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30" w:rsidRDefault="00377730" w:rsidP="003777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ЕРМАКОВСКИЙ МУНИЦИПАЛЬНЫЙ ОКРУГ</w:t>
      </w:r>
    </w:p>
    <w:p w:rsidR="00377730" w:rsidRDefault="00377730" w:rsidP="003777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377730" w:rsidRDefault="00377730" w:rsidP="00377730">
      <w:pPr>
        <w:jc w:val="center"/>
        <w:rPr>
          <w:rFonts w:ascii="Arial" w:hAnsi="Arial" w:cs="Arial"/>
          <w:b/>
        </w:rPr>
      </w:pPr>
    </w:p>
    <w:p w:rsidR="00377730" w:rsidRDefault="00377730" w:rsidP="003777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ЕРМАКОВСКИЙ ОКРУЖНОЙ СОВЕТ ДЕПУТАТОВ</w:t>
      </w:r>
    </w:p>
    <w:p w:rsidR="00377730" w:rsidRDefault="00377730" w:rsidP="00377730">
      <w:pPr>
        <w:jc w:val="center"/>
        <w:rPr>
          <w:rFonts w:ascii="Arial" w:hAnsi="Arial" w:cs="Arial"/>
          <w:b/>
        </w:rPr>
      </w:pPr>
    </w:p>
    <w:p w:rsidR="00377730" w:rsidRDefault="00377730" w:rsidP="003777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377730" w:rsidRDefault="00377730" w:rsidP="00377730">
      <w:pPr>
        <w:jc w:val="center"/>
        <w:rPr>
          <w:rFonts w:ascii="Arial" w:hAnsi="Arial" w:cs="Arial"/>
        </w:rPr>
      </w:pPr>
    </w:p>
    <w:p w:rsidR="00377730" w:rsidRDefault="00377730" w:rsidP="00377730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</w:rPr>
      </w:pPr>
      <w:r>
        <w:rPr>
          <w:rFonts w:ascii="Arial" w:hAnsi="Arial" w:cs="Arial"/>
        </w:rPr>
        <w:t>«0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2025 г.                         с. Ермаковское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№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26в</w:t>
      </w:r>
    </w:p>
    <w:p w:rsidR="00377730" w:rsidRDefault="00377730" w:rsidP="00377730">
      <w:pPr>
        <w:jc w:val="both"/>
        <w:rPr>
          <w:rFonts w:ascii="Arial" w:hAnsi="Arial" w:cs="Arial"/>
        </w:rPr>
      </w:pPr>
    </w:p>
    <w:p w:rsidR="00342888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bCs/>
          <w:color w:val="000000"/>
        </w:rPr>
        <w:t xml:space="preserve">О бюджетном процессе в Ермаковском </w:t>
      </w:r>
      <w:r w:rsidR="00CB3025" w:rsidRPr="00377730">
        <w:rPr>
          <w:rFonts w:ascii="Arial" w:hAnsi="Arial" w:cs="Arial"/>
          <w:bCs/>
          <w:color w:val="000000"/>
        </w:rPr>
        <w:t>муниципальном округе</w:t>
      </w:r>
    </w:p>
    <w:p w:rsidR="00342888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</w:p>
    <w:p w:rsidR="00342888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color w:val="000000"/>
        </w:rPr>
        <w:t>В соответствии с Бюджетным кодексом Российской Федерации</w:t>
      </w:r>
      <w:r w:rsidR="0088786C" w:rsidRPr="00377730">
        <w:rPr>
          <w:rFonts w:ascii="Arial" w:hAnsi="Arial" w:cs="Arial"/>
          <w:color w:val="000000"/>
        </w:rPr>
        <w:t>,</w:t>
      </w:r>
      <w:r w:rsidR="0088786C" w:rsidRPr="00377730">
        <w:rPr>
          <w:rFonts w:ascii="Arial" w:hAnsi="Arial" w:cs="Arial"/>
          <w:bCs/>
          <w:color w:val="000000"/>
        </w:rPr>
        <w:t xml:space="preserve"> Законом Красноярского края от 15.05.2025</w:t>
      </w:r>
      <w:r w:rsidR="00377730">
        <w:rPr>
          <w:rFonts w:ascii="Arial" w:hAnsi="Arial" w:cs="Arial"/>
          <w:bCs/>
          <w:color w:val="000000"/>
        </w:rPr>
        <w:t xml:space="preserve"> г.</w:t>
      </w:r>
      <w:r w:rsidR="0088786C" w:rsidRPr="00377730">
        <w:rPr>
          <w:rFonts w:ascii="Arial" w:hAnsi="Arial" w:cs="Arial"/>
          <w:bCs/>
          <w:color w:val="000000"/>
        </w:rPr>
        <w:t xml:space="preserve"> № 9-3914 «О территориальной организации местного самоуправления в Красноярском крае», Ермаковский</w:t>
      </w:r>
      <w:r w:rsidR="00377730" w:rsidRPr="00377730">
        <w:rPr>
          <w:rFonts w:ascii="Arial" w:hAnsi="Arial" w:cs="Arial"/>
          <w:bCs/>
          <w:color w:val="000000"/>
        </w:rPr>
        <w:t xml:space="preserve"> </w:t>
      </w:r>
      <w:r w:rsidR="0088786C" w:rsidRPr="00377730">
        <w:rPr>
          <w:rFonts w:ascii="Arial" w:hAnsi="Arial" w:cs="Arial"/>
          <w:bCs/>
          <w:color w:val="000000"/>
        </w:rPr>
        <w:t>окру</w:t>
      </w:r>
      <w:r w:rsidR="0088786C" w:rsidRPr="00377730">
        <w:rPr>
          <w:rFonts w:ascii="Arial" w:hAnsi="Arial" w:cs="Arial"/>
          <w:bCs/>
          <w:color w:val="000000"/>
        </w:rPr>
        <w:t>ж</w:t>
      </w:r>
      <w:r w:rsidR="0088786C" w:rsidRPr="00377730">
        <w:rPr>
          <w:rFonts w:ascii="Arial" w:hAnsi="Arial" w:cs="Arial"/>
          <w:bCs/>
          <w:color w:val="000000"/>
        </w:rPr>
        <w:t xml:space="preserve">ной Совет депутатов РЕШИЛ: </w:t>
      </w:r>
    </w:p>
    <w:p w:rsidR="00342888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color w:val="000000"/>
        </w:rPr>
        <w:t xml:space="preserve">1. Утвердить Положение о бюджетном процессе в Ермаковском </w:t>
      </w:r>
      <w:r w:rsidR="00CB3025" w:rsidRPr="00377730">
        <w:rPr>
          <w:rFonts w:ascii="Arial" w:hAnsi="Arial" w:cs="Arial"/>
          <w:color w:val="000000"/>
        </w:rPr>
        <w:t>муниц</w:t>
      </w:r>
      <w:r w:rsidR="00CB3025" w:rsidRPr="00377730">
        <w:rPr>
          <w:rFonts w:ascii="Arial" w:hAnsi="Arial" w:cs="Arial"/>
          <w:color w:val="000000"/>
        </w:rPr>
        <w:t>и</w:t>
      </w:r>
      <w:r w:rsidR="00CB3025" w:rsidRPr="00377730">
        <w:rPr>
          <w:rFonts w:ascii="Arial" w:hAnsi="Arial" w:cs="Arial"/>
          <w:color w:val="000000"/>
        </w:rPr>
        <w:t>пальном округе</w:t>
      </w:r>
      <w:r w:rsidRPr="00377730">
        <w:rPr>
          <w:rFonts w:ascii="Arial" w:hAnsi="Arial" w:cs="Arial"/>
          <w:color w:val="000000"/>
        </w:rPr>
        <w:t xml:space="preserve"> (далее также - Положение) согласно прилож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нию.</w:t>
      </w:r>
    </w:p>
    <w:p w:rsidR="00342888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color w:val="000000"/>
        </w:rPr>
        <w:t>2. Признать утратившими силу:</w:t>
      </w:r>
    </w:p>
    <w:p w:rsidR="00342888" w:rsidRPr="00377730" w:rsidRDefault="0088786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377730">
        <w:rPr>
          <w:rFonts w:ascii="Arial" w:hAnsi="Arial" w:cs="Arial"/>
          <w:color w:val="000000"/>
        </w:rPr>
        <w:t>р</w:t>
      </w:r>
      <w:r w:rsidR="00C06D0C" w:rsidRPr="00377730">
        <w:rPr>
          <w:rFonts w:ascii="Arial" w:hAnsi="Arial" w:cs="Arial"/>
          <w:color w:val="000000"/>
        </w:rPr>
        <w:t xml:space="preserve">ешение </w:t>
      </w:r>
      <w:r w:rsidR="00FA054E" w:rsidRPr="00377730">
        <w:rPr>
          <w:rFonts w:ascii="Arial" w:hAnsi="Arial" w:cs="Arial"/>
          <w:color w:val="000000"/>
        </w:rPr>
        <w:t>районного</w:t>
      </w:r>
      <w:r w:rsidR="00C06D0C" w:rsidRPr="00377730">
        <w:rPr>
          <w:rFonts w:ascii="Arial" w:hAnsi="Arial" w:cs="Arial"/>
          <w:color w:val="000000"/>
        </w:rPr>
        <w:t xml:space="preserve"> Совета депутатов от </w:t>
      </w:r>
      <w:r w:rsidR="00FA054E" w:rsidRPr="00377730">
        <w:rPr>
          <w:rFonts w:ascii="Arial" w:hAnsi="Arial" w:cs="Arial"/>
          <w:color w:val="000000"/>
        </w:rPr>
        <w:t>18.02</w:t>
      </w:r>
      <w:r w:rsidR="00D8211C" w:rsidRPr="00377730">
        <w:rPr>
          <w:rFonts w:ascii="Arial" w:hAnsi="Arial" w:cs="Arial"/>
          <w:color w:val="000000"/>
        </w:rPr>
        <w:t>.</w:t>
      </w:r>
      <w:r w:rsidR="00C06D0C" w:rsidRPr="00377730">
        <w:rPr>
          <w:rFonts w:ascii="Arial" w:hAnsi="Arial" w:cs="Arial"/>
          <w:color w:val="000000"/>
        </w:rPr>
        <w:t>20</w:t>
      </w:r>
      <w:r w:rsidR="00FA054E" w:rsidRPr="00377730">
        <w:rPr>
          <w:rFonts w:ascii="Arial" w:hAnsi="Arial" w:cs="Arial"/>
          <w:color w:val="000000"/>
        </w:rPr>
        <w:t>22</w:t>
      </w:r>
      <w:r w:rsidR="00C06D0C" w:rsidRPr="00377730">
        <w:rPr>
          <w:rFonts w:ascii="Arial" w:hAnsi="Arial" w:cs="Arial"/>
          <w:color w:val="000000"/>
        </w:rPr>
        <w:t xml:space="preserve"> года №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="00FA054E" w:rsidRPr="00377730">
        <w:rPr>
          <w:rFonts w:ascii="Arial" w:hAnsi="Arial" w:cs="Arial"/>
          <w:color w:val="000000"/>
        </w:rPr>
        <w:t>21</w:t>
      </w:r>
      <w:r w:rsidR="00C06D0C" w:rsidRPr="00377730">
        <w:rPr>
          <w:rFonts w:ascii="Arial" w:hAnsi="Arial" w:cs="Arial"/>
          <w:color w:val="000000"/>
        </w:rPr>
        <w:t>-</w:t>
      </w:r>
      <w:r w:rsidR="00FA054E" w:rsidRPr="00377730">
        <w:rPr>
          <w:rFonts w:ascii="Arial" w:hAnsi="Arial" w:cs="Arial"/>
          <w:color w:val="000000"/>
        </w:rPr>
        <w:t>9</w:t>
      </w:r>
      <w:r w:rsidR="00C06D0C" w:rsidRPr="00377730">
        <w:rPr>
          <w:rFonts w:ascii="Arial" w:hAnsi="Arial" w:cs="Arial"/>
          <w:color w:val="000000"/>
        </w:rPr>
        <w:t>1р</w:t>
      </w:r>
      <w:r w:rsidR="00AD54FE" w:rsidRPr="00377730">
        <w:rPr>
          <w:rFonts w:ascii="Arial" w:hAnsi="Arial" w:cs="Arial"/>
          <w:color w:val="000000"/>
        </w:rPr>
        <w:t xml:space="preserve"> "О бюджетном процессе в Ермаковском </w:t>
      </w:r>
      <w:r w:rsidR="00FA054E" w:rsidRPr="00377730">
        <w:rPr>
          <w:rFonts w:ascii="Arial" w:hAnsi="Arial" w:cs="Arial"/>
          <w:color w:val="000000"/>
        </w:rPr>
        <w:t>районе</w:t>
      </w:r>
      <w:r w:rsidR="00AD54FE" w:rsidRPr="00377730">
        <w:rPr>
          <w:rFonts w:ascii="Arial" w:hAnsi="Arial" w:cs="Arial"/>
          <w:color w:val="000000"/>
        </w:rPr>
        <w:t>"</w:t>
      </w:r>
      <w:r w:rsidR="00377730">
        <w:rPr>
          <w:rFonts w:ascii="Arial" w:hAnsi="Arial" w:cs="Arial"/>
          <w:color w:val="000000"/>
        </w:rPr>
        <w:t>.</w:t>
      </w:r>
    </w:p>
    <w:p w:rsidR="0088786C" w:rsidRPr="00377730" w:rsidRDefault="00AD54FE" w:rsidP="00377730">
      <w:pPr>
        <w:ind w:firstLine="708"/>
        <w:jc w:val="both"/>
        <w:rPr>
          <w:rFonts w:ascii="Arial" w:hAnsi="Arial" w:cs="Arial"/>
        </w:rPr>
      </w:pPr>
      <w:r w:rsidRPr="00377730">
        <w:rPr>
          <w:rFonts w:ascii="Arial" w:hAnsi="Arial" w:cs="Arial"/>
          <w:color w:val="000000"/>
        </w:rPr>
        <w:t>3</w:t>
      </w:r>
      <w:r w:rsidR="0088786C" w:rsidRPr="00377730">
        <w:rPr>
          <w:rFonts w:ascii="Arial" w:hAnsi="Arial" w:cs="Arial"/>
          <w:color w:val="000000"/>
        </w:rPr>
        <w:t>.</w:t>
      </w:r>
      <w:r w:rsidR="00377730" w:rsidRPr="00377730">
        <w:rPr>
          <w:rFonts w:ascii="Arial" w:hAnsi="Arial" w:cs="Arial"/>
          <w:color w:val="000000"/>
        </w:rPr>
        <w:t xml:space="preserve"> </w:t>
      </w:r>
      <w:proofErr w:type="gramStart"/>
      <w:r w:rsidR="0088786C" w:rsidRPr="00377730">
        <w:rPr>
          <w:rFonts w:ascii="Arial" w:hAnsi="Arial" w:cs="Arial"/>
        </w:rPr>
        <w:t>Контроль за</w:t>
      </w:r>
      <w:proofErr w:type="gramEnd"/>
      <w:r w:rsidR="0088786C" w:rsidRPr="00377730">
        <w:rPr>
          <w:rFonts w:ascii="Arial" w:hAnsi="Arial" w:cs="Arial"/>
        </w:rPr>
        <w:t xml:space="preserve"> исполнением решения возложить на</w:t>
      </w:r>
      <w:r w:rsidR="00377730" w:rsidRPr="00377730">
        <w:rPr>
          <w:rFonts w:ascii="Arial" w:hAnsi="Arial" w:cs="Arial"/>
        </w:rPr>
        <w:t xml:space="preserve"> </w:t>
      </w:r>
      <w:r w:rsidR="0088786C" w:rsidRPr="00377730">
        <w:rPr>
          <w:rFonts w:ascii="Arial" w:hAnsi="Arial" w:cs="Arial"/>
        </w:rPr>
        <w:t>комиссию по</w:t>
      </w:r>
      <w:r w:rsidR="00377730" w:rsidRPr="00377730">
        <w:rPr>
          <w:rFonts w:ascii="Arial" w:hAnsi="Arial" w:cs="Arial"/>
        </w:rPr>
        <w:t xml:space="preserve"> </w:t>
      </w:r>
      <w:r w:rsidR="0088786C" w:rsidRPr="00377730">
        <w:rPr>
          <w:rFonts w:ascii="Arial" w:hAnsi="Arial" w:cs="Arial"/>
        </w:rPr>
        <w:t>бюджету, налоговой и экономической политике.</w:t>
      </w:r>
    </w:p>
    <w:p w:rsidR="004C2312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4. </w:t>
      </w:r>
      <w:r w:rsidR="004C2312" w:rsidRPr="00377730">
        <w:rPr>
          <w:rFonts w:ascii="Arial" w:hAnsi="Arial" w:cs="Arial"/>
          <w:bCs/>
          <w:color w:val="000000"/>
        </w:rPr>
        <w:t>Настоящее решение вступает в силу после его официального опублик</w:t>
      </w:r>
      <w:r w:rsidR="004C2312" w:rsidRPr="00377730">
        <w:rPr>
          <w:rFonts w:ascii="Arial" w:hAnsi="Arial" w:cs="Arial"/>
          <w:bCs/>
          <w:color w:val="000000"/>
        </w:rPr>
        <w:t>о</w:t>
      </w:r>
      <w:r w:rsidR="004C2312" w:rsidRPr="00377730">
        <w:rPr>
          <w:rFonts w:ascii="Arial" w:hAnsi="Arial" w:cs="Arial"/>
          <w:bCs/>
          <w:color w:val="000000"/>
        </w:rPr>
        <w:t xml:space="preserve">вания в </w:t>
      </w:r>
      <w:r w:rsidR="004C2312" w:rsidRPr="00377730">
        <w:rPr>
          <w:rFonts w:ascii="Arial" w:hAnsi="Arial" w:cs="Arial"/>
          <w:color w:val="000000"/>
        </w:rPr>
        <w:t>газете «Ермаковский вестник»</w:t>
      </w:r>
      <w:r w:rsidR="004C2312" w:rsidRPr="00377730">
        <w:rPr>
          <w:rFonts w:ascii="Arial" w:hAnsi="Arial" w:cs="Arial"/>
          <w:bCs/>
          <w:color w:val="000000"/>
        </w:rPr>
        <w:t>, и подлежит размещ</w:t>
      </w:r>
      <w:r w:rsidR="004C2312" w:rsidRPr="00377730">
        <w:rPr>
          <w:rFonts w:ascii="Arial" w:hAnsi="Arial" w:cs="Arial"/>
          <w:bCs/>
          <w:color w:val="000000"/>
        </w:rPr>
        <w:t>е</w:t>
      </w:r>
      <w:r w:rsidR="004C2312" w:rsidRPr="00377730">
        <w:rPr>
          <w:rFonts w:ascii="Arial" w:hAnsi="Arial" w:cs="Arial"/>
          <w:bCs/>
          <w:color w:val="000000"/>
        </w:rPr>
        <w:t xml:space="preserve">нию на официальном сайте Администрации Ермаковского района </w:t>
      </w:r>
      <w:r w:rsidR="004C2312" w:rsidRPr="00377730">
        <w:rPr>
          <w:rFonts w:ascii="Arial" w:hAnsi="Arial" w:cs="Arial"/>
          <w:bCs/>
          <w:lang w:val="en-US"/>
        </w:rPr>
        <w:t>https</w:t>
      </w:r>
      <w:r w:rsidR="004C2312" w:rsidRPr="00377730">
        <w:rPr>
          <w:rFonts w:ascii="Arial" w:hAnsi="Arial" w:cs="Arial"/>
          <w:bCs/>
        </w:rPr>
        <w:t>://</w:t>
      </w:r>
      <w:proofErr w:type="spellStart"/>
      <w:r w:rsidR="004C2312" w:rsidRPr="00377730">
        <w:rPr>
          <w:rFonts w:ascii="Arial" w:hAnsi="Arial" w:cs="Arial"/>
          <w:bCs/>
          <w:lang w:val="en-US"/>
        </w:rPr>
        <w:t>ermakovskij</w:t>
      </w:r>
      <w:proofErr w:type="spellEnd"/>
      <w:r w:rsidR="004C2312" w:rsidRPr="00377730">
        <w:rPr>
          <w:rFonts w:ascii="Arial" w:hAnsi="Arial" w:cs="Arial"/>
          <w:bCs/>
        </w:rPr>
        <w:t>-</w:t>
      </w:r>
      <w:r w:rsidR="004C2312" w:rsidRPr="00377730">
        <w:rPr>
          <w:rFonts w:ascii="Arial" w:hAnsi="Arial" w:cs="Arial"/>
          <w:bCs/>
          <w:lang w:val="en-US"/>
        </w:rPr>
        <w:t>r</w:t>
      </w:r>
      <w:r w:rsidR="004C2312" w:rsidRPr="00377730">
        <w:rPr>
          <w:rFonts w:ascii="Arial" w:hAnsi="Arial" w:cs="Arial"/>
          <w:bCs/>
        </w:rPr>
        <w:t>04.</w:t>
      </w:r>
      <w:proofErr w:type="spellStart"/>
      <w:r w:rsidR="004C2312" w:rsidRPr="00377730">
        <w:rPr>
          <w:rFonts w:ascii="Arial" w:hAnsi="Arial" w:cs="Arial"/>
          <w:bCs/>
          <w:lang w:val="en-US"/>
        </w:rPr>
        <w:t>gosweb</w:t>
      </w:r>
      <w:proofErr w:type="spellEnd"/>
      <w:r w:rsidR="004C2312" w:rsidRPr="00377730">
        <w:rPr>
          <w:rFonts w:ascii="Arial" w:hAnsi="Arial" w:cs="Arial"/>
          <w:bCs/>
        </w:rPr>
        <w:t>.</w:t>
      </w:r>
      <w:proofErr w:type="spellStart"/>
      <w:r w:rsidR="004C2312" w:rsidRPr="00377730">
        <w:rPr>
          <w:rFonts w:ascii="Arial" w:hAnsi="Arial" w:cs="Arial"/>
          <w:bCs/>
          <w:lang w:val="en-US"/>
        </w:rPr>
        <w:t>gosuslugi</w:t>
      </w:r>
      <w:proofErr w:type="spellEnd"/>
      <w:r w:rsidR="004C2312" w:rsidRPr="00377730">
        <w:rPr>
          <w:rFonts w:ascii="Arial" w:hAnsi="Arial" w:cs="Arial"/>
          <w:bCs/>
        </w:rPr>
        <w:t>.</w:t>
      </w:r>
      <w:proofErr w:type="spellStart"/>
      <w:r w:rsidR="004C2312" w:rsidRPr="00377730">
        <w:rPr>
          <w:rFonts w:ascii="Arial" w:hAnsi="Arial" w:cs="Arial"/>
          <w:bCs/>
          <w:lang w:val="en-US"/>
        </w:rPr>
        <w:t>ru</w:t>
      </w:r>
      <w:proofErr w:type="spellEnd"/>
      <w:r w:rsidR="004C2312" w:rsidRPr="00377730">
        <w:rPr>
          <w:rFonts w:ascii="Arial" w:hAnsi="Arial" w:cs="Arial"/>
          <w:bCs/>
        </w:rPr>
        <w:t xml:space="preserve"> в информационно-телекоммуникационной сети И</w:t>
      </w:r>
      <w:r w:rsidR="004C2312" w:rsidRPr="00377730">
        <w:rPr>
          <w:rFonts w:ascii="Arial" w:hAnsi="Arial" w:cs="Arial"/>
          <w:bCs/>
        </w:rPr>
        <w:t>н</w:t>
      </w:r>
      <w:r w:rsidR="004C2312" w:rsidRPr="00377730">
        <w:rPr>
          <w:rFonts w:ascii="Arial" w:hAnsi="Arial" w:cs="Arial"/>
          <w:bCs/>
        </w:rPr>
        <w:t>тернет</w:t>
      </w:r>
      <w:r w:rsidR="004C2312" w:rsidRPr="00377730">
        <w:rPr>
          <w:rFonts w:ascii="Arial" w:hAnsi="Arial" w:cs="Arial"/>
          <w:color w:val="000000"/>
        </w:rPr>
        <w:t>.</w:t>
      </w:r>
    </w:p>
    <w:p w:rsidR="004C2312" w:rsidRDefault="004C2312" w:rsidP="00377730">
      <w:pPr>
        <w:pStyle w:val="a6"/>
        <w:jc w:val="both"/>
        <w:rPr>
          <w:rFonts w:ascii="Arial" w:eastAsiaTheme="minorHAnsi" w:hAnsi="Arial" w:cs="Arial"/>
        </w:rPr>
      </w:pPr>
    </w:p>
    <w:p w:rsidR="00377730" w:rsidRDefault="00377730" w:rsidP="003777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</w:p>
    <w:p w:rsidR="00377730" w:rsidRDefault="00377730" w:rsidP="003777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</w:rPr>
        <w:t>Тиунова</w:t>
      </w:r>
      <w:proofErr w:type="spellEnd"/>
    </w:p>
    <w:p w:rsidR="00377730" w:rsidRDefault="00377730" w:rsidP="00377730">
      <w:pPr>
        <w:jc w:val="both"/>
        <w:rPr>
          <w:rFonts w:ascii="Arial" w:hAnsi="Arial" w:cs="Arial"/>
        </w:rPr>
      </w:pPr>
    </w:p>
    <w:p w:rsidR="00377730" w:rsidRDefault="00377730" w:rsidP="003777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4C2312" w:rsidRPr="00377730" w:rsidRDefault="00377730" w:rsidP="003777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Ермаковского муниципального округа                                                         </w:t>
      </w:r>
      <w:r>
        <w:rPr>
          <w:rFonts w:ascii="Arial" w:hAnsi="Arial" w:cs="Arial"/>
          <w:bCs/>
          <w:color w:val="000000"/>
        </w:rPr>
        <w:t xml:space="preserve">Р.В. </w:t>
      </w:r>
      <w:proofErr w:type="spellStart"/>
      <w:r>
        <w:rPr>
          <w:rFonts w:ascii="Arial" w:hAnsi="Arial" w:cs="Arial"/>
          <w:bCs/>
          <w:color w:val="000000"/>
        </w:rPr>
        <w:t>Ку</w:t>
      </w:r>
      <w:r>
        <w:rPr>
          <w:rFonts w:ascii="Arial" w:hAnsi="Arial" w:cs="Arial"/>
          <w:bCs/>
          <w:color w:val="000000"/>
        </w:rPr>
        <w:t>й</w:t>
      </w:r>
      <w:r>
        <w:rPr>
          <w:rFonts w:ascii="Arial" w:hAnsi="Arial" w:cs="Arial"/>
          <w:bCs/>
          <w:color w:val="000000"/>
        </w:rPr>
        <w:t>чик</w:t>
      </w:r>
      <w:proofErr w:type="spellEnd"/>
    </w:p>
    <w:p w:rsidR="00377730" w:rsidRPr="00377730" w:rsidRDefault="00377730" w:rsidP="00377730">
      <w:pPr>
        <w:shd w:val="clear" w:color="auto" w:fill="FFFFFF" w:themeFill="background1"/>
        <w:spacing w:before="60" w:after="300"/>
        <w:jc w:val="both"/>
        <w:rPr>
          <w:rFonts w:ascii="Arial" w:hAnsi="Arial" w:cs="Arial"/>
          <w:bCs/>
          <w:color w:val="000000"/>
        </w:rPr>
      </w:pPr>
    </w:p>
    <w:p w:rsidR="004C2312" w:rsidRPr="00377730" w:rsidRDefault="004C2312" w:rsidP="00377730">
      <w:pPr>
        <w:jc w:val="both"/>
        <w:rPr>
          <w:rFonts w:ascii="Arial" w:hAnsi="Arial" w:cs="Arial"/>
          <w:bCs/>
          <w:color w:val="000000"/>
        </w:rPr>
        <w:sectPr w:rsidR="004C2312" w:rsidRPr="00377730">
          <w:pgSz w:w="11906" w:h="16838"/>
          <w:pgMar w:top="1134" w:right="850" w:bottom="1134" w:left="1701" w:header="708" w:footer="708" w:gutter="0"/>
          <w:cols w:space="720"/>
        </w:sectPr>
      </w:pPr>
    </w:p>
    <w:p w:rsidR="00377730" w:rsidRDefault="00377730" w:rsidP="00377730">
      <w:pPr>
        <w:jc w:val="right"/>
        <w:rPr>
          <w:rFonts w:ascii="Arial" w:hAnsi="Arial" w:cs="Arial"/>
        </w:rPr>
      </w:pPr>
      <w:bookmarkStart w:id="0" w:name="Par23"/>
      <w:bookmarkEnd w:id="0"/>
      <w:r>
        <w:rPr>
          <w:rFonts w:ascii="Arial" w:hAnsi="Arial" w:cs="Arial"/>
        </w:rPr>
        <w:lastRenderedPageBreak/>
        <w:t>Приложение</w:t>
      </w:r>
    </w:p>
    <w:p w:rsidR="00377730" w:rsidRDefault="00377730" w:rsidP="003777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377730" w:rsidRDefault="00377730" w:rsidP="003777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окружного Совета депутатов</w:t>
      </w:r>
    </w:p>
    <w:p w:rsidR="00377730" w:rsidRDefault="00377730" w:rsidP="003777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«0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2025 г. №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26в</w:t>
      </w:r>
    </w:p>
    <w:p w:rsidR="00377730" w:rsidRPr="00377730" w:rsidRDefault="00377730" w:rsidP="00377730">
      <w:pPr>
        <w:jc w:val="both"/>
        <w:rPr>
          <w:rFonts w:ascii="Arial" w:hAnsi="Arial" w:cs="Arial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bookmarkStart w:id="1" w:name="Par29"/>
      <w:bookmarkEnd w:id="1"/>
      <w:r w:rsidRPr="00377730">
        <w:rPr>
          <w:rFonts w:ascii="Arial" w:hAnsi="Arial" w:cs="Arial"/>
          <w:bCs/>
          <w:color w:val="000000"/>
        </w:rPr>
        <w:t>ПОЛОЖЕНИЕ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bCs/>
          <w:color w:val="000000"/>
        </w:rPr>
        <w:t xml:space="preserve">О БЮДЖЕТНОМ ПРОЦЕССЕ В ЕРМАКОВСКОМ </w:t>
      </w:r>
      <w:r w:rsidR="00FA5E5F" w:rsidRPr="00377730">
        <w:rPr>
          <w:rFonts w:ascii="Arial" w:hAnsi="Arial" w:cs="Arial"/>
          <w:bCs/>
          <w:color w:val="000000"/>
        </w:rPr>
        <w:t>МУНИЦИПАЛЬНОМ ОКРУГЕ</w:t>
      </w:r>
    </w:p>
    <w:p w:rsidR="00D66549" w:rsidRPr="00377730" w:rsidRDefault="00D66549" w:rsidP="003777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Настоящее Положение в соответствии с Бюджетным кодексом Росси</w:t>
      </w:r>
      <w:r w:rsidRPr="00377730">
        <w:rPr>
          <w:rFonts w:ascii="Arial" w:hAnsi="Arial" w:cs="Arial"/>
          <w:color w:val="000000"/>
        </w:rPr>
        <w:t>й</w:t>
      </w:r>
      <w:r w:rsidRPr="00377730">
        <w:rPr>
          <w:rFonts w:ascii="Arial" w:hAnsi="Arial" w:cs="Arial"/>
          <w:color w:val="000000"/>
        </w:rPr>
        <w:t xml:space="preserve">ской Федерации регулирует отношения, возникающие между участниками бюджетных правоотношений в процессе составления, рассмотрения проектов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 xml:space="preserve">жета, утверждении и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ос</w:t>
      </w:r>
      <w:r w:rsidRPr="00377730">
        <w:rPr>
          <w:rFonts w:ascii="Arial" w:hAnsi="Arial" w:cs="Arial"/>
          <w:color w:val="000000"/>
        </w:rPr>
        <w:t>у</w:t>
      </w:r>
      <w:r w:rsidRPr="00377730">
        <w:rPr>
          <w:rFonts w:ascii="Arial" w:hAnsi="Arial" w:cs="Arial"/>
          <w:color w:val="000000"/>
        </w:rPr>
        <w:t xml:space="preserve">ществлении </w:t>
      </w:r>
      <w:proofErr w:type="gramStart"/>
      <w:r w:rsidRPr="00377730">
        <w:rPr>
          <w:rFonts w:ascii="Arial" w:hAnsi="Arial" w:cs="Arial"/>
          <w:color w:val="000000"/>
        </w:rPr>
        <w:t>контроля за</w:t>
      </w:r>
      <w:proofErr w:type="gramEnd"/>
      <w:r w:rsidRPr="00377730">
        <w:rPr>
          <w:rFonts w:ascii="Arial" w:hAnsi="Arial" w:cs="Arial"/>
          <w:color w:val="000000"/>
        </w:rPr>
        <w:t xml:space="preserve"> их составлением, осуществлении бюджетного учета, составлении, внешней пр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верке, рассмотрении и утверждении отчетности.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bookmarkStart w:id="2" w:name="Par34"/>
      <w:bookmarkEnd w:id="2"/>
      <w:r w:rsidRPr="00377730">
        <w:rPr>
          <w:rFonts w:ascii="Arial" w:hAnsi="Arial" w:cs="Arial"/>
          <w:color w:val="000000"/>
        </w:rPr>
        <w:t>Глава 1. ОБЩИЕ ПОЛОЖЕНИЯ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3" w:name="Par36"/>
      <w:bookmarkEnd w:id="3"/>
      <w:r w:rsidRPr="00377730">
        <w:rPr>
          <w:rFonts w:ascii="Arial" w:hAnsi="Arial" w:cs="Arial"/>
          <w:color w:val="000000"/>
        </w:rPr>
        <w:t>Статья 1. Правовая основа бюджетного устройства и бюджетного пр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цесса в Ермаковском </w:t>
      </w:r>
      <w:r w:rsidR="00CB3025" w:rsidRPr="00377730">
        <w:rPr>
          <w:rFonts w:ascii="Arial" w:hAnsi="Arial" w:cs="Arial"/>
          <w:color w:val="000000"/>
        </w:rPr>
        <w:t>муниципальном округе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1. Правовую основу бюджетного устройства и бюджетного процесса в Ерм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 xml:space="preserve">ковском </w:t>
      </w:r>
      <w:r w:rsidR="00CB3025" w:rsidRPr="00377730">
        <w:rPr>
          <w:rFonts w:ascii="Arial" w:hAnsi="Arial" w:cs="Arial"/>
          <w:color w:val="000000"/>
        </w:rPr>
        <w:t>муниципальном округе</w:t>
      </w:r>
      <w:r w:rsidRPr="00377730">
        <w:rPr>
          <w:rFonts w:ascii="Arial" w:hAnsi="Arial" w:cs="Arial"/>
          <w:color w:val="000000"/>
        </w:rPr>
        <w:t xml:space="preserve"> составляют Конституция Российской Федерации, Бюджетный кодекс Российской Федерации, федеральные законы, иные нормати</w:t>
      </w:r>
      <w:r w:rsidRPr="00377730">
        <w:rPr>
          <w:rFonts w:ascii="Arial" w:hAnsi="Arial" w:cs="Arial"/>
          <w:color w:val="000000"/>
        </w:rPr>
        <w:t>в</w:t>
      </w:r>
      <w:r w:rsidRPr="00377730">
        <w:rPr>
          <w:rFonts w:ascii="Arial" w:hAnsi="Arial" w:cs="Arial"/>
          <w:color w:val="000000"/>
        </w:rPr>
        <w:t xml:space="preserve">ные правовые акты Российской Федерации, Устав Ермаковского </w:t>
      </w:r>
      <w:r w:rsidR="00CB3025" w:rsidRPr="00377730">
        <w:rPr>
          <w:rFonts w:ascii="Arial" w:hAnsi="Arial" w:cs="Arial"/>
          <w:color w:val="000000"/>
        </w:rPr>
        <w:t>муниципального округа,</w:t>
      </w:r>
      <w:r w:rsidR="00377730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>иные норм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 xml:space="preserve">тивные правовые акты Красноярского края,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та депутатов, регулирующие бюджетные правоотношения.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Совета, регулирующие бюджетные прав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отношения, не имеют обратной силы и применяются к отношениям, возникшим после введ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ния их в действие, если иное не предусмотрено Бюджетным к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дексом Российской Федерации или федеральными законами.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Иные правовые акты </w:t>
      </w:r>
      <w:r w:rsidR="00CB3025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, затрагивающие доходы и (или) расходы </w:t>
      </w:r>
      <w:r w:rsidR="00FA5E5F" w:rsidRPr="00377730">
        <w:rPr>
          <w:rFonts w:ascii="Arial" w:hAnsi="Arial" w:cs="Arial"/>
          <w:color w:val="000000"/>
        </w:rPr>
        <w:t>окру</w:t>
      </w:r>
      <w:r w:rsidR="00FA5E5F" w:rsidRPr="00377730">
        <w:rPr>
          <w:rFonts w:ascii="Arial" w:hAnsi="Arial" w:cs="Arial"/>
          <w:color w:val="000000"/>
        </w:rPr>
        <w:t>ж</w:t>
      </w:r>
      <w:r w:rsidR="00FA5E5F" w:rsidRPr="00377730">
        <w:rPr>
          <w:rFonts w:ascii="Arial" w:hAnsi="Arial" w:cs="Arial"/>
          <w:color w:val="000000"/>
        </w:rPr>
        <w:t>ного</w:t>
      </w:r>
      <w:r w:rsidRPr="00377730">
        <w:rPr>
          <w:rFonts w:ascii="Arial" w:hAnsi="Arial" w:cs="Arial"/>
          <w:color w:val="000000"/>
        </w:rPr>
        <w:t xml:space="preserve"> бюджета, в том числе предусматривающие предоставление льгот за счет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не имеют обратной силы и применяются к отношениям, во</w:t>
      </w:r>
      <w:r w:rsidRPr="00377730">
        <w:rPr>
          <w:rFonts w:ascii="Arial" w:hAnsi="Arial" w:cs="Arial"/>
          <w:color w:val="000000"/>
        </w:rPr>
        <w:t>з</w:t>
      </w:r>
      <w:r w:rsidRPr="00377730">
        <w:rPr>
          <w:rFonts w:ascii="Arial" w:hAnsi="Arial" w:cs="Arial"/>
          <w:color w:val="000000"/>
        </w:rPr>
        <w:t>никшим после введения их в де</w:t>
      </w:r>
      <w:r w:rsidRPr="00377730">
        <w:rPr>
          <w:rFonts w:ascii="Arial" w:hAnsi="Arial" w:cs="Arial"/>
          <w:color w:val="000000"/>
        </w:rPr>
        <w:t>й</w:t>
      </w:r>
      <w:r w:rsidRPr="00377730">
        <w:rPr>
          <w:rFonts w:ascii="Arial" w:hAnsi="Arial" w:cs="Arial"/>
          <w:color w:val="000000"/>
        </w:rPr>
        <w:t>ствие.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4" w:name="Par42"/>
      <w:bookmarkEnd w:id="4"/>
      <w:r w:rsidRPr="00377730">
        <w:rPr>
          <w:rFonts w:ascii="Arial" w:hAnsi="Arial" w:cs="Arial"/>
          <w:color w:val="000000"/>
        </w:rPr>
        <w:t xml:space="preserve">Статья 2. Структура бюджетной системы Ермаковского </w:t>
      </w:r>
      <w:r w:rsidR="00CB3025" w:rsidRPr="00377730">
        <w:rPr>
          <w:rFonts w:ascii="Arial" w:hAnsi="Arial" w:cs="Arial"/>
          <w:color w:val="000000"/>
        </w:rPr>
        <w:t>муниципального округа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В Ермаковском </w:t>
      </w:r>
      <w:r w:rsidR="00CB3025" w:rsidRPr="00377730">
        <w:rPr>
          <w:rFonts w:ascii="Arial" w:hAnsi="Arial" w:cs="Arial"/>
          <w:color w:val="000000"/>
        </w:rPr>
        <w:t>муниципальном округе</w:t>
      </w:r>
      <w:r w:rsidRPr="00377730">
        <w:rPr>
          <w:rFonts w:ascii="Arial" w:hAnsi="Arial" w:cs="Arial"/>
          <w:color w:val="000000"/>
        </w:rPr>
        <w:t xml:space="preserve"> формируются и исполняются </w:t>
      </w:r>
      <w:r w:rsidR="00CB3025" w:rsidRPr="00377730">
        <w:rPr>
          <w:rFonts w:ascii="Arial" w:hAnsi="Arial" w:cs="Arial"/>
          <w:color w:val="000000"/>
        </w:rPr>
        <w:t>окру</w:t>
      </w:r>
      <w:r w:rsidR="00CB3025" w:rsidRPr="00377730">
        <w:rPr>
          <w:rFonts w:ascii="Arial" w:hAnsi="Arial" w:cs="Arial"/>
          <w:color w:val="000000"/>
        </w:rPr>
        <w:t>ж</w:t>
      </w:r>
      <w:r w:rsidR="00CB3025" w:rsidRPr="00377730">
        <w:rPr>
          <w:rFonts w:ascii="Arial" w:hAnsi="Arial" w:cs="Arial"/>
          <w:color w:val="000000"/>
        </w:rPr>
        <w:t>ной</w:t>
      </w:r>
      <w:r w:rsidRPr="00377730">
        <w:rPr>
          <w:rFonts w:ascii="Arial" w:hAnsi="Arial" w:cs="Arial"/>
          <w:color w:val="000000"/>
        </w:rPr>
        <w:t xml:space="preserve"> бюджет.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5" w:name="Par47"/>
      <w:bookmarkEnd w:id="5"/>
      <w:r w:rsidRPr="00377730">
        <w:rPr>
          <w:rFonts w:ascii="Arial" w:hAnsi="Arial" w:cs="Arial"/>
          <w:color w:val="000000"/>
        </w:rPr>
        <w:t>Статья 3. Правовая форма бюджетов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F254C5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Окружной</w:t>
      </w:r>
      <w:r w:rsidR="00AD54FE" w:rsidRPr="00377730">
        <w:rPr>
          <w:rFonts w:ascii="Arial" w:hAnsi="Arial" w:cs="Arial"/>
          <w:color w:val="000000"/>
        </w:rPr>
        <w:t xml:space="preserve"> бюджет разрабатывается и утверждается в форме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Совета депутатов.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6" w:name="Par51"/>
      <w:bookmarkEnd w:id="6"/>
      <w:r w:rsidRPr="00377730">
        <w:rPr>
          <w:rFonts w:ascii="Arial" w:hAnsi="Arial" w:cs="Arial"/>
          <w:color w:val="000000"/>
        </w:rPr>
        <w:t>Статья 4. Бюджетная классификация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F254C5" w:rsidRPr="00377730" w:rsidRDefault="00F254C5" w:rsidP="00377730">
      <w:pPr>
        <w:pStyle w:val="ConsPlusNormal"/>
        <w:jc w:val="both"/>
        <w:rPr>
          <w:sz w:val="24"/>
          <w:szCs w:val="24"/>
        </w:rPr>
      </w:pPr>
      <w:r w:rsidRPr="00377730">
        <w:rPr>
          <w:sz w:val="24"/>
          <w:szCs w:val="24"/>
        </w:rPr>
        <w:t>1. В соответствии с бюджетным законодательством Российской Федерации при составлении и исполнении бюджета округа, при составлении бюджетной о</w:t>
      </w:r>
      <w:r w:rsidRPr="00377730">
        <w:rPr>
          <w:sz w:val="24"/>
          <w:szCs w:val="24"/>
        </w:rPr>
        <w:t>т</w:t>
      </w:r>
      <w:r w:rsidRPr="00377730">
        <w:rPr>
          <w:sz w:val="24"/>
          <w:szCs w:val="24"/>
        </w:rPr>
        <w:t>четности применяется бюджетная классификация Российской Ф</w:t>
      </w:r>
      <w:r w:rsidRPr="00377730">
        <w:rPr>
          <w:sz w:val="24"/>
          <w:szCs w:val="24"/>
        </w:rPr>
        <w:t>е</w:t>
      </w:r>
      <w:r w:rsidRPr="00377730">
        <w:rPr>
          <w:sz w:val="24"/>
          <w:szCs w:val="24"/>
        </w:rPr>
        <w:t>дерации.</w:t>
      </w:r>
    </w:p>
    <w:p w:rsidR="00F254C5" w:rsidRPr="00377730" w:rsidRDefault="00F254C5" w:rsidP="00377730">
      <w:pPr>
        <w:pStyle w:val="ConsPlusNormal"/>
        <w:spacing w:before="220"/>
        <w:jc w:val="both"/>
        <w:rPr>
          <w:sz w:val="24"/>
          <w:szCs w:val="24"/>
        </w:rPr>
      </w:pPr>
      <w:r w:rsidRPr="00377730">
        <w:rPr>
          <w:sz w:val="24"/>
          <w:szCs w:val="24"/>
        </w:rPr>
        <w:lastRenderedPageBreak/>
        <w:t>2. Установление, детализация и определение порядка применения бюдже</w:t>
      </w:r>
      <w:r w:rsidRPr="00377730">
        <w:rPr>
          <w:sz w:val="24"/>
          <w:szCs w:val="24"/>
        </w:rPr>
        <w:t>т</w:t>
      </w:r>
      <w:r w:rsidRPr="00377730">
        <w:rPr>
          <w:sz w:val="24"/>
          <w:szCs w:val="24"/>
        </w:rPr>
        <w:t>ной классификации Российской Федерации в части, относящейся к бюджету окр</w:t>
      </w:r>
      <w:r w:rsidRPr="00377730">
        <w:rPr>
          <w:sz w:val="24"/>
          <w:szCs w:val="24"/>
        </w:rPr>
        <w:t>у</w:t>
      </w:r>
      <w:r w:rsidRPr="00377730">
        <w:rPr>
          <w:sz w:val="24"/>
          <w:szCs w:val="24"/>
        </w:rPr>
        <w:t>га, осуществляются органами местного самоуправления округа в пределах их полномочий, установленных Бю</w:t>
      </w:r>
      <w:r w:rsidRPr="00377730">
        <w:rPr>
          <w:sz w:val="24"/>
          <w:szCs w:val="24"/>
        </w:rPr>
        <w:t>д</w:t>
      </w:r>
      <w:r w:rsidRPr="00377730">
        <w:rPr>
          <w:sz w:val="24"/>
          <w:szCs w:val="24"/>
        </w:rPr>
        <w:t xml:space="preserve">жетным </w:t>
      </w:r>
      <w:r w:rsidRPr="001B5F75">
        <w:rPr>
          <w:sz w:val="24"/>
          <w:szCs w:val="24"/>
        </w:rPr>
        <w:t>кодексом</w:t>
      </w:r>
      <w:r w:rsidRPr="00377730">
        <w:rPr>
          <w:sz w:val="24"/>
          <w:szCs w:val="24"/>
        </w:rPr>
        <w:t xml:space="preserve"> и настоящим Положением.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bookmarkStart w:id="7" w:name="Par56"/>
      <w:bookmarkEnd w:id="7"/>
      <w:r w:rsidRPr="00377730">
        <w:rPr>
          <w:rFonts w:ascii="Arial" w:hAnsi="Arial" w:cs="Arial"/>
          <w:color w:val="000000"/>
        </w:rPr>
        <w:t>Глава 2. УЧАСТНИКИ БЮДЖЕТНОГО ПРОЦЕССА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 xml:space="preserve">В ЕРМАКОВСКОМ </w:t>
      </w:r>
      <w:r w:rsidR="00CB3025" w:rsidRPr="00377730">
        <w:rPr>
          <w:rFonts w:ascii="Arial" w:hAnsi="Arial" w:cs="Arial"/>
          <w:color w:val="000000"/>
        </w:rPr>
        <w:t>М</w:t>
      </w:r>
      <w:r w:rsidR="00CB3025" w:rsidRPr="00377730">
        <w:rPr>
          <w:rFonts w:ascii="Arial" w:hAnsi="Arial" w:cs="Arial"/>
          <w:color w:val="000000"/>
        </w:rPr>
        <w:t>У</w:t>
      </w:r>
      <w:r w:rsidR="00CB3025" w:rsidRPr="00377730">
        <w:rPr>
          <w:rFonts w:ascii="Arial" w:hAnsi="Arial" w:cs="Arial"/>
          <w:color w:val="000000"/>
        </w:rPr>
        <w:t>НИЦИПАЛЬНОМ ОКРУГЕ</w:t>
      </w:r>
      <w:r w:rsidRPr="00377730">
        <w:rPr>
          <w:rFonts w:ascii="Arial" w:hAnsi="Arial" w:cs="Arial"/>
          <w:color w:val="000000"/>
        </w:rPr>
        <w:t xml:space="preserve"> И ИХ ПОЛНОМОЧИЯ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8" w:name="Par59"/>
      <w:bookmarkEnd w:id="8"/>
      <w:r w:rsidRPr="00377730">
        <w:rPr>
          <w:rFonts w:ascii="Arial" w:hAnsi="Arial" w:cs="Arial"/>
          <w:color w:val="000000"/>
        </w:rPr>
        <w:t>Статья 5. Участники бюджетного процесса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Участниками бюджетного процесса в </w:t>
      </w:r>
      <w:r w:rsidR="00CB3025" w:rsidRPr="00377730">
        <w:rPr>
          <w:rFonts w:ascii="Arial" w:hAnsi="Arial" w:cs="Arial"/>
          <w:color w:val="000000"/>
        </w:rPr>
        <w:t>муниципальном округе</w:t>
      </w:r>
      <w:r w:rsidRPr="00377730">
        <w:rPr>
          <w:rFonts w:ascii="Arial" w:hAnsi="Arial" w:cs="Arial"/>
          <w:color w:val="000000"/>
        </w:rPr>
        <w:t xml:space="preserve"> я</w:t>
      </w:r>
      <w:r w:rsidRPr="00377730">
        <w:rPr>
          <w:rFonts w:ascii="Arial" w:hAnsi="Arial" w:cs="Arial"/>
          <w:color w:val="000000"/>
        </w:rPr>
        <w:t>в</w:t>
      </w:r>
      <w:r w:rsidRPr="00377730">
        <w:rPr>
          <w:rFonts w:ascii="Arial" w:hAnsi="Arial" w:cs="Arial"/>
          <w:color w:val="000000"/>
        </w:rPr>
        <w:t>ляются: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а) Глава Ермаковского </w:t>
      </w:r>
      <w:r w:rsidR="00F254C5" w:rsidRPr="00377730">
        <w:rPr>
          <w:rFonts w:ascii="Arial" w:hAnsi="Arial" w:cs="Arial"/>
          <w:color w:val="000000"/>
        </w:rPr>
        <w:t>муниципального округа</w:t>
      </w:r>
      <w:r w:rsidR="00377730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 xml:space="preserve">(далее - Глава </w:t>
      </w:r>
      <w:r w:rsidR="00F254C5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);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б) </w:t>
      </w:r>
      <w:r w:rsidR="00F254C5" w:rsidRPr="00377730">
        <w:rPr>
          <w:rFonts w:ascii="Arial" w:hAnsi="Arial" w:cs="Arial"/>
          <w:color w:val="000000"/>
        </w:rPr>
        <w:t>Ермаковский окружной</w:t>
      </w:r>
      <w:r w:rsidRPr="00377730">
        <w:rPr>
          <w:rFonts w:ascii="Arial" w:hAnsi="Arial" w:cs="Arial"/>
          <w:color w:val="000000"/>
        </w:rPr>
        <w:t xml:space="preserve"> Совет депутатов</w:t>
      </w:r>
      <w:r w:rsidR="006406C4" w:rsidRPr="00377730">
        <w:rPr>
          <w:rFonts w:ascii="Arial" w:hAnsi="Arial" w:cs="Arial"/>
          <w:color w:val="000000"/>
        </w:rPr>
        <w:t xml:space="preserve"> (далее - Совет деп</w:t>
      </w:r>
      <w:r w:rsidR="006406C4" w:rsidRPr="00377730">
        <w:rPr>
          <w:rFonts w:ascii="Arial" w:hAnsi="Arial" w:cs="Arial"/>
          <w:color w:val="000000"/>
        </w:rPr>
        <w:t>у</w:t>
      </w:r>
      <w:r w:rsidR="006406C4" w:rsidRPr="00377730">
        <w:rPr>
          <w:rFonts w:ascii="Arial" w:hAnsi="Arial" w:cs="Arial"/>
          <w:color w:val="000000"/>
        </w:rPr>
        <w:t>татов)</w:t>
      </w:r>
      <w:r w:rsidRPr="00377730">
        <w:rPr>
          <w:rFonts w:ascii="Arial" w:hAnsi="Arial" w:cs="Arial"/>
          <w:color w:val="000000"/>
        </w:rPr>
        <w:t>;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в) администрация </w:t>
      </w:r>
      <w:r w:rsidR="00F254C5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>;</w:t>
      </w:r>
    </w:p>
    <w:p w:rsidR="00342888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г) финансовое управление администрации </w:t>
      </w:r>
      <w:r w:rsidR="00F254C5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>;</w:t>
      </w:r>
    </w:p>
    <w:p w:rsidR="00421983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д) </w:t>
      </w:r>
      <w:r w:rsidR="00421983" w:rsidRPr="00377730">
        <w:rPr>
          <w:rFonts w:ascii="Arial" w:hAnsi="Arial" w:cs="Arial"/>
          <w:color w:val="000000"/>
        </w:rPr>
        <w:t>Контрольно-счетн</w:t>
      </w:r>
      <w:r w:rsidR="00F254C5" w:rsidRPr="00377730">
        <w:rPr>
          <w:rFonts w:ascii="Arial" w:hAnsi="Arial" w:cs="Arial"/>
          <w:color w:val="000000"/>
        </w:rPr>
        <w:t>ая</w:t>
      </w:r>
      <w:r w:rsidR="00421983" w:rsidRPr="00377730">
        <w:rPr>
          <w:rFonts w:ascii="Arial" w:hAnsi="Arial" w:cs="Arial"/>
          <w:color w:val="000000"/>
        </w:rPr>
        <w:t xml:space="preserve"> </w:t>
      </w:r>
      <w:r w:rsidR="00F254C5" w:rsidRPr="00377730">
        <w:rPr>
          <w:rFonts w:ascii="Arial" w:hAnsi="Arial" w:cs="Arial"/>
          <w:color w:val="000000"/>
        </w:rPr>
        <w:t>палата</w:t>
      </w:r>
      <w:r w:rsidR="00377730" w:rsidRPr="00377730">
        <w:rPr>
          <w:rFonts w:ascii="Arial" w:hAnsi="Arial" w:cs="Arial"/>
          <w:color w:val="000000"/>
        </w:rPr>
        <w:t xml:space="preserve"> </w:t>
      </w:r>
      <w:r w:rsidR="00EE49D6" w:rsidRPr="00377730">
        <w:rPr>
          <w:rFonts w:ascii="Arial" w:hAnsi="Arial" w:cs="Arial"/>
          <w:color w:val="000000"/>
        </w:rPr>
        <w:t>Ермаковского</w:t>
      </w:r>
      <w:r w:rsidR="00421983" w:rsidRPr="00377730">
        <w:rPr>
          <w:rFonts w:ascii="Arial" w:hAnsi="Arial" w:cs="Arial"/>
          <w:color w:val="000000"/>
        </w:rPr>
        <w:t xml:space="preserve"> </w:t>
      </w:r>
      <w:r w:rsidR="00F254C5" w:rsidRPr="00377730">
        <w:rPr>
          <w:rFonts w:ascii="Arial" w:hAnsi="Arial" w:cs="Arial"/>
          <w:color w:val="000000"/>
        </w:rPr>
        <w:t>муниципального округа</w:t>
      </w:r>
      <w:r w:rsidR="00421983" w:rsidRPr="00377730">
        <w:rPr>
          <w:rFonts w:ascii="Arial" w:hAnsi="Arial" w:cs="Arial"/>
          <w:color w:val="000000"/>
        </w:rPr>
        <w:t xml:space="preserve"> (далее - контрольно-</w:t>
      </w:r>
      <w:r w:rsidR="00F254C5" w:rsidRPr="00377730">
        <w:rPr>
          <w:rFonts w:ascii="Arial" w:hAnsi="Arial" w:cs="Arial"/>
          <w:color w:val="000000"/>
        </w:rPr>
        <w:t>счетная</w:t>
      </w:r>
      <w:r w:rsidR="00421983" w:rsidRPr="00377730">
        <w:rPr>
          <w:rFonts w:ascii="Arial" w:hAnsi="Arial" w:cs="Arial"/>
          <w:color w:val="000000"/>
        </w:rPr>
        <w:t xml:space="preserve"> </w:t>
      </w:r>
      <w:r w:rsidR="00F254C5" w:rsidRPr="00377730">
        <w:rPr>
          <w:rFonts w:ascii="Arial" w:hAnsi="Arial" w:cs="Arial"/>
          <w:color w:val="000000"/>
        </w:rPr>
        <w:t>палата</w:t>
      </w:r>
      <w:r w:rsidR="00421983" w:rsidRPr="00377730">
        <w:rPr>
          <w:rFonts w:ascii="Arial" w:hAnsi="Arial" w:cs="Arial"/>
          <w:color w:val="000000"/>
        </w:rPr>
        <w:t>);</w:t>
      </w:r>
    </w:p>
    <w:p w:rsidR="00421983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е) </w:t>
      </w:r>
      <w:r w:rsidR="00421983" w:rsidRPr="00377730">
        <w:rPr>
          <w:rFonts w:ascii="Arial" w:hAnsi="Arial" w:cs="Arial"/>
          <w:color w:val="000000"/>
        </w:rPr>
        <w:t xml:space="preserve">органы администрации </w:t>
      </w:r>
      <w:r w:rsidR="00F254C5" w:rsidRPr="00377730">
        <w:rPr>
          <w:rFonts w:ascii="Arial" w:hAnsi="Arial" w:cs="Arial"/>
          <w:color w:val="000000"/>
        </w:rPr>
        <w:t>Ермаковского муниципального округа (должнос</w:t>
      </w:r>
      <w:r w:rsidR="00F254C5" w:rsidRPr="00377730">
        <w:rPr>
          <w:rFonts w:ascii="Arial" w:hAnsi="Arial" w:cs="Arial"/>
          <w:color w:val="000000"/>
        </w:rPr>
        <w:t>т</w:t>
      </w:r>
      <w:r w:rsidR="00F254C5" w:rsidRPr="00377730">
        <w:rPr>
          <w:rFonts w:ascii="Arial" w:hAnsi="Arial" w:cs="Arial"/>
          <w:color w:val="000000"/>
        </w:rPr>
        <w:t>ные лица)</w:t>
      </w:r>
      <w:r w:rsidR="00421983" w:rsidRPr="00377730">
        <w:rPr>
          <w:rFonts w:ascii="Arial" w:hAnsi="Arial" w:cs="Arial"/>
          <w:color w:val="000000"/>
        </w:rPr>
        <w:t>, наделенные полномочиями по осуществлению муниципального ф</w:t>
      </w:r>
      <w:r w:rsidR="00421983" w:rsidRPr="00377730">
        <w:rPr>
          <w:rFonts w:ascii="Arial" w:hAnsi="Arial" w:cs="Arial"/>
          <w:color w:val="000000"/>
        </w:rPr>
        <w:t>и</w:t>
      </w:r>
      <w:r w:rsidR="00421983" w:rsidRPr="00377730">
        <w:rPr>
          <w:rFonts w:ascii="Arial" w:hAnsi="Arial" w:cs="Arial"/>
          <w:color w:val="000000"/>
        </w:rPr>
        <w:t>нансового контроля (далее - органы внутреннего финансового контроля);</w:t>
      </w:r>
      <w:r w:rsidR="00B816E1" w:rsidRPr="00377730">
        <w:rPr>
          <w:rFonts w:ascii="Arial" w:hAnsi="Arial" w:cs="Arial"/>
          <w:color w:val="000000"/>
        </w:rPr>
        <w:t xml:space="preserve"> 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ж) главные администраторы (администраторы) доходов </w:t>
      </w:r>
      <w:proofErr w:type="gramStart"/>
      <w:r w:rsidR="00FA5E5F" w:rsidRPr="00377730">
        <w:rPr>
          <w:rFonts w:ascii="Arial" w:hAnsi="Arial" w:cs="Arial"/>
          <w:color w:val="000000"/>
        </w:rPr>
        <w:t>окружн</w:t>
      </w:r>
      <w:r w:rsidR="00FA5E5F" w:rsidRPr="00377730">
        <w:rPr>
          <w:rFonts w:ascii="Arial" w:hAnsi="Arial" w:cs="Arial"/>
          <w:color w:val="000000"/>
        </w:rPr>
        <w:t>о</w:t>
      </w:r>
      <w:r w:rsidR="00FA5E5F" w:rsidRPr="00377730">
        <w:rPr>
          <w:rFonts w:ascii="Arial" w:hAnsi="Arial" w:cs="Arial"/>
          <w:color w:val="000000"/>
        </w:rPr>
        <w:t>го</w:t>
      </w:r>
      <w:proofErr w:type="gramEnd"/>
      <w:r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з)</w:t>
      </w:r>
      <w:r w:rsidR="001A3758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>главные администраторы (администраторы) источников финансир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вания дефицита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и) главные распорядители (распорядители) </w:t>
      </w:r>
      <w:proofErr w:type="gramStart"/>
      <w:r w:rsidRPr="00377730">
        <w:rPr>
          <w:rFonts w:ascii="Arial" w:hAnsi="Arial" w:cs="Arial"/>
          <w:color w:val="000000"/>
        </w:rPr>
        <w:t>бюджетных</w:t>
      </w:r>
      <w:proofErr w:type="gramEnd"/>
      <w:r w:rsidRPr="00377730">
        <w:rPr>
          <w:rFonts w:ascii="Arial" w:hAnsi="Arial" w:cs="Arial"/>
          <w:color w:val="000000"/>
        </w:rPr>
        <w:t xml:space="preserve"> средств;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к) получатели </w:t>
      </w:r>
      <w:proofErr w:type="gramStart"/>
      <w:r w:rsidRPr="00377730">
        <w:rPr>
          <w:rFonts w:ascii="Arial" w:hAnsi="Arial" w:cs="Arial"/>
          <w:color w:val="000000"/>
        </w:rPr>
        <w:t>бюджетных</w:t>
      </w:r>
      <w:proofErr w:type="gramEnd"/>
      <w:r w:rsidRPr="00377730">
        <w:rPr>
          <w:rFonts w:ascii="Arial" w:hAnsi="Arial" w:cs="Arial"/>
          <w:color w:val="000000"/>
        </w:rPr>
        <w:t xml:space="preserve"> средств.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1B5F75" w:rsidRDefault="00AD54FE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9" w:name="Par73"/>
      <w:bookmarkEnd w:id="9"/>
      <w:r w:rsidRPr="00377730">
        <w:rPr>
          <w:rFonts w:ascii="Arial" w:hAnsi="Arial" w:cs="Arial"/>
          <w:color w:val="000000"/>
        </w:rPr>
        <w:t xml:space="preserve">Статья 6. Бюджетные полномочия </w:t>
      </w:r>
      <w:r w:rsidR="00F254C5" w:rsidRPr="00377730">
        <w:rPr>
          <w:rFonts w:ascii="Arial" w:hAnsi="Arial" w:cs="Arial"/>
          <w:color w:val="000000"/>
        </w:rPr>
        <w:t xml:space="preserve">Ермаковского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тов</w:t>
      </w:r>
      <w:r w:rsidR="00342888" w:rsidRPr="00377730">
        <w:rPr>
          <w:rFonts w:ascii="Arial" w:hAnsi="Arial" w:cs="Arial"/>
          <w:color w:val="000000"/>
        </w:rPr>
        <w:t>.</w:t>
      </w:r>
    </w:p>
    <w:p w:rsidR="001B5F75" w:rsidRDefault="001B5F75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1B5F75" w:rsidRDefault="00F254C5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Ермаковский </w:t>
      </w:r>
      <w:proofErr w:type="gramStart"/>
      <w:r w:rsidRPr="00377730">
        <w:rPr>
          <w:rFonts w:ascii="Arial" w:hAnsi="Arial" w:cs="Arial"/>
          <w:color w:val="000000"/>
        </w:rPr>
        <w:t>окружной</w:t>
      </w:r>
      <w:proofErr w:type="gramEnd"/>
      <w:r w:rsidR="00AD54FE" w:rsidRPr="00377730">
        <w:rPr>
          <w:rFonts w:ascii="Arial" w:hAnsi="Arial" w:cs="Arial"/>
          <w:color w:val="000000"/>
        </w:rPr>
        <w:t xml:space="preserve"> Совет депутатов обладает следующими бюджетн</w:t>
      </w:r>
      <w:r w:rsidR="00AD54FE" w:rsidRPr="00377730">
        <w:rPr>
          <w:rFonts w:ascii="Arial" w:hAnsi="Arial" w:cs="Arial"/>
          <w:color w:val="000000"/>
        </w:rPr>
        <w:t>ы</w:t>
      </w:r>
      <w:r w:rsidR="00AD54FE" w:rsidRPr="00377730">
        <w:rPr>
          <w:rFonts w:ascii="Arial" w:hAnsi="Arial" w:cs="Arial"/>
          <w:color w:val="000000"/>
        </w:rPr>
        <w:t>ми полномочиями:</w:t>
      </w:r>
    </w:p>
    <w:p w:rsid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а) устанавливает порядок и сроки рассмотрения проекта бюджета округа, изменений, вносимых в бюджет округа, утверждения и исполнения бюджета окр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 xml:space="preserve">га, осуществления </w:t>
      </w:r>
      <w:proofErr w:type="gramStart"/>
      <w:r w:rsidRPr="00377730">
        <w:rPr>
          <w:rFonts w:ascii="Arial" w:hAnsi="Arial" w:cs="Arial"/>
        </w:rPr>
        <w:t>контроля за</w:t>
      </w:r>
      <w:proofErr w:type="gramEnd"/>
      <w:r w:rsidRPr="00377730">
        <w:rPr>
          <w:rFonts w:ascii="Arial" w:hAnsi="Arial" w:cs="Arial"/>
        </w:rPr>
        <w:t xml:space="preserve"> его исполнением и утверждения отчета об испо</w:t>
      </w:r>
      <w:r w:rsidRPr="00377730">
        <w:rPr>
          <w:rFonts w:ascii="Arial" w:hAnsi="Arial" w:cs="Arial"/>
        </w:rPr>
        <w:t>л</w:t>
      </w:r>
      <w:r w:rsidRPr="00377730">
        <w:rPr>
          <w:rFonts w:ascii="Arial" w:hAnsi="Arial" w:cs="Arial"/>
        </w:rPr>
        <w:t>нении бюджета округа;</w:t>
      </w:r>
    </w:p>
    <w:p w:rsid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 xml:space="preserve">б) рассматривает и утверждает бюджет округа, изменения, вносимые в бюджет округа, осуществляет </w:t>
      </w:r>
      <w:proofErr w:type="gramStart"/>
      <w:r w:rsidRPr="00377730">
        <w:rPr>
          <w:rFonts w:ascii="Arial" w:hAnsi="Arial" w:cs="Arial"/>
        </w:rPr>
        <w:t>контроль за</w:t>
      </w:r>
      <w:proofErr w:type="gramEnd"/>
      <w:r w:rsidRPr="00377730">
        <w:rPr>
          <w:rFonts w:ascii="Arial" w:hAnsi="Arial" w:cs="Arial"/>
        </w:rPr>
        <w:t xml:space="preserve"> его исполнением;</w:t>
      </w:r>
    </w:p>
    <w:p w:rsid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в) рассматривает и утверждает годовой отчет об исполнении бюджета окр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га;</w:t>
      </w:r>
    </w:p>
    <w:p w:rsid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г) вводит, изменяет и отменяет местные налоги в соответствии с законод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тельством Российской Федерации о налогах и сборах, а также устанавливает льготы по уплате налогов, основания и порядок их применения;</w:t>
      </w:r>
    </w:p>
    <w:p w:rsid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 xml:space="preserve"> д) принимает решение о формировании бюджетного прогноза округа на долгосрочный период;</w:t>
      </w:r>
    </w:p>
    <w:p w:rsid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е) принимает решение о создании муниципального дорожного фонда, уст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навливает порядок формирования и использования бюджетных ассигнований м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ниципального дорожного фонда;</w:t>
      </w:r>
    </w:p>
    <w:p w:rsid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ё) устанавливает порядок и условия предоставления муниципальных гара</w:t>
      </w:r>
      <w:r w:rsidRPr="00377730">
        <w:rPr>
          <w:rFonts w:ascii="Arial" w:hAnsi="Arial" w:cs="Arial"/>
        </w:rPr>
        <w:t>н</w:t>
      </w:r>
      <w:r w:rsidRPr="00377730">
        <w:rPr>
          <w:rFonts w:ascii="Arial" w:hAnsi="Arial" w:cs="Arial"/>
        </w:rPr>
        <w:t>тий;</w:t>
      </w:r>
    </w:p>
    <w:p w:rsid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ж) формирует и определяет правовой статус органов внешнего муниц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пального финансового контроля;</w:t>
      </w:r>
    </w:p>
    <w:p w:rsid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lastRenderedPageBreak/>
        <w:t>з) определяет порядок осуществления полномочий органами внешнего м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ниципального финансового контроля округа по внешнему муниципальному ф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нансовому контролю;</w:t>
      </w:r>
    </w:p>
    <w:p w:rsidR="007457B7" w:rsidRPr="001B5F75" w:rsidRDefault="007457B7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</w:rPr>
        <w:t>и) осуществляет иные бюджетные полномочия в соотве</w:t>
      </w:r>
      <w:r w:rsidRPr="00377730">
        <w:rPr>
          <w:rFonts w:ascii="Arial" w:hAnsi="Arial" w:cs="Arial"/>
        </w:rPr>
        <w:t>т</w:t>
      </w:r>
      <w:r w:rsidRPr="00377730">
        <w:rPr>
          <w:rFonts w:ascii="Arial" w:hAnsi="Arial" w:cs="Arial"/>
        </w:rPr>
        <w:t xml:space="preserve">ствии с бюджетным законодательством Российской Федерации, Красноярского края и </w:t>
      </w:r>
      <w:r w:rsidRPr="001B5F75">
        <w:rPr>
          <w:rFonts w:ascii="Arial" w:hAnsi="Arial" w:cs="Arial"/>
        </w:rPr>
        <w:t>Уставом</w:t>
      </w:r>
      <w:r w:rsidRPr="00377730">
        <w:rPr>
          <w:rFonts w:ascii="Arial" w:hAnsi="Arial" w:cs="Arial"/>
        </w:rPr>
        <w:t xml:space="preserve"> округа.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10" w:name="Par83"/>
      <w:bookmarkEnd w:id="10"/>
      <w:r w:rsidRPr="00377730">
        <w:rPr>
          <w:rFonts w:ascii="Arial" w:hAnsi="Arial" w:cs="Arial"/>
          <w:color w:val="000000"/>
        </w:rPr>
        <w:t xml:space="preserve">Статья 7. </w:t>
      </w:r>
      <w:r w:rsidR="00C27D9C" w:rsidRPr="00377730">
        <w:rPr>
          <w:rFonts w:ascii="Arial" w:hAnsi="Arial" w:cs="Arial"/>
          <w:color w:val="000000"/>
        </w:rPr>
        <w:t xml:space="preserve">Бюджетные полномочия главы </w:t>
      </w:r>
      <w:r w:rsidR="007457B7" w:rsidRPr="00377730">
        <w:rPr>
          <w:rFonts w:ascii="Arial" w:hAnsi="Arial" w:cs="Arial"/>
          <w:color w:val="000000"/>
        </w:rPr>
        <w:t>округа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Глава </w:t>
      </w:r>
      <w:r w:rsidR="007457B7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обладает следующими полномочиями: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1) организует и координирует деятельность органов админ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страции </w:t>
      </w:r>
      <w:r w:rsidR="007457B7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по составлению проекта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исполнению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</w:t>
      </w:r>
      <w:proofErr w:type="gramStart"/>
      <w:r w:rsidRPr="00377730">
        <w:rPr>
          <w:rFonts w:ascii="Arial" w:hAnsi="Arial" w:cs="Arial"/>
          <w:color w:val="000000"/>
        </w:rPr>
        <w:t>контролю за</w:t>
      </w:r>
      <w:proofErr w:type="gramEnd"/>
      <w:r w:rsidRPr="00377730">
        <w:rPr>
          <w:rFonts w:ascii="Arial" w:hAnsi="Arial" w:cs="Arial"/>
          <w:color w:val="000000"/>
        </w:rPr>
        <w:t xml:space="preserve"> его исполнением, составлению отчета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2) определяет порядок предоставления отсрочек, рассрочек по уплате н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налоговых доходов в </w:t>
      </w:r>
      <w:r w:rsidR="007457B7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бюджет в соответствии с законодательством Ро</w:t>
      </w:r>
      <w:r w:rsidRPr="00377730">
        <w:rPr>
          <w:rFonts w:ascii="Arial" w:hAnsi="Arial" w:cs="Arial"/>
          <w:color w:val="000000"/>
        </w:rPr>
        <w:t>с</w:t>
      </w:r>
      <w:r w:rsidRPr="00377730">
        <w:rPr>
          <w:rFonts w:ascii="Arial" w:hAnsi="Arial" w:cs="Arial"/>
          <w:color w:val="000000"/>
        </w:rPr>
        <w:t>сийской Федерации;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3) устанавливает порядок признания безнадежной к взысканию задолже</w:t>
      </w:r>
      <w:r w:rsidRPr="00377730">
        <w:rPr>
          <w:rFonts w:ascii="Arial" w:hAnsi="Arial" w:cs="Arial"/>
          <w:color w:val="000000"/>
        </w:rPr>
        <w:t>н</w:t>
      </w:r>
      <w:r w:rsidRPr="00377730">
        <w:rPr>
          <w:rFonts w:ascii="Arial" w:hAnsi="Arial" w:cs="Arial"/>
          <w:color w:val="000000"/>
        </w:rPr>
        <w:t xml:space="preserve">ности физических и юридических лиц перед </w:t>
      </w:r>
      <w:r w:rsidR="007457B7" w:rsidRPr="00377730">
        <w:rPr>
          <w:rFonts w:ascii="Arial" w:hAnsi="Arial" w:cs="Arial"/>
          <w:color w:val="000000"/>
        </w:rPr>
        <w:t>окружным</w:t>
      </w:r>
      <w:r w:rsidRPr="00377730">
        <w:rPr>
          <w:rFonts w:ascii="Arial" w:hAnsi="Arial" w:cs="Arial"/>
          <w:color w:val="000000"/>
        </w:rPr>
        <w:t xml:space="preserve"> бюджетом и порядок сп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сания указанной задолженности в пределах компетенции, установленной закон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дательством Российской Федерации;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4) осуществляет иные полномочия, установленные законодательством, настоящим Положением, правовыми актами </w:t>
      </w:r>
      <w:r w:rsidR="007457B7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1B5F75" w:rsidRDefault="00AD54FE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11" w:name="Par91"/>
      <w:bookmarkEnd w:id="11"/>
      <w:r w:rsidRPr="00377730">
        <w:rPr>
          <w:rFonts w:ascii="Arial" w:hAnsi="Arial" w:cs="Arial"/>
          <w:color w:val="000000"/>
        </w:rPr>
        <w:t xml:space="preserve">Статья 8. Бюджетные полномочия администрации </w:t>
      </w:r>
      <w:r w:rsidR="007457B7" w:rsidRPr="00377730">
        <w:rPr>
          <w:rFonts w:ascii="Arial" w:hAnsi="Arial" w:cs="Arial"/>
          <w:color w:val="000000"/>
        </w:rPr>
        <w:t>округа</w:t>
      </w:r>
      <w:r w:rsidR="00342888" w:rsidRPr="00377730">
        <w:rPr>
          <w:rFonts w:ascii="Arial" w:hAnsi="Arial" w:cs="Arial"/>
          <w:color w:val="000000"/>
        </w:rPr>
        <w:t>.</w:t>
      </w:r>
    </w:p>
    <w:p w:rsidR="001B5F75" w:rsidRDefault="001B5F75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1B5F75" w:rsidRDefault="00AD54FE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Администрация </w:t>
      </w:r>
      <w:r w:rsidR="007457B7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обладает следующими бюджетными полномочи</w:t>
      </w:r>
      <w:r w:rsidRPr="00377730">
        <w:rPr>
          <w:rFonts w:ascii="Arial" w:hAnsi="Arial" w:cs="Arial"/>
          <w:color w:val="000000"/>
        </w:rPr>
        <w:t>я</w:t>
      </w:r>
      <w:r w:rsidRPr="00377730">
        <w:rPr>
          <w:rFonts w:ascii="Arial" w:hAnsi="Arial" w:cs="Arial"/>
          <w:color w:val="000000"/>
        </w:rPr>
        <w:t>ми: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1) устанавливает порядок и сроки составления проекта бюджета округа, обеспечивает составление проекта бюджета округа, обеспечивает исполнение бюджета округа и составление бюджетной отчетн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сти;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2) вносит на утверждение в Совет депутатов проекты решений о бюджете округа с необходимыми документами и материалами, о внесении изменений в решение о бюджете округа, об утверждении отчета об исполнении бюджета окр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</w:rPr>
        <w:t>3) устанавливает перечень документов и материалов, необходимых для с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ставления проекта бюджета округа финансовым органом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4) вносит в Ермаковский</w:t>
      </w:r>
      <w:r w:rsidR="00377730" w:rsidRPr="00377730">
        <w:rPr>
          <w:rFonts w:ascii="Arial" w:hAnsi="Arial" w:cs="Arial"/>
        </w:rPr>
        <w:t xml:space="preserve"> </w:t>
      </w:r>
      <w:r w:rsidRPr="00377730">
        <w:rPr>
          <w:rFonts w:ascii="Arial" w:hAnsi="Arial" w:cs="Arial"/>
        </w:rPr>
        <w:t>окружной Совет депутатов проекты решений по установлению, изменению, отмене местных налогов и сб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ров, введению и отмене налоговых льгот по местным налогам;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5) устанавливает порядок разработки прогноза социально-экономического развития округа на среднесрочный и долгосрочный периоды;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6) осуществляет ра</w:t>
      </w:r>
      <w:r w:rsidRPr="00377730">
        <w:rPr>
          <w:rFonts w:ascii="Arial" w:hAnsi="Arial" w:cs="Arial"/>
        </w:rPr>
        <w:t>з</w:t>
      </w:r>
      <w:r w:rsidRPr="00377730">
        <w:rPr>
          <w:rFonts w:ascii="Arial" w:hAnsi="Arial" w:cs="Arial"/>
        </w:rPr>
        <w:t>работку и одобряет прогноз социально-экономического развития округа одновременно с принятием решения о вн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сении проекта бюджета в Совет депутатов;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7) устанавливает Порядок разработки и утверждения, период действия, а также требования к составу и содержанию бюджетного прогноза округа на долг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срочный период;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8) утверждает бюджетный прогноз (изменения бюджетного пр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гноза) округа на долгосрочный период;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9) устанавливает расходные обязательства округа в соответствии с фед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ральным и краевым законодательством, решениями Совета депутатов;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10) устанавливает порядок принятия решений по введению новых (увел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чению действующих) расходных обязательств округа, в том числе критерии ин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lastRenderedPageBreak/>
        <w:t>циирования таких расходных обязательств, орг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нами администрации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11) устанавливает порядок ведения реестра расходных обязательств окр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12) определяет подведомственность получателей бюджетных средств главным распорядителям (распорядителям) бюджетных средств;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13) устанавливает порядок формирования муниципальных заданий по предоставлению муниц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пальных услуг и финансового обеспечения выполнения мун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ципальных заданий за счет средств бюджета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14) утверждает методику оценки выполнения муниципальными учрежден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ями муниципального задания на оказание муниципальных услуг (выполнение р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бот);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15) устанавливает порядок принятия решений о разработке муниципальных программ, их формирования и реализации;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16) утверждает муниципальные программы;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17) устанавливает порядок оценки эффективности реализации муниц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пальных программ;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 xml:space="preserve">18) устанавливает порядок предоставления из бюджета округа субсидий на </w:t>
      </w:r>
      <w:proofErr w:type="gramStart"/>
      <w:r w:rsidRPr="00377730">
        <w:rPr>
          <w:rFonts w:ascii="Arial" w:hAnsi="Arial" w:cs="Arial"/>
        </w:rPr>
        <w:t>финансовое</w:t>
      </w:r>
      <w:proofErr w:type="gramEnd"/>
      <w:r w:rsidRPr="00377730">
        <w:rPr>
          <w:rFonts w:ascii="Arial" w:hAnsi="Arial" w:cs="Arial"/>
        </w:rPr>
        <w:t xml:space="preserve"> обеспечение выполнения муниципального задания и порядок опр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деления объема и условий предоставления субсидий на иные цели муниципал</w:t>
      </w:r>
      <w:r w:rsidRPr="00377730">
        <w:rPr>
          <w:rFonts w:ascii="Arial" w:hAnsi="Arial" w:cs="Arial"/>
        </w:rPr>
        <w:t>ь</w:t>
      </w:r>
      <w:r w:rsidRPr="00377730">
        <w:rPr>
          <w:rFonts w:ascii="Arial" w:hAnsi="Arial" w:cs="Arial"/>
        </w:rPr>
        <w:t>ным бюджетным и автономным учреждениям;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 xml:space="preserve">20) устанавливает порядок принятия решений и предоставления субсидий </w:t>
      </w:r>
      <w:proofErr w:type="gramStart"/>
      <w:r w:rsidRPr="00377730">
        <w:rPr>
          <w:rFonts w:ascii="Arial" w:hAnsi="Arial" w:cs="Arial"/>
        </w:rPr>
        <w:t>муниципальным</w:t>
      </w:r>
      <w:proofErr w:type="gramEnd"/>
      <w:r w:rsidRPr="00377730">
        <w:rPr>
          <w:rFonts w:ascii="Arial" w:hAnsi="Arial" w:cs="Arial"/>
        </w:rPr>
        <w:t xml:space="preserve"> бюджетным и автономным учреждениям на осуществление кап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тальных вложений в объекты капитального строительства муниципальной со</w:t>
      </w:r>
      <w:r w:rsidRPr="00377730">
        <w:rPr>
          <w:rFonts w:ascii="Arial" w:hAnsi="Arial" w:cs="Arial"/>
        </w:rPr>
        <w:t>б</w:t>
      </w:r>
      <w:r w:rsidRPr="00377730">
        <w:rPr>
          <w:rFonts w:ascii="Arial" w:hAnsi="Arial" w:cs="Arial"/>
        </w:rPr>
        <w:t>ственности или приобретение объектов недвижимого имущества в муниципал</w:t>
      </w:r>
      <w:r w:rsidRPr="00377730">
        <w:rPr>
          <w:rFonts w:ascii="Arial" w:hAnsi="Arial" w:cs="Arial"/>
        </w:rPr>
        <w:t>ь</w:t>
      </w:r>
      <w:r w:rsidRPr="00377730">
        <w:rPr>
          <w:rFonts w:ascii="Arial" w:hAnsi="Arial" w:cs="Arial"/>
        </w:rPr>
        <w:t>ную собственность;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21) устанавливает порядок принятия решений о подготовке и реализации бюджетных инвестиций в форме капитальных вложений в объекты муниципал</w:t>
      </w:r>
      <w:r w:rsidRPr="00377730">
        <w:rPr>
          <w:rFonts w:ascii="Arial" w:hAnsi="Arial" w:cs="Arial"/>
        </w:rPr>
        <w:t>ь</w:t>
      </w:r>
      <w:r w:rsidRPr="00377730">
        <w:rPr>
          <w:rFonts w:ascii="Arial" w:hAnsi="Arial" w:cs="Arial"/>
        </w:rPr>
        <w:t>ной собственности;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22) принимает решения о предоставлении бюджетных инвестиций юрид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ческим лицам, не являющимся муниципальными учреждениями и муниципальн</w:t>
      </w:r>
      <w:r w:rsidRPr="00377730">
        <w:rPr>
          <w:rFonts w:ascii="Arial" w:hAnsi="Arial" w:cs="Arial"/>
        </w:rPr>
        <w:t>ы</w:t>
      </w:r>
      <w:r w:rsidRPr="00377730">
        <w:rPr>
          <w:rFonts w:ascii="Arial" w:hAnsi="Arial" w:cs="Arial"/>
        </w:rPr>
        <w:t>ми унитарными предприятиями, из бюджета округа, а также устанавливает пор</w:t>
      </w:r>
      <w:r w:rsidRPr="00377730">
        <w:rPr>
          <w:rFonts w:ascii="Arial" w:hAnsi="Arial" w:cs="Arial"/>
        </w:rPr>
        <w:t>я</w:t>
      </w:r>
      <w:r w:rsidRPr="00377730">
        <w:rPr>
          <w:rFonts w:ascii="Arial" w:hAnsi="Arial" w:cs="Arial"/>
        </w:rPr>
        <w:t>док принятия указанных решений;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23) устанавливает в соответствии с решением о бюджете округа порядок предоставления субсидий юридическим лицам, индивидуальным предпринимат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 xml:space="preserve">лям, физическим лицам, в том числе грантов в форме субсидий, указанных в </w:t>
      </w:r>
      <w:r w:rsidRPr="001B5F75">
        <w:rPr>
          <w:rFonts w:ascii="Arial" w:hAnsi="Arial" w:cs="Arial"/>
        </w:rPr>
        <w:t>пунктах 1 и 7 статьи 78, пунктах 2 и 4 статьи 78.1</w:t>
      </w:r>
      <w:r w:rsidRPr="00377730">
        <w:rPr>
          <w:rFonts w:ascii="Arial" w:hAnsi="Arial" w:cs="Arial"/>
        </w:rPr>
        <w:t xml:space="preserve"> Бюджетного к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декса Российской Федерации;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24) устанавливает порядок использования бюджетных ассигнований р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зервного фонда администрации округа и принимает решение по его использов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нию;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25) осуществляет муниципальные заимствования от имени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26) устанавливает порядок определения при предоставлении муниципал</w:t>
      </w:r>
      <w:r w:rsidRPr="00377730">
        <w:rPr>
          <w:rFonts w:ascii="Arial" w:hAnsi="Arial" w:cs="Arial"/>
        </w:rPr>
        <w:t>ь</w:t>
      </w:r>
      <w:r w:rsidRPr="00377730">
        <w:rPr>
          <w:rFonts w:ascii="Arial" w:hAnsi="Arial" w:cs="Arial"/>
        </w:rPr>
        <w:t>ной гарантии минимального объема (суммы) обеспечения исполнения обяз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тель</w:t>
      </w:r>
      <w:proofErr w:type="gramStart"/>
      <w:r w:rsidRPr="00377730">
        <w:rPr>
          <w:rFonts w:ascii="Arial" w:hAnsi="Arial" w:cs="Arial"/>
        </w:rPr>
        <w:t>ств пр</w:t>
      </w:r>
      <w:proofErr w:type="gramEnd"/>
      <w:r w:rsidRPr="00377730">
        <w:rPr>
          <w:rFonts w:ascii="Arial" w:hAnsi="Arial" w:cs="Arial"/>
        </w:rPr>
        <w:t>инципала по удовлетворению регрессного требования гаранта к при</w:t>
      </w:r>
      <w:r w:rsidRPr="00377730">
        <w:rPr>
          <w:rFonts w:ascii="Arial" w:hAnsi="Arial" w:cs="Arial"/>
        </w:rPr>
        <w:t>н</w:t>
      </w:r>
      <w:r w:rsidRPr="00377730">
        <w:rPr>
          <w:rFonts w:ascii="Arial" w:hAnsi="Arial" w:cs="Arial"/>
        </w:rPr>
        <w:t>ципалу по муниципальной гарантии в зависимости от степени удовлетворител</w:t>
      </w:r>
      <w:r w:rsidRPr="00377730">
        <w:rPr>
          <w:rFonts w:ascii="Arial" w:hAnsi="Arial" w:cs="Arial"/>
        </w:rPr>
        <w:t>ь</w:t>
      </w:r>
      <w:r w:rsidRPr="00377730">
        <w:rPr>
          <w:rFonts w:ascii="Arial" w:hAnsi="Arial" w:cs="Arial"/>
        </w:rPr>
        <w:t>ности финансового состояния принципала;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27) устанавливает порядок ведения муниципальной долговой книги окр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28) предоставляет муниципальные гарантии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29) утверждает порядок принятия решений о заключении муниципальных контрактов на поставку товаров, выполнение работ, оказание услуг для обеспеч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ния муниципальных нужд на срок, превышающий срок действия утвержденных лимитов бюджетных обязательств;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lastRenderedPageBreak/>
        <w:t>30) устанавливает порядок осуществления полномочий органами внутре</w:t>
      </w:r>
      <w:r w:rsidRPr="00377730">
        <w:rPr>
          <w:rFonts w:ascii="Arial" w:hAnsi="Arial" w:cs="Arial"/>
        </w:rPr>
        <w:t>н</w:t>
      </w:r>
      <w:r w:rsidRPr="00377730">
        <w:rPr>
          <w:rFonts w:ascii="Arial" w:hAnsi="Arial" w:cs="Arial"/>
        </w:rPr>
        <w:t>него муниципального финансового контроля по внутреннему муниципальному ф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нансовому контролю;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31) устанавливает порядок осуществления внутреннего финансового ко</w:t>
      </w:r>
      <w:r w:rsidRPr="00377730">
        <w:rPr>
          <w:rFonts w:ascii="Arial" w:hAnsi="Arial" w:cs="Arial"/>
        </w:rPr>
        <w:t>н</w:t>
      </w:r>
      <w:r w:rsidRPr="00377730">
        <w:rPr>
          <w:rFonts w:ascii="Arial" w:hAnsi="Arial" w:cs="Arial"/>
        </w:rPr>
        <w:t>троля и внутреннего финансового аудита;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32) утверждает и представляет в окружной Совет депутатов отчет об и</w:t>
      </w:r>
      <w:r w:rsidRPr="00377730">
        <w:rPr>
          <w:rFonts w:ascii="Arial" w:hAnsi="Arial" w:cs="Arial"/>
        </w:rPr>
        <w:t>с</w:t>
      </w:r>
      <w:r w:rsidRPr="00377730">
        <w:rPr>
          <w:rFonts w:ascii="Arial" w:hAnsi="Arial" w:cs="Arial"/>
        </w:rPr>
        <w:t>полнении бюджета округа за первый квартал, полугодие и девять месяцев текущ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го финансового года;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proofErr w:type="gramStart"/>
      <w:r w:rsidRPr="00377730">
        <w:rPr>
          <w:rFonts w:ascii="Arial" w:hAnsi="Arial" w:cs="Arial"/>
        </w:rPr>
        <w:t>33) размещает на официальном сайте Ермаковского муниц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пального округа ежеквартальные сведения о ходе исполнения бюджета округа, а также о числе</w:t>
      </w:r>
      <w:r w:rsidRPr="00377730">
        <w:rPr>
          <w:rFonts w:ascii="Arial" w:hAnsi="Arial" w:cs="Arial"/>
        </w:rPr>
        <w:t>н</w:t>
      </w:r>
      <w:r w:rsidRPr="00377730">
        <w:rPr>
          <w:rFonts w:ascii="Arial" w:hAnsi="Arial" w:cs="Arial"/>
        </w:rPr>
        <w:t>ности муниципальных служащих органов местного самоуправления округа, рабо</w:t>
      </w:r>
      <w:r w:rsidRPr="00377730">
        <w:rPr>
          <w:rFonts w:ascii="Arial" w:hAnsi="Arial" w:cs="Arial"/>
        </w:rPr>
        <w:t>т</w:t>
      </w:r>
      <w:r w:rsidRPr="00377730">
        <w:rPr>
          <w:rFonts w:ascii="Arial" w:hAnsi="Arial" w:cs="Arial"/>
        </w:rPr>
        <w:t>ников муниципальных учреждений с указанием фактических расх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дов на оплату их труда по форме, установленной администрацией окр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га, отчеты о реализации муниципальных программ.</w:t>
      </w:r>
      <w:proofErr w:type="gramEnd"/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34) осуществляет иные бюджетные полномочия в соответствии с бюдже</w:t>
      </w:r>
      <w:r w:rsidRPr="00377730">
        <w:rPr>
          <w:rFonts w:ascii="Arial" w:hAnsi="Arial" w:cs="Arial"/>
        </w:rPr>
        <w:t>т</w:t>
      </w:r>
      <w:r w:rsidRPr="00377730">
        <w:rPr>
          <w:rFonts w:ascii="Arial" w:hAnsi="Arial" w:cs="Arial"/>
        </w:rPr>
        <w:t>ным законодательством Российской Федерации, Красноярск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 xml:space="preserve">го края и </w:t>
      </w:r>
      <w:r w:rsidRPr="001B5F75">
        <w:rPr>
          <w:rFonts w:ascii="Arial" w:hAnsi="Arial" w:cs="Arial"/>
        </w:rPr>
        <w:t>Уставом</w:t>
      </w:r>
      <w:r w:rsidRPr="00377730">
        <w:rPr>
          <w:rFonts w:ascii="Arial" w:hAnsi="Arial" w:cs="Arial"/>
        </w:rPr>
        <w:t xml:space="preserve">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35) утверждает перечень главных администраторов доходов бюджета окр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га в соответствии с общими требованиями, установленными Правительством Ро</w:t>
      </w:r>
      <w:r w:rsidRPr="00377730">
        <w:rPr>
          <w:rFonts w:ascii="Arial" w:hAnsi="Arial" w:cs="Arial"/>
        </w:rPr>
        <w:t>с</w:t>
      </w:r>
      <w:r w:rsidRPr="00377730">
        <w:rPr>
          <w:rFonts w:ascii="Arial" w:hAnsi="Arial" w:cs="Arial"/>
        </w:rPr>
        <w:t>сийской Федерации;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36) утверждает перечень главных администраторов источников финансир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вания дефицита бюджета округа, в соответствии с общими требованиями, уст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новленными Правительством Российской Федер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ции;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37) устанавливает порядок формирования и ведения реестра источников доходов бюджета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38) утверждает порядок осуществления бюджетных полномочий главных администраторов доходов бюджетов бюджетной системы Ро</w:t>
      </w:r>
      <w:r w:rsidRPr="00377730">
        <w:rPr>
          <w:rFonts w:ascii="Arial" w:hAnsi="Arial" w:cs="Arial"/>
        </w:rPr>
        <w:t>с</w:t>
      </w:r>
      <w:r w:rsidRPr="00377730">
        <w:rPr>
          <w:rFonts w:ascii="Arial" w:hAnsi="Arial" w:cs="Arial"/>
        </w:rPr>
        <w:t>сийской Федерации, являющихся органами местного самоуправления и (или) находящимися в их в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дении казенными учреждениями;</w:t>
      </w:r>
    </w:p>
    <w:p w:rsidR="00EE4B3B" w:rsidRP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</w:rPr>
        <w:t>39) заключает договоры с территориальным органом Федерального казн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чейства о предоставлении бюджетных кредитов на пополн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ние остатка средств на едином счете бюджета.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1B5F75" w:rsidRDefault="00AD54FE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12" w:name="Par116"/>
      <w:bookmarkEnd w:id="12"/>
      <w:r w:rsidRPr="00377730">
        <w:rPr>
          <w:rFonts w:ascii="Arial" w:hAnsi="Arial" w:cs="Arial"/>
          <w:color w:val="000000"/>
        </w:rPr>
        <w:t>Статья 9. Бюджетные полномочия финансового управления админ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страции </w:t>
      </w:r>
      <w:r w:rsidR="00EE4B3B" w:rsidRPr="00377730">
        <w:rPr>
          <w:rFonts w:ascii="Arial" w:hAnsi="Arial" w:cs="Arial"/>
          <w:color w:val="000000"/>
        </w:rPr>
        <w:t>Ермаковского муниципального округа.</w:t>
      </w:r>
    </w:p>
    <w:p w:rsidR="001B5F75" w:rsidRDefault="001B5F75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1) непосредственно составляет проект бю</w:t>
      </w:r>
      <w:r w:rsidRPr="00377730">
        <w:rPr>
          <w:rFonts w:ascii="Arial" w:hAnsi="Arial" w:cs="Arial"/>
        </w:rPr>
        <w:t>д</w:t>
      </w:r>
      <w:r w:rsidRPr="00377730">
        <w:rPr>
          <w:rFonts w:ascii="Arial" w:hAnsi="Arial" w:cs="Arial"/>
        </w:rPr>
        <w:t>жета округа, представляет его в администрацию округа с необходимыми документами и материалами для внес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 xml:space="preserve">ния </w:t>
      </w:r>
      <w:proofErr w:type="gramStart"/>
      <w:r w:rsidRPr="00377730">
        <w:rPr>
          <w:rFonts w:ascii="Arial" w:hAnsi="Arial" w:cs="Arial"/>
        </w:rPr>
        <w:t>в</w:t>
      </w:r>
      <w:proofErr w:type="gramEnd"/>
      <w:r w:rsidRPr="00377730">
        <w:rPr>
          <w:rFonts w:ascii="Arial" w:hAnsi="Arial" w:cs="Arial"/>
        </w:rPr>
        <w:t xml:space="preserve"> окружной Совет депутатов;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2) устанавливает порядок и методику планирования бюджетных ассигнов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ний;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3) утверждает перечень кодов подвидов по видам доходов, главными адм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нистраторами которых являются органы местного самоуправления округа и (или) находящиеся в их ведении казенные учреждения;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4) устанавливает перечень и коды целевых статей расходов бюджета окр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 xml:space="preserve">5) утверждает перечень </w:t>
      </w:r>
      <w:proofErr w:type="gramStart"/>
      <w:r w:rsidRPr="00377730">
        <w:rPr>
          <w:rFonts w:ascii="Arial" w:hAnsi="Arial" w:cs="Arial"/>
        </w:rPr>
        <w:t>кодов видов источников финансирования дефицита</w:t>
      </w:r>
      <w:proofErr w:type="gramEnd"/>
      <w:r w:rsidRPr="00377730">
        <w:rPr>
          <w:rFonts w:ascii="Arial" w:hAnsi="Arial" w:cs="Arial"/>
        </w:rPr>
        <w:t xml:space="preserve"> бюджета округа, главными администраторами которых являются орг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ны местного самоуправления округа и (или) находящиеся в их ведении казенные учрежд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ния;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6) получает от органов администрации округа, юридических лиц, сведения, необходимые для составления проекта бюджета округа, отчета об исполнении бюджета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lastRenderedPageBreak/>
        <w:t xml:space="preserve">7) устанавливает сроки представления сводной бюджетной отчетности главными администраторами </w:t>
      </w:r>
      <w:proofErr w:type="gramStart"/>
      <w:r w:rsidRPr="00377730">
        <w:rPr>
          <w:rFonts w:ascii="Arial" w:hAnsi="Arial" w:cs="Arial"/>
        </w:rPr>
        <w:t>бюджетных</w:t>
      </w:r>
      <w:proofErr w:type="gramEnd"/>
      <w:r w:rsidRPr="00377730">
        <w:rPr>
          <w:rFonts w:ascii="Arial" w:hAnsi="Arial" w:cs="Arial"/>
        </w:rPr>
        <w:t xml:space="preserve"> средств;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8) устанавливает порядок составления и ведения бюджетных росписей главных распорядителей средств бю</w:t>
      </w:r>
      <w:r w:rsidRPr="00377730">
        <w:rPr>
          <w:rFonts w:ascii="Arial" w:hAnsi="Arial" w:cs="Arial"/>
        </w:rPr>
        <w:t>д</w:t>
      </w:r>
      <w:r w:rsidRPr="00377730">
        <w:rPr>
          <w:rFonts w:ascii="Arial" w:hAnsi="Arial" w:cs="Arial"/>
        </w:rPr>
        <w:t>жета округа, сводной бюджетной росписи бюджета округа, кассового плана, состав и сроки представления главными адм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нистраторами средств бюджета сведений, необходимых для составления и вед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ния кассового плана;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9) составляет и ведет сводную бюджетную роспись округа, кассовый план;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10) ведет реестр расходных обязательств округа, представляет реестр ра</w:t>
      </w:r>
      <w:r w:rsidRPr="00377730">
        <w:rPr>
          <w:rFonts w:ascii="Arial" w:hAnsi="Arial" w:cs="Arial"/>
        </w:rPr>
        <w:t>с</w:t>
      </w:r>
      <w:r w:rsidRPr="00377730">
        <w:rPr>
          <w:rFonts w:ascii="Arial" w:hAnsi="Arial" w:cs="Arial"/>
        </w:rPr>
        <w:t>ходных обязательств округа в Министерство финансов Красноярского края;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11) организует исполнение бюджета округа на основе сводной бюджетной росписи и кассового плана;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12) устанавливает порядок исполнения бюджета округа по расходам;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13) устанавливает порядок учета бюджетных и денежных обязательств п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лучателей средств бюджета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14) устанавливает порядок санкционирования оплаты денежных обяз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тельств получателей средств бюджета округа и администраторов источников ф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нансирования дефицита бюджета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15) устанавливает порядок исполнения бюджета округа по источникам ф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нансирования дефицита бюджета;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16) устанавливает порядок завершения операций по исполнению бюджета округа в текущем финансовом году;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17) устанавливает порядок обеспечения получателей бюджетных средств при завершении текущего финансового года наличными деньгами, необх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димыми для осуществления их деятельности в нерабочие праздничные дни в Российской Федерации в январе очередного финансового года;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 xml:space="preserve">18) устанавливает порядок </w:t>
      </w:r>
      <w:proofErr w:type="gramStart"/>
      <w:r w:rsidRPr="00377730">
        <w:rPr>
          <w:rFonts w:ascii="Arial" w:hAnsi="Arial" w:cs="Arial"/>
        </w:rPr>
        <w:t>проведения мониторинга качества финансового менеджмента главных распор</w:t>
      </w:r>
      <w:r w:rsidRPr="00377730">
        <w:rPr>
          <w:rFonts w:ascii="Arial" w:hAnsi="Arial" w:cs="Arial"/>
        </w:rPr>
        <w:t>я</w:t>
      </w:r>
      <w:r w:rsidRPr="00377730">
        <w:rPr>
          <w:rFonts w:ascii="Arial" w:hAnsi="Arial" w:cs="Arial"/>
        </w:rPr>
        <w:t>дителей</w:t>
      </w:r>
      <w:proofErr w:type="gramEnd"/>
      <w:r w:rsidRPr="00377730">
        <w:rPr>
          <w:rFonts w:ascii="Arial" w:hAnsi="Arial" w:cs="Arial"/>
        </w:rPr>
        <w:t xml:space="preserve"> средств бюджета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19) осуществляет исполнение судебных актов по обращению взыскания на средства бюджета округа, на подлежащие казначейскому сопровождению в соо</w:t>
      </w:r>
      <w:r w:rsidRPr="00377730">
        <w:rPr>
          <w:rFonts w:ascii="Arial" w:hAnsi="Arial" w:cs="Arial"/>
        </w:rPr>
        <w:t>т</w:t>
      </w:r>
      <w:r w:rsidRPr="00377730">
        <w:rPr>
          <w:rFonts w:ascii="Arial" w:hAnsi="Arial" w:cs="Arial"/>
        </w:rPr>
        <w:t xml:space="preserve">ветствии с Бюджетным </w:t>
      </w:r>
      <w:r w:rsidRPr="001B5F75">
        <w:rPr>
          <w:rFonts w:ascii="Arial" w:hAnsi="Arial" w:cs="Arial"/>
        </w:rPr>
        <w:t>кодексом</w:t>
      </w:r>
      <w:r w:rsidRPr="00377730">
        <w:rPr>
          <w:rFonts w:ascii="Arial" w:hAnsi="Arial" w:cs="Arial"/>
        </w:rPr>
        <w:t xml:space="preserve"> Российской Федерации средства участников ка</w:t>
      </w:r>
      <w:r w:rsidRPr="00377730">
        <w:rPr>
          <w:rFonts w:ascii="Arial" w:hAnsi="Arial" w:cs="Arial"/>
        </w:rPr>
        <w:t>з</w:t>
      </w:r>
      <w:r w:rsidRPr="00377730">
        <w:rPr>
          <w:rFonts w:ascii="Arial" w:hAnsi="Arial" w:cs="Arial"/>
        </w:rPr>
        <w:t>начейского сопровожд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 xml:space="preserve">ния, в порядке, предусмотренном </w:t>
      </w:r>
      <w:r w:rsidRPr="001B5F75">
        <w:rPr>
          <w:rFonts w:ascii="Arial" w:hAnsi="Arial" w:cs="Arial"/>
        </w:rPr>
        <w:t>Бюджетным кодексом</w:t>
      </w:r>
      <w:r w:rsidRPr="00377730">
        <w:rPr>
          <w:rFonts w:ascii="Arial" w:hAnsi="Arial" w:cs="Arial"/>
        </w:rPr>
        <w:t>, ведет учет и осуществляет хранение исполнительных документов и иных док</w:t>
      </w:r>
      <w:r w:rsidRPr="00377730">
        <w:rPr>
          <w:rFonts w:ascii="Arial" w:hAnsi="Arial" w:cs="Arial"/>
        </w:rPr>
        <w:t>у</w:t>
      </w:r>
      <w:r w:rsidRPr="00377730">
        <w:rPr>
          <w:rFonts w:ascii="Arial" w:hAnsi="Arial" w:cs="Arial"/>
        </w:rPr>
        <w:t>ментов, связанных с их исполнением;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20) организует бюджетный учет, ежемесячно составляет и представляет о</w:t>
      </w:r>
      <w:r w:rsidRPr="00377730">
        <w:rPr>
          <w:rFonts w:ascii="Arial" w:hAnsi="Arial" w:cs="Arial"/>
        </w:rPr>
        <w:t>т</w:t>
      </w:r>
      <w:r w:rsidRPr="00377730">
        <w:rPr>
          <w:rFonts w:ascii="Arial" w:hAnsi="Arial" w:cs="Arial"/>
        </w:rPr>
        <w:t>чет о кассовом исполнении бюджета в порядке, установленном Министе</w:t>
      </w:r>
      <w:r w:rsidRPr="00377730">
        <w:rPr>
          <w:rFonts w:ascii="Arial" w:hAnsi="Arial" w:cs="Arial"/>
        </w:rPr>
        <w:t>р</w:t>
      </w:r>
      <w:r w:rsidRPr="00377730">
        <w:rPr>
          <w:rFonts w:ascii="Arial" w:hAnsi="Arial" w:cs="Arial"/>
        </w:rPr>
        <w:t>ством финансов Российской Федерации;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21) подготавливает и представляет для утверждения в администрацию округа ежеквартальную отчетность об исполнении бю</w:t>
      </w:r>
      <w:r w:rsidRPr="00377730">
        <w:rPr>
          <w:rFonts w:ascii="Arial" w:hAnsi="Arial" w:cs="Arial"/>
        </w:rPr>
        <w:t>д</w:t>
      </w:r>
      <w:r w:rsidRPr="00377730">
        <w:rPr>
          <w:rFonts w:ascii="Arial" w:hAnsi="Arial" w:cs="Arial"/>
        </w:rPr>
        <w:t>жета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22) составляет бюджетную отчетность округа и представляет ее в финанс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вый орган края;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23) ведет муниципальную долговую книгу округа;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24) представляет информацию о долговых обязательствах округа, отр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женных в муниципальной долговой книге округа, в финансовый орган края;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proofErr w:type="gramStart"/>
      <w:r w:rsidRPr="00377730">
        <w:rPr>
          <w:rFonts w:ascii="Arial" w:hAnsi="Arial" w:cs="Arial"/>
        </w:rPr>
        <w:t>25) ведет учет выданных муниципальных гарантий, увеличения муниц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пального долга по ним, сокращения муниципального долга вследствие исполн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ния принципалами либо третьими лицами в полном объеме или в какой-либо ч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рантиям, а также в иных случаях, установленных муниципальными гарантиями;</w:t>
      </w:r>
      <w:proofErr w:type="gramEnd"/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proofErr w:type="gramStart"/>
      <w:r w:rsidRPr="00377730">
        <w:rPr>
          <w:rFonts w:ascii="Arial" w:hAnsi="Arial" w:cs="Arial"/>
        </w:rPr>
        <w:t>26) проводит анализ финансового состояния принципала, проверки дост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lastRenderedPageBreak/>
        <w:t>точности, надежности и ликвидности обеспечения, предоставляемого в соотве</w:t>
      </w:r>
      <w:r w:rsidRPr="00377730">
        <w:rPr>
          <w:rFonts w:ascii="Arial" w:hAnsi="Arial" w:cs="Arial"/>
        </w:rPr>
        <w:t>т</w:t>
      </w:r>
      <w:r w:rsidRPr="00377730">
        <w:rPr>
          <w:rFonts w:ascii="Arial" w:hAnsi="Arial" w:cs="Arial"/>
        </w:rPr>
        <w:t xml:space="preserve">ствии с </w:t>
      </w:r>
      <w:r w:rsidRPr="001B5F75">
        <w:rPr>
          <w:rFonts w:ascii="Arial" w:hAnsi="Arial" w:cs="Arial"/>
        </w:rPr>
        <w:t>а</w:t>
      </w:r>
      <w:r w:rsidRPr="001B5F75">
        <w:rPr>
          <w:rFonts w:ascii="Arial" w:hAnsi="Arial" w:cs="Arial"/>
        </w:rPr>
        <w:t>б</w:t>
      </w:r>
      <w:r w:rsidRPr="001B5F75">
        <w:rPr>
          <w:rFonts w:ascii="Arial" w:hAnsi="Arial" w:cs="Arial"/>
        </w:rPr>
        <w:t xml:space="preserve">зацем третьим пункта 1.1 статьи 115.2 </w:t>
      </w:r>
      <w:r w:rsidRPr="00377730">
        <w:rPr>
          <w:rFonts w:ascii="Arial" w:hAnsi="Arial" w:cs="Arial"/>
        </w:rPr>
        <w:t>Бюджетного кодекса Российской Федер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ции, при предоставлении муниципальной гарантии, а также мониторинга фина</w:t>
      </w:r>
      <w:r w:rsidRPr="00377730">
        <w:rPr>
          <w:rFonts w:ascii="Arial" w:hAnsi="Arial" w:cs="Arial"/>
        </w:rPr>
        <w:t>н</w:t>
      </w:r>
      <w:r w:rsidRPr="00377730">
        <w:rPr>
          <w:rFonts w:ascii="Arial" w:hAnsi="Arial" w:cs="Arial"/>
        </w:rPr>
        <w:t>сового состояния принципала, контроля за достаточностью, надежностью и ликвидностью предоставленного обеспечения после предоставления муниц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пальной гарантии в соответствии с нормативно-правовыми актами администрации округа;</w:t>
      </w:r>
      <w:proofErr w:type="gramEnd"/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27) устанавливает порядок исполнения решений о применении бюджетных мер принуждения, решений об изменении (отмене) указанных решений в соотве</w:t>
      </w:r>
      <w:r w:rsidRPr="00377730">
        <w:rPr>
          <w:rFonts w:ascii="Arial" w:hAnsi="Arial" w:cs="Arial"/>
        </w:rPr>
        <w:t>т</w:t>
      </w:r>
      <w:r w:rsidRPr="00377730">
        <w:rPr>
          <w:rFonts w:ascii="Arial" w:hAnsi="Arial" w:cs="Arial"/>
        </w:rPr>
        <w:t xml:space="preserve">ствии с Бюджетным </w:t>
      </w:r>
      <w:r w:rsidRPr="001B5F75">
        <w:rPr>
          <w:rFonts w:ascii="Arial" w:hAnsi="Arial" w:cs="Arial"/>
        </w:rPr>
        <w:t>кодексом Р</w:t>
      </w:r>
      <w:r w:rsidRPr="00377730">
        <w:rPr>
          <w:rFonts w:ascii="Arial" w:hAnsi="Arial" w:cs="Arial"/>
        </w:rPr>
        <w:t>оссийской Федерации;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proofErr w:type="gramStart"/>
      <w:r w:rsidRPr="00377730">
        <w:rPr>
          <w:rFonts w:ascii="Arial" w:hAnsi="Arial" w:cs="Arial"/>
        </w:rPr>
        <w:t>28) принимает решения о применении бюджетных мер принуждения, реш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ния об изменении (отмене) указанных решений или решения об отказе в примен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нии бюджетных мер принуждения в случаях и порядке, установленных Прав</w:t>
      </w:r>
      <w:r w:rsidRPr="00377730">
        <w:rPr>
          <w:rFonts w:ascii="Arial" w:hAnsi="Arial" w:cs="Arial"/>
        </w:rPr>
        <w:t>и</w:t>
      </w:r>
      <w:r w:rsidRPr="00377730">
        <w:rPr>
          <w:rFonts w:ascii="Arial" w:hAnsi="Arial" w:cs="Arial"/>
        </w:rPr>
        <w:t>тельством Российской Федерации, а также направляет решения о применении бюджетных мер принуждения, решения об изменении (отмене) указанных реш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ний соответственно Федеральному казначейству, копии соответствующих реш</w:t>
      </w:r>
      <w:r w:rsidRPr="00377730">
        <w:rPr>
          <w:rFonts w:ascii="Arial" w:hAnsi="Arial" w:cs="Arial"/>
        </w:rPr>
        <w:t>е</w:t>
      </w:r>
      <w:r w:rsidRPr="00377730">
        <w:rPr>
          <w:rFonts w:ascii="Arial" w:hAnsi="Arial" w:cs="Arial"/>
        </w:rPr>
        <w:t>ний - органам муниципального финансового контроля и объектам контроля, ук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>занным</w:t>
      </w:r>
      <w:proofErr w:type="gramEnd"/>
      <w:r w:rsidRPr="00377730">
        <w:rPr>
          <w:rFonts w:ascii="Arial" w:hAnsi="Arial" w:cs="Arial"/>
        </w:rPr>
        <w:t xml:space="preserve"> в решениях о применении бю</w:t>
      </w:r>
      <w:r w:rsidRPr="00377730">
        <w:rPr>
          <w:rFonts w:ascii="Arial" w:hAnsi="Arial" w:cs="Arial"/>
        </w:rPr>
        <w:t>д</w:t>
      </w:r>
      <w:r w:rsidRPr="00377730">
        <w:rPr>
          <w:rFonts w:ascii="Arial" w:hAnsi="Arial" w:cs="Arial"/>
        </w:rPr>
        <w:t>жетных мер принуждения;</w:t>
      </w:r>
    </w:p>
    <w:p w:rsid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377730">
        <w:rPr>
          <w:rFonts w:ascii="Arial" w:hAnsi="Arial" w:cs="Arial"/>
        </w:rPr>
        <w:t>29) осуществляет иные полномочия в соответствии с бюджетным законод</w:t>
      </w:r>
      <w:r w:rsidRPr="00377730">
        <w:rPr>
          <w:rFonts w:ascii="Arial" w:hAnsi="Arial" w:cs="Arial"/>
        </w:rPr>
        <w:t>а</w:t>
      </w:r>
      <w:r w:rsidRPr="00377730">
        <w:rPr>
          <w:rFonts w:ascii="Arial" w:hAnsi="Arial" w:cs="Arial"/>
        </w:rPr>
        <w:t xml:space="preserve">тельством Российской Федерации, Красноярского края, </w:t>
      </w:r>
      <w:r w:rsidRPr="001B5F75">
        <w:rPr>
          <w:rFonts w:ascii="Arial" w:hAnsi="Arial" w:cs="Arial"/>
        </w:rPr>
        <w:t xml:space="preserve">Уставом </w:t>
      </w:r>
      <w:r w:rsidRPr="00377730">
        <w:rPr>
          <w:rFonts w:ascii="Arial" w:hAnsi="Arial" w:cs="Arial"/>
        </w:rPr>
        <w:t>округа, иными муниципальными прав</w:t>
      </w:r>
      <w:r w:rsidRPr="00377730">
        <w:rPr>
          <w:rFonts w:ascii="Arial" w:hAnsi="Arial" w:cs="Arial"/>
        </w:rPr>
        <w:t>о</w:t>
      </w:r>
      <w:r w:rsidRPr="00377730">
        <w:rPr>
          <w:rFonts w:ascii="Arial" w:hAnsi="Arial" w:cs="Arial"/>
        </w:rPr>
        <w:t>выми актами округа;</w:t>
      </w:r>
    </w:p>
    <w:p w:rsidR="00EE4B3B" w:rsidRPr="001B5F75" w:rsidRDefault="00EE4B3B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</w:rPr>
        <w:t>30) ведет реестр источников доходов бюджета округа.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13" w:name="Par146"/>
      <w:bookmarkEnd w:id="13"/>
      <w:r w:rsidRPr="00377730">
        <w:rPr>
          <w:rFonts w:ascii="Arial" w:hAnsi="Arial" w:cs="Arial"/>
          <w:color w:val="000000"/>
        </w:rPr>
        <w:t>Статья 10. Полномочия руководителя финансового управления админ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страции </w:t>
      </w:r>
      <w:r w:rsidR="007365AE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 xml:space="preserve"> в сфере бюджетного пр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цесса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Руководитель финансового управления администрации </w:t>
      </w:r>
      <w:r w:rsidR="007365AE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 xml:space="preserve"> имеет исключительное право принимать решения по сл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дующим вопросам:</w:t>
      </w:r>
    </w:p>
    <w:p w:rsidR="00AD54FE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утверждение сводной бюджетной росписи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="00AD54FE"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внесение изменений в сводную бюджетную роспись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="00AD54FE" w:rsidRPr="00377730">
        <w:rPr>
          <w:rFonts w:ascii="Arial" w:hAnsi="Arial" w:cs="Arial"/>
          <w:color w:val="000000"/>
        </w:rPr>
        <w:t xml:space="preserve"> бю</w:t>
      </w:r>
      <w:r w:rsidR="00AD54FE" w:rsidRPr="00377730">
        <w:rPr>
          <w:rFonts w:ascii="Arial" w:hAnsi="Arial" w:cs="Arial"/>
          <w:color w:val="000000"/>
        </w:rPr>
        <w:t>д</w:t>
      </w:r>
      <w:r w:rsidR="00AD54FE" w:rsidRPr="00377730">
        <w:rPr>
          <w:rFonts w:ascii="Arial" w:hAnsi="Arial" w:cs="Arial"/>
          <w:color w:val="000000"/>
        </w:rPr>
        <w:t>жета;</w:t>
      </w:r>
    </w:p>
    <w:p w:rsidR="00AD54FE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>утверждение лимитов бюджетных обязательств (предельных объемов ф</w:t>
      </w:r>
      <w:r w:rsidR="00AD54FE" w:rsidRPr="00377730">
        <w:rPr>
          <w:rFonts w:ascii="Arial" w:hAnsi="Arial" w:cs="Arial"/>
          <w:color w:val="000000"/>
        </w:rPr>
        <w:t>и</w:t>
      </w:r>
      <w:r w:rsidR="00AD54FE" w:rsidRPr="00377730">
        <w:rPr>
          <w:rFonts w:ascii="Arial" w:hAnsi="Arial" w:cs="Arial"/>
          <w:color w:val="000000"/>
        </w:rPr>
        <w:t xml:space="preserve">нансирования) для главных распорядителей, распорядителей, получателей средств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>внесение изменений в лимиты бюджетных обязательств (предельные объемы финансирования).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Руководитель финансового управления администрации </w:t>
      </w:r>
      <w:r w:rsidR="007365AE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 xml:space="preserve"> осуществляет иные полномочия в соответствии с закон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дательством.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026D4C" w:rsidRPr="00377730" w:rsidRDefault="00AD54FE" w:rsidP="00377730">
      <w:pPr>
        <w:pStyle w:val="ConsPlusTitle"/>
        <w:ind w:firstLine="720"/>
        <w:jc w:val="both"/>
        <w:outlineLvl w:val="2"/>
        <w:rPr>
          <w:rFonts w:ascii="Arial" w:hAnsi="Arial" w:cs="Arial"/>
          <w:b w:val="0"/>
          <w:color w:val="000000"/>
          <w:sz w:val="24"/>
          <w:szCs w:val="24"/>
        </w:rPr>
      </w:pPr>
      <w:bookmarkStart w:id="14" w:name="Par155"/>
      <w:bookmarkEnd w:id="14"/>
      <w:r w:rsidRPr="00377730">
        <w:rPr>
          <w:rFonts w:ascii="Arial" w:hAnsi="Arial" w:cs="Arial"/>
          <w:b w:val="0"/>
          <w:color w:val="000000"/>
          <w:sz w:val="24"/>
          <w:szCs w:val="24"/>
        </w:rPr>
        <w:t xml:space="preserve">Статья 11. </w:t>
      </w:r>
      <w:r w:rsidR="00026D4C" w:rsidRPr="00377730">
        <w:rPr>
          <w:rFonts w:ascii="Arial" w:hAnsi="Arial" w:cs="Arial"/>
          <w:b w:val="0"/>
          <w:color w:val="000000"/>
          <w:sz w:val="24"/>
          <w:szCs w:val="24"/>
        </w:rPr>
        <w:t>Бюджетные полномочия иных участников бюджетного пр</w:t>
      </w:r>
      <w:r w:rsidR="00026D4C" w:rsidRPr="00377730">
        <w:rPr>
          <w:rFonts w:ascii="Arial" w:hAnsi="Arial" w:cs="Arial"/>
          <w:b w:val="0"/>
          <w:color w:val="000000"/>
          <w:sz w:val="24"/>
          <w:szCs w:val="24"/>
        </w:rPr>
        <w:t>о</w:t>
      </w:r>
      <w:r w:rsidR="00026D4C" w:rsidRPr="00377730">
        <w:rPr>
          <w:rFonts w:ascii="Arial" w:hAnsi="Arial" w:cs="Arial"/>
          <w:b w:val="0"/>
          <w:color w:val="000000"/>
          <w:sz w:val="24"/>
          <w:szCs w:val="24"/>
        </w:rPr>
        <w:t xml:space="preserve">цесса в Ермаковском </w:t>
      </w:r>
      <w:r w:rsidR="00CB3025" w:rsidRPr="00377730">
        <w:rPr>
          <w:rFonts w:ascii="Arial" w:hAnsi="Arial" w:cs="Arial"/>
          <w:b w:val="0"/>
          <w:color w:val="000000"/>
          <w:sz w:val="24"/>
          <w:szCs w:val="24"/>
        </w:rPr>
        <w:t>муниципальном округе</w:t>
      </w:r>
      <w:r w:rsidR="00342888" w:rsidRPr="00377730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:rsidR="00026D4C" w:rsidRPr="00377730" w:rsidRDefault="00026D4C" w:rsidP="00377730">
      <w:pPr>
        <w:pStyle w:val="ConsPlusNormal"/>
        <w:jc w:val="both"/>
        <w:rPr>
          <w:color w:val="000000"/>
          <w:sz w:val="24"/>
          <w:szCs w:val="24"/>
        </w:rPr>
      </w:pPr>
    </w:p>
    <w:p w:rsidR="00342888" w:rsidRPr="00377730" w:rsidRDefault="00026D4C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1. Бюджетные полномочия контрольно-счетн</w:t>
      </w:r>
      <w:r w:rsidR="007365AE" w:rsidRPr="00377730">
        <w:rPr>
          <w:color w:val="000000"/>
          <w:sz w:val="24"/>
          <w:szCs w:val="24"/>
        </w:rPr>
        <w:t>ой</w:t>
      </w:r>
      <w:r w:rsidRPr="00377730">
        <w:rPr>
          <w:color w:val="000000"/>
          <w:sz w:val="24"/>
          <w:szCs w:val="24"/>
        </w:rPr>
        <w:t xml:space="preserve"> </w:t>
      </w:r>
      <w:r w:rsidR="007365AE" w:rsidRPr="00377730">
        <w:rPr>
          <w:color w:val="000000"/>
          <w:sz w:val="24"/>
          <w:szCs w:val="24"/>
        </w:rPr>
        <w:t>палаты</w:t>
      </w:r>
      <w:r w:rsidRPr="00377730">
        <w:rPr>
          <w:color w:val="000000"/>
          <w:sz w:val="24"/>
          <w:szCs w:val="24"/>
        </w:rPr>
        <w:t xml:space="preserve"> определяются Бю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жетным кодексом Российской Федерации. Бюджетные полномочия осуществляю</w:t>
      </w:r>
      <w:r w:rsidRPr="00377730">
        <w:rPr>
          <w:color w:val="000000"/>
          <w:sz w:val="24"/>
          <w:szCs w:val="24"/>
        </w:rPr>
        <w:t>т</w:t>
      </w:r>
      <w:r w:rsidRPr="00377730">
        <w:rPr>
          <w:color w:val="000000"/>
          <w:sz w:val="24"/>
          <w:szCs w:val="24"/>
        </w:rPr>
        <w:t>ся с соблюдением положений, установленных Федеральным законом от 7 февр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ля 2011 года N 6-ФЗ "Об общих принципах организации и деятельности контрол</w:t>
      </w:r>
      <w:r w:rsidRPr="00377730">
        <w:rPr>
          <w:color w:val="000000"/>
          <w:sz w:val="24"/>
          <w:szCs w:val="24"/>
        </w:rPr>
        <w:t>ь</w:t>
      </w:r>
      <w:r w:rsidRPr="00377730">
        <w:rPr>
          <w:color w:val="000000"/>
          <w:sz w:val="24"/>
          <w:szCs w:val="24"/>
        </w:rPr>
        <w:t>но-счетных органов субъектов Российской Федерации и муниципальных образ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 xml:space="preserve">ваний", нормативными правовыми актами </w:t>
      </w:r>
      <w:r w:rsidR="001A3758" w:rsidRPr="00377730">
        <w:rPr>
          <w:color w:val="000000"/>
          <w:sz w:val="24"/>
          <w:szCs w:val="24"/>
        </w:rPr>
        <w:t>Ермаковского</w:t>
      </w:r>
      <w:r w:rsidRPr="00377730">
        <w:rPr>
          <w:color w:val="000000"/>
          <w:sz w:val="24"/>
          <w:szCs w:val="24"/>
        </w:rPr>
        <w:t xml:space="preserve">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>татов.</w:t>
      </w:r>
    </w:p>
    <w:p w:rsidR="00026D4C" w:rsidRPr="00377730" w:rsidRDefault="00026D4C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2. Бюджетные полномочия органов администрации </w:t>
      </w:r>
      <w:r w:rsidR="007365AE" w:rsidRPr="00377730">
        <w:rPr>
          <w:color w:val="000000"/>
          <w:sz w:val="24"/>
          <w:szCs w:val="24"/>
        </w:rPr>
        <w:t>Ермаковского муниц</w:t>
      </w:r>
      <w:r w:rsidR="007365AE" w:rsidRPr="00377730">
        <w:rPr>
          <w:color w:val="000000"/>
          <w:sz w:val="24"/>
          <w:szCs w:val="24"/>
        </w:rPr>
        <w:t>и</w:t>
      </w:r>
      <w:r w:rsidR="007365AE" w:rsidRPr="00377730">
        <w:rPr>
          <w:color w:val="000000"/>
          <w:sz w:val="24"/>
          <w:szCs w:val="24"/>
        </w:rPr>
        <w:t>пального округа</w:t>
      </w:r>
      <w:r w:rsidRPr="00377730">
        <w:rPr>
          <w:color w:val="000000"/>
          <w:sz w:val="24"/>
          <w:szCs w:val="24"/>
        </w:rPr>
        <w:t>, наделенных полномочиями по осуществл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 xml:space="preserve">нию муниципального </w:t>
      </w:r>
      <w:r w:rsidRPr="00377730">
        <w:rPr>
          <w:color w:val="000000"/>
          <w:sz w:val="24"/>
          <w:szCs w:val="24"/>
        </w:rPr>
        <w:lastRenderedPageBreak/>
        <w:t>финансового контроля, главных администрат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 xml:space="preserve">ров доходов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бюджета, главных администраторов источников финансирования дефицита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 xml:space="preserve">жета, главных распорядителей и </w:t>
      </w:r>
      <w:proofErr w:type="gramStart"/>
      <w:r w:rsidRPr="00377730">
        <w:rPr>
          <w:color w:val="000000"/>
          <w:sz w:val="24"/>
          <w:szCs w:val="24"/>
        </w:rPr>
        <w:t>распорядителей</w:t>
      </w:r>
      <w:proofErr w:type="gramEnd"/>
      <w:r w:rsidRPr="00377730">
        <w:rPr>
          <w:color w:val="000000"/>
          <w:sz w:val="24"/>
          <w:szCs w:val="24"/>
        </w:rPr>
        <w:t xml:space="preserve"> бюджетных средств, получат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лей бюджетных средств определяются в соответствии с Бюджетным кодексом Российской Федерации и принимаемыми в соответствии с ним нормативными правовыми актами, регулирующими бюджетные правоотн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шения.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bookmarkStart w:id="15" w:name="Par243"/>
      <w:bookmarkEnd w:id="15"/>
      <w:r w:rsidRPr="00377730">
        <w:rPr>
          <w:rFonts w:ascii="Arial" w:hAnsi="Arial" w:cs="Arial"/>
          <w:color w:val="000000"/>
        </w:rPr>
        <w:t>Глава 3. ДОХОДЫ И РАСХОДЫ БЮДЖЕТА</w:t>
      </w:r>
      <w:r w:rsidR="007365AE" w:rsidRPr="00377730">
        <w:rPr>
          <w:rFonts w:ascii="Arial" w:hAnsi="Arial" w:cs="Arial"/>
          <w:color w:val="000000"/>
        </w:rPr>
        <w:t xml:space="preserve"> ОКРУГА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16" w:name="Par245"/>
      <w:bookmarkEnd w:id="16"/>
      <w:r w:rsidRPr="00377730">
        <w:rPr>
          <w:rFonts w:ascii="Arial" w:hAnsi="Arial" w:cs="Arial"/>
          <w:color w:val="000000"/>
        </w:rPr>
        <w:t>Статья 1</w:t>
      </w:r>
      <w:r w:rsidR="00B26CED" w:rsidRPr="00377730">
        <w:rPr>
          <w:rFonts w:ascii="Arial" w:hAnsi="Arial" w:cs="Arial"/>
          <w:color w:val="000000"/>
        </w:rPr>
        <w:t>2</w:t>
      </w:r>
      <w:r w:rsidRPr="00377730">
        <w:rPr>
          <w:rFonts w:ascii="Arial" w:hAnsi="Arial" w:cs="Arial"/>
          <w:color w:val="000000"/>
        </w:rPr>
        <w:t>. Доходы бюджета</w:t>
      </w:r>
      <w:r w:rsidR="007365AE" w:rsidRPr="00377730">
        <w:rPr>
          <w:rFonts w:ascii="Arial" w:hAnsi="Arial" w:cs="Arial"/>
          <w:color w:val="000000"/>
        </w:rPr>
        <w:t xml:space="preserve"> округа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Доходы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Pr="00377730">
        <w:rPr>
          <w:rFonts w:ascii="Arial" w:hAnsi="Arial" w:cs="Arial"/>
          <w:color w:val="000000"/>
        </w:rPr>
        <w:t xml:space="preserve"> бюджета формируются в соответствии с бюджетным законодательством Российской Федерации, законодательством о налогах и сб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рах и законодательством об иных обяз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тельных платежах.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К доходам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относятся налоговые доходы, неналог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вые доходы и безвозмездные поступления, доходы от предпринимательской и иной приносящей доход деятельности.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Решениями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устанавливаются местные нал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ги и сборы, налоговые ставки и предоставляются нал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говые льготы по местным налогам в пределах прав, предоставленных </w:t>
      </w:r>
      <w:r w:rsidR="007365AE" w:rsidRPr="00377730">
        <w:rPr>
          <w:rFonts w:ascii="Arial" w:hAnsi="Arial" w:cs="Arial"/>
          <w:color w:val="000000"/>
        </w:rPr>
        <w:t>окружному</w:t>
      </w:r>
      <w:r w:rsidRPr="00377730">
        <w:rPr>
          <w:rFonts w:ascii="Arial" w:hAnsi="Arial" w:cs="Arial"/>
          <w:color w:val="000000"/>
        </w:rPr>
        <w:t xml:space="preserve"> Совету законодательством Российской Федерации о нал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гах и сборах.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17" w:name="Par251"/>
      <w:bookmarkEnd w:id="17"/>
      <w:r w:rsidRPr="00377730">
        <w:rPr>
          <w:rFonts w:ascii="Arial" w:hAnsi="Arial" w:cs="Arial"/>
          <w:color w:val="000000"/>
        </w:rPr>
        <w:t>Статья 1</w:t>
      </w:r>
      <w:r w:rsidR="00B26CED" w:rsidRPr="00377730">
        <w:rPr>
          <w:rFonts w:ascii="Arial" w:hAnsi="Arial" w:cs="Arial"/>
          <w:color w:val="000000"/>
        </w:rPr>
        <w:t>3</w:t>
      </w:r>
      <w:r w:rsidRPr="00377730">
        <w:rPr>
          <w:rFonts w:ascii="Arial" w:hAnsi="Arial" w:cs="Arial"/>
          <w:color w:val="000000"/>
        </w:rPr>
        <w:t xml:space="preserve">. Формирование расходов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Pr="00377730">
        <w:rPr>
          <w:rFonts w:ascii="Arial" w:hAnsi="Arial" w:cs="Arial"/>
          <w:color w:val="000000"/>
        </w:rPr>
        <w:t xml:space="preserve"> бюджета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Формирование расходов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осуществляется в соотве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 xml:space="preserve">ствии с расходными обязательствами муниципального </w:t>
      </w:r>
      <w:r w:rsidR="007365AE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, исполнение кот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рых согласно законодательству Российской Федерации, заключенным муниц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пальным образованием Ермаковский </w:t>
      </w:r>
      <w:r w:rsidR="007365AE" w:rsidRPr="00377730">
        <w:rPr>
          <w:rFonts w:ascii="Arial" w:hAnsi="Arial" w:cs="Arial"/>
          <w:color w:val="000000"/>
        </w:rPr>
        <w:t>муниципальный округ</w:t>
      </w:r>
      <w:r w:rsidRPr="00377730">
        <w:rPr>
          <w:rFonts w:ascii="Arial" w:hAnsi="Arial" w:cs="Arial"/>
          <w:color w:val="000000"/>
        </w:rPr>
        <w:t xml:space="preserve"> (от имени муниц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пального образования Ермаковский </w:t>
      </w:r>
      <w:r w:rsidR="007365AE" w:rsidRPr="00377730">
        <w:rPr>
          <w:rFonts w:ascii="Arial" w:hAnsi="Arial" w:cs="Arial"/>
          <w:color w:val="000000"/>
        </w:rPr>
        <w:t>муниципальный округ</w:t>
      </w:r>
      <w:r w:rsidRPr="00377730">
        <w:rPr>
          <w:rFonts w:ascii="Arial" w:hAnsi="Arial" w:cs="Arial"/>
          <w:color w:val="000000"/>
        </w:rPr>
        <w:t>) договорам и соглаш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ниям должно происходить в очередном финансовом году за счет средств </w:t>
      </w:r>
      <w:r w:rsidR="00FA5E5F" w:rsidRPr="00377730">
        <w:rPr>
          <w:rFonts w:ascii="Arial" w:hAnsi="Arial" w:cs="Arial"/>
          <w:color w:val="000000"/>
        </w:rPr>
        <w:t>окружн</w:t>
      </w:r>
      <w:r w:rsidR="00FA5E5F" w:rsidRPr="00377730">
        <w:rPr>
          <w:rFonts w:ascii="Arial" w:hAnsi="Arial" w:cs="Arial"/>
          <w:color w:val="000000"/>
        </w:rPr>
        <w:t>о</w:t>
      </w:r>
      <w:r w:rsidR="00FA5E5F" w:rsidRPr="00377730">
        <w:rPr>
          <w:rFonts w:ascii="Arial" w:hAnsi="Arial" w:cs="Arial"/>
          <w:color w:val="000000"/>
        </w:rPr>
        <w:t>го</w:t>
      </w:r>
      <w:r w:rsidRPr="00377730">
        <w:rPr>
          <w:rFonts w:ascii="Arial" w:hAnsi="Arial" w:cs="Arial"/>
          <w:color w:val="000000"/>
        </w:rPr>
        <w:t xml:space="preserve">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Бюджетные ассигнования из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Pr="00377730">
        <w:rPr>
          <w:rFonts w:ascii="Arial" w:hAnsi="Arial" w:cs="Arial"/>
          <w:color w:val="000000"/>
        </w:rPr>
        <w:t xml:space="preserve"> бюджета предоставляются в формах, установленных Бюджетным кодексом Российской Федерации.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18" w:name="Par256"/>
      <w:bookmarkEnd w:id="18"/>
      <w:r w:rsidRPr="00377730">
        <w:rPr>
          <w:rFonts w:ascii="Arial" w:hAnsi="Arial" w:cs="Arial"/>
          <w:color w:val="000000"/>
        </w:rPr>
        <w:t>Статья 1</w:t>
      </w:r>
      <w:r w:rsidR="00B26CED" w:rsidRPr="00377730">
        <w:rPr>
          <w:rFonts w:ascii="Arial" w:hAnsi="Arial" w:cs="Arial"/>
          <w:color w:val="000000"/>
        </w:rPr>
        <w:t>4</w:t>
      </w:r>
      <w:r w:rsidRPr="00377730">
        <w:rPr>
          <w:rFonts w:ascii="Arial" w:hAnsi="Arial" w:cs="Arial"/>
          <w:color w:val="000000"/>
        </w:rPr>
        <w:t xml:space="preserve">. Резервный фонд администрации </w:t>
      </w:r>
      <w:r w:rsidR="007365AE" w:rsidRPr="00377730">
        <w:rPr>
          <w:rFonts w:ascii="Arial" w:hAnsi="Arial" w:cs="Arial"/>
          <w:color w:val="000000"/>
        </w:rPr>
        <w:t>Ермаковского муниципал</w:t>
      </w:r>
      <w:r w:rsidR="007365AE" w:rsidRPr="00377730">
        <w:rPr>
          <w:rFonts w:ascii="Arial" w:hAnsi="Arial" w:cs="Arial"/>
          <w:color w:val="000000"/>
        </w:rPr>
        <w:t>ь</w:t>
      </w:r>
      <w:r w:rsidR="007365AE" w:rsidRPr="00377730">
        <w:rPr>
          <w:rFonts w:ascii="Arial" w:hAnsi="Arial" w:cs="Arial"/>
          <w:color w:val="000000"/>
        </w:rPr>
        <w:t>ного округа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342888" w:rsidRPr="00377730" w:rsidRDefault="00026D4C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1. В расходной части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 предусматривается создание р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 xml:space="preserve">зервного фонда администрации </w:t>
      </w:r>
      <w:r w:rsidR="007365AE" w:rsidRPr="00377730">
        <w:rPr>
          <w:color w:val="000000"/>
          <w:sz w:val="24"/>
          <w:szCs w:val="24"/>
        </w:rPr>
        <w:t>Ермаковского муниципал</w:t>
      </w:r>
      <w:r w:rsidR="007365AE" w:rsidRPr="00377730">
        <w:rPr>
          <w:color w:val="000000"/>
          <w:sz w:val="24"/>
          <w:szCs w:val="24"/>
        </w:rPr>
        <w:t>ь</w:t>
      </w:r>
      <w:r w:rsidR="007365AE" w:rsidRPr="00377730">
        <w:rPr>
          <w:color w:val="000000"/>
          <w:sz w:val="24"/>
          <w:szCs w:val="24"/>
        </w:rPr>
        <w:t>ного округа</w:t>
      </w:r>
      <w:r w:rsidRPr="00377730">
        <w:rPr>
          <w:color w:val="000000"/>
          <w:sz w:val="24"/>
          <w:szCs w:val="24"/>
        </w:rPr>
        <w:t>.</w:t>
      </w:r>
    </w:p>
    <w:p w:rsidR="00342888" w:rsidRPr="00377730" w:rsidRDefault="00026D4C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2. Размер резервного фонда администрации </w:t>
      </w:r>
      <w:r w:rsidR="007365AE" w:rsidRPr="00377730">
        <w:rPr>
          <w:color w:val="000000"/>
          <w:sz w:val="24"/>
          <w:szCs w:val="24"/>
        </w:rPr>
        <w:t>Ермаковского мун</w:t>
      </w:r>
      <w:r w:rsidR="007365AE" w:rsidRPr="00377730">
        <w:rPr>
          <w:color w:val="000000"/>
          <w:sz w:val="24"/>
          <w:szCs w:val="24"/>
        </w:rPr>
        <w:t>и</w:t>
      </w:r>
      <w:r w:rsidR="007365AE" w:rsidRPr="00377730">
        <w:rPr>
          <w:color w:val="000000"/>
          <w:sz w:val="24"/>
          <w:szCs w:val="24"/>
        </w:rPr>
        <w:t>ципального округа</w:t>
      </w:r>
      <w:r w:rsidRPr="00377730">
        <w:rPr>
          <w:color w:val="000000"/>
          <w:sz w:val="24"/>
          <w:szCs w:val="24"/>
        </w:rPr>
        <w:t xml:space="preserve"> устанавливается решением о</w:t>
      </w:r>
      <w:r w:rsidR="007365AE" w:rsidRPr="00377730">
        <w:rPr>
          <w:color w:val="000000"/>
          <w:sz w:val="24"/>
          <w:szCs w:val="24"/>
        </w:rPr>
        <w:t>б</w:t>
      </w:r>
      <w:r w:rsidRPr="00377730">
        <w:rPr>
          <w:color w:val="000000"/>
          <w:sz w:val="24"/>
          <w:szCs w:val="24"/>
        </w:rPr>
        <w:t xml:space="preserve"> </w:t>
      </w:r>
      <w:r w:rsidR="007365AE" w:rsidRPr="00377730">
        <w:rPr>
          <w:color w:val="000000"/>
          <w:sz w:val="24"/>
          <w:szCs w:val="24"/>
        </w:rPr>
        <w:t>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 xml:space="preserve">вый год и плановый период и не может превышать 3 процента, утвержденного указанным решением общего объема расходов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бюджета.</w:t>
      </w:r>
    </w:p>
    <w:p w:rsidR="00342888" w:rsidRPr="00377730" w:rsidRDefault="00026D4C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3. </w:t>
      </w:r>
      <w:proofErr w:type="gramStart"/>
      <w:r w:rsidRPr="00377730">
        <w:rPr>
          <w:color w:val="000000"/>
          <w:sz w:val="24"/>
          <w:szCs w:val="24"/>
        </w:rPr>
        <w:t xml:space="preserve">Средства резервного фонда администрации </w:t>
      </w:r>
      <w:r w:rsidR="007365AE" w:rsidRPr="00377730">
        <w:rPr>
          <w:color w:val="000000"/>
          <w:sz w:val="24"/>
          <w:szCs w:val="24"/>
        </w:rPr>
        <w:t>Ермаковского муниципал</w:t>
      </w:r>
      <w:r w:rsidR="007365AE" w:rsidRPr="00377730">
        <w:rPr>
          <w:color w:val="000000"/>
          <w:sz w:val="24"/>
          <w:szCs w:val="24"/>
        </w:rPr>
        <w:t>ь</w:t>
      </w:r>
      <w:r w:rsidR="007365AE" w:rsidRPr="00377730">
        <w:rPr>
          <w:color w:val="000000"/>
          <w:sz w:val="24"/>
          <w:szCs w:val="24"/>
        </w:rPr>
        <w:t>ного округа</w:t>
      </w:r>
      <w:r w:rsidRPr="00377730">
        <w:rPr>
          <w:color w:val="000000"/>
          <w:sz w:val="24"/>
          <w:szCs w:val="24"/>
        </w:rPr>
        <w:t xml:space="preserve"> направляются на финансовое обеспечение непредвиденных расх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дов, в том числе на проведение аварийно-восстановительных работ и иных мер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приятий, связанных с ликвидацией последствий стихийных бедствий и других чрезвычайных ситуаций</w:t>
      </w:r>
      <w:r w:rsidR="007365AE" w:rsidRPr="00377730">
        <w:rPr>
          <w:color w:val="000000"/>
          <w:sz w:val="24"/>
          <w:szCs w:val="24"/>
        </w:rPr>
        <w:t>, в исключительных случаях на приобретение твердого топлива участникам СВО либо одному члену семьи участника СВО</w:t>
      </w:r>
      <w:r w:rsidR="00C43124" w:rsidRPr="00377730">
        <w:rPr>
          <w:color w:val="000000"/>
          <w:sz w:val="24"/>
          <w:szCs w:val="24"/>
        </w:rPr>
        <w:t>.</w:t>
      </w:r>
      <w:proofErr w:type="gramEnd"/>
    </w:p>
    <w:p w:rsidR="00342888" w:rsidRPr="00377730" w:rsidRDefault="00026D4C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4. Порядок использования бюджетных ассигнований резервного фонда а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 xml:space="preserve">министрации </w:t>
      </w:r>
      <w:r w:rsidR="007365AE" w:rsidRPr="00377730">
        <w:rPr>
          <w:color w:val="000000"/>
          <w:sz w:val="24"/>
          <w:szCs w:val="24"/>
        </w:rPr>
        <w:t>Ермаковского муниципального округа</w:t>
      </w:r>
      <w:r w:rsidRPr="00377730">
        <w:rPr>
          <w:color w:val="000000"/>
          <w:sz w:val="24"/>
          <w:szCs w:val="24"/>
        </w:rPr>
        <w:t xml:space="preserve"> устанавливается администр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 xml:space="preserve">цией </w:t>
      </w:r>
      <w:r w:rsidR="00B01D47" w:rsidRPr="00377730">
        <w:rPr>
          <w:color w:val="000000"/>
          <w:sz w:val="24"/>
          <w:szCs w:val="24"/>
        </w:rPr>
        <w:t>Ермаковского муниципального округа</w:t>
      </w:r>
      <w:r w:rsidRPr="00377730">
        <w:rPr>
          <w:color w:val="000000"/>
          <w:sz w:val="24"/>
          <w:szCs w:val="24"/>
        </w:rPr>
        <w:t>.</w:t>
      </w:r>
    </w:p>
    <w:p w:rsidR="00026D4C" w:rsidRPr="00377730" w:rsidRDefault="00026D4C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lastRenderedPageBreak/>
        <w:t>5. Отчет об использовании бюджетных ассигнований резервного фонда а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 xml:space="preserve">министрации </w:t>
      </w:r>
      <w:r w:rsidR="00B01D47" w:rsidRPr="00377730">
        <w:rPr>
          <w:color w:val="000000"/>
          <w:sz w:val="24"/>
          <w:szCs w:val="24"/>
        </w:rPr>
        <w:t>Ермаковского муниципального округа</w:t>
      </w:r>
      <w:r w:rsidRPr="00377730">
        <w:rPr>
          <w:color w:val="000000"/>
          <w:sz w:val="24"/>
          <w:szCs w:val="24"/>
        </w:rPr>
        <w:t xml:space="preserve"> прилагается к годов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 xml:space="preserve">му отчету об исполнении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464462" w:rsidRPr="00377730" w:rsidRDefault="00464462" w:rsidP="00377730">
      <w:pPr>
        <w:ind w:firstLine="720"/>
        <w:jc w:val="both"/>
        <w:rPr>
          <w:rFonts w:ascii="Arial" w:hAnsi="Arial" w:cs="Arial"/>
          <w:color w:val="000000"/>
        </w:rPr>
      </w:pPr>
      <w:bookmarkStart w:id="19" w:name="Par264"/>
      <w:bookmarkEnd w:id="19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15</w:t>
      </w:r>
      <w:r w:rsidRPr="00377730">
        <w:rPr>
          <w:rFonts w:ascii="Arial" w:hAnsi="Arial" w:cs="Arial"/>
          <w:color w:val="000000"/>
        </w:rPr>
        <w:t>.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="00BB3FC2" w:rsidRPr="00377730">
        <w:rPr>
          <w:rFonts w:ascii="Arial" w:hAnsi="Arial" w:cs="Arial"/>
          <w:color w:val="000000"/>
        </w:rPr>
        <w:t>Отраслевые</w:t>
      </w:r>
      <w:r w:rsidRPr="00377730">
        <w:rPr>
          <w:rFonts w:ascii="Arial" w:hAnsi="Arial" w:cs="Arial"/>
          <w:color w:val="000000"/>
        </w:rPr>
        <w:t xml:space="preserve"> целевые программы</w:t>
      </w:r>
      <w:r w:rsidR="00342888" w:rsidRPr="00377730">
        <w:rPr>
          <w:rFonts w:ascii="Arial" w:hAnsi="Arial" w:cs="Arial"/>
          <w:color w:val="000000"/>
        </w:rPr>
        <w:t>.</w:t>
      </w:r>
    </w:p>
    <w:p w:rsidR="00464462" w:rsidRPr="00377730" w:rsidRDefault="00464462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342888" w:rsidRPr="00377730" w:rsidRDefault="00BB3FC2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1. Отраслевая целевая программа является документом, содержащим ко</w:t>
      </w:r>
      <w:r w:rsidRPr="00377730">
        <w:rPr>
          <w:color w:val="000000"/>
          <w:sz w:val="24"/>
          <w:szCs w:val="24"/>
        </w:rPr>
        <w:t>м</w:t>
      </w:r>
      <w:r w:rsidRPr="00377730">
        <w:rPr>
          <w:color w:val="000000"/>
          <w:sz w:val="24"/>
          <w:szCs w:val="24"/>
        </w:rPr>
        <w:t xml:space="preserve">плекс мероприятий, направленных на осуществление администрацией </w:t>
      </w:r>
      <w:r w:rsidR="008D3C52" w:rsidRPr="00377730">
        <w:rPr>
          <w:color w:val="000000"/>
          <w:sz w:val="24"/>
          <w:szCs w:val="24"/>
        </w:rPr>
        <w:t>Ермако</w:t>
      </w:r>
      <w:r w:rsidR="008D3C52" w:rsidRPr="00377730">
        <w:rPr>
          <w:color w:val="000000"/>
          <w:sz w:val="24"/>
          <w:szCs w:val="24"/>
        </w:rPr>
        <w:t>в</w:t>
      </w:r>
      <w:r w:rsidR="008D3C52" w:rsidRPr="00377730">
        <w:rPr>
          <w:color w:val="000000"/>
          <w:sz w:val="24"/>
          <w:szCs w:val="24"/>
        </w:rPr>
        <w:t>ского муниципального округа</w:t>
      </w:r>
      <w:r w:rsidRPr="00377730">
        <w:rPr>
          <w:color w:val="000000"/>
          <w:sz w:val="24"/>
          <w:szCs w:val="24"/>
        </w:rPr>
        <w:t>, муниципальными учреждениями и организациями, являющимися главными распоряд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телями бюджетных средств муниципальной политики в установленных сферах деятельности.</w:t>
      </w:r>
    </w:p>
    <w:p w:rsidR="00BB3FC2" w:rsidRPr="00377730" w:rsidRDefault="00BB3FC2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2. Порядок разработки, утверждения и реализации отраслевых целевых программ устанавливается администрацией </w:t>
      </w:r>
      <w:r w:rsidR="008D3C52" w:rsidRPr="00377730">
        <w:rPr>
          <w:color w:val="000000"/>
          <w:sz w:val="24"/>
          <w:szCs w:val="24"/>
        </w:rPr>
        <w:t>Ермаковского муниципального округа</w:t>
      </w:r>
      <w:r w:rsidRPr="00377730">
        <w:rPr>
          <w:color w:val="000000"/>
          <w:sz w:val="24"/>
          <w:szCs w:val="24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25028C" w:rsidRPr="00377730" w:rsidRDefault="00B26CED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Статья 16</w:t>
      </w:r>
      <w:r w:rsidR="0025028C" w:rsidRPr="00377730">
        <w:rPr>
          <w:rFonts w:ascii="Arial" w:hAnsi="Arial" w:cs="Arial"/>
          <w:color w:val="000000"/>
        </w:rPr>
        <w:t>. Муниципальные программы</w:t>
      </w:r>
      <w:r w:rsidR="00342888" w:rsidRPr="00377730">
        <w:rPr>
          <w:rFonts w:ascii="Arial" w:hAnsi="Arial" w:cs="Arial"/>
          <w:color w:val="000000"/>
        </w:rPr>
        <w:t>.</w:t>
      </w:r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Муниципальные программы, реализуемые за счет средств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утверждаются администрацией Ермаковского </w:t>
      </w:r>
      <w:r w:rsidR="008D3C52" w:rsidRPr="00377730">
        <w:rPr>
          <w:rFonts w:ascii="Arial" w:hAnsi="Arial" w:cs="Arial"/>
          <w:color w:val="000000"/>
        </w:rPr>
        <w:t>м</w:t>
      </w:r>
      <w:r w:rsidR="008D3C52" w:rsidRPr="00377730">
        <w:rPr>
          <w:rFonts w:ascii="Arial" w:hAnsi="Arial" w:cs="Arial"/>
          <w:color w:val="000000"/>
        </w:rPr>
        <w:t>у</w:t>
      </w:r>
      <w:r w:rsidR="008D3C52" w:rsidRPr="00377730">
        <w:rPr>
          <w:rFonts w:ascii="Arial" w:hAnsi="Arial" w:cs="Arial"/>
          <w:color w:val="000000"/>
        </w:rPr>
        <w:t>ниципального округа</w:t>
      </w:r>
      <w:r w:rsidRPr="00377730">
        <w:rPr>
          <w:rFonts w:ascii="Arial" w:hAnsi="Arial" w:cs="Arial"/>
          <w:color w:val="000000"/>
        </w:rPr>
        <w:t>.</w:t>
      </w:r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Сроки реализации муниципальных программ определяются администрац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ей Ермаковского </w:t>
      </w:r>
      <w:r w:rsidR="008D3C52" w:rsidRPr="00377730">
        <w:rPr>
          <w:rFonts w:ascii="Arial" w:hAnsi="Arial" w:cs="Arial"/>
          <w:color w:val="000000"/>
        </w:rPr>
        <w:t>муниципального округа</w:t>
      </w:r>
      <w:r w:rsidRPr="00377730">
        <w:rPr>
          <w:rFonts w:ascii="Arial" w:hAnsi="Arial" w:cs="Arial"/>
          <w:color w:val="000000"/>
        </w:rPr>
        <w:t xml:space="preserve"> в устанавливаемом ей п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рядке.</w:t>
      </w:r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Порядок принятия решений о разработке муниципальных программ и их формирования и реализации устанавливается нормати</w:t>
      </w:r>
      <w:r w:rsidRPr="00377730">
        <w:rPr>
          <w:rFonts w:ascii="Arial" w:hAnsi="Arial" w:cs="Arial"/>
          <w:color w:val="000000"/>
        </w:rPr>
        <w:t>в</w:t>
      </w:r>
      <w:r w:rsidRPr="00377730">
        <w:rPr>
          <w:rFonts w:ascii="Arial" w:hAnsi="Arial" w:cs="Arial"/>
          <w:color w:val="000000"/>
        </w:rPr>
        <w:t xml:space="preserve">ными правовыми актами администрации Ермаковского </w:t>
      </w:r>
      <w:r w:rsidR="008D3C52" w:rsidRPr="00377730">
        <w:rPr>
          <w:rFonts w:ascii="Arial" w:hAnsi="Arial" w:cs="Arial"/>
          <w:color w:val="000000"/>
        </w:rPr>
        <w:t>муниципальн</w:t>
      </w:r>
      <w:r w:rsidR="008D3C52" w:rsidRPr="00377730">
        <w:rPr>
          <w:rFonts w:ascii="Arial" w:hAnsi="Arial" w:cs="Arial"/>
          <w:color w:val="000000"/>
        </w:rPr>
        <w:t>о</w:t>
      </w:r>
      <w:r w:rsidR="008D3C52" w:rsidRPr="00377730">
        <w:rPr>
          <w:rFonts w:ascii="Arial" w:hAnsi="Arial" w:cs="Arial"/>
          <w:color w:val="000000"/>
        </w:rPr>
        <w:t>го округа</w:t>
      </w:r>
      <w:r w:rsidRPr="00377730">
        <w:rPr>
          <w:rFonts w:ascii="Arial" w:hAnsi="Arial" w:cs="Arial"/>
          <w:color w:val="000000"/>
        </w:rPr>
        <w:t>.</w:t>
      </w:r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</w:t>
      </w:r>
      <w:proofErr w:type="gramStart"/>
      <w:r w:rsidRPr="00377730">
        <w:rPr>
          <w:rFonts w:ascii="Arial" w:hAnsi="Arial" w:cs="Arial"/>
          <w:color w:val="000000"/>
        </w:rPr>
        <w:t>Объем бюджетных ассигнований на финансовое обеспечение реализ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ции муниципальных программ утверждается решением о</w:t>
      </w:r>
      <w:r w:rsidR="008D3C52" w:rsidRPr="00377730">
        <w:rPr>
          <w:rFonts w:ascii="Arial" w:hAnsi="Arial" w:cs="Arial"/>
          <w:color w:val="000000"/>
        </w:rPr>
        <w:t>б</w:t>
      </w:r>
      <w:r w:rsidRPr="00377730">
        <w:rPr>
          <w:rFonts w:ascii="Arial" w:hAnsi="Arial" w:cs="Arial"/>
          <w:color w:val="000000"/>
        </w:rPr>
        <w:t xml:space="preserve"> </w:t>
      </w:r>
      <w:r w:rsidR="008D3C52" w:rsidRPr="00377730">
        <w:rPr>
          <w:rFonts w:ascii="Arial" w:hAnsi="Arial" w:cs="Arial"/>
          <w:color w:val="000000"/>
        </w:rPr>
        <w:t>окружном</w:t>
      </w:r>
      <w:r w:rsidRPr="00377730">
        <w:rPr>
          <w:rFonts w:ascii="Arial" w:hAnsi="Arial" w:cs="Arial"/>
          <w:color w:val="000000"/>
        </w:rPr>
        <w:t xml:space="preserve">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жете</w:t>
      </w:r>
      <w:r w:rsidR="0084584D" w:rsidRPr="00377730">
        <w:rPr>
          <w:rFonts w:ascii="Arial" w:hAnsi="Arial" w:cs="Arial"/>
          <w:color w:val="000000"/>
        </w:rPr>
        <w:t xml:space="preserve"> на очередной финансовый год и плановый период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>по соответствующей каждой пр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грамме целевой статье расходов бюджета в соответствии с утвердившим пр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грамму нормативным правовым актом администрации Ермаковского </w:t>
      </w:r>
      <w:r w:rsidR="008D3C52" w:rsidRPr="00377730">
        <w:rPr>
          <w:rFonts w:ascii="Arial" w:hAnsi="Arial" w:cs="Arial"/>
          <w:color w:val="000000"/>
        </w:rPr>
        <w:t>муниципал</w:t>
      </w:r>
      <w:r w:rsidR="008D3C52" w:rsidRPr="00377730">
        <w:rPr>
          <w:rFonts w:ascii="Arial" w:hAnsi="Arial" w:cs="Arial"/>
          <w:color w:val="000000"/>
        </w:rPr>
        <w:t>ь</w:t>
      </w:r>
      <w:r w:rsidR="008D3C52" w:rsidRPr="00377730">
        <w:rPr>
          <w:rFonts w:ascii="Arial" w:hAnsi="Arial" w:cs="Arial"/>
          <w:color w:val="000000"/>
        </w:rPr>
        <w:t>ного округа</w:t>
      </w:r>
      <w:r w:rsidRPr="00377730">
        <w:rPr>
          <w:rFonts w:ascii="Arial" w:hAnsi="Arial" w:cs="Arial"/>
          <w:color w:val="000000"/>
        </w:rPr>
        <w:t>.</w:t>
      </w:r>
      <w:proofErr w:type="gramEnd"/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Муниципальные программы, предлагаемые к реализации начиная с оч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редного финансового года, а также изменения в ранее утвержденные муниц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пальные программы подлежат утверждению в сроки, установленные администр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 xml:space="preserve">цией Ермаковского </w:t>
      </w:r>
      <w:r w:rsidR="008D3C52" w:rsidRPr="00377730">
        <w:rPr>
          <w:rFonts w:ascii="Arial" w:hAnsi="Arial" w:cs="Arial"/>
          <w:color w:val="000000"/>
        </w:rPr>
        <w:t>муниципального округа</w:t>
      </w:r>
      <w:r w:rsidRPr="00377730">
        <w:rPr>
          <w:rFonts w:ascii="Arial" w:hAnsi="Arial" w:cs="Arial"/>
          <w:color w:val="000000"/>
        </w:rPr>
        <w:t>.</w:t>
      </w:r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Муниципальные программы подлежат приведению в соответствие с реш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нием о</w:t>
      </w:r>
      <w:r w:rsidR="008D3C52" w:rsidRPr="00377730">
        <w:rPr>
          <w:rFonts w:ascii="Arial" w:hAnsi="Arial" w:cs="Arial"/>
          <w:color w:val="000000"/>
        </w:rPr>
        <w:t>б</w:t>
      </w:r>
      <w:r w:rsidRPr="00377730">
        <w:rPr>
          <w:rFonts w:ascii="Arial" w:hAnsi="Arial" w:cs="Arial"/>
          <w:color w:val="000000"/>
        </w:rPr>
        <w:t xml:space="preserve"> </w:t>
      </w:r>
      <w:r w:rsidR="008D3C52" w:rsidRPr="00377730">
        <w:rPr>
          <w:rFonts w:ascii="Arial" w:hAnsi="Arial" w:cs="Arial"/>
          <w:color w:val="000000"/>
        </w:rPr>
        <w:t>окружном</w:t>
      </w:r>
      <w:r w:rsidRPr="00377730">
        <w:rPr>
          <w:rFonts w:ascii="Arial" w:hAnsi="Arial" w:cs="Arial"/>
          <w:color w:val="000000"/>
        </w:rPr>
        <w:t xml:space="preserve"> бюджете </w:t>
      </w:r>
      <w:r w:rsidR="0084584D" w:rsidRPr="00377730">
        <w:rPr>
          <w:rFonts w:ascii="Arial" w:hAnsi="Arial" w:cs="Arial"/>
          <w:color w:val="000000"/>
        </w:rPr>
        <w:t xml:space="preserve">на очередной финансовый год и плановый период </w:t>
      </w:r>
      <w:r w:rsidRPr="00377730">
        <w:rPr>
          <w:rFonts w:ascii="Arial" w:hAnsi="Arial" w:cs="Arial"/>
          <w:color w:val="000000"/>
        </w:rPr>
        <w:t xml:space="preserve">не позднее </w:t>
      </w:r>
      <w:r w:rsidR="00BE5D6A" w:rsidRPr="00377730">
        <w:rPr>
          <w:rFonts w:ascii="Arial" w:hAnsi="Arial" w:cs="Arial"/>
          <w:color w:val="000000"/>
        </w:rPr>
        <w:t>трех</w:t>
      </w:r>
      <w:r w:rsidRPr="00377730">
        <w:rPr>
          <w:rFonts w:ascii="Arial" w:hAnsi="Arial" w:cs="Arial"/>
          <w:color w:val="000000"/>
        </w:rPr>
        <w:t xml:space="preserve"> месяцев со дня вступления его в силу.</w:t>
      </w:r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3. По каждой муниципальной программе ежегодно проводится оценка э</w:t>
      </w:r>
      <w:r w:rsidRPr="00377730">
        <w:rPr>
          <w:rFonts w:ascii="Arial" w:hAnsi="Arial" w:cs="Arial"/>
          <w:color w:val="000000"/>
        </w:rPr>
        <w:t>ф</w:t>
      </w:r>
      <w:r w:rsidRPr="00377730">
        <w:rPr>
          <w:rFonts w:ascii="Arial" w:hAnsi="Arial" w:cs="Arial"/>
          <w:color w:val="000000"/>
        </w:rPr>
        <w:t xml:space="preserve">фективности ее реализации. Порядок проведения указанной оценки и ее критерии устанавливаются администрацией </w:t>
      </w:r>
      <w:r w:rsidR="00A7657B" w:rsidRPr="00377730">
        <w:rPr>
          <w:rFonts w:ascii="Arial" w:hAnsi="Arial" w:cs="Arial"/>
          <w:color w:val="000000"/>
        </w:rPr>
        <w:t>Ермаковского</w:t>
      </w:r>
      <w:r w:rsidRPr="00377730">
        <w:rPr>
          <w:rFonts w:ascii="Arial" w:hAnsi="Arial" w:cs="Arial"/>
          <w:color w:val="000000"/>
        </w:rPr>
        <w:t xml:space="preserve"> </w:t>
      </w:r>
      <w:r w:rsidR="008D3C52" w:rsidRPr="00377730">
        <w:rPr>
          <w:rFonts w:ascii="Arial" w:hAnsi="Arial" w:cs="Arial"/>
          <w:color w:val="000000"/>
        </w:rPr>
        <w:t>муниципального округа</w:t>
      </w:r>
      <w:r w:rsidRPr="00377730">
        <w:rPr>
          <w:rFonts w:ascii="Arial" w:hAnsi="Arial" w:cs="Arial"/>
          <w:color w:val="000000"/>
        </w:rPr>
        <w:t>.</w:t>
      </w:r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По результатам указанной оценки администрацией </w:t>
      </w:r>
      <w:r w:rsidR="00A7657B" w:rsidRPr="00377730">
        <w:rPr>
          <w:rFonts w:ascii="Arial" w:hAnsi="Arial" w:cs="Arial"/>
          <w:color w:val="000000"/>
        </w:rPr>
        <w:t>Ермаковского</w:t>
      </w:r>
      <w:r w:rsidRPr="00377730">
        <w:rPr>
          <w:rFonts w:ascii="Arial" w:hAnsi="Arial" w:cs="Arial"/>
          <w:color w:val="000000"/>
        </w:rPr>
        <w:t xml:space="preserve"> </w:t>
      </w:r>
      <w:r w:rsidR="008D3C52" w:rsidRPr="00377730">
        <w:rPr>
          <w:rFonts w:ascii="Arial" w:hAnsi="Arial" w:cs="Arial"/>
          <w:color w:val="000000"/>
        </w:rPr>
        <w:t>муниц</w:t>
      </w:r>
      <w:r w:rsidR="008D3C52" w:rsidRPr="00377730">
        <w:rPr>
          <w:rFonts w:ascii="Arial" w:hAnsi="Arial" w:cs="Arial"/>
          <w:color w:val="000000"/>
        </w:rPr>
        <w:t>и</w:t>
      </w:r>
      <w:r w:rsidR="008D3C52" w:rsidRPr="00377730">
        <w:rPr>
          <w:rFonts w:ascii="Arial" w:hAnsi="Arial" w:cs="Arial"/>
          <w:color w:val="000000"/>
        </w:rPr>
        <w:t>пального округа</w:t>
      </w:r>
      <w:r w:rsidRPr="00377730">
        <w:rPr>
          <w:rFonts w:ascii="Arial" w:hAnsi="Arial" w:cs="Arial"/>
          <w:color w:val="000000"/>
        </w:rPr>
        <w:t xml:space="preserve"> </w:t>
      </w:r>
      <w:proofErr w:type="gramStart"/>
      <w:r w:rsidRPr="00377730">
        <w:rPr>
          <w:rFonts w:ascii="Arial" w:hAnsi="Arial" w:cs="Arial"/>
          <w:color w:val="000000"/>
        </w:rPr>
        <w:t>может быть принято решение о необходим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сти прекращения или об изменении начиная</w:t>
      </w:r>
      <w:proofErr w:type="gramEnd"/>
      <w:r w:rsidRPr="00377730">
        <w:rPr>
          <w:rFonts w:ascii="Arial" w:hAnsi="Arial" w:cs="Arial"/>
          <w:color w:val="000000"/>
        </w:rPr>
        <w:t xml:space="preserve"> с очередного финансового года ранее утвержденной мун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ципальной программы, в том числе необходимости изменения объема бюджетных ассигнований на финансовое обеспечение реализации муниципальной програ</w:t>
      </w:r>
      <w:r w:rsidRPr="00377730">
        <w:rPr>
          <w:rFonts w:ascii="Arial" w:hAnsi="Arial" w:cs="Arial"/>
          <w:color w:val="000000"/>
        </w:rPr>
        <w:t>м</w:t>
      </w:r>
      <w:r w:rsidRPr="00377730">
        <w:rPr>
          <w:rFonts w:ascii="Arial" w:hAnsi="Arial" w:cs="Arial"/>
          <w:color w:val="000000"/>
        </w:rPr>
        <w:t>мы.</w:t>
      </w:r>
    </w:p>
    <w:p w:rsidR="0025028C" w:rsidRPr="00377730" w:rsidRDefault="0025028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20" w:name="Par275"/>
      <w:bookmarkEnd w:id="20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17</w:t>
      </w:r>
      <w:r w:rsidRPr="00377730">
        <w:rPr>
          <w:rFonts w:ascii="Arial" w:hAnsi="Arial" w:cs="Arial"/>
          <w:color w:val="000000"/>
        </w:rPr>
        <w:t xml:space="preserve">. Дефицит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Pr="00377730">
        <w:rPr>
          <w:rFonts w:ascii="Arial" w:hAnsi="Arial" w:cs="Arial"/>
          <w:color w:val="000000"/>
        </w:rPr>
        <w:t xml:space="preserve"> бюджета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Дефицит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на очередной финансовый год </w:t>
      </w:r>
      <w:r w:rsidR="00107307" w:rsidRPr="00377730">
        <w:rPr>
          <w:rFonts w:ascii="Arial" w:hAnsi="Arial" w:cs="Arial"/>
          <w:color w:val="000000"/>
        </w:rPr>
        <w:t xml:space="preserve">(очередной финансовый год и каждый год планового периода) </w:t>
      </w:r>
      <w:r w:rsidRPr="00377730">
        <w:rPr>
          <w:rFonts w:ascii="Arial" w:hAnsi="Arial" w:cs="Arial"/>
          <w:color w:val="000000"/>
        </w:rPr>
        <w:t>уст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навливается решением о</w:t>
      </w:r>
      <w:r w:rsidR="008D3C52" w:rsidRPr="00377730">
        <w:rPr>
          <w:rFonts w:ascii="Arial" w:hAnsi="Arial" w:cs="Arial"/>
          <w:color w:val="000000"/>
        </w:rPr>
        <w:t>б</w:t>
      </w:r>
      <w:r w:rsidRPr="00377730">
        <w:rPr>
          <w:rFonts w:ascii="Arial" w:hAnsi="Arial" w:cs="Arial"/>
          <w:color w:val="000000"/>
        </w:rPr>
        <w:t xml:space="preserve"> </w:t>
      </w:r>
      <w:r w:rsidR="008D3C52" w:rsidRPr="00377730">
        <w:rPr>
          <w:rFonts w:ascii="Arial" w:hAnsi="Arial" w:cs="Arial"/>
          <w:color w:val="000000"/>
        </w:rPr>
        <w:t>окружном</w:t>
      </w:r>
      <w:r w:rsidRPr="00377730">
        <w:rPr>
          <w:rFonts w:ascii="Arial" w:hAnsi="Arial" w:cs="Arial"/>
          <w:color w:val="000000"/>
        </w:rPr>
        <w:t xml:space="preserve"> бюджете с соблюдением ограничений, установленных Бюджетным к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дексом Российской Федерации.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lastRenderedPageBreak/>
        <w:t xml:space="preserve">2. Дефицит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не должен превышать 10 процентов утве</w:t>
      </w:r>
      <w:r w:rsidRPr="00377730">
        <w:rPr>
          <w:rFonts w:ascii="Arial" w:hAnsi="Arial" w:cs="Arial"/>
          <w:color w:val="000000"/>
        </w:rPr>
        <w:t>р</w:t>
      </w:r>
      <w:r w:rsidRPr="00377730">
        <w:rPr>
          <w:rFonts w:ascii="Arial" w:hAnsi="Arial" w:cs="Arial"/>
          <w:color w:val="000000"/>
        </w:rPr>
        <w:t xml:space="preserve">жденного общего годового объема доходов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без учета утве</w:t>
      </w:r>
      <w:r w:rsidRPr="00377730">
        <w:rPr>
          <w:rFonts w:ascii="Arial" w:hAnsi="Arial" w:cs="Arial"/>
          <w:color w:val="000000"/>
        </w:rPr>
        <w:t>р</w:t>
      </w:r>
      <w:r w:rsidRPr="00377730">
        <w:rPr>
          <w:rFonts w:ascii="Arial" w:hAnsi="Arial" w:cs="Arial"/>
          <w:color w:val="000000"/>
        </w:rPr>
        <w:t>жденного объема безвозмездных поступлений и (или) поступлений налоговых д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ходов по дополнительным но</w:t>
      </w:r>
      <w:r w:rsidRPr="00377730">
        <w:rPr>
          <w:rFonts w:ascii="Arial" w:hAnsi="Arial" w:cs="Arial"/>
          <w:color w:val="000000"/>
        </w:rPr>
        <w:t>р</w:t>
      </w:r>
      <w:r w:rsidRPr="00377730">
        <w:rPr>
          <w:rFonts w:ascii="Arial" w:hAnsi="Arial" w:cs="Arial"/>
          <w:color w:val="000000"/>
        </w:rPr>
        <w:t>мативам отчислений.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Если в отношении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осуществляются меры, предусмо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>ренные пунктом 4 статьи 136 Бюджетного кодекса Российской Федерации, деф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цит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не должен превышать 5 процентов утве</w:t>
      </w:r>
      <w:r w:rsidRPr="00377730">
        <w:rPr>
          <w:rFonts w:ascii="Arial" w:hAnsi="Arial" w:cs="Arial"/>
          <w:color w:val="000000"/>
        </w:rPr>
        <w:t>р</w:t>
      </w:r>
      <w:r w:rsidRPr="00377730">
        <w:rPr>
          <w:rFonts w:ascii="Arial" w:hAnsi="Arial" w:cs="Arial"/>
          <w:color w:val="000000"/>
        </w:rPr>
        <w:t xml:space="preserve">жденного общего годового объема доходов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без учета утвержденного объема безвозмездных поступлений и (или) поступлений налоговых доходов по дополн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тельным но</w:t>
      </w:r>
      <w:r w:rsidRPr="00377730">
        <w:rPr>
          <w:rFonts w:ascii="Arial" w:hAnsi="Arial" w:cs="Arial"/>
          <w:color w:val="000000"/>
        </w:rPr>
        <w:t>р</w:t>
      </w:r>
      <w:r w:rsidRPr="00377730">
        <w:rPr>
          <w:rFonts w:ascii="Arial" w:hAnsi="Arial" w:cs="Arial"/>
          <w:color w:val="000000"/>
        </w:rPr>
        <w:t>мативам отчислений.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377730">
        <w:rPr>
          <w:rFonts w:ascii="Arial" w:hAnsi="Arial" w:cs="Arial"/>
          <w:color w:val="000000"/>
        </w:rPr>
        <w:t>В случае утверждения решением о</w:t>
      </w:r>
      <w:r w:rsidR="008D3C52" w:rsidRPr="00377730">
        <w:rPr>
          <w:rFonts w:ascii="Arial" w:hAnsi="Arial" w:cs="Arial"/>
          <w:color w:val="000000"/>
        </w:rPr>
        <w:t>б</w:t>
      </w:r>
      <w:r w:rsidRPr="00377730">
        <w:rPr>
          <w:rFonts w:ascii="Arial" w:hAnsi="Arial" w:cs="Arial"/>
          <w:color w:val="000000"/>
        </w:rPr>
        <w:t xml:space="preserve"> </w:t>
      </w:r>
      <w:r w:rsidR="008D3C52" w:rsidRPr="00377730">
        <w:rPr>
          <w:rFonts w:ascii="Arial" w:hAnsi="Arial" w:cs="Arial"/>
          <w:color w:val="000000"/>
        </w:rPr>
        <w:t>окружном</w:t>
      </w:r>
      <w:r w:rsidRPr="00377730">
        <w:rPr>
          <w:rFonts w:ascii="Arial" w:hAnsi="Arial" w:cs="Arial"/>
          <w:color w:val="000000"/>
        </w:rPr>
        <w:t xml:space="preserve"> бюджете в составе источн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ков финансирования дефицита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посту</w:t>
      </w:r>
      <w:r w:rsidRPr="00377730">
        <w:rPr>
          <w:rFonts w:ascii="Arial" w:hAnsi="Arial" w:cs="Arial"/>
          <w:color w:val="000000"/>
        </w:rPr>
        <w:t>п</w:t>
      </w:r>
      <w:r w:rsidRPr="00377730">
        <w:rPr>
          <w:rFonts w:ascii="Arial" w:hAnsi="Arial" w:cs="Arial"/>
          <w:color w:val="000000"/>
        </w:rPr>
        <w:t xml:space="preserve">лений от продажи акций и иных форм участия в капитале, находящихся в </w:t>
      </w:r>
      <w:r w:rsidR="008D3C52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собственности, и сн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жения остатков средств на счетах по учету средств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дефицит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м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жет превысить ограничения, установленные Бюджетным кодексом Российской Федерации, в пределах суммы указанных поступлений и снижения остатков средств на</w:t>
      </w:r>
      <w:proofErr w:type="gramEnd"/>
      <w:r w:rsidRPr="00377730">
        <w:rPr>
          <w:rFonts w:ascii="Arial" w:hAnsi="Arial" w:cs="Arial"/>
          <w:color w:val="000000"/>
        </w:rPr>
        <w:t xml:space="preserve"> счетах по учету средств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Pr="00377730">
        <w:rPr>
          <w:rFonts w:ascii="Arial" w:hAnsi="Arial" w:cs="Arial"/>
          <w:color w:val="000000"/>
        </w:rPr>
        <w:t xml:space="preserve"> бюджета.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</w:t>
      </w:r>
      <w:proofErr w:type="gramStart"/>
      <w:r w:rsidRPr="00377730">
        <w:rPr>
          <w:rFonts w:ascii="Arial" w:hAnsi="Arial" w:cs="Arial"/>
          <w:color w:val="000000"/>
        </w:rPr>
        <w:t xml:space="preserve">Дефицит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сложившийся по данным годового отчета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должен соответствовать ограничениям, уст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новленным Бюджетным кодексом Российской Ф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дерации.</w:t>
      </w:r>
      <w:proofErr w:type="gramEnd"/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1B5F75" w:rsidRDefault="00AD54FE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21" w:name="Par283"/>
      <w:bookmarkEnd w:id="21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18</w:t>
      </w:r>
      <w:r w:rsidRPr="00377730">
        <w:rPr>
          <w:rFonts w:ascii="Arial" w:hAnsi="Arial" w:cs="Arial"/>
          <w:color w:val="000000"/>
        </w:rPr>
        <w:t>. Муниципа</w:t>
      </w:r>
      <w:r w:rsidR="00342888" w:rsidRPr="00377730">
        <w:rPr>
          <w:rFonts w:ascii="Arial" w:hAnsi="Arial" w:cs="Arial"/>
          <w:color w:val="000000"/>
        </w:rPr>
        <w:t xml:space="preserve">льный долг Ермаковского </w:t>
      </w:r>
      <w:r w:rsidR="008D3C52" w:rsidRPr="00377730">
        <w:rPr>
          <w:rFonts w:ascii="Arial" w:hAnsi="Arial" w:cs="Arial"/>
          <w:color w:val="000000"/>
        </w:rPr>
        <w:t>муниципального округа</w:t>
      </w:r>
      <w:r w:rsidR="00342888" w:rsidRPr="00377730">
        <w:rPr>
          <w:rFonts w:ascii="Arial" w:hAnsi="Arial" w:cs="Arial"/>
          <w:color w:val="000000"/>
        </w:rPr>
        <w:t>.</w:t>
      </w:r>
    </w:p>
    <w:p w:rsidR="001B5F75" w:rsidRDefault="001B5F75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1B5F75" w:rsidRDefault="00026D4C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Муниципальный долг Ермаковского </w:t>
      </w:r>
      <w:r w:rsidR="008D3C52" w:rsidRPr="00377730">
        <w:rPr>
          <w:rFonts w:ascii="Arial" w:hAnsi="Arial" w:cs="Arial"/>
          <w:color w:val="000000"/>
        </w:rPr>
        <w:t>муниципального округа</w:t>
      </w:r>
      <w:r w:rsidRPr="00377730">
        <w:rPr>
          <w:rFonts w:ascii="Arial" w:hAnsi="Arial" w:cs="Arial"/>
          <w:color w:val="000000"/>
        </w:rPr>
        <w:t xml:space="preserve"> (далее - м</w:t>
      </w:r>
      <w:r w:rsidRPr="00377730">
        <w:rPr>
          <w:rFonts w:ascii="Arial" w:hAnsi="Arial" w:cs="Arial"/>
          <w:color w:val="000000"/>
        </w:rPr>
        <w:t>у</w:t>
      </w:r>
      <w:r w:rsidRPr="00377730">
        <w:rPr>
          <w:rFonts w:ascii="Arial" w:hAnsi="Arial" w:cs="Arial"/>
          <w:color w:val="000000"/>
        </w:rPr>
        <w:t>ниципальный долг) - это обязательства, возникающие в результате муниципал</w:t>
      </w:r>
      <w:r w:rsidRPr="00377730">
        <w:rPr>
          <w:rFonts w:ascii="Arial" w:hAnsi="Arial" w:cs="Arial"/>
          <w:color w:val="000000"/>
        </w:rPr>
        <w:t>ь</w:t>
      </w:r>
      <w:r w:rsidRPr="00377730">
        <w:rPr>
          <w:rFonts w:ascii="Arial" w:hAnsi="Arial" w:cs="Arial"/>
          <w:color w:val="000000"/>
        </w:rPr>
        <w:t>ных заимствований, гарантий по обязательствам третьих лиц, другие обязател</w:t>
      </w:r>
      <w:r w:rsidRPr="00377730">
        <w:rPr>
          <w:rFonts w:ascii="Arial" w:hAnsi="Arial" w:cs="Arial"/>
          <w:color w:val="000000"/>
        </w:rPr>
        <w:t>ь</w:t>
      </w:r>
      <w:r w:rsidRPr="00377730">
        <w:rPr>
          <w:rFonts w:ascii="Arial" w:hAnsi="Arial" w:cs="Arial"/>
          <w:color w:val="000000"/>
        </w:rPr>
        <w:t>ства в 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ответствии с видами долговых обязательств, установленных пунктом 2 статьи 100 Бюджетного кодекса Российской Федерации, принятые на себя </w:t>
      </w:r>
      <w:r w:rsidR="008D3C52" w:rsidRPr="00377730">
        <w:rPr>
          <w:rFonts w:ascii="Arial" w:hAnsi="Arial" w:cs="Arial"/>
          <w:color w:val="000000"/>
        </w:rPr>
        <w:t>окр</w:t>
      </w:r>
      <w:r w:rsidR="008D3C52" w:rsidRPr="00377730">
        <w:rPr>
          <w:rFonts w:ascii="Arial" w:hAnsi="Arial" w:cs="Arial"/>
          <w:color w:val="000000"/>
        </w:rPr>
        <w:t>у</w:t>
      </w:r>
      <w:r w:rsidR="008D3C52" w:rsidRPr="00377730">
        <w:rPr>
          <w:rFonts w:ascii="Arial" w:hAnsi="Arial" w:cs="Arial"/>
          <w:color w:val="000000"/>
        </w:rPr>
        <w:t>гом</w:t>
      </w:r>
      <w:r w:rsidRPr="00377730">
        <w:rPr>
          <w:rFonts w:ascii="Arial" w:hAnsi="Arial" w:cs="Arial"/>
          <w:color w:val="000000"/>
        </w:rPr>
        <w:t>.</w:t>
      </w:r>
    </w:p>
    <w:p w:rsidR="001B5F75" w:rsidRDefault="00026D4C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2. Решением о</w:t>
      </w:r>
      <w:r w:rsidR="008D3C52" w:rsidRPr="00377730">
        <w:rPr>
          <w:rFonts w:ascii="Arial" w:hAnsi="Arial" w:cs="Arial"/>
          <w:color w:val="000000"/>
        </w:rPr>
        <w:t>б</w:t>
      </w:r>
      <w:r w:rsidRPr="00377730">
        <w:rPr>
          <w:rFonts w:ascii="Arial" w:hAnsi="Arial" w:cs="Arial"/>
          <w:color w:val="000000"/>
        </w:rPr>
        <w:t xml:space="preserve"> </w:t>
      </w:r>
      <w:r w:rsidR="008D3C52" w:rsidRPr="00377730">
        <w:rPr>
          <w:rFonts w:ascii="Arial" w:hAnsi="Arial" w:cs="Arial"/>
          <w:color w:val="000000"/>
        </w:rPr>
        <w:t>окружном</w:t>
      </w:r>
      <w:r w:rsidRPr="00377730">
        <w:rPr>
          <w:rFonts w:ascii="Arial" w:hAnsi="Arial" w:cs="Arial"/>
          <w:color w:val="000000"/>
        </w:rPr>
        <w:t xml:space="preserve"> бюджете устанавливаются верхние пределы м</w:t>
      </w:r>
      <w:r w:rsidRPr="00377730">
        <w:rPr>
          <w:rFonts w:ascii="Arial" w:hAnsi="Arial" w:cs="Arial"/>
          <w:color w:val="000000"/>
        </w:rPr>
        <w:t>у</w:t>
      </w:r>
      <w:r w:rsidRPr="00377730">
        <w:rPr>
          <w:rFonts w:ascii="Arial" w:hAnsi="Arial" w:cs="Arial"/>
          <w:color w:val="000000"/>
        </w:rPr>
        <w:t>ниципального внутреннего долга, муниципального внешн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го долга (при наличии у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обязательств в иностранной валюте) по состоянию на 1 января года, сл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дующего за очередным финансовым годом и каждым годом планового периода (по состоянию на 1 января года, следующего за очере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 xml:space="preserve">ным финансовым годом), с </w:t>
      </w:r>
      <w:proofErr w:type="gramStart"/>
      <w:r w:rsidRPr="00377730">
        <w:rPr>
          <w:rFonts w:ascii="Arial" w:hAnsi="Arial" w:cs="Arial"/>
          <w:color w:val="000000"/>
        </w:rPr>
        <w:t>указанием</w:t>
      </w:r>
      <w:proofErr w:type="gramEnd"/>
      <w:r w:rsidRPr="00377730">
        <w:rPr>
          <w:rFonts w:ascii="Arial" w:hAnsi="Arial" w:cs="Arial"/>
          <w:color w:val="000000"/>
        </w:rPr>
        <w:t xml:space="preserve"> в том числе верхнего предела долга по муниципальным гарантиям в валюте Российской Федерации, муниципальным гарантиям в иностра</w:t>
      </w:r>
      <w:r w:rsidRPr="00377730">
        <w:rPr>
          <w:rFonts w:ascii="Arial" w:hAnsi="Arial" w:cs="Arial"/>
          <w:color w:val="000000"/>
        </w:rPr>
        <w:t>н</w:t>
      </w:r>
      <w:r w:rsidRPr="00377730">
        <w:rPr>
          <w:rFonts w:ascii="Arial" w:hAnsi="Arial" w:cs="Arial"/>
          <w:color w:val="000000"/>
        </w:rPr>
        <w:t>ной валюте (при налич</w:t>
      </w:r>
      <w:proofErr w:type="gramStart"/>
      <w:r w:rsidRPr="00377730">
        <w:rPr>
          <w:rFonts w:ascii="Arial" w:hAnsi="Arial" w:cs="Arial"/>
          <w:color w:val="000000"/>
        </w:rPr>
        <w:t xml:space="preserve">ии у </w:t>
      </w:r>
      <w:r w:rsidR="002342FC" w:rsidRPr="00377730">
        <w:rPr>
          <w:rFonts w:ascii="Arial" w:hAnsi="Arial" w:cs="Arial"/>
          <w:color w:val="000000"/>
        </w:rPr>
        <w:t>о</w:t>
      </w:r>
      <w:proofErr w:type="gramEnd"/>
      <w:r w:rsidR="002342FC" w:rsidRPr="00377730">
        <w:rPr>
          <w:rFonts w:ascii="Arial" w:hAnsi="Arial" w:cs="Arial"/>
          <w:color w:val="000000"/>
        </w:rPr>
        <w:t>круга</w:t>
      </w:r>
      <w:r w:rsidRPr="00377730">
        <w:rPr>
          <w:rFonts w:ascii="Arial" w:hAnsi="Arial" w:cs="Arial"/>
          <w:color w:val="000000"/>
        </w:rPr>
        <w:t xml:space="preserve"> обязательств по муниципальным г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рантиям в иностранной валюте).</w:t>
      </w:r>
    </w:p>
    <w:p w:rsidR="00026D4C" w:rsidRPr="00377730" w:rsidRDefault="00026D4C" w:rsidP="001B5F7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3. Верхние пределы муниципального внутреннего долга, муниципального внешнего долга (при налич</w:t>
      </w:r>
      <w:proofErr w:type="gramStart"/>
      <w:r w:rsidRPr="00377730">
        <w:rPr>
          <w:rFonts w:ascii="Arial" w:hAnsi="Arial" w:cs="Arial"/>
          <w:color w:val="000000"/>
        </w:rPr>
        <w:t xml:space="preserve">ии у </w:t>
      </w:r>
      <w:r w:rsidR="008D3C52" w:rsidRPr="00377730">
        <w:rPr>
          <w:rFonts w:ascii="Arial" w:hAnsi="Arial" w:cs="Arial"/>
          <w:color w:val="000000"/>
        </w:rPr>
        <w:t>о</w:t>
      </w:r>
      <w:proofErr w:type="gramEnd"/>
      <w:r w:rsidR="008D3C52" w:rsidRPr="00377730">
        <w:rPr>
          <w:rFonts w:ascii="Arial" w:hAnsi="Arial" w:cs="Arial"/>
          <w:color w:val="000000"/>
        </w:rPr>
        <w:t>круга</w:t>
      </w:r>
      <w:r w:rsidRPr="00377730">
        <w:rPr>
          <w:rFonts w:ascii="Arial" w:hAnsi="Arial" w:cs="Arial"/>
          <w:color w:val="000000"/>
        </w:rPr>
        <w:t xml:space="preserve"> обязательств в иностранной валюте) уст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навливаются при соблюдении ограничений, установленных пун</w:t>
      </w:r>
      <w:r w:rsidRPr="00377730">
        <w:rPr>
          <w:rFonts w:ascii="Arial" w:hAnsi="Arial" w:cs="Arial"/>
          <w:color w:val="000000"/>
        </w:rPr>
        <w:t>к</w:t>
      </w:r>
      <w:r w:rsidRPr="00377730">
        <w:rPr>
          <w:rFonts w:ascii="Arial" w:hAnsi="Arial" w:cs="Arial"/>
          <w:color w:val="000000"/>
        </w:rPr>
        <w:t>том 5 статьи 107 Бюджетного кодекса Российской Федерации.</w:t>
      </w:r>
    </w:p>
    <w:p w:rsidR="0024469F" w:rsidRPr="00377730" w:rsidRDefault="0024469F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bookmarkStart w:id="22" w:name="Par294"/>
      <w:bookmarkStart w:id="23" w:name="Par302"/>
      <w:bookmarkEnd w:id="22"/>
      <w:bookmarkEnd w:id="23"/>
      <w:r w:rsidRPr="00377730">
        <w:rPr>
          <w:rFonts w:ascii="Arial" w:hAnsi="Arial" w:cs="Arial"/>
          <w:color w:val="000000"/>
        </w:rPr>
        <w:t xml:space="preserve">Глава 4. СОСТАВЛЕНИЕ ПРОЕКТА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24" w:name="Par304"/>
      <w:bookmarkEnd w:id="24"/>
      <w:r w:rsidRPr="00377730">
        <w:rPr>
          <w:rFonts w:ascii="Arial" w:hAnsi="Arial" w:cs="Arial"/>
          <w:color w:val="000000"/>
        </w:rPr>
        <w:t xml:space="preserve">Статья </w:t>
      </w:r>
      <w:r w:rsidR="00C20326" w:rsidRPr="00377730">
        <w:rPr>
          <w:rFonts w:ascii="Arial" w:hAnsi="Arial" w:cs="Arial"/>
          <w:color w:val="000000"/>
        </w:rPr>
        <w:t>19</w:t>
      </w:r>
      <w:r w:rsidRPr="00377730">
        <w:rPr>
          <w:rFonts w:ascii="Arial" w:hAnsi="Arial" w:cs="Arial"/>
          <w:color w:val="000000"/>
        </w:rPr>
        <w:t xml:space="preserve">. Основы составления проекта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Проект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составляется в целях финансового обеспеч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ния расходных обязательств </w:t>
      </w:r>
      <w:r w:rsidR="00C20326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на основе:</w:t>
      </w:r>
    </w:p>
    <w:p w:rsidR="00AD54FE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proofErr w:type="gramStart"/>
      <w:r w:rsidR="0041141C" w:rsidRPr="00377730">
        <w:rPr>
          <w:rFonts w:ascii="Arial" w:hAnsi="Arial" w:cs="Arial"/>
          <w:color w:val="000000"/>
        </w:rPr>
        <w:t>положениях</w:t>
      </w:r>
      <w:proofErr w:type="gramEnd"/>
      <w:r w:rsidR="0041141C" w:rsidRPr="00377730">
        <w:rPr>
          <w:rFonts w:ascii="Arial" w:hAnsi="Arial" w:cs="Arial"/>
          <w:color w:val="000000"/>
        </w:rPr>
        <w:t xml:space="preserve"> послания Президента Российской Федерации Ф</w:t>
      </w:r>
      <w:r w:rsidR="0041141C" w:rsidRPr="00377730">
        <w:rPr>
          <w:rFonts w:ascii="Arial" w:hAnsi="Arial" w:cs="Arial"/>
          <w:color w:val="000000"/>
        </w:rPr>
        <w:t>е</w:t>
      </w:r>
      <w:r w:rsidR="0041141C" w:rsidRPr="00377730">
        <w:rPr>
          <w:rFonts w:ascii="Arial" w:hAnsi="Arial" w:cs="Arial"/>
          <w:color w:val="000000"/>
        </w:rPr>
        <w:t>деральному Собранию Российской Федерации, определяющих бюджетную политику (требов</w:t>
      </w:r>
      <w:r w:rsidR="0041141C" w:rsidRPr="00377730">
        <w:rPr>
          <w:rFonts w:ascii="Arial" w:hAnsi="Arial" w:cs="Arial"/>
          <w:color w:val="000000"/>
        </w:rPr>
        <w:t>а</w:t>
      </w:r>
      <w:r w:rsidR="0041141C" w:rsidRPr="00377730">
        <w:rPr>
          <w:rFonts w:ascii="Arial" w:hAnsi="Arial" w:cs="Arial"/>
          <w:color w:val="000000"/>
        </w:rPr>
        <w:t>ния к бюджетной политике) в Российской Федерации</w:t>
      </w:r>
      <w:r w:rsidR="00AD54FE" w:rsidRPr="00377730">
        <w:rPr>
          <w:rFonts w:ascii="Arial" w:hAnsi="Arial" w:cs="Arial"/>
          <w:color w:val="000000"/>
        </w:rPr>
        <w:t>;</w:t>
      </w:r>
    </w:p>
    <w:p w:rsidR="00AD54FE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lastRenderedPageBreak/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прогноза социально-экономического развития </w:t>
      </w:r>
      <w:r w:rsidR="00C20326" w:rsidRPr="00377730">
        <w:rPr>
          <w:rFonts w:ascii="Arial" w:hAnsi="Arial" w:cs="Arial"/>
          <w:color w:val="000000"/>
        </w:rPr>
        <w:t>округа</w:t>
      </w:r>
      <w:r w:rsidR="00AD54FE" w:rsidRPr="00377730">
        <w:rPr>
          <w:rFonts w:ascii="Arial" w:hAnsi="Arial" w:cs="Arial"/>
          <w:color w:val="000000"/>
        </w:rPr>
        <w:t xml:space="preserve"> на очередной фина</w:t>
      </w:r>
      <w:r w:rsidR="00AD54FE" w:rsidRPr="00377730">
        <w:rPr>
          <w:rFonts w:ascii="Arial" w:hAnsi="Arial" w:cs="Arial"/>
          <w:color w:val="000000"/>
        </w:rPr>
        <w:t>н</w:t>
      </w:r>
      <w:r w:rsidR="00AD54FE" w:rsidRPr="00377730">
        <w:rPr>
          <w:rFonts w:ascii="Arial" w:hAnsi="Arial" w:cs="Arial"/>
          <w:color w:val="000000"/>
        </w:rPr>
        <w:t>совый год</w:t>
      </w:r>
      <w:r w:rsidR="009066C7" w:rsidRPr="00377730">
        <w:rPr>
          <w:rFonts w:ascii="Arial" w:hAnsi="Arial" w:cs="Arial"/>
          <w:color w:val="000000"/>
        </w:rPr>
        <w:t xml:space="preserve"> и плановый период</w:t>
      </w:r>
      <w:r w:rsidR="00AD54FE" w:rsidRPr="00377730">
        <w:rPr>
          <w:rFonts w:ascii="Arial" w:hAnsi="Arial" w:cs="Arial"/>
          <w:color w:val="000000"/>
        </w:rPr>
        <w:t>;</w:t>
      </w:r>
    </w:p>
    <w:p w:rsidR="00AD54FE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основных направлений бюджетной и налоговой политики </w:t>
      </w:r>
      <w:r w:rsidR="00C20326" w:rsidRPr="00377730">
        <w:rPr>
          <w:rFonts w:ascii="Arial" w:hAnsi="Arial" w:cs="Arial"/>
          <w:color w:val="000000"/>
        </w:rPr>
        <w:t>округа</w:t>
      </w:r>
      <w:r w:rsidR="00AD54FE" w:rsidRPr="00377730">
        <w:rPr>
          <w:rFonts w:ascii="Arial" w:hAnsi="Arial" w:cs="Arial"/>
          <w:color w:val="000000"/>
        </w:rPr>
        <w:t xml:space="preserve"> на оч</w:t>
      </w:r>
      <w:r w:rsidR="00AD54FE" w:rsidRPr="00377730">
        <w:rPr>
          <w:rFonts w:ascii="Arial" w:hAnsi="Arial" w:cs="Arial"/>
          <w:color w:val="000000"/>
        </w:rPr>
        <w:t>е</w:t>
      </w:r>
      <w:r w:rsidR="00AD54FE" w:rsidRPr="00377730">
        <w:rPr>
          <w:rFonts w:ascii="Arial" w:hAnsi="Arial" w:cs="Arial"/>
          <w:color w:val="000000"/>
        </w:rPr>
        <w:t>редной финансовый год</w:t>
      </w:r>
      <w:r w:rsidR="009066C7" w:rsidRPr="00377730">
        <w:rPr>
          <w:rFonts w:ascii="Arial" w:hAnsi="Arial" w:cs="Arial"/>
          <w:color w:val="000000"/>
        </w:rPr>
        <w:t xml:space="preserve"> и плановый период</w:t>
      </w:r>
      <w:r w:rsidR="00AD54FE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Проект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составляется в порядке, установленном а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 xml:space="preserve">министрацией </w:t>
      </w:r>
      <w:r w:rsidR="00C20326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, в соответствии с положениями Бюджетного кодекса Росси</w:t>
      </w:r>
      <w:r w:rsidRPr="00377730">
        <w:rPr>
          <w:rFonts w:ascii="Arial" w:hAnsi="Arial" w:cs="Arial"/>
          <w:color w:val="000000"/>
        </w:rPr>
        <w:t>й</w:t>
      </w:r>
      <w:r w:rsidRPr="00377730">
        <w:rPr>
          <w:rFonts w:ascii="Arial" w:hAnsi="Arial" w:cs="Arial"/>
          <w:color w:val="000000"/>
        </w:rPr>
        <w:t xml:space="preserve">ской Федерации и принимаемыми с соблюдением его требований, решений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Перечень документов и материалов, необходимых для соста</w:t>
      </w:r>
      <w:r w:rsidRPr="00377730">
        <w:rPr>
          <w:rFonts w:ascii="Arial" w:hAnsi="Arial" w:cs="Arial"/>
          <w:color w:val="000000"/>
        </w:rPr>
        <w:t>в</w:t>
      </w:r>
      <w:r w:rsidRPr="00377730">
        <w:rPr>
          <w:rFonts w:ascii="Arial" w:hAnsi="Arial" w:cs="Arial"/>
          <w:color w:val="000000"/>
        </w:rPr>
        <w:t xml:space="preserve">ления проекта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финансовым управлением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, определ</w:t>
      </w:r>
      <w:r w:rsidRPr="00377730">
        <w:rPr>
          <w:rFonts w:ascii="Arial" w:hAnsi="Arial" w:cs="Arial"/>
          <w:color w:val="000000"/>
        </w:rPr>
        <w:t>я</w:t>
      </w:r>
      <w:r w:rsidRPr="00377730">
        <w:rPr>
          <w:rFonts w:ascii="Arial" w:hAnsi="Arial" w:cs="Arial"/>
          <w:color w:val="000000"/>
        </w:rPr>
        <w:t xml:space="preserve">ется администрацией </w:t>
      </w:r>
      <w:r w:rsidR="00C20326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464462" w:rsidRPr="00377730" w:rsidRDefault="00464462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Проект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составляется и утверждается сроком на три года (очередной финансовый год и плановый период).</w:t>
      </w:r>
    </w:p>
    <w:p w:rsidR="00464462" w:rsidRPr="00377730" w:rsidRDefault="00464462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4. Проект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>о</w:t>
      </w:r>
      <w:r w:rsidR="00C20326" w:rsidRPr="00377730">
        <w:rPr>
          <w:rFonts w:ascii="Arial" w:hAnsi="Arial" w:cs="Arial"/>
          <w:color w:val="000000"/>
        </w:rPr>
        <w:t>б</w:t>
      </w:r>
      <w:r w:rsidRPr="00377730">
        <w:rPr>
          <w:rFonts w:ascii="Arial" w:hAnsi="Arial" w:cs="Arial"/>
          <w:color w:val="000000"/>
        </w:rPr>
        <w:t xml:space="preserve"> </w:t>
      </w:r>
      <w:r w:rsidR="00C20326" w:rsidRPr="00377730">
        <w:rPr>
          <w:rFonts w:ascii="Arial" w:hAnsi="Arial" w:cs="Arial"/>
          <w:color w:val="000000"/>
        </w:rPr>
        <w:t>окружном</w:t>
      </w:r>
      <w:r w:rsidRPr="00377730">
        <w:rPr>
          <w:rFonts w:ascii="Arial" w:hAnsi="Arial" w:cs="Arial"/>
          <w:color w:val="000000"/>
        </w:rPr>
        <w:t xml:space="preserve"> бюджете на очередной финансовый год и плановый период составл</w:t>
      </w:r>
      <w:r w:rsidRPr="00377730">
        <w:rPr>
          <w:rFonts w:ascii="Arial" w:hAnsi="Arial" w:cs="Arial"/>
          <w:color w:val="000000"/>
        </w:rPr>
        <w:t>я</w:t>
      </w:r>
      <w:r w:rsidRPr="00377730">
        <w:rPr>
          <w:rFonts w:ascii="Arial" w:hAnsi="Arial" w:cs="Arial"/>
          <w:color w:val="000000"/>
        </w:rPr>
        <w:t xml:space="preserve">ется в </w:t>
      </w:r>
      <w:proofErr w:type="gramStart"/>
      <w:r w:rsidRPr="00377730">
        <w:rPr>
          <w:rFonts w:ascii="Arial" w:hAnsi="Arial" w:cs="Arial"/>
          <w:color w:val="000000"/>
        </w:rPr>
        <w:t>тысячах рублей</w:t>
      </w:r>
      <w:proofErr w:type="gramEnd"/>
      <w:r w:rsidRPr="00377730">
        <w:rPr>
          <w:rFonts w:ascii="Arial" w:hAnsi="Arial" w:cs="Arial"/>
          <w:color w:val="000000"/>
        </w:rPr>
        <w:t xml:space="preserve"> с точностью до </w:t>
      </w:r>
      <w:r w:rsidR="00CC2256" w:rsidRPr="00377730">
        <w:rPr>
          <w:rFonts w:ascii="Arial" w:hAnsi="Arial" w:cs="Arial"/>
          <w:color w:val="000000"/>
        </w:rPr>
        <w:t>первого</w:t>
      </w:r>
      <w:r w:rsidRPr="00377730">
        <w:rPr>
          <w:rFonts w:ascii="Arial" w:hAnsi="Arial" w:cs="Arial"/>
          <w:color w:val="000000"/>
        </w:rPr>
        <w:t xml:space="preserve"> десятичного знака п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сле запятой, округление производится по правилам арифметики.</w:t>
      </w:r>
    </w:p>
    <w:p w:rsidR="00464462" w:rsidRPr="00377730" w:rsidRDefault="00464462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5. Проектом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</w:t>
      </w:r>
      <w:r w:rsidR="00C20326" w:rsidRPr="00377730">
        <w:rPr>
          <w:rFonts w:ascii="Arial" w:hAnsi="Arial" w:cs="Arial"/>
          <w:color w:val="000000"/>
        </w:rPr>
        <w:t xml:space="preserve">об окружном </w:t>
      </w:r>
      <w:r w:rsidRPr="00377730">
        <w:rPr>
          <w:rFonts w:ascii="Arial" w:hAnsi="Arial" w:cs="Arial"/>
          <w:color w:val="000000"/>
        </w:rPr>
        <w:t>бюджете на очередной финансовый год и плановый период предусматривается уточнение п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казателей утвержденного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жета планового периода и утверждение показателей второго года планового периода составляемого бюджета.</w:t>
      </w:r>
    </w:p>
    <w:p w:rsidR="00464462" w:rsidRPr="00377730" w:rsidRDefault="00464462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6. Уточнение параметров планового периода утверждаемого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предусматривает утверждение уточненных показателей, являющихся предметом рассмотрения проекта решения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="00C20326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</w:t>
      </w:r>
      <w:r w:rsidR="00C20326" w:rsidRPr="00377730">
        <w:rPr>
          <w:rFonts w:ascii="Arial" w:hAnsi="Arial" w:cs="Arial"/>
          <w:color w:val="000000"/>
        </w:rPr>
        <w:t xml:space="preserve">об окружном </w:t>
      </w:r>
      <w:r w:rsidRPr="00377730">
        <w:rPr>
          <w:rFonts w:ascii="Arial" w:hAnsi="Arial" w:cs="Arial"/>
          <w:color w:val="000000"/>
        </w:rPr>
        <w:t>бюджете на оч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редной финансовый год и план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вый период на первом и втором этапе.</w:t>
      </w:r>
    </w:p>
    <w:p w:rsidR="00464462" w:rsidRPr="00377730" w:rsidRDefault="00464462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Изменение показателей ведомственной структуры расходов бюджета ос</w:t>
      </w:r>
      <w:r w:rsidRPr="00377730">
        <w:rPr>
          <w:rFonts w:ascii="Arial" w:hAnsi="Arial" w:cs="Arial"/>
          <w:color w:val="000000"/>
        </w:rPr>
        <w:t>у</w:t>
      </w:r>
      <w:r w:rsidRPr="00377730">
        <w:rPr>
          <w:rFonts w:ascii="Arial" w:hAnsi="Arial" w:cs="Arial"/>
          <w:color w:val="000000"/>
        </w:rPr>
        <w:t>ществляется путем увеличения или сокращения утвержденных бюджетных асси</w:t>
      </w:r>
      <w:r w:rsidRPr="00377730">
        <w:rPr>
          <w:rFonts w:ascii="Arial" w:hAnsi="Arial" w:cs="Arial"/>
          <w:color w:val="000000"/>
        </w:rPr>
        <w:t>г</w:t>
      </w:r>
      <w:r w:rsidRPr="00377730">
        <w:rPr>
          <w:rFonts w:ascii="Arial" w:hAnsi="Arial" w:cs="Arial"/>
          <w:color w:val="000000"/>
        </w:rPr>
        <w:t>нований либо включения в ведомственную структуру расходов бюджетных асси</w:t>
      </w:r>
      <w:r w:rsidRPr="00377730">
        <w:rPr>
          <w:rFonts w:ascii="Arial" w:hAnsi="Arial" w:cs="Arial"/>
          <w:color w:val="000000"/>
        </w:rPr>
        <w:t>г</w:t>
      </w:r>
      <w:r w:rsidRPr="00377730">
        <w:rPr>
          <w:rFonts w:ascii="Arial" w:hAnsi="Arial" w:cs="Arial"/>
          <w:color w:val="000000"/>
        </w:rPr>
        <w:t>нований по дополнительным целевым статьям и (или) в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дам расходов бюджета.</w:t>
      </w:r>
    </w:p>
    <w:p w:rsidR="001B5F75" w:rsidRDefault="00464462" w:rsidP="001B5F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7. </w:t>
      </w:r>
      <w:proofErr w:type="gramStart"/>
      <w:r w:rsidRPr="00377730">
        <w:rPr>
          <w:rFonts w:ascii="Arial" w:hAnsi="Arial" w:cs="Arial"/>
          <w:color w:val="000000"/>
        </w:rPr>
        <w:t xml:space="preserve">Решением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="00C20326" w:rsidRPr="00377730">
        <w:rPr>
          <w:rFonts w:ascii="Arial" w:hAnsi="Arial" w:cs="Arial"/>
          <w:color w:val="000000"/>
        </w:rPr>
        <w:t xml:space="preserve">об окружном </w:t>
      </w:r>
      <w:r w:rsidRPr="00377730">
        <w:rPr>
          <w:rFonts w:ascii="Arial" w:hAnsi="Arial" w:cs="Arial"/>
          <w:color w:val="000000"/>
        </w:rPr>
        <w:t>бюджете на очере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ной финансовый год и плановый период может быть предусмотрено использов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ние доходов бюджета по отдельным видам (подвидам) неналоговых доходов, предлагаемых к введению (отражению в бюджете) начиная с очередного фина</w:t>
      </w:r>
      <w:r w:rsidRPr="00377730">
        <w:rPr>
          <w:rFonts w:ascii="Arial" w:hAnsi="Arial" w:cs="Arial"/>
          <w:color w:val="000000"/>
        </w:rPr>
        <w:t>н</w:t>
      </w:r>
      <w:r w:rsidRPr="00377730">
        <w:rPr>
          <w:rFonts w:ascii="Arial" w:hAnsi="Arial" w:cs="Arial"/>
          <w:color w:val="000000"/>
        </w:rPr>
        <w:t>сового года, на цели, устано</w:t>
      </w:r>
      <w:r w:rsidRPr="00377730">
        <w:rPr>
          <w:rFonts w:ascii="Arial" w:hAnsi="Arial" w:cs="Arial"/>
          <w:color w:val="000000"/>
        </w:rPr>
        <w:t>в</w:t>
      </w:r>
      <w:r w:rsidRPr="00377730">
        <w:rPr>
          <w:rFonts w:ascii="Arial" w:hAnsi="Arial" w:cs="Arial"/>
          <w:color w:val="000000"/>
        </w:rPr>
        <w:t xml:space="preserve">ленные решением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="00C20326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очередной финансовый год и плановый период, сверх 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ответствующих бюджетных ассигнований и (или</w:t>
      </w:r>
      <w:proofErr w:type="gramEnd"/>
      <w:r w:rsidRPr="00377730">
        <w:rPr>
          <w:rFonts w:ascii="Arial" w:hAnsi="Arial" w:cs="Arial"/>
          <w:color w:val="000000"/>
        </w:rPr>
        <w:t>) общего объема расходов бюдж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та.</w:t>
      </w:r>
      <w:bookmarkStart w:id="25" w:name="Par315"/>
      <w:bookmarkEnd w:id="25"/>
    </w:p>
    <w:p w:rsidR="001B5F75" w:rsidRDefault="001B5F75" w:rsidP="001B5F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464462" w:rsidRPr="00377730" w:rsidRDefault="00464462" w:rsidP="001B5F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Статья 2</w:t>
      </w:r>
      <w:r w:rsidR="00C20326" w:rsidRPr="00377730">
        <w:rPr>
          <w:rFonts w:ascii="Arial" w:hAnsi="Arial" w:cs="Arial"/>
          <w:color w:val="000000"/>
        </w:rPr>
        <w:t>0</w:t>
      </w:r>
      <w:r w:rsidRPr="00377730">
        <w:rPr>
          <w:rFonts w:ascii="Arial" w:hAnsi="Arial" w:cs="Arial"/>
          <w:color w:val="000000"/>
        </w:rPr>
        <w:t>. Документы и материалы, представляемые одновременно с пр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ектом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</w:t>
      </w:r>
      <w:r w:rsidR="00C20326" w:rsidRPr="00377730">
        <w:rPr>
          <w:rFonts w:ascii="Arial" w:hAnsi="Arial" w:cs="Arial"/>
          <w:color w:val="000000"/>
        </w:rPr>
        <w:t xml:space="preserve">об окружном </w:t>
      </w:r>
      <w:r w:rsidRPr="00377730">
        <w:rPr>
          <w:rFonts w:ascii="Arial" w:hAnsi="Arial" w:cs="Arial"/>
          <w:color w:val="000000"/>
        </w:rPr>
        <w:t>бюджете на очередной фина</w:t>
      </w:r>
      <w:r w:rsidRPr="00377730">
        <w:rPr>
          <w:rFonts w:ascii="Arial" w:hAnsi="Arial" w:cs="Arial"/>
          <w:color w:val="000000"/>
        </w:rPr>
        <w:t>н</w:t>
      </w:r>
      <w:r w:rsidRPr="00377730">
        <w:rPr>
          <w:rFonts w:ascii="Arial" w:hAnsi="Arial" w:cs="Arial"/>
          <w:color w:val="000000"/>
        </w:rPr>
        <w:t>совый год и плановый период.</w:t>
      </w:r>
    </w:p>
    <w:p w:rsidR="001B5F75" w:rsidRDefault="001B5F75" w:rsidP="00377730">
      <w:pPr>
        <w:pStyle w:val="ConsPlusNormal"/>
        <w:jc w:val="both"/>
        <w:rPr>
          <w:color w:val="000000"/>
          <w:sz w:val="24"/>
          <w:szCs w:val="24"/>
        </w:rPr>
      </w:pPr>
    </w:p>
    <w:p w:rsidR="00464462" w:rsidRPr="00377730" w:rsidRDefault="00464462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Одновременно с проектом решения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</w:t>
      </w:r>
      <w:r w:rsidR="00C20326" w:rsidRPr="00377730">
        <w:rPr>
          <w:color w:val="000000"/>
          <w:sz w:val="24"/>
          <w:szCs w:val="24"/>
        </w:rPr>
        <w:t>об окру</w:t>
      </w:r>
      <w:r w:rsidR="00C20326" w:rsidRPr="00377730">
        <w:rPr>
          <w:color w:val="000000"/>
          <w:sz w:val="24"/>
          <w:szCs w:val="24"/>
        </w:rPr>
        <w:t>ж</w:t>
      </w:r>
      <w:r w:rsidR="00C20326" w:rsidRPr="00377730">
        <w:rPr>
          <w:color w:val="000000"/>
          <w:sz w:val="24"/>
          <w:szCs w:val="24"/>
        </w:rPr>
        <w:t>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 xml:space="preserve">риод </w:t>
      </w:r>
      <w:proofErr w:type="gramStart"/>
      <w:r w:rsidRPr="00377730">
        <w:rPr>
          <w:color w:val="000000"/>
          <w:sz w:val="24"/>
          <w:szCs w:val="24"/>
        </w:rPr>
        <w:t>в</w:t>
      </w:r>
      <w:proofErr w:type="gramEnd"/>
      <w:r w:rsidRPr="00377730">
        <w:rPr>
          <w:color w:val="000000"/>
          <w:sz w:val="24"/>
          <w:szCs w:val="24"/>
        </w:rPr>
        <w:t xml:space="preserve"> </w:t>
      </w:r>
      <w:r w:rsidR="00C20326" w:rsidRPr="00377730">
        <w:rPr>
          <w:color w:val="000000"/>
          <w:sz w:val="24"/>
          <w:szCs w:val="24"/>
        </w:rPr>
        <w:t>окружной</w:t>
      </w:r>
      <w:r w:rsidR="00342888" w:rsidRPr="00377730">
        <w:rPr>
          <w:color w:val="000000"/>
          <w:sz w:val="24"/>
          <w:szCs w:val="24"/>
        </w:rPr>
        <w:t xml:space="preserve"> </w:t>
      </w:r>
      <w:r w:rsidRPr="00377730">
        <w:rPr>
          <w:color w:val="000000"/>
          <w:sz w:val="24"/>
          <w:szCs w:val="24"/>
        </w:rPr>
        <w:t>Совет депутатов представляются: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прогноз социально-экономического развития Ермаковского </w:t>
      </w:r>
      <w:r w:rsidR="00C20326" w:rsidRPr="00377730">
        <w:rPr>
          <w:color w:val="000000"/>
          <w:sz w:val="24"/>
          <w:szCs w:val="24"/>
        </w:rPr>
        <w:t>муниципальн</w:t>
      </w:r>
      <w:r w:rsidR="00C20326" w:rsidRPr="00377730">
        <w:rPr>
          <w:color w:val="000000"/>
          <w:sz w:val="24"/>
          <w:szCs w:val="24"/>
        </w:rPr>
        <w:t>о</w:t>
      </w:r>
      <w:r w:rsidR="00C20326" w:rsidRPr="00377730">
        <w:rPr>
          <w:color w:val="000000"/>
          <w:sz w:val="24"/>
          <w:szCs w:val="24"/>
        </w:rPr>
        <w:t>го округа</w:t>
      </w:r>
      <w:r w:rsidR="00464462" w:rsidRPr="00377730">
        <w:rPr>
          <w:color w:val="000000"/>
          <w:sz w:val="24"/>
          <w:szCs w:val="24"/>
        </w:rPr>
        <w:t xml:space="preserve"> на очередной финансовый год и плановый пер</w:t>
      </w:r>
      <w:r w:rsidR="00464462" w:rsidRPr="00377730">
        <w:rPr>
          <w:color w:val="000000"/>
          <w:sz w:val="24"/>
          <w:szCs w:val="24"/>
        </w:rPr>
        <w:t>и</w:t>
      </w:r>
      <w:r w:rsidR="00464462" w:rsidRPr="00377730">
        <w:rPr>
          <w:color w:val="000000"/>
          <w:sz w:val="24"/>
          <w:szCs w:val="24"/>
        </w:rPr>
        <w:t>од;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предварительные итоги социально-экономического развития </w:t>
      </w:r>
      <w:r w:rsidR="00C20326" w:rsidRPr="00377730">
        <w:rPr>
          <w:color w:val="000000"/>
          <w:sz w:val="24"/>
          <w:szCs w:val="24"/>
        </w:rPr>
        <w:t>Ермаковского муниципального округа</w:t>
      </w:r>
      <w:r w:rsidR="00464462" w:rsidRPr="00377730">
        <w:rPr>
          <w:color w:val="000000"/>
          <w:sz w:val="24"/>
          <w:szCs w:val="24"/>
        </w:rPr>
        <w:t xml:space="preserve"> за истекший период текущего финансового года и ожид</w:t>
      </w:r>
      <w:r w:rsidR="00464462" w:rsidRPr="00377730">
        <w:rPr>
          <w:color w:val="000000"/>
          <w:sz w:val="24"/>
          <w:szCs w:val="24"/>
        </w:rPr>
        <w:t>а</w:t>
      </w:r>
      <w:r w:rsidR="00464462" w:rsidRPr="00377730">
        <w:rPr>
          <w:color w:val="000000"/>
          <w:sz w:val="24"/>
          <w:szCs w:val="24"/>
        </w:rPr>
        <w:t>емые итоги социально-экономического ра</w:t>
      </w:r>
      <w:r w:rsidR="00464462" w:rsidRPr="00377730">
        <w:rPr>
          <w:color w:val="000000"/>
          <w:sz w:val="24"/>
          <w:szCs w:val="24"/>
        </w:rPr>
        <w:t>з</w:t>
      </w:r>
      <w:r w:rsidR="00464462" w:rsidRPr="00377730">
        <w:rPr>
          <w:color w:val="000000"/>
          <w:sz w:val="24"/>
          <w:szCs w:val="24"/>
        </w:rPr>
        <w:t xml:space="preserve">вития </w:t>
      </w:r>
      <w:r w:rsidR="00C20326" w:rsidRPr="00377730">
        <w:rPr>
          <w:color w:val="000000"/>
          <w:sz w:val="24"/>
          <w:szCs w:val="24"/>
        </w:rPr>
        <w:t>Ермаковского муниципального округа</w:t>
      </w:r>
      <w:r w:rsidR="00464462" w:rsidRPr="00377730">
        <w:rPr>
          <w:color w:val="000000"/>
          <w:sz w:val="24"/>
          <w:szCs w:val="24"/>
        </w:rPr>
        <w:t xml:space="preserve"> за текущий финансовый год;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lastRenderedPageBreak/>
        <w:t>-</w:t>
      </w:r>
      <w:r w:rsidR="00464462" w:rsidRPr="00377730">
        <w:rPr>
          <w:color w:val="000000"/>
          <w:sz w:val="24"/>
          <w:szCs w:val="24"/>
        </w:rPr>
        <w:t xml:space="preserve"> основные направления бюджетной и налоговой политики </w:t>
      </w:r>
      <w:r w:rsidR="00C20326" w:rsidRPr="00377730">
        <w:rPr>
          <w:color w:val="000000"/>
          <w:sz w:val="24"/>
          <w:szCs w:val="24"/>
        </w:rPr>
        <w:t>Ермаковского муниципального округа</w:t>
      </w:r>
      <w:r w:rsidR="00464462" w:rsidRPr="00377730">
        <w:rPr>
          <w:color w:val="000000"/>
          <w:sz w:val="24"/>
          <w:szCs w:val="24"/>
        </w:rPr>
        <w:t xml:space="preserve"> на очередной финансовый год и плановый п</w:t>
      </w:r>
      <w:r w:rsidR="00464462" w:rsidRPr="00377730">
        <w:rPr>
          <w:color w:val="000000"/>
          <w:sz w:val="24"/>
          <w:szCs w:val="24"/>
        </w:rPr>
        <w:t>е</w:t>
      </w:r>
      <w:r w:rsidR="00464462" w:rsidRPr="00377730">
        <w:rPr>
          <w:color w:val="000000"/>
          <w:sz w:val="24"/>
          <w:szCs w:val="24"/>
        </w:rPr>
        <w:t>риод;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оценка ожидаемого исполнения </w:t>
      </w:r>
      <w:r w:rsidR="00FA5E5F" w:rsidRPr="00377730">
        <w:rPr>
          <w:color w:val="000000"/>
          <w:sz w:val="24"/>
          <w:szCs w:val="24"/>
        </w:rPr>
        <w:t>окружного</w:t>
      </w:r>
      <w:r w:rsidR="00342888" w:rsidRPr="00377730">
        <w:rPr>
          <w:color w:val="000000"/>
          <w:sz w:val="24"/>
          <w:szCs w:val="24"/>
        </w:rPr>
        <w:t xml:space="preserve"> </w:t>
      </w:r>
      <w:r w:rsidR="00464462" w:rsidRPr="00377730">
        <w:rPr>
          <w:color w:val="000000"/>
          <w:sz w:val="24"/>
          <w:szCs w:val="24"/>
        </w:rPr>
        <w:t xml:space="preserve">бюджета за </w:t>
      </w:r>
      <w:proofErr w:type="gramStart"/>
      <w:r w:rsidR="00464462" w:rsidRPr="00377730">
        <w:rPr>
          <w:color w:val="000000"/>
          <w:sz w:val="24"/>
          <w:szCs w:val="24"/>
        </w:rPr>
        <w:t>текущий</w:t>
      </w:r>
      <w:proofErr w:type="gramEnd"/>
      <w:r w:rsidR="00464462" w:rsidRPr="00377730">
        <w:rPr>
          <w:color w:val="000000"/>
          <w:sz w:val="24"/>
          <w:szCs w:val="24"/>
        </w:rPr>
        <w:t xml:space="preserve"> финанс</w:t>
      </w:r>
      <w:r w:rsidR="00464462" w:rsidRPr="00377730">
        <w:rPr>
          <w:color w:val="000000"/>
          <w:sz w:val="24"/>
          <w:szCs w:val="24"/>
        </w:rPr>
        <w:t>о</w:t>
      </w:r>
      <w:r w:rsidR="00464462" w:rsidRPr="00377730">
        <w:rPr>
          <w:color w:val="000000"/>
          <w:sz w:val="24"/>
          <w:szCs w:val="24"/>
        </w:rPr>
        <w:t>вый год;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прогноз основных характеристик (общий объем доходов, общий объем расходов, дефицита (профицита) бюджета) </w:t>
      </w:r>
      <w:r w:rsidR="00C20326" w:rsidRPr="00377730">
        <w:rPr>
          <w:color w:val="000000"/>
          <w:sz w:val="24"/>
          <w:szCs w:val="24"/>
        </w:rPr>
        <w:t>окружного</w:t>
      </w:r>
      <w:r w:rsidR="00464462" w:rsidRPr="00377730">
        <w:rPr>
          <w:color w:val="000000"/>
          <w:sz w:val="24"/>
          <w:szCs w:val="24"/>
        </w:rPr>
        <w:t xml:space="preserve"> бюджета</w:t>
      </w:r>
      <w:r w:rsidR="00377730" w:rsidRPr="00377730">
        <w:rPr>
          <w:color w:val="000000"/>
          <w:sz w:val="24"/>
          <w:szCs w:val="24"/>
        </w:rPr>
        <w:t xml:space="preserve"> </w:t>
      </w:r>
      <w:r w:rsidR="00464462" w:rsidRPr="00377730">
        <w:rPr>
          <w:color w:val="000000"/>
          <w:sz w:val="24"/>
          <w:szCs w:val="24"/>
        </w:rPr>
        <w:t>на очередной ф</w:t>
      </w:r>
      <w:r w:rsidR="00464462" w:rsidRPr="00377730">
        <w:rPr>
          <w:color w:val="000000"/>
          <w:sz w:val="24"/>
          <w:szCs w:val="24"/>
        </w:rPr>
        <w:t>и</w:t>
      </w:r>
      <w:r w:rsidR="00464462" w:rsidRPr="00377730">
        <w:rPr>
          <w:color w:val="000000"/>
          <w:sz w:val="24"/>
          <w:szCs w:val="24"/>
        </w:rPr>
        <w:t>нансовый год;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пояснительная записка к проекту решения </w:t>
      </w:r>
      <w:r w:rsidR="00FA5E5F" w:rsidRPr="00377730">
        <w:rPr>
          <w:color w:val="000000"/>
          <w:sz w:val="24"/>
          <w:szCs w:val="24"/>
        </w:rPr>
        <w:t>окружного</w:t>
      </w:r>
      <w:r w:rsidR="00464462" w:rsidRPr="00377730">
        <w:rPr>
          <w:color w:val="000000"/>
          <w:sz w:val="24"/>
          <w:szCs w:val="24"/>
        </w:rPr>
        <w:t xml:space="preserve"> Совета депутатов о</w:t>
      </w:r>
      <w:r w:rsidR="00C20326" w:rsidRPr="00377730">
        <w:rPr>
          <w:color w:val="000000"/>
          <w:sz w:val="24"/>
          <w:szCs w:val="24"/>
        </w:rPr>
        <w:t>б</w:t>
      </w:r>
      <w:r w:rsidR="00464462" w:rsidRPr="00377730">
        <w:rPr>
          <w:color w:val="000000"/>
          <w:sz w:val="24"/>
          <w:szCs w:val="24"/>
        </w:rPr>
        <w:t xml:space="preserve"> </w:t>
      </w:r>
      <w:r w:rsidR="00C20326" w:rsidRPr="00377730">
        <w:rPr>
          <w:color w:val="000000"/>
          <w:sz w:val="24"/>
          <w:szCs w:val="24"/>
        </w:rPr>
        <w:t>окружном</w:t>
      </w:r>
      <w:r w:rsidR="00464462" w:rsidRPr="00377730">
        <w:rPr>
          <w:color w:val="000000"/>
          <w:sz w:val="24"/>
          <w:szCs w:val="24"/>
        </w:rPr>
        <w:t xml:space="preserve"> бюджете на очередной финансовый год и пл</w:t>
      </w:r>
      <w:r w:rsidR="00464462" w:rsidRPr="00377730">
        <w:rPr>
          <w:color w:val="000000"/>
          <w:sz w:val="24"/>
          <w:szCs w:val="24"/>
        </w:rPr>
        <w:t>а</w:t>
      </w:r>
      <w:r w:rsidR="00464462" w:rsidRPr="00377730">
        <w:rPr>
          <w:color w:val="000000"/>
          <w:sz w:val="24"/>
          <w:szCs w:val="24"/>
        </w:rPr>
        <w:t>новый период;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верхний предел муниципального долга на конец очередного финансового года и конец каждого года планового периода; 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проект программы муниципальных внутренних заимствований на очере</w:t>
      </w:r>
      <w:r w:rsidR="00464462" w:rsidRPr="00377730">
        <w:rPr>
          <w:color w:val="000000"/>
          <w:sz w:val="24"/>
          <w:szCs w:val="24"/>
        </w:rPr>
        <w:t>д</w:t>
      </w:r>
      <w:r w:rsidR="00464462" w:rsidRPr="00377730">
        <w:rPr>
          <w:color w:val="000000"/>
          <w:sz w:val="24"/>
          <w:szCs w:val="24"/>
        </w:rPr>
        <w:t>ной финансовый год и плановый период</w:t>
      </w:r>
      <w:r w:rsidR="00932F98" w:rsidRPr="00377730">
        <w:rPr>
          <w:color w:val="000000"/>
          <w:sz w:val="24"/>
          <w:szCs w:val="24"/>
        </w:rPr>
        <w:t xml:space="preserve"> (</w:t>
      </w:r>
      <w:r w:rsidR="00EA25FB" w:rsidRPr="00377730">
        <w:rPr>
          <w:color w:val="000000"/>
          <w:sz w:val="24"/>
          <w:szCs w:val="24"/>
        </w:rPr>
        <w:t xml:space="preserve">при наличии у Ермаковского </w:t>
      </w:r>
      <w:r w:rsidR="00C20326" w:rsidRPr="00377730">
        <w:rPr>
          <w:color w:val="000000"/>
          <w:sz w:val="24"/>
          <w:szCs w:val="24"/>
        </w:rPr>
        <w:t>муниц</w:t>
      </w:r>
      <w:r w:rsidR="00C20326" w:rsidRPr="00377730">
        <w:rPr>
          <w:color w:val="000000"/>
          <w:sz w:val="24"/>
          <w:szCs w:val="24"/>
        </w:rPr>
        <w:t>и</w:t>
      </w:r>
      <w:r w:rsidR="00C20326" w:rsidRPr="00377730">
        <w:rPr>
          <w:color w:val="000000"/>
          <w:sz w:val="24"/>
          <w:szCs w:val="24"/>
        </w:rPr>
        <w:t>пального округа</w:t>
      </w:r>
      <w:r w:rsidR="00EA25FB" w:rsidRPr="00377730">
        <w:rPr>
          <w:color w:val="000000"/>
          <w:sz w:val="24"/>
          <w:szCs w:val="24"/>
        </w:rPr>
        <w:t xml:space="preserve"> обязательств в валюте Российской Федерации</w:t>
      </w:r>
      <w:r w:rsidR="00932F98" w:rsidRPr="00377730">
        <w:rPr>
          <w:color w:val="000000"/>
          <w:sz w:val="24"/>
          <w:szCs w:val="24"/>
        </w:rPr>
        <w:t>)</w:t>
      </w:r>
      <w:r w:rsidR="00464462" w:rsidRPr="00377730">
        <w:rPr>
          <w:color w:val="000000"/>
          <w:sz w:val="24"/>
          <w:szCs w:val="24"/>
        </w:rPr>
        <w:t>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проект программы муниципальных внешних заимствований на очередной финансовый год и плановый период</w:t>
      </w:r>
      <w:r w:rsidR="00932F98" w:rsidRPr="00377730">
        <w:rPr>
          <w:color w:val="000000"/>
          <w:sz w:val="24"/>
          <w:szCs w:val="24"/>
        </w:rPr>
        <w:t xml:space="preserve"> (</w:t>
      </w:r>
      <w:r w:rsidR="00EA25FB" w:rsidRPr="00377730">
        <w:rPr>
          <w:color w:val="000000"/>
          <w:sz w:val="24"/>
          <w:szCs w:val="24"/>
        </w:rPr>
        <w:t>при наличии у Ерм</w:t>
      </w:r>
      <w:r w:rsidR="00EA25FB" w:rsidRPr="00377730">
        <w:rPr>
          <w:color w:val="000000"/>
          <w:sz w:val="24"/>
          <w:szCs w:val="24"/>
        </w:rPr>
        <w:t>а</w:t>
      </w:r>
      <w:r w:rsidR="00EA25FB" w:rsidRPr="00377730">
        <w:rPr>
          <w:color w:val="000000"/>
          <w:sz w:val="24"/>
          <w:szCs w:val="24"/>
        </w:rPr>
        <w:t xml:space="preserve">ковского </w:t>
      </w:r>
      <w:r w:rsidR="00C20326" w:rsidRPr="00377730">
        <w:rPr>
          <w:color w:val="000000"/>
          <w:sz w:val="24"/>
          <w:szCs w:val="24"/>
        </w:rPr>
        <w:t>муниципального округа</w:t>
      </w:r>
      <w:r w:rsidR="00EA25FB" w:rsidRPr="00377730">
        <w:rPr>
          <w:color w:val="000000"/>
          <w:sz w:val="24"/>
          <w:szCs w:val="24"/>
        </w:rPr>
        <w:t xml:space="preserve"> обязательств в иностранной</w:t>
      </w:r>
      <w:r w:rsidR="00342888" w:rsidRPr="00377730">
        <w:rPr>
          <w:color w:val="000000"/>
          <w:sz w:val="24"/>
          <w:szCs w:val="24"/>
        </w:rPr>
        <w:t xml:space="preserve"> </w:t>
      </w:r>
      <w:r w:rsidR="00EA25FB" w:rsidRPr="00377730">
        <w:rPr>
          <w:color w:val="000000"/>
          <w:sz w:val="24"/>
          <w:szCs w:val="24"/>
        </w:rPr>
        <w:t>валюте</w:t>
      </w:r>
      <w:r w:rsidR="00932F98" w:rsidRPr="00377730">
        <w:rPr>
          <w:color w:val="000000"/>
          <w:sz w:val="24"/>
          <w:szCs w:val="24"/>
        </w:rPr>
        <w:t>)</w:t>
      </w:r>
      <w:r w:rsidR="00464462" w:rsidRPr="00377730">
        <w:rPr>
          <w:color w:val="000000"/>
          <w:sz w:val="24"/>
          <w:szCs w:val="24"/>
        </w:rPr>
        <w:t>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проекты программ муниципальных гарантий Ермаковского </w:t>
      </w:r>
      <w:r w:rsidR="008A6421" w:rsidRPr="00377730">
        <w:rPr>
          <w:color w:val="000000"/>
          <w:sz w:val="24"/>
          <w:szCs w:val="24"/>
        </w:rPr>
        <w:t>м</w:t>
      </w:r>
      <w:r w:rsidR="008A6421" w:rsidRPr="00377730">
        <w:rPr>
          <w:color w:val="000000"/>
          <w:sz w:val="24"/>
          <w:szCs w:val="24"/>
        </w:rPr>
        <w:t>у</w:t>
      </w:r>
      <w:r w:rsidR="008A6421" w:rsidRPr="00377730">
        <w:rPr>
          <w:color w:val="000000"/>
          <w:sz w:val="24"/>
          <w:szCs w:val="24"/>
        </w:rPr>
        <w:t>ниципального округа</w:t>
      </w:r>
      <w:r w:rsidR="00464462" w:rsidRPr="00377730">
        <w:rPr>
          <w:color w:val="000000"/>
          <w:sz w:val="24"/>
          <w:szCs w:val="24"/>
        </w:rPr>
        <w:t xml:space="preserve"> на очередной финансовый год и плановый период</w:t>
      </w:r>
      <w:r w:rsidR="00932F98" w:rsidRPr="00377730">
        <w:rPr>
          <w:color w:val="000000"/>
          <w:sz w:val="24"/>
          <w:szCs w:val="24"/>
        </w:rPr>
        <w:t xml:space="preserve"> (</w:t>
      </w:r>
      <w:r w:rsidR="00EA25FB" w:rsidRPr="00377730">
        <w:rPr>
          <w:color w:val="000000"/>
          <w:sz w:val="24"/>
          <w:szCs w:val="24"/>
        </w:rPr>
        <w:t xml:space="preserve">при наличии у </w:t>
      </w:r>
      <w:r w:rsidR="004075B6" w:rsidRPr="00377730">
        <w:rPr>
          <w:color w:val="000000"/>
          <w:sz w:val="24"/>
          <w:szCs w:val="24"/>
        </w:rPr>
        <w:t>Ермако</w:t>
      </w:r>
      <w:r w:rsidR="004075B6" w:rsidRPr="00377730">
        <w:rPr>
          <w:color w:val="000000"/>
          <w:sz w:val="24"/>
          <w:szCs w:val="24"/>
        </w:rPr>
        <w:t>в</w:t>
      </w:r>
      <w:r w:rsidR="004075B6" w:rsidRPr="00377730">
        <w:rPr>
          <w:color w:val="000000"/>
          <w:sz w:val="24"/>
          <w:szCs w:val="24"/>
        </w:rPr>
        <w:t>ского муниципального округа</w:t>
      </w:r>
      <w:r w:rsidR="00EA25FB" w:rsidRPr="00377730">
        <w:rPr>
          <w:color w:val="000000"/>
          <w:sz w:val="24"/>
          <w:szCs w:val="24"/>
        </w:rPr>
        <w:t xml:space="preserve"> обязательств по муниципальным гарантиям в вал</w:t>
      </w:r>
      <w:r w:rsidR="00EA25FB" w:rsidRPr="00377730">
        <w:rPr>
          <w:color w:val="000000"/>
          <w:sz w:val="24"/>
          <w:szCs w:val="24"/>
        </w:rPr>
        <w:t>ю</w:t>
      </w:r>
      <w:r w:rsidR="00EA25FB" w:rsidRPr="00377730">
        <w:rPr>
          <w:color w:val="000000"/>
          <w:sz w:val="24"/>
          <w:szCs w:val="24"/>
        </w:rPr>
        <w:t>те Российской Федерации</w:t>
      </w:r>
      <w:r w:rsidR="00932F98" w:rsidRPr="00377730">
        <w:rPr>
          <w:color w:val="000000"/>
          <w:sz w:val="24"/>
          <w:szCs w:val="24"/>
        </w:rPr>
        <w:t>)</w:t>
      </w:r>
      <w:r w:rsidR="00464462" w:rsidRPr="00377730">
        <w:rPr>
          <w:color w:val="000000"/>
          <w:sz w:val="24"/>
          <w:szCs w:val="24"/>
        </w:rPr>
        <w:t>;</w:t>
      </w:r>
      <w:r w:rsidR="00582231" w:rsidRPr="00377730">
        <w:rPr>
          <w:color w:val="000000"/>
          <w:sz w:val="24"/>
          <w:szCs w:val="24"/>
        </w:rPr>
        <w:t xml:space="preserve"> 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проект программы предоставления бюджетных кредитов на очередной финансовый год и плановый период</w:t>
      </w:r>
      <w:r w:rsidR="00932F98" w:rsidRPr="00377730">
        <w:rPr>
          <w:color w:val="000000"/>
          <w:sz w:val="24"/>
          <w:szCs w:val="24"/>
        </w:rPr>
        <w:t xml:space="preserve"> (</w:t>
      </w:r>
      <w:r w:rsidR="00EA25FB" w:rsidRPr="00377730">
        <w:rPr>
          <w:color w:val="000000"/>
          <w:sz w:val="24"/>
          <w:szCs w:val="24"/>
        </w:rPr>
        <w:t xml:space="preserve">при наличии у Ермаковского </w:t>
      </w:r>
      <w:r w:rsidR="008A6421" w:rsidRPr="00377730">
        <w:rPr>
          <w:color w:val="000000"/>
          <w:sz w:val="24"/>
          <w:szCs w:val="24"/>
        </w:rPr>
        <w:t>мун</w:t>
      </w:r>
      <w:r w:rsidR="008A6421" w:rsidRPr="00377730">
        <w:rPr>
          <w:color w:val="000000"/>
          <w:sz w:val="24"/>
          <w:szCs w:val="24"/>
        </w:rPr>
        <w:t>и</w:t>
      </w:r>
      <w:r w:rsidR="008A6421" w:rsidRPr="00377730">
        <w:rPr>
          <w:color w:val="000000"/>
          <w:sz w:val="24"/>
          <w:szCs w:val="24"/>
        </w:rPr>
        <w:t>ципального округа</w:t>
      </w:r>
      <w:r w:rsidR="00377730" w:rsidRPr="00377730">
        <w:rPr>
          <w:color w:val="000000"/>
          <w:sz w:val="24"/>
          <w:szCs w:val="24"/>
        </w:rPr>
        <w:t xml:space="preserve"> </w:t>
      </w:r>
      <w:r w:rsidR="00932F98" w:rsidRPr="00377730">
        <w:rPr>
          <w:color w:val="000000"/>
          <w:sz w:val="24"/>
          <w:szCs w:val="24"/>
        </w:rPr>
        <w:t>предоставляемых кредитов)</w:t>
      </w:r>
      <w:r w:rsidR="00464462" w:rsidRPr="00377730">
        <w:rPr>
          <w:color w:val="000000"/>
          <w:sz w:val="24"/>
          <w:szCs w:val="24"/>
        </w:rPr>
        <w:t>;</w:t>
      </w:r>
    </w:p>
    <w:p w:rsidR="00582231" w:rsidRPr="00377730" w:rsidRDefault="00F37699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CC2256" w:rsidRPr="00377730">
        <w:rPr>
          <w:rFonts w:ascii="Arial" w:hAnsi="Arial" w:cs="Arial"/>
          <w:color w:val="000000"/>
        </w:rPr>
        <w:t xml:space="preserve"> паспорта </w:t>
      </w:r>
      <w:r w:rsidR="00582231" w:rsidRPr="00377730">
        <w:rPr>
          <w:rFonts w:ascii="Arial" w:hAnsi="Arial" w:cs="Arial"/>
          <w:color w:val="000000"/>
        </w:rPr>
        <w:t xml:space="preserve">(проекты паспортов) </w:t>
      </w:r>
      <w:r w:rsidR="00CC2256" w:rsidRPr="00377730">
        <w:rPr>
          <w:rFonts w:ascii="Arial" w:hAnsi="Arial" w:cs="Arial"/>
          <w:color w:val="000000"/>
        </w:rPr>
        <w:t>муниципальных программ</w:t>
      </w:r>
    </w:p>
    <w:p w:rsidR="00464462" w:rsidRPr="00377730" w:rsidRDefault="0058223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реестр источников доходов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Pr="00377730">
        <w:rPr>
          <w:rFonts w:ascii="Arial" w:hAnsi="Arial" w:cs="Arial"/>
          <w:color w:val="000000"/>
        </w:rPr>
        <w:t xml:space="preserve"> бюджета</w:t>
      </w:r>
      <w:r w:rsidR="00CC2256" w:rsidRPr="00377730">
        <w:rPr>
          <w:rFonts w:ascii="Arial" w:hAnsi="Arial" w:cs="Arial"/>
          <w:color w:val="000000"/>
        </w:rPr>
        <w:t>.</w:t>
      </w:r>
    </w:p>
    <w:p w:rsidR="00CC2256" w:rsidRPr="00377730" w:rsidRDefault="00CC2256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464462" w:rsidRPr="00377730" w:rsidRDefault="00464462" w:rsidP="00377730">
      <w:pPr>
        <w:pStyle w:val="ConsPlusNormal"/>
        <w:jc w:val="both"/>
        <w:outlineLvl w:val="1"/>
        <w:rPr>
          <w:color w:val="000000"/>
          <w:sz w:val="24"/>
          <w:szCs w:val="24"/>
        </w:rPr>
      </w:pPr>
      <w:bookmarkStart w:id="26" w:name="Par332"/>
      <w:bookmarkEnd w:id="26"/>
      <w:r w:rsidRPr="00377730">
        <w:rPr>
          <w:color w:val="000000"/>
          <w:sz w:val="24"/>
          <w:szCs w:val="24"/>
        </w:rPr>
        <w:t>Статья 2</w:t>
      </w:r>
      <w:r w:rsidR="008A6421" w:rsidRPr="00377730">
        <w:rPr>
          <w:color w:val="000000"/>
          <w:sz w:val="24"/>
          <w:szCs w:val="24"/>
        </w:rPr>
        <w:t>1</w:t>
      </w:r>
      <w:r w:rsidRPr="00377730">
        <w:rPr>
          <w:color w:val="000000"/>
          <w:sz w:val="24"/>
          <w:szCs w:val="24"/>
        </w:rPr>
        <w:t xml:space="preserve">. Состав показателей, представляемых для рассмотрения и утверждения в проекте решения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о</w:t>
      </w:r>
      <w:r w:rsidR="008A6421" w:rsidRPr="00377730">
        <w:rPr>
          <w:color w:val="000000"/>
          <w:sz w:val="24"/>
          <w:szCs w:val="24"/>
        </w:rPr>
        <w:t>б</w:t>
      </w:r>
      <w:r w:rsidRPr="00377730">
        <w:rPr>
          <w:color w:val="000000"/>
          <w:sz w:val="24"/>
          <w:szCs w:val="24"/>
        </w:rPr>
        <w:t xml:space="preserve"> </w:t>
      </w:r>
      <w:r w:rsidR="008A6421" w:rsidRPr="00377730">
        <w:rPr>
          <w:color w:val="000000"/>
          <w:sz w:val="24"/>
          <w:szCs w:val="24"/>
        </w:rPr>
        <w:t>окружном</w:t>
      </w:r>
      <w:r w:rsidRPr="00377730">
        <w:rPr>
          <w:color w:val="000000"/>
          <w:sz w:val="24"/>
          <w:szCs w:val="24"/>
        </w:rPr>
        <w:t xml:space="preserve"> бю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жете на очередной финансовый год и плановый период.</w:t>
      </w:r>
    </w:p>
    <w:p w:rsidR="00342888" w:rsidRPr="00377730" w:rsidRDefault="00342888" w:rsidP="00377730">
      <w:pPr>
        <w:pStyle w:val="ConsPlusNormal"/>
        <w:jc w:val="both"/>
        <w:rPr>
          <w:color w:val="000000"/>
          <w:sz w:val="24"/>
          <w:szCs w:val="24"/>
        </w:rPr>
      </w:pPr>
    </w:p>
    <w:p w:rsidR="00464462" w:rsidRPr="00377730" w:rsidRDefault="00464462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1. В решении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</w:t>
      </w:r>
      <w:r w:rsidR="008A6421" w:rsidRPr="00377730">
        <w:rPr>
          <w:color w:val="000000"/>
          <w:sz w:val="24"/>
          <w:szCs w:val="24"/>
        </w:rPr>
        <w:t xml:space="preserve">об окружном </w:t>
      </w:r>
      <w:r w:rsidRPr="00377730">
        <w:rPr>
          <w:color w:val="000000"/>
          <w:sz w:val="24"/>
          <w:szCs w:val="24"/>
        </w:rPr>
        <w:t>бюджете</w:t>
      </w:r>
      <w:r w:rsidR="00342888" w:rsidRPr="00377730">
        <w:rPr>
          <w:color w:val="000000"/>
          <w:sz w:val="24"/>
          <w:szCs w:val="24"/>
        </w:rPr>
        <w:t xml:space="preserve"> </w:t>
      </w:r>
      <w:r w:rsidRPr="00377730">
        <w:rPr>
          <w:color w:val="000000"/>
          <w:sz w:val="24"/>
          <w:szCs w:val="24"/>
        </w:rPr>
        <w:t>на оч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редной финансовый год и плановый период должны содержаться основные х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рактеристики бюджета, к которым относятся общий объем доходов бюджета, о</w:t>
      </w:r>
      <w:r w:rsidRPr="00377730">
        <w:rPr>
          <w:color w:val="000000"/>
          <w:sz w:val="24"/>
          <w:szCs w:val="24"/>
        </w:rPr>
        <w:t>б</w:t>
      </w:r>
      <w:r w:rsidRPr="00377730">
        <w:rPr>
          <w:color w:val="000000"/>
          <w:sz w:val="24"/>
          <w:szCs w:val="24"/>
        </w:rPr>
        <w:t>щий объем расходов, дефицит (профицит) бюджета.</w:t>
      </w:r>
    </w:p>
    <w:p w:rsidR="00464462" w:rsidRPr="00377730" w:rsidRDefault="00464462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2. Решением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</w:t>
      </w:r>
      <w:r w:rsidR="008A6421" w:rsidRPr="00377730">
        <w:rPr>
          <w:color w:val="000000"/>
          <w:sz w:val="24"/>
          <w:szCs w:val="24"/>
        </w:rPr>
        <w:t xml:space="preserve">об окружном </w:t>
      </w:r>
      <w:r w:rsidRPr="00377730">
        <w:rPr>
          <w:color w:val="000000"/>
          <w:sz w:val="24"/>
          <w:szCs w:val="24"/>
        </w:rPr>
        <w:t>бюджете на очере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ной финансовый год и плановый период устанавливаются: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прогнозируемые доходы </w:t>
      </w:r>
      <w:proofErr w:type="gramStart"/>
      <w:r w:rsidR="00FA5E5F" w:rsidRPr="00377730">
        <w:rPr>
          <w:color w:val="000000"/>
          <w:sz w:val="24"/>
          <w:szCs w:val="24"/>
        </w:rPr>
        <w:t>окружного</w:t>
      </w:r>
      <w:proofErr w:type="gramEnd"/>
      <w:r w:rsidR="00464462" w:rsidRPr="00377730">
        <w:rPr>
          <w:color w:val="000000"/>
          <w:sz w:val="24"/>
          <w:szCs w:val="24"/>
        </w:rPr>
        <w:t xml:space="preserve"> бюджета по кодам классификации д</w:t>
      </w:r>
      <w:r w:rsidR="00464462" w:rsidRPr="00377730">
        <w:rPr>
          <w:color w:val="000000"/>
          <w:sz w:val="24"/>
          <w:szCs w:val="24"/>
        </w:rPr>
        <w:t>о</w:t>
      </w:r>
      <w:r w:rsidR="00464462" w:rsidRPr="00377730">
        <w:rPr>
          <w:color w:val="000000"/>
          <w:sz w:val="24"/>
          <w:szCs w:val="24"/>
        </w:rPr>
        <w:t>ходов бюджетов Российской Федерации;</w:t>
      </w:r>
    </w:p>
    <w:p w:rsidR="00432D68" w:rsidRPr="00377730" w:rsidRDefault="00432D68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 распределение бюджетных ассигнований по разделам, подразделам кла</w:t>
      </w:r>
      <w:r w:rsidRPr="00377730">
        <w:rPr>
          <w:color w:val="000000"/>
          <w:sz w:val="24"/>
          <w:szCs w:val="24"/>
        </w:rPr>
        <w:t>с</w:t>
      </w:r>
      <w:r w:rsidRPr="00377730">
        <w:rPr>
          <w:color w:val="000000"/>
          <w:sz w:val="24"/>
          <w:szCs w:val="24"/>
        </w:rPr>
        <w:t xml:space="preserve">сификации расходов </w:t>
      </w:r>
      <w:proofErr w:type="gramStart"/>
      <w:r w:rsidR="00FA5E5F" w:rsidRPr="00377730">
        <w:rPr>
          <w:color w:val="000000"/>
          <w:sz w:val="24"/>
          <w:szCs w:val="24"/>
        </w:rPr>
        <w:t>окружного</w:t>
      </w:r>
      <w:proofErr w:type="gramEnd"/>
      <w:r w:rsidRPr="00377730">
        <w:rPr>
          <w:color w:val="000000"/>
          <w:sz w:val="24"/>
          <w:szCs w:val="24"/>
        </w:rPr>
        <w:t xml:space="preserve"> бюджета на очередной финансовый год и план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вый период;</w:t>
      </w:r>
    </w:p>
    <w:p w:rsidR="00432D68" w:rsidRPr="00377730" w:rsidRDefault="00432D68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- ведомственная структура расходов </w:t>
      </w:r>
      <w:proofErr w:type="gramStart"/>
      <w:r w:rsidR="00FA5E5F" w:rsidRPr="00377730">
        <w:rPr>
          <w:color w:val="000000"/>
          <w:sz w:val="24"/>
          <w:szCs w:val="24"/>
        </w:rPr>
        <w:t>окружного</w:t>
      </w:r>
      <w:proofErr w:type="gramEnd"/>
      <w:r w:rsidRPr="00377730">
        <w:rPr>
          <w:color w:val="000000"/>
          <w:sz w:val="24"/>
          <w:szCs w:val="24"/>
        </w:rPr>
        <w:t xml:space="preserve"> бюджета на очередной ф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нансовый год и плановый период;</w:t>
      </w:r>
    </w:p>
    <w:p w:rsidR="00432D68" w:rsidRPr="00377730" w:rsidRDefault="00432D68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 распределение бюджетных ассигнований по целевым статьям (муниц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пальным программам и непрограммным направлениям де</w:t>
      </w:r>
      <w:r w:rsidRPr="00377730">
        <w:rPr>
          <w:color w:val="000000"/>
          <w:sz w:val="24"/>
          <w:szCs w:val="24"/>
        </w:rPr>
        <w:t>я</w:t>
      </w:r>
      <w:r w:rsidRPr="00377730">
        <w:rPr>
          <w:color w:val="000000"/>
          <w:sz w:val="24"/>
          <w:szCs w:val="24"/>
        </w:rPr>
        <w:t xml:space="preserve">тельности), группам и подгруппам видов расходов, разделам, подразделам классификации расходов </w:t>
      </w:r>
      <w:proofErr w:type="gramStart"/>
      <w:r w:rsidR="00FA5E5F" w:rsidRPr="00377730">
        <w:rPr>
          <w:color w:val="000000"/>
          <w:sz w:val="24"/>
          <w:szCs w:val="24"/>
        </w:rPr>
        <w:t>окружного</w:t>
      </w:r>
      <w:proofErr w:type="gramEnd"/>
      <w:r w:rsidRPr="00377730">
        <w:rPr>
          <w:color w:val="000000"/>
          <w:sz w:val="24"/>
          <w:szCs w:val="24"/>
        </w:rPr>
        <w:t xml:space="preserve"> бюджета на очередной ф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нансовый год и плановый период;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общий объем бюджетных ассигнований, направляемых на исполнение публичных нормативных обязательств;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lastRenderedPageBreak/>
        <w:t>-</w:t>
      </w:r>
      <w:r w:rsidR="00464462" w:rsidRPr="00377730">
        <w:rPr>
          <w:color w:val="000000"/>
          <w:sz w:val="24"/>
          <w:szCs w:val="24"/>
        </w:rPr>
        <w:t xml:space="preserve"> объем межбюджетных трансфертов, получаемых из других бюджетов и (или) предоставляемых другим бюджетам бюджетной системы Российской Фед</w:t>
      </w:r>
      <w:r w:rsidR="00464462" w:rsidRPr="00377730">
        <w:rPr>
          <w:color w:val="000000"/>
          <w:sz w:val="24"/>
          <w:szCs w:val="24"/>
        </w:rPr>
        <w:t>е</w:t>
      </w:r>
      <w:r w:rsidR="00464462" w:rsidRPr="00377730">
        <w:rPr>
          <w:color w:val="000000"/>
          <w:sz w:val="24"/>
          <w:szCs w:val="24"/>
        </w:rPr>
        <w:t>рации в очередном финансовом году и план</w:t>
      </w:r>
      <w:r w:rsidR="00464462" w:rsidRPr="00377730">
        <w:rPr>
          <w:color w:val="000000"/>
          <w:sz w:val="24"/>
          <w:szCs w:val="24"/>
        </w:rPr>
        <w:t>о</w:t>
      </w:r>
      <w:r w:rsidR="00464462" w:rsidRPr="00377730">
        <w:rPr>
          <w:color w:val="000000"/>
          <w:sz w:val="24"/>
          <w:szCs w:val="24"/>
        </w:rPr>
        <w:t>вом периоде;</w:t>
      </w:r>
    </w:p>
    <w:p w:rsidR="00464462" w:rsidRPr="00377730" w:rsidRDefault="00F37699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464462" w:rsidRPr="00377730">
        <w:rPr>
          <w:rFonts w:ascii="Arial" w:hAnsi="Arial" w:cs="Arial"/>
          <w:color w:val="000000"/>
        </w:rPr>
        <w:t xml:space="preserve"> общий объем условно утверждаемых (утвержденных) расходов на первый год планового периода в объеме не менее 2,5 процента общего объ</w:t>
      </w:r>
      <w:r w:rsidR="00464462" w:rsidRPr="00377730">
        <w:rPr>
          <w:rFonts w:ascii="Arial" w:hAnsi="Arial" w:cs="Arial"/>
          <w:color w:val="000000"/>
        </w:rPr>
        <w:t>е</w:t>
      </w:r>
      <w:r w:rsidR="00464462" w:rsidRPr="00377730">
        <w:rPr>
          <w:rFonts w:ascii="Arial" w:hAnsi="Arial" w:cs="Arial"/>
          <w:color w:val="000000"/>
        </w:rPr>
        <w:t>ма расходов бюджета, на второй год планового периода в объеме не менее 5 процентов общ</w:t>
      </w:r>
      <w:r w:rsidR="00464462" w:rsidRPr="00377730">
        <w:rPr>
          <w:rFonts w:ascii="Arial" w:hAnsi="Arial" w:cs="Arial"/>
          <w:color w:val="000000"/>
        </w:rPr>
        <w:t>е</w:t>
      </w:r>
      <w:r w:rsidR="00464462" w:rsidRPr="00377730">
        <w:rPr>
          <w:rFonts w:ascii="Arial" w:hAnsi="Arial" w:cs="Arial"/>
          <w:color w:val="000000"/>
        </w:rPr>
        <w:t>го объема расходов бюджета;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источники финансирования дефицита бюджета на очередной фина</w:t>
      </w:r>
      <w:r w:rsidR="00464462" w:rsidRPr="00377730">
        <w:rPr>
          <w:color w:val="000000"/>
          <w:sz w:val="24"/>
          <w:szCs w:val="24"/>
        </w:rPr>
        <w:t>н</w:t>
      </w:r>
      <w:r w:rsidR="00464462" w:rsidRPr="00377730">
        <w:rPr>
          <w:color w:val="000000"/>
          <w:sz w:val="24"/>
          <w:szCs w:val="24"/>
        </w:rPr>
        <w:t xml:space="preserve">совый год и плановый период; 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верхний предел муниципального внутреннего долга и (или) муниципальн</w:t>
      </w:r>
      <w:r w:rsidR="00464462" w:rsidRPr="00377730">
        <w:rPr>
          <w:color w:val="000000"/>
          <w:sz w:val="24"/>
          <w:szCs w:val="24"/>
        </w:rPr>
        <w:t>о</w:t>
      </w:r>
      <w:r w:rsidR="00464462" w:rsidRPr="00377730">
        <w:rPr>
          <w:color w:val="000000"/>
          <w:sz w:val="24"/>
          <w:szCs w:val="24"/>
        </w:rPr>
        <w:t>го внешнего долга (при наличии такового) по состоянию на 1 января года, след</w:t>
      </w:r>
      <w:r w:rsidR="00464462" w:rsidRPr="00377730">
        <w:rPr>
          <w:color w:val="000000"/>
          <w:sz w:val="24"/>
          <w:szCs w:val="24"/>
        </w:rPr>
        <w:t>у</w:t>
      </w:r>
      <w:r w:rsidR="00464462" w:rsidRPr="00377730">
        <w:rPr>
          <w:color w:val="000000"/>
          <w:sz w:val="24"/>
          <w:szCs w:val="24"/>
        </w:rPr>
        <w:t>ющего за очередным финансовым годом и ка</w:t>
      </w:r>
      <w:r w:rsidR="00464462" w:rsidRPr="00377730">
        <w:rPr>
          <w:color w:val="000000"/>
          <w:sz w:val="24"/>
          <w:szCs w:val="24"/>
        </w:rPr>
        <w:t>ж</w:t>
      </w:r>
      <w:r w:rsidR="00464462" w:rsidRPr="00377730">
        <w:rPr>
          <w:color w:val="000000"/>
          <w:sz w:val="24"/>
          <w:szCs w:val="24"/>
        </w:rPr>
        <w:t xml:space="preserve">дым годом планового периода, с </w:t>
      </w:r>
      <w:proofErr w:type="gramStart"/>
      <w:r w:rsidR="00464462" w:rsidRPr="00377730">
        <w:rPr>
          <w:color w:val="000000"/>
          <w:sz w:val="24"/>
          <w:szCs w:val="24"/>
        </w:rPr>
        <w:t>указанием</w:t>
      </w:r>
      <w:proofErr w:type="gramEnd"/>
      <w:r w:rsidR="00464462" w:rsidRPr="00377730">
        <w:rPr>
          <w:color w:val="000000"/>
          <w:sz w:val="24"/>
          <w:szCs w:val="24"/>
        </w:rPr>
        <w:t xml:space="preserve"> в том числе верхнего предела долга по муниц</w:t>
      </w:r>
      <w:r w:rsidR="00464462" w:rsidRPr="00377730">
        <w:rPr>
          <w:color w:val="000000"/>
          <w:sz w:val="24"/>
          <w:szCs w:val="24"/>
        </w:rPr>
        <w:t>и</w:t>
      </w:r>
      <w:r w:rsidR="00464462" w:rsidRPr="00377730">
        <w:rPr>
          <w:color w:val="000000"/>
          <w:sz w:val="24"/>
          <w:szCs w:val="24"/>
        </w:rPr>
        <w:t>пальным гарантиям;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предельный объем расходов на обслуживание муниципального долга Е</w:t>
      </w:r>
      <w:r w:rsidR="00464462" w:rsidRPr="00377730">
        <w:rPr>
          <w:color w:val="000000"/>
          <w:sz w:val="24"/>
          <w:szCs w:val="24"/>
        </w:rPr>
        <w:t>р</w:t>
      </w:r>
      <w:r w:rsidR="00464462" w:rsidRPr="00377730">
        <w:rPr>
          <w:color w:val="000000"/>
          <w:sz w:val="24"/>
          <w:szCs w:val="24"/>
        </w:rPr>
        <w:t xml:space="preserve">маковского </w:t>
      </w:r>
      <w:r w:rsidR="008A6421" w:rsidRPr="00377730">
        <w:rPr>
          <w:color w:val="000000"/>
          <w:sz w:val="24"/>
          <w:szCs w:val="24"/>
        </w:rPr>
        <w:t>муниципального округа</w:t>
      </w:r>
      <w:r w:rsidR="00464462" w:rsidRPr="00377730">
        <w:rPr>
          <w:color w:val="000000"/>
          <w:sz w:val="24"/>
          <w:szCs w:val="24"/>
        </w:rPr>
        <w:t>;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иные показатели </w:t>
      </w:r>
      <w:r w:rsidR="00FA5E5F" w:rsidRPr="00377730">
        <w:rPr>
          <w:color w:val="000000"/>
          <w:sz w:val="24"/>
          <w:szCs w:val="24"/>
        </w:rPr>
        <w:t>окружного</w:t>
      </w:r>
      <w:r w:rsidR="00464462" w:rsidRPr="00377730">
        <w:rPr>
          <w:color w:val="000000"/>
          <w:sz w:val="24"/>
          <w:szCs w:val="24"/>
        </w:rPr>
        <w:t xml:space="preserve"> бюджета в соответствии с закон</w:t>
      </w:r>
      <w:r w:rsidR="00464462" w:rsidRPr="00377730">
        <w:rPr>
          <w:color w:val="000000"/>
          <w:sz w:val="24"/>
          <w:szCs w:val="24"/>
        </w:rPr>
        <w:t>о</w:t>
      </w:r>
      <w:r w:rsidR="00464462" w:rsidRPr="00377730">
        <w:rPr>
          <w:color w:val="000000"/>
          <w:sz w:val="24"/>
          <w:szCs w:val="24"/>
        </w:rPr>
        <w:t>дательством Российской Федерации и Красноярского края, нормативно-правовыми актами</w:t>
      </w:r>
      <w:r w:rsidR="00342888" w:rsidRPr="00377730">
        <w:rPr>
          <w:color w:val="000000"/>
          <w:sz w:val="24"/>
          <w:szCs w:val="24"/>
        </w:rPr>
        <w:t xml:space="preserve"> </w:t>
      </w:r>
      <w:r w:rsidR="00464462" w:rsidRPr="00377730">
        <w:rPr>
          <w:color w:val="000000"/>
          <w:sz w:val="24"/>
          <w:szCs w:val="24"/>
        </w:rPr>
        <w:t>Е</w:t>
      </w:r>
      <w:r w:rsidR="00464462" w:rsidRPr="00377730">
        <w:rPr>
          <w:color w:val="000000"/>
          <w:sz w:val="24"/>
          <w:szCs w:val="24"/>
        </w:rPr>
        <w:t>р</w:t>
      </w:r>
      <w:r w:rsidR="00464462" w:rsidRPr="00377730">
        <w:rPr>
          <w:color w:val="000000"/>
          <w:sz w:val="24"/>
          <w:szCs w:val="24"/>
        </w:rPr>
        <w:t xml:space="preserve">маковского </w:t>
      </w:r>
      <w:r w:rsidR="008A6421" w:rsidRPr="00377730">
        <w:rPr>
          <w:color w:val="000000"/>
          <w:sz w:val="24"/>
          <w:szCs w:val="24"/>
        </w:rPr>
        <w:t>муниципального округа.</w:t>
      </w:r>
    </w:p>
    <w:p w:rsidR="00464462" w:rsidRPr="00377730" w:rsidRDefault="00464462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3. В проекте решения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о</w:t>
      </w:r>
      <w:r w:rsidR="008A6421" w:rsidRPr="00377730">
        <w:rPr>
          <w:color w:val="000000"/>
          <w:sz w:val="24"/>
          <w:szCs w:val="24"/>
        </w:rPr>
        <w:t>б</w:t>
      </w:r>
      <w:r w:rsidRPr="00377730">
        <w:rPr>
          <w:color w:val="000000"/>
          <w:sz w:val="24"/>
          <w:szCs w:val="24"/>
        </w:rPr>
        <w:t xml:space="preserve"> </w:t>
      </w:r>
      <w:r w:rsidR="008A6421" w:rsidRPr="00377730">
        <w:rPr>
          <w:color w:val="000000"/>
          <w:sz w:val="24"/>
          <w:szCs w:val="24"/>
        </w:rPr>
        <w:t>окружном</w:t>
      </w:r>
      <w:r w:rsidRPr="00377730">
        <w:rPr>
          <w:color w:val="000000"/>
          <w:sz w:val="24"/>
          <w:szCs w:val="24"/>
        </w:rPr>
        <w:t xml:space="preserve"> бю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жете на очередной финансовый год</w:t>
      </w:r>
      <w:r w:rsidR="00342888" w:rsidRPr="00377730">
        <w:rPr>
          <w:color w:val="000000"/>
          <w:sz w:val="24"/>
          <w:szCs w:val="24"/>
        </w:rPr>
        <w:t xml:space="preserve"> </w:t>
      </w:r>
      <w:r w:rsidRPr="00377730">
        <w:rPr>
          <w:color w:val="000000"/>
          <w:sz w:val="24"/>
          <w:szCs w:val="24"/>
        </w:rPr>
        <w:t>и плановый период должны содержаться в составе приложений:</w:t>
      </w:r>
    </w:p>
    <w:p w:rsidR="00464462" w:rsidRPr="00377730" w:rsidRDefault="00F37699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464462" w:rsidRPr="00377730">
        <w:rPr>
          <w:color w:val="000000"/>
          <w:sz w:val="24"/>
          <w:szCs w:val="24"/>
        </w:rPr>
        <w:t xml:space="preserve"> программа муниципальных внутренних заимствований Ермаковского </w:t>
      </w:r>
      <w:r w:rsidR="008A6421" w:rsidRPr="00377730">
        <w:rPr>
          <w:color w:val="000000"/>
          <w:sz w:val="24"/>
          <w:szCs w:val="24"/>
        </w:rPr>
        <w:t>м</w:t>
      </w:r>
      <w:r w:rsidR="008A6421" w:rsidRPr="00377730">
        <w:rPr>
          <w:color w:val="000000"/>
          <w:sz w:val="24"/>
          <w:szCs w:val="24"/>
        </w:rPr>
        <w:t>у</w:t>
      </w:r>
      <w:r w:rsidR="008A6421" w:rsidRPr="00377730">
        <w:rPr>
          <w:color w:val="000000"/>
          <w:sz w:val="24"/>
          <w:szCs w:val="24"/>
        </w:rPr>
        <w:t xml:space="preserve">ниципального округа </w:t>
      </w:r>
      <w:r w:rsidR="00464462" w:rsidRPr="00377730">
        <w:rPr>
          <w:color w:val="000000"/>
          <w:sz w:val="24"/>
          <w:szCs w:val="24"/>
        </w:rPr>
        <w:t>на очередной финансовый год и плановый период</w:t>
      </w:r>
      <w:r w:rsidR="00520054" w:rsidRPr="00377730">
        <w:rPr>
          <w:color w:val="000000"/>
          <w:sz w:val="24"/>
          <w:szCs w:val="24"/>
        </w:rPr>
        <w:t xml:space="preserve"> (при наличии у Ермаковского </w:t>
      </w:r>
      <w:r w:rsidR="008A6421" w:rsidRPr="00377730">
        <w:rPr>
          <w:color w:val="000000"/>
          <w:sz w:val="24"/>
          <w:szCs w:val="24"/>
        </w:rPr>
        <w:t>муниципального округа</w:t>
      </w:r>
      <w:r w:rsidR="00520054" w:rsidRPr="00377730">
        <w:rPr>
          <w:color w:val="000000"/>
          <w:sz w:val="24"/>
          <w:szCs w:val="24"/>
        </w:rPr>
        <w:t xml:space="preserve"> обязательств в валюте Росси</w:t>
      </w:r>
      <w:r w:rsidR="00520054" w:rsidRPr="00377730">
        <w:rPr>
          <w:color w:val="000000"/>
          <w:sz w:val="24"/>
          <w:szCs w:val="24"/>
        </w:rPr>
        <w:t>й</w:t>
      </w:r>
      <w:r w:rsidR="00520054" w:rsidRPr="00377730">
        <w:rPr>
          <w:color w:val="000000"/>
          <w:sz w:val="24"/>
          <w:szCs w:val="24"/>
        </w:rPr>
        <w:t>ской Федерации);</w:t>
      </w:r>
    </w:p>
    <w:p w:rsidR="00342888" w:rsidRPr="00377730" w:rsidRDefault="00F37699" w:rsidP="003777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464462" w:rsidRPr="00377730">
        <w:rPr>
          <w:rFonts w:ascii="Arial" w:hAnsi="Arial" w:cs="Arial"/>
          <w:color w:val="000000"/>
        </w:rPr>
        <w:t xml:space="preserve"> программа муниципальных внешних заимствований Ермаковского </w:t>
      </w:r>
      <w:r w:rsidR="008A6421" w:rsidRPr="00377730">
        <w:rPr>
          <w:rFonts w:ascii="Arial" w:hAnsi="Arial" w:cs="Arial"/>
          <w:color w:val="000000"/>
        </w:rPr>
        <w:t>муниц</w:t>
      </w:r>
      <w:r w:rsidR="008A6421" w:rsidRPr="00377730">
        <w:rPr>
          <w:rFonts w:ascii="Arial" w:hAnsi="Arial" w:cs="Arial"/>
          <w:color w:val="000000"/>
        </w:rPr>
        <w:t>и</w:t>
      </w:r>
      <w:r w:rsidR="008A6421" w:rsidRPr="00377730">
        <w:rPr>
          <w:rFonts w:ascii="Arial" w:hAnsi="Arial" w:cs="Arial"/>
          <w:color w:val="000000"/>
        </w:rPr>
        <w:t>пального округа</w:t>
      </w:r>
      <w:r w:rsidR="00464462" w:rsidRPr="00377730">
        <w:rPr>
          <w:rFonts w:ascii="Arial" w:hAnsi="Arial" w:cs="Arial"/>
          <w:color w:val="000000"/>
        </w:rPr>
        <w:t xml:space="preserve"> на очередной финансовый год и план</w:t>
      </w:r>
      <w:r w:rsidR="00464462" w:rsidRPr="00377730">
        <w:rPr>
          <w:rFonts w:ascii="Arial" w:hAnsi="Arial" w:cs="Arial"/>
          <w:color w:val="000000"/>
        </w:rPr>
        <w:t>о</w:t>
      </w:r>
      <w:r w:rsidR="00464462" w:rsidRPr="00377730">
        <w:rPr>
          <w:rFonts w:ascii="Arial" w:hAnsi="Arial" w:cs="Arial"/>
          <w:color w:val="000000"/>
        </w:rPr>
        <w:t xml:space="preserve">вый период (при наличии </w:t>
      </w:r>
      <w:r w:rsidR="00520054" w:rsidRPr="00377730">
        <w:rPr>
          <w:rFonts w:ascii="Arial" w:hAnsi="Arial" w:cs="Arial"/>
          <w:color w:val="000000"/>
        </w:rPr>
        <w:t xml:space="preserve">у Ермаковского </w:t>
      </w:r>
      <w:r w:rsidR="008A6421" w:rsidRPr="00377730">
        <w:rPr>
          <w:rFonts w:ascii="Arial" w:hAnsi="Arial" w:cs="Arial"/>
          <w:color w:val="000000"/>
        </w:rPr>
        <w:t xml:space="preserve">муниципального округа </w:t>
      </w:r>
      <w:r w:rsidR="00520054" w:rsidRPr="00377730">
        <w:rPr>
          <w:rFonts w:ascii="Arial" w:hAnsi="Arial" w:cs="Arial"/>
          <w:color w:val="000000"/>
        </w:rPr>
        <w:t>обязательств в ин</w:t>
      </w:r>
      <w:r w:rsidR="00520054" w:rsidRPr="00377730">
        <w:rPr>
          <w:rFonts w:ascii="Arial" w:hAnsi="Arial" w:cs="Arial"/>
          <w:color w:val="000000"/>
        </w:rPr>
        <w:t>о</w:t>
      </w:r>
      <w:r w:rsidR="00520054" w:rsidRPr="00377730">
        <w:rPr>
          <w:rFonts w:ascii="Arial" w:hAnsi="Arial" w:cs="Arial"/>
          <w:color w:val="000000"/>
        </w:rPr>
        <w:t>странной валюте</w:t>
      </w:r>
      <w:r w:rsidR="00464462" w:rsidRPr="00377730">
        <w:rPr>
          <w:rFonts w:ascii="Arial" w:hAnsi="Arial" w:cs="Arial"/>
          <w:color w:val="000000"/>
        </w:rPr>
        <w:t>);</w:t>
      </w:r>
    </w:p>
    <w:p w:rsidR="00520054" w:rsidRPr="00377730" w:rsidRDefault="00F37699" w:rsidP="003777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464462" w:rsidRPr="00377730">
        <w:rPr>
          <w:rFonts w:ascii="Arial" w:hAnsi="Arial" w:cs="Arial"/>
          <w:color w:val="000000"/>
        </w:rPr>
        <w:t xml:space="preserve"> программа муниципальных гарантий Ермаковского </w:t>
      </w:r>
      <w:r w:rsidR="008A6421" w:rsidRPr="00377730">
        <w:rPr>
          <w:rFonts w:ascii="Arial" w:hAnsi="Arial" w:cs="Arial"/>
          <w:color w:val="000000"/>
        </w:rPr>
        <w:t>муниц</w:t>
      </w:r>
      <w:r w:rsidR="008A6421" w:rsidRPr="00377730">
        <w:rPr>
          <w:rFonts w:ascii="Arial" w:hAnsi="Arial" w:cs="Arial"/>
          <w:color w:val="000000"/>
        </w:rPr>
        <w:t>и</w:t>
      </w:r>
      <w:r w:rsidR="008A6421" w:rsidRPr="00377730">
        <w:rPr>
          <w:rFonts w:ascii="Arial" w:hAnsi="Arial" w:cs="Arial"/>
          <w:color w:val="000000"/>
        </w:rPr>
        <w:t>пального округа</w:t>
      </w:r>
      <w:r w:rsidR="00464462" w:rsidRPr="00377730">
        <w:rPr>
          <w:rFonts w:ascii="Arial" w:hAnsi="Arial" w:cs="Arial"/>
          <w:color w:val="000000"/>
        </w:rPr>
        <w:t xml:space="preserve"> на очередной финансовый год и плановый период</w:t>
      </w:r>
      <w:r w:rsidR="00520054" w:rsidRPr="00377730">
        <w:rPr>
          <w:rFonts w:ascii="Arial" w:hAnsi="Arial" w:cs="Arial"/>
          <w:color w:val="000000"/>
        </w:rPr>
        <w:t xml:space="preserve"> (при наличии у Е</w:t>
      </w:r>
      <w:r w:rsidR="00520054" w:rsidRPr="00377730">
        <w:rPr>
          <w:rFonts w:ascii="Arial" w:hAnsi="Arial" w:cs="Arial"/>
          <w:color w:val="000000"/>
        </w:rPr>
        <w:t>р</w:t>
      </w:r>
      <w:r w:rsidR="00520054" w:rsidRPr="00377730">
        <w:rPr>
          <w:rFonts w:ascii="Arial" w:hAnsi="Arial" w:cs="Arial"/>
          <w:color w:val="000000"/>
        </w:rPr>
        <w:t xml:space="preserve">маковского </w:t>
      </w:r>
      <w:r w:rsidR="008A6421" w:rsidRPr="00377730">
        <w:rPr>
          <w:rFonts w:ascii="Arial" w:hAnsi="Arial" w:cs="Arial"/>
          <w:color w:val="000000"/>
        </w:rPr>
        <w:t>муниципального округа</w:t>
      </w:r>
      <w:r w:rsidR="00520054" w:rsidRPr="00377730">
        <w:rPr>
          <w:rFonts w:ascii="Arial" w:hAnsi="Arial" w:cs="Arial"/>
          <w:color w:val="000000"/>
        </w:rPr>
        <w:t xml:space="preserve"> обязательств по муниципальным гарантиям в валюте Ро</w:t>
      </w:r>
      <w:r w:rsidR="00520054" w:rsidRPr="00377730">
        <w:rPr>
          <w:rFonts w:ascii="Arial" w:hAnsi="Arial" w:cs="Arial"/>
          <w:color w:val="000000"/>
        </w:rPr>
        <w:t>с</w:t>
      </w:r>
      <w:r w:rsidR="00520054" w:rsidRPr="00377730">
        <w:rPr>
          <w:rFonts w:ascii="Arial" w:hAnsi="Arial" w:cs="Arial"/>
          <w:color w:val="000000"/>
        </w:rPr>
        <w:t>сийской Федерации);</w:t>
      </w:r>
    </w:p>
    <w:p w:rsidR="00AD54FE" w:rsidRPr="00377730" w:rsidRDefault="00F37699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464462" w:rsidRPr="00377730">
        <w:rPr>
          <w:rFonts w:ascii="Arial" w:hAnsi="Arial" w:cs="Arial"/>
          <w:color w:val="000000"/>
        </w:rPr>
        <w:t xml:space="preserve"> иные приложения, предусмотренные настоящим Порядком.</w:t>
      </w:r>
    </w:p>
    <w:p w:rsidR="00464462" w:rsidRPr="00377730" w:rsidRDefault="00464462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27" w:name="Par357"/>
      <w:bookmarkEnd w:id="27"/>
      <w:r w:rsidRPr="00377730">
        <w:rPr>
          <w:rFonts w:ascii="Arial" w:hAnsi="Arial" w:cs="Arial"/>
          <w:color w:val="000000"/>
        </w:rPr>
        <w:t>Статья 2</w:t>
      </w:r>
      <w:r w:rsidR="008A6421" w:rsidRPr="00377730">
        <w:rPr>
          <w:rFonts w:ascii="Arial" w:hAnsi="Arial" w:cs="Arial"/>
          <w:color w:val="000000"/>
        </w:rPr>
        <w:t>2</w:t>
      </w:r>
      <w:r w:rsidRPr="00377730">
        <w:rPr>
          <w:rFonts w:ascii="Arial" w:hAnsi="Arial" w:cs="Arial"/>
          <w:color w:val="000000"/>
        </w:rPr>
        <w:t xml:space="preserve">. Прогноз социально-экономического развития </w:t>
      </w:r>
      <w:r w:rsidR="008A6421" w:rsidRPr="00377730">
        <w:rPr>
          <w:rFonts w:ascii="Arial" w:hAnsi="Arial" w:cs="Arial"/>
          <w:color w:val="000000"/>
        </w:rPr>
        <w:t>округа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342888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Прогноз социально-экономического развития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разрабатывае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>ся до 1 сентября текущего года на период не менее трех лет в порядке, уст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 xml:space="preserve">новленном администрацией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342888" w:rsidRPr="00377730" w:rsidRDefault="00C64FB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Прогноз социально-экономического развития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одобряется админ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страцией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одновременно с принятием решения о внесении прое</w:t>
      </w:r>
      <w:r w:rsidRPr="00377730">
        <w:rPr>
          <w:rFonts w:ascii="Arial" w:hAnsi="Arial" w:cs="Arial"/>
          <w:color w:val="000000"/>
        </w:rPr>
        <w:t>к</w:t>
      </w:r>
      <w:r w:rsidRPr="00377730">
        <w:rPr>
          <w:rFonts w:ascii="Arial" w:hAnsi="Arial" w:cs="Arial"/>
          <w:color w:val="000000"/>
        </w:rPr>
        <w:t xml:space="preserve">та бюджета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</w:t>
      </w:r>
      <w:proofErr w:type="gramStart"/>
      <w:r w:rsidRPr="00377730">
        <w:rPr>
          <w:rFonts w:ascii="Arial" w:hAnsi="Arial" w:cs="Arial"/>
          <w:color w:val="000000"/>
        </w:rPr>
        <w:t>в</w:t>
      </w:r>
      <w:proofErr w:type="gramEnd"/>
      <w:r w:rsidRPr="00377730">
        <w:rPr>
          <w:rFonts w:ascii="Arial" w:hAnsi="Arial" w:cs="Arial"/>
          <w:color w:val="000000"/>
        </w:rPr>
        <w:t xml:space="preserve"> </w:t>
      </w:r>
      <w:r w:rsidR="008A6421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Совет депутатов.</w:t>
      </w:r>
    </w:p>
    <w:p w:rsidR="00342888" w:rsidRPr="00377730" w:rsidRDefault="00C64FB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В пояснительной записке к прогнозу социально-экономического развития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приводится обоснование параметров прогноза.</w:t>
      </w:r>
    </w:p>
    <w:p w:rsidR="00342888" w:rsidRPr="00377730" w:rsidRDefault="00C64FB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Изменение прогноза социально-экономического развития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в ходе составления или рассмотрения проекта бюджета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влечет за собой измен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ние основных характеристик проекта бюджета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C64FBC" w:rsidRPr="00377730" w:rsidRDefault="00C64FB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5. Разработка прогноза социально-экономического развития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на оч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редной финансовый год и плановый период осуществляется уполномоченным главой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органом (должностным лицом) администрации </w:t>
      </w:r>
      <w:r w:rsidR="008A6421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C64FBC" w:rsidRPr="00377730" w:rsidRDefault="00C64FB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bookmarkStart w:id="28" w:name="Par409"/>
      <w:bookmarkEnd w:id="28"/>
      <w:r w:rsidRPr="00377730">
        <w:rPr>
          <w:rFonts w:ascii="Arial" w:hAnsi="Arial" w:cs="Arial"/>
          <w:color w:val="000000"/>
        </w:rPr>
        <w:t xml:space="preserve">Глава 5. РАССМОТРЕНИЕ И УТВЕРЖДЕНИЕ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bookmarkStart w:id="29" w:name="Par411"/>
      <w:bookmarkEnd w:id="29"/>
      <w:r w:rsidRPr="00377730">
        <w:rPr>
          <w:color w:val="000000"/>
          <w:sz w:val="24"/>
          <w:szCs w:val="24"/>
        </w:rPr>
        <w:t xml:space="preserve">Статья </w:t>
      </w:r>
      <w:r w:rsidR="00853840" w:rsidRPr="00377730">
        <w:rPr>
          <w:color w:val="000000"/>
          <w:sz w:val="24"/>
          <w:szCs w:val="24"/>
        </w:rPr>
        <w:t>2</w:t>
      </w:r>
      <w:r w:rsidR="008A6421" w:rsidRPr="00377730">
        <w:rPr>
          <w:color w:val="000000"/>
          <w:sz w:val="24"/>
          <w:szCs w:val="24"/>
        </w:rPr>
        <w:t>3</w:t>
      </w:r>
      <w:r w:rsidRPr="00377730">
        <w:rPr>
          <w:color w:val="000000"/>
          <w:sz w:val="24"/>
          <w:szCs w:val="24"/>
        </w:rPr>
        <w:t xml:space="preserve">. Внесение </w:t>
      </w:r>
      <w:r w:rsidR="009E5E6E" w:rsidRPr="00377730">
        <w:rPr>
          <w:color w:val="000000"/>
          <w:sz w:val="24"/>
          <w:szCs w:val="24"/>
        </w:rPr>
        <w:t xml:space="preserve">проекта </w:t>
      </w:r>
      <w:r w:rsidRPr="00377730">
        <w:rPr>
          <w:color w:val="000000"/>
          <w:sz w:val="24"/>
          <w:szCs w:val="24"/>
        </w:rPr>
        <w:t xml:space="preserve">решения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о</w:t>
      </w:r>
      <w:r w:rsidR="008A6421" w:rsidRPr="00377730">
        <w:rPr>
          <w:color w:val="000000"/>
          <w:sz w:val="24"/>
          <w:szCs w:val="24"/>
        </w:rPr>
        <w:t>б</w:t>
      </w:r>
      <w:r w:rsidRPr="00377730">
        <w:rPr>
          <w:color w:val="000000"/>
          <w:sz w:val="24"/>
          <w:szCs w:val="24"/>
        </w:rPr>
        <w:t xml:space="preserve"> </w:t>
      </w:r>
      <w:r w:rsidR="008A6421" w:rsidRPr="00377730">
        <w:rPr>
          <w:color w:val="000000"/>
          <w:sz w:val="24"/>
          <w:szCs w:val="24"/>
        </w:rPr>
        <w:t>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 </w:t>
      </w:r>
      <w:proofErr w:type="gramStart"/>
      <w:r w:rsidRPr="00377730">
        <w:rPr>
          <w:color w:val="000000"/>
          <w:sz w:val="24"/>
          <w:szCs w:val="24"/>
        </w:rPr>
        <w:t>в</w:t>
      </w:r>
      <w:proofErr w:type="gramEnd"/>
      <w:r w:rsidRPr="00377730">
        <w:rPr>
          <w:color w:val="000000"/>
          <w:sz w:val="24"/>
          <w:szCs w:val="24"/>
        </w:rPr>
        <w:t xml:space="preserve"> </w:t>
      </w:r>
      <w:r w:rsidR="008A6421" w:rsidRPr="00377730">
        <w:rPr>
          <w:color w:val="000000"/>
          <w:sz w:val="24"/>
          <w:szCs w:val="24"/>
        </w:rPr>
        <w:t>окружной</w:t>
      </w:r>
      <w:r w:rsidR="00342888" w:rsidRPr="00377730">
        <w:rPr>
          <w:color w:val="000000"/>
          <w:sz w:val="24"/>
          <w:szCs w:val="24"/>
        </w:rPr>
        <w:t xml:space="preserve"> </w:t>
      </w:r>
      <w:r w:rsidRPr="00377730">
        <w:rPr>
          <w:color w:val="000000"/>
          <w:sz w:val="24"/>
          <w:szCs w:val="24"/>
        </w:rPr>
        <w:t>Со</w:t>
      </w:r>
      <w:r w:rsidR="00342888" w:rsidRPr="00377730">
        <w:rPr>
          <w:color w:val="000000"/>
          <w:sz w:val="24"/>
          <w:szCs w:val="24"/>
        </w:rPr>
        <w:t>вет депутатов.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 </w:t>
      </w:r>
    </w:p>
    <w:p w:rsidR="00342888" w:rsidRPr="00377730" w:rsidRDefault="009E5E6E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1. Глава </w:t>
      </w:r>
      <w:r w:rsidR="002B3FC3" w:rsidRPr="00377730">
        <w:rPr>
          <w:color w:val="000000"/>
          <w:sz w:val="24"/>
          <w:szCs w:val="24"/>
        </w:rPr>
        <w:t>муниципального округа</w:t>
      </w:r>
      <w:r w:rsidRPr="00377730">
        <w:rPr>
          <w:color w:val="000000"/>
          <w:sz w:val="24"/>
          <w:szCs w:val="24"/>
        </w:rPr>
        <w:t xml:space="preserve"> вносит проект решения о</w:t>
      </w:r>
      <w:r w:rsidR="002B3FC3" w:rsidRPr="00377730">
        <w:rPr>
          <w:color w:val="000000"/>
          <w:sz w:val="24"/>
          <w:szCs w:val="24"/>
        </w:rPr>
        <w:t>б</w:t>
      </w:r>
      <w:r w:rsidRPr="00377730">
        <w:rPr>
          <w:color w:val="000000"/>
          <w:sz w:val="24"/>
          <w:szCs w:val="24"/>
        </w:rPr>
        <w:t xml:space="preserve"> </w:t>
      </w:r>
      <w:r w:rsidR="002B3FC3" w:rsidRPr="00377730">
        <w:rPr>
          <w:color w:val="000000"/>
          <w:sz w:val="24"/>
          <w:szCs w:val="24"/>
        </w:rPr>
        <w:t>окружном</w:t>
      </w:r>
      <w:r w:rsidRPr="00377730">
        <w:rPr>
          <w:color w:val="000000"/>
          <w:sz w:val="24"/>
          <w:szCs w:val="24"/>
        </w:rPr>
        <w:t xml:space="preserve"> бю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 xml:space="preserve">жете на очередной финансовый год и плановый период </w:t>
      </w:r>
      <w:proofErr w:type="gramStart"/>
      <w:r w:rsidRPr="00377730">
        <w:rPr>
          <w:color w:val="000000"/>
          <w:sz w:val="24"/>
          <w:szCs w:val="24"/>
        </w:rPr>
        <w:t>в</w:t>
      </w:r>
      <w:proofErr w:type="gramEnd"/>
      <w:r w:rsidRPr="00377730">
        <w:rPr>
          <w:color w:val="000000"/>
          <w:sz w:val="24"/>
          <w:szCs w:val="24"/>
        </w:rPr>
        <w:t xml:space="preserve"> </w:t>
      </w:r>
      <w:r w:rsidR="002B3FC3" w:rsidRPr="00377730">
        <w:rPr>
          <w:color w:val="000000"/>
          <w:sz w:val="24"/>
          <w:szCs w:val="24"/>
        </w:rPr>
        <w:t>окружной</w:t>
      </w:r>
      <w:r w:rsidRPr="00377730">
        <w:rPr>
          <w:color w:val="000000"/>
          <w:sz w:val="24"/>
          <w:szCs w:val="24"/>
        </w:rPr>
        <w:t xml:space="preserve"> Совет депут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тов не позднее 15 ноября текущего года.</w:t>
      </w:r>
    </w:p>
    <w:p w:rsidR="00342888" w:rsidRPr="00377730" w:rsidRDefault="009E5E6E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2. Председатель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в течение одного рабочего дня со дня поступления проекта решения </w:t>
      </w:r>
      <w:r w:rsidR="002B3FC3" w:rsidRPr="00377730">
        <w:rPr>
          <w:color w:val="000000"/>
          <w:sz w:val="24"/>
          <w:szCs w:val="24"/>
        </w:rPr>
        <w:t xml:space="preserve">об окружном </w:t>
      </w:r>
      <w:r w:rsidRPr="00377730">
        <w:rPr>
          <w:color w:val="000000"/>
          <w:sz w:val="24"/>
          <w:szCs w:val="24"/>
        </w:rPr>
        <w:t>бюджете на очередной ф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нансовый год и плановый период возвращает его на доработку, если состав пре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ставленных документов и материалов не соответствует треб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ваниям настоящего Положения.</w:t>
      </w:r>
    </w:p>
    <w:p w:rsidR="009E5E6E" w:rsidRPr="00377730" w:rsidRDefault="009E5E6E" w:rsidP="00377730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 w:rsidRPr="00377730">
        <w:rPr>
          <w:color w:val="000000"/>
          <w:sz w:val="24"/>
          <w:szCs w:val="24"/>
        </w:rPr>
        <w:t xml:space="preserve">Доработанный проект решения </w:t>
      </w:r>
      <w:r w:rsidR="002B3FC3" w:rsidRPr="00377730">
        <w:rPr>
          <w:color w:val="000000"/>
          <w:sz w:val="24"/>
          <w:szCs w:val="24"/>
        </w:rPr>
        <w:t xml:space="preserve">об окружном </w:t>
      </w:r>
      <w:r w:rsidRPr="00377730">
        <w:rPr>
          <w:color w:val="000000"/>
          <w:sz w:val="24"/>
          <w:szCs w:val="24"/>
        </w:rPr>
        <w:t>бюджете на очередной фина</w:t>
      </w:r>
      <w:r w:rsidRPr="00377730">
        <w:rPr>
          <w:color w:val="000000"/>
          <w:sz w:val="24"/>
          <w:szCs w:val="24"/>
        </w:rPr>
        <w:t>н</w:t>
      </w:r>
      <w:r w:rsidRPr="00377730">
        <w:rPr>
          <w:color w:val="000000"/>
          <w:sz w:val="24"/>
          <w:szCs w:val="24"/>
        </w:rPr>
        <w:t xml:space="preserve">совый год и плановый период должен быть представлен в </w:t>
      </w:r>
      <w:r w:rsidR="002342FC" w:rsidRPr="00377730">
        <w:rPr>
          <w:color w:val="000000"/>
          <w:sz w:val="24"/>
          <w:szCs w:val="24"/>
        </w:rPr>
        <w:t>окружной</w:t>
      </w:r>
      <w:r w:rsidRPr="00377730">
        <w:rPr>
          <w:color w:val="000000"/>
          <w:sz w:val="24"/>
          <w:szCs w:val="24"/>
        </w:rPr>
        <w:t xml:space="preserve"> Совет деп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>татов в течение пяти рабочих дней со дня его возвращения на д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работку.</w:t>
      </w:r>
      <w:proofErr w:type="gramEnd"/>
    </w:p>
    <w:p w:rsidR="001B5F75" w:rsidRDefault="009E5E6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</w:t>
      </w:r>
      <w:proofErr w:type="gramStart"/>
      <w:r w:rsidRPr="00377730">
        <w:rPr>
          <w:rFonts w:ascii="Arial" w:hAnsi="Arial" w:cs="Arial"/>
          <w:color w:val="000000"/>
        </w:rPr>
        <w:t xml:space="preserve">Проект решения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очередной финансовый год и плановый период, внесенный с соблюдением требований настоящего Решения, в течение одного рабочего дня с момента представления его в </w:t>
      </w:r>
      <w:r w:rsidR="002342FC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Совет д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путатов направляется председат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лем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в постоянные комиссии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</w:t>
      </w:r>
      <w:r w:rsidR="001B5F75">
        <w:rPr>
          <w:rFonts w:ascii="Arial" w:hAnsi="Arial" w:cs="Arial"/>
          <w:color w:val="000000"/>
        </w:rPr>
        <w:t>та, в контрольно-счетный орган.</w:t>
      </w:r>
      <w:proofErr w:type="gramEnd"/>
    </w:p>
    <w:p w:rsidR="001B5F75" w:rsidRDefault="009E5E6E" w:rsidP="001B5F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4. Проект решения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подлежит официальному обнар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дованию опубликованию на сайте администрации </w:t>
      </w:r>
      <w:r w:rsidR="004075B6" w:rsidRPr="00377730">
        <w:rPr>
          <w:rFonts w:ascii="Arial" w:hAnsi="Arial" w:cs="Arial"/>
          <w:color w:val="000000"/>
        </w:rPr>
        <w:t>Ермаковского мун</w:t>
      </w:r>
      <w:r w:rsidR="004075B6" w:rsidRPr="00377730">
        <w:rPr>
          <w:rFonts w:ascii="Arial" w:hAnsi="Arial" w:cs="Arial"/>
          <w:color w:val="000000"/>
        </w:rPr>
        <w:t>и</w:t>
      </w:r>
      <w:r w:rsidR="004075B6" w:rsidRPr="00377730">
        <w:rPr>
          <w:rFonts w:ascii="Arial" w:hAnsi="Arial" w:cs="Arial"/>
          <w:color w:val="000000"/>
        </w:rPr>
        <w:t>ципального округа</w:t>
      </w:r>
      <w:r w:rsidR="001B5F75">
        <w:rPr>
          <w:rFonts w:ascii="Arial" w:hAnsi="Arial" w:cs="Arial"/>
          <w:color w:val="000000"/>
        </w:rPr>
        <w:t>.</w:t>
      </w:r>
    </w:p>
    <w:p w:rsidR="009E5E6E" w:rsidRPr="00377730" w:rsidRDefault="009E5E6E" w:rsidP="001B5F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5. По проекту решения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очередной финанс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вый год и плановый период проводятся публичные слушания в соответствии с Уст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 xml:space="preserve">вом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и в порядке, установленном решением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депутатов.</w:t>
      </w:r>
    </w:p>
    <w:p w:rsidR="001D4DDF" w:rsidRPr="00377730" w:rsidRDefault="001D4DDF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bookmarkStart w:id="30" w:name="Par422"/>
      <w:bookmarkEnd w:id="30"/>
      <w:r w:rsidRPr="00377730">
        <w:rPr>
          <w:color w:val="000000"/>
          <w:sz w:val="24"/>
          <w:szCs w:val="24"/>
        </w:rPr>
        <w:t xml:space="preserve">Статья </w:t>
      </w:r>
      <w:r w:rsidR="00B26CED" w:rsidRPr="00377730">
        <w:rPr>
          <w:color w:val="000000"/>
          <w:sz w:val="24"/>
          <w:szCs w:val="24"/>
        </w:rPr>
        <w:t>25</w:t>
      </w:r>
      <w:r w:rsidRPr="00377730">
        <w:rPr>
          <w:color w:val="000000"/>
          <w:sz w:val="24"/>
          <w:szCs w:val="24"/>
        </w:rPr>
        <w:t>. Порядок рассмотрения</w:t>
      </w:r>
      <w:r w:rsidR="004F6176" w:rsidRPr="00377730">
        <w:rPr>
          <w:color w:val="000000"/>
          <w:sz w:val="24"/>
          <w:szCs w:val="24"/>
        </w:rPr>
        <w:t xml:space="preserve"> проекта</w:t>
      </w:r>
      <w:r w:rsidRPr="00377730">
        <w:rPr>
          <w:color w:val="000000"/>
          <w:sz w:val="24"/>
          <w:szCs w:val="24"/>
        </w:rPr>
        <w:t xml:space="preserve"> решения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 xml:space="preserve">татов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 в постоянных комиссиях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путатов.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</w:p>
    <w:p w:rsidR="00342888" w:rsidRPr="00377730" w:rsidRDefault="004F6176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1. </w:t>
      </w:r>
      <w:r w:rsidR="002342FC" w:rsidRPr="00377730">
        <w:rPr>
          <w:color w:val="000000"/>
          <w:sz w:val="24"/>
          <w:szCs w:val="24"/>
        </w:rPr>
        <w:t>Окружной</w:t>
      </w:r>
      <w:r w:rsidRPr="00377730">
        <w:rPr>
          <w:color w:val="000000"/>
          <w:sz w:val="24"/>
          <w:szCs w:val="24"/>
        </w:rPr>
        <w:t xml:space="preserve"> Совет депутатов рассматривает проект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 в порядке, опред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 xml:space="preserve">ленном Регламентом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депутатов, с учетом особенностей, уст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новленных настоящим Положением.</w:t>
      </w:r>
    </w:p>
    <w:p w:rsidR="00342888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2. </w:t>
      </w:r>
      <w:r w:rsidR="00315096" w:rsidRPr="00377730">
        <w:rPr>
          <w:color w:val="000000"/>
          <w:sz w:val="24"/>
          <w:szCs w:val="24"/>
        </w:rPr>
        <w:t>Контрольно-счетн</w:t>
      </w:r>
      <w:r w:rsidR="002342FC" w:rsidRPr="00377730">
        <w:rPr>
          <w:color w:val="000000"/>
          <w:sz w:val="24"/>
          <w:szCs w:val="24"/>
        </w:rPr>
        <w:t>ая</w:t>
      </w:r>
      <w:r w:rsidR="00315096" w:rsidRPr="00377730">
        <w:rPr>
          <w:color w:val="000000"/>
          <w:sz w:val="24"/>
          <w:szCs w:val="24"/>
        </w:rPr>
        <w:t xml:space="preserve"> </w:t>
      </w:r>
      <w:r w:rsidR="002342FC" w:rsidRPr="00377730">
        <w:rPr>
          <w:color w:val="000000"/>
          <w:sz w:val="24"/>
          <w:szCs w:val="24"/>
        </w:rPr>
        <w:t xml:space="preserve">палата </w:t>
      </w:r>
      <w:r w:rsidR="00315096" w:rsidRPr="00377730">
        <w:rPr>
          <w:color w:val="000000"/>
          <w:sz w:val="24"/>
          <w:szCs w:val="24"/>
        </w:rPr>
        <w:t>в течение четырнадцати рабочих дней пр</w:t>
      </w:r>
      <w:r w:rsidR="00315096" w:rsidRPr="00377730">
        <w:rPr>
          <w:color w:val="000000"/>
          <w:sz w:val="24"/>
          <w:szCs w:val="24"/>
        </w:rPr>
        <w:t>о</w:t>
      </w:r>
      <w:r w:rsidR="00315096" w:rsidRPr="00377730">
        <w:rPr>
          <w:color w:val="000000"/>
          <w:sz w:val="24"/>
          <w:szCs w:val="24"/>
        </w:rPr>
        <w:t xml:space="preserve">водит экспертизу материалов и документов, представленных в составе проекта </w:t>
      </w:r>
      <w:r w:rsidR="00FA5E5F" w:rsidRPr="00377730">
        <w:rPr>
          <w:color w:val="000000"/>
          <w:sz w:val="24"/>
          <w:szCs w:val="24"/>
        </w:rPr>
        <w:t>окружного</w:t>
      </w:r>
      <w:r w:rsidR="00315096" w:rsidRPr="00377730">
        <w:rPr>
          <w:color w:val="000000"/>
          <w:sz w:val="24"/>
          <w:szCs w:val="24"/>
        </w:rPr>
        <w:t xml:space="preserve"> бюджета, и выносит свое заключение, которое направляется в пост</w:t>
      </w:r>
      <w:r w:rsidR="00315096" w:rsidRPr="00377730">
        <w:rPr>
          <w:color w:val="000000"/>
          <w:sz w:val="24"/>
          <w:szCs w:val="24"/>
        </w:rPr>
        <w:t>о</w:t>
      </w:r>
      <w:r w:rsidR="00315096" w:rsidRPr="00377730">
        <w:rPr>
          <w:color w:val="000000"/>
          <w:sz w:val="24"/>
          <w:szCs w:val="24"/>
        </w:rPr>
        <w:t>янную комиссию по экономической политике, финансам и бю</w:t>
      </w:r>
      <w:r w:rsidR="00315096" w:rsidRPr="00377730">
        <w:rPr>
          <w:color w:val="000000"/>
          <w:sz w:val="24"/>
          <w:szCs w:val="24"/>
        </w:rPr>
        <w:t>д</w:t>
      </w:r>
      <w:r w:rsidR="00315096" w:rsidRPr="00377730">
        <w:rPr>
          <w:color w:val="000000"/>
          <w:sz w:val="24"/>
          <w:szCs w:val="24"/>
        </w:rPr>
        <w:t xml:space="preserve">жету, собственности и малому бизнесу (далее - комиссия по бюджету), Главе </w:t>
      </w:r>
      <w:r w:rsidR="002342FC" w:rsidRPr="00377730">
        <w:rPr>
          <w:color w:val="000000"/>
          <w:sz w:val="24"/>
          <w:szCs w:val="24"/>
        </w:rPr>
        <w:t>округа</w:t>
      </w:r>
      <w:r w:rsidR="00315096" w:rsidRPr="00377730">
        <w:rPr>
          <w:color w:val="000000"/>
          <w:sz w:val="24"/>
          <w:szCs w:val="24"/>
        </w:rPr>
        <w:t>.</w:t>
      </w:r>
    </w:p>
    <w:p w:rsidR="00342888" w:rsidRPr="00377730" w:rsidRDefault="00315096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В этот же срок постоянные комиссии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рассма</w:t>
      </w:r>
      <w:r w:rsidRPr="00377730">
        <w:rPr>
          <w:color w:val="000000"/>
          <w:sz w:val="24"/>
          <w:szCs w:val="24"/>
        </w:rPr>
        <w:t>т</w:t>
      </w:r>
      <w:r w:rsidRPr="00377730">
        <w:rPr>
          <w:color w:val="000000"/>
          <w:sz w:val="24"/>
          <w:szCs w:val="24"/>
        </w:rPr>
        <w:t xml:space="preserve">ривают проект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 и вносят свои замечания и предложения и направляют в комиссию по бюджету.</w:t>
      </w:r>
    </w:p>
    <w:p w:rsidR="00342888" w:rsidRPr="00377730" w:rsidRDefault="00315096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Предложения постоянных комиссий, комиссии по бюджету по увеличению расходов (уменьшению доходов)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 должны соде</w:t>
      </w:r>
      <w:r w:rsidRPr="00377730">
        <w:rPr>
          <w:color w:val="000000"/>
          <w:sz w:val="24"/>
          <w:szCs w:val="24"/>
        </w:rPr>
        <w:t>р</w:t>
      </w:r>
      <w:r w:rsidRPr="00377730">
        <w:rPr>
          <w:color w:val="000000"/>
          <w:sz w:val="24"/>
          <w:szCs w:val="24"/>
        </w:rPr>
        <w:t>жать расчеты и обоснования, а также предложения по источникам их покр</w:t>
      </w:r>
      <w:r w:rsidRPr="00377730">
        <w:rPr>
          <w:color w:val="000000"/>
          <w:sz w:val="24"/>
          <w:szCs w:val="24"/>
        </w:rPr>
        <w:t>ы</w:t>
      </w:r>
      <w:r w:rsidRPr="00377730">
        <w:rPr>
          <w:color w:val="000000"/>
          <w:sz w:val="24"/>
          <w:szCs w:val="24"/>
        </w:rPr>
        <w:t>тия.</w:t>
      </w:r>
    </w:p>
    <w:p w:rsidR="00342888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3. Комиссия по бюджету в течение пяти рабочих дней </w:t>
      </w:r>
      <w:r w:rsidR="00315096" w:rsidRPr="00377730">
        <w:rPr>
          <w:color w:val="000000"/>
          <w:sz w:val="24"/>
          <w:szCs w:val="24"/>
        </w:rPr>
        <w:t>после получения з</w:t>
      </w:r>
      <w:r w:rsidR="00315096" w:rsidRPr="00377730">
        <w:rPr>
          <w:color w:val="000000"/>
          <w:sz w:val="24"/>
          <w:szCs w:val="24"/>
        </w:rPr>
        <w:t>а</w:t>
      </w:r>
      <w:r w:rsidR="00315096" w:rsidRPr="00377730">
        <w:rPr>
          <w:color w:val="000000"/>
          <w:sz w:val="24"/>
          <w:szCs w:val="24"/>
        </w:rPr>
        <w:t>ключения от контрольно-счетн</w:t>
      </w:r>
      <w:r w:rsidR="002342FC" w:rsidRPr="00377730">
        <w:rPr>
          <w:color w:val="000000"/>
          <w:sz w:val="24"/>
          <w:szCs w:val="24"/>
        </w:rPr>
        <w:t>ой палаты</w:t>
      </w:r>
      <w:r w:rsidR="00315096" w:rsidRPr="00377730">
        <w:rPr>
          <w:color w:val="000000"/>
          <w:sz w:val="24"/>
          <w:szCs w:val="24"/>
        </w:rPr>
        <w:t>, замечаний и предложений от постоя</w:t>
      </w:r>
      <w:r w:rsidR="00315096" w:rsidRPr="00377730">
        <w:rPr>
          <w:color w:val="000000"/>
          <w:sz w:val="24"/>
          <w:szCs w:val="24"/>
        </w:rPr>
        <w:t>н</w:t>
      </w:r>
      <w:r w:rsidR="00315096" w:rsidRPr="00377730">
        <w:rPr>
          <w:color w:val="000000"/>
          <w:sz w:val="24"/>
          <w:szCs w:val="24"/>
        </w:rPr>
        <w:t>ных комиссий рассматривает представленные заключения, поправки и предлож</w:t>
      </w:r>
      <w:r w:rsidR="00315096" w:rsidRPr="00377730">
        <w:rPr>
          <w:color w:val="000000"/>
          <w:sz w:val="24"/>
          <w:szCs w:val="24"/>
        </w:rPr>
        <w:t>е</w:t>
      </w:r>
      <w:r w:rsidR="00315096" w:rsidRPr="00377730">
        <w:rPr>
          <w:color w:val="000000"/>
          <w:sz w:val="24"/>
          <w:szCs w:val="24"/>
        </w:rPr>
        <w:t xml:space="preserve">ния и готовит решение комиссии по проекту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="00315096" w:rsidRPr="00377730">
        <w:rPr>
          <w:color w:val="000000"/>
          <w:sz w:val="24"/>
          <w:szCs w:val="24"/>
        </w:rPr>
        <w:t xml:space="preserve"> бюджете. Р</w:t>
      </w:r>
      <w:r w:rsidR="00315096" w:rsidRPr="00377730">
        <w:rPr>
          <w:color w:val="000000"/>
          <w:sz w:val="24"/>
          <w:szCs w:val="24"/>
        </w:rPr>
        <w:t>е</w:t>
      </w:r>
      <w:r w:rsidR="00315096" w:rsidRPr="00377730">
        <w:rPr>
          <w:color w:val="000000"/>
          <w:sz w:val="24"/>
          <w:szCs w:val="24"/>
        </w:rPr>
        <w:lastRenderedPageBreak/>
        <w:t xml:space="preserve">шение комиссии по проекту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="00315096" w:rsidRPr="00377730">
        <w:rPr>
          <w:color w:val="000000"/>
          <w:sz w:val="24"/>
          <w:szCs w:val="24"/>
        </w:rPr>
        <w:t xml:space="preserve"> бюджете направляется Главе </w:t>
      </w:r>
      <w:r w:rsidR="002342FC" w:rsidRPr="00377730">
        <w:rPr>
          <w:color w:val="000000"/>
          <w:sz w:val="24"/>
          <w:szCs w:val="24"/>
        </w:rPr>
        <w:t>округа</w:t>
      </w:r>
      <w:r w:rsidR="00315096" w:rsidRPr="00377730">
        <w:rPr>
          <w:color w:val="000000"/>
          <w:sz w:val="24"/>
          <w:szCs w:val="24"/>
        </w:rPr>
        <w:t>, не поз</w:t>
      </w:r>
      <w:r w:rsidR="00315096" w:rsidRPr="00377730">
        <w:rPr>
          <w:color w:val="000000"/>
          <w:sz w:val="24"/>
          <w:szCs w:val="24"/>
        </w:rPr>
        <w:t>д</w:t>
      </w:r>
      <w:r w:rsidR="00315096" w:rsidRPr="00377730">
        <w:rPr>
          <w:color w:val="000000"/>
          <w:sz w:val="24"/>
          <w:szCs w:val="24"/>
        </w:rPr>
        <w:t>нее чем через один рабочий день со дня его принятия.</w:t>
      </w:r>
    </w:p>
    <w:p w:rsidR="00315096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4. </w:t>
      </w:r>
      <w:r w:rsidR="00315096" w:rsidRPr="00377730">
        <w:rPr>
          <w:color w:val="000000"/>
          <w:sz w:val="24"/>
          <w:szCs w:val="24"/>
        </w:rPr>
        <w:t xml:space="preserve">При рассмотрении проекта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="00315096" w:rsidRPr="00377730">
        <w:rPr>
          <w:color w:val="000000"/>
          <w:sz w:val="24"/>
          <w:szCs w:val="24"/>
        </w:rPr>
        <w:t xml:space="preserve"> бюджете в постоянных комиссиях </w:t>
      </w:r>
      <w:r w:rsidR="00FA5E5F" w:rsidRPr="00377730">
        <w:rPr>
          <w:color w:val="000000"/>
          <w:sz w:val="24"/>
          <w:szCs w:val="24"/>
        </w:rPr>
        <w:t>окружного</w:t>
      </w:r>
      <w:r w:rsidR="00315096" w:rsidRPr="00377730">
        <w:rPr>
          <w:color w:val="000000"/>
          <w:sz w:val="24"/>
          <w:szCs w:val="24"/>
        </w:rPr>
        <w:t xml:space="preserve"> Совета депутатов Глава </w:t>
      </w:r>
      <w:r w:rsidR="002342FC" w:rsidRPr="00377730">
        <w:rPr>
          <w:color w:val="000000"/>
          <w:sz w:val="24"/>
          <w:szCs w:val="24"/>
        </w:rPr>
        <w:t>округа</w:t>
      </w:r>
      <w:r w:rsidR="00315096" w:rsidRPr="00377730">
        <w:rPr>
          <w:color w:val="000000"/>
          <w:sz w:val="24"/>
          <w:szCs w:val="24"/>
        </w:rPr>
        <w:t xml:space="preserve"> (уполномоченное им дол</w:t>
      </w:r>
      <w:r w:rsidR="00315096" w:rsidRPr="00377730">
        <w:rPr>
          <w:color w:val="000000"/>
          <w:sz w:val="24"/>
          <w:szCs w:val="24"/>
        </w:rPr>
        <w:t>ж</w:t>
      </w:r>
      <w:r w:rsidR="00315096" w:rsidRPr="00377730">
        <w:rPr>
          <w:color w:val="000000"/>
          <w:sz w:val="24"/>
          <w:szCs w:val="24"/>
        </w:rPr>
        <w:t>ностное лицо) вправе внести поправки к нему.</w:t>
      </w:r>
    </w:p>
    <w:p w:rsidR="00AD54FE" w:rsidRPr="00377730" w:rsidRDefault="00AD54FE" w:rsidP="00377730">
      <w:pPr>
        <w:pStyle w:val="ConsPlusNormal"/>
        <w:jc w:val="both"/>
        <w:rPr>
          <w:color w:val="000000"/>
          <w:sz w:val="24"/>
          <w:szCs w:val="24"/>
        </w:rPr>
      </w:pPr>
    </w:p>
    <w:p w:rsidR="001D4DDF" w:rsidRPr="00377730" w:rsidRDefault="001D4DDF" w:rsidP="00377730">
      <w:pPr>
        <w:ind w:firstLine="720"/>
        <w:jc w:val="both"/>
        <w:rPr>
          <w:rFonts w:ascii="Arial" w:hAnsi="Arial" w:cs="Arial"/>
          <w:color w:val="000000"/>
        </w:rPr>
      </w:pPr>
      <w:bookmarkStart w:id="31" w:name="Par433"/>
      <w:bookmarkEnd w:id="31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26.</w:t>
      </w:r>
      <w:r w:rsidRPr="00377730">
        <w:rPr>
          <w:rFonts w:ascii="Arial" w:hAnsi="Arial" w:cs="Arial"/>
          <w:color w:val="000000"/>
        </w:rPr>
        <w:t xml:space="preserve"> Рассмотрение проекта решения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оч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редной финансовый год и плановый период на сессии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тов.</w:t>
      </w:r>
    </w:p>
    <w:p w:rsidR="001D4DDF" w:rsidRPr="00377730" w:rsidRDefault="001D4DDF" w:rsidP="00377730">
      <w:pPr>
        <w:ind w:firstLine="720"/>
        <w:jc w:val="both"/>
        <w:rPr>
          <w:rFonts w:ascii="Arial" w:hAnsi="Arial" w:cs="Arial"/>
          <w:color w:val="000000"/>
        </w:rPr>
      </w:pP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1. Рассмотрение</w:t>
      </w:r>
      <w:r w:rsidR="00377730" w:rsidRPr="00377730">
        <w:rPr>
          <w:color w:val="000000"/>
          <w:sz w:val="24"/>
          <w:szCs w:val="24"/>
        </w:rPr>
        <w:t xml:space="preserve"> </w:t>
      </w:r>
      <w:r w:rsidR="002342FC" w:rsidRPr="00377730">
        <w:rPr>
          <w:color w:val="000000"/>
          <w:sz w:val="24"/>
          <w:szCs w:val="24"/>
        </w:rPr>
        <w:t>окружным</w:t>
      </w:r>
      <w:r w:rsidRPr="00377730">
        <w:rPr>
          <w:color w:val="000000"/>
          <w:sz w:val="24"/>
          <w:szCs w:val="24"/>
        </w:rPr>
        <w:t xml:space="preserve"> Советом депутатов проекта решения </w:t>
      </w:r>
      <w:r w:rsidR="002342FC" w:rsidRPr="00377730">
        <w:rPr>
          <w:color w:val="000000"/>
          <w:sz w:val="24"/>
          <w:szCs w:val="24"/>
        </w:rPr>
        <w:t>об окру</w:t>
      </w:r>
      <w:r w:rsidR="002342FC" w:rsidRPr="00377730">
        <w:rPr>
          <w:color w:val="000000"/>
          <w:sz w:val="24"/>
          <w:szCs w:val="24"/>
        </w:rPr>
        <w:t>ж</w:t>
      </w:r>
      <w:r w:rsidR="002342FC" w:rsidRPr="00377730">
        <w:rPr>
          <w:color w:val="000000"/>
          <w:sz w:val="24"/>
          <w:szCs w:val="24"/>
        </w:rPr>
        <w:t>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 сост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ит из двух этапов:</w:t>
      </w:r>
    </w:p>
    <w:p w:rsidR="001D4DDF" w:rsidRPr="00377730" w:rsidRDefault="00342888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- </w:t>
      </w:r>
      <w:r w:rsidR="001D4DDF" w:rsidRPr="00377730">
        <w:rPr>
          <w:color w:val="000000"/>
          <w:sz w:val="24"/>
          <w:szCs w:val="24"/>
        </w:rPr>
        <w:t xml:space="preserve">рассмотрение общей концепции бюджета, его основных характеристик и принятие проекта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="001D4DDF" w:rsidRPr="00377730">
        <w:rPr>
          <w:color w:val="000000"/>
          <w:sz w:val="24"/>
          <w:szCs w:val="24"/>
        </w:rPr>
        <w:t xml:space="preserve"> бюджете на очередной ф</w:t>
      </w:r>
      <w:r w:rsidR="001D4DDF" w:rsidRPr="00377730">
        <w:rPr>
          <w:color w:val="000000"/>
          <w:sz w:val="24"/>
          <w:szCs w:val="24"/>
        </w:rPr>
        <w:t>и</w:t>
      </w:r>
      <w:r w:rsidR="001D4DDF" w:rsidRPr="00377730">
        <w:rPr>
          <w:color w:val="000000"/>
          <w:sz w:val="24"/>
          <w:szCs w:val="24"/>
        </w:rPr>
        <w:t>нансовый год и плановый период за основу;</w:t>
      </w:r>
    </w:p>
    <w:p w:rsidR="001D4DDF" w:rsidRPr="00377730" w:rsidRDefault="00342888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- </w:t>
      </w:r>
      <w:r w:rsidR="001D4DDF" w:rsidRPr="00377730">
        <w:rPr>
          <w:color w:val="000000"/>
          <w:sz w:val="24"/>
          <w:szCs w:val="24"/>
        </w:rPr>
        <w:t xml:space="preserve">принятие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="001D4DDF" w:rsidRPr="00377730">
        <w:rPr>
          <w:color w:val="000000"/>
          <w:sz w:val="24"/>
          <w:szCs w:val="24"/>
        </w:rPr>
        <w:t xml:space="preserve"> бюджете на очередной фина</w:t>
      </w:r>
      <w:r w:rsidR="001D4DDF" w:rsidRPr="00377730">
        <w:rPr>
          <w:color w:val="000000"/>
          <w:sz w:val="24"/>
          <w:szCs w:val="24"/>
        </w:rPr>
        <w:t>н</w:t>
      </w:r>
      <w:r w:rsidR="001D4DDF" w:rsidRPr="00377730">
        <w:rPr>
          <w:color w:val="000000"/>
          <w:sz w:val="24"/>
          <w:szCs w:val="24"/>
        </w:rPr>
        <w:t>совый год и плановый период в целом.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2. Рассмотрение проекта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нансовый год и плановый период может проводиться как на одном, так и на н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 xml:space="preserve">скольких заседаниях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3. </w:t>
      </w:r>
      <w:r w:rsidR="002342FC" w:rsidRPr="00377730">
        <w:rPr>
          <w:color w:val="000000"/>
          <w:sz w:val="24"/>
          <w:szCs w:val="24"/>
        </w:rPr>
        <w:t>Окружной</w:t>
      </w:r>
      <w:r w:rsidRPr="00377730">
        <w:rPr>
          <w:color w:val="000000"/>
          <w:sz w:val="24"/>
          <w:szCs w:val="24"/>
        </w:rPr>
        <w:t xml:space="preserve"> Совет депутатов приступает к рассмотрению прое</w:t>
      </w:r>
      <w:r w:rsidRPr="00377730">
        <w:rPr>
          <w:color w:val="000000"/>
          <w:sz w:val="24"/>
          <w:szCs w:val="24"/>
        </w:rPr>
        <w:t>к</w:t>
      </w:r>
      <w:r w:rsidRPr="00377730">
        <w:rPr>
          <w:color w:val="000000"/>
          <w:sz w:val="24"/>
          <w:szCs w:val="24"/>
        </w:rPr>
        <w:t xml:space="preserve">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 не поз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нее 22 декабря текущего года.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4. Рассмотрение проекта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 xml:space="preserve">нансовый год и плановый период на заседании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нач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 xml:space="preserve">нается с доклада руководителя финансового управления администрации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 xml:space="preserve"> и содоклада представителя комиссии по бюджету. В ходе дальнейшего рассмотр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ния депутаты задают вопросы докладчику и содокладчику и выступают с предл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жениями. Руководитель финансового управления имеет право выступить с закл</w:t>
      </w:r>
      <w:r w:rsidRPr="00377730">
        <w:rPr>
          <w:color w:val="000000"/>
          <w:sz w:val="24"/>
          <w:szCs w:val="24"/>
        </w:rPr>
        <w:t>ю</w:t>
      </w:r>
      <w:r w:rsidRPr="00377730">
        <w:rPr>
          <w:color w:val="000000"/>
          <w:sz w:val="24"/>
          <w:szCs w:val="24"/>
        </w:rPr>
        <w:t>чительным словом.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5. По итогам рассмотрения ставится на голосование вопрос о принятии проекта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вый период за основу. На голосование о прин</w:t>
      </w:r>
      <w:r w:rsidRPr="00377730">
        <w:rPr>
          <w:color w:val="000000"/>
          <w:sz w:val="24"/>
          <w:szCs w:val="24"/>
        </w:rPr>
        <w:t>я</w:t>
      </w:r>
      <w:r w:rsidRPr="00377730">
        <w:rPr>
          <w:color w:val="000000"/>
          <w:sz w:val="24"/>
          <w:szCs w:val="24"/>
        </w:rPr>
        <w:t xml:space="preserve">тии проекта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 на очередной финансовый год и плановый период за основу ставится проект реш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 xml:space="preserve">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 и поправки, внесенные руководителем финансового управления администрации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>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Принятие проекта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</w:t>
      </w:r>
      <w:r w:rsidR="00342888" w:rsidRPr="00377730">
        <w:rPr>
          <w:color w:val="000000"/>
          <w:sz w:val="24"/>
          <w:szCs w:val="24"/>
        </w:rPr>
        <w:t xml:space="preserve"> </w:t>
      </w:r>
      <w:r w:rsidRPr="00377730">
        <w:rPr>
          <w:color w:val="000000"/>
          <w:sz w:val="24"/>
          <w:szCs w:val="24"/>
        </w:rPr>
        <w:t>на очередной финанс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вый год и плановый период за основу означает утверждение его основных хара</w:t>
      </w:r>
      <w:r w:rsidRPr="00377730">
        <w:rPr>
          <w:color w:val="000000"/>
          <w:sz w:val="24"/>
          <w:szCs w:val="24"/>
        </w:rPr>
        <w:t>к</w:t>
      </w:r>
      <w:r w:rsidRPr="00377730">
        <w:rPr>
          <w:color w:val="000000"/>
          <w:sz w:val="24"/>
          <w:szCs w:val="24"/>
        </w:rPr>
        <w:t xml:space="preserve">теристик: общего объема доходов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 xml:space="preserve">жета; общего объема расходов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бюджета; дефицита </w:t>
      </w:r>
      <w:r w:rsidR="00FA5E5F" w:rsidRPr="00377730">
        <w:rPr>
          <w:color w:val="000000"/>
          <w:sz w:val="24"/>
          <w:szCs w:val="24"/>
        </w:rPr>
        <w:t>окру</w:t>
      </w:r>
      <w:r w:rsidR="00FA5E5F" w:rsidRPr="00377730">
        <w:rPr>
          <w:color w:val="000000"/>
          <w:sz w:val="24"/>
          <w:szCs w:val="24"/>
        </w:rPr>
        <w:t>ж</w:t>
      </w:r>
      <w:r w:rsidR="00FA5E5F" w:rsidRPr="00377730">
        <w:rPr>
          <w:color w:val="000000"/>
          <w:sz w:val="24"/>
          <w:szCs w:val="24"/>
        </w:rPr>
        <w:t>ного</w:t>
      </w:r>
      <w:r w:rsidRPr="00377730">
        <w:rPr>
          <w:color w:val="000000"/>
          <w:sz w:val="24"/>
          <w:szCs w:val="24"/>
        </w:rPr>
        <w:t xml:space="preserve"> бюджета.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Принятый за основу проект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 может дорабатываться путем внесения п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 xml:space="preserve">правок. Поправки к проекту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</w:t>
      </w:r>
      <w:r w:rsidRPr="00377730">
        <w:rPr>
          <w:color w:val="000000"/>
          <w:sz w:val="24"/>
          <w:szCs w:val="24"/>
        </w:rPr>
        <w:t>н</w:t>
      </w:r>
      <w:r w:rsidRPr="00377730">
        <w:rPr>
          <w:color w:val="000000"/>
          <w:sz w:val="24"/>
          <w:szCs w:val="24"/>
        </w:rPr>
        <w:t>совый год и плановый период, пр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 xml:space="preserve">нятому за основу, могут вноситься депутатами, Главой </w:t>
      </w:r>
      <w:r w:rsidR="002342FC" w:rsidRPr="00377730">
        <w:rPr>
          <w:color w:val="000000"/>
          <w:sz w:val="24"/>
          <w:szCs w:val="24"/>
        </w:rPr>
        <w:t>округа</w:t>
      </w:r>
      <w:r w:rsidR="00CB3EB6" w:rsidRPr="00377730">
        <w:rPr>
          <w:color w:val="000000"/>
          <w:sz w:val="24"/>
          <w:szCs w:val="24"/>
        </w:rPr>
        <w:t xml:space="preserve"> (уполномоченным им должностным лицом).</w:t>
      </w:r>
      <w:r w:rsidRPr="00377730">
        <w:rPr>
          <w:color w:val="000000"/>
          <w:sz w:val="24"/>
          <w:szCs w:val="24"/>
        </w:rPr>
        <w:t xml:space="preserve"> При внесении и ра</w:t>
      </w:r>
      <w:r w:rsidRPr="00377730">
        <w:rPr>
          <w:color w:val="000000"/>
          <w:sz w:val="24"/>
          <w:szCs w:val="24"/>
        </w:rPr>
        <w:t>с</w:t>
      </w:r>
      <w:r w:rsidRPr="00377730">
        <w:rPr>
          <w:color w:val="000000"/>
          <w:sz w:val="24"/>
          <w:szCs w:val="24"/>
        </w:rPr>
        <w:t>смотрении поправок не могут быть изменены о</w:t>
      </w:r>
      <w:r w:rsidRPr="00377730">
        <w:rPr>
          <w:color w:val="000000"/>
          <w:sz w:val="24"/>
          <w:szCs w:val="24"/>
        </w:rPr>
        <w:t>с</w:t>
      </w:r>
      <w:r w:rsidRPr="00377730">
        <w:rPr>
          <w:color w:val="000000"/>
          <w:sz w:val="24"/>
          <w:szCs w:val="24"/>
        </w:rPr>
        <w:t xml:space="preserve">новные характеристики </w:t>
      </w:r>
      <w:proofErr w:type="gramStart"/>
      <w:r w:rsidR="00FA5E5F" w:rsidRPr="00377730">
        <w:rPr>
          <w:color w:val="000000"/>
          <w:sz w:val="24"/>
          <w:szCs w:val="24"/>
        </w:rPr>
        <w:t>окружного</w:t>
      </w:r>
      <w:proofErr w:type="gramEnd"/>
      <w:r w:rsidRPr="00377730">
        <w:rPr>
          <w:color w:val="000000"/>
          <w:sz w:val="24"/>
          <w:szCs w:val="24"/>
        </w:rPr>
        <w:t xml:space="preserve"> бюджета. При внесении поправок в расходную часть бюджета авторами указыв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ются источники их финансиров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ния.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В случае принятия проекта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 за основу и отсутствия поправок председ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lastRenderedPageBreak/>
        <w:t xml:space="preserve">тельствующий ставит на голосование вопрос о принятии проекта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нансовый год и плановый период в целом.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6. В случае непринятия проекта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 xml:space="preserve">ной финансовый год и плановый период за основу </w:t>
      </w:r>
      <w:r w:rsidR="002342FC" w:rsidRPr="00377730">
        <w:rPr>
          <w:color w:val="000000"/>
          <w:sz w:val="24"/>
          <w:szCs w:val="24"/>
        </w:rPr>
        <w:t>окружной</w:t>
      </w:r>
      <w:r w:rsidRPr="00377730">
        <w:rPr>
          <w:color w:val="000000"/>
          <w:sz w:val="24"/>
          <w:szCs w:val="24"/>
        </w:rPr>
        <w:t xml:space="preserve"> Совет депутатов направляет его в согласительную комиссию, образ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 xml:space="preserve">емую на паритетных началах в составе пяти депутатов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и пяти представителей а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 xml:space="preserve">министрации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 xml:space="preserve"> (далее - стороны), предложенных с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ответственно</w:t>
      </w:r>
      <w:r w:rsidR="00377730" w:rsidRPr="00377730">
        <w:rPr>
          <w:color w:val="000000"/>
          <w:sz w:val="24"/>
          <w:szCs w:val="24"/>
        </w:rPr>
        <w:t xml:space="preserve"> </w:t>
      </w:r>
      <w:r w:rsidR="002342FC" w:rsidRPr="00377730">
        <w:rPr>
          <w:color w:val="000000"/>
          <w:sz w:val="24"/>
          <w:szCs w:val="24"/>
        </w:rPr>
        <w:t>окружным</w:t>
      </w:r>
      <w:r w:rsidRPr="00377730">
        <w:rPr>
          <w:color w:val="000000"/>
          <w:sz w:val="24"/>
          <w:szCs w:val="24"/>
        </w:rPr>
        <w:t xml:space="preserve"> Советом и Главой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>. Стороны вправе привл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 xml:space="preserve">кать к работе в комиссии для оказания консультационной помощи специалистов аппарата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и администрации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>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Согласительная комиссия в срок до трех рабочих дней вырабатывает с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 xml:space="preserve">гласованные поправки к проекту решения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период. Решение согласительной комиссии прин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мается раздельным голосованием чл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 xml:space="preserve">нов согласительной комиссии от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и адм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 xml:space="preserve">нистрации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>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Решение считается принятым стороной, если за него проголосовало бол</w:t>
      </w:r>
      <w:r w:rsidRPr="00377730">
        <w:rPr>
          <w:color w:val="000000"/>
          <w:sz w:val="24"/>
          <w:szCs w:val="24"/>
        </w:rPr>
        <w:t>ь</w:t>
      </w:r>
      <w:r w:rsidRPr="00377730">
        <w:rPr>
          <w:color w:val="000000"/>
          <w:sz w:val="24"/>
          <w:szCs w:val="24"/>
        </w:rPr>
        <w:t>шинство присутствующих на заседании согласительной к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миссии представителей данной стороны. Решение считается соглас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ванным, если за него проголосовали обе стороны. Поправки, по которым стороны не смогли выработать согласованн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го решения, внося</w:t>
      </w:r>
      <w:r w:rsidRPr="00377730">
        <w:rPr>
          <w:color w:val="000000"/>
          <w:sz w:val="24"/>
          <w:szCs w:val="24"/>
        </w:rPr>
        <w:t>т</w:t>
      </w:r>
      <w:r w:rsidRPr="00377730">
        <w:rPr>
          <w:color w:val="000000"/>
          <w:sz w:val="24"/>
          <w:szCs w:val="24"/>
        </w:rPr>
        <w:t xml:space="preserve">ся на рассмотрение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7. На заседании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стороны приводят свои арг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>менты по несогласованным поправкам. При этом на голос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 xml:space="preserve">вание ставятся только те предложения, на которые отсутствуют возражения Главы </w:t>
      </w:r>
      <w:r w:rsidR="002342FC" w:rsidRPr="00377730">
        <w:rPr>
          <w:color w:val="000000"/>
          <w:sz w:val="24"/>
          <w:szCs w:val="24"/>
        </w:rPr>
        <w:t>окр</w:t>
      </w:r>
      <w:r w:rsidR="002342FC" w:rsidRPr="00377730">
        <w:rPr>
          <w:color w:val="000000"/>
          <w:sz w:val="24"/>
          <w:szCs w:val="24"/>
        </w:rPr>
        <w:t>у</w:t>
      </w:r>
      <w:r w:rsidR="002342FC" w:rsidRPr="00377730">
        <w:rPr>
          <w:color w:val="000000"/>
          <w:sz w:val="24"/>
          <w:szCs w:val="24"/>
        </w:rPr>
        <w:t>га</w:t>
      </w:r>
      <w:r w:rsidRPr="00377730">
        <w:rPr>
          <w:color w:val="000000"/>
          <w:sz w:val="24"/>
          <w:szCs w:val="24"/>
        </w:rPr>
        <w:t>.</w:t>
      </w:r>
    </w:p>
    <w:p w:rsidR="001D4DDF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8. В случае если при голосовании по проекту решения на очередной фина</w:t>
      </w:r>
      <w:r w:rsidRPr="00377730">
        <w:rPr>
          <w:color w:val="000000"/>
          <w:sz w:val="24"/>
          <w:szCs w:val="24"/>
        </w:rPr>
        <w:t>н</w:t>
      </w:r>
      <w:r w:rsidRPr="00377730">
        <w:rPr>
          <w:color w:val="000000"/>
          <w:sz w:val="24"/>
          <w:szCs w:val="24"/>
        </w:rPr>
        <w:t xml:space="preserve">совый год и плановый период он не принимается за основу, </w:t>
      </w:r>
      <w:r w:rsidR="002342FC" w:rsidRPr="00377730">
        <w:rPr>
          <w:color w:val="000000"/>
          <w:sz w:val="24"/>
          <w:szCs w:val="24"/>
        </w:rPr>
        <w:t>окружной</w:t>
      </w:r>
      <w:r w:rsidRPr="00377730">
        <w:rPr>
          <w:color w:val="000000"/>
          <w:sz w:val="24"/>
          <w:szCs w:val="24"/>
        </w:rPr>
        <w:t xml:space="preserve"> Совет деп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>татов вновь направляет его в согласител</w:t>
      </w:r>
      <w:r w:rsidRPr="00377730">
        <w:rPr>
          <w:color w:val="000000"/>
          <w:sz w:val="24"/>
          <w:szCs w:val="24"/>
        </w:rPr>
        <w:t>ь</w:t>
      </w:r>
      <w:r w:rsidRPr="00377730">
        <w:rPr>
          <w:color w:val="000000"/>
          <w:sz w:val="24"/>
          <w:szCs w:val="24"/>
        </w:rPr>
        <w:t>ную комиссию, при этом стороны вправе изменить состав своих представителей в согласительной к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миссии.</w:t>
      </w:r>
    </w:p>
    <w:p w:rsidR="00342888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Повторное рассмотрение проекта решения на очередной фина</w:t>
      </w:r>
      <w:r w:rsidRPr="00377730">
        <w:rPr>
          <w:color w:val="000000"/>
          <w:sz w:val="24"/>
          <w:szCs w:val="24"/>
        </w:rPr>
        <w:t>н</w:t>
      </w:r>
      <w:r w:rsidRPr="00377730">
        <w:rPr>
          <w:color w:val="000000"/>
          <w:sz w:val="24"/>
          <w:szCs w:val="24"/>
        </w:rPr>
        <w:t>совый год и плановый период в согласительной комиссии и на засед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 xml:space="preserve">нии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производится в порядке, установленном наст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ящей статьей.</w:t>
      </w:r>
    </w:p>
    <w:p w:rsidR="00CB3EB6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9. </w:t>
      </w:r>
      <w:r w:rsidR="00CB3EB6" w:rsidRPr="00377730">
        <w:rPr>
          <w:color w:val="000000"/>
          <w:sz w:val="24"/>
          <w:szCs w:val="24"/>
        </w:rPr>
        <w:t>Принятое</w:t>
      </w:r>
      <w:r w:rsidR="00377730" w:rsidRPr="00377730">
        <w:rPr>
          <w:color w:val="000000"/>
          <w:sz w:val="24"/>
          <w:szCs w:val="24"/>
        </w:rPr>
        <w:t xml:space="preserve"> </w:t>
      </w:r>
      <w:r w:rsidR="002342FC" w:rsidRPr="00377730">
        <w:rPr>
          <w:color w:val="000000"/>
          <w:sz w:val="24"/>
          <w:szCs w:val="24"/>
        </w:rPr>
        <w:t>окружным</w:t>
      </w:r>
      <w:r w:rsidR="00CB3EB6" w:rsidRPr="00377730">
        <w:rPr>
          <w:color w:val="000000"/>
          <w:sz w:val="24"/>
          <w:szCs w:val="24"/>
        </w:rPr>
        <w:t xml:space="preserve"> Советом депутатов решение </w:t>
      </w:r>
      <w:r w:rsidR="002342FC" w:rsidRPr="00377730">
        <w:rPr>
          <w:color w:val="000000"/>
          <w:sz w:val="24"/>
          <w:szCs w:val="24"/>
        </w:rPr>
        <w:t>об окружном</w:t>
      </w:r>
      <w:r w:rsidR="00CB3EB6"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 в установленном порядке по</w:t>
      </w:r>
      <w:r w:rsidR="00CB3EB6" w:rsidRPr="00377730">
        <w:rPr>
          <w:color w:val="000000"/>
          <w:sz w:val="24"/>
          <w:szCs w:val="24"/>
        </w:rPr>
        <w:t>д</w:t>
      </w:r>
      <w:r w:rsidR="00CB3EB6" w:rsidRPr="00377730">
        <w:rPr>
          <w:color w:val="000000"/>
          <w:sz w:val="24"/>
          <w:szCs w:val="24"/>
        </w:rPr>
        <w:t xml:space="preserve">писывается председателем </w:t>
      </w:r>
      <w:r w:rsidR="00FA5E5F" w:rsidRPr="00377730">
        <w:rPr>
          <w:color w:val="000000"/>
          <w:sz w:val="24"/>
          <w:szCs w:val="24"/>
        </w:rPr>
        <w:t>окружного</w:t>
      </w:r>
      <w:r w:rsidR="00CB3EB6" w:rsidRPr="00377730">
        <w:rPr>
          <w:color w:val="000000"/>
          <w:sz w:val="24"/>
          <w:szCs w:val="24"/>
        </w:rPr>
        <w:t xml:space="preserve"> Совета депутатов, Главой </w:t>
      </w:r>
      <w:r w:rsidR="002342FC" w:rsidRPr="00377730">
        <w:rPr>
          <w:color w:val="000000"/>
          <w:sz w:val="24"/>
          <w:szCs w:val="24"/>
        </w:rPr>
        <w:t>округа</w:t>
      </w:r>
      <w:r w:rsidR="00CB3EB6" w:rsidRPr="00377730">
        <w:rPr>
          <w:color w:val="000000"/>
          <w:sz w:val="24"/>
          <w:szCs w:val="24"/>
        </w:rPr>
        <w:t xml:space="preserve"> и подл</w:t>
      </w:r>
      <w:r w:rsidR="00CB3EB6" w:rsidRPr="00377730">
        <w:rPr>
          <w:color w:val="000000"/>
          <w:sz w:val="24"/>
          <w:szCs w:val="24"/>
        </w:rPr>
        <w:t>е</w:t>
      </w:r>
      <w:r w:rsidR="00CB3EB6" w:rsidRPr="00377730">
        <w:rPr>
          <w:color w:val="000000"/>
          <w:sz w:val="24"/>
          <w:szCs w:val="24"/>
        </w:rPr>
        <w:t>жит официальному опубликованию.</w:t>
      </w:r>
    </w:p>
    <w:p w:rsidR="00AD54FE" w:rsidRPr="00377730" w:rsidRDefault="001D4DD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10. Решение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Совета депутатов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очере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ной финансовый год и плановый период вступает в силу с 1 января очередного финансового года.</w:t>
      </w:r>
    </w:p>
    <w:p w:rsidR="000E3E8D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377CBC" w:rsidRPr="00377730" w:rsidRDefault="00377CBC" w:rsidP="00377730">
      <w:pPr>
        <w:ind w:firstLine="720"/>
        <w:jc w:val="both"/>
        <w:rPr>
          <w:rFonts w:ascii="Arial" w:hAnsi="Arial" w:cs="Arial"/>
          <w:color w:val="000000"/>
        </w:rPr>
      </w:pPr>
      <w:bookmarkStart w:id="32" w:name="Par453"/>
      <w:bookmarkEnd w:id="32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27</w:t>
      </w:r>
      <w:r w:rsidRPr="00377730">
        <w:rPr>
          <w:rFonts w:ascii="Arial" w:hAnsi="Arial" w:cs="Arial"/>
          <w:color w:val="000000"/>
        </w:rPr>
        <w:t xml:space="preserve">. Порядок внесения изменений в решение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</w:t>
      </w:r>
      <w:r w:rsidR="00CB3EB6" w:rsidRPr="00377730">
        <w:rPr>
          <w:rFonts w:ascii="Arial" w:hAnsi="Arial" w:cs="Arial"/>
          <w:color w:val="000000"/>
        </w:rPr>
        <w:t>текущий</w:t>
      </w:r>
      <w:r w:rsidRPr="00377730">
        <w:rPr>
          <w:rFonts w:ascii="Arial" w:hAnsi="Arial" w:cs="Arial"/>
          <w:color w:val="000000"/>
        </w:rPr>
        <w:t xml:space="preserve"> финансовый год и плановый период</w:t>
      </w:r>
      <w:r w:rsidR="00342888" w:rsidRPr="00377730">
        <w:rPr>
          <w:rFonts w:ascii="Arial" w:hAnsi="Arial" w:cs="Arial"/>
          <w:color w:val="000000"/>
        </w:rPr>
        <w:t>.</w:t>
      </w:r>
    </w:p>
    <w:p w:rsidR="00377CBC" w:rsidRPr="00377730" w:rsidRDefault="00377CBC" w:rsidP="00377730">
      <w:pPr>
        <w:ind w:firstLine="720"/>
        <w:jc w:val="both"/>
        <w:rPr>
          <w:rFonts w:ascii="Arial" w:hAnsi="Arial" w:cs="Arial"/>
          <w:color w:val="000000"/>
        </w:rPr>
      </w:pPr>
    </w:p>
    <w:p w:rsidR="00377CBC" w:rsidRPr="00377730" w:rsidRDefault="00377CBC" w:rsidP="00377730">
      <w:pPr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Проекты решений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о внесении изменений в решение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</w:t>
      </w:r>
      <w:r w:rsidR="00CB3EB6" w:rsidRPr="00377730">
        <w:rPr>
          <w:rFonts w:ascii="Arial" w:hAnsi="Arial" w:cs="Arial"/>
          <w:color w:val="000000"/>
        </w:rPr>
        <w:t xml:space="preserve">текущий </w:t>
      </w:r>
      <w:r w:rsidRPr="00377730">
        <w:rPr>
          <w:rFonts w:ascii="Arial" w:hAnsi="Arial" w:cs="Arial"/>
          <w:color w:val="000000"/>
        </w:rPr>
        <w:t>финансовый год и плановый период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>вносятся вместе с пояснительной запиской, которая должна содержать по укру</w:t>
      </w:r>
      <w:r w:rsidRPr="00377730">
        <w:rPr>
          <w:rFonts w:ascii="Arial" w:hAnsi="Arial" w:cs="Arial"/>
          <w:color w:val="000000"/>
        </w:rPr>
        <w:t>п</w:t>
      </w:r>
      <w:r w:rsidRPr="00377730">
        <w:rPr>
          <w:rFonts w:ascii="Arial" w:hAnsi="Arial" w:cs="Arial"/>
          <w:color w:val="000000"/>
        </w:rPr>
        <w:t>ненным позициям обоснования изм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нений доходной и расходной части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а также источников финансирования дефицита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бюджета. Указанные проекты решений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рассматриваются в п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рядке, определяемом Бюджетным кодексом Российской Федерации, Р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гламентом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депутатов, с учетом особенностей, уст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новленных настоящей статьей.</w:t>
      </w:r>
    </w:p>
    <w:p w:rsidR="00377CBC" w:rsidRPr="00377730" w:rsidRDefault="00377CBC" w:rsidP="00377730">
      <w:pPr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При рассмотрении проекта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о вн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сении изменений в решение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</w:t>
      </w:r>
      <w:r w:rsidR="00CB3EB6" w:rsidRPr="00377730">
        <w:rPr>
          <w:rFonts w:ascii="Arial" w:hAnsi="Arial" w:cs="Arial"/>
          <w:color w:val="000000"/>
        </w:rPr>
        <w:t>тек</w:t>
      </w:r>
      <w:r w:rsidR="00CB3EB6" w:rsidRPr="00377730">
        <w:rPr>
          <w:rFonts w:ascii="Arial" w:hAnsi="Arial" w:cs="Arial"/>
          <w:color w:val="000000"/>
        </w:rPr>
        <w:t>у</w:t>
      </w:r>
      <w:r w:rsidR="00CB3EB6" w:rsidRPr="00377730">
        <w:rPr>
          <w:rFonts w:ascii="Arial" w:hAnsi="Arial" w:cs="Arial"/>
          <w:color w:val="000000"/>
        </w:rPr>
        <w:t xml:space="preserve">щий </w:t>
      </w:r>
      <w:r w:rsidRPr="00377730">
        <w:rPr>
          <w:rFonts w:ascii="Arial" w:hAnsi="Arial" w:cs="Arial"/>
          <w:color w:val="000000"/>
        </w:rPr>
        <w:t xml:space="preserve">финансовый год и </w:t>
      </w:r>
      <w:r w:rsidRPr="00377730">
        <w:rPr>
          <w:rFonts w:ascii="Arial" w:hAnsi="Arial" w:cs="Arial"/>
          <w:color w:val="000000"/>
        </w:rPr>
        <w:lastRenderedPageBreak/>
        <w:t>плановый период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 xml:space="preserve">в постоянных комиссиях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руководитель ф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нансового управления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вправе внести поправки к нему. </w:t>
      </w:r>
      <w:proofErr w:type="gramStart"/>
      <w:r w:rsidRPr="00377730">
        <w:rPr>
          <w:rFonts w:ascii="Arial" w:hAnsi="Arial" w:cs="Arial"/>
          <w:color w:val="000000"/>
        </w:rPr>
        <w:t xml:space="preserve">Иные поправки к проекту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о внесении изм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нений в решение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очередной финансовый год и пл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новый период, в том числе оформленные на основании поступивших замечаний и пре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ложений, могут быть включены в таблицу п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правок при условии согласия с ними комиссии по бюджету и руководителя финансового управления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  <w:proofErr w:type="gramEnd"/>
    </w:p>
    <w:p w:rsidR="00377CBC" w:rsidRPr="00377730" w:rsidRDefault="00377CBC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Положения решения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текущий финанс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вый год и плановый период в части, относящейся к плановому периоду, могут быть признаны утратившими силу в случаях:</w:t>
      </w:r>
    </w:p>
    <w:p w:rsidR="00377CBC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377CBC" w:rsidRPr="00377730">
        <w:rPr>
          <w:rFonts w:ascii="Arial" w:hAnsi="Arial" w:cs="Arial"/>
          <w:color w:val="000000"/>
        </w:rPr>
        <w:t xml:space="preserve">признания </w:t>
      </w:r>
      <w:proofErr w:type="gramStart"/>
      <w:r w:rsidR="00377CBC" w:rsidRPr="00377730">
        <w:rPr>
          <w:rFonts w:ascii="Arial" w:hAnsi="Arial" w:cs="Arial"/>
          <w:color w:val="000000"/>
        </w:rPr>
        <w:t>утратившими</w:t>
      </w:r>
      <w:proofErr w:type="gramEnd"/>
      <w:r w:rsidR="00377CBC" w:rsidRPr="00377730">
        <w:rPr>
          <w:rFonts w:ascii="Arial" w:hAnsi="Arial" w:cs="Arial"/>
          <w:color w:val="000000"/>
        </w:rPr>
        <w:t xml:space="preserve"> силу положений краевого закона о краевом бю</w:t>
      </w:r>
      <w:r w:rsidR="00377CBC" w:rsidRPr="00377730">
        <w:rPr>
          <w:rFonts w:ascii="Arial" w:hAnsi="Arial" w:cs="Arial"/>
          <w:color w:val="000000"/>
        </w:rPr>
        <w:t>д</w:t>
      </w:r>
      <w:r w:rsidR="00377CBC" w:rsidRPr="00377730">
        <w:rPr>
          <w:rFonts w:ascii="Arial" w:hAnsi="Arial" w:cs="Arial"/>
          <w:color w:val="000000"/>
        </w:rPr>
        <w:t>жете на текущий финансовый год и плановый период в части, относящейся к пл</w:t>
      </w:r>
      <w:r w:rsidR="00377CBC" w:rsidRPr="00377730">
        <w:rPr>
          <w:rFonts w:ascii="Arial" w:hAnsi="Arial" w:cs="Arial"/>
          <w:color w:val="000000"/>
        </w:rPr>
        <w:t>а</w:t>
      </w:r>
      <w:r w:rsidR="00377CBC" w:rsidRPr="00377730">
        <w:rPr>
          <w:rFonts w:ascii="Arial" w:hAnsi="Arial" w:cs="Arial"/>
          <w:color w:val="000000"/>
        </w:rPr>
        <w:t>новому периоду;</w:t>
      </w:r>
    </w:p>
    <w:p w:rsidR="00377CBC" w:rsidRPr="00377730" w:rsidRDefault="00342888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377CBC" w:rsidRPr="00377730">
        <w:rPr>
          <w:rFonts w:ascii="Arial" w:hAnsi="Arial" w:cs="Arial"/>
          <w:color w:val="000000"/>
        </w:rPr>
        <w:t xml:space="preserve">снижения в соответствии с ожидаемыми итогами социально-экономического развития </w:t>
      </w:r>
      <w:r w:rsidR="004075B6" w:rsidRPr="00377730">
        <w:rPr>
          <w:rFonts w:ascii="Arial" w:hAnsi="Arial" w:cs="Arial"/>
          <w:color w:val="000000"/>
        </w:rPr>
        <w:t>Ермаковского муниципального округа</w:t>
      </w:r>
      <w:r w:rsidR="00377CBC" w:rsidRPr="00377730">
        <w:rPr>
          <w:rFonts w:ascii="Arial" w:hAnsi="Arial" w:cs="Arial"/>
          <w:color w:val="000000"/>
        </w:rPr>
        <w:t xml:space="preserve"> в текущем фина</w:t>
      </w:r>
      <w:r w:rsidR="00377CBC" w:rsidRPr="00377730">
        <w:rPr>
          <w:rFonts w:ascii="Arial" w:hAnsi="Arial" w:cs="Arial"/>
          <w:color w:val="000000"/>
        </w:rPr>
        <w:t>н</w:t>
      </w:r>
      <w:r w:rsidR="00377CBC" w:rsidRPr="00377730">
        <w:rPr>
          <w:rFonts w:ascii="Arial" w:hAnsi="Arial" w:cs="Arial"/>
          <w:color w:val="000000"/>
        </w:rPr>
        <w:t xml:space="preserve">совом году прогнозируемого на текущий финансовый год общего объема доходов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377CBC" w:rsidRPr="00377730">
        <w:rPr>
          <w:rFonts w:ascii="Arial" w:hAnsi="Arial" w:cs="Arial"/>
          <w:color w:val="000000"/>
        </w:rPr>
        <w:t xml:space="preserve"> бюджета более чем на 15 процентов по сравнению с объемом указа</w:t>
      </w:r>
      <w:r w:rsidR="00377CBC" w:rsidRPr="00377730">
        <w:rPr>
          <w:rFonts w:ascii="Arial" w:hAnsi="Arial" w:cs="Arial"/>
          <w:color w:val="000000"/>
        </w:rPr>
        <w:t>н</w:t>
      </w:r>
      <w:r w:rsidR="00377CBC" w:rsidRPr="00377730">
        <w:rPr>
          <w:rFonts w:ascii="Arial" w:hAnsi="Arial" w:cs="Arial"/>
          <w:color w:val="000000"/>
        </w:rPr>
        <w:t xml:space="preserve">ных доходов, предусмотренным решением </w:t>
      </w:r>
      <w:r w:rsidR="002342FC" w:rsidRPr="00377730">
        <w:rPr>
          <w:rFonts w:ascii="Arial" w:hAnsi="Arial" w:cs="Arial"/>
          <w:color w:val="000000"/>
        </w:rPr>
        <w:t>округа</w:t>
      </w:r>
      <w:r w:rsidR="00377CBC" w:rsidRPr="00377730">
        <w:rPr>
          <w:rFonts w:ascii="Arial" w:hAnsi="Arial" w:cs="Arial"/>
          <w:color w:val="000000"/>
        </w:rPr>
        <w:t xml:space="preserve">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="00377CBC" w:rsidRPr="00377730">
        <w:rPr>
          <w:rFonts w:ascii="Arial" w:hAnsi="Arial" w:cs="Arial"/>
          <w:color w:val="000000"/>
        </w:rPr>
        <w:t xml:space="preserve"> бюджете на тек</w:t>
      </w:r>
      <w:r w:rsidR="00377CBC" w:rsidRPr="00377730">
        <w:rPr>
          <w:rFonts w:ascii="Arial" w:hAnsi="Arial" w:cs="Arial"/>
          <w:color w:val="000000"/>
        </w:rPr>
        <w:t>у</w:t>
      </w:r>
      <w:r w:rsidR="00377CBC" w:rsidRPr="00377730">
        <w:rPr>
          <w:rFonts w:ascii="Arial" w:hAnsi="Arial" w:cs="Arial"/>
          <w:color w:val="000000"/>
        </w:rPr>
        <w:t>щий финансовый год и плановый период.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bookmarkStart w:id="33" w:name="Par458"/>
      <w:bookmarkEnd w:id="33"/>
      <w:r w:rsidRPr="00377730">
        <w:rPr>
          <w:rFonts w:ascii="Arial" w:hAnsi="Arial" w:cs="Arial"/>
          <w:color w:val="000000"/>
        </w:rPr>
        <w:t xml:space="preserve">Глава 6. ИСПОЛНЕНИЕ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34" w:name="Par460"/>
      <w:bookmarkEnd w:id="34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28</w:t>
      </w:r>
      <w:r w:rsidRPr="00377730">
        <w:rPr>
          <w:rFonts w:ascii="Arial" w:hAnsi="Arial" w:cs="Arial"/>
          <w:color w:val="000000"/>
        </w:rPr>
        <w:t xml:space="preserve">. Основы исполнения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Исполнение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обеспечивается администр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 xml:space="preserve">цией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Организация исполнения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возлагается на финансовое управление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. Исполнение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организуется на основе сводной бюджетной росписи и касс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вого плана.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</w:t>
      </w:r>
      <w:r w:rsidR="002342FC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бюджет исполняется на основе единства кассы и подведо</w:t>
      </w:r>
      <w:r w:rsidRPr="00377730">
        <w:rPr>
          <w:rFonts w:ascii="Arial" w:hAnsi="Arial" w:cs="Arial"/>
          <w:color w:val="000000"/>
        </w:rPr>
        <w:t>м</w:t>
      </w:r>
      <w:r w:rsidRPr="00377730">
        <w:rPr>
          <w:rFonts w:ascii="Arial" w:hAnsi="Arial" w:cs="Arial"/>
          <w:color w:val="000000"/>
        </w:rPr>
        <w:t>ственности расходов.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Порядок составления и ведения сводной бюджетной росписи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и кассового плана устанавливается финансовым управлением админ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4. В ходе исполнения бюджета показатели сводной бюджетной росписи м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гут быть изменены в соответствии с решениями руководителя финансового управления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в случаях, установленных Бюджетным коде</w:t>
      </w:r>
      <w:r w:rsidRPr="00377730">
        <w:rPr>
          <w:rFonts w:ascii="Arial" w:hAnsi="Arial" w:cs="Arial"/>
          <w:color w:val="000000"/>
        </w:rPr>
        <w:t>к</w:t>
      </w:r>
      <w:r w:rsidRPr="00377730">
        <w:rPr>
          <w:rFonts w:ascii="Arial" w:hAnsi="Arial" w:cs="Arial"/>
          <w:color w:val="000000"/>
        </w:rPr>
        <w:t xml:space="preserve">сом Российской Федерации и решением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</w:t>
      </w:r>
      <w:r w:rsidR="0059018C" w:rsidRPr="00377730">
        <w:rPr>
          <w:rFonts w:ascii="Arial" w:hAnsi="Arial" w:cs="Arial"/>
          <w:color w:val="000000"/>
        </w:rPr>
        <w:t>С</w:t>
      </w:r>
      <w:r w:rsidRPr="00377730">
        <w:rPr>
          <w:rFonts w:ascii="Arial" w:hAnsi="Arial" w:cs="Arial"/>
          <w:color w:val="000000"/>
        </w:rPr>
        <w:t xml:space="preserve">овета депутатов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 на очередной ф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нансовый год</w:t>
      </w:r>
      <w:r w:rsidR="00D22478" w:rsidRPr="00377730">
        <w:rPr>
          <w:rFonts w:ascii="Arial" w:hAnsi="Arial" w:cs="Arial"/>
          <w:color w:val="000000"/>
        </w:rPr>
        <w:t xml:space="preserve"> и плановый период</w:t>
      </w:r>
      <w:r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5. Составление и ведение кассового плана осуществляются финансовым управлением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35" w:name="Par469"/>
      <w:bookmarkEnd w:id="35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29</w:t>
      </w:r>
      <w:r w:rsidRPr="00377730">
        <w:rPr>
          <w:rFonts w:ascii="Arial" w:hAnsi="Arial" w:cs="Arial"/>
          <w:color w:val="000000"/>
        </w:rPr>
        <w:t xml:space="preserve">. </w:t>
      </w:r>
      <w:r w:rsidR="00874349" w:rsidRPr="00377730">
        <w:rPr>
          <w:rFonts w:ascii="Arial" w:hAnsi="Arial" w:cs="Arial"/>
          <w:color w:val="000000"/>
        </w:rPr>
        <w:t xml:space="preserve">Исполнение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874349" w:rsidRPr="00377730">
        <w:rPr>
          <w:rFonts w:ascii="Arial" w:hAnsi="Arial" w:cs="Arial"/>
          <w:color w:val="000000"/>
        </w:rPr>
        <w:t xml:space="preserve"> бюджета по доходам, расходам и исто</w:t>
      </w:r>
      <w:r w:rsidR="00874349" w:rsidRPr="00377730">
        <w:rPr>
          <w:rFonts w:ascii="Arial" w:hAnsi="Arial" w:cs="Arial"/>
          <w:color w:val="000000"/>
        </w:rPr>
        <w:t>ч</w:t>
      </w:r>
      <w:r w:rsidR="00874349" w:rsidRPr="00377730">
        <w:rPr>
          <w:rFonts w:ascii="Arial" w:hAnsi="Arial" w:cs="Arial"/>
          <w:color w:val="000000"/>
        </w:rPr>
        <w:t xml:space="preserve">никам финансирования дефицита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874349" w:rsidRPr="00377730">
        <w:rPr>
          <w:rFonts w:ascii="Arial" w:hAnsi="Arial" w:cs="Arial"/>
          <w:color w:val="000000"/>
        </w:rPr>
        <w:t xml:space="preserve"> бюджета</w:t>
      </w:r>
      <w:r w:rsidR="00342888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Исполнение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Pr="00377730">
        <w:rPr>
          <w:rFonts w:ascii="Arial" w:hAnsi="Arial" w:cs="Arial"/>
          <w:color w:val="000000"/>
        </w:rPr>
        <w:t xml:space="preserve"> бюджета по доходам предусматривает:</w:t>
      </w:r>
    </w:p>
    <w:p w:rsidR="00BE5D6A" w:rsidRPr="00377730" w:rsidRDefault="00BE5D6A" w:rsidP="00377730">
      <w:pPr>
        <w:ind w:firstLine="720"/>
        <w:jc w:val="both"/>
        <w:outlineLvl w:val="0"/>
        <w:rPr>
          <w:rFonts w:ascii="Arial" w:hAnsi="Arial" w:cs="Arial"/>
          <w:bCs/>
          <w:color w:val="000000"/>
        </w:rPr>
      </w:pPr>
      <w:proofErr w:type="gramStart"/>
      <w:r w:rsidRPr="00377730">
        <w:rPr>
          <w:rFonts w:ascii="Arial" w:hAnsi="Arial" w:cs="Arial"/>
          <w:color w:val="000000"/>
        </w:rPr>
        <w:t xml:space="preserve">а) зачисление на единый счет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CB7DD5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>бюджета доходов от распредел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ния налогов, сборов и иных поступлений в бюджетную систему Российской Фед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рации, распределяемых по нормативам, действующим в текущем финансовом г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ду, установленным налоговым Кодексом, законом (решением) о бюджете и иными законами субъектов Российской Федерации и муниципальными правовыми акт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lastRenderedPageBreak/>
        <w:t>ми, принятыми в соответствии с налоговым Кодексом, со счетов органов Фед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рального казначейства и иных поступлений в</w:t>
      </w:r>
      <w:proofErr w:type="gramEnd"/>
      <w:r w:rsidRPr="00377730">
        <w:rPr>
          <w:rFonts w:ascii="Arial" w:hAnsi="Arial" w:cs="Arial"/>
          <w:color w:val="000000"/>
        </w:rPr>
        <w:t xml:space="preserve"> бюджет;</w:t>
      </w:r>
    </w:p>
    <w:p w:rsidR="00BE5D6A" w:rsidRPr="00377730" w:rsidRDefault="00BE5D6A" w:rsidP="00377730">
      <w:pPr>
        <w:ind w:firstLine="720"/>
        <w:jc w:val="both"/>
        <w:outlineLvl w:val="0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color w:val="000000"/>
        </w:rPr>
        <w:t>б) перечисление излишне распределенных сумм, возврат излишне упл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ченных или излишне взысканных сумм, а также сумм процентов за несвоевреме</w:t>
      </w:r>
      <w:r w:rsidRPr="00377730">
        <w:rPr>
          <w:rFonts w:ascii="Arial" w:hAnsi="Arial" w:cs="Arial"/>
          <w:color w:val="000000"/>
        </w:rPr>
        <w:t>н</w:t>
      </w:r>
      <w:r w:rsidRPr="00377730">
        <w:rPr>
          <w:rFonts w:ascii="Arial" w:hAnsi="Arial" w:cs="Arial"/>
          <w:color w:val="000000"/>
        </w:rPr>
        <w:t>ное осуществление такого возврата и процентов, начисленных на излишне взы</w:t>
      </w:r>
      <w:r w:rsidRPr="00377730">
        <w:rPr>
          <w:rFonts w:ascii="Arial" w:hAnsi="Arial" w:cs="Arial"/>
          <w:color w:val="000000"/>
        </w:rPr>
        <w:t>с</w:t>
      </w:r>
      <w:r w:rsidRPr="00377730">
        <w:rPr>
          <w:rFonts w:ascii="Arial" w:hAnsi="Arial" w:cs="Arial"/>
          <w:color w:val="000000"/>
        </w:rPr>
        <w:t>канные суммы;</w:t>
      </w:r>
    </w:p>
    <w:p w:rsidR="00BE5D6A" w:rsidRPr="00377730" w:rsidRDefault="00BE5D6A" w:rsidP="00377730">
      <w:pPr>
        <w:ind w:firstLine="720"/>
        <w:jc w:val="both"/>
        <w:outlineLvl w:val="0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color w:val="000000"/>
        </w:rPr>
        <w:t>в) зачет излишне уплаченных или излишне взысканных сумм в соотве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>ствии с законодательством Российской Федерации;</w:t>
      </w:r>
    </w:p>
    <w:p w:rsidR="00BE5D6A" w:rsidRPr="00377730" w:rsidRDefault="00BE5D6A" w:rsidP="00377730">
      <w:pPr>
        <w:ind w:firstLine="720"/>
        <w:jc w:val="both"/>
        <w:outlineLvl w:val="0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color w:val="000000"/>
        </w:rPr>
        <w:t>г) уточнение администратором доходов бюджета платежей в бюджеты бюджетной системы Российской Федерации;</w:t>
      </w:r>
    </w:p>
    <w:p w:rsidR="00AD54FE" w:rsidRPr="00377730" w:rsidRDefault="00BE5D6A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377730">
        <w:rPr>
          <w:rFonts w:ascii="Arial" w:hAnsi="Arial" w:cs="Arial"/>
          <w:color w:val="000000"/>
        </w:rPr>
        <w:t>д) перечисление Федеральным казначейством излишне распределенных сумм, средств, необходимых для осуществления возврата (зачета, уточнения) и</w:t>
      </w:r>
      <w:r w:rsidRPr="00377730">
        <w:rPr>
          <w:rFonts w:ascii="Arial" w:hAnsi="Arial" w:cs="Arial"/>
          <w:color w:val="000000"/>
        </w:rPr>
        <w:t>з</w:t>
      </w:r>
      <w:r w:rsidRPr="00377730">
        <w:rPr>
          <w:rFonts w:ascii="Arial" w:hAnsi="Arial" w:cs="Arial"/>
          <w:color w:val="000000"/>
        </w:rPr>
        <w:t>лишне уплаченных или излишне взысканных сумм налогов, сборов и иных плат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жей, а также сумм процентов за несвоевременное осуществление такого возврата и процентов, начисленных на излишне взысканные суммы, с единых счетов соо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>ветствующих бюджетов на соответствующие счета Федерального казначе</w:t>
      </w:r>
      <w:r w:rsidRPr="00377730">
        <w:rPr>
          <w:rFonts w:ascii="Arial" w:hAnsi="Arial" w:cs="Arial"/>
          <w:color w:val="000000"/>
        </w:rPr>
        <w:t>й</w:t>
      </w:r>
      <w:r w:rsidRPr="00377730">
        <w:rPr>
          <w:rFonts w:ascii="Arial" w:hAnsi="Arial" w:cs="Arial"/>
          <w:color w:val="000000"/>
        </w:rPr>
        <w:t>ства, предназначенные для учета поступлений и их распределения между бюджетами</w:t>
      </w:r>
      <w:proofErr w:type="gramEnd"/>
      <w:r w:rsidRPr="00377730">
        <w:rPr>
          <w:rFonts w:ascii="Arial" w:hAnsi="Arial" w:cs="Arial"/>
          <w:color w:val="000000"/>
        </w:rPr>
        <w:t xml:space="preserve"> бюджетной системы Российской Федерации, в порядке, установленном Министе</w:t>
      </w:r>
      <w:r w:rsidRPr="00377730">
        <w:rPr>
          <w:rFonts w:ascii="Arial" w:hAnsi="Arial" w:cs="Arial"/>
          <w:color w:val="000000"/>
        </w:rPr>
        <w:t>р</w:t>
      </w:r>
      <w:r w:rsidRPr="00377730">
        <w:rPr>
          <w:rFonts w:ascii="Arial" w:hAnsi="Arial" w:cs="Arial"/>
          <w:color w:val="000000"/>
        </w:rPr>
        <w:t>ством финансов Российской Федер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ции</w:t>
      </w:r>
      <w:r w:rsidR="00AD54FE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Исполнение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по расходам осуществляется в п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рядке, установленном финансовым управлением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с соблюдением требований Бюджетного кодекса Российской Федерации.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</w:t>
      </w:r>
      <w:proofErr w:type="gramStart"/>
      <w:r w:rsidRPr="00377730">
        <w:rPr>
          <w:rFonts w:ascii="Arial" w:hAnsi="Arial" w:cs="Arial"/>
          <w:color w:val="000000"/>
        </w:rPr>
        <w:t xml:space="preserve">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в пользу физических или юридических лиц, бюджетов бюджетной системы Российской Федерации, субъектов международн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го права, а также проверки иных документов, подтверждающих проведение не</w:t>
      </w:r>
      <w:r w:rsidR="001B5F75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нежных операций по исполнению денежных обязательств получателей бюдже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>ных средств.</w:t>
      </w:r>
      <w:proofErr w:type="gramEnd"/>
    </w:p>
    <w:p w:rsidR="00AD54FE" w:rsidRPr="00377730" w:rsidRDefault="00874349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4</w:t>
      </w:r>
      <w:r w:rsidR="00AD54FE" w:rsidRPr="00377730">
        <w:rPr>
          <w:rFonts w:ascii="Arial" w:hAnsi="Arial" w:cs="Arial"/>
          <w:color w:val="000000"/>
        </w:rPr>
        <w:t xml:space="preserve">. Исполнение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 по источникам финансирования дефиц</w:t>
      </w:r>
      <w:r w:rsidR="00AD54FE" w:rsidRPr="00377730">
        <w:rPr>
          <w:rFonts w:ascii="Arial" w:hAnsi="Arial" w:cs="Arial"/>
          <w:color w:val="000000"/>
        </w:rPr>
        <w:t>и</w:t>
      </w:r>
      <w:r w:rsidR="00AD54FE" w:rsidRPr="00377730">
        <w:rPr>
          <w:rFonts w:ascii="Arial" w:hAnsi="Arial" w:cs="Arial"/>
          <w:color w:val="000000"/>
        </w:rPr>
        <w:t xml:space="preserve">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 осуществляется главными администраторами, администр</w:t>
      </w:r>
      <w:r w:rsidR="00AD54FE" w:rsidRPr="00377730">
        <w:rPr>
          <w:rFonts w:ascii="Arial" w:hAnsi="Arial" w:cs="Arial"/>
          <w:color w:val="000000"/>
        </w:rPr>
        <w:t>а</w:t>
      </w:r>
      <w:r w:rsidR="00AD54FE" w:rsidRPr="00377730">
        <w:rPr>
          <w:rFonts w:ascii="Arial" w:hAnsi="Arial" w:cs="Arial"/>
          <w:color w:val="000000"/>
        </w:rPr>
        <w:t>торами источников финансирования дефиц</w:t>
      </w:r>
      <w:r w:rsidR="00AD54FE" w:rsidRPr="00377730">
        <w:rPr>
          <w:rFonts w:ascii="Arial" w:hAnsi="Arial" w:cs="Arial"/>
          <w:color w:val="000000"/>
        </w:rPr>
        <w:t>и</w:t>
      </w:r>
      <w:r w:rsidR="00AD54FE" w:rsidRPr="00377730">
        <w:rPr>
          <w:rFonts w:ascii="Arial" w:hAnsi="Arial" w:cs="Arial"/>
          <w:color w:val="000000"/>
        </w:rPr>
        <w:t xml:space="preserve">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 в соответствии со сводной бюджетной росписью в порядке, установленном финансовым упра</w:t>
      </w:r>
      <w:r w:rsidR="00AD54FE" w:rsidRPr="00377730">
        <w:rPr>
          <w:rFonts w:ascii="Arial" w:hAnsi="Arial" w:cs="Arial"/>
          <w:color w:val="000000"/>
        </w:rPr>
        <w:t>в</w:t>
      </w:r>
      <w:r w:rsidR="00AD54FE" w:rsidRPr="00377730">
        <w:rPr>
          <w:rFonts w:ascii="Arial" w:hAnsi="Arial" w:cs="Arial"/>
          <w:color w:val="000000"/>
        </w:rPr>
        <w:t>лением админ</w:t>
      </w:r>
      <w:r w:rsidR="00AD54FE" w:rsidRPr="00377730">
        <w:rPr>
          <w:rFonts w:ascii="Arial" w:hAnsi="Arial" w:cs="Arial"/>
          <w:color w:val="000000"/>
        </w:rPr>
        <w:t>и</w:t>
      </w:r>
      <w:r w:rsidR="00AD54FE" w:rsidRPr="00377730">
        <w:rPr>
          <w:rFonts w:ascii="Arial" w:hAnsi="Arial" w:cs="Arial"/>
          <w:color w:val="000000"/>
        </w:rPr>
        <w:t xml:space="preserve">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="00AD54FE" w:rsidRPr="00377730">
        <w:rPr>
          <w:rFonts w:ascii="Arial" w:hAnsi="Arial" w:cs="Arial"/>
          <w:color w:val="000000"/>
        </w:rPr>
        <w:t>.</w:t>
      </w:r>
    </w:p>
    <w:p w:rsidR="00AD54FE" w:rsidRPr="00377730" w:rsidRDefault="00874349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5</w:t>
      </w:r>
      <w:r w:rsidR="00AD54FE" w:rsidRPr="00377730">
        <w:rPr>
          <w:rFonts w:ascii="Arial" w:hAnsi="Arial" w:cs="Arial"/>
          <w:color w:val="000000"/>
        </w:rPr>
        <w:t>. Санкционирование оплаты денежных обязательств, подлежащих испо</w:t>
      </w:r>
      <w:r w:rsidR="00AD54FE" w:rsidRPr="00377730">
        <w:rPr>
          <w:rFonts w:ascii="Arial" w:hAnsi="Arial" w:cs="Arial"/>
          <w:color w:val="000000"/>
        </w:rPr>
        <w:t>л</w:t>
      </w:r>
      <w:r w:rsidR="00AD54FE" w:rsidRPr="00377730">
        <w:rPr>
          <w:rFonts w:ascii="Arial" w:hAnsi="Arial" w:cs="Arial"/>
          <w:color w:val="000000"/>
        </w:rPr>
        <w:t>нению за счет бюджетных ассигнований по источникам финансирования дефиц</w:t>
      </w:r>
      <w:r w:rsidR="00AD54FE" w:rsidRPr="00377730">
        <w:rPr>
          <w:rFonts w:ascii="Arial" w:hAnsi="Arial" w:cs="Arial"/>
          <w:color w:val="000000"/>
        </w:rPr>
        <w:t>и</w:t>
      </w:r>
      <w:r w:rsidR="00AD54FE" w:rsidRPr="00377730">
        <w:rPr>
          <w:rFonts w:ascii="Arial" w:hAnsi="Arial" w:cs="Arial"/>
          <w:color w:val="000000"/>
        </w:rPr>
        <w:t xml:space="preserve">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бюджета, осуществляется в п</w:t>
      </w:r>
      <w:r w:rsidR="00AD54FE" w:rsidRPr="00377730">
        <w:rPr>
          <w:rFonts w:ascii="Arial" w:hAnsi="Arial" w:cs="Arial"/>
          <w:color w:val="000000"/>
        </w:rPr>
        <w:t>о</w:t>
      </w:r>
      <w:r w:rsidR="00AD54FE" w:rsidRPr="00377730">
        <w:rPr>
          <w:rFonts w:ascii="Arial" w:hAnsi="Arial" w:cs="Arial"/>
          <w:color w:val="000000"/>
        </w:rPr>
        <w:t xml:space="preserve">рядке, установленном финансовым управлением администрации </w:t>
      </w:r>
      <w:r w:rsidR="002342FC" w:rsidRPr="00377730">
        <w:rPr>
          <w:rFonts w:ascii="Arial" w:hAnsi="Arial" w:cs="Arial"/>
          <w:color w:val="000000"/>
        </w:rPr>
        <w:t>окр</w:t>
      </w:r>
      <w:r w:rsidR="002342FC" w:rsidRPr="00377730">
        <w:rPr>
          <w:rFonts w:ascii="Arial" w:hAnsi="Arial" w:cs="Arial"/>
          <w:color w:val="000000"/>
        </w:rPr>
        <w:t>у</w:t>
      </w:r>
      <w:r w:rsidR="002342FC" w:rsidRPr="00377730">
        <w:rPr>
          <w:rFonts w:ascii="Arial" w:hAnsi="Arial" w:cs="Arial"/>
          <w:color w:val="000000"/>
        </w:rPr>
        <w:t>га</w:t>
      </w:r>
      <w:r w:rsidR="00AD54FE" w:rsidRPr="00377730">
        <w:rPr>
          <w:rFonts w:ascii="Arial" w:hAnsi="Arial" w:cs="Arial"/>
          <w:color w:val="000000"/>
        </w:rPr>
        <w:t>.</w:t>
      </w:r>
    </w:p>
    <w:p w:rsidR="00D32BC3" w:rsidRPr="00377730" w:rsidRDefault="00D32BC3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D32BC3" w:rsidRPr="00377730" w:rsidRDefault="00D32BC3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Статья 3</w:t>
      </w:r>
      <w:r w:rsidR="00B26CED" w:rsidRPr="00377730">
        <w:rPr>
          <w:rFonts w:ascii="Arial" w:hAnsi="Arial" w:cs="Arial"/>
          <w:color w:val="000000"/>
        </w:rPr>
        <w:t>0</w:t>
      </w:r>
      <w:r w:rsidRPr="00377730">
        <w:rPr>
          <w:rFonts w:ascii="Arial" w:hAnsi="Arial" w:cs="Arial"/>
          <w:color w:val="000000"/>
        </w:rPr>
        <w:t xml:space="preserve">. Кассовый план муниципального </w:t>
      </w:r>
      <w:r w:rsidR="002342FC" w:rsidRPr="00377730">
        <w:rPr>
          <w:rFonts w:ascii="Arial" w:hAnsi="Arial" w:cs="Arial"/>
          <w:color w:val="000000"/>
        </w:rPr>
        <w:t>округа</w:t>
      </w:r>
      <w:r w:rsidR="007075A1" w:rsidRPr="00377730">
        <w:rPr>
          <w:rFonts w:ascii="Arial" w:hAnsi="Arial" w:cs="Arial"/>
          <w:color w:val="000000"/>
        </w:rPr>
        <w:t>.</w:t>
      </w:r>
    </w:p>
    <w:p w:rsidR="007075A1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D32BC3" w:rsidRPr="00377730" w:rsidRDefault="00D32BC3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Под кассовым планом понимается прогноз кассовых поступлений в </w:t>
      </w:r>
      <w:r w:rsidR="002342FC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бюджет и кассовых выплат </w:t>
      </w:r>
      <w:proofErr w:type="gramStart"/>
      <w:r w:rsidRPr="00377730">
        <w:rPr>
          <w:rFonts w:ascii="Arial" w:hAnsi="Arial" w:cs="Arial"/>
          <w:color w:val="000000"/>
        </w:rPr>
        <w:t>из</w:t>
      </w:r>
      <w:proofErr w:type="gramEnd"/>
      <w:r w:rsidRPr="00377730">
        <w:rPr>
          <w:rFonts w:ascii="Arial" w:hAnsi="Arial" w:cs="Arial"/>
          <w:color w:val="000000"/>
        </w:rPr>
        <w:t xml:space="preserve">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в текущем финанс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вом году.</w:t>
      </w:r>
    </w:p>
    <w:p w:rsidR="00D32BC3" w:rsidRPr="00377730" w:rsidRDefault="00D32BC3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2. Финансовое управление устанавливает порядок составления и ведения кассового плана, а также состав и сроки представления главными распорядит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лями бюджетных средств, главными администраторами доходов бюджета, гла</w:t>
      </w:r>
      <w:r w:rsidRPr="00377730">
        <w:rPr>
          <w:rFonts w:ascii="Arial" w:hAnsi="Arial" w:cs="Arial"/>
          <w:color w:val="000000"/>
        </w:rPr>
        <w:t>в</w:t>
      </w:r>
      <w:r w:rsidRPr="00377730">
        <w:rPr>
          <w:rFonts w:ascii="Arial" w:hAnsi="Arial" w:cs="Arial"/>
          <w:color w:val="000000"/>
        </w:rPr>
        <w:t>ными администраторами источников финансирования дефицита бюджета свед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ний, необходимых для 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ставления и ведения кассового плана.</w:t>
      </w:r>
    </w:p>
    <w:p w:rsidR="00D32BC3" w:rsidRPr="00377730" w:rsidRDefault="00D32BC3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3. Составление и ведение кассового плана осуществляется финансовым управлением.</w:t>
      </w:r>
    </w:p>
    <w:p w:rsidR="00D32BC3" w:rsidRPr="00377730" w:rsidRDefault="00D32BC3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36" w:name="Par485"/>
      <w:bookmarkEnd w:id="36"/>
      <w:r w:rsidRPr="00377730">
        <w:rPr>
          <w:rFonts w:ascii="Arial" w:hAnsi="Arial" w:cs="Arial"/>
          <w:color w:val="000000"/>
        </w:rPr>
        <w:lastRenderedPageBreak/>
        <w:t>Статья 3</w:t>
      </w:r>
      <w:r w:rsidR="00B26CED" w:rsidRPr="00377730">
        <w:rPr>
          <w:rFonts w:ascii="Arial" w:hAnsi="Arial" w:cs="Arial"/>
          <w:color w:val="000000"/>
        </w:rPr>
        <w:t>1</w:t>
      </w:r>
      <w:r w:rsidRPr="00377730">
        <w:rPr>
          <w:rFonts w:ascii="Arial" w:hAnsi="Arial" w:cs="Arial"/>
          <w:color w:val="000000"/>
        </w:rPr>
        <w:t xml:space="preserve">. Лицевые счета для учета операций по исполнению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7075A1" w:rsidRPr="00377730" w:rsidRDefault="00FD560D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1. </w:t>
      </w:r>
      <w:proofErr w:type="gramStart"/>
      <w:r w:rsidRPr="00377730">
        <w:rPr>
          <w:color w:val="000000"/>
          <w:sz w:val="24"/>
          <w:szCs w:val="24"/>
        </w:rPr>
        <w:t xml:space="preserve">Учет операций по исполнению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бюджета, осуществляемых участниками бюджетного процесса в рамках их бюджетных полномочий, произв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дится на лицевых счетах, открываемых в Фед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ральном казначействе.</w:t>
      </w:r>
      <w:proofErr w:type="gramEnd"/>
    </w:p>
    <w:p w:rsidR="00FD560D" w:rsidRPr="00377730" w:rsidRDefault="00FD560D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2. Лицевые счета, открываемые в Федеральном казначействе, открываются и ведутся в порядке, установленном Федеральным ка</w:t>
      </w:r>
      <w:r w:rsidRPr="00377730">
        <w:rPr>
          <w:color w:val="000000"/>
          <w:sz w:val="24"/>
          <w:szCs w:val="24"/>
        </w:rPr>
        <w:t>з</w:t>
      </w:r>
      <w:r w:rsidRPr="00377730">
        <w:rPr>
          <w:color w:val="000000"/>
          <w:sz w:val="24"/>
          <w:szCs w:val="24"/>
        </w:rPr>
        <w:t>начейством.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37" w:name="Par490"/>
      <w:bookmarkEnd w:id="37"/>
      <w:r w:rsidRPr="00377730">
        <w:rPr>
          <w:rFonts w:ascii="Arial" w:hAnsi="Arial" w:cs="Arial"/>
          <w:color w:val="000000"/>
        </w:rPr>
        <w:t>Статья 3</w:t>
      </w:r>
      <w:r w:rsidR="00B26CED" w:rsidRPr="00377730">
        <w:rPr>
          <w:rFonts w:ascii="Arial" w:hAnsi="Arial" w:cs="Arial"/>
          <w:color w:val="000000"/>
        </w:rPr>
        <w:t>2</w:t>
      </w:r>
      <w:r w:rsidRPr="00377730">
        <w:rPr>
          <w:rFonts w:ascii="Arial" w:hAnsi="Arial" w:cs="Arial"/>
          <w:color w:val="000000"/>
        </w:rPr>
        <w:t>. Бюджетная смета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7075A1" w:rsidRPr="00377730" w:rsidRDefault="00FD560D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1. Бюджетная смета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казенного учреждения составляется, утве</w:t>
      </w:r>
      <w:r w:rsidRPr="00377730">
        <w:rPr>
          <w:color w:val="000000"/>
          <w:sz w:val="24"/>
          <w:szCs w:val="24"/>
        </w:rPr>
        <w:t>р</w:t>
      </w:r>
      <w:r w:rsidRPr="00377730">
        <w:rPr>
          <w:color w:val="000000"/>
          <w:sz w:val="24"/>
          <w:szCs w:val="24"/>
        </w:rPr>
        <w:t>ждается и ведется в порядке, определенном главным ра</w:t>
      </w:r>
      <w:r w:rsidRPr="00377730">
        <w:rPr>
          <w:color w:val="000000"/>
          <w:sz w:val="24"/>
          <w:szCs w:val="24"/>
        </w:rPr>
        <w:t>с</w:t>
      </w:r>
      <w:r w:rsidRPr="00377730">
        <w:rPr>
          <w:color w:val="000000"/>
          <w:sz w:val="24"/>
          <w:szCs w:val="24"/>
        </w:rPr>
        <w:t>порядителем бюджетных средств, в ведении которого находится казенное учреждение, в соответствии с общими требованиями Мин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стерства финансов Российской Федерации.</w:t>
      </w:r>
    </w:p>
    <w:p w:rsidR="007075A1" w:rsidRPr="00377730" w:rsidRDefault="00FD560D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Бюджетная смета казенного учреждения, являющегося органом местного самоуправления, органом администрации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>, осущест</w:t>
      </w:r>
      <w:r w:rsidRPr="00377730">
        <w:rPr>
          <w:color w:val="000000"/>
          <w:sz w:val="24"/>
          <w:szCs w:val="24"/>
        </w:rPr>
        <w:t>в</w:t>
      </w:r>
      <w:r w:rsidRPr="00377730">
        <w:rPr>
          <w:color w:val="000000"/>
          <w:sz w:val="24"/>
          <w:szCs w:val="24"/>
        </w:rPr>
        <w:t xml:space="preserve">ляющим бюджетные полномочия главного распорядителя </w:t>
      </w:r>
      <w:proofErr w:type="gramStart"/>
      <w:r w:rsidRPr="00377730">
        <w:rPr>
          <w:color w:val="000000"/>
          <w:sz w:val="24"/>
          <w:szCs w:val="24"/>
        </w:rPr>
        <w:t>бюджетных</w:t>
      </w:r>
      <w:proofErr w:type="gramEnd"/>
      <w:r w:rsidRPr="00377730">
        <w:rPr>
          <w:color w:val="000000"/>
          <w:sz w:val="24"/>
          <w:szCs w:val="24"/>
        </w:rPr>
        <w:t xml:space="preserve"> средств, составляется, утве</w:t>
      </w:r>
      <w:r w:rsidRPr="00377730">
        <w:rPr>
          <w:color w:val="000000"/>
          <w:sz w:val="24"/>
          <w:szCs w:val="24"/>
        </w:rPr>
        <w:t>р</w:t>
      </w:r>
      <w:r w:rsidRPr="00377730">
        <w:rPr>
          <w:color w:val="000000"/>
          <w:sz w:val="24"/>
          <w:szCs w:val="24"/>
        </w:rPr>
        <w:t>ждается и ведется в порядке, определенном указанным о</w:t>
      </w:r>
      <w:r w:rsidRPr="00377730">
        <w:rPr>
          <w:color w:val="000000"/>
          <w:sz w:val="24"/>
          <w:szCs w:val="24"/>
        </w:rPr>
        <w:t>р</w:t>
      </w:r>
      <w:r w:rsidRPr="00377730">
        <w:rPr>
          <w:color w:val="000000"/>
          <w:sz w:val="24"/>
          <w:szCs w:val="24"/>
        </w:rPr>
        <w:t>ганом, и утверждается руководителем этого органа.</w:t>
      </w:r>
    </w:p>
    <w:p w:rsidR="007075A1" w:rsidRPr="00377730" w:rsidRDefault="00FD560D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2. Утвержденные показатели бюджетной сметы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казенного учр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ждения должны соответствовать доведенным до него лимитам бюджетных обяз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тельств на принятие и (или) исполнение бю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 xml:space="preserve">жетных обязательств по обеспечению выполнения функций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казенного учреждения.</w:t>
      </w:r>
    </w:p>
    <w:p w:rsidR="007075A1" w:rsidRPr="00377730" w:rsidRDefault="00FD560D" w:rsidP="00377730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 w:rsidRPr="00377730">
        <w:rPr>
          <w:color w:val="000000"/>
          <w:sz w:val="24"/>
          <w:szCs w:val="24"/>
        </w:rPr>
        <w:t xml:space="preserve">Бюджетная смета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казенного учреждения составляется с учетом объемов финансового обеспечения для осуществления зак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 xml:space="preserve">пок товаров, работ, услуг для обеспечения муниципальных нужд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>, предусмотренных при фо</w:t>
      </w:r>
      <w:r w:rsidRPr="00377730">
        <w:rPr>
          <w:color w:val="000000"/>
          <w:sz w:val="24"/>
          <w:szCs w:val="24"/>
        </w:rPr>
        <w:t>р</w:t>
      </w:r>
      <w:r w:rsidRPr="00377730">
        <w:rPr>
          <w:color w:val="000000"/>
          <w:sz w:val="24"/>
          <w:szCs w:val="24"/>
        </w:rPr>
        <w:t>мировании планов-графиков закупок товаров, работ, услуг для обеспечения мун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 xml:space="preserve">ципальных нужд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>, утверждаемых в пределах лимитов бюджетных обяз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тельств на принятие и (или) исполнение бюджетных обязательств на закупку т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варов, работ, услуг для обеспечения муниципал</w:t>
      </w:r>
      <w:r w:rsidRPr="00377730">
        <w:rPr>
          <w:color w:val="000000"/>
          <w:sz w:val="24"/>
          <w:szCs w:val="24"/>
        </w:rPr>
        <w:t>ь</w:t>
      </w:r>
      <w:r w:rsidRPr="00377730">
        <w:rPr>
          <w:color w:val="000000"/>
          <w:sz w:val="24"/>
          <w:szCs w:val="24"/>
        </w:rPr>
        <w:t xml:space="preserve">ных нужд </w:t>
      </w:r>
      <w:r w:rsidR="002342FC" w:rsidRPr="00377730">
        <w:rPr>
          <w:color w:val="000000"/>
          <w:sz w:val="24"/>
          <w:szCs w:val="24"/>
        </w:rPr>
        <w:t>округа</w:t>
      </w:r>
      <w:r w:rsidRPr="00377730">
        <w:rPr>
          <w:color w:val="000000"/>
          <w:sz w:val="24"/>
          <w:szCs w:val="24"/>
        </w:rPr>
        <w:t>.</w:t>
      </w:r>
      <w:proofErr w:type="gramEnd"/>
    </w:p>
    <w:p w:rsidR="007075A1" w:rsidRPr="00377730" w:rsidRDefault="00FD560D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В бюджетной смете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казенного учреждения дополнительно дол</w:t>
      </w:r>
      <w:r w:rsidRPr="00377730">
        <w:rPr>
          <w:color w:val="000000"/>
          <w:sz w:val="24"/>
          <w:szCs w:val="24"/>
        </w:rPr>
        <w:t>ж</w:t>
      </w:r>
      <w:r w:rsidRPr="00377730">
        <w:rPr>
          <w:color w:val="000000"/>
          <w:sz w:val="24"/>
          <w:szCs w:val="24"/>
        </w:rPr>
        <w:t>ны утверждаться иные показатели, предусмотренные порядком составления и в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дения бюджетной сметы казенного учрежд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ния.</w:t>
      </w:r>
    </w:p>
    <w:p w:rsidR="00FD560D" w:rsidRPr="00377730" w:rsidRDefault="00FD560D" w:rsidP="00377730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 w:rsidRPr="00377730">
        <w:rPr>
          <w:color w:val="000000"/>
          <w:sz w:val="24"/>
          <w:szCs w:val="24"/>
        </w:rPr>
        <w:t xml:space="preserve">Показатели бюджетной сметы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казенного учреждения, руковод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тель которого наделен правом ее утверждения в соответствии с порядком утве</w:t>
      </w:r>
      <w:r w:rsidRPr="00377730">
        <w:rPr>
          <w:color w:val="000000"/>
          <w:sz w:val="24"/>
          <w:szCs w:val="24"/>
        </w:rPr>
        <w:t>р</w:t>
      </w:r>
      <w:r w:rsidRPr="00377730">
        <w:rPr>
          <w:color w:val="000000"/>
          <w:sz w:val="24"/>
          <w:szCs w:val="24"/>
        </w:rPr>
        <w:t xml:space="preserve">ждения бюджетной сметы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казенного учреждения, могут быть детализ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рованы по кодам элементов (по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групп и элементов) видов расходов, а также по кодам статей (подстатей) соответствующих групп (статей) классификации опер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ций сектора государственного управления в пределах доведенных лимитов бю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жетных обязательств.</w:t>
      </w:r>
      <w:proofErr w:type="gramEnd"/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38" w:name="Par498"/>
      <w:bookmarkEnd w:id="38"/>
      <w:r w:rsidRPr="00377730">
        <w:rPr>
          <w:rFonts w:ascii="Arial" w:hAnsi="Arial" w:cs="Arial"/>
          <w:color w:val="000000"/>
        </w:rPr>
        <w:t xml:space="preserve">Статья </w:t>
      </w:r>
      <w:r w:rsidR="00853840" w:rsidRPr="00377730">
        <w:rPr>
          <w:rFonts w:ascii="Arial" w:hAnsi="Arial" w:cs="Arial"/>
          <w:color w:val="000000"/>
        </w:rPr>
        <w:t>3</w:t>
      </w:r>
      <w:r w:rsidR="00B26CED" w:rsidRPr="00377730">
        <w:rPr>
          <w:rFonts w:ascii="Arial" w:hAnsi="Arial" w:cs="Arial"/>
          <w:color w:val="000000"/>
        </w:rPr>
        <w:t>3</w:t>
      </w:r>
      <w:r w:rsidRPr="00377730">
        <w:rPr>
          <w:rFonts w:ascii="Arial" w:hAnsi="Arial" w:cs="Arial"/>
          <w:color w:val="000000"/>
        </w:rPr>
        <w:t>. Предельные объемы финансирования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1. В случае и порядке, установленных финансовым управлением админ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, при организации исполнения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по расходам м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гут предусматриваться утверждение и доведение до главных распорядителей, распорядителей и </w:t>
      </w:r>
      <w:proofErr w:type="gramStart"/>
      <w:r w:rsidRPr="00377730">
        <w:rPr>
          <w:rFonts w:ascii="Arial" w:hAnsi="Arial" w:cs="Arial"/>
          <w:color w:val="000000"/>
        </w:rPr>
        <w:t>получателей</w:t>
      </w:r>
      <w:proofErr w:type="gramEnd"/>
      <w:r w:rsidRPr="00377730">
        <w:rPr>
          <w:rFonts w:ascii="Arial" w:hAnsi="Arial" w:cs="Arial"/>
          <w:color w:val="000000"/>
        </w:rPr>
        <w:t xml:space="preserve"> бюдже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>ных средств предельного объема оплаты денежных обязательств в соответствующем периоде текущего финансового года (предельные объемы финансирования).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2. Предельные объемы финансирования устанавливаются в целом в отн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шении главного распорядителя, распорядителя и </w:t>
      </w:r>
      <w:proofErr w:type="gramStart"/>
      <w:r w:rsidRPr="00377730">
        <w:rPr>
          <w:rFonts w:ascii="Arial" w:hAnsi="Arial" w:cs="Arial"/>
          <w:color w:val="000000"/>
        </w:rPr>
        <w:t>получат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ля</w:t>
      </w:r>
      <w:proofErr w:type="gramEnd"/>
      <w:r w:rsidRPr="00377730">
        <w:rPr>
          <w:rFonts w:ascii="Arial" w:hAnsi="Arial" w:cs="Arial"/>
          <w:color w:val="000000"/>
        </w:rPr>
        <w:t xml:space="preserve"> бюджетных средств </w:t>
      </w:r>
      <w:r w:rsidRPr="00377730">
        <w:rPr>
          <w:rFonts w:ascii="Arial" w:hAnsi="Arial" w:cs="Arial"/>
          <w:color w:val="000000"/>
        </w:rPr>
        <w:lastRenderedPageBreak/>
        <w:t>помесячно или поквартально нарастающим итогом с начала текущего финансов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го года либо на соответствующий квартал на основе заявок на финансирование главных распорядит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лей, распорядителей и получателей бюджетных средств.</w:t>
      </w:r>
      <w:r w:rsidR="00DE63FC" w:rsidRPr="00377730">
        <w:rPr>
          <w:rFonts w:ascii="Arial" w:hAnsi="Arial" w:cs="Arial"/>
          <w:color w:val="000000"/>
        </w:rPr>
        <w:t xml:space="preserve"> 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853840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39" w:name="Par503"/>
      <w:bookmarkEnd w:id="39"/>
      <w:r w:rsidRPr="00377730">
        <w:rPr>
          <w:rFonts w:ascii="Arial" w:hAnsi="Arial" w:cs="Arial"/>
          <w:color w:val="000000"/>
        </w:rPr>
        <w:t>Статья 3</w:t>
      </w:r>
      <w:r w:rsidR="00B26CED" w:rsidRPr="00377730">
        <w:rPr>
          <w:rFonts w:ascii="Arial" w:hAnsi="Arial" w:cs="Arial"/>
          <w:color w:val="000000"/>
        </w:rPr>
        <w:t>4</w:t>
      </w:r>
      <w:r w:rsidR="00AD54FE" w:rsidRPr="00377730">
        <w:rPr>
          <w:rFonts w:ascii="Arial" w:hAnsi="Arial" w:cs="Arial"/>
          <w:color w:val="000000"/>
        </w:rPr>
        <w:t>. Лимиты бюджетных обязательств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1. Лимиты бюджетных обязатель</w:t>
      </w:r>
      <w:proofErr w:type="gramStart"/>
      <w:r w:rsidRPr="00377730">
        <w:rPr>
          <w:rFonts w:ascii="Arial" w:hAnsi="Arial" w:cs="Arial"/>
          <w:color w:val="000000"/>
        </w:rPr>
        <w:t>ств дл</w:t>
      </w:r>
      <w:proofErr w:type="gramEnd"/>
      <w:r w:rsidRPr="00377730">
        <w:rPr>
          <w:rFonts w:ascii="Arial" w:hAnsi="Arial" w:cs="Arial"/>
          <w:color w:val="000000"/>
        </w:rPr>
        <w:t>я главных распорядителей бюдже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 xml:space="preserve">ных средств утверждаются финансовым управлением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в установленном им порядке на основании представленных главными распоряд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телями бюджетных средств предл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жений.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Руководитель финансового управления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вправе вн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сти в утвержденные лимиты бюджетных обязательств и</w:t>
      </w:r>
      <w:r w:rsidRPr="00377730">
        <w:rPr>
          <w:rFonts w:ascii="Arial" w:hAnsi="Arial" w:cs="Arial"/>
          <w:color w:val="000000"/>
        </w:rPr>
        <w:t>з</w:t>
      </w:r>
      <w:r w:rsidRPr="00377730">
        <w:rPr>
          <w:rFonts w:ascii="Arial" w:hAnsi="Arial" w:cs="Arial"/>
          <w:color w:val="000000"/>
        </w:rPr>
        <w:t>менения, в том числе на основании предложений главных распоряд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телей бюджетных средств.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2. Главные распорядители (распорядители) бюджетных средств распред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ляют лимиты бюджетных обязательств по подведомственным распор</w:t>
      </w:r>
      <w:r w:rsidRPr="00377730">
        <w:rPr>
          <w:rFonts w:ascii="Arial" w:hAnsi="Arial" w:cs="Arial"/>
          <w:color w:val="000000"/>
        </w:rPr>
        <w:t>я</w:t>
      </w:r>
      <w:r w:rsidRPr="00377730">
        <w:rPr>
          <w:rFonts w:ascii="Arial" w:hAnsi="Arial" w:cs="Arial"/>
          <w:color w:val="000000"/>
        </w:rPr>
        <w:t>дителям и получателям бюджетных средств.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40" w:name="Par509"/>
      <w:bookmarkStart w:id="41" w:name="Par513"/>
      <w:bookmarkEnd w:id="40"/>
      <w:bookmarkEnd w:id="41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35</w:t>
      </w:r>
      <w:r w:rsidRPr="00377730">
        <w:rPr>
          <w:rFonts w:ascii="Arial" w:hAnsi="Arial" w:cs="Arial"/>
          <w:color w:val="000000"/>
        </w:rPr>
        <w:t xml:space="preserve">. Использование доходов, фактически </w:t>
      </w:r>
      <w:proofErr w:type="gramStart"/>
      <w:r w:rsidRPr="00377730">
        <w:rPr>
          <w:rFonts w:ascii="Arial" w:hAnsi="Arial" w:cs="Arial"/>
          <w:color w:val="000000"/>
        </w:rPr>
        <w:t>полученных</w:t>
      </w:r>
      <w:proofErr w:type="gramEnd"/>
      <w:r w:rsidRPr="00377730">
        <w:rPr>
          <w:rFonts w:ascii="Arial" w:hAnsi="Arial" w:cs="Arial"/>
          <w:color w:val="000000"/>
        </w:rPr>
        <w:t xml:space="preserve"> при исполн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нии бюджета сверх утвержденных решением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Pr="00377730">
        <w:rPr>
          <w:rFonts w:ascii="Arial" w:hAnsi="Arial" w:cs="Arial"/>
          <w:color w:val="000000"/>
        </w:rPr>
        <w:t xml:space="preserve"> бюджете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3D7DF0" w:rsidRPr="00377730" w:rsidRDefault="003D7DF0" w:rsidP="00377730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 w:rsidRPr="00377730">
        <w:rPr>
          <w:color w:val="000000"/>
          <w:sz w:val="24"/>
          <w:szCs w:val="24"/>
        </w:rPr>
        <w:t>Субсидии, субвенции, иные межбюджетные трансферты, име</w:t>
      </w:r>
      <w:r w:rsidRPr="00377730">
        <w:rPr>
          <w:color w:val="000000"/>
          <w:sz w:val="24"/>
          <w:szCs w:val="24"/>
        </w:rPr>
        <w:t>ю</w:t>
      </w:r>
      <w:r w:rsidRPr="00377730">
        <w:rPr>
          <w:color w:val="000000"/>
          <w:sz w:val="24"/>
          <w:szCs w:val="24"/>
        </w:rPr>
        <w:t xml:space="preserve">щие целевое назначение (в случае получения уведомления об их предоставлении), в том числе поступающие в </w:t>
      </w:r>
      <w:r w:rsidR="002342FC" w:rsidRPr="00377730">
        <w:rPr>
          <w:color w:val="000000"/>
          <w:sz w:val="24"/>
          <w:szCs w:val="24"/>
        </w:rPr>
        <w:t>окружной</w:t>
      </w:r>
      <w:r w:rsidRPr="00377730">
        <w:rPr>
          <w:color w:val="000000"/>
          <w:sz w:val="24"/>
          <w:szCs w:val="24"/>
        </w:rPr>
        <w:t xml:space="preserve"> бюджет в п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рядке, установленном пунктом 5 статьи 242 Бюджетного кодекса Ро</w:t>
      </w:r>
      <w:r w:rsidRPr="00377730">
        <w:rPr>
          <w:color w:val="000000"/>
          <w:sz w:val="24"/>
          <w:szCs w:val="24"/>
        </w:rPr>
        <w:t>с</w:t>
      </w:r>
      <w:r w:rsidRPr="00377730">
        <w:rPr>
          <w:color w:val="000000"/>
          <w:sz w:val="24"/>
          <w:szCs w:val="24"/>
        </w:rPr>
        <w:t xml:space="preserve">сийской Федерации, а также безвозмездные поступления от физических и юридических лиц, фактически полученные при исполнении </w:t>
      </w:r>
      <w:r w:rsidR="00FA5E5F" w:rsidRPr="00377730">
        <w:rPr>
          <w:color w:val="000000"/>
          <w:sz w:val="24"/>
          <w:szCs w:val="24"/>
        </w:rPr>
        <w:t>окружного</w:t>
      </w:r>
      <w:r w:rsidRPr="00377730">
        <w:rPr>
          <w:color w:val="000000"/>
          <w:sz w:val="24"/>
          <w:szCs w:val="24"/>
        </w:rPr>
        <w:t xml:space="preserve"> бюджета сверх утвержденных решением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дох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дов, направляются на увеличение расходов бюджета</w:t>
      </w:r>
      <w:proofErr w:type="gramEnd"/>
      <w:r w:rsidRPr="00377730">
        <w:rPr>
          <w:color w:val="000000"/>
          <w:sz w:val="24"/>
          <w:szCs w:val="24"/>
        </w:rPr>
        <w:t xml:space="preserve"> соответственно в целях предоставления субсидий, субвенций, иных межбюджетных трансфертов, име</w:t>
      </w:r>
      <w:r w:rsidRPr="00377730">
        <w:rPr>
          <w:color w:val="000000"/>
          <w:sz w:val="24"/>
          <w:szCs w:val="24"/>
        </w:rPr>
        <w:t>ю</w:t>
      </w:r>
      <w:r w:rsidRPr="00377730">
        <w:rPr>
          <w:color w:val="000000"/>
          <w:sz w:val="24"/>
          <w:szCs w:val="24"/>
        </w:rPr>
        <w:t>щих целевое назначение, с внесением и</w:t>
      </w:r>
      <w:r w:rsidRPr="00377730">
        <w:rPr>
          <w:color w:val="000000"/>
          <w:sz w:val="24"/>
          <w:szCs w:val="24"/>
        </w:rPr>
        <w:t>з</w:t>
      </w:r>
      <w:r w:rsidRPr="00377730">
        <w:rPr>
          <w:color w:val="000000"/>
          <w:sz w:val="24"/>
          <w:szCs w:val="24"/>
        </w:rPr>
        <w:t xml:space="preserve">менений в сводную бюджетную роспись без внесения изменений в решение </w:t>
      </w:r>
      <w:r w:rsidR="002342FC" w:rsidRPr="00377730">
        <w:rPr>
          <w:color w:val="000000"/>
          <w:sz w:val="24"/>
          <w:szCs w:val="24"/>
        </w:rPr>
        <w:t>об окружном</w:t>
      </w:r>
      <w:r w:rsidRPr="00377730">
        <w:rPr>
          <w:color w:val="000000"/>
          <w:sz w:val="24"/>
          <w:szCs w:val="24"/>
        </w:rPr>
        <w:t xml:space="preserve"> бюджете на текущий финанс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вый год и план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вый период.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42" w:name="Par517"/>
      <w:bookmarkEnd w:id="42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36</w:t>
      </w:r>
      <w:r w:rsidRPr="00377730">
        <w:rPr>
          <w:rFonts w:ascii="Arial" w:hAnsi="Arial" w:cs="Arial"/>
          <w:color w:val="000000"/>
        </w:rPr>
        <w:t xml:space="preserve">. Составление бюджетной отчетности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Pr="00377730">
        <w:rPr>
          <w:rFonts w:ascii="Arial" w:hAnsi="Arial" w:cs="Arial"/>
          <w:color w:val="000000"/>
        </w:rPr>
        <w:t xml:space="preserve">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жета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</w:t>
      </w:r>
      <w:proofErr w:type="gramStart"/>
      <w:r w:rsidRPr="00377730">
        <w:rPr>
          <w:rFonts w:ascii="Arial" w:hAnsi="Arial" w:cs="Arial"/>
          <w:color w:val="000000"/>
        </w:rPr>
        <w:t xml:space="preserve">Финансовое управление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организует и обеспечив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ет проведение работы по подготовке и представлению бюджетной о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 xml:space="preserve">четности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главными распорядителями (распорядителями) средств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главными администраторами (администраторами) доходов и главными администраторами (администраторами) источников фина</w:t>
      </w:r>
      <w:r w:rsidRPr="00377730">
        <w:rPr>
          <w:rFonts w:ascii="Arial" w:hAnsi="Arial" w:cs="Arial"/>
          <w:color w:val="000000"/>
        </w:rPr>
        <w:t>н</w:t>
      </w:r>
      <w:r w:rsidRPr="00377730">
        <w:rPr>
          <w:rFonts w:ascii="Arial" w:hAnsi="Arial" w:cs="Arial"/>
          <w:color w:val="000000"/>
        </w:rPr>
        <w:t xml:space="preserve">сирования дефицита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(далее - главные администраторы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жетных средств).</w:t>
      </w:r>
      <w:proofErr w:type="gramEnd"/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</w:t>
      </w:r>
      <w:proofErr w:type="gramStart"/>
      <w:r w:rsidRPr="00377730">
        <w:rPr>
          <w:rFonts w:ascii="Arial" w:hAnsi="Arial" w:cs="Arial"/>
          <w:color w:val="000000"/>
        </w:rPr>
        <w:t>Главные администраторы бюджетных средств на основании предста</w:t>
      </w:r>
      <w:r w:rsidRPr="00377730">
        <w:rPr>
          <w:rFonts w:ascii="Arial" w:hAnsi="Arial" w:cs="Arial"/>
          <w:color w:val="000000"/>
        </w:rPr>
        <w:t>в</w:t>
      </w:r>
      <w:r w:rsidRPr="00377730">
        <w:rPr>
          <w:rFonts w:ascii="Arial" w:hAnsi="Arial" w:cs="Arial"/>
          <w:color w:val="000000"/>
        </w:rPr>
        <w:t xml:space="preserve">ленной им бюджетной отчетности подведомственных получателей средств </w:t>
      </w:r>
      <w:r w:rsidR="00FA5E5F" w:rsidRPr="00377730">
        <w:rPr>
          <w:rFonts w:ascii="Arial" w:hAnsi="Arial" w:cs="Arial"/>
          <w:color w:val="000000"/>
        </w:rPr>
        <w:t>окру</w:t>
      </w:r>
      <w:r w:rsidR="00FA5E5F" w:rsidRPr="00377730">
        <w:rPr>
          <w:rFonts w:ascii="Arial" w:hAnsi="Arial" w:cs="Arial"/>
          <w:color w:val="000000"/>
        </w:rPr>
        <w:t>ж</w:t>
      </w:r>
      <w:r w:rsidR="00FA5E5F" w:rsidRPr="00377730">
        <w:rPr>
          <w:rFonts w:ascii="Arial" w:hAnsi="Arial" w:cs="Arial"/>
          <w:color w:val="000000"/>
        </w:rPr>
        <w:t>ного</w:t>
      </w:r>
      <w:r w:rsidRPr="00377730">
        <w:rPr>
          <w:rFonts w:ascii="Arial" w:hAnsi="Arial" w:cs="Arial"/>
          <w:color w:val="000000"/>
        </w:rPr>
        <w:t xml:space="preserve"> бюджета, администраторов доходов </w:t>
      </w:r>
      <w:r w:rsidR="00FA5E5F" w:rsidRPr="00377730">
        <w:rPr>
          <w:rFonts w:ascii="Arial" w:hAnsi="Arial" w:cs="Arial"/>
          <w:color w:val="000000"/>
        </w:rPr>
        <w:t>окру</w:t>
      </w:r>
      <w:r w:rsidR="00FA5E5F" w:rsidRPr="00377730">
        <w:rPr>
          <w:rFonts w:ascii="Arial" w:hAnsi="Arial" w:cs="Arial"/>
          <w:color w:val="000000"/>
        </w:rPr>
        <w:t>ж</w:t>
      </w:r>
      <w:r w:rsidR="00FA5E5F" w:rsidRPr="00377730">
        <w:rPr>
          <w:rFonts w:ascii="Arial" w:hAnsi="Arial" w:cs="Arial"/>
          <w:color w:val="000000"/>
        </w:rPr>
        <w:t>ного</w:t>
      </w:r>
      <w:r w:rsidRPr="00377730">
        <w:rPr>
          <w:rFonts w:ascii="Arial" w:hAnsi="Arial" w:cs="Arial"/>
          <w:color w:val="000000"/>
        </w:rPr>
        <w:t xml:space="preserve"> бюджета и администраторов источников финансирования дефицита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жета составляют сводную бюджетную отчетность за истекший финансовый год в соответствии с единой м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тодологией и стандартами, установленными Министерством финансов Росси</w:t>
      </w:r>
      <w:r w:rsidRPr="00377730">
        <w:rPr>
          <w:rFonts w:ascii="Arial" w:hAnsi="Arial" w:cs="Arial"/>
          <w:color w:val="000000"/>
        </w:rPr>
        <w:t>й</w:t>
      </w:r>
      <w:r w:rsidRPr="00377730">
        <w:rPr>
          <w:rFonts w:ascii="Arial" w:hAnsi="Arial" w:cs="Arial"/>
          <w:color w:val="000000"/>
        </w:rPr>
        <w:t>ской Федерации, и требованиями финанс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вого управления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  <w:proofErr w:type="gramEnd"/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Сводная бюджетная отчетность главными администраторами </w:t>
      </w:r>
      <w:proofErr w:type="gramStart"/>
      <w:r w:rsidRPr="00377730">
        <w:rPr>
          <w:rFonts w:ascii="Arial" w:hAnsi="Arial" w:cs="Arial"/>
          <w:color w:val="000000"/>
        </w:rPr>
        <w:t>бюджетных</w:t>
      </w:r>
      <w:proofErr w:type="gramEnd"/>
      <w:r w:rsidRPr="00377730">
        <w:rPr>
          <w:rFonts w:ascii="Arial" w:hAnsi="Arial" w:cs="Arial"/>
          <w:color w:val="000000"/>
        </w:rPr>
        <w:t xml:space="preserve"> средств представляется в финансовое управление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в уст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новленные им сроки.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lastRenderedPageBreak/>
        <w:t xml:space="preserve">3. Бюджетная отчетность </w:t>
      </w:r>
      <w:r w:rsidR="004075B6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 xml:space="preserve"> составляе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 xml:space="preserve">ся финансовым управлением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на </w:t>
      </w:r>
      <w:proofErr w:type="gramStart"/>
      <w:r w:rsidRPr="00377730">
        <w:rPr>
          <w:rFonts w:ascii="Arial" w:hAnsi="Arial" w:cs="Arial"/>
          <w:color w:val="000000"/>
        </w:rPr>
        <w:t>основании</w:t>
      </w:r>
      <w:proofErr w:type="gramEnd"/>
      <w:r w:rsidRPr="00377730">
        <w:rPr>
          <w:rFonts w:ascii="Arial" w:hAnsi="Arial" w:cs="Arial"/>
          <w:color w:val="000000"/>
        </w:rPr>
        <w:t xml:space="preserve"> сводной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жетной отчетности соответствующих главных администраторов бюджетных средств и представляется в админ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страцию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4. Бюджетная отчетность </w:t>
      </w:r>
      <w:r w:rsidR="004075B6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 xml:space="preserve"> является годовой. Отчет об исполнении бюджета является ежеква</w:t>
      </w:r>
      <w:r w:rsidRPr="00377730">
        <w:rPr>
          <w:rFonts w:ascii="Arial" w:hAnsi="Arial" w:cs="Arial"/>
          <w:color w:val="000000"/>
        </w:rPr>
        <w:t>р</w:t>
      </w:r>
      <w:r w:rsidRPr="00377730">
        <w:rPr>
          <w:rFonts w:ascii="Arial" w:hAnsi="Arial" w:cs="Arial"/>
          <w:color w:val="000000"/>
        </w:rPr>
        <w:t>тальным.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5. </w:t>
      </w:r>
      <w:proofErr w:type="gramStart"/>
      <w:r w:rsidRPr="00377730">
        <w:rPr>
          <w:rFonts w:ascii="Arial" w:hAnsi="Arial" w:cs="Arial"/>
          <w:color w:val="000000"/>
        </w:rPr>
        <w:t xml:space="preserve">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за первый квартал, пол</w:t>
      </w:r>
      <w:r w:rsidRPr="00377730">
        <w:rPr>
          <w:rFonts w:ascii="Arial" w:hAnsi="Arial" w:cs="Arial"/>
          <w:color w:val="000000"/>
        </w:rPr>
        <w:t>у</w:t>
      </w:r>
      <w:r w:rsidRPr="00377730">
        <w:rPr>
          <w:rFonts w:ascii="Arial" w:hAnsi="Arial" w:cs="Arial"/>
          <w:color w:val="000000"/>
        </w:rPr>
        <w:t>годие и девять месяцев текущего финансового года утверждается админ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страцией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и направляется в </w:t>
      </w:r>
      <w:r w:rsidR="002342FC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Совет депутатов не позднее чем через </w:t>
      </w:r>
      <w:r w:rsidR="009E1017" w:rsidRPr="00377730">
        <w:rPr>
          <w:rFonts w:ascii="Arial" w:hAnsi="Arial" w:cs="Arial"/>
          <w:color w:val="000000"/>
        </w:rPr>
        <w:t>4</w:t>
      </w:r>
      <w:r w:rsidRPr="00377730">
        <w:rPr>
          <w:rFonts w:ascii="Arial" w:hAnsi="Arial" w:cs="Arial"/>
          <w:color w:val="000000"/>
        </w:rPr>
        <w:t>5 дней по и</w:t>
      </w:r>
      <w:r w:rsidRPr="00377730">
        <w:rPr>
          <w:rFonts w:ascii="Arial" w:hAnsi="Arial" w:cs="Arial"/>
          <w:color w:val="000000"/>
        </w:rPr>
        <w:t>с</w:t>
      </w:r>
      <w:r w:rsidRPr="00377730">
        <w:rPr>
          <w:rFonts w:ascii="Arial" w:hAnsi="Arial" w:cs="Arial"/>
          <w:color w:val="000000"/>
        </w:rPr>
        <w:t>течении отчетного периода.</w:t>
      </w:r>
      <w:proofErr w:type="gramEnd"/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43" w:name="Par526"/>
      <w:bookmarkEnd w:id="43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37</w:t>
      </w:r>
      <w:r w:rsidRPr="00377730">
        <w:rPr>
          <w:rFonts w:ascii="Arial" w:hAnsi="Arial" w:cs="Arial"/>
          <w:color w:val="000000"/>
        </w:rPr>
        <w:t xml:space="preserve">. Формирование отчетности об исполнении консолидированного бюджета </w:t>
      </w:r>
      <w:r w:rsidR="004075B6" w:rsidRPr="00377730">
        <w:rPr>
          <w:rFonts w:ascii="Arial" w:hAnsi="Arial" w:cs="Arial"/>
          <w:color w:val="000000"/>
        </w:rPr>
        <w:t>Ермаковского муниципального округа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Главные распорядители </w:t>
      </w:r>
      <w:proofErr w:type="gramStart"/>
      <w:r w:rsidRPr="00377730">
        <w:rPr>
          <w:rFonts w:ascii="Arial" w:hAnsi="Arial" w:cs="Arial"/>
          <w:color w:val="000000"/>
        </w:rPr>
        <w:t>бюджетных</w:t>
      </w:r>
      <w:proofErr w:type="gramEnd"/>
      <w:r w:rsidRPr="00377730">
        <w:rPr>
          <w:rFonts w:ascii="Arial" w:hAnsi="Arial" w:cs="Arial"/>
          <w:color w:val="000000"/>
        </w:rPr>
        <w:t xml:space="preserve"> средств, являющиеся п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лучателями бюджетных средств из бюджета </w:t>
      </w:r>
      <w:r w:rsidR="004075B6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>, предста</w:t>
      </w:r>
      <w:r w:rsidRPr="00377730">
        <w:rPr>
          <w:rFonts w:ascii="Arial" w:hAnsi="Arial" w:cs="Arial"/>
          <w:color w:val="000000"/>
        </w:rPr>
        <w:t>в</w:t>
      </w:r>
      <w:r w:rsidRPr="00377730">
        <w:rPr>
          <w:rFonts w:ascii="Arial" w:hAnsi="Arial" w:cs="Arial"/>
          <w:color w:val="000000"/>
        </w:rPr>
        <w:t>ляют бюджетную отчетность в финансовое управление администр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 xml:space="preserve">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Финансовое управление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представляет бюджетную отчетность об исполнении </w:t>
      </w:r>
      <w:r w:rsidR="002342FC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муниципального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в финанс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вый орган края.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44" w:name="Par531"/>
      <w:bookmarkEnd w:id="44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38</w:t>
      </w:r>
      <w:r w:rsidRPr="00377730">
        <w:rPr>
          <w:rFonts w:ascii="Arial" w:hAnsi="Arial" w:cs="Arial"/>
          <w:color w:val="000000"/>
        </w:rPr>
        <w:t>. Завершение текущего финансового года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Завершение операций по исполнению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в текущем ф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нансовом году осуществляется в порядке, установленном финансовым управл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ние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в соответствии с требованиями Бюдже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>ного кодекса Российской Федерации.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</w:rPr>
      </w:pPr>
      <w:bookmarkStart w:id="45" w:name="Par536"/>
      <w:bookmarkStart w:id="46" w:name="Par540"/>
      <w:bookmarkEnd w:id="45"/>
      <w:bookmarkEnd w:id="46"/>
      <w:r w:rsidRPr="00377730">
        <w:rPr>
          <w:rFonts w:ascii="Arial" w:hAnsi="Arial" w:cs="Arial"/>
          <w:color w:val="000000"/>
        </w:rPr>
        <w:t xml:space="preserve">Глава 7. </w:t>
      </w:r>
      <w:proofErr w:type="gramStart"/>
      <w:r w:rsidRPr="00377730">
        <w:rPr>
          <w:rFonts w:ascii="Arial" w:hAnsi="Arial" w:cs="Arial"/>
          <w:color w:val="000000"/>
        </w:rPr>
        <w:t>КОНТРОЛЬ ЗА</w:t>
      </w:r>
      <w:proofErr w:type="gramEnd"/>
      <w:r w:rsidRPr="00377730">
        <w:rPr>
          <w:rFonts w:ascii="Arial" w:hAnsi="Arial" w:cs="Arial"/>
          <w:color w:val="000000"/>
        </w:rPr>
        <w:t xml:space="preserve"> ИСПОЛНЕНИЕМ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ЖЕТА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47" w:name="Par542"/>
      <w:bookmarkEnd w:id="47"/>
      <w:r w:rsidRPr="00377730">
        <w:rPr>
          <w:rFonts w:ascii="Arial" w:hAnsi="Arial" w:cs="Arial"/>
          <w:color w:val="000000"/>
        </w:rPr>
        <w:t xml:space="preserve">Статья </w:t>
      </w:r>
      <w:r w:rsidR="00B26CED" w:rsidRPr="00377730">
        <w:rPr>
          <w:rFonts w:ascii="Arial" w:hAnsi="Arial" w:cs="Arial"/>
          <w:color w:val="000000"/>
        </w:rPr>
        <w:t>39</w:t>
      </w:r>
      <w:r w:rsidRPr="00377730">
        <w:rPr>
          <w:rFonts w:ascii="Arial" w:hAnsi="Arial" w:cs="Arial"/>
          <w:color w:val="000000"/>
        </w:rPr>
        <w:t xml:space="preserve">. Формы </w:t>
      </w:r>
      <w:r w:rsidR="009F7535" w:rsidRPr="00377730">
        <w:rPr>
          <w:rFonts w:ascii="Arial" w:hAnsi="Arial" w:cs="Arial"/>
          <w:color w:val="000000"/>
        </w:rPr>
        <w:t>муниципального</w:t>
      </w:r>
      <w:r w:rsidRPr="00377730">
        <w:rPr>
          <w:rFonts w:ascii="Arial" w:hAnsi="Arial" w:cs="Arial"/>
          <w:color w:val="000000"/>
        </w:rPr>
        <w:t xml:space="preserve"> </w:t>
      </w:r>
      <w:r w:rsidR="0029785D" w:rsidRPr="00377730">
        <w:rPr>
          <w:rFonts w:ascii="Arial" w:hAnsi="Arial" w:cs="Arial"/>
          <w:color w:val="000000"/>
        </w:rPr>
        <w:t xml:space="preserve">финансового </w:t>
      </w:r>
      <w:r w:rsidRPr="00377730">
        <w:rPr>
          <w:rFonts w:ascii="Arial" w:hAnsi="Arial" w:cs="Arial"/>
          <w:color w:val="000000"/>
        </w:rPr>
        <w:t>контроля, осуществляем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го</w:t>
      </w:r>
      <w:r w:rsidR="00377730" w:rsidRPr="00377730">
        <w:rPr>
          <w:rFonts w:ascii="Arial" w:hAnsi="Arial" w:cs="Arial"/>
          <w:color w:val="000000"/>
        </w:rPr>
        <w:t xml:space="preserve"> </w:t>
      </w:r>
      <w:r w:rsidR="002342FC" w:rsidRPr="00377730">
        <w:rPr>
          <w:rFonts w:ascii="Arial" w:hAnsi="Arial" w:cs="Arial"/>
          <w:color w:val="000000"/>
        </w:rPr>
        <w:t>окружным</w:t>
      </w:r>
      <w:r w:rsidRPr="00377730">
        <w:rPr>
          <w:rFonts w:ascii="Arial" w:hAnsi="Arial" w:cs="Arial"/>
          <w:color w:val="000000"/>
        </w:rPr>
        <w:t xml:space="preserve"> Советом депутатов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</w:t>
      </w:r>
      <w:proofErr w:type="gramStart"/>
      <w:r w:rsidR="002342FC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Совет депутатов осуществляет следующие формы </w:t>
      </w:r>
      <w:r w:rsidR="009F7535" w:rsidRPr="00377730">
        <w:rPr>
          <w:rFonts w:ascii="Arial" w:hAnsi="Arial" w:cs="Arial"/>
          <w:color w:val="000000"/>
        </w:rPr>
        <w:t>муниц</w:t>
      </w:r>
      <w:r w:rsidR="009F7535" w:rsidRPr="00377730">
        <w:rPr>
          <w:rFonts w:ascii="Arial" w:hAnsi="Arial" w:cs="Arial"/>
          <w:color w:val="000000"/>
        </w:rPr>
        <w:t>и</w:t>
      </w:r>
      <w:r w:rsidR="009F7535" w:rsidRPr="00377730">
        <w:rPr>
          <w:rFonts w:ascii="Arial" w:hAnsi="Arial" w:cs="Arial"/>
          <w:color w:val="000000"/>
        </w:rPr>
        <w:t>пального</w:t>
      </w:r>
      <w:r w:rsidR="0029785D" w:rsidRPr="00377730">
        <w:rPr>
          <w:rFonts w:ascii="Arial" w:hAnsi="Arial" w:cs="Arial"/>
          <w:color w:val="000000"/>
        </w:rPr>
        <w:t xml:space="preserve"> финансового</w:t>
      </w:r>
      <w:r w:rsidRPr="00377730">
        <w:rPr>
          <w:rFonts w:ascii="Arial" w:hAnsi="Arial" w:cs="Arial"/>
          <w:color w:val="000000"/>
        </w:rPr>
        <w:t xml:space="preserve"> контроля:</w:t>
      </w:r>
      <w:proofErr w:type="gramEnd"/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предварительный контроль - в ходе обсуждения и утверждения проекта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Совета депутатов </w:t>
      </w:r>
      <w:r w:rsidR="002342FC" w:rsidRPr="00377730">
        <w:rPr>
          <w:rFonts w:ascii="Arial" w:hAnsi="Arial" w:cs="Arial"/>
          <w:color w:val="000000"/>
        </w:rPr>
        <w:t>об окружном</w:t>
      </w:r>
      <w:r w:rsidR="00AD54FE" w:rsidRPr="00377730">
        <w:rPr>
          <w:rFonts w:ascii="Arial" w:hAnsi="Arial" w:cs="Arial"/>
          <w:color w:val="000000"/>
        </w:rPr>
        <w:t xml:space="preserve"> бюджете на очередной фина</w:t>
      </w:r>
      <w:r w:rsidR="00AD54FE" w:rsidRPr="00377730">
        <w:rPr>
          <w:rFonts w:ascii="Arial" w:hAnsi="Arial" w:cs="Arial"/>
          <w:color w:val="000000"/>
        </w:rPr>
        <w:t>н</w:t>
      </w:r>
      <w:r w:rsidR="00AD54FE" w:rsidRPr="00377730">
        <w:rPr>
          <w:rFonts w:ascii="Arial" w:hAnsi="Arial" w:cs="Arial"/>
          <w:color w:val="000000"/>
        </w:rPr>
        <w:t>совый год</w:t>
      </w:r>
      <w:r w:rsidR="009F7535" w:rsidRPr="00377730">
        <w:rPr>
          <w:rFonts w:ascii="Arial" w:hAnsi="Arial" w:cs="Arial"/>
          <w:color w:val="000000"/>
        </w:rPr>
        <w:t xml:space="preserve"> и плановый период</w:t>
      </w:r>
      <w:r w:rsidR="00342888" w:rsidRPr="00377730">
        <w:rPr>
          <w:rFonts w:ascii="Arial" w:hAnsi="Arial" w:cs="Arial"/>
          <w:color w:val="000000"/>
        </w:rPr>
        <w:t xml:space="preserve"> </w:t>
      </w:r>
      <w:r w:rsidR="00AD54FE" w:rsidRPr="00377730">
        <w:rPr>
          <w:rFonts w:ascii="Arial" w:hAnsi="Arial" w:cs="Arial"/>
          <w:color w:val="000000"/>
        </w:rPr>
        <w:t>и иных проектов решений по бю</w:t>
      </w:r>
      <w:r w:rsidR="00AD54FE" w:rsidRPr="00377730">
        <w:rPr>
          <w:rFonts w:ascii="Arial" w:hAnsi="Arial" w:cs="Arial"/>
          <w:color w:val="000000"/>
        </w:rPr>
        <w:t>д</w:t>
      </w:r>
      <w:r w:rsidR="00AD54FE" w:rsidRPr="00377730">
        <w:rPr>
          <w:rFonts w:ascii="Arial" w:hAnsi="Arial" w:cs="Arial"/>
          <w:color w:val="000000"/>
        </w:rPr>
        <w:t>жетно-финансовым вопросам;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>текущий контроль - в ходе рассмотрения отдельных вопросов испо</w:t>
      </w:r>
      <w:r w:rsidR="00AD54FE" w:rsidRPr="00377730">
        <w:rPr>
          <w:rFonts w:ascii="Arial" w:hAnsi="Arial" w:cs="Arial"/>
          <w:color w:val="000000"/>
        </w:rPr>
        <w:t>л</w:t>
      </w:r>
      <w:r w:rsidR="00AD54FE" w:rsidRPr="00377730">
        <w:rPr>
          <w:rFonts w:ascii="Arial" w:hAnsi="Arial" w:cs="Arial"/>
          <w:color w:val="000000"/>
        </w:rPr>
        <w:t xml:space="preserve">нения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 на заседаниях комиссий и в связи с депутатскими запросами;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последующий контроль - в ходе рассмотрения и утверждения отчетов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Контроль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предусматривает пр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во: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на получение от органов исполнительной власти </w:t>
      </w:r>
      <w:r w:rsidR="002342FC" w:rsidRPr="00377730">
        <w:rPr>
          <w:rFonts w:ascii="Arial" w:hAnsi="Arial" w:cs="Arial"/>
          <w:color w:val="000000"/>
        </w:rPr>
        <w:t>округа</w:t>
      </w:r>
      <w:r w:rsidR="00AD54FE" w:rsidRPr="00377730">
        <w:rPr>
          <w:rFonts w:ascii="Arial" w:hAnsi="Arial" w:cs="Arial"/>
          <w:color w:val="000000"/>
        </w:rPr>
        <w:t xml:space="preserve"> необходимых с</w:t>
      </w:r>
      <w:r w:rsidR="00AD54FE" w:rsidRPr="00377730">
        <w:rPr>
          <w:rFonts w:ascii="Arial" w:hAnsi="Arial" w:cs="Arial"/>
          <w:color w:val="000000"/>
        </w:rPr>
        <w:t>о</w:t>
      </w:r>
      <w:r w:rsidR="00AD54FE" w:rsidRPr="00377730">
        <w:rPr>
          <w:rFonts w:ascii="Arial" w:hAnsi="Arial" w:cs="Arial"/>
          <w:color w:val="000000"/>
        </w:rPr>
        <w:t xml:space="preserve">проводительных материалов при утверждении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получение от финансового управления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="00AD54FE" w:rsidRPr="00377730">
        <w:rPr>
          <w:rFonts w:ascii="Arial" w:hAnsi="Arial" w:cs="Arial"/>
          <w:color w:val="000000"/>
        </w:rPr>
        <w:t xml:space="preserve"> операти</w:t>
      </w:r>
      <w:r w:rsidR="00AD54FE" w:rsidRPr="00377730">
        <w:rPr>
          <w:rFonts w:ascii="Arial" w:hAnsi="Arial" w:cs="Arial"/>
          <w:color w:val="000000"/>
        </w:rPr>
        <w:t>в</w:t>
      </w:r>
      <w:r w:rsidR="00AD54FE" w:rsidRPr="00377730">
        <w:rPr>
          <w:rFonts w:ascii="Arial" w:hAnsi="Arial" w:cs="Arial"/>
          <w:color w:val="000000"/>
        </w:rPr>
        <w:t xml:space="preserve">ной информации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>утверждение (не</w:t>
      </w:r>
      <w:r w:rsidR="001B5F75">
        <w:rPr>
          <w:rFonts w:ascii="Arial" w:hAnsi="Arial" w:cs="Arial"/>
          <w:color w:val="000000"/>
        </w:rPr>
        <w:t xml:space="preserve"> </w:t>
      </w:r>
      <w:bookmarkStart w:id="48" w:name="_GoBack"/>
      <w:bookmarkEnd w:id="48"/>
      <w:r w:rsidR="00AD54FE" w:rsidRPr="00377730">
        <w:rPr>
          <w:rFonts w:ascii="Arial" w:hAnsi="Arial" w:cs="Arial"/>
          <w:color w:val="000000"/>
        </w:rPr>
        <w:t xml:space="preserve">утверждение) годового отчета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создание </w:t>
      </w:r>
      <w:proofErr w:type="gramStart"/>
      <w:r w:rsidR="00AD54FE" w:rsidRPr="00377730">
        <w:rPr>
          <w:rFonts w:ascii="Arial" w:hAnsi="Arial" w:cs="Arial"/>
          <w:color w:val="000000"/>
        </w:rPr>
        <w:t>собственных</w:t>
      </w:r>
      <w:proofErr w:type="gramEnd"/>
      <w:r w:rsidR="00AD54FE" w:rsidRPr="00377730">
        <w:rPr>
          <w:rFonts w:ascii="Arial" w:hAnsi="Arial" w:cs="Arial"/>
          <w:color w:val="000000"/>
        </w:rPr>
        <w:t xml:space="preserve"> контрольных органов (ревизионная к</w:t>
      </w:r>
      <w:r w:rsidR="00AD54FE" w:rsidRPr="00377730">
        <w:rPr>
          <w:rFonts w:ascii="Arial" w:hAnsi="Arial" w:cs="Arial"/>
          <w:color w:val="000000"/>
        </w:rPr>
        <w:t>о</w:t>
      </w:r>
      <w:r w:rsidR="00AD54FE" w:rsidRPr="00377730">
        <w:rPr>
          <w:rFonts w:ascii="Arial" w:hAnsi="Arial" w:cs="Arial"/>
          <w:color w:val="000000"/>
        </w:rPr>
        <w:t>миссия);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вынесение оценки деятельности органов, </w:t>
      </w:r>
      <w:proofErr w:type="gramStart"/>
      <w:r w:rsidR="00AD54FE" w:rsidRPr="00377730">
        <w:rPr>
          <w:rFonts w:ascii="Arial" w:hAnsi="Arial" w:cs="Arial"/>
          <w:color w:val="000000"/>
        </w:rPr>
        <w:t>исполняющих</w:t>
      </w:r>
      <w:proofErr w:type="gramEnd"/>
      <w:r w:rsidR="00AD54FE" w:rsidRPr="00377730">
        <w:rPr>
          <w:rFonts w:ascii="Arial" w:hAnsi="Arial" w:cs="Arial"/>
          <w:color w:val="000000"/>
        </w:rPr>
        <w:t xml:space="preserve"> бюдж</w:t>
      </w:r>
      <w:r w:rsidR="00AD54FE" w:rsidRPr="00377730">
        <w:rPr>
          <w:rFonts w:ascii="Arial" w:hAnsi="Arial" w:cs="Arial"/>
          <w:color w:val="000000"/>
        </w:rPr>
        <w:t>е</w:t>
      </w:r>
      <w:r w:rsidR="00AD54FE" w:rsidRPr="00377730">
        <w:rPr>
          <w:rFonts w:ascii="Arial" w:hAnsi="Arial" w:cs="Arial"/>
          <w:color w:val="000000"/>
        </w:rPr>
        <w:t>ты.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lastRenderedPageBreak/>
        <w:t xml:space="preserve">3. Органы исполнительной власти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обязаны представлять всю и</w:t>
      </w:r>
      <w:r w:rsidRPr="00377730">
        <w:rPr>
          <w:rFonts w:ascii="Arial" w:hAnsi="Arial" w:cs="Arial"/>
          <w:color w:val="000000"/>
        </w:rPr>
        <w:t>н</w:t>
      </w:r>
      <w:r w:rsidRPr="00377730">
        <w:rPr>
          <w:rFonts w:ascii="Arial" w:hAnsi="Arial" w:cs="Arial"/>
          <w:color w:val="000000"/>
        </w:rPr>
        <w:t xml:space="preserve">формацию, необходимую для осуществления контроля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тов в пределах их компетенции по бюджетным в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просам.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DA6CDD" w:rsidRPr="00377730" w:rsidRDefault="00EA25FB" w:rsidP="00377730">
      <w:pPr>
        <w:autoSpaceDE w:val="0"/>
        <w:autoSpaceDN w:val="0"/>
        <w:adjustRightInd w:val="0"/>
        <w:ind w:firstLine="720"/>
        <w:jc w:val="both"/>
        <w:outlineLvl w:val="3"/>
        <w:rPr>
          <w:rFonts w:ascii="Arial" w:hAnsi="Arial" w:cs="Arial"/>
          <w:color w:val="000000"/>
        </w:rPr>
      </w:pPr>
      <w:bookmarkStart w:id="49" w:name="Par556"/>
      <w:bookmarkEnd w:id="49"/>
      <w:r w:rsidRPr="00377730">
        <w:rPr>
          <w:rFonts w:ascii="Arial" w:hAnsi="Arial" w:cs="Arial"/>
          <w:color w:val="000000"/>
        </w:rPr>
        <w:t>Статья 4</w:t>
      </w:r>
      <w:r w:rsidR="00B26CED" w:rsidRPr="00377730">
        <w:rPr>
          <w:rFonts w:ascii="Arial" w:hAnsi="Arial" w:cs="Arial"/>
          <w:color w:val="000000"/>
        </w:rPr>
        <w:t>0</w:t>
      </w:r>
      <w:r w:rsidR="00DA6CDD" w:rsidRPr="00377730">
        <w:rPr>
          <w:rFonts w:ascii="Arial" w:hAnsi="Arial" w:cs="Arial"/>
          <w:color w:val="000000"/>
        </w:rPr>
        <w:t>. Муниципальный финансовый контроль</w:t>
      </w:r>
      <w:r w:rsidR="007075A1" w:rsidRPr="00377730">
        <w:rPr>
          <w:rFonts w:ascii="Arial" w:hAnsi="Arial" w:cs="Arial"/>
          <w:color w:val="000000"/>
        </w:rPr>
        <w:t>.</w:t>
      </w:r>
    </w:p>
    <w:p w:rsidR="00DA6CDD" w:rsidRPr="00377730" w:rsidRDefault="00DA6CDD" w:rsidP="00377730">
      <w:pPr>
        <w:autoSpaceDE w:val="0"/>
        <w:autoSpaceDN w:val="0"/>
        <w:adjustRightInd w:val="0"/>
        <w:ind w:firstLine="720"/>
        <w:jc w:val="both"/>
        <w:outlineLvl w:val="3"/>
        <w:rPr>
          <w:rFonts w:ascii="Arial" w:hAnsi="Arial" w:cs="Arial"/>
          <w:color w:val="000000"/>
        </w:rPr>
      </w:pPr>
    </w:p>
    <w:p w:rsidR="00DA6CDD" w:rsidRPr="00377730" w:rsidRDefault="00DA6CDD" w:rsidP="00377730">
      <w:pPr>
        <w:autoSpaceDE w:val="0"/>
        <w:autoSpaceDN w:val="0"/>
        <w:adjustRightInd w:val="0"/>
        <w:ind w:firstLine="720"/>
        <w:jc w:val="both"/>
        <w:outlineLvl w:val="3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Муниципальный финансовый контроль осуществляется в соответствии с полномочиями органов муниципального финансового ко</w:t>
      </w:r>
      <w:r w:rsidRPr="00377730">
        <w:rPr>
          <w:rFonts w:ascii="Arial" w:hAnsi="Arial" w:cs="Arial"/>
          <w:color w:val="000000"/>
        </w:rPr>
        <w:t>н</w:t>
      </w:r>
      <w:r w:rsidRPr="00377730">
        <w:rPr>
          <w:rFonts w:ascii="Arial" w:hAnsi="Arial" w:cs="Arial"/>
          <w:color w:val="000000"/>
        </w:rPr>
        <w:t>троля по формам, видам и методам, установленным Бюджетным кодексом Российской Федер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ции.</w:t>
      </w:r>
    </w:p>
    <w:p w:rsidR="00DA6CDD" w:rsidRPr="00377730" w:rsidRDefault="00DA6CDD" w:rsidP="00377730">
      <w:pPr>
        <w:pStyle w:val="ConsPlusTitle"/>
        <w:ind w:firstLine="720"/>
        <w:jc w:val="both"/>
        <w:outlineLvl w:val="2"/>
        <w:rPr>
          <w:rFonts w:ascii="Arial" w:hAnsi="Arial" w:cs="Arial"/>
          <w:b w:val="0"/>
          <w:color w:val="000000"/>
          <w:sz w:val="24"/>
          <w:szCs w:val="24"/>
        </w:rPr>
      </w:pPr>
    </w:p>
    <w:p w:rsidR="003D0F3F" w:rsidRPr="00377730" w:rsidRDefault="003D0F3F" w:rsidP="00377730">
      <w:pPr>
        <w:pStyle w:val="ConsPlusTitle"/>
        <w:ind w:firstLine="720"/>
        <w:jc w:val="both"/>
        <w:outlineLvl w:val="2"/>
        <w:rPr>
          <w:rFonts w:ascii="Arial" w:hAnsi="Arial" w:cs="Arial"/>
          <w:b w:val="0"/>
          <w:color w:val="000000"/>
          <w:sz w:val="24"/>
          <w:szCs w:val="24"/>
        </w:rPr>
      </w:pPr>
      <w:r w:rsidRPr="00377730">
        <w:rPr>
          <w:rFonts w:ascii="Arial" w:hAnsi="Arial" w:cs="Arial"/>
          <w:b w:val="0"/>
          <w:color w:val="000000"/>
          <w:sz w:val="24"/>
          <w:szCs w:val="24"/>
        </w:rPr>
        <w:t xml:space="preserve">Статья </w:t>
      </w:r>
      <w:r w:rsidR="00853840" w:rsidRPr="00377730">
        <w:rPr>
          <w:rFonts w:ascii="Arial" w:hAnsi="Arial" w:cs="Arial"/>
          <w:b w:val="0"/>
          <w:color w:val="000000"/>
          <w:sz w:val="24"/>
          <w:szCs w:val="24"/>
        </w:rPr>
        <w:t>4</w:t>
      </w:r>
      <w:r w:rsidR="00B26CED" w:rsidRPr="00377730">
        <w:rPr>
          <w:rFonts w:ascii="Arial" w:hAnsi="Arial" w:cs="Arial"/>
          <w:b w:val="0"/>
          <w:color w:val="000000"/>
          <w:sz w:val="24"/>
          <w:szCs w:val="24"/>
        </w:rPr>
        <w:t>1</w:t>
      </w:r>
      <w:r w:rsidRPr="00377730">
        <w:rPr>
          <w:rFonts w:ascii="Arial" w:hAnsi="Arial" w:cs="Arial"/>
          <w:b w:val="0"/>
          <w:color w:val="000000"/>
          <w:sz w:val="24"/>
          <w:szCs w:val="24"/>
        </w:rPr>
        <w:t>. Внутренний финансовый аудит</w:t>
      </w:r>
      <w:r w:rsidR="007075A1" w:rsidRPr="00377730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:rsidR="003D0F3F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1. Внутренний финансовый аудит является деятельностью по формиров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нию и предоставлению руководителю главного администратора бюджетных средств, руководителю распорядителя бюджетных средств, руководителю пол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>чателя бюджетных средств, руководителю администратора доходов бюджета, р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>ководителю администратора источников финансирования деф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цита бюджета: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а) информации о результатах оценки исполнения бюджетных полномочий распорядителя бюджетных средств, получателя бюджетных средств, администр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тора доходов бюджета, администратора источников финансиров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>ния дефицита бюджета (далее - администратор бюджетных средств), главн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го администратора бюджетных средств, в том числе заключения о достоверности бюджетной отче</w:t>
      </w:r>
      <w:r w:rsidRPr="00377730">
        <w:rPr>
          <w:color w:val="000000"/>
          <w:sz w:val="24"/>
          <w:szCs w:val="24"/>
        </w:rPr>
        <w:t>т</w:t>
      </w:r>
      <w:r w:rsidRPr="00377730">
        <w:rPr>
          <w:color w:val="000000"/>
          <w:sz w:val="24"/>
          <w:szCs w:val="24"/>
        </w:rPr>
        <w:t>ности;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б) предложений о повышении качества финансового менеджмента, в том числе о повышении результативности и экономности и</w:t>
      </w:r>
      <w:r w:rsidRPr="00377730">
        <w:rPr>
          <w:color w:val="000000"/>
          <w:sz w:val="24"/>
          <w:szCs w:val="24"/>
        </w:rPr>
        <w:t>с</w:t>
      </w:r>
      <w:r w:rsidRPr="00377730">
        <w:rPr>
          <w:color w:val="000000"/>
          <w:sz w:val="24"/>
          <w:szCs w:val="24"/>
        </w:rPr>
        <w:t>пользования бюджетных средств;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в) заключения о результатах исполнения решений, направленных на пов</w:t>
      </w:r>
      <w:r w:rsidRPr="00377730">
        <w:rPr>
          <w:color w:val="000000"/>
          <w:sz w:val="24"/>
          <w:szCs w:val="24"/>
        </w:rPr>
        <w:t>ы</w:t>
      </w:r>
      <w:r w:rsidRPr="00377730">
        <w:rPr>
          <w:color w:val="000000"/>
          <w:sz w:val="24"/>
          <w:szCs w:val="24"/>
        </w:rPr>
        <w:t>шение качества финансового менеджмента.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2. Внутренний финансовый аудит осуществляется в целях: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а) оценки надежности внутреннего процесса главного администратора бюджетных средств, администратора бюджетных средств, осуществляемого в ц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лях соблюдения установленных правовыми а</w:t>
      </w:r>
      <w:r w:rsidRPr="00377730">
        <w:rPr>
          <w:color w:val="000000"/>
          <w:sz w:val="24"/>
          <w:szCs w:val="24"/>
        </w:rPr>
        <w:t>к</w:t>
      </w:r>
      <w:r w:rsidRPr="00377730">
        <w:rPr>
          <w:color w:val="000000"/>
          <w:sz w:val="24"/>
          <w:szCs w:val="24"/>
        </w:rPr>
        <w:t>тами, регулирующими бюджетные правоотношения, требований к исполнению своих бюджетных полномочий, и по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готовки предложений об организации внутреннего фина</w:t>
      </w:r>
      <w:r w:rsidRPr="00377730">
        <w:rPr>
          <w:color w:val="000000"/>
          <w:sz w:val="24"/>
          <w:szCs w:val="24"/>
        </w:rPr>
        <w:t>н</w:t>
      </w:r>
      <w:r w:rsidRPr="00377730">
        <w:rPr>
          <w:color w:val="000000"/>
          <w:sz w:val="24"/>
          <w:szCs w:val="24"/>
        </w:rPr>
        <w:t>сового контроля;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proofErr w:type="gramStart"/>
      <w:r w:rsidRPr="00377730">
        <w:rPr>
          <w:color w:val="000000"/>
          <w:sz w:val="24"/>
          <w:szCs w:val="24"/>
        </w:rPr>
        <w:t>б) подтверждения достоверности бюджетной отчетности и соответствия п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рядка ведения бюджетного учета единой методологии бюджетного учета, соста</w:t>
      </w:r>
      <w:r w:rsidRPr="00377730">
        <w:rPr>
          <w:color w:val="000000"/>
          <w:sz w:val="24"/>
          <w:szCs w:val="24"/>
        </w:rPr>
        <w:t>в</w:t>
      </w:r>
      <w:r w:rsidRPr="00377730">
        <w:rPr>
          <w:color w:val="000000"/>
          <w:sz w:val="24"/>
          <w:szCs w:val="24"/>
        </w:rPr>
        <w:t>ления, представления и утверждения бюджетной отчетности, установленной М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нистерством финансов Российской Федерации, а также ведомственным (внутре</w:t>
      </w:r>
      <w:r w:rsidRPr="00377730">
        <w:rPr>
          <w:color w:val="000000"/>
          <w:sz w:val="24"/>
          <w:szCs w:val="24"/>
        </w:rPr>
        <w:t>н</w:t>
      </w:r>
      <w:r w:rsidRPr="00377730">
        <w:rPr>
          <w:color w:val="000000"/>
          <w:sz w:val="24"/>
          <w:szCs w:val="24"/>
        </w:rPr>
        <w:t>ним) актам, принятым в соответствии с пунктом 5 статьи 264.1 Бюджетного коде</w:t>
      </w:r>
      <w:r w:rsidRPr="00377730">
        <w:rPr>
          <w:color w:val="000000"/>
          <w:sz w:val="24"/>
          <w:szCs w:val="24"/>
        </w:rPr>
        <w:t>к</w:t>
      </w:r>
      <w:r w:rsidRPr="00377730">
        <w:rPr>
          <w:color w:val="000000"/>
          <w:sz w:val="24"/>
          <w:szCs w:val="24"/>
        </w:rPr>
        <w:t>са Ро</w:t>
      </w:r>
      <w:r w:rsidRPr="00377730">
        <w:rPr>
          <w:color w:val="000000"/>
          <w:sz w:val="24"/>
          <w:szCs w:val="24"/>
        </w:rPr>
        <w:t>с</w:t>
      </w:r>
      <w:r w:rsidRPr="00377730">
        <w:rPr>
          <w:color w:val="000000"/>
          <w:sz w:val="24"/>
          <w:szCs w:val="24"/>
        </w:rPr>
        <w:t>сийской Федерации;</w:t>
      </w:r>
      <w:proofErr w:type="gramEnd"/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в) повышения качества финансового менеджмента.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3. Внутренний финансовый аудит осуществляется в соответствии с фед</w:t>
      </w:r>
      <w:r w:rsidRPr="00377730">
        <w:rPr>
          <w:color w:val="000000"/>
          <w:sz w:val="24"/>
          <w:szCs w:val="24"/>
        </w:rPr>
        <w:t>е</w:t>
      </w:r>
      <w:r w:rsidRPr="00377730">
        <w:rPr>
          <w:color w:val="000000"/>
          <w:sz w:val="24"/>
          <w:szCs w:val="24"/>
        </w:rPr>
        <w:t>ральными стандартами внутреннего финансового аудита, установленными Мин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стерством финансов Российской Федерации.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Главные администраторы бюджетных средств, администраторы бю</w:t>
      </w:r>
      <w:r w:rsidRPr="00377730">
        <w:rPr>
          <w:color w:val="000000"/>
          <w:sz w:val="24"/>
          <w:szCs w:val="24"/>
        </w:rPr>
        <w:t>д</w:t>
      </w:r>
      <w:r w:rsidRPr="00377730">
        <w:rPr>
          <w:color w:val="000000"/>
          <w:sz w:val="24"/>
          <w:szCs w:val="24"/>
        </w:rPr>
        <w:t>жетных средств, осуществляющие внутренний финансовый аудит, издают ведомственные (внутренние) акты, обеспечивающие осуществление внутреннего финансового аудита с соблюдением федеральных стандартов внутреннего финансового ауд</w:t>
      </w:r>
      <w:r w:rsidRPr="00377730">
        <w:rPr>
          <w:color w:val="000000"/>
          <w:sz w:val="24"/>
          <w:szCs w:val="24"/>
        </w:rPr>
        <w:t>и</w:t>
      </w:r>
      <w:r w:rsidRPr="00377730">
        <w:rPr>
          <w:color w:val="000000"/>
          <w:sz w:val="24"/>
          <w:szCs w:val="24"/>
        </w:rPr>
        <w:t>та.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4. Мониторинг качества финансового менеджмента, включающий монит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ринг качества исполнения бюджетных полномочий, а также к</w:t>
      </w:r>
      <w:r w:rsidRPr="00377730">
        <w:rPr>
          <w:color w:val="000000"/>
          <w:sz w:val="24"/>
          <w:szCs w:val="24"/>
        </w:rPr>
        <w:t>а</w:t>
      </w:r>
      <w:r w:rsidRPr="00377730">
        <w:rPr>
          <w:color w:val="000000"/>
          <w:sz w:val="24"/>
          <w:szCs w:val="24"/>
        </w:rPr>
        <w:t xml:space="preserve">чества управления </w:t>
      </w:r>
      <w:r w:rsidRPr="00377730">
        <w:rPr>
          <w:color w:val="000000"/>
          <w:sz w:val="24"/>
          <w:szCs w:val="24"/>
        </w:rPr>
        <w:lastRenderedPageBreak/>
        <w:t>активами, осуществления закупок товаров, работ и услуг для обеспечения гос</w:t>
      </w:r>
      <w:r w:rsidRPr="00377730">
        <w:rPr>
          <w:color w:val="000000"/>
          <w:sz w:val="24"/>
          <w:szCs w:val="24"/>
        </w:rPr>
        <w:t>у</w:t>
      </w:r>
      <w:r w:rsidRPr="00377730">
        <w:rPr>
          <w:color w:val="000000"/>
          <w:sz w:val="24"/>
          <w:szCs w:val="24"/>
        </w:rPr>
        <w:t>дарственных нужд, проводится:</w:t>
      </w:r>
    </w:p>
    <w:p w:rsidR="007075A1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а) финансовым управлением в установленном им порядке в отношении главных администраторов средств </w:t>
      </w:r>
      <w:proofErr w:type="gramStart"/>
      <w:r w:rsidR="00FA5E5F" w:rsidRPr="00377730">
        <w:rPr>
          <w:color w:val="000000"/>
          <w:sz w:val="24"/>
          <w:szCs w:val="24"/>
        </w:rPr>
        <w:t>окружного</w:t>
      </w:r>
      <w:proofErr w:type="gramEnd"/>
      <w:r w:rsidRPr="00377730">
        <w:rPr>
          <w:color w:val="000000"/>
          <w:sz w:val="24"/>
          <w:szCs w:val="24"/>
        </w:rPr>
        <w:t xml:space="preserve"> бюджета;</w:t>
      </w:r>
    </w:p>
    <w:p w:rsidR="003D0F3F" w:rsidRPr="00377730" w:rsidRDefault="003D0F3F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б) главным администратором бюджетных средств в установленном им п</w:t>
      </w:r>
      <w:r w:rsidRPr="00377730">
        <w:rPr>
          <w:color w:val="000000"/>
          <w:sz w:val="24"/>
          <w:szCs w:val="24"/>
        </w:rPr>
        <w:t>о</w:t>
      </w:r>
      <w:r w:rsidRPr="00377730">
        <w:rPr>
          <w:color w:val="000000"/>
          <w:sz w:val="24"/>
          <w:szCs w:val="24"/>
        </w:rPr>
        <w:t>рядке в отношении подведомственных ему администраторов бюджетных средств.</w:t>
      </w:r>
    </w:p>
    <w:p w:rsidR="003D0F3F" w:rsidRPr="00377730" w:rsidRDefault="003D0F3F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</w:p>
    <w:p w:rsidR="00AD54FE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Статья 4</w:t>
      </w:r>
      <w:r w:rsidR="00B26CED" w:rsidRPr="00377730">
        <w:rPr>
          <w:rFonts w:ascii="Arial" w:hAnsi="Arial" w:cs="Arial"/>
          <w:color w:val="000000"/>
        </w:rPr>
        <w:t>2</w:t>
      </w:r>
      <w:r w:rsidR="00AD54FE" w:rsidRPr="00377730">
        <w:rPr>
          <w:rFonts w:ascii="Arial" w:hAnsi="Arial" w:cs="Arial"/>
          <w:color w:val="000000"/>
        </w:rPr>
        <w:t xml:space="preserve">. </w:t>
      </w:r>
      <w:proofErr w:type="gramStart"/>
      <w:r w:rsidR="00AD54FE" w:rsidRPr="00377730">
        <w:rPr>
          <w:rFonts w:ascii="Arial" w:hAnsi="Arial" w:cs="Arial"/>
          <w:color w:val="000000"/>
        </w:rPr>
        <w:t xml:space="preserve">Контроль за исполнением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бюджета, осуществл</w:t>
      </w:r>
      <w:r w:rsidR="00AD54FE" w:rsidRPr="00377730">
        <w:rPr>
          <w:rFonts w:ascii="Arial" w:hAnsi="Arial" w:cs="Arial"/>
          <w:color w:val="000000"/>
        </w:rPr>
        <w:t>я</w:t>
      </w:r>
      <w:r w:rsidR="00AD54FE" w:rsidRPr="00377730">
        <w:rPr>
          <w:rFonts w:ascii="Arial" w:hAnsi="Arial" w:cs="Arial"/>
          <w:color w:val="000000"/>
        </w:rPr>
        <w:t xml:space="preserve">емый органами исполнительной власти </w:t>
      </w:r>
      <w:r w:rsidR="002342FC" w:rsidRPr="00377730">
        <w:rPr>
          <w:rFonts w:ascii="Arial" w:hAnsi="Arial" w:cs="Arial"/>
          <w:color w:val="000000"/>
        </w:rPr>
        <w:t>округа</w:t>
      </w:r>
      <w:r w:rsidR="007075A1" w:rsidRPr="00377730">
        <w:rPr>
          <w:rFonts w:ascii="Arial" w:hAnsi="Arial" w:cs="Arial"/>
          <w:color w:val="000000"/>
        </w:rPr>
        <w:t>.</w:t>
      </w:r>
      <w:proofErr w:type="gramEnd"/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Финансовое управление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осуществляет финанс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вый </w:t>
      </w:r>
      <w:proofErr w:type="gramStart"/>
      <w:r w:rsidRPr="00377730">
        <w:rPr>
          <w:rFonts w:ascii="Arial" w:hAnsi="Arial" w:cs="Arial"/>
          <w:color w:val="000000"/>
        </w:rPr>
        <w:t>контроль за</w:t>
      </w:r>
      <w:proofErr w:type="gramEnd"/>
      <w:r w:rsidRPr="00377730">
        <w:rPr>
          <w:rFonts w:ascii="Arial" w:hAnsi="Arial" w:cs="Arial"/>
          <w:color w:val="000000"/>
        </w:rPr>
        <w:t xml:space="preserve"> операциями с бюджетными средствами получателей средств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средствами администраторов источников ф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нансирования дефицита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бюджета, а также за соблюдением получателями бюджетных кредитов, муниципальных гарантий условий выделения, получения, целевого и</w:t>
      </w:r>
      <w:r w:rsidRPr="00377730">
        <w:rPr>
          <w:rFonts w:ascii="Arial" w:hAnsi="Arial" w:cs="Arial"/>
          <w:color w:val="000000"/>
        </w:rPr>
        <w:t>с</w:t>
      </w:r>
      <w:r w:rsidRPr="00377730">
        <w:rPr>
          <w:rFonts w:ascii="Arial" w:hAnsi="Arial" w:cs="Arial"/>
          <w:color w:val="000000"/>
        </w:rPr>
        <w:t>пользования и возврата бюджетных средств.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Финансовое управление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осуществляет предвар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тельный, текущий и последующий </w:t>
      </w:r>
      <w:proofErr w:type="gramStart"/>
      <w:r w:rsidRPr="00377730">
        <w:rPr>
          <w:rFonts w:ascii="Arial" w:hAnsi="Arial" w:cs="Arial"/>
          <w:color w:val="000000"/>
        </w:rPr>
        <w:t>контроль за</w:t>
      </w:r>
      <w:proofErr w:type="gramEnd"/>
      <w:r w:rsidRPr="00377730">
        <w:rPr>
          <w:rFonts w:ascii="Arial" w:hAnsi="Arial" w:cs="Arial"/>
          <w:color w:val="000000"/>
        </w:rPr>
        <w:t xml:space="preserve"> исполнением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Контроль финансового управления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предусма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>ривает право: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получать информацию, необходимую для осуществления </w:t>
      </w:r>
      <w:proofErr w:type="gramStart"/>
      <w:r w:rsidR="00AD54FE" w:rsidRPr="00377730">
        <w:rPr>
          <w:rFonts w:ascii="Arial" w:hAnsi="Arial" w:cs="Arial"/>
          <w:color w:val="000000"/>
        </w:rPr>
        <w:t>контроля за</w:t>
      </w:r>
      <w:proofErr w:type="gramEnd"/>
      <w:r w:rsidR="00AD54FE" w:rsidRPr="00377730">
        <w:rPr>
          <w:rFonts w:ascii="Arial" w:hAnsi="Arial" w:cs="Arial"/>
          <w:color w:val="000000"/>
        </w:rPr>
        <w:t xml:space="preserve"> и</w:t>
      </w:r>
      <w:r w:rsidR="00AD54FE" w:rsidRPr="00377730">
        <w:rPr>
          <w:rFonts w:ascii="Arial" w:hAnsi="Arial" w:cs="Arial"/>
          <w:color w:val="000000"/>
        </w:rPr>
        <w:t>с</w:t>
      </w:r>
      <w:r w:rsidR="00AD54FE" w:rsidRPr="00377730">
        <w:rPr>
          <w:rFonts w:ascii="Arial" w:hAnsi="Arial" w:cs="Arial"/>
          <w:color w:val="000000"/>
        </w:rPr>
        <w:t xml:space="preserve">пользованием средств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>требовать устранения выявленных нарушений бюджетного законодател</w:t>
      </w:r>
      <w:r w:rsidR="00AD54FE" w:rsidRPr="00377730">
        <w:rPr>
          <w:rFonts w:ascii="Arial" w:hAnsi="Arial" w:cs="Arial"/>
          <w:color w:val="000000"/>
        </w:rPr>
        <w:t>ь</w:t>
      </w:r>
      <w:r w:rsidR="00AD54FE" w:rsidRPr="00377730">
        <w:rPr>
          <w:rFonts w:ascii="Arial" w:hAnsi="Arial" w:cs="Arial"/>
          <w:color w:val="000000"/>
        </w:rPr>
        <w:t>ства путем направления руководителям органов местного самоуправления мун</w:t>
      </w:r>
      <w:r w:rsidR="00AD54FE" w:rsidRPr="00377730">
        <w:rPr>
          <w:rFonts w:ascii="Arial" w:hAnsi="Arial" w:cs="Arial"/>
          <w:color w:val="000000"/>
        </w:rPr>
        <w:t>и</w:t>
      </w:r>
      <w:r w:rsidR="00AD54FE" w:rsidRPr="00377730">
        <w:rPr>
          <w:rFonts w:ascii="Arial" w:hAnsi="Arial" w:cs="Arial"/>
          <w:color w:val="000000"/>
        </w:rPr>
        <w:t xml:space="preserve">ципальных </w:t>
      </w:r>
      <w:r w:rsidR="002342FC" w:rsidRPr="00377730">
        <w:rPr>
          <w:rFonts w:ascii="Arial" w:hAnsi="Arial" w:cs="Arial"/>
          <w:color w:val="000000"/>
        </w:rPr>
        <w:t>округа</w:t>
      </w:r>
      <w:r w:rsidR="00AD54FE" w:rsidRPr="00377730">
        <w:rPr>
          <w:rFonts w:ascii="Arial" w:hAnsi="Arial" w:cs="Arial"/>
          <w:color w:val="000000"/>
        </w:rPr>
        <w:t xml:space="preserve"> и получателей средств </w:t>
      </w:r>
      <w:r w:rsidR="00FA5E5F" w:rsidRPr="00377730">
        <w:rPr>
          <w:rFonts w:ascii="Arial" w:hAnsi="Arial" w:cs="Arial"/>
          <w:color w:val="000000"/>
        </w:rPr>
        <w:t>окру</w:t>
      </w:r>
      <w:r w:rsidR="00FA5E5F" w:rsidRPr="00377730">
        <w:rPr>
          <w:rFonts w:ascii="Arial" w:hAnsi="Arial" w:cs="Arial"/>
          <w:color w:val="000000"/>
        </w:rPr>
        <w:t>ж</w:t>
      </w:r>
      <w:r w:rsidR="00FA5E5F" w:rsidRPr="00377730">
        <w:rPr>
          <w:rFonts w:ascii="Arial" w:hAnsi="Arial" w:cs="Arial"/>
          <w:color w:val="000000"/>
        </w:rPr>
        <w:t>ного</w:t>
      </w:r>
      <w:r w:rsidR="00AD54FE" w:rsidRPr="00377730">
        <w:rPr>
          <w:rFonts w:ascii="Arial" w:hAnsi="Arial" w:cs="Arial"/>
          <w:color w:val="000000"/>
        </w:rPr>
        <w:t xml:space="preserve"> бюджета обязательных для исполнения предписаний об устранении выявленных наруш</w:t>
      </w:r>
      <w:r w:rsidR="00AD54FE" w:rsidRPr="00377730">
        <w:rPr>
          <w:rFonts w:ascii="Arial" w:hAnsi="Arial" w:cs="Arial"/>
          <w:color w:val="000000"/>
        </w:rPr>
        <w:t>е</w:t>
      </w:r>
      <w:r w:rsidR="00AD54FE" w:rsidRPr="00377730">
        <w:rPr>
          <w:rFonts w:ascii="Arial" w:hAnsi="Arial" w:cs="Arial"/>
          <w:color w:val="000000"/>
        </w:rPr>
        <w:t>ний, в том числе о возмещении бюджетных средств;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осуществлять </w:t>
      </w:r>
      <w:proofErr w:type="gramStart"/>
      <w:r w:rsidR="00AD54FE" w:rsidRPr="00377730">
        <w:rPr>
          <w:rFonts w:ascii="Arial" w:hAnsi="Arial" w:cs="Arial"/>
          <w:color w:val="000000"/>
        </w:rPr>
        <w:t>контроль за</w:t>
      </w:r>
      <w:proofErr w:type="gramEnd"/>
      <w:r w:rsidR="00AD54FE" w:rsidRPr="00377730">
        <w:rPr>
          <w:rFonts w:ascii="Arial" w:hAnsi="Arial" w:cs="Arial"/>
          <w:color w:val="000000"/>
        </w:rPr>
        <w:t xml:space="preserve"> своевременностью и полнотой устранения в</w:t>
      </w:r>
      <w:r w:rsidR="00AD54FE" w:rsidRPr="00377730">
        <w:rPr>
          <w:rFonts w:ascii="Arial" w:hAnsi="Arial" w:cs="Arial"/>
          <w:color w:val="000000"/>
        </w:rPr>
        <w:t>ы</w:t>
      </w:r>
      <w:r w:rsidR="00AD54FE" w:rsidRPr="00377730">
        <w:rPr>
          <w:rFonts w:ascii="Arial" w:hAnsi="Arial" w:cs="Arial"/>
          <w:color w:val="000000"/>
        </w:rPr>
        <w:t>явленных нарушений бюджетного законодательства;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>осуществлять иные полномочия в соответствии с федеральным и кр</w:t>
      </w:r>
      <w:r w:rsidR="00AD54FE" w:rsidRPr="00377730">
        <w:rPr>
          <w:rFonts w:ascii="Arial" w:hAnsi="Arial" w:cs="Arial"/>
          <w:color w:val="000000"/>
        </w:rPr>
        <w:t>а</w:t>
      </w:r>
      <w:r w:rsidR="00AD54FE" w:rsidRPr="00377730">
        <w:rPr>
          <w:rFonts w:ascii="Arial" w:hAnsi="Arial" w:cs="Arial"/>
          <w:color w:val="000000"/>
        </w:rPr>
        <w:t>евым законодательством.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Главные распорядители </w:t>
      </w:r>
      <w:proofErr w:type="gramStart"/>
      <w:r w:rsidRPr="00377730">
        <w:rPr>
          <w:rFonts w:ascii="Arial" w:hAnsi="Arial" w:cs="Arial"/>
          <w:color w:val="000000"/>
        </w:rPr>
        <w:t>бюджетных</w:t>
      </w:r>
      <w:proofErr w:type="gramEnd"/>
      <w:r w:rsidRPr="00377730">
        <w:rPr>
          <w:rFonts w:ascii="Arial" w:hAnsi="Arial" w:cs="Arial"/>
          <w:color w:val="000000"/>
        </w:rPr>
        <w:t xml:space="preserve"> средств осуществляют финансовый контроль за подведомственными распорядителями (получателями)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жетных средств в части обеспечения правомерного, целевого, эффективного использов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ния бюджетных средств.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Главные распорядители бюджетных средств осуществляют контроль за и</w:t>
      </w:r>
      <w:r w:rsidRPr="00377730">
        <w:rPr>
          <w:rFonts w:ascii="Arial" w:hAnsi="Arial" w:cs="Arial"/>
          <w:color w:val="000000"/>
        </w:rPr>
        <w:t>с</w:t>
      </w:r>
      <w:r w:rsidRPr="00377730">
        <w:rPr>
          <w:rFonts w:ascii="Arial" w:hAnsi="Arial" w:cs="Arial"/>
          <w:color w:val="000000"/>
        </w:rPr>
        <w:t>пользованием субсидий, субвенций их получателями в 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ответствии с условиями и целями, определенными при предоставл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нии указанных средств из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Pr="00377730">
        <w:rPr>
          <w:rFonts w:ascii="Arial" w:hAnsi="Arial" w:cs="Arial"/>
          <w:color w:val="000000"/>
        </w:rPr>
        <w:t xml:space="preserve"> бюджета.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Главные распорядители бюджетных средств вправе проводить проверки подведомственных распорядителей (получателей) бюджетных средств и госуда</w:t>
      </w:r>
      <w:r w:rsidRPr="00377730">
        <w:rPr>
          <w:rFonts w:ascii="Arial" w:hAnsi="Arial" w:cs="Arial"/>
          <w:color w:val="000000"/>
        </w:rPr>
        <w:t>р</w:t>
      </w:r>
      <w:r w:rsidRPr="00377730">
        <w:rPr>
          <w:rFonts w:ascii="Arial" w:hAnsi="Arial" w:cs="Arial"/>
          <w:color w:val="000000"/>
        </w:rPr>
        <w:t>ственных унитарных предприятий.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4. Главные администраторы доходов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осуществляют финансовый </w:t>
      </w:r>
      <w:proofErr w:type="gramStart"/>
      <w:r w:rsidRPr="00377730">
        <w:rPr>
          <w:rFonts w:ascii="Arial" w:hAnsi="Arial" w:cs="Arial"/>
          <w:color w:val="000000"/>
        </w:rPr>
        <w:t>контроль</w:t>
      </w:r>
      <w:r w:rsidR="001C4AF7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>за</w:t>
      </w:r>
      <w:proofErr w:type="gramEnd"/>
      <w:r w:rsidRPr="00377730">
        <w:rPr>
          <w:rFonts w:ascii="Arial" w:hAnsi="Arial" w:cs="Arial"/>
          <w:color w:val="000000"/>
        </w:rPr>
        <w:t xml:space="preserve"> подведомственными администраторами доходов </w:t>
      </w:r>
      <w:r w:rsidR="00FA5E5F" w:rsidRPr="00377730">
        <w:rPr>
          <w:rFonts w:ascii="Arial" w:hAnsi="Arial" w:cs="Arial"/>
          <w:color w:val="000000"/>
        </w:rPr>
        <w:t>окру</w:t>
      </w:r>
      <w:r w:rsidR="00FA5E5F" w:rsidRPr="00377730">
        <w:rPr>
          <w:rFonts w:ascii="Arial" w:hAnsi="Arial" w:cs="Arial"/>
          <w:color w:val="000000"/>
        </w:rPr>
        <w:t>ж</w:t>
      </w:r>
      <w:r w:rsidR="00FA5E5F" w:rsidRPr="00377730">
        <w:rPr>
          <w:rFonts w:ascii="Arial" w:hAnsi="Arial" w:cs="Arial"/>
          <w:color w:val="000000"/>
        </w:rPr>
        <w:t>ного</w:t>
      </w:r>
      <w:r w:rsidRPr="00377730">
        <w:rPr>
          <w:rFonts w:ascii="Arial" w:hAnsi="Arial" w:cs="Arial"/>
          <w:color w:val="000000"/>
        </w:rPr>
        <w:t xml:space="preserve"> бюджета по осуществлению ими фун</w:t>
      </w:r>
      <w:r w:rsidRPr="00377730">
        <w:rPr>
          <w:rFonts w:ascii="Arial" w:hAnsi="Arial" w:cs="Arial"/>
          <w:color w:val="000000"/>
        </w:rPr>
        <w:t>к</w:t>
      </w:r>
      <w:r w:rsidRPr="00377730">
        <w:rPr>
          <w:rFonts w:ascii="Arial" w:hAnsi="Arial" w:cs="Arial"/>
          <w:color w:val="000000"/>
        </w:rPr>
        <w:t>ций администрирования доходов.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5. </w:t>
      </w:r>
      <w:proofErr w:type="gramStart"/>
      <w:r w:rsidRPr="00377730">
        <w:rPr>
          <w:rFonts w:ascii="Arial" w:hAnsi="Arial" w:cs="Arial"/>
          <w:color w:val="000000"/>
        </w:rPr>
        <w:t xml:space="preserve">Главные администраторы источников финансирования дефицита </w:t>
      </w:r>
      <w:r w:rsidR="00FA5E5F" w:rsidRPr="00377730">
        <w:rPr>
          <w:rFonts w:ascii="Arial" w:hAnsi="Arial" w:cs="Arial"/>
          <w:color w:val="000000"/>
        </w:rPr>
        <w:t>окру</w:t>
      </w:r>
      <w:r w:rsidR="00FA5E5F" w:rsidRPr="00377730">
        <w:rPr>
          <w:rFonts w:ascii="Arial" w:hAnsi="Arial" w:cs="Arial"/>
          <w:color w:val="000000"/>
        </w:rPr>
        <w:t>ж</w:t>
      </w:r>
      <w:r w:rsidR="00FA5E5F" w:rsidRPr="00377730">
        <w:rPr>
          <w:rFonts w:ascii="Arial" w:hAnsi="Arial" w:cs="Arial"/>
          <w:color w:val="000000"/>
        </w:rPr>
        <w:t>ного</w:t>
      </w:r>
      <w:r w:rsidRPr="00377730">
        <w:rPr>
          <w:rFonts w:ascii="Arial" w:hAnsi="Arial" w:cs="Arial"/>
          <w:color w:val="000000"/>
        </w:rPr>
        <w:t xml:space="preserve"> бюджета осуществляют финансовый контроль за осуществлением подв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домственными администраторами источников финансирования дефицита </w:t>
      </w:r>
      <w:r w:rsidR="00FA5E5F" w:rsidRPr="00377730">
        <w:rPr>
          <w:rFonts w:ascii="Arial" w:hAnsi="Arial" w:cs="Arial"/>
          <w:color w:val="000000"/>
        </w:rPr>
        <w:t>окру</w:t>
      </w:r>
      <w:r w:rsidR="00FA5E5F" w:rsidRPr="00377730">
        <w:rPr>
          <w:rFonts w:ascii="Arial" w:hAnsi="Arial" w:cs="Arial"/>
          <w:color w:val="000000"/>
        </w:rPr>
        <w:t>ж</w:t>
      </w:r>
      <w:r w:rsidR="00FA5E5F" w:rsidRPr="00377730">
        <w:rPr>
          <w:rFonts w:ascii="Arial" w:hAnsi="Arial" w:cs="Arial"/>
          <w:color w:val="000000"/>
        </w:rPr>
        <w:t>ного</w:t>
      </w:r>
      <w:r w:rsidRPr="00377730">
        <w:rPr>
          <w:rFonts w:ascii="Arial" w:hAnsi="Arial" w:cs="Arial"/>
          <w:color w:val="000000"/>
        </w:rPr>
        <w:t xml:space="preserve"> бюджета кассовых выплат из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по погашению источников финансирования деф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бюджета.</w:t>
      </w:r>
      <w:proofErr w:type="gramEnd"/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Главные администраторы источников финансирования дефиц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вправе проводить проверки подведомственных администраторов исто</w:t>
      </w:r>
      <w:r w:rsidRPr="00377730">
        <w:rPr>
          <w:rFonts w:ascii="Arial" w:hAnsi="Arial" w:cs="Arial"/>
          <w:color w:val="000000"/>
        </w:rPr>
        <w:t>ч</w:t>
      </w:r>
      <w:r w:rsidRPr="00377730">
        <w:rPr>
          <w:rFonts w:ascii="Arial" w:hAnsi="Arial" w:cs="Arial"/>
          <w:color w:val="000000"/>
        </w:rPr>
        <w:lastRenderedPageBreak/>
        <w:t xml:space="preserve">ников финансирования дефицита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50" w:name="Par572"/>
      <w:bookmarkStart w:id="51" w:name="Par580"/>
      <w:bookmarkEnd w:id="50"/>
      <w:bookmarkEnd w:id="51"/>
      <w:r w:rsidRPr="00377730">
        <w:rPr>
          <w:rFonts w:ascii="Arial" w:hAnsi="Arial" w:cs="Arial"/>
          <w:color w:val="000000"/>
        </w:rPr>
        <w:t xml:space="preserve">Статья </w:t>
      </w:r>
      <w:r w:rsidR="00853840" w:rsidRPr="00377730">
        <w:rPr>
          <w:rFonts w:ascii="Arial" w:hAnsi="Arial" w:cs="Arial"/>
          <w:color w:val="000000"/>
        </w:rPr>
        <w:t>4</w:t>
      </w:r>
      <w:r w:rsidR="00B26CED" w:rsidRPr="00377730">
        <w:rPr>
          <w:rFonts w:ascii="Arial" w:hAnsi="Arial" w:cs="Arial"/>
          <w:color w:val="000000"/>
        </w:rPr>
        <w:t>3</w:t>
      </w:r>
      <w:r w:rsidRPr="00377730">
        <w:rPr>
          <w:rFonts w:ascii="Arial" w:hAnsi="Arial" w:cs="Arial"/>
          <w:color w:val="000000"/>
        </w:rPr>
        <w:t>. Порядок представления, рассмотрения и утверждения год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вого отчета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</w:t>
      </w:r>
      <w:r w:rsidR="00051C4E" w:rsidRPr="00377730">
        <w:rPr>
          <w:rFonts w:ascii="Arial" w:hAnsi="Arial" w:cs="Arial"/>
          <w:color w:val="000000"/>
        </w:rPr>
        <w:t xml:space="preserve">Годовой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051C4E" w:rsidRPr="00377730">
        <w:rPr>
          <w:rFonts w:ascii="Arial" w:hAnsi="Arial" w:cs="Arial"/>
          <w:color w:val="000000"/>
        </w:rPr>
        <w:t xml:space="preserve"> бюджета подлежит рассмотр</w:t>
      </w:r>
      <w:r w:rsidR="00051C4E" w:rsidRPr="00377730">
        <w:rPr>
          <w:rFonts w:ascii="Arial" w:hAnsi="Arial" w:cs="Arial"/>
          <w:color w:val="000000"/>
        </w:rPr>
        <w:t>е</w:t>
      </w:r>
      <w:r w:rsidR="00051C4E" w:rsidRPr="00377730">
        <w:rPr>
          <w:rFonts w:ascii="Arial" w:hAnsi="Arial" w:cs="Arial"/>
          <w:color w:val="000000"/>
        </w:rPr>
        <w:t>нию</w:t>
      </w:r>
      <w:r w:rsidR="00377730" w:rsidRPr="00377730">
        <w:rPr>
          <w:rFonts w:ascii="Arial" w:hAnsi="Arial" w:cs="Arial"/>
          <w:color w:val="000000"/>
        </w:rPr>
        <w:t xml:space="preserve"> </w:t>
      </w:r>
      <w:r w:rsidR="002342FC" w:rsidRPr="00377730">
        <w:rPr>
          <w:rFonts w:ascii="Arial" w:hAnsi="Arial" w:cs="Arial"/>
          <w:color w:val="000000"/>
        </w:rPr>
        <w:t>окружным</w:t>
      </w:r>
      <w:r w:rsidR="00051C4E" w:rsidRPr="00377730">
        <w:rPr>
          <w:rFonts w:ascii="Arial" w:hAnsi="Arial" w:cs="Arial"/>
          <w:color w:val="000000"/>
        </w:rPr>
        <w:t xml:space="preserve"> Советом депутатов и утверждению решен</w:t>
      </w:r>
      <w:r w:rsidR="00051C4E" w:rsidRPr="00377730">
        <w:rPr>
          <w:rFonts w:ascii="Arial" w:hAnsi="Arial" w:cs="Arial"/>
          <w:color w:val="000000"/>
        </w:rPr>
        <w:t>и</w:t>
      </w:r>
      <w:r w:rsidR="00051C4E" w:rsidRPr="00377730">
        <w:rPr>
          <w:rFonts w:ascii="Arial" w:hAnsi="Arial" w:cs="Arial"/>
          <w:color w:val="000000"/>
        </w:rPr>
        <w:t xml:space="preserve">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051C4E" w:rsidRPr="00377730">
        <w:rPr>
          <w:rFonts w:ascii="Arial" w:hAnsi="Arial" w:cs="Arial"/>
          <w:color w:val="000000"/>
        </w:rPr>
        <w:t xml:space="preserve"> Совета депутатов. По проекту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051C4E" w:rsidRPr="00377730">
        <w:rPr>
          <w:rFonts w:ascii="Arial" w:hAnsi="Arial" w:cs="Arial"/>
          <w:color w:val="000000"/>
        </w:rPr>
        <w:t xml:space="preserve"> Совета депутатов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051C4E" w:rsidRPr="00377730">
        <w:rPr>
          <w:rFonts w:ascii="Arial" w:hAnsi="Arial" w:cs="Arial"/>
          <w:color w:val="000000"/>
        </w:rPr>
        <w:t xml:space="preserve"> бюджета за </w:t>
      </w:r>
      <w:proofErr w:type="gramStart"/>
      <w:r w:rsidR="00051C4E" w:rsidRPr="00377730">
        <w:rPr>
          <w:rFonts w:ascii="Arial" w:hAnsi="Arial" w:cs="Arial"/>
          <w:color w:val="000000"/>
        </w:rPr>
        <w:t>отчетный</w:t>
      </w:r>
      <w:proofErr w:type="gramEnd"/>
      <w:r w:rsidR="00051C4E" w:rsidRPr="00377730">
        <w:rPr>
          <w:rFonts w:ascii="Arial" w:hAnsi="Arial" w:cs="Arial"/>
          <w:color w:val="000000"/>
        </w:rPr>
        <w:t xml:space="preserve"> финансовый год проводятся публичные слуш</w:t>
      </w:r>
      <w:r w:rsidR="00051C4E" w:rsidRPr="00377730">
        <w:rPr>
          <w:rFonts w:ascii="Arial" w:hAnsi="Arial" w:cs="Arial"/>
          <w:color w:val="000000"/>
        </w:rPr>
        <w:t>а</w:t>
      </w:r>
      <w:r w:rsidR="00051C4E" w:rsidRPr="00377730">
        <w:rPr>
          <w:rFonts w:ascii="Arial" w:hAnsi="Arial" w:cs="Arial"/>
          <w:color w:val="000000"/>
        </w:rPr>
        <w:t xml:space="preserve">ния в порядке, установленном решением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051C4E" w:rsidRPr="00377730">
        <w:rPr>
          <w:rFonts w:ascii="Arial" w:hAnsi="Arial" w:cs="Arial"/>
          <w:color w:val="000000"/>
        </w:rPr>
        <w:t xml:space="preserve"> Совета депутатов.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Решением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та утверждается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</w:t>
      </w:r>
      <w:proofErr w:type="gramStart"/>
      <w:r w:rsidRPr="00377730">
        <w:rPr>
          <w:rFonts w:ascii="Arial" w:hAnsi="Arial" w:cs="Arial"/>
          <w:color w:val="000000"/>
        </w:rPr>
        <w:t>за</w:t>
      </w:r>
      <w:proofErr w:type="gramEnd"/>
      <w:r w:rsidRPr="00377730">
        <w:rPr>
          <w:rFonts w:ascii="Arial" w:hAnsi="Arial" w:cs="Arial"/>
          <w:color w:val="000000"/>
        </w:rPr>
        <w:t xml:space="preserve"> отчетный финанс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 xml:space="preserve">вый год с указанием общего объема доходов, расходов и дефицита (профицита)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Отдельными приложениями к решению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об и</w:t>
      </w:r>
      <w:r w:rsidRPr="00377730">
        <w:rPr>
          <w:rFonts w:ascii="Arial" w:hAnsi="Arial" w:cs="Arial"/>
          <w:color w:val="000000"/>
        </w:rPr>
        <w:t>с</w:t>
      </w:r>
      <w:r w:rsidRPr="00377730">
        <w:rPr>
          <w:rFonts w:ascii="Arial" w:hAnsi="Arial" w:cs="Arial"/>
          <w:color w:val="000000"/>
        </w:rPr>
        <w:t xml:space="preserve">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за отчетный финансовый год утверждаются показ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тели:</w:t>
      </w:r>
    </w:p>
    <w:p w:rsidR="007075A1" w:rsidRPr="00377730" w:rsidRDefault="007075A1" w:rsidP="003777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3A528F" w:rsidRPr="00377730">
        <w:rPr>
          <w:rFonts w:ascii="Arial" w:hAnsi="Arial" w:cs="Arial"/>
          <w:color w:val="000000"/>
        </w:rPr>
        <w:t xml:space="preserve">доходов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="003A528F" w:rsidRPr="00377730">
        <w:rPr>
          <w:rFonts w:ascii="Arial" w:hAnsi="Arial" w:cs="Arial"/>
          <w:color w:val="000000"/>
        </w:rPr>
        <w:t xml:space="preserve"> бюджета по кодам классификации доходов бю</w:t>
      </w:r>
      <w:r w:rsidR="003A528F" w:rsidRPr="00377730">
        <w:rPr>
          <w:rFonts w:ascii="Arial" w:hAnsi="Arial" w:cs="Arial"/>
          <w:color w:val="000000"/>
        </w:rPr>
        <w:t>д</w:t>
      </w:r>
      <w:r w:rsidR="003A528F" w:rsidRPr="00377730">
        <w:rPr>
          <w:rFonts w:ascii="Arial" w:hAnsi="Arial" w:cs="Arial"/>
          <w:color w:val="000000"/>
        </w:rPr>
        <w:t>жетов;</w:t>
      </w:r>
    </w:p>
    <w:p w:rsidR="003A528F" w:rsidRPr="00377730" w:rsidRDefault="007075A1" w:rsidP="003777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3A528F" w:rsidRPr="00377730">
        <w:rPr>
          <w:rFonts w:ascii="Arial" w:hAnsi="Arial" w:cs="Arial"/>
          <w:color w:val="000000"/>
        </w:rPr>
        <w:t xml:space="preserve">расходов </w:t>
      </w:r>
      <w:proofErr w:type="gramStart"/>
      <w:r w:rsidR="00FA5E5F" w:rsidRPr="00377730">
        <w:rPr>
          <w:rFonts w:ascii="Arial" w:hAnsi="Arial" w:cs="Arial"/>
          <w:color w:val="000000"/>
        </w:rPr>
        <w:t>окружного</w:t>
      </w:r>
      <w:proofErr w:type="gramEnd"/>
      <w:r w:rsidR="003A528F" w:rsidRPr="00377730">
        <w:rPr>
          <w:rFonts w:ascii="Arial" w:hAnsi="Arial" w:cs="Arial"/>
          <w:color w:val="000000"/>
        </w:rPr>
        <w:t xml:space="preserve"> бюджета по разделам и подразделам классиф</w:t>
      </w:r>
      <w:r w:rsidR="003A528F" w:rsidRPr="00377730">
        <w:rPr>
          <w:rFonts w:ascii="Arial" w:hAnsi="Arial" w:cs="Arial"/>
          <w:color w:val="000000"/>
        </w:rPr>
        <w:t>и</w:t>
      </w:r>
      <w:r w:rsidR="003A528F" w:rsidRPr="00377730">
        <w:rPr>
          <w:rFonts w:ascii="Arial" w:hAnsi="Arial" w:cs="Arial"/>
          <w:color w:val="000000"/>
        </w:rPr>
        <w:t>кации расходов бюджетов;</w:t>
      </w:r>
    </w:p>
    <w:p w:rsidR="007075A1" w:rsidRPr="00377730" w:rsidRDefault="007075A1" w:rsidP="003777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7D56B5" w:rsidRPr="00377730">
        <w:rPr>
          <w:rFonts w:ascii="Arial" w:hAnsi="Arial" w:cs="Arial"/>
          <w:color w:val="000000"/>
        </w:rPr>
        <w:t xml:space="preserve">расходов бюджета по ведомственной структуре расходов </w:t>
      </w:r>
      <w:proofErr w:type="gramStart"/>
      <w:r w:rsidR="007D56B5" w:rsidRPr="00377730">
        <w:rPr>
          <w:rFonts w:ascii="Arial" w:hAnsi="Arial" w:cs="Arial"/>
          <w:color w:val="000000"/>
        </w:rPr>
        <w:t>соответству</w:t>
      </w:r>
      <w:r w:rsidR="007D56B5" w:rsidRPr="00377730">
        <w:rPr>
          <w:rFonts w:ascii="Arial" w:hAnsi="Arial" w:cs="Arial"/>
          <w:color w:val="000000"/>
        </w:rPr>
        <w:t>ю</w:t>
      </w:r>
      <w:r w:rsidR="007D56B5" w:rsidRPr="00377730">
        <w:rPr>
          <w:rFonts w:ascii="Arial" w:hAnsi="Arial" w:cs="Arial"/>
          <w:color w:val="000000"/>
        </w:rPr>
        <w:t>щего</w:t>
      </w:r>
      <w:proofErr w:type="gramEnd"/>
      <w:r w:rsidR="007D56B5" w:rsidRPr="00377730">
        <w:rPr>
          <w:rFonts w:ascii="Arial" w:hAnsi="Arial" w:cs="Arial"/>
          <w:color w:val="000000"/>
        </w:rPr>
        <w:t xml:space="preserve"> бюджета;</w:t>
      </w:r>
    </w:p>
    <w:p w:rsidR="007075A1" w:rsidRPr="00377730" w:rsidRDefault="007075A1" w:rsidP="003777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3A528F" w:rsidRPr="00377730">
        <w:rPr>
          <w:rFonts w:ascii="Arial" w:hAnsi="Arial" w:cs="Arial"/>
          <w:color w:val="000000"/>
        </w:rPr>
        <w:t xml:space="preserve">источников финансирования дефицита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3A528F" w:rsidRPr="00377730">
        <w:rPr>
          <w:rFonts w:ascii="Arial" w:hAnsi="Arial" w:cs="Arial"/>
          <w:color w:val="000000"/>
        </w:rPr>
        <w:t xml:space="preserve"> бюджета по кодам кла</w:t>
      </w:r>
      <w:r w:rsidR="003A528F" w:rsidRPr="00377730">
        <w:rPr>
          <w:rFonts w:ascii="Arial" w:hAnsi="Arial" w:cs="Arial"/>
          <w:color w:val="000000"/>
        </w:rPr>
        <w:t>с</w:t>
      </w:r>
      <w:r w:rsidR="003A528F" w:rsidRPr="00377730">
        <w:rPr>
          <w:rFonts w:ascii="Arial" w:hAnsi="Arial" w:cs="Arial"/>
          <w:color w:val="000000"/>
        </w:rPr>
        <w:t>сификации источников финансирования дефицитов бюдж</w:t>
      </w:r>
      <w:r w:rsidR="003A528F" w:rsidRPr="00377730">
        <w:rPr>
          <w:rFonts w:ascii="Arial" w:hAnsi="Arial" w:cs="Arial"/>
          <w:color w:val="000000"/>
        </w:rPr>
        <w:t>е</w:t>
      </w:r>
      <w:r w:rsidR="003A528F" w:rsidRPr="00377730">
        <w:rPr>
          <w:rFonts w:ascii="Arial" w:hAnsi="Arial" w:cs="Arial"/>
          <w:color w:val="000000"/>
        </w:rPr>
        <w:t>тов;</w:t>
      </w:r>
    </w:p>
    <w:p w:rsidR="003A528F" w:rsidRPr="00377730" w:rsidRDefault="007075A1" w:rsidP="003777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3A528F" w:rsidRPr="00377730">
        <w:rPr>
          <w:rFonts w:ascii="Arial" w:hAnsi="Arial" w:cs="Arial"/>
          <w:color w:val="000000"/>
        </w:rPr>
        <w:t>межбюджетных трансфертов, предоставленных бюджетам муниц</w:t>
      </w:r>
      <w:r w:rsidR="003A528F" w:rsidRPr="00377730">
        <w:rPr>
          <w:rFonts w:ascii="Arial" w:hAnsi="Arial" w:cs="Arial"/>
          <w:color w:val="000000"/>
        </w:rPr>
        <w:t>и</w:t>
      </w:r>
      <w:r w:rsidR="003A528F" w:rsidRPr="00377730">
        <w:rPr>
          <w:rFonts w:ascii="Arial" w:hAnsi="Arial" w:cs="Arial"/>
          <w:color w:val="000000"/>
        </w:rPr>
        <w:t xml:space="preserve">пальных образований </w:t>
      </w:r>
      <w:r w:rsidR="002342FC" w:rsidRPr="00377730">
        <w:rPr>
          <w:rFonts w:ascii="Arial" w:hAnsi="Arial" w:cs="Arial"/>
          <w:color w:val="000000"/>
        </w:rPr>
        <w:t>округа</w:t>
      </w:r>
      <w:r w:rsidR="003A528F" w:rsidRPr="00377730">
        <w:rPr>
          <w:rFonts w:ascii="Arial" w:hAnsi="Arial" w:cs="Arial"/>
          <w:color w:val="000000"/>
        </w:rPr>
        <w:t>;</w:t>
      </w:r>
    </w:p>
    <w:p w:rsidR="007D56B5" w:rsidRPr="00377730" w:rsidRDefault="007075A1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7D56B5" w:rsidRPr="00377730">
        <w:rPr>
          <w:color w:val="000000"/>
          <w:sz w:val="24"/>
          <w:szCs w:val="24"/>
        </w:rPr>
        <w:t xml:space="preserve"> программа муниципальных внутренних заимствований на очередной ф</w:t>
      </w:r>
      <w:r w:rsidR="007D56B5" w:rsidRPr="00377730">
        <w:rPr>
          <w:color w:val="000000"/>
          <w:sz w:val="24"/>
          <w:szCs w:val="24"/>
        </w:rPr>
        <w:t>и</w:t>
      </w:r>
      <w:r w:rsidR="007D56B5" w:rsidRPr="00377730">
        <w:rPr>
          <w:color w:val="000000"/>
          <w:sz w:val="24"/>
          <w:szCs w:val="24"/>
        </w:rPr>
        <w:t xml:space="preserve">нансовый год и плановый период (при наличии у </w:t>
      </w:r>
      <w:r w:rsidR="004075B6" w:rsidRPr="00377730">
        <w:rPr>
          <w:color w:val="000000"/>
          <w:sz w:val="24"/>
          <w:szCs w:val="24"/>
        </w:rPr>
        <w:t>Ермако</w:t>
      </w:r>
      <w:r w:rsidR="004075B6" w:rsidRPr="00377730">
        <w:rPr>
          <w:color w:val="000000"/>
          <w:sz w:val="24"/>
          <w:szCs w:val="24"/>
        </w:rPr>
        <w:t>в</w:t>
      </w:r>
      <w:r w:rsidR="004075B6" w:rsidRPr="00377730">
        <w:rPr>
          <w:color w:val="000000"/>
          <w:sz w:val="24"/>
          <w:szCs w:val="24"/>
        </w:rPr>
        <w:t>ского муниципального округа</w:t>
      </w:r>
      <w:r w:rsidR="007D56B5" w:rsidRPr="00377730">
        <w:rPr>
          <w:color w:val="000000"/>
          <w:sz w:val="24"/>
          <w:szCs w:val="24"/>
        </w:rPr>
        <w:t xml:space="preserve"> обязательств в валюте Российской Ф</w:t>
      </w:r>
      <w:r w:rsidR="007D56B5" w:rsidRPr="00377730">
        <w:rPr>
          <w:color w:val="000000"/>
          <w:sz w:val="24"/>
          <w:szCs w:val="24"/>
        </w:rPr>
        <w:t>е</w:t>
      </w:r>
      <w:r w:rsidR="007D56B5" w:rsidRPr="00377730">
        <w:rPr>
          <w:color w:val="000000"/>
          <w:sz w:val="24"/>
          <w:szCs w:val="24"/>
        </w:rPr>
        <w:t>дерации);</w:t>
      </w:r>
    </w:p>
    <w:p w:rsidR="007075A1" w:rsidRPr="00377730" w:rsidRDefault="007075A1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>-</w:t>
      </w:r>
      <w:r w:rsidR="007D56B5" w:rsidRPr="00377730">
        <w:rPr>
          <w:color w:val="000000"/>
          <w:sz w:val="24"/>
          <w:szCs w:val="24"/>
        </w:rPr>
        <w:t xml:space="preserve"> программа муниципальных гарантий </w:t>
      </w:r>
      <w:r w:rsidR="004075B6" w:rsidRPr="00377730">
        <w:rPr>
          <w:color w:val="000000"/>
          <w:sz w:val="24"/>
          <w:szCs w:val="24"/>
        </w:rPr>
        <w:t>Ермаковского муниц</w:t>
      </w:r>
      <w:r w:rsidR="004075B6" w:rsidRPr="00377730">
        <w:rPr>
          <w:color w:val="000000"/>
          <w:sz w:val="24"/>
          <w:szCs w:val="24"/>
        </w:rPr>
        <w:t>и</w:t>
      </w:r>
      <w:r w:rsidR="004075B6" w:rsidRPr="00377730">
        <w:rPr>
          <w:color w:val="000000"/>
          <w:sz w:val="24"/>
          <w:szCs w:val="24"/>
        </w:rPr>
        <w:t>пального округа</w:t>
      </w:r>
      <w:r w:rsidR="007D56B5" w:rsidRPr="00377730">
        <w:rPr>
          <w:color w:val="000000"/>
          <w:sz w:val="24"/>
          <w:szCs w:val="24"/>
        </w:rPr>
        <w:t xml:space="preserve"> на очередной финансовый год и плановый период (при наличии у </w:t>
      </w:r>
      <w:r w:rsidR="004075B6" w:rsidRPr="00377730">
        <w:rPr>
          <w:color w:val="000000"/>
          <w:sz w:val="24"/>
          <w:szCs w:val="24"/>
        </w:rPr>
        <w:t>Е</w:t>
      </w:r>
      <w:r w:rsidR="004075B6" w:rsidRPr="00377730">
        <w:rPr>
          <w:color w:val="000000"/>
          <w:sz w:val="24"/>
          <w:szCs w:val="24"/>
        </w:rPr>
        <w:t>р</w:t>
      </w:r>
      <w:r w:rsidR="004075B6" w:rsidRPr="00377730">
        <w:rPr>
          <w:color w:val="000000"/>
          <w:sz w:val="24"/>
          <w:szCs w:val="24"/>
        </w:rPr>
        <w:t>маковского муниципального округа</w:t>
      </w:r>
      <w:r w:rsidR="007D56B5" w:rsidRPr="00377730">
        <w:rPr>
          <w:color w:val="000000"/>
          <w:sz w:val="24"/>
          <w:szCs w:val="24"/>
        </w:rPr>
        <w:t xml:space="preserve"> обязательств по муниципальным гарантиям в валюте Ро</w:t>
      </w:r>
      <w:r w:rsidR="007D56B5" w:rsidRPr="00377730">
        <w:rPr>
          <w:color w:val="000000"/>
          <w:sz w:val="24"/>
          <w:szCs w:val="24"/>
        </w:rPr>
        <w:t>с</w:t>
      </w:r>
      <w:r w:rsidR="007D56B5" w:rsidRPr="00377730">
        <w:rPr>
          <w:color w:val="000000"/>
          <w:sz w:val="24"/>
          <w:szCs w:val="24"/>
        </w:rPr>
        <w:t xml:space="preserve">сийской Федерации); </w:t>
      </w:r>
    </w:p>
    <w:p w:rsidR="00CE588B" w:rsidRPr="00377730" w:rsidRDefault="007075A1" w:rsidP="00377730">
      <w:pPr>
        <w:pStyle w:val="ConsPlusNormal"/>
        <w:jc w:val="both"/>
        <w:rPr>
          <w:color w:val="000000"/>
          <w:sz w:val="24"/>
          <w:szCs w:val="24"/>
        </w:rPr>
      </w:pPr>
      <w:r w:rsidRPr="00377730">
        <w:rPr>
          <w:color w:val="000000"/>
          <w:sz w:val="24"/>
          <w:szCs w:val="24"/>
        </w:rPr>
        <w:t xml:space="preserve">- </w:t>
      </w:r>
      <w:r w:rsidR="00CE588B" w:rsidRPr="00377730">
        <w:rPr>
          <w:color w:val="000000"/>
          <w:sz w:val="24"/>
          <w:szCs w:val="24"/>
        </w:rPr>
        <w:t xml:space="preserve">иные показатели по форме приложений, утвержденных решением </w:t>
      </w:r>
      <w:r w:rsidR="002342FC" w:rsidRPr="00377730">
        <w:rPr>
          <w:color w:val="000000"/>
          <w:sz w:val="24"/>
          <w:szCs w:val="24"/>
        </w:rPr>
        <w:t>об окружном</w:t>
      </w:r>
      <w:r w:rsidR="00CE588B" w:rsidRPr="00377730">
        <w:rPr>
          <w:color w:val="000000"/>
          <w:sz w:val="24"/>
          <w:szCs w:val="24"/>
        </w:rPr>
        <w:t xml:space="preserve"> бюджете на очередной финансовый год и плановый период.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3. </w:t>
      </w:r>
      <w:proofErr w:type="gramStart"/>
      <w:r w:rsidRPr="00377730">
        <w:rPr>
          <w:rFonts w:ascii="Arial" w:hAnsi="Arial" w:cs="Arial"/>
          <w:color w:val="000000"/>
        </w:rPr>
        <w:t xml:space="preserve">Проект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за отчетный финансовый год составляется в тысячах рублей с точн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стью до первого десятичного знака после запятой, округление произв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дится по правилам арифметики.</w:t>
      </w:r>
      <w:proofErr w:type="gramEnd"/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4. Годовой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представляется адм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 xml:space="preserve">нистрацией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</w:t>
      </w:r>
      <w:proofErr w:type="gramStart"/>
      <w:r w:rsidRPr="00377730">
        <w:rPr>
          <w:rFonts w:ascii="Arial" w:hAnsi="Arial" w:cs="Arial"/>
          <w:color w:val="000000"/>
        </w:rPr>
        <w:t>в</w:t>
      </w:r>
      <w:proofErr w:type="gramEnd"/>
      <w:r w:rsidRPr="00377730">
        <w:rPr>
          <w:rFonts w:ascii="Arial" w:hAnsi="Arial" w:cs="Arial"/>
          <w:color w:val="000000"/>
        </w:rPr>
        <w:t xml:space="preserve"> </w:t>
      </w:r>
      <w:r w:rsidR="002342FC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Совет депутатов не позднее 1 мая текущего ф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нансового года.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5. Одновременно с годовым отчетом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администрацией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представляются:</w:t>
      </w:r>
    </w:p>
    <w:p w:rsidR="00AD54FE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377730">
        <w:rPr>
          <w:rFonts w:ascii="Arial" w:hAnsi="Arial" w:cs="Arial"/>
          <w:color w:val="000000"/>
        </w:rPr>
        <w:t>-</w:t>
      </w:r>
      <w:r w:rsidR="00AD54FE" w:rsidRPr="00377730">
        <w:rPr>
          <w:rFonts w:ascii="Arial" w:hAnsi="Arial" w:cs="Arial"/>
          <w:color w:val="000000"/>
        </w:rPr>
        <w:t xml:space="preserve"> отчет об итогах социально-экономического развития </w:t>
      </w:r>
      <w:r w:rsidR="002342FC" w:rsidRPr="00377730">
        <w:rPr>
          <w:rFonts w:ascii="Arial" w:hAnsi="Arial" w:cs="Arial"/>
          <w:color w:val="000000"/>
        </w:rPr>
        <w:t>округа</w:t>
      </w:r>
      <w:r w:rsidR="00AD54FE" w:rsidRPr="00377730">
        <w:rPr>
          <w:rFonts w:ascii="Arial" w:hAnsi="Arial" w:cs="Arial"/>
          <w:color w:val="000000"/>
        </w:rPr>
        <w:t xml:space="preserve"> за отчетный финансовый год;</w:t>
      </w:r>
      <w:proofErr w:type="gramEnd"/>
    </w:p>
    <w:p w:rsidR="00AD54FE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AD54FE" w:rsidRPr="00377730">
        <w:rPr>
          <w:rFonts w:ascii="Arial" w:hAnsi="Arial" w:cs="Arial"/>
          <w:color w:val="000000"/>
        </w:rPr>
        <w:t xml:space="preserve"> проект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Совета депутатов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 </w:t>
      </w:r>
      <w:proofErr w:type="gramStart"/>
      <w:r w:rsidR="00AD54FE" w:rsidRPr="00377730">
        <w:rPr>
          <w:rFonts w:ascii="Arial" w:hAnsi="Arial" w:cs="Arial"/>
          <w:color w:val="000000"/>
        </w:rPr>
        <w:t>за</w:t>
      </w:r>
      <w:proofErr w:type="gramEnd"/>
      <w:r w:rsidR="00AD54FE" w:rsidRPr="00377730">
        <w:rPr>
          <w:rFonts w:ascii="Arial" w:hAnsi="Arial" w:cs="Arial"/>
          <w:color w:val="000000"/>
        </w:rPr>
        <w:t xml:space="preserve"> отчетный финансовый год;</w:t>
      </w:r>
    </w:p>
    <w:p w:rsidR="00AD54FE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AD54FE" w:rsidRPr="00377730">
        <w:rPr>
          <w:rFonts w:ascii="Arial" w:hAnsi="Arial" w:cs="Arial"/>
          <w:color w:val="000000"/>
        </w:rPr>
        <w:t xml:space="preserve"> баланс исполнения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AD54FE" w:rsidRPr="00377730">
        <w:rPr>
          <w:rFonts w:ascii="Arial" w:hAnsi="Arial" w:cs="Arial"/>
          <w:color w:val="000000"/>
        </w:rPr>
        <w:t xml:space="preserve"> отчет о финансовых результатах деятельности;</w:t>
      </w:r>
    </w:p>
    <w:p w:rsidR="00AD54FE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AD54FE" w:rsidRPr="00377730">
        <w:rPr>
          <w:rFonts w:ascii="Arial" w:hAnsi="Arial" w:cs="Arial"/>
          <w:color w:val="000000"/>
        </w:rPr>
        <w:t xml:space="preserve"> отчет о движении </w:t>
      </w:r>
      <w:proofErr w:type="gramStart"/>
      <w:r w:rsidR="00AD54FE" w:rsidRPr="00377730">
        <w:rPr>
          <w:rFonts w:ascii="Arial" w:hAnsi="Arial" w:cs="Arial"/>
          <w:color w:val="000000"/>
        </w:rPr>
        <w:t>денежных</w:t>
      </w:r>
      <w:proofErr w:type="gramEnd"/>
      <w:r w:rsidR="00AD54FE" w:rsidRPr="00377730">
        <w:rPr>
          <w:rFonts w:ascii="Arial" w:hAnsi="Arial" w:cs="Arial"/>
          <w:color w:val="000000"/>
        </w:rPr>
        <w:t xml:space="preserve"> средств;</w:t>
      </w:r>
    </w:p>
    <w:p w:rsidR="00AD54FE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AD54FE" w:rsidRPr="00377730">
        <w:rPr>
          <w:rFonts w:ascii="Arial" w:hAnsi="Arial" w:cs="Arial"/>
          <w:color w:val="000000"/>
        </w:rPr>
        <w:t xml:space="preserve"> пояснительная записка;</w:t>
      </w:r>
    </w:p>
    <w:p w:rsidR="003A528F" w:rsidRPr="00377730" w:rsidRDefault="003A528F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lastRenderedPageBreak/>
        <w:t>- отчеты о реализации муниципальных программ, с указанием достигнутых целевых показателей и показателей результативности деятельности органов и</w:t>
      </w:r>
      <w:r w:rsidRPr="00377730">
        <w:rPr>
          <w:rFonts w:ascii="Arial" w:hAnsi="Arial" w:cs="Arial"/>
          <w:color w:val="000000"/>
        </w:rPr>
        <w:t>с</w:t>
      </w:r>
      <w:r w:rsidRPr="00377730">
        <w:rPr>
          <w:rFonts w:ascii="Arial" w:hAnsi="Arial" w:cs="Arial"/>
          <w:color w:val="000000"/>
        </w:rPr>
        <w:t xml:space="preserve">полнительной власти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;</w:t>
      </w:r>
    </w:p>
    <w:p w:rsidR="003A528F" w:rsidRPr="00377730" w:rsidRDefault="003A528F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 отчетность об исполнении</w:t>
      </w:r>
      <w:r w:rsidR="00377730" w:rsidRPr="00377730">
        <w:rPr>
          <w:rFonts w:ascii="Arial" w:hAnsi="Arial" w:cs="Arial"/>
          <w:color w:val="000000"/>
        </w:rPr>
        <w:t xml:space="preserve"> </w:t>
      </w:r>
      <w:r w:rsidRPr="00377730">
        <w:rPr>
          <w:rFonts w:ascii="Arial" w:hAnsi="Arial" w:cs="Arial"/>
          <w:color w:val="000000"/>
        </w:rPr>
        <w:t xml:space="preserve">бюджета </w:t>
      </w:r>
      <w:r w:rsidR="004075B6" w:rsidRPr="00377730">
        <w:rPr>
          <w:rFonts w:ascii="Arial" w:hAnsi="Arial" w:cs="Arial"/>
          <w:color w:val="000000"/>
        </w:rPr>
        <w:t>Ермаковского муниципал</w:t>
      </w:r>
      <w:r w:rsidR="004075B6" w:rsidRPr="00377730">
        <w:rPr>
          <w:rFonts w:ascii="Arial" w:hAnsi="Arial" w:cs="Arial"/>
          <w:color w:val="000000"/>
        </w:rPr>
        <w:t>ь</w:t>
      </w:r>
      <w:r w:rsidR="004075B6" w:rsidRPr="00377730">
        <w:rPr>
          <w:rFonts w:ascii="Arial" w:hAnsi="Arial" w:cs="Arial"/>
          <w:color w:val="000000"/>
        </w:rPr>
        <w:t>ного округа</w:t>
      </w:r>
      <w:r w:rsidRPr="00377730">
        <w:rPr>
          <w:rFonts w:ascii="Arial" w:hAnsi="Arial" w:cs="Arial"/>
          <w:color w:val="000000"/>
        </w:rPr>
        <w:t xml:space="preserve"> за </w:t>
      </w:r>
      <w:proofErr w:type="gramStart"/>
      <w:r w:rsidRPr="00377730">
        <w:rPr>
          <w:rFonts w:ascii="Arial" w:hAnsi="Arial" w:cs="Arial"/>
          <w:color w:val="000000"/>
        </w:rPr>
        <w:t>отчетный</w:t>
      </w:r>
      <w:proofErr w:type="gramEnd"/>
      <w:r w:rsidRPr="00377730">
        <w:rPr>
          <w:rFonts w:ascii="Arial" w:hAnsi="Arial" w:cs="Arial"/>
          <w:color w:val="000000"/>
        </w:rPr>
        <w:t xml:space="preserve"> финансовый год;</w:t>
      </w:r>
    </w:p>
    <w:p w:rsidR="003A528F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AD54FE" w:rsidRPr="00377730">
        <w:rPr>
          <w:rFonts w:ascii="Arial" w:hAnsi="Arial" w:cs="Arial"/>
          <w:color w:val="000000"/>
        </w:rPr>
        <w:t xml:space="preserve"> отчет об использовании ассигнований резервного фонда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="006D365B" w:rsidRPr="00377730">
        <w:rPr>
          <w:rFonts w:ascii="Arial" w:hAnsi="Arial" w:cs="Arial"/>
          <w:color w:val="000000"/>
        </w:rPr>
        <w:t>;</w:t>
      </w:r>
      <w:r w:rsidR="00AD54FE" w:rsidRPr="00377730">
        <w:rPr>
          <w:rFonts w:ascii="Arial" w:hAnsi="Arial" w:cs="Arial"/>
          <w:color w:val="000000"/>
        </w:rPr>
        <w:t xml:space="preserve"> </w:t>
      </w:r>
    </w:p>
    <w:p w:rsidR="003A528F" w:rsidRPr="00377730" w:rsidRDefault="003A528F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отчет </w:t>
      </w:r>
      <w:r w:rsidR="00AD54FE" w:rsidRPr="00377730">
        <w:rPr>
          <w:rFonts w:ascii="Arial" w:hAnsi="Arial" w:cs="Arial"/>
          <w:color w:val="000000"/>
        </w:rPr>
        <w:t>о предоставлении и погашении бюджетных кредитов</w:t>
      </w:r>
      <w:r w:rsidR="006D365B" w:rsidRPr="00377730">
        <w:rPr>
          <w:rFonts w:ascii="Arial" w:hAnsi="Arial" w:cs="Arial"/>
          <w:color w:val="000000"/>
        </w:rPr>
        <w:t>;</w:t>
      </w:r>
      <w:r w:rsidR="00AD54FE" w:rsidRPr="00377730">
        <w:rPr>
          <w:rFonts w:ascii="Arial" w:hAnsi="Arial" w:cs="Arial"/>
          <w:color w:val="000000"/>
        </w:rPr>
        <w:t xml:space="preserve"> </w:t>
      </w:r>
    </w:p>
    <w:p w:rsidR="003A528F" w:rsidRPr="00377730" w:rsidRDefault="003A528F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отчет </w:t>
      </w:r>
      <w:r w:rsidR="00AD54FE" w:rsidRPr="00377730">
        <w:rPr>
          <w:rFonts w:ascii="Arial" w:hAnsi="Arial" w:cs="Arial"/>
          <w:color w:val="000000"/>
        </w:rPr>
        <w:t xml:space="preserve">о состоянии муниципального внешнего и внутреннего долга </w:t>
      </w:r>
      <w:r w:rsidR="004075B6" w:rsidRPr="00377730">
        <w:rPr>
          <w:rFonts w:ascii="Arial" w:hAnsi="Arial" w:cs="Arial"/>
          <w:color w:val="000000"/>
        </w:rPr>
        <w:t>Ерм</w:t>
      </w:r>
      <w:r w:rsidR="004075B6" w:rsidRPr="00377730">
        <w:rPr>
          <w:rFonts w:ascii="Arial" w:hAnsi="Arial" w:cs="Arial"/>
          <w:color w:val="000000"/>
        </w:rPr>
        <w:t>а</w:t>
      </w:r>
      <w:r w:rsidR="004075B6" w:rsidRPr="00377730">
        <w:rPr>
          <w:rFonts w:ascii="Arial" w:hAnsi="Arial" w:cs="Arial"/>
          <w:color w:val="000000"/>
        </w:rPr>
        <w:t>ковского муниципального округа</w:t>
      </w:r>
      <w:r w:rsidR="006D365B" w:rsidRPr="00377730">
        <w:rPr>
          <w:rFonts w:ascii="Arial" w:hAnsi="Arial" w:cs="Arial"/>
          <w:color w:val="000000"/>
        </w:rPr>
        <w:t>;</w:t>
      </w:r>
      <w:r w:rsidR="00AD54FE" w:rsidRPr="00377730">
        <w:rPr>
          <w:rFonts w:ascii="Arial" w:hAnsi="Arial" w:cs="Arial"/>
          <w:color w:val="000000"/>
        </w:rPr>
        <w:t xml:space="preserve"> </w:t>
      </w:r>
    </w:p>
    <w:p w:rsidR="00AD54FE" w:rsidRPr="00377730" w:rsidRDefault="003A528F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отчет </w:t>
      </w:r>
      <w:r w:rsidR="00AD54FE" w:rsidRPr="00377730">
        <w:rPr>
          <w:rFonts w:ascii="Arial" w:hAnsi="Arial" w:cs="Arial"/>
          <w:color w:val="000000"/>
        </w:rPr>
        <w:t>об использовании имущества, находящегося в муниципальной ра</w:t>
      </w:r>
      <w:r w:rsidR="00AD54FE" w:rsidRPr="00377730">
        <w:rPr>
          <w:rFonts w:ascii="Arial" w:hAnsi="Arial" w:cs="Arial"/>
          <w:color w:val="000000"/>
        </w:rPr>
        <w:t>й</w:t>
      </w:r>
      <w:r w:rsidR="00AD54FE" w:rsidRPr="00377730">
        <w:rPr>
          <w:rFonts w:ascii="Arial" w:hAnsi="Arial" w:cs="Arial"/>
          <w:color w:val="000000"/>
        </w:rPr>
        <w:t>онной собственности;</w:t>
      </w:r>
    </w:p>
    <w:p w:rsidR="00AD54FE" w:rsidRPr="00377730" w:rsidRDefault="000E3E8D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-</w:t>
      </w:r>
      <w:r w:rsidR="00AD54FE" w:rsidRPr="00377730">
        <w:rPr>
          <w:rFonts w:ascii="Arial" w:hAnsi="Arial" w:cs="Arial"/>
          <w:color w:val="000000"/>
        </w:rPr>
        <w:t xml:space="preserve"> иная отчетность, предусмотренная бюджетным законодательством Ро</w:t>
      </w:r>
      <w:r w:rsidR="00AD54FE" w:rsidRPr="00377730">
        <w:rPr>
          <w:rFonts w:ascii="Arial" w:hAnsi="Arial" w:cs="Arial"/>
          <w:color w:val="000000"/>
        </w:rPr>
        <w:t>с</w:t>
      </w:r>
      <w:r w:rsidR="00AD54FE" w:rsidRPr="00377730">
        <w:rPr>
          <w:rFonts w:ascii="Arial" w:hAnsi="Arial" w:cs="Arial"/>
          <w:color w:val="000000"/>
        </w:rPr>
        <w:t>сийской Федерации.</w:t>
      </w:r>
    </w:p>
    <w:p w:rsidR="00FD3287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6. Годовой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в течение 3 дней направляется председателем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</w:t>
      </w:r>
      <w:r w:rsidR="00FD3287" w:rsidRPr="00377730">
        <w:rPr>
          <w:rFonts w:ascii="Arial" w:hAnsi="Arial" w:cs="Arial"/>
          <w:color w:val="000000"/>
        </w:rPr>
        <w:t>в постоянные коми</w:t>
      </w:r>
      <w:r w:rsidR="00FD3287" w:rsidRPr="00377730">
        <w:rPr>
          <w:rFonts w:ascii="Arial" w:hAnsi="Arial" w:cs="Arial"/>
          <w:color w:val="000000"/>
        </w:rPr>
        <w:t>с</w:t>
      </w:r>
      <w:r w:rsidR="00FD3287" w:rsidRPr="00377730">
        <w:rPr>
          <w:rFonts w:ascii="Arial" w:hAnsi="Arial" w:cs="Arial"/>
          <w:color w:val="000000"/>
        </w:rPr>
        <w:t xml:space="preserve">сии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FD3287" w:rsidRPr="00377730">
        <w:rPr>
          <w:rFonts w:ascii="Arial" w:hAnsi="Arial" w:cs="Arial"/>
          <w:color w:val="000000"/>
        </w:rPr>
        <w:t xml:space="preserve"> Совета</w:t>
      </w:r>
      <w:r w:rsidR="006D365B" w:rsidRPr="00377730">
        <w:rPr>
          <w:rFonts w:ascii="Arial" w:hAnsi="Arial" w:cs="Arial"/>
          <w:color w:val="000000"/>
        </w:rPr>
        <w:t>.</w:t>
      </w:r>
      <w:r w:rsidR="00FD3287" w:rsidRPr="00377730">
        <w:rPr>
          <w:rFonts w:ascii="Arial" w:hAnsi="Arial" w:cs="Arial"/>
          <w:color w:val="000000"/>
        </w:rPr>
        <w:t xml:space="preserve"> 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7. </w:t>
      </w:r>
      <w:r w:rsidR="002342FC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Совет депутатов рассматривает годовой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в течение месяца после получения заключения </w:t>
      </w:r>
      <w:r w:rsidR="00C35815" w:rsidRPr="00377730">
        <w:rPr>
          <w:rFonts w:ascii="Arial" w:hAnsi="Arial" w:cs="Arial"/>
          <w:color w:val="000000"/>
        </w:rPr>
        <w:t>контрольно-счетн</w:t>
      </w:r>
      <w:r w:rsidR="001C4AF7" w:rsidRPr="00377730">
        <w:rPr>
          <w:rFonts w:ascii="Arial" w:hAnsi="Arial" w:cs="Arial"/>
          <w:color w:val="000000"/>
        </w:rPr>
        <w:t>ой</w:t>
      </w:r>
      <w:r w:rsidR="00C35815" w:rsidRPr="00377730">
        <w:rPr>
          <w:rFonts w:ascii="Arial" w:hAnsi="Arial" w:cs="Arial"/>
          <w:color w:val="000000"/>
        </w:rPr>
        <w:t xml:space="preserve"> </w:t>
      </w:r>
      <w:r w:rsidR="001C4AF7" w:rsidRPr="00377730">
        <w:rPr>
          <w:rFonts w:ascii="Arial" w:hAnsi="Arial" w:cs="Arial"/>
          <w:color w:val="000000"/>
        </w:rPr>
        <w:t>палаты</w:t>
      </w:r>
      <w:r w:rsidR="00C35815" w:rsidRPr="00377730">
        <w:rPr>
          <w:rFonts w:ascii="Arial" w:hAnsi="Arial" w:cs="Arial"/>
          <w:color w:val="000000"/>
        </w:rPr>
        <w:t xml:space="preserve"> на годовой отчет об исполн</w:t>
      </w:r>
      <w:r w:rsidR="00C35815" w:rsidRPr="00377730">
        <w:rPr>
          <w:rFonts w:ascii="Arial" w:hAnsi="Arial" w:cs="Arial"/>
          <w:color w:val="000000"/>
        </w:rPr>
        <w:t>е</w:t>
      </w:r>
      <w:r w:rsidR="00C35815" w:rsidRPr="00377730">
        <w:rPr>
          <w:rFonts w:ascii="Arial" w:hAnsi="Arial" w:cs="Arial"/>
          <w:color w:val="000000"/>
        </w:rPr>
        <w:t xml:space="preserve">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C35815" w:rsidRPr="00377730">
        <w:rPr>
          <w:rFonts w:ascii="Arial" w:hAnsi="Arial" w:cs="Arial"/>
          <w:color w:val="000000"/>
        </w:rPr>
        <w:t xml:space="preserve"> бюджета</w:t>
      </w:r>
      <w:r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8. При рассмотрении годового отчета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</w:t>
      </w:r>
      <w:proofErr w:type="gramStart"/>
      <w:r w:rsidR="002342FC" w:rsidRPr="00377730">
        <w:rPr>
          <w:rFonts w:ascii="Arial" w:hAnsi="Arial" w:cs="Arial"/>
          <w:color w:val="000000"/>
        </w:rPr>
        <w:t>окружной</w:t>
      </w:r>
      <w:proofErr w:type="gramEnd"/>
      <w:r w:rsidRPr="00377730">
        <w:rPr>
          <w:rFonts w:ascii="Arial" w:hAnsi="Arial" w:cs="Arial"/>
          <w:color w:val="000000"/>
        </w:rPr>
        <w:t xml:space="preserve"> Совет депутатов заслушивает: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AD54FE" w:rsidRPr="00377730">
        <w:rPr>
          <w:rFonts w:ascii="Arial" w:hAnsi="Arial" w:cs="Arial"/>
          <w:color w:val="000000"/>
        </w:rPr>
        <w:t xml:space="preserve">доклад руководителя финансового управления администрации </w:t>
      </w:r>
      <w:r w:rsidR="002342FC" w:rsidRPr="00377730">
        <w:rPr>
          <w:rFonts w:ascii="Arial" w:hAnsi="Arial" w:cs="Arial"/>
          <w:color w:val="000000"/>
        </w:rPr>
        <w:t>округа</w:t>
      </w:r>
      <w:r w:rsidR="00AD54FE" w:rsidRPr="00377730">
        <w:rPr>
          <w:rFonts w:ascii="Arial" w:hAnsi="Arial" w:cs="Arial"/>
          <w:color w:val="000000"/>
        </w:rPr>
        <w:t xml:space="preserve">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AD54FE" w:rsidRPr="00377730">
        <w:rPr>
          <w:rFonts w:ascii="Arial" w:hAnsi="Arial" w:cs="Arial"/>
          <w:color w:val="000000"/>
        </w:rPr>
        <w:t xml:space="preserve"> бюджета;</w:t>
      </w:r>
    </w:p>
    <w:p w:rsidR="00AD54FE" w:rsidRPr="00377730" w:rsidRDefault="007075A1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- </w:t>
      </w:r>
      <w:r w:rsidR="00C35815" w:rsidRPr="00377730">
        <w:rPr>
          <w:rFonts w:ascii="Arial" w:hAnsi="Arial" w:cs="Arial"/>
          <w:color w:val="000000"/>
        </w:rPr>
        <w:t>доклад председателя контрольно-счетн</w:t>
      </w:r>
      <w:r w:rsidR="001C4AF7" w:rsidRPr="00377730">
        <w:rPr>
          <w:rFonts w:ascii="Arial" w:hAnsi="Arial" w:cs="Arial"/>
          <w:color w:val="000000"/>
        </w:rPr>
        <w:t>ой</w:t>
      </w:r>
      <w:r w:rsidR="00C35815" w:rsidRPr="00377730">
        <w:rPr>
          <w:rFonts w:ascii="Arial" w:hAnsi="Arial" w:cs="Arial"/>
          <w:color w:val="000000"/>
        </w:rPr>
        <w:t xml:space="preserve"> </w:t>
      </w:r>
      <w:r w:rsidR="001C4AF7" w:rsidRPr="00377730">
        <w:rPr>
          <w:rFonts w:ascii="Arial" w:hAnsi="Arial" w:cs="Arial"/>
          <w:color w:val="000000"/>
        </w:rPr>
        <w:t>палаты</w:t>
      </w:r>
      <w:r w:rsidR="00C35815" w:rsidRPr="00377730">
        <w:rPr>
          <w:rFonts w:ascii="Arial" w:hAnsi="Arial" w:cs="Arial"/>
          <w:color w:val="000000"/>
        </w:rPr>
        <w:t xml:space="preserve"> о заключении на год</w:t>
      </w:r>
      <w:r w:rsidR="00C35815" w:rsidRPr="00377730">
        <w:rPr>
          <w:rFonts w:ascii="Arial" w:hAnsi="Arial" w:cs="Arial"/>
          <w:color w:val="000000"/>
        </w:rPr>
        <w:t>о</w:t>
      </w:r>
      <w:r w:rsidR="00C35815" w:rsidRPr="00377730">
        <w:rPr>
          <w:rFonts w:ascii="Arial" w:hAnsi="Arial" w:cs="Arial"/>
          <w:color w:val="000000"/>
        </w:rPr>
        <w:t xml:space="preserve">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C35815" w:rsidRPr="00377730">
        <w:rPr>
          <w:rFonts w:ascii="Arial" w:hAnsi="Arial" w:cs="Arial"/>
          <w:color w:val="000000"/>
        </w:rPr>
        <w:t xml:space="preserve"> бюджета и проект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C35815" w:rsidRPr="00377730">
        <w:rPr>
          <w:rFonts w:ascii="Arial" w:hAnsi="Arial" w:cs="Arial"/>
          <w:color w:val="000000"/>
        </w:rPr>
        <w:t xml:space="preserve"> Совета депутатов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C35815" w:rsidRPr="00377730">
        <w:rPr>
          <w:rFonts w:ascii="Arial" w:hAnsi="Arial" w:cs="Arial"/>
          <w:color w:val="000000"/>
        </w:rPr>
        <w:t xml:space="preserve"> бюджета</w:t>
      </w:r>
      <w:r w:rsidR="00AD54FE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9. По результатам рассмотрения годового отчета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</w:t>
      </w:r>
      <w:proofErr w:type="gramStart"/>
      <w:r w:rsidR="002342FC" w:rsidRPr="00377730">
        <w:rPr>
          <w:rFonts w:ascii="Arial" w:hAnsi="Arial" w:cs="Arial"/>
          <w:color w:val="000000"/>
        </w:rPr>
        <w:t>окружной</w:t>
      </w:r>
      <w:proofErr w:type="gramEnd"/>
      <w:r w:rsidRPr="00377730">
        <w:rPr>
          <w:rFonts w:ascii="Arial" w:hAnsi="Arial" w:cs="Arial"/>
          <w:color w:val="000000"/>
        </w:rPr>
        <w:t xml:space="preserve"> Совет депутатов принимает решение об утверждении либо о</w:t>
      </w:r>
      <w:r w:rsidRPr="00377730">
        <w:rPr>
          <w:rFonts w:ascii="Arial" w:hAnsi="Arial" w:cs="Arial"/>
          <w:color w:val="000000"/>
        </w:rPr>
        <w:t>т</w:t>
      </w:r>
      <w:r w:rsidRPr="00377730">
        <w:rPr>
          <w:rFonts w:ascii="Arial" w:hAnsi="Arial" w:cs="Arial"/>
          <w:color w:val="000000"/>
        </w:rPr>
        <w:t xml:space="preserve">клонении решения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>та.</w:t>
      </w:r>
    </w:p>
    <w:p w:rsidR="007075A1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В случае отклонения</w:t>
      </w:r>
      <w:r w:rsidR="00377730" w:rsidRPr="00377730">
        <w:rPr>
          <w:rFonts w:ascii="Arial" w:hAnsi="Arial" w:cs="Arial"/>
          <w:color w:val="000000"/>
        </w:rPr>
        <w:t xml:space="preserve"> </w:t>
      </w:r>
      <w:r w:rsidR="002342FC" w:rsidRPr="00377730">
        <w:rPr>
          <w:rFonts w:ascii="Arial" w:hAnsi="Arial" w:cs="Arial"/>
          <w:color w:val="000000"/>
        </w:rPr>
        <w:t>окружным</w:t>
      </w:r>
      <w:r w:rsidRPr="00377730">
        <w:rPr>
          <w:rFonts w:ascii="Arial" w:hAnsi="Arial" w:cs="Arial"/>
          <w:color w:val="000000"/>
        </w:rPr>
        <w:t xml:space="preserve"> Советом депутатов решения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он возвращается для устранения фа</w:t>
      </w:r>
      <w:r w:rsidRPr="00377730">
        <w:rPr>
          <w:rFonts w:ascii="Arial" w:hAnsi="Arial" w:cs="Arial"/>
          <w:color w:val="000000"/>
        </w:rPr>
        <w:t>к</w:t>
      </w:r>
      <w:r w:rsidRPr="00377730">
        <w:rPr>
          <w:rFonts w:ascii="Arial" w:hAnsi="Arial" w:cs="Arial"/>
          <w:color w:val="000000"/>
        </w:rPr>
        <w:t>тов недостоверного или неполного отражения данных и повторного представления в срок, не превыша</w:t>
      </w:r>
      <w:r w:rsidRPr="00377730">
        <w:rPr>
          <w:rFonts w:ascii="Arial" w:hAnsi="Arial" w:cs="Arial"/>
          <w:color w:val="000000"/>
        </w:rPr>
        <w:t>ю</w:t>
      </w:r>
      <w:r w:rsidRPr="00377730">
        <w:rPr>
          <w:rFonts w:ascii="Arial" w:hAnsi="Arial" w:cs="Arial"/>
          <w:color w:val="000000"/>
        </w:rPr>
        <w:t>щий один месяц.</w:t>
      </w:r>
    </w:p>
    <w:p w:rsidR="00C35815" w:rsidRPr="00377730" w:rsidRDefault="00C35815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10. Принятое</w:t>
      </w:r>
      <w:r w:rsidR="00377730" w:rsidRPr="00377730">
        <w:rPr>
          <w:rFonts w:ascii="Arial" w:hAnsi="Arial" w:cs="Arial"/>
          <w:color w:val="000000"/>
        </w:rPr>
        <w:t xml:space="preserve"> </w:t>
      </w:r>
      <w:r w:rsidR="002342FC" w:rsidRPr="00377730">
        <w:rPr>
          <w:rFonts w:ascii="Arial" w:hAnsi="Arial" w:cs="Arial"/>
          <w:color w:val="000000"/>
        </w:rPr>
        <w:t>окружным</w:t>
      </w:r>
      <w:r w:rsidRPr="00377730">
        <w:rPr>
          <w:rFonts w:ascii="Arial" w:hAnsi="Arial" w:cs="Arial"/>
          <w:color w:val="000000"/>
        </w:rPr>
        <w:t xml:space="preserve"> Советом депутатов решение об исполнении </w:t>
      </w:r>
      <w:r w:rsidR="00FA5E5F" w:rsidRPr="00377730">
        <w:rPr>
          <w:rFonts w:ascii="Arial" w:hAnsi="Arial" w:cs="Arial"/>
          <w:color w:val="000000"/>
        </w:rPr>
        <w:t>окру</w:t>
      </w:r>
      <w:r w:rsidR="00FA5E5F" w:rsidRPr="00377730">
        <w:rPr>
          <w:rFonts w:ascii="Arial" w:hAnsi="Arial" w:cs="Arial"/>
          <w:color w:val="000000"/>
        </w:rPr>
        <w:t>ж</w:t>
      </w:r>
      <w:r w:rsidR="00FA5E5F" w:rsidRPr="00377730">
        <w:rPr>
          <w:rFonts w:ascii="Arial" w:hAnsi="Arial" w:cs="Arial"/>
          <w:color w:val="000000"/>
        </w:rPr>
        <w:t>ного</w:t>
      </w:r>
      <w:r w:rsidRPr="00377730">
        <w:rPr>
          <w:rFonts w:ascii="Arial" w:hAnsi="Arial" w:cs="Arial"/>
          <w:color w:val="000000"/>
        </w:rPr>
        <w:t xml:space="preserve"> бюджета в установленном порядке подписывается председателем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Совета, Главой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и подлежит официальному опубликов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>нию.</w:t>
      </w:r>
    </w:p>
    <w:p w:rsidR="00C35815" w:rsidRPr="00377730" w:rsidRDefault="00C35815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bookmarkStart w:id="52" w:name="Par614"/>
      <w:bookmarkEnd w:id="52"/>
      <w:r w:rsidRPr="00377730">
        <w:rPr>
          <w:rFonts w:ascii="Arial" w:hAnsi="Arial" w:cs="Arial"/>
          <w:color w:val="000000"/>
        </w:rPr>
        <w:t xml:space="preserve">Статья </w:t>
      </w:r>
      <w:r w:rsidR="00853840" w:rsidRPr="00377730">
        <w:rPr>
          <w:rFonts w:ascii="Arial" w:hAnsi="Arial" w:cs="Arial"/>
          <w:color w:val="000000"/>
        </w:rPr>
        <w:t>4</w:t>
      </w:r>
      <w:r w:rsidR="00B26CED" w:rsidRPr="00377730">
        <w:rPr>
          <w:rFonts w:ascii="Arial" w:hAnsi="Arial" w:cs="Arial"/>
          <w:color w:val="000000"/>
        </w:rPr>
        <w:t>4</w:t>
      </w:r>
      <w:r w:rsidRPr="00377730">
        <w:rPr>
          <w:rFonts w:ascii="Arial" w:hAnsi="Arial" w:cs="Arial"/>
          <w:color w:val="000000"/>
        </w:rPr>
        <w:t>. Порядок проведения внешней проверки годового отчета об и</w:t>
      </w:r>
      <w:r w:rsidRPr="00377730">
        <w:rPr>
          <w:rFonts w:ascii="Arial" w:hAnsi="Arial" w:cs="Arial"/>
          <w:color w:val="000000"/>
        </w:rPr>
        <w:t>с</w:t>
      </w:r>
      <w:r w:rsidRPr="00377730">
        <w:rPr>
          <w:rFonts w:ascii="Arial" w:hAnsi="Arial" w:cs="Arial"/>
          <w:color w:val="000000"/>
        </w:rPr>
        <w:t xml:space="preserve">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</w:t>
      </w:r>
      <w:r w:rsidR="007075A1" w:rsidRPr="00377730">
        <w:rPr>
          <w:rFonts w:ascii="Arial" w:hAnsi="Arial" w:cs="Arial"/>
          <w:color w:val="000000"/>
        </w:rPr>
        <w:t>.</w:t>
      </w:r>
    </w:p>
    <w:p w:rsidR="00AD54FE" w:rsidRPr="00377730" w:rsidRDefault="00AD54FE" w:rsidP="003777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421983" w:rsidRPr="00377730" w:rsidRDefault="00421983" w:rsidP="00377730">
      <w:pPr>
        <w:ind w:firstLine="720"/>
        <w:jc w:val="both"/>
        <w:outlineLvl w:val="0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1. Годовой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до его рассмотр</w:t>
      </w:r>
      <w:r w:rsidRPr="00377730">
        <w:rPr>
          <w:rFonts w:ascii="Arial" w:hAnsi="Arial" w:cs="Arial"/>
          <w:color w:val="000000"/>
        </w:rPr>
        <w:t>е</w:t>
      </w:r>
      <w:r w:rsidRPr="00377730">
        <w:rPr>
          <w:rFonts w:ascii="Arial" w:hAnsi="Arial" w:cs="Arial"/>
          <w:color w:val="000000"/>
        </w:rPr>
        <w:t xml:space="preserve">ния в </w:t>
      </w:r>
      <w:r w:rsidR="001C4AF7" w:rsidRPr="00377730">
        <w:rPr>
          <w:rFonts w:ascii="Arial" w:hAnsi="Arial" w:cs="Arial"/>
          <w:color w:val="000000"/>
        </w:rPr>
        <w:t>окружном</w:t>
      </w:r>
      <w:r w:rsidRPr="00377730">
        <w:rPr>
          <w:rFonts w:ascii="Arial" w:hAnsi="Arial" w:cs="Arial"/>
          <w:color w:val="000000"/>
        </w:rPr>
        <w:t xml:space="preserve"> Совете депутатов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жета.</w:t>
      </w:r>
    </w:p>
    <w:p w:rsidR="00421983" w:rsidRPr="00377730" w:rsidRDefault="00421983" w:rsidP="00377730">
      <w:pPr>
        <w:ind w:firstLine="720"/>
        <w:jc w:val="both"/>
        <w:outlineLvl w:val="0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2. Внешняя проверка годового отчета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осуществляется Контрольно-счетн</w:t>
      </w:r>
      <w:r w:rsidR="001C4AF7" w:rsidRPr="00377730">
        <w:rPr>
          <w:rFonts w:ascii="Arial" w:hAnsi="Arial" w:cs="Arial"/>
          <w:color w:val="000000"/>
        </w:rPr>
        <w:t>ой</w:t>
      </w:r>
      <w:r w:rsidRPr="00377730">
        <w:rPr>
          <w:rFonts w:ascii="Arial" w:hAnsi="Arial" w:cs="Arial"/>
          <w:color w:val="000000"/>
        </w:rPr>
        <w:t xml:space="preserve"> </w:t>
      </w:r>
      <w:r w:rsidR="001C4AF7" w:rsidRPr="00377730">
        <w:rPr>
          <w:rFonts w:ascii="Arial" w:hAnsi="Arial" w:cs="Arial"/>
          <w:color w:val="000000"/>
        </w:rPr>
        <w:t>палатой</w:t>
      </w:r>
      <w:r w:rsidRPr="00377730">
        <w:rPr>
          <w:rFonts w:ascii="Arial" w:hAnsi="Arial" w:cs="Arial"/>
          <w:color w:val="000000"/>
        </w:rPr>
        <w:t xml:space="preserve"> Ермаковского </w:t>
      </w:r>
      <w:r w:rsidR="004075B6" w:rsidRPr="00377730">
        <w:rPr>
          <w:rFonts w:ascii="Arial" w:hAnsi="Arial" w:cs="Arial"/>
          <w:color w:val="000000"/>
        </w:rPr>
        <w:t xml:space="preserve">муниципального </w:t>
      </w:r>
      <w:r w:rsidR="002342FC" w:rsidRPr="00377730">
        <w:rPr>
          <w:rFonts w:ascii="Arial" w:hAnsi="Arial" w:cs="Arial"/>
          <w:color w:val="000000"/>
        </w:rPr>
        <w:t>окр</w:t>
      </w:r>
      <w:r w:rsidR="002342FC" w:rsidRPr="00377730">
        <w:rPr>
          <w:rFonts w:ascii="Arial" w:hAnsi="Arial" w:cs="Arial"/>
          <w:color w:val="000000"/>
        </w:rPr>
        <w:t>у</w:t>
      </w:r>
      <w:r w:rsidR="002342FC" w:rsidRPr="00377730">
        <w:rPr>
          <w:rFonts w:ascii="Arial" w:hAnsi="Arial" w:cs="Arial"/>
          <w:color w:val="000000"/>
        </w:rPr>
        <w:t>га</w:t>
      </w:r>
      <w:r w:rsidRPr="00377730">
        <w:rPr>
          <w:rFonts w:ascii="Arial" w:hAnsi="Arial" w:cs="Arial"/>
          <w:color w:val="000000"/>
        </w:rPr>
        <w:t>.</w:t>
      </w:r>
    </w:p>
    <w:p w:rsidR="00421983" w:rsidRPr="00377730" w:rsidRDefault="00421983" w:rsidP="00377730">
      <w:pPr>
        <w:ind w:firstLine="720"/>
        <w:jc w:val="both"/>
        <w:outlineLvl w:val="0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3. Главные администраторы бюджетных средств не позднее 1 марта тек</w:t>
      </w:r>
      <w:r w:rsidRPr="00377730">
        <w:rPr>
          <w:rFonts w:ascii="Arial" w:hAnsi="Arial" w:cs="Arial"/>
          <w:color w:val="000000"/>
        </w:rPr>
        <w:t>у</w:t>
      </w:r>
      <w:r w:rsidRPr="00377730">
        <w:rPr>
          <w:rFonts w:ascii="Arial" w:hAnsi="Arial" w:cs="Arial"/>
          <w:color w:val="000000"/>
        </w:rPr>
        <w:t xml:space="preserve">щего года представляют в </w:t>
      </w:r>
      <w:r w:rsidR="001C4AF7" w:rsidRPr="00377730">
        <w:rPr>
          <w:rFonts w:ascii="Arial" w:hAnsi="Arial" w:cs="Arial"/>
          <w:color w:val="000000"/>
        </w:rPr>
        <w:t xml:space="preserve">Контрольно-счетную палату </w:t>
      </w:r>
      <w:r w:rsidR="004075B6" w:rsidRPr="00377730">
        <w:rPr>
          <w:rFonts w:ascii="Arial" w:hAnsi="Arial" w:cs="Arial"/>
          <w:color w:val="000000"/>
        </w:rPr>
        <w:t>Ермаковского муниципал</w:t>
      </w:r>
      <w:r w:rsidR="004075B6" w:rsidRPr="00377730">
        <w:rPr>
          <w:rFonts w:ascii="Arial" w:hAnsi="Arial" w:cs="Arial"/>
          <w:color w:val="000000"/>
        </w:rPr>
        <w:t>ь</w:t>
      </w:r>
      <w:r w:rsidR="004075B6" w:rsidRPr="00377730">
        <w:rPr>
          <w:rFonts w:ascii="Arial" w:hAnsi="Arial" w:cs="Arial"/>
          <w:color w:val="000000"/>
        </w:rPr>
        <w:lastRenderedPageBreak/>
        <w:t>ного округа</w:t>
      </w:r>
      <w:r w:rsidRPr="00377730">
        <w:rPr>
          <w:rFonts w:ascii="Arial" w:hAnsi="Arial" w:cs="Arial"/>
          <w:color w:val="000000"/>
        </w:rPr>
        <w:t xml:space="preserve"> бюджетную отчетность на бумажных </w:t>
      </w:r>
      <w:proofErr w:type="gramStart"/>
      <w:r w:rsidRPr="00377730">
        <w:rPr>
          <w:rFonts w:ascii="Arial" w:hAnsi="Arial" w:cs="Arial"/>
          <w:color w:val="000000"/>
        </w:rPr>
        <w:t>носителях</w:t>
      </w:r>
      <w:proofErr w:type="gramEnd"/>
      <w:r w:rsidRPr="00377730">
        <w:rPr>
          <w:rFonts w:ascii="Arial" w:hAnsi="Arial" w:cs="Arial"/>
          <w:color w:val="000000"/>
        </w:rPr>
        <w:t xml:space="preserve"> и в в</w:t>
      </w:r>
      <w:r w:rsidRPr="00377730">
        <w:rPr>
          <w:rFonts w:ascii="Arial" w:hAnsi="Arial" w:cs="Arial"/>
          <w:color w:val="000000"/>
        </w:rPr>
        <w:t>и</w:t>
      </w:r>
      <w:r w:rsidRPr="00377730">
        <w:rPr>
          <w:rFonts w:ascii="Arial" w:hAnsi="Arial" w:cs="Arial"/>
          <w:color w:val="000000"/>
        </w:rPr>
        <w:t>де электронного документа.</w:t>
      </w:r>
    </w:p>
    <w:p w:rsidR="00421983" w:rsidRPr="00377730" w:rsidRDefault="001C4AF7" w:rsidP="00377730">
      <w:pPr>
        <w:ind w:firstLine="720"/>
        <w:jc w:val="both"/>
        <w:outlineLvl w:val="0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Контрольно-счетная палата </w:t>
      </w:r>
      <w:r w:rsidR="004075B6" w:rsidRPr="00377730">
        <w:rPr>
          <w:rFonts w:ascii="Arial" w:hAnsi="Arial" w:cs="Arial"/>
          <w:color w:val="000000"/>
        </w:rPr>
        <w:t>Ермаковского муниципального округа</w:t>
      </w:r>
      <w:r w:rsidR="00421983" w:rsidRPr="00377730">
        <w:rPr>
          <w:rFonts w:ascii="Arial" w:hAnsi="Arial" w:cs="Arial"/>
          <w:color w:val="000000"/>
        </w:rPr>
        <w:t xml:space="preserve"> для ос</w:t>
      </w:r>
      <w:r w:rsidR="00421983" w:rsidRPr="00377730">
        <w:rPr>
          <w:rFonts w:ascii="Arial" w:hAnsi="Arial" w:cs="Arial"/>
          <w:color w:val="000000"/>
        </w:rPr>
        <w:t>у</w:t>
      </w:r>
      <w:r w:rsidR="00421983" w:rsidRPr="00377730">
        <w:rPr>
          <w:rFonts w:ascii="Arial" w:hAnsi="Arial" w:cs="Arial"/>
          <w:color w:val="000000"/>
        </w:rPr>
        <w:t xml:space="preserve">ществления внешней проверки годового отчета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421983" w:rsidRPr="00377730">
        <w:rPr>
          <w:rFonts w:ascii="Arial" w:hAnsi="Arial" w:cs="Arial"/>
          <w:color w:val="000000"/>
        </w:rPr>
        <w:t xml:space="preserve"> бюдж</w:t>
      </w:r>
      <w:r w:rsidR="00421983" w:rsidRPr="00377730">
        <w:rPr>
          <w:rFonts w:ascii="Arial" w:hAnsi="Arial" w:cs="Arial"/>
          <w:color w:val="000000"/>
        </w:rPr>
        <w:t>е</w:t>
      </w:r>
      <w:r w:rsidR="00421983" w:rsidRPr="00377730">
        <w:rPr>
          <w:rFonts w:ascii="Arial" w:hAnsi="Arial" w:cs="Arial"/>
          <w:color w:val="000000"/>
        </w:rPr>
        <w:t xml:space="preserve">та вправе запрашивать информацию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421983" w:rsidRPr="00377730">
        <w:rPr>
          <w:rFonts w:ascii="Arial" w:hAnsi="Arial" w:cs="Arial"/>
          <w:color w:val="000000"/>
        </w:rPr>
        <w:t xml:space="preserve"> бю</w:t>
      </w:r>
      <w:r w:rsidR="00421983" w:rsidRPr="00377730">
        <w:rPr>
          <w:rFonts w:ascii="Arial" w:hAnsi="Arial" w:cs="Arial"/>
          <w:color w:val="000000"/>
        </w:rPr>
        <w:t>д</w:t>
      </w:r>
      <w:r w:rsidR="00421983" w:rsidRPr="00377730">
        <w:rPr>
          <w:rFonts w:ascii="Arial" w:hAnsi="Arial" w:cs="Arial"/>
          <w:color w:val="000000"/>
        </w:rPr>
        <w:t>жета у главных администраторов бюджетных средств.</w:t>
      </w:r>
    </w:p>
    <w:p w:rsidR="007075A1" w:rsidRPr="00377730" w:rsidRDefault="00421983" w:rsidP="00377730">
      <w:pPr>
        <w:ind w:firstLine="720"/>
        <w:jc w:val="both"/>
        <w:outlineLvl w:val="0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>Контрольно-счетн</w:t>
      </w:r>
      <w:r w:rsidR="001C4AF7" w:rsidRPr="00377730">
        <w:rPr>
          <w:rFonts w:ascii="Arial" w:hAnsi="Arial" w:cs="Arial"/>
          <w:color w:val="000000"/>
        </w:rPr>
        <w:t>ая</w:t>
      </w:r>
      <w:r w:rsidRPr="00377730">
        <w:rPr>
          <w:rFonts w:ascii="Arial" w:hAnsi="Arial" w:cs="Arial"/>
          <w:color w:val="000000"/>
        </w:rPr>
        <w:t xml:space="preserve"> </w:t>
      </w:r>
      <w:r w:rsidR="001C4AF7" w:rsidRPr="00377730">
        <w:rPr>
          <w:rFonts w:ascii="Arial" w:hAnsi="Arial" w:cs="Arial"/>
          <w:color w:val="000000"/>
        </w:rPr>
        <w:t>палата</w:t>
      </w:r>
      <w:r w:rsidRPr="00377730">
        <w:rPr>
          <w:rFonts w:ascii="Arial" w:hAnsi="Arial" w:cs="Arial"/>
          <w:color w:val="000000"/>
        </w:rPr>
        <w:t xml:space="preserve"> </w:t>
      </w:r>
      <w:r w:rsidR="004075B6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 xml:space="preserve"> офор</w:t>
      </w:r>
      <w:r w:rsidRPr="00377730">
        <w:rPr>
          <w:rFonts w:ascii="Arial" w:hAnsi="Arial" w:cs="Arial"/>
          <w:color w:val="000000"/>
        </w:rPr>
        <w:t>м</w:t>
      </w:r>
      <w:r w:rsidRPr="00377730">
        <w:rPr>
          <w:rFonts w:ascii="Arial" w:hAnsi="Arial" w:cs="Arial"/>
          <w:color w:val="000000"/>
        </w:rPr>
        <w:t xml:space="preserve">ляет заключения по каждому главному администратору </w:t>
      </w:r>
      <w:proofErr w:type="gramStart"/>
      <w:r w:rsidRPr="00377730">
        <w:rPr>
          <w:rFonts w:ascii="Arial" w:hAnsi="Arial" w:cs="Arial"/>
          <w:color w:val="000000"/>
        </w:rPr>
        <w:t>бюджетных</w:t>
      </w:r>
      <w:proofErr w:type="gramEnd"/>
      <w:r w:rsidRPr="00377730">
        <w:rPr>
          <w:rFonts w:ascii="Arial" w:hAnsi="Arial" w:cs="Arial"/>
          <w:color w:val="000000"/>
        </w:rPr>
        <w:t xml:space="preserve"> средств.</w:t>
      </w:r>
    </w:p>
    <w:p w:rsidR="006D365B" w:rsidRPr="00377730" w:rsidRDefault="00421983" w:rsidP="00377730">
      <w:pPr>
        <w:ind w:firstLine="720"/>
        <w:jc w:val="both"/>
        <w:outlineLvl w:val="0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Администрация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представляет в Контрольно-счетн</w:t>
      </w:r>
      <w:r w:rsidR="001C4AF7" w:rsidRPr="00377730">
        <w:rPr>
          <w:rFonts w:ascii="Arial" w:hAnsi="Arial" w:cs="Arial"/>
          <w:color w:val="000000"/>
        </w:rPr>
        <w:t>ую</w:t>
      </w:r>
      <w:r w:rsidRPr="00377730">
        <w:rPr>
          <w:rFonts w:ascii="Arial" w:hAnsi="Arial" w:cs="Arial"/>
          <w:color w:val="000000"/>
        </w:rPr>
        <w:t xml:space="preserve"> </w:t>
      </w:r>
      <w:r w:rsidR="001C4AF7" w:rsidRPr="00377730">
        <w:rPr>
          <w:rFonts w:ascii="Arial" w:hAnsi="Arial" w:cs="Arial"/>
          <w:color w:val="000000"/>
        </w:rPr>
        <w:t>палату</w:t>
      </w:r>
      <w:r w:rsidRPr="00377730">
        <w:rPr>
          <w:rFonts w:ascii="Arial" w:hAnsi="Arial" w:cs="Arial"/>
          <w:color w:val="000000"/>
        </w:rPr>
        <w:t xml:space="preserve"> </w:t>
      </w:r>
      <w:r w:rsidR="004075B6" w:rsidRPr="00377730">
        <w:rPr>
          <w:rFonts w:ascii="Arial" w:hAnsi="Arial" w:cs="Arial"/>
          <w:color w:val="000000"/>
        </w:rPr>
        <w:t>Ерм</w:t>
      </w:r>
      <w:r w:rsidR="004075B6" w:rsidRPr="00377730">
        <w:rPr>
          <w:rFonts w:ascii="Arial" w:hAnsi="Arial" w:cs="Arial"/>
          <w:color w:val="000000"/>
        </w:rPr>
        <w:t>а</w:t>
      </w:r>
      <w:r w:rsidR="004075B6" w:rsidRPr="00377730">
        <w:rPr>
          <w:rFonts w:ascii="Arial" w:hAnsi="Arial" w:cs="Arial"/>
          <w:color w:val="000000"/>
        </w:rPr>
        <w:t>ковского муниципального округа</w:t>
      </w:r>
      <w:r w:rsidRPr="00377730">
        <w:rPr>
          <w:rFonts w:ascii="Arial" w:hAnsi="Arial" w:cs="Arial"/>
          <w:color w:val="000000"/>
        </w:rPr>
        <w:t xml:space="preserve">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для по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 xml:space="preserve">готовки заключения на него не позднее 1 апреля текущего года. </w:t>
      </w:r>
      <w:r w:rsidR="006D365B" w:rsidRPr="00377730">
        <w:rPr>
          <w:rFonts w:ascii="Arial" w:hAnsi="Arial" w:cs="Arial"/>
          <w:color w:val="000000"/>
        </w:rPr>
        <w:t>Подготовка з</w:t>
      </w:r>
      <w:r w:rsidR="006D365B" w:rsidRPr="00377730">
        <w:rPr>
          <w:rFonts w:ascii="Arial" w:hAnsi="Arial" w:cs="Arial"/>
          <w:color w:val="000000"/>
        </w:rPr>
        <w:t>а</w:t>
      </w:r>
      <w:r w:rsidR="006D365B" w:rsidRPr="00377730">
        <w:rPr>
          <w:rFonts w:ascii="Arial" w:hAnsi="Arial" w:cs="Arial"/>
          <w:color w:val="000000"/>
        </w:rPr>
        <w:t xml:space="preserve">ключения на годовой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6D365B" w:rsidRPr="00377730">
        <w:rPr>
          <w:rFonts w:ascii="Arial" w:hAnsi="Arial" w:cs="Arial"/>
          <w:color w:val="000000"/>
        </w:rPr>
        <w:t xml:space="preserve"> бюджета проводится в срок, не превышающий один месяц со дня, следующего за днем получения контрольно-счетным органом годового отчета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="006D365B" w:rsidRPr="00377730">
        <w:rPr>
          <w:rFonts w:ascii="Arial" w:hAnsi="Arial" w:cs="Arial"/>
          <w:color w:val="000000"/>
        </w:rPr>
        <w:t xml:space="preserve"> бюджета.</w:t>
      </w:r>
    </w:p>
    <w:p w:rsidR="00421983" w:rsidRPr="00377730" w:rsidRDefault="00421983" w:rsidP="00377730">
      <w:pPr>
        <w:ind w:firstLine="720"/>
        <w:jc w:val="both"/>
        <w:outlineLvl w:val="0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4. </w:t>
      </w:r>
      <w:r w:rsidR="001C4AF7" w:rsidRPr="00377730">
        <w:rPr>
          <w:rFonts w:ascii="Arial" w:hAnsi="Arial" w:cs="Arial"/>
          <w:color w:val="000000"/>
        </w:rPr>
        <w:t xml:space="preserve">Контрольно-счетная палата </w:t>
      </w:r>
      <w:r w:rsidR="004075B6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 xml:space="preserve"> готовит заключение на годовой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на основании данных внешней проверки годовой бюджетной отчетности главных администрат</w:t>
      </w:r>
      <w:r w:rsidRPr="00377730">
        <w:rPr>
          <w:rFonts w:ascii="Arial" w:hAnsi="Arial" w:cs="Arial"/>
          <w:color w:val="000000"/>
        </w:rPr>
        <w:t>о</w:t>
      </w:r>
      <w:r w:rsidRPr="00377730">
        <w:rPr>
          <w:rFonts w:ascii="Arial" w:hAnsi="Arial" w:cs="Arial"/>
          <w:color w:val="000000"/>
        </w:rPr>
        <w:t>ров бюджетных средств.</w:t>
      </w:r>
    </w:p>
    <w:p w:rsidR="00421983" w:rsidRPr="00377730" w:rsidRDefault="00421983" w:rsidP="00377730">
      <w:pPr>
        <w:ind w:firstLine="720"/>
        <w:jc w:val="both"/>
        <w:outlineLvl w:val="0"/>
        <w:rPr>
          <w:rFonts w:ascii="Arial" w:hAnsi="Arial" w:cs="Arial"/>
          <w:color w:val="000000"/>
        </w:rPr>
      </w:pPr>
      <w:r w:rsidRPr="00377730">
        <w:rPr>
          <w:rFonts w:ascii="Arial" w:hAnsi="Arial" w:cs="Arial"/>
          <w:color w:val="000000"/>
        </w:rPr>
        <w:t xml:space="preserve">5. </w:t>
      </w:r>
      <w:proofErr w:type="gramStart"/>
      <w:r w:rsidRPr="00377730">
        <w:rPr>
          <w:rFonts w:ascii="Arial" w:hAnsi="Arial" w:cs="Arial"/>
          <w:color w:val="000000"/>
        </w:rPr>
        <w:t xml:space="preserve">Заключение на годовой отчет об исполнении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бюджета пре</w:t>
      </w:r>
      <w:r w:rsidRPr="00377730">
        <w:rPr>
          <w:rFonts w:ascii="Arial" w:hAnsi="Arial" w:cs="Arial"/>
          <w:color w:val="000000"/>
        </w:rPr>
        <w:t>д</w:t>
      </w:r>
      <w:r w:rsidRPr="00377730">
        <w:rPr>
          <w:rFonts w:ascii="Arial" w:hAnsi="Arial" w:cs="Arial"/>
          <w:color w:val="000000"/>
        </w:rPr>
        <w:t>ставляется Контрольно-счетн</w:t>
      </w:r>
      <w:r w:rsidR="001C4AF7" w:rsidRPr="00377730">
        <w:rPr>
          <w:rFonts w:ascii="Arial" w:hAnsi="Arial" w:cs="Arial"/>
          <w:color w:val="000000"/>
        </w:rPr>
        <w:t>ой</w:t>
      </w:r>
      <w:r w:rsidRPr="00377730">
        <w:rPr>
          <w:rFonts w:ascii="Arial" w:hAnsi="Arial" w:cs="Arial"/>
          <w:color w:val="000000"/>
        </w:rPr>
        <w:t xml:space="preserve"> </w:t>
      </w:r>
      <w:r w:rsidR="001C4AF7" w:rsidRPr="00377730">
        <w:rPr>
          <w:rFonts w:ascii="Arial" w:hAnsi="Arial" w:cs="Arial"/>
          <w:color w:val="000000"/>
        </w:rPr>
        <w:t>палатой</w:t>
      </w:r>
      <w:r w:rsidRPr="00377730">
        <w:rPr>
          <w:rFonts w:ascii="Arial" w:hAnsi="Arial" w:cs="Arial"/>
          <w:color w:val="000000"/>
        </w:rPr>
        <w:t xml:space="preserve"> </w:t>
      </w:r>
      <w:r w:rsidR="004075B6" w:rsidRPr="00377730">
        <w:rPr>
          <w:rFonts w:ascii="Arial" w:hAnsi="Arial" w:cs="Arial"/>
          <w:color w:val="000000"/>
        </w:rPr>
        <w:t>Ермаковского муниципального округа</w:t>
      </w:r>
      <w:r w:rsidRPr="00377730">
        <w:rPr>
          <w:rFonts w:ascii="Arial" w:hAnsi="Arial" w:cs="Arial"/>
          <w:color w:val="000000"/>
        </w:rPr>
        <w:t xml:space="preserve"> в </w:t>
      </w:r>
      <w:r w:rsidR="002342FC" w:rsidRPr="00377730">
        <w:rPr>
          <w:rFonts w:ascii="Arial" w:hAnsi="Arial" w:cs="Arial"/>
          <w:color w:val="000000"/>
        </w:rPr>
        <w:t>окружной</w:t>
      </w:r>
      <w:r w:rsidRPr="00377730">
        <w:rPr>
          <w:rFonts w:ascii="Arial" w:hAnsi="Arial" w:cs="Arial"/>
          <w:color w:val="000000"/>
        </w:rPr>
        <w:t xml:space="preserve"> Совет депутатов не позднее 1 мая текущего года с одновременным направлением его в администрацию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>.</w:t>
      </w:r>
      <w:proofErr w:type="gramEnd"/>
    </w:p>
    <w:p w:rsidR="005D0BE0" w:rsidRPr="00377730" w:rsidRDefault="00421983" w:rsidP="00377730">
      <w:pPr>
        <w:ind w:firstLine="720"/>
        <w:jc w:val="both"/>
        <w:outlineLvl w:val="0"/>
        <w:rPr>
          <w:rFonts w:ascii="Arial" w:hAnsi="Arial" w:cs="Arial"/>
          <w:bCs/>
          <w:color w:val="000000"/>
        </w:rPr>
      </w:pPr>
      <w:r w:rsidRPr="00377730">
        <w:rPr>
          <w:rFonts w:ascii="Arial" w:hAnsi="Arial" w:cs="Arial"/>
          <w:color w:val="000000"/>
        </w:rPr>
        <w:t>6. Принятое</w:t>
      </w:r>
      <w:r w:rsidR="00377730" w:rsidRPr="00377730">
        <w:rPr>
          <w:rFonts w:ascii="Arial" w:hAnsi="Arial" w:cs="Arial"/>
          <w:color w:val="000000"/>
        </w:rPr>
        <w:t xml:space="preserve"> </w:t>
      </w:r>
      <w:r w:rsidR="002342FC" w:rsidRPr="00377730">
        <w:rPr>
          <w:rFonts w:ascii="Arial" w:hAnsi="Arial" w:cs="Arial"/>
          <w:color w:val="000000"/>
        </w:rPr>
        <w:t>окружным</w:t>
      </w:r>
      <w:r w:rsidRPr="00377730">
        <w:rPr>
          <w:rFonts w:ascii="Arial" w:hAnsi="Arial" w:cs="Arial"/>
          <w:color w:val="000000"/>
        </w:rPr>
        <w:t xml:space="preserve"> Советом депутатов решение об исполнении </w:t>
      </w:r>
      <w:r w:rsidR="00FA5E5F" w:rsidRPr="00377730">
        <w:rPr>
          <w:rFonts w:ascii="Arial" w:hAnsi="Arial" w:cs="Arial"/>
          <w:color w:val="000000"/>
        </w:rPr>
        <w:t>окру</w:t>
      </w:r>
      <w:r w:rsidR="00FA5E5F" w:rsidRPr="00377730">
        <w:rPr>
          <w:rFonts w:ascii="Arial" w:hAnsi="Arial" w:cs="Arial"/>
          <w:color w:val="000000"/>
        </w:rPr>
        <w:t>ж</w:t>
      </w:r>
      <w:r w:rsidR="00FA5E5F" w:rsidRPr="00377730">
        <w:rPr>
          <w:rFonts w:ascii="Arial" w:hAnsi="Arial" w:cs="Arial"/>
          <w:color w:val="000000"/>
        </w:rPr>
        <w:t>ного</w:t>
      </w:r>
      <w:r w:rsidRPr="00377730">
        <w:rPr>
          <w:rFonts w:ascii="Arial" w:hAnsi="Arial" w:cs="Arial"/>
          <w:color w:val="000000"/>
        </w:rPr>
        <w:t xml:space="preserve"> бюджета подписывается председателем </w:t>
      </w:r>
      <w:r w:rsidR="00FA5E5F" w:rsidRPr="00377730">
        <w:rPr>
          <w:rFonts w:ascii="Arial" w:hAnsi="Arial" w:cs="Arial"/>
          <w:color w:val="000000"/>
        </w:rPr>
        <w:t>окружного</w:t>
      </w:r>
      <w:r w:rsidRPr="00377730">
        <w:rPr>
          <w:rFonts w:ascii="Arial" w:hAnsi="Arial" w:cs="Arial"/>
          <w:color w:val="000000"/>
        </w:rPr>
        <w:t xml:space="preserve"> Совета депутатов, Гл</w:t>
      </w:r>
      <w:r w:rsidRPr="00377730">
        <w:rPr>
          <w:rFonts w:ascii="Arial" w:hAnsi="Arial" w:cs="Arial"/>
          <w:color w:val="000000"/>
        </w:rPr>
        <w:t>а</w:t>
      </w:r>
      <w:r w:rsidRPr="00377730">
        <w:rPr>
          <w:rFonts w:ascii="Arial" w:hAnsi="Arial" w:cs="Arial"/>
          <w:color w:val="000000"/>
        </w:rPr>
        <w:t xml:space="preserve">вой </w:t>
      </w:r>
      <w:r w:rsidR="002342FC" w:rsidRPr="00377730">
        <w:rPr>
          <w:rFonts w:ascii="Arial" w:hAnsi="Arial" w:cs="Arial"/>
          <w:color w:val="000000"/>
        </w:rPr>
        <w:t>округа</w:t>
      </w:r>
      <w:r w:rsidRPr="00377730">
        <w:rPr>
          <w:rFonts w:ascii="Arial" w:hAnsi="Arial" w:cs="Arial"/>
          <w:color w:val="000000"/>
        </w:rPr>
        <w:t xml:space="preserve"> и подлежит официальному опубликованию.</w:t>
      </w:r>
    </w:p>
    <w:sectPr w:rsidR="005D0BE0" w:rsidRPr="00377730" w:rsidSect="00AD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FE"/>
    <w:rsid w:val="00001A19"/>
    <w:rsid w:val="00007DA5"/>
    <w:rsid w:val="00010785"/>
    <w:rsid w:val="00013FD1"/>
    <w:rsid w:val="0001423A"/>
    <w:rsid w:val="00026734"/>
    <w:rsid w:val="00026D4C"/>
    <w:rsid w:val="00036DEB"/>
    <w:rsid w:val="000464F2"/>
    <w:rsid w:val="00051C4E"/>
    <w:rsid w:val="00054263"/>
    <w:rsid w:val="00070008"/>
    <w:rsid w:val="00073A0C"/>
    <w:rsid w:val="000770F0"/>
    <w:rsid w:val="0009584C"/>
    <w:rsid w:val="000C4C1A"/>
    <w:rsid w:val="000C7A06"/>
    <w:rsid w:val="000D08BE"/>
    <w:rsid w:val="000D19B3"/>
    <w:rsid w:val="000D3533"/>
    <w:rsid w:val="000E3466"/>
    <w:rsid w:val="000E3E8D"/>
    <w:rsid w:val="000F3817"/>
    <w:rsid w:val="00107307"/>
    <w:rsid w:val="00111639"/>
    <w:rsid w:val="00113057"/>
    <w:rsid w:val="00114C28"/>
    <w:rsid w:val="00124B1F"/>
    <w:rsid w:val="001371E3"/>
    <w:rsid w:val="00150AA0"/>
    <w:rsid w:val="00152375"/>
    <w:rsid w:val="00153981"/>
    <w:rsid w:val="00162561"/>
    <w:rsid w:val="00166E7C"/>
    <w:rsid w:val="00171452"/>
    <w:rsid w:val="001768EA"/>
    <w:rsid w:val="00177B1F"/>
    <w:rsid w:val="00177B33"/>
    <w:rsid w:val="00192007"/>
    <w:rsid w:val="001A001B"/>
    <w:rsid w:val="001A2540"/>
    <w:rsid w:val="001A3758"/>
    <w:rsid w:val="001B20D8"/>
    <w:rsid w:val="001B5F75"/>
    <w:rsid w:val="001C4AF7"/>
    <w:rsid w:val="001D3C7E"/>
    <w:rsid w:val="001D4DDF"/>
    <w:rsid w:val="001F1CAA"/>
    <w:rsid w:val="001F3DBC"/>
    <w:rsid w:val="001F5060"/>
    <w:rsid w:val="00214B64"/>
    <w:rsid w:val="002222F4"/>
    <w:rsid w:val="00222529"/>
    <w:rsid w:val="00223AB9"/>
    <w:rsid w:val="00225E48"/>
    <w:rsid w:val="002267F2"/>
    <w:rsid w:val="00232341"/>
    <w:rsid w:val="0023368D"/>
    <w:rsid w:val="002342FC"/>
    <w:rsid w:val="00242882"/>
    <w:rsid w:val="0024469F"/>
    <w:rsid w:val="002449C5"/>
    <w:rsid w:val="0024752D"/>
    <w:rsid w:val="0025028C"/>
    <w:rsid w:val="002626E1"/>
    <w:rsid w:val="002731CA"/>
    <w:rsid w:val="002822A1"/>
    <w:rsid w:val="00284D42"/>
    <w:rsid w:val="0028774C"/>
    <w:rsid w:val="00296E16"/>
    <w:rsid w:val="0029785D"/>
    <w:rsid w:val="00297F94"/>
    <w:rsid w:val="002B3FC3"/>
    <w:rsid w:val="002B7C62"/>
    <w:rsid w:val="002D1EAB"/>
    <w:rsid w:val="002D63C8"/>
    <w:rsid w:val="002F49D0"/>
    <w:rsid w:val="002F51B7"/>
    <w:rsid w:val="00307908"/>
    <w:rsid w:val="003103DE"/>
    <w:rsid w:val="00313F9F"/>
    <w:rsid w:val="00315096"/>
    <w:rsid w:val="00321B0E"/>
    <w:rsid w:val="00335105"/>
    <w:rsid w:val="00336C3D"/>
    <w:rsid w:val="00341698"/>
    <w:rsid w:val="00342888"/>
    <w:rsid w:val="0034598D"/>
    <w:rsid w:val="003503DF"/>
    <w:rsid w:val="00350CB5"/>
    <w:rsid w:val="00363D50"/>
    <w:rsid w:val="00363DE5"/>
    <w:rsid w:val="0036520F"/>
    <w:rsid w:val="0037745B"/>
    <w:rsid w:val="00377730"/>
    <w:rsid w:val="00377CBC"/>
    <w:rsid w:val="00386E8C"/>
    <w:rsid w:val="00390522"/>
    <w:rsid w:val="003A2171"/>
    <w:rsid w:val="003A528F"/>
    <w:rsid w:val="003A619E"/>
    <w:rsid w:val="003D0F3F"/>
    <w:rsid w:val="003D7C3C"/>
    <w:rsid w:val="003D7DF0"/>
    <w:rsid w:val="003F3F73"/>
    <w:rsid w:val="00400B38"/>
    <w:rsid w:val="00406386"/>
    <w:rsid w:val="004075B6"/>
    <w:rsid w:val="0041141C"/>
    <w:rsid w:val="004142A7"/>
    <w:rsid w:val="00416202"/>
    <w:rsid w:val="00420AA9"/>
    <w:rsid w:val="00421983"/>
    <w:rsid w:val="00421C3B"/>
    <w:rsid w:val="00423745"/>
    <w:rsid w:val="00425E90"/>
    <w:rsid w:val="00432D68"/>
    <w:rsid w:val="00455592"/>
    <w:rsid w:val="00464462"/>
    <w:rsid w:val="00467C55"/>
    <w:rsid w:val="00492400"/>
    <w:rsid w:val="00494332"/>
    <w:rsid w:val="004A394F"/>
    <w:rsid w:val="004C2312"/>
    <w:rsid w:val="004D15A5"/>
    <w:rsid w:val="004D40D2"/>
    <w:rsid w:val="004E145E"/>
    <w:rsid w:val="004E2E66"/>
    <w:rsid w:val="004F6176"/>
    <w:rsid w:val="0050481C"/>
    <w:rsid w:val="00517946"/>
    <w:rsid w:val="00520054"/>
    <w:rsid w:val="005313F2"/>
    <w:rsid w:val="00531B20"/>
    <w:rsid w:val="00542BDF"/>
    <w:rsid w:val="00571B1B"/>
    <w:rsid w:val="00582231"/>
    <w:rsid w:val="0059018C"/>
    <w:rsid w:val="005932FF"/>
    <w:rsid w:val="005937DE"/>
    <w:rsid w:val="00596A72"/>
    <w:rsid w:val="005A01BF"/>
    <w:rsid w:val="005A54C0"/>
    <w:rsid w:val="005C00DC"/>
    <w:rsid w:val="005C61A6"/>
    <w:rsid w:val="005D0BE0"/>
    <w:rsid w:val="005D5D32"/>
    <w:rsid w:val="00601D61"/>
    <w:rsid w:val="00610B10"/>
    <w:rsid w:val="00622ECA"/>
    <w:rsid w:val="00627468"/>
    <w:rsid w:val="00637AA4"/>
    <w:rsid w:val="006406C4"/>
    <w:rsid w:val="0064321B"/>
    <w:rsid w:val="00647D75"/>
    <w:rsid w:val="006533D5"/>
    <w:rsid w:val="00653BA8"/>
    <w:rsid w:val="00657036"/>
    <w:rsid w:val="00660722"/>
    <w:rsid w:val="0066720D"/>
    <w:rsid w:val="00674835"/>
    <w:rsid w:val="00684A97"/>
    <w:rsid w:val="006935B9"/>
    <w:rsid w:val="006A00D4"/>
    <w:rsid w:val="006B7ABA"/>
    <w:rsid w:val="006C487B"/>
    <w:rsid w:val="006D365B"/>
    <w:rsid w:val="006E18D8"/>
    <w:rsid w:val="006E2F69"/>
    <w:rsid w:val="006E4313"/>
    <w:rsid w:val="006F0E79"/>
    <w:rsid w:val="00706B05"/>
    <w:rsid w:val="007075A1"/>
    <w:rsid w:val="00720543"/>
    <w:rsid w:val="0072556B"/>
    <w:rsid w:val="00732059"/>
    <w:rsid w:val="007365AE"/>
    <w:rsid w:val="007369A6"/>
    <w:rsid w:val="007371A1"/>
    <w:rsid w:val="0074546F"/>
    <w:rsid w:val="007457B7"/>
    <w:rsid w:val="00745813"/>
    <w:rsid w:val="00752F09"/>
    <w:rsid w:val="00754F9A"/>
    <w:rsid w:val="00767AE3"/>
    <w:rsid w:val="007700D6"/>
    <w:rsid w:val="00772E9D"/>
    <w:rsid w:val="0077603D"/>
    <w:rsid w:val="007838B7"/>
    <w:rsid w:val="00792C74"/>
    <w:rsid w:val="007969E7"/>
    <w:rsid w:val="00797B01"/>
    <w:rsid w:val="007C0E0E"/>
    <w:rsid w:val="007C7311"/>
    <w:rsid w:val="007D56B5"/>
    <w:rsid w:val="007E58DB"/>
    <w:rsid w:val="007E7829"/>
    <w:rsid w:val="007F4869"/>
    <w:rsid w:val="00811CB2"/>
    <w:rsid w:val="008223FA"/>
    <w:rsid w:val="00823C89"/>
    <w:rsid w:val="0082402F"/>
    <w:rsid w:val="00831607"/>
    <w:rsid w:val="008336E6"/>
    <w:rsid w:val="0084584D"/>
    <w:rsid w:val="00853840"/>
    <w:rsid w:val="00862E7A"/>
    <w:rsid w:val="00874349"/>
    <w:rsid w:val="00875A8C"/>
    <w:rsid w:val="0087710F"/>
    <w:rsid w:val="0088786C"/>
    <w:rsid w:val="008A357B"/>
    <w:rsid w:val="008A6421"/>
    <w:rsid w:val="008B43DA"/>
    <w:rsid w:val="008B74F8"/>
    <w:rsid w:val="008C33AB"/>
    <w:rsid w:val="008C4AA5"/>
    <w:rsid w:val="008D3C52"/>
    <w:rsid w:val="008E44A7"/>
    <w:rsid w:val="008F1B3D"/>
    <w:rsid w:val="009066C7"/>
    <w:rsid w:val="00915106"/>
    <w:rsid w:val="00915D12"/>
    <w:rsid w:val="009166E3"/>
    <w:rsid w:val="009300A0"/>
    <w:rsid w:val="00932F98"/>
    <w:rsid w:val="009337FA"/>
    <w:rsid w:val="00944EFB"/>
    <w:rsid w:val="00947FDB"/>
    <w:rsid w:val="009524F5"/>
    <w:rsid w:val="00974F36"/>
    <w:rsid w:val="009844BF"/>
    <w:rsid w:val="00997AF1"/>
    <w:rsid w:val="009A2577"/>
    <w:rsid w:val="009A37FE"/>
    <w:rsid w:val="009A4B9C"/>
    <w:rsid w:val="009C04D8"/>
    <w:rsid w:val="009E1017"/>
    <w:rsid w:val="009E5E6E"/>
    <w:rsid w:val="009E61CB"/>
    <w:rsid w:val="009E6F4F"/>
    <w:rsid w:val="009F1FAB"/>
    <w:rsid w:val="009F7535"/>
    <w:rsid w:val="00A0342D"/>
    <w:rsid w:val="00A1042E"/>
    <w:rsid w:val="00A11439"/>
    <w:rsid w:val="00A553BF"/>
    <w:rsid w:val="00A63128"/>
    <w:rsid w:val="00A63B64"/>
    <w:rsid w:val="00A743A2"/>
    <w:rsid w:val="00A7636D"/>
    <w:rsid w:val="00A7657B"/>
    <w:rsid w:val="00A931C9"/>
    <w:rsid w:val="00AA5F3F"/>
    <w:rsid w:val="00AA7DD0"/>
    <w:rsid w:val="00AB485A"/>
    <w:rsid w:val="00AC0FD5"/>
    <w:rsid w:val="00AD4F4C"/>
    <w:rsid w:val="00AD54FE"/>
    <w:rsid w:val="00AE1444"/>
    <w:rsid w:val="00AE179F"/>
    <w:rsid w:val="00AE26F0"/>
    <w:rsid w:val="00AF2716"/>
    <w:rsid w:val="00B00C70"/>
    <w:rsid w:val="00B01D47"/>
    <w:rsid w:val="00B05E4B"/>
    <w:rsid w:val="00B06647"/>
    <w:rsid w:val="00B10029"/>
    <w:rsid w:val="00B11099"/>
    <w:rsid w:val="00B12DD9"/>
    <w:rsid w:val="00B23777"/>
    <w:rsid w:val="00B24DF3"/>
    <w:rsid w:val="00B26CED"/>
    <w:rsid w:val="00B338B6"/>
    <w:rsid w:val="00B37C90"/>
    <w:rsid w:val="00B40999"/>
    <w:rsid w:val="00B5320D"/>
    <w:rsid w:val="00B56FF3"/>
    <w:rsid w:val="00B670D7"/>
    <w:rsid w:val="00B67A25"/>
    <w:rsid w:val="00B74A26"/>
    <w:rsid w:val="00B7599F"/>
    <w:rsid w:val="00B816E1"/>
    <w:rsid w:val="00B9708D"/>
    <w:rsid w:val="00BA14D3"/>
    <w:rsid w:val="00BB3FC2"/>
    <w:rsid w:val="00BC5431"/>
    <w:rsid w:val="00BD06B1"/>
    <w:rsid w:val="00BD1444"/>
    <w:rsid w:val="00BD1FA8"/>
    <w:rsid w:val="00BE5D6A"/>
    <w:rsid w:val="00BE68C4"/>
    <w:rsid w:val="00BF5516"/>
    <w:rsid w:val="00C016F8"/>
    <w:rsid w:val="00C06D0C"/>
    <w:rsid w:val="00C20326"/>
    <w:rsid w:val="00C2347D"/>
    <w:rsid w:val="00C27D9C"/>
    <w:rsid w:val="00C32A98"/>
    <w:rsid w:val="00C34FBD"/>
    <w:rsid w:val="00C35815"/>
    <w:rsid w:val="00C43124"/>
    <w:rsid w:val="00C4445E"/>
    <w:rsid w:val="00C56DC8"/>
    <w:rsid w:val="00C63229"/>
    <w:rsid w:val="00C64FBC"/>
    <w:rsid w:val="00C66DCA"/>
    <w:rsid w:val="00C66E4B"/>
    <w:rsid w:val="00C76ED2"/>
    <w:rsid w:val="00C76EEA"/>
    <w:rsid w:val="00C8240A"/>
    <w:rsid w:val="00CA366B"/>
    <w:rsid w:val="00CA730E"/>
    <w:rsid w:val="00CB1520"/>
    <w:rsid w:val="00CB2EFA"/>
    <w:rsid w:val="00CB3025"/>
    <w:rsid w:val="00CB3137"/>
    <w:rsid w:val="00CB3EB6"/>
    <w:rsid w:val="00CB7DD5"/>
    <w:rsid w:val="00CC2256"/>
    <w:rsid w:val="00CC51C5"/>
    <w:rsid w:val="00CC607A"/>
    <w:rsid w:val="00CD753E"/>
    <w:rsid w:val="00CE588B"/>
    <w:rsid w:val="00CF3698"/>
    <w:rsid w:val="00CF7526"/>
    <w:rsid w:val="00D12D51"/>
    <w:rsid w:val="00D1541D"/>
    <w:rsid w:val="00D15897"/>
    <w:rsid w:val="00D205CC"/>
    <w:rsid w:val="00D22478"/>
    <w:rsid w:val="00D23C04"/>
    <w:rsid w:val="00D32BC3"/>
    <w:rsid w:val="00D35FB0"/>
    <w:rsid w:val="00D507CE"/>
    <w:rsid w:val="00D66549"/>
    <w:rsid w:val="00D8211C"/>
    <w:rsid w:val="00D82804"/>
    <w:rsid w:val="00D86FAE"/>
    <w:rsid w:val="00D92EA4"/>
    <w:rsid w:val="00DA6CDD"/>
    <w:rsid w:val="00DB4ADA"/>
    <w:rsid w:val="00DB6249"/>
    <w:rsid w:val="00DC170F"/>
    <w:rsid w:val="00DD2D24"/>
    <w:rsid w:val="00DE63FC"/>
    <w:rsid w:val="00E05060"/>
    <w:rsid w:val="00E119A1"/>
    <w:rsid w:val="00E2426B"/>
    <w:rsid w:val="00E50542"/>
    <w:rsid w:val="00E6266D"/>
    <w:rsid w:val="00E73ECA"/>
    <w:rsid w:val="00E803E0"/>
    <w:rsid w:val="00E822D5"/>
    <w:rsid w:val="00E8256E"/>
    <w:rsid w:val="00E84C58"/>
    <w:rsid w:val="00EA25FB"/>
    <w:rsid w:val="00EA6052"/>
    <w:rsid w:val="00EB3E80"/>
    <w:rsid w:val="00EC6443"/>
    <w:rsid w:val="00ED5C8B"/>
    <w:rsid w:val="00EE49D6"/>
    <w:rsid w:val="00EE4B3B"/>
    <w:rsid w:val="00EF61DA"/>
    <w:rsid w:val="00F015FE"/>
    <w:rsid w:val="00F05D6D"/>
    <w:rsid w:val="00F16585"/>
    <w:rsid w:val="00F23DDB"/>
    <w:rsid w:val="00F254C5"/>
    <w:rsid w:val="00F270C0"/>
    <w:rsid w:val="00F27331"/>
    <w:rsid w:val="00F35A95"/>
    <w:rsid w:val="00F37699"/>
    <w:rsid w:val="00F43F97"/>
    <w:rsid w:val="00F602C4"/>
    <w:rsid w:val="00F664FA"/>
    <w:rsid w:val="00F912E0"/>
    <w:rsid w:val="00FA054E"/>
    <w:rsid w:val="00FA2CFA"/>
    <w:rsid w:val="00FA5E5F"/>
    <w:rsid w:val="00FB0EDD"/>
    <w:rsid w:val="00FD0177"/>
    <w:rsid w:val="00FD3287"/>
    <w:rsid w:val="00FD560D"/>
    <w:rsid w:val="00FF5145"/>
    <w:rsid w:val="00FF51C6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H2,&quot;Изумруд&quot;"/>
    <w:basedOn w:val="a"/>
    <w:next w:val="a"/>
    <w:qFormat/>
    <w:rsid w:val="00D6654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1C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D0F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3">
    <w:name w:val="Hyperlink"/>
    <w:uiPriority w:val="99"/>
    <w:unhideWhenUsed/>
    <w:rsid w:val="00C06D0C"/>
    <w:rPr>
      <w:color w:val="0000FF"/>
      <w:u w:val="single"/>
    </w:rPr>
  </w:style>
  <w:style w:type="character" w:customStyle="1" w:styleId="lite">
    <w:name w:val="lite"/>
    <w:basedOn w:val="a0"/>
    <w:rsid w:val="00792C74"/>
  </w:style>
  <w:style w:type="paragraph" w:styleId="a4">
    <w:name w:val="Balloon Text"/>
    <w:basedOn w:val="a"/>
    <w:link w:val="a5"/>
    <w:rsid w:val="002B7C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7C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28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H2,&quot;Изумруд&quot;"/>
    <w:basedOn w:val="a"/>
    <w:next w:val="a"/>
    <w:qFormat/>
    <w:rsid w:val="00D6654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1C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D0F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3">
    <w:name w:val="Hyperlink"/>
    <w:uiPriority w:val="99"/>
    <w:unhideWhenUsed/>
    <w:rsid w:val="00C06D0C"/>
    <w:rPr>
      <w:color w:val="0000FF"/>
      <w:u w:val="single"/>
    </w:rPr>
  </w:style>
  <w:style w:type="character" w:customStyle="1" w:styleId="lite">
    <w:name w:val="lite"/>
    <w:basedOn w:val="a0"/>
    <w:rsid w:val="00792C74"/>
  </w:style>
  <w:style w:type="paragraph" w:styleId="a4">
    <w:name w:val="Balloon Text"/>
    <w:basedOn w:val="a"/>
    <w:link w:val="a5"/>
    <w:rsid w:val="002B7C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7C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2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11257</Words>
  <Characters>64165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ЕРМАКОВСКИЙ РАЙОННЫЙ СОВЕТ ДЕПУТАТОВ</vt:lpstr>
    </vt:vector>
  </TitlesOfParts>
  <Company>Microsoft</Company>
  <LinksUpToDate>false</LinksUpToDate>
  <CharactersWithSpaces>75272</CharactersWithSpaces>
  <SharedDoc>false</SharedDoc>
  <HLinks>
    <vt:vector size="144" baseType="variant">
      <vt:variant>
        <vt:i4>8061033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consultantplus://offline/ref=F70BAC865A6E58C30E8212D3A3BDDCC48351959C74462B3AF37957DB20D55F99249981D7539673164A43683FF580A22B792E091624FEC4LEC</vt:lpwstr>
      </vt:variant>
      <vt:variant>
        <vt:lpwstr/>
      </vt:variant>
      <vt:variant>
        <vt:i4>1638410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consultantplus://offline/ref=3A81CE452F2147659EE43224548ED919CEE7D8C8DA68A4B6158E1D4796fFcBF</vt:lpwstr>
      </vt:variant>
      <vt:variant>
        <vt:lpwstr/>
      </vt:variant>
      <vt:variant>
        <vt:i4>8060986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consultantplus://offline/ref=F70BAC865A6E58C30E8212D3A3BDDCC48351959C74462B3AF37957DB20D55F99249981D75C9670164A43683FF580A22B792E091624FEC4LEC</vt:lpwstr>
      </vt:variant>
      <vt:variant>
        <vt:lpwstr/>
      </vt:variant>
      <vt:variant>
        <vt:i4>8323129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consultantplus://offline/ref=38E00680FD3A2DDD7C240B9184645B50518E2949155BB56876E4501F75114A21162012E8C2F44A424F4CBD88420D55F673D140981C66C2FAu3yAF</vt:lpwstr>
      </vt:variant>
      <vt:variant>
        <vt:lpwstr/>
      </vt:variant>
      <vt:variant>
        <vt:i4>8323179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consultantplus://offline/ref=38E00680FD3A2DDD7C240B9184645B505087234F165BB56876E4501F75114A21162012E8C2F44D44424CBD88420D55F673D140981C66C2FAu3yAF</vt:lpwstr>
      </vt:variant>
      <vt:variant>
        <vt:lpwstr/>
      </vt:variant>
      <vt:variant>
        <vt:i4>1638410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consultantplus://offline/ref=3A81CE452F2147659EE43224548ED919CEE7D8C8DA68A4B6158E1D4796fFcBF</vt:lpwstr>
      </vt:variant>
      <vt:variant>
        <vt:lpwstr/>
      </vt:variant>
      <vt:variant>
        <vt:i4>7340136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consultantplus://offline/ref=F70BAC865A6E58C30E8212C5A0D183CB845ACA967444246FAA29518C7F8559CC64D9878719D07B1C1E12256DFE8BFF643C791A142DE24E0E97958D59C6L3C</vt:lpwstr>
      </vt:variant>
      <vt:variant>
        <vt:lpwstr/>
      </vt:variant>
      <vt:variant>
        <vt:i4>1638410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consultantplus://offline/ref=3A81CE452F2147659EE43224548ED919CEE7D8C8DA68A4B6158E1D4796fFcBF</vt:lpwstr>
      </vt:variant>
      <vt:variant>
        <vt:lpwstr/>
      </vt:variant>
      <vt:variant>
        <vt:i4>8061030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consultantplus://offline/ref=F70BAC865A6E58C30E8212D3A3BDDCC48351959C74462B3AF37957DB20D55F99249981D6589474164A43683FF580A22B792E091624FEC4LEC</vt:lpwstr>
      </vt:variant>
      <vt:variant>
        <vt:lpwstr/>
      </vt:variant>
      <vt:variant>
        <vt:i4>8060987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consultantplus://offline/ref=F70BAC865A6E58C30E8212D3A3BDDCC48351959C74462B3AF37957DB20D55F99249981D65B9572164A43683FF580A22B792E091624FEC4LEC</vt:lpwstr>
      </vt:variant>
      <vt:variant>
        <vt:lpwstr/>
      </vt:variant>
      <vt:variant>
        <vt:i4>1900545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consultantplus://offline/ref=4EF01732EF8603FCB3173C1761B99DDD1E821EA2CCA8536BC7E52E2CD7eBc3F</vt:lpwstr>
      </vt:variant>
      <vt:variant>
        <vt:lpwstr/>
      </vt:variant>
      <vt:variant>
        <vt:i4>3080242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consultantplus://offline/ref=4EF01732EF8603FCB3173C1761B99DDD1E821EA2CCA8536BC7E52E2CD7B3C75DE3CEE00D40A1e8c9F</vt:lpwstr>
      </vt:variant>
      <vt:variant>
        <vt:lpwstr/>
      </vt:variant>
      <vt:variant>
        <vt:i4>1900545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consultantplus://offline/ref=4EF01732EF8603FCB3173C1761B99DDD1E821EA2CCA8536BC7E52E2CD7eBc3F</vt:lpwstr>
      </vt:variant>
      <vt:variant>
        <vt:lpwstr/>
      </vt:variant>
      <vt:variant>
        <vt:i4>73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1835017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consultantplus://offline/ref=F70BAC865A6E58C30E8212D3A3BDDCC48351959C74462B3AF37957DB20D55F993699D9DE5A9D681C1C0C2E6AFAC8L1C</vt:lpwstr>
      </vt:variant>
      <vt:variant>
        <vt:lpwstr/>
      </vt:variant>
      <vt:variant>
        <vt:i4>1835089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consultantplus://offline/ref=F70BAC865A6E58C30E8212D3A3BDDCC484599D9A74422B3AF37957DB20D55F993699D9DE5A9D681C1C0C2E6AFAC8L1C</vt:lpwstr>
      </vt:variant>
      <vt:variant>
        <vt:lpwstr/>
      </vt:variant>
      <vt:variant>
        <vt:i4>1835017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consultantplus://offline/ref=F70BAC865A6E58C30E8212D3A3BDDCC48351959C74462B3AF37957DB20D55F993699D9DE5A9D681C1C0C2E6AFAC8L1C</vt:lpwstr>
      </vt:variant>
      <vt:variant>
        <vt:lpwstr/>
      </vt:variant>
      <vt:variant>
        <vt:i4>1900545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consultantplus://offline/ref=4EF01732EF8603FCB3173C1761B99DDD1E821EA2CCA8536BC7E52E2CD7eBc3F</vt:lpwstr>
      </vt:variant>
      <vt:variant>
        <vt:lpwstr/>
      </vt:variant>
      <vt:variant>
        <vt:i4>7405630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consultantplus://offline/ref=4EF01732EF8603FCB317221A77D5C2D21C8D49A7C7A75E3A93BA757180BACD0AeAc4F</vt:lpwstr>
      </vt:variant>
      <vt:variant>
        <vt:lpwstr/>
      </vt:variant>
      <vt:variant>
        <vt:i4>1900545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consultantplus://offline/ref=4EF01732EF8603FCB3173C1761B99DDD1E821EA2CCA8536BC7E52E2CD7eBc3F</vt:lpwstr>
      </vt:variant>
      <vt:variant>
        <vt:lpwstr/>
      </vt:variant>
      <vt:variant>
        <vt:i4>1310732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consultantplus://offline/ref=4EF01732EF8603FCB3173C1761B99DDD1D8E10AFC4F6046996B020e2c9F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consultantplus://offline/ref=4EF01732EF8603FCB3173C1761B99DDD1E821EA2CCA8536BC7E52E2CD7B3C75DE3CEE00741eAc6F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consultantplus://offline/ref=4EF01732EF8603FCB3173C1761B99DDD1E821EA2CCA8536BC7E52E2CD7B3C75DE3CEE00741eAc6F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ЕРМАКОВСКИЙ РАЙОННЫЙ СОВЕТ ДЕПУТАТОВ</dc:title>
  <dc:creator>Кравченко Наталья</dc:creator>
  <cp:lastModifiedBy>S304</cp:lastModifiedBy>
  <cp:revision>3</cp:revision>
  <cp:lastPrinted>2022-02-17T10:14:00Z</cp:lastPrinted>
  <dcterms:created xsi:type="dcterms:W3CDTF">2025-12-10T03:45:00Z</dcterms:created>
  <dcterms:modified xsi:type="dcterms:W3CDTF">2025-12-10T03:55:00Z</dcterms:modified>
</cp:coreProperties>
</file>