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022349B" w14:textId="0D39171B" w:rsidR="008A606A" w:rsidRPr="00B05265" w:rsidRDefault="00E41E8B" w:rsidP="000913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="000C61EE" w:rsidRPr="00B0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20712" w:rsidRPr="00B0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366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1EE" w:rsidRPr="00B05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385B15F6" w14:textId="77777777" w:rsidR="00AA6EFE" w:rsidRPr="00B05265" w:rsidRDefault="00AA6EFE" w:rsidP="00091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B84F09D" w14:textId="1D921954" w:rsidR="00F83BDD" w:rsidRPr="00B05265" w:rsidRDefault="00B50C51" w:rsidP="00DC78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Социальных предпринимателей </w:t>
      </w:r>
      <w:r w:rsidR="001E3E41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К</w:t>
      </w:r>
      <w:r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расноярского края </w:t>
      </w:r>
      <w:r w:rsidR="00DC786E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приглашают </w:t>
      </w:r>
      <w:r w:rsidR="006D67A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к участию</w:t>
      </w:r>
      <w:r w:rsidR="00DC786E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  <w:r w:rsidR="006D67A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во</w:t>
      </w:r>
      <w:r w:rsidR="00DC786E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Всероссийском конкурс</w:t>
      </w:r>
      <w:r w:rsidR="006D67A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е</w:t>
      </w:r>
      <w:r w:rsidR="00DC786E" w:rsidRPr="00B0526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</w:p>
    <w:p w14:paraId="1B63A4B3" w14:textId="77777777" w:rsidR="007D721D" w:rsidRPr="00B05265" w:rsidRDefault="007D721D" w:rsidP="007D7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C3F44C0" w14:textId="5CCE2F86" w:rsidR="001950BA" w:rsidRPr="001950BA" w:rsidRDefault="001950BA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Красноярском крае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прием</w:t>
      </w: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заявок на Всероссийский конкурс социально ответственных инициатив предпринимателей «Мой добрый бизнес», организованный Минэкономразвития России. Региональный этап конкурса пройдет в центре «Мой бизнес» Красноярского края при поддержке агентства развития малого и среднего предпринимательства в рамках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нац</w:t>
      </w:r>
      <w:r w:rsidRPr="00195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 «Эффективная и конкурентная экономика».</w:t>
      </w:r>
    </w:p>
    <w:p w14:paraId="723D2D00" w14:textId="77777777" w:rsidR="001950BA" w:rsidRPr="001950BA" w:rsidRDefault="001950BA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проводится по треку «Помощь со смыслом» и включает семь номинаций, отражающих ключевые направления социально-экономического развития: «Устойчивый рост», «Работая </w:t>
      </w:r>
      <w:r w:rsidRPr="001950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помогаю», «Доброе содействие», «Развитие потенциала», «Семейный бизнес», «Добрые технологии», «Комфорт для жизни».</w:t>
      </w:r>
    </w:p>
    <w:p w14:paraId="51A05CFF" w14:textId="77777777" w:rsidR="001950BA" w:rsidRDefault="001950BA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участию приглашаются представители малого и среднего предпринимательства, включенные в реестр социальных предприятий Красноярского края. </w:t>
      </w:r>
    </w:p>
    <w:p w14:paraId="517B7FFD" w14:textId="610AB54C" w:rsidR="001950BA" w:rsidRDefault="001950BA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0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«Сегодня в регионе действует </w:t>
      </w:r>
      <w:r w:rsidRPr="001950B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123 социальных предприятия. Предприниматели края активно участвуют в улучшении качества жизни населения, реализуя важные социальные проекты. Конкурс "Мой добрый бизнес" является отличной площадкой для демонстрации достижений, привлечения внимания общественности и поддержки инициатив, направленных на решение актуальных социальных задач. Это помогает создать благоприятные условия для развития малого и среднего бизнеса, способствуя формированию устойчивого сообщества предпринимателей, ориентированных на позитивные изменения в регионе», </w:t>
      </w: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отметил Роман Мартынов, руководитель агентства развития малого и среднего предпринимательства </w:t>
      </w:r>
      <w:r w:rsidR="00F11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Красноярского </w:t>
      </w:r>
      <w:r w:rsidRP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края.</w:t>
      </w:r>
    </w:p>
    <w:p w14:paraId="22724A53" w14:textId="72DA05F0" w:rsidR="001950BA" w:rsidRDefault="006D67A8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>Этапы проведения конкурса:</w:t>
      </w:r>
      <w:r w:rsid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прием заявок – с 22 октября по </w:t>
      </w:r>
      <w:r w:rsidR="006F7F89">
        <w:rPr>
          <w:rFonts w:ascii="Times New Roman" w:hAnsi="Times New Roman" w:cs="Times New Roman"/>
          <w:sz w:val="24"/>
          <w:szCs w:val="24"/>
          <w14:ligatures w14:val="standardContextual"/>
        </w:rPr>
        <w:t>10</w:t>
      </w: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декабря</w:t>
      </w:r>
      <w:r w:rsidR="001950B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  <w:r w:rsidR="00F6393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Прием заявок </w:t>
      </w:r>
      <w:r w:rsidR="00FE17D9" w:rsidRPr="006D67A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продлен до </w:t>
      </w:r>
      <w:r w:rsidR="006F7F8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10</w:t>
      </w:r>
      <w:r w:rsidR="00FE17D9" w:rsidRPr="006D67A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декабря</w:t>
      </w:r>
      <w:r w:rsidR="00F6393F">
        <w:rPr>
          <w:rFonts w:ascii="Times New Roman" w:hAnsi="Times New Roman" w:cs="Times New Roman"/>
          <w:sz w:val="24"/>
          <w:szCs w:val="24"/>
          <w14:ligatures w14:val="standardContextual"/>
        </w:rPr>
        <w:t>!</w:t>
      </w:r>
      <w:r w:rsidR="00195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50BA">
        <w:rPr>
          <w:rFonts w:ascii="Times New Roman" w:hAnsi="Times New Roman" w:cs="Times New Roman"/>
          <w:sz w:val="24"/>
          <w:szCs w:val="24"/>
          <w14:ligatures w14:val="standardContextual"/>
        </w:rPr>
        <w:t>Н</w:t>
      </w: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>аграждение победителей регионального этапа в Кра</w:t>
      </w:r>
      <w:r w:rsidR="001950B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сноярске – 23 декабря, </w:t>
      </w: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федеральный этап </w:t>
      </w:r>
      <w:r w:rsidR="001950B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– с 1 марта по 1 июня 2026 года, </w:t>
      </w:r>
      <w:r w:rsidRPr="006D67A8">
        <w:rPr>
          <w:rFonts w:ascii="Times New Roman" w:hAnsi="Times New Roman" w:cs="Times New Roman"/>
          <w:sz w:val="24"/>
          <w:szCs w:val="24"/>
          <w14:ligatures w14:val="standardContextual"/>
        </w:rPr>
        <w:t>церемония награждения – в июне 2026 года.</w:t>
      </w:r>
    </w:p>
    <w:p w14:paraId="2FBBEB7A" w14:textId="77777777" w:rsidR="00F6393F" w:rsidRPr="001950BA" w:rsidRDefault="00F6393F" w:rsidP="00F6393F">
      <w:pPr>
        <w:pStyle w:val="docdata"/>
        <w:spacing w:before="0" w:beforeAutospacing="0" w:after="0" w:afterAutospacing="0"/>
        <w:ind w:firstLine="709"/>
        <w:jc w:val="both"/>
      </w:pPr>
      <w:r>
        <w:rPr>
          <w:color w:val="000000"/>
        </w:rPr>
        <w:t>В прошлом году экспертная комиссия определила восемь победителей, чья деятельность вносит весомый вклад в улучшение жизни в регионе. Ими стали проекты, направленные на поддержку детей с ограниченными возможностями здоровья и малоимущих семей, сохранение леса для будущего поколения, оснащение мебелью социальных учреждений, помощь пенсионерам, развитие туристической индустрии и популяризацию здорового питания.</w:t>
      </w:r>
    </w:p>
    <w:p w14:paraId="0C814332" w14:textId="7B24567E" w:rsidR="001950BA" w:rsidRDefault="001950BA" w:rsidP="008662D1">
      <w:pPr>
        <w:pStyle w:val="docdata"/>
        <w:spacing w:before="0" w:beforeAutospacing="0" w:after="0" w:afterAutospacing="0"/>
        <w:ind w:firstLine="708"/>
        <w:jc w:val="both"/>
      </w:pPr>
      <w:r>
        <w:rPr>
          <w:b/>
          <w:bCs/>
          <w:color w:val="000000"/>
        </w:rPr>
        <w:t>Региональный этап пройдет заочно.</w:t>
      </w:r>
      <w:r>
        <w:rPr>
          <w:color w:val="000000"/>
        </w:rPr>
        <w:t xml:space="preserve"> Награждение победителей состоится 23 декабря по адресу: ул. Александра Матросова, д. 2, в конференц-зале центра «Мой бизнес».</w:t>
      </w:r>
      <w:r w:rsidR="008662D1">
        <w:rPr>
          <w:color w:val="000000"/>
        </w:rPr>
        <w:t xml:space="preserve"> </w:t>
      </w:r>
      <w:r>
        <w:rPr>
          <w:b/>
          <w:bCs/>
          <w:color w:val="000000"/>
        </w:rPr>
        <w:t xml:space="preserve">Для участия необходимо подать заявку на официальном </w:t>
      </w:r>
      <w:r w:rsidR="008662D1">
        <w:rPr>
          <w:rFonts w:eastAsia="Arial"/>
          <w:b/>
          <w:bCs/>
        </w:rPr>
        <w:t xml:space="preserve">сайте </w:t>
      </w:r>
      <w:bookmarkStart w:id="0" w:name="_GoBack"/>
      <w:bookmarkEnd w:id="0"/>
      <w:r w:rsidR="008662D1">
        <w:rPr>
          <w:rFonts w:eastAsia="Arial"/>
          <w:b/>
          <w:bCs/>
        </w:rPr>
        <w:t xml:space="preserve">конкурса: </w:t>
      </w:r>
      <w:r w:rsidR="008662D1">
        <w:rPr>
          <w:rStyle w:val="1727"/>
          <w:rFonts w:eastAsia="Arial"/>
          <w:color w:val="000000"/>
        </w:rPr>
        <w:t> </w:t>
      </w:r>
      <w:hyperlink r:id="rId7" w:tooltip="https://clck.ru/3QVqEP" w:history="1">
        <w:r w:rsidR="008662D1">
          <w:rPr>
            <w:rStyle w:val="afa"/>
            <w:rFonts w:eastAsia="Arial"/>
          </w:rPr>
          <w:t>https://clck.ru/3QVqEP</w:t>
        </w:r>
      </w:hyperlink>
      <w:r w:rsidR="008662D1">
        <w:t xml:space="preserve">. </w:t>
      </w:r>
    </w:p>
    <w:p w14:paraId="55FB8724" w14:textId="3122C685" w:rsidR="001950BA" w:rsidRDefault="001950BA" w:rsidP="001950BA">
      <w:pPr>
        <w:pStyle w:val="afc"/>
        <w:spacing w:before="0" w:beforeAutospacing="0" w:after="0" w:afterAutospacing="0"/>
        <w:ind w:firstLine="708"/>
        <w:jc w:val="both"/>
      </w:pPr>
      <w:r>
        <w:rPr>
          <w:color w:val="000000"/>
        </w:rPr>
        <w:t>Победители получат памятные награды, призы от партнеров, информационную поддержку, возможность участия в специальных партнерских номинациях, а также дополнительные возможности для развития от оператора конкурса.</w:t>
      </w:r>
    </w:p>
    <w:p w14:paraId="2D7C4FD7" w14:textId="77777777" w:rsidR="001950BA" w:rsidRPr="001950BA" w:rsidRDefault="001950BA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50BA">
        <w:rPr>
          <w:rFonts w:ascii="Times New Roman" w:hAnsi="Times New Roman" w:cs="Times New Roman"/>
          <w:sz w:val="24"/>
          <w:szCs w:val="24"/>
          <w14:ligatures w14:val="standardContextual"/>
        </w:rPr>
        <w:t>Награждение состоится в рамках международного или федерального мероприятия, приуроченного к реализации национальных целей Российской Федерации.</w:t>
      </w:r>
    </w:p>
    <w:p w14:paraId="150FA3D4" w14:textId="77777777" w:rsidR="001950BA" w:rsidRPr="001950BA" w:rsidRDefault="001950BA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50BA">
        <w:rPr>
          <w:rFonts w:ascii="Times New Roman" w:hAnsi="Times New Roman" w:cs="Times New Roman"/>
          <w:sz w:val="24"/>
          <w:szCs w:val="24"/>
          <w14:ligatures w14:val="standardContextual"/>
        </w:rPr>
        <w:t> </w:t>
      </w:r>
    </w:p>
    <w:p w14:paraId="140CC2C0" w14:textId="77777777" w:rsidR="001950BA" w:rsidRPr="001950BA" w:rsidRDefault="001950BA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950BA">
        <w:rPr>
          <w:rFonts w:ascii="Times New Roman" w:hAnsi="Times New Roman" w:cs="Times New Roman"/>
          <w:sz w:val="24"/>
          <w:szCs w:val="24"/>
          <w14:ligatures w14:val="standardContextual"/>
        </w:rPr>
        <w:t> </w:t>
      </w:r>
    </w:p>
    <w:p w14:paraId="337D3DB7" w14:textId="48980535" w:rsidR="00091347" w:rsidRPr="00BB38DC" w:rsidRDefault="001950BA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  <w:r w:rsidRPr="00BB38DC">
        <w:rPr>
          <w:rFonts w:ascii="Times New Roman" w:hAnsi="Times New Roman" w:cs="Times New Roman"/>
          <w:i/>
          <w:sz w:val="24"/>
          <w:szCs w:val="24"/>
          <w14:ligatures w14:val="standardContextual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sectPr w:rsidR="00091347" w:rsidRPr="00BB38D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90BB7" w14:textId="77777777" w:rsidR="00BE77A1" w:rsidRDefault="00BE77A1">
      <w:pPr>
        <w:spacing w:after="0" w:line="240" w:lineRule="auto"/>
      </w:pPr>
      <w:r>
        <w:separator/>
      </w:r>
    </w:p>
  </w:endnote>
  <w:endnote w:type="continuationSeparator" w:id="0">
    <w:p w14:paraId="1D204E9B" w14:textId="77777777" w:rsidR="00BE77A1" w:rsidRDefault="00BE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A6EBD" w14:textId="77777777" w:rsidR="00BE77A1" w:rsidRDefault="00BE77A1">
      <w:pPr>
        <w:spacing w:after="0" w:line="240" w:lineRule="auto"/>
      </w:pPr>
      <w:r>
        <w:separator/>
      </w:r>
    </w:p>
  </w:footnote>
  <w:footnote w:type="continuationSeparator" w:id="0">
    <w:p w14:paraId="2FF0EC47" w14:textId="77777777" w:rsidR="00BE77A1" w:rsidRDefault="00BE7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80227"/>
    <w:rsid w:val="00091347"/>
    <w:rsid w:val="000C2AFB"/>
    <w:rsid w:val="000C61EE"/>
    <w:rsid w:val="0010566A"/>
    <w:rsid w:val="00110BA0"/>
    <w:rsid w:val="00154639"/>
    <w:rsid w:val="001950BA"/>
    <w:rsid w:val="001D7CFA"/>
    <w:rsid w:val="001E3E41"/>
    <w:rsid w:val="001F75BB"/>
    <w:rsid w:val="002265A4"/>
    <w:rsid w:val="00250531"/>
    <w:rsid w:val="0025222E"/>
    <w:rsid w:val="00256FDD"/>
    <w:rsid w:val="00295ACA"/>
    <w:rsid w:val="002B2D4C"/>
    <w:rsid w:val="0031232F"/>
    <w:rsid w:val="00391BB1"/>
    <w:rsid w:val="003A2477"/>
    <w:rsid w:val="003D1764"/>
    <w:rsid w:val="003E450E"/>
    <w:rsid w:val="003E560D"/>
    <w:rsid w:val="00446191"/>
    <w:rsid w:val="00452619"/>
    <w:rsid w:val="004776F2"/>
    <w:rsid w:val="00482A29"/>
    <w:rsid w:val="004D17A4"/>
    <w:rsid w:val="004F4A2C"/>
    <w:rsid w:val="00511253"/>
    <w:rsid w:val="0053130F"/>
    <w:rsid w:val="005A4E4D"/>
    <w:rsid w:val="006232A7"/>
    <w:rsid w:val="00647265"/>
    <w:rsid w:val="00656E16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D35EF"/>
    <w:rsid w:val="007D721D"/>
    <w:rsid w:val="007E74FC"/>
    <w:rsid w:val="00835AEB"/>
    <w:rsid w:val="00860664"/>
    <w:rsid w:val="008662D1"/>
    <w:rsid w:val="008A447A"/>
    <w:rsid w:val="008A49BC"/>
    <w:rsid w:val="008A606A"/>
    <w:rsid w:val="008B1BF7"/>
    <w:rsid w:val="008B2564"/>
    <w:rsid w:val="008B6CAC"/>
    <w:rsid w:val="008E30CE"/>
    <w:rsid w:val="009002D2"/>
    <w:rsid w:val="009243EF"/>
    <w:rsid w:val="0094611B"/>
    <w:rsid w:val="00951166"/>
    <w:rsid w:val="009667B0"/>
    <w:rsid w:val="00986CC7"/>
    <w:rsid w:val="00994B6A"/>
    <w:rsid w:val="009A305E"/>
    <w:rsid w:val="009B5349"/>
    <w:rsid w:val="009C4BD4"/>
    <w:rsid w:val="00A0741E"/>
    <w:rsid w:val="00A2509D"/>
    <w:rsid w:val="00A26A71"/>
    <w:rsid w:val="00A362EF"/>
    <w:rsid w:val="00A42636"/>
    <w:rsid w:val="00A84493"/>
    <w:rsid w:val="00AA312B"/>
    <w:rsid w:val="00AA6EFE"/>
    <w:rsid w:val="00AB3098"/>
    <w:rsid w:val="00AC4E40"/>
    <w:rsid w:val="00B00BF9"/>
    <w:rsid w:val="00B0142D"/>
    <w:rsid w:val="00B05265"/>
    <w:rsid w:val="00B0649D"/>
    <w:rsid w:val="00B50C51"/>
    <w:rsid w:val="00B743AE"/>
    <w:rsid w:val="00BA146B"/>
    <w:rsid w:val="00BB38DC"/>
    <w:rsid w:val="00BD3259"/>
    <w:rsid w:val="00BD42ED"/>
    <w:rsid w:val="00BE15F4"/>
    <w:rsid w:val="00BE77A1"/>
    <w:rsid w:val="00C11091"/>
    <w:rsid w:val="00C36FDF"/>
    <w:rsid w:val="00C42772"/>
    <w:rsid w:val="00CB4952"/>
    <w:rsid w:val="00CB737F"/>
    <w:rsid w:val="00CC7A84"/>
    <w:rsid w:val="00CE49FF"/>
    <w:rsid w:val="00CE5A05"/>
    <w:rsid w:val="00CF2874"/>
    <w:rsid w:val="00D077CD"/>
    <w:rsid w:val="00D20E6B"/>
    <w:rsid w:val="00D33792"/>
    <w:rsid w:val="00D50B31"/>
    <w:rsid w:val="00D55571"/>
    <w:rsid w:val="00D6028D"/>
    <w:rsid w:val="00D9650E"/>
    <w:rsid w:val="00DC6639"/>
    <w:rsid w:val="00DC786E"/>
    <w:rsid w:val="00E10D1E"/>
    <w:rsid w:val="00E41E8B"/>
    <w:rsid w:val="00E54318"/>
    <w:rsid w:val="00E57562"/>
    <w:rsid w:val="00E82B1F"/>
    <w:rsid w:val="00EA45BF"/>
    <w:rsid w:val="00EE2C46"/>
    <w:rsid w:val="00EF0DEF"/>
    <w:rsid w:val="00EF75A0"/>
    <w:rsid w:val="00F1199B"/>
    <w:rsid w:val="00F16A95"/>
    <w:rsid w:val="00F6393F"/>
    <w:rsid w:val="00F6685E"/>
    <w:rsid w:val="00F67331"/>
    <w:rsid w:val="00F7493A"/>
    <w:rsid w:val="00F754C4"/>
    <w:rsid w:val="00F83BDD"/>
    <w:rsid w:val="00FB01C3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9045,bqiaagaaeyqcaaagiaiaaao5igaabcciaaaaaaaaaaaaaaaaaaaaaaaaaaaaaaaaaaaaaaaaaaaaaaaaaaaaaaaaaaaaaaaaaaaaaaaaaaaaaaaaaaaaaaaaaaaaaaaaaaaaaaaaaaaaaaaaaaaaaaaaaaaaaaaaaaaaaaaaaaaaaaaaaaaaaaaaaaaaaaaaaaaaaaaaaaaaaaaaaaaaaaaaaaaaaaaaaaaaaaaa"/>
    <w:basedOn w:val="a"/>
    <w:rsid w:val="0019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28">
    <w:name w:val="3528"/>
    <w:aliases w:val="bqiaagaaeyqcaaagiaiaaamsdqaabtonaaaaaaaaaaaaaaaaaaaaaaaaaaaaaaaaaaaaaaaaaaaaaaaaaaaaaaaaaaaaaaaaaaaaaaaaaaaaaaaaaaaaaaaaaaaaaaaaaaaaaaaaaaaaaaaaaaaaaaaaaaaaaaaaaaaaaaaaaaaaaaaaaaaaaaaaaaaaaaaaaaaaaaaaaaaaaaaaaaaaaaaaaaaaaaaaaaaaaaaa"/>
    <w:basedOn w:val="a0"/>
    <w:rsid w:val="001950BA"/>
  </w:style>
  <w:style w:type="character" w:customStyle="1" w:styleId="1727">
    <w:name w:val="1727"/>
    <w:aliases w:val="bqiaagaaeyqcaaagiaiaaao4bqaabcyfaaaaaaaaaaaaaaaaaaaaaaaaaaaaaaaaaaaaaaaaaaaaaaaaaaaaaaaaaaaaaaaaaaaaaaaaaaaaaaaaaaaaaaaaaaaaaaaaaaaaaaaaaaaaaaaaaaaaaaaaaaaaaaaaaaaaaaaaaaaaaaaaaaaaaaaaaaaaaaaaaaaaaaaaaaaaaaaaaaaaaaaaaaaaaaaaaaaaaaaa"/>
    <w:basedOn w:val="a0"/>
    <w:rsid w:val="00866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QVqE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14</cp:revision>
  <cp:lastPrinted>2025-07-17T09:10:00Z</cp:lastPrinted>
  <dcterms:created xsi:type="dcterms:W3CDTF">2025-11-19T08:50:00Z</dcterms:created>
  <dcterms:modified xsi:type="dcterms:W3CDTF">2025-11-26T03:07:00Z</dcterms:modified>
</cp:coreProperties>
</file>