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0DE7A" w14:textId="77777777" w:rsidR="009717EA" w:rsidRPr="009717EA" w:rsidRDefault="009717EA" w:rsidP="009717EA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 w:rsidRPr="009717EA">
        <w:rPr>
          <w:rFonts w:ascii="Arial" w:eastAsia="Courier New" w:hAnsi="Arial" w:cs="Arial"/>
          <w:b/>
          <w:color w:val="000000"/>
          <w:lang w:bidi="hi-IN"/>
        </w:rPr>
        <w:t>Администрация Ермаковского района</w:t>
      </w:r>
    </w:p>
    <w:p w14:paraId="1133CF21" w14:textId="77777777" w:rsidR="009717EA" w:rsidRPr="009717EA" w:rsidRDefault="009717EA" w:rsidP="009717EA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lang w:bidi="hi-IN"/>
        </w:rPr>
      </w:pPr>
      <w:r w:rsidRPr="009717EA">
        <w:rPr>
          <w:rFonts w:ascii="Arial" w:eastAsia="Courier New" w:hAnsi="Arial" w:cs="Arial"/>
          <w:b/>
          <w:color w:val="000000"/>
          <w:lang w:bidi="hi-IN"/>
        </w:rPr>
        <w:t>ПОСТАНОВЛЕНИЕ</w:t>
      </w:r>
    </w:p>
    <w:p w14:paraId="0B9DF28B" w14:textId="2826119F" w:rsidR="009717EA" w:rsidRPr="009717EA" w:rsidRDefault="009717EA" w:rsidP="009717EA">
      <w:pPr>
        <w:widowControl w:val="0"/>
        <w:autoSpaceDN w:val="0"/>
        <w:jc w:val="both"/>
        <w:rPr>
          <w:rFonts w:ascii="Arial" w:eastAsia="Courier New" w:hAnsi="Arial" w:cs="Arial"/>
          <w:color w:val="000000"/>
          <w:lang w:bidi="hi-IN"/>
        </w:rPr>
      </w:pPr>
      <w:r w:rsidRPr="009717EA">
        <w:rPr>
          <w:rFonts w:ascii="Arial" w:eastAsia="Courier New" w:hAnsi="Arial" w:cs="Arial"/>
          <w:color w:val="000000"/>
          <w:lang w:bidi="hi-IN"/>
        </w:rPr>
        <w:t>«</w:t>
      </w:r>
      <w:r>
        <w:rPr>
          <w:rFonts w:ascii="Arial" w:eastAsia="Courier New" w:hAnsi="Arial" w:cs="Arial"/>
          <w:color w:val="000000"/>
          <w:lang w:bidi="hi-IN"/>
        </w:rPr>
        <w:t>29</w:t>
      </w:r>
      <w:r w:rsidRPr="009717EA">
        <w:rPr>
          <w:rFonts w:ascii="Arial" w:eastAsia="Courier New" w:hAnsi="Arial" w:cs="Arial"/>
          <w:color w:val="000000"/>
          <w:lang w:bidi="hi-IN"/>
        </w:rPr>
        <w:t xml:space="preserve">» </w:t>
      </w:r>
      <w:r>
        <w:rPr>
          <w:rFonts w:ascii="Arial" w:eastAsia="Courier New" w:hAnsi="Arial" w:cs="Arial"/>
          <w:color w:val="000000"/>
          <w:lang w:bidi="hi-IN"/>
        </w:rPr>
        <w:t>октября</w:t>
      </w:r>
      <w:r w:rsidRPr="009717EA">
        <w:rPr>
          <w:rFonts w:ascii="Arial" w:eastAsia="Courier New" w:hAnsi="Arial" w:cs="Arial"/>
          <w:color w:val="000000"/>
          <w:lang w:bidi="hi-IN"/>
        </w:rPr>
        <w:t xml:space="preserve"> 2025 года                                                                                      № </w:t>
      </w:r>
      <w:r>
        <w:rPr>
          <w:rFonts w:ascii="Arial" w:eastAsia="Courier New" w:hAnsi="Arial" w:cs="Arial"/>
          <w:color w:val="000000"/>
          <w:lang w:bidi="hi-IN"/>
        </w:rPr>
        <w:t>814</w:t>
      </w:r>
      <w:r w:rsidRPr="009717EA">
        <w:rPr>
          <w:rFonts w:ascii="Arial" w:eastAsia="Courier New" w:hAnsi="Arial" w:cs="Arial"/>
          <w:color w:val="000000"/>
          <w:lang w:bidi="hi-IN"/>
        </w:rPr>
        <w:t>-п</w:t>
      </w:r>
    </w:p>
    <w:p w14:paraId="76DC7A3B" w14:textId="77777777" w:rsidR="009717EA" w:rsidRDefault="009717EA" w:rsidP="009717EA">
      <w:pPr>
        <w:ind w:left="1" w:hanging="3"/>
        <w:jc w:val="both"/>
        <w:rPr>
          <w:rFonts w:ascii="Arial" w:hAnsi="Arial" w:cs="Arial"/>
          <w:color w:val="000000"/>
          <w:highlight w:val="yellow"/>
        </w:rPr>
      </w:pPr>
    </w:p>
    <w:p w14:paraId="1B3B622B" w14:textId="77777777" w:rsidR="009717EA" w:rsidRDefault="00E749C8" w:rsidP="009717EA">
      <w:pPr>
        <w:spacing w:before="20" w:after="20"/>
        <w:ind w:firstLine="720"/>
        <w:jc w:val="both"/>
        <w:rPr>
          <w:rFonts w:ascii="Arial" w:hAnsi="Arial" w:cs="Arial"/>
        </w:rPr>
      </w:pPr>
      <w:bookmarkStart w:id="0" w:name="_Hlk211853681"/>
      <w:r w:rsidRPr="009717EA">
        <w:rPr>
          <w:rFonts w:ascii="Arial" w:hAnsi="Arial" w:cs="Arial"/>
        </w:rPr>
        <w:t>«Об утверждении Порядка принятия решений о разработке муниципальных программ Ермаковского округа, их формирования и реализ</w:t>
      </w:r>
      <w:r w:rsidRPr="009717EA">
        <w:rPr>
          <w:rFonts w:ascii="Arial" w:hAnsi="Arial" w:cs="Arial"/>
        </w:rPr>
        <w:t>а</w:t>
      </w:r>
      <w:r w:rsidRPr="009717EA">
        <w:rPr>
          <w:rFonts w:ascii="Arial" w:hAnsi="Arial" w:cs="Arial"/>
        </w:rPr>
        <w:t>ции»</w:t>
      </w:r>
      <w:bookmarkEnd w:id="0"/>
    </w:p>
    <w:p w14:paraId="21180143" w14:textId="77777777" w:rsidR="009717EA" w:rsidRDefault="009717EA" w:rsidP="009717EA">
      <w:pPr>
        <w:spacing w:before="20" w:after="20"/>
        <w:ind w:firstLine="720"/>
        <w:jc w:val="both"/>
        <w:rPr>
          <w:rFonts w:ascii="Arial" w:hAnsi="Arial" w:cs="Arial"/>
        </w:rPr>
      </w:pPr>
    </w:p>
    <w:p w14:paraId="184CAEE1" w14:textId="77777777" w:rsidR="009717EA" w:rsidRDefault="00E749C8" w:rsidP="009717EA">
      <w:pPr>
        <w:spacing w:before="20" w:after="20"/>
        <w:ind w:firstLine="720"/>
        <w:jc w:val="both"/>
        <w:rPr>
          <w:rFonts w:ascii="Arial" w:hAnsi="Arial" w:cs="Arial"/>
        </w:rPr>
      </w:pPr>
      <w:r w:rsidRPr="009717EA">
        <w:rPr>
          <w:rFonts w:ascii="Arial" w:hAnsi="Arial" w:cs="Arial"/>
        </w:rPr>
        <w:t>В соответствии со статьей 179 Бюджетного кодекса Российской Федерации, руководствуясь Уставом Ермаковского района</w:t>
      </w:r>
      <w:r w:rsidR="009717EA" w:rsidRPr="009717EA">
        <w:rPr>
          <w:rFonts w:ascii="Arial" w:hAnsi="Arial" w:cs="Arial"/>
        </w:rPr>
        <w:t xml:space="preserve"> </w:t>
      </w:r>
      <w:r w:rsidRPr="009717EA">
        <w:rPr>
          <w:rFonts w:ascii="Arial" w:hAnsi="Arial" w:cs="Arial"/>
        </w:rPr>
        <w:t>ПОСТАНОВЛЯЮ:</w:t>
      </w:r>
    </w:p>
    <w:p w14:paraId="6926683C" w14:textId="77777777" w:rsidR="009717EA" w:rsidRDefault="009717EA" w:rsidP="009717EA">
      <w:pPr>
        <w:spacing w:before="20" w:after="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6B3D0A" w:rsidRPr="009717EA">
        <w:rPr>
          <w:rFonts w:ascii="Arial" w:hAnsi="Arial" w:cs="Arial"/>
        </w:rPr>
        <w:t>Утвердить</w:t>
      </w:r>
      <w:r w:rsidR="00E749C8" w:rsidRPr="009717EA">
        <w:rPr>
          <w:rFonts w:ascii="Arial" w:hAnsi="Arial" w:cs="Arial"/>
        </w:rPr>
        <w:t xml:space="preserve"> постановление «Об утверждении Порядка принятия решений о разработке муниц</w:t>
      </w:r>
      <w:r w:rsidR="00E749C8" w:rsidRPr="009717EA">
        <w:rPr>
          <w:rFonts w:ascii="Arial" w:hAnsi="Arial" w:cs="Arial"/>
        </w:rPr>
        <w:t>и</w:t>
      </w:r>
      <w:r w:rsidR="00E749C8" w:rsidRPr="009717EA">
        <w:rPr>
          <w:rFonts w:ascii="Arial" w:hAnsi="Arial" w:cs="Arial"/>
        </w:rPr>
        <w:t>пальных программ Ермаковского муниципального округа, их формирования и реализации»</w:t>
      </w:r>
      <w:r w:rsidR="00070689" w:rsidRPr="009717EA">
        <w:rPr>
          <w:rFonts w:ascii="Arial" w:hAnsi="Arial" w:cs="Arial"/>
        </w:rPr>
        <w:t>.</w:t>
      </w:r>
    </w:p>
    <w:p w14:paraId="141A5409" w14:textId="77777777" w:rsidR="009717EA" w:rsidRDefault="009717EA" w:rsidP="009717EA">
      <w:pPr>
        <w:spacing w:before="20" w:after="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70689" w:rsidRPr="009717EA">
        <w:rPr>
          <w:rFonts w:ascii="Arial" w:hAnsi="Arial" w:cs="Arial"/>
        </w:rPr>
        <w:t>Утвердить перечень муниципальных программ Ермаковского округа на 2026 год (приложение № 1 к порядку принятия решений о разработке муниц</w:t>
      </w:r>
      <w:r w:rsidR="00070689" w:rsidRPr="009717EA">
        <w:rPr>
          <w:rFonts w:ascii="Arial" w:hAnsi="Arial" w:cs="Arial"/>
        </w:rPr>
        <w:t>и</w:t>
      </w:r>
      <w:r w:rsidR="00070689" w:rsidRPr="009717EA">
        <w:rPr>
          <w:rFonts w:ascii="Arial" w:hAnsi="Arial" w:cs="Arial"/>
        </w:rPr>
        <w:t>пальных программ Ермаковского округа, их формирования и реал</w:t>
      </w:r>
      <w:r w:rsidR="00070689" w:rsidRPr="009717EA">
        <w:rPr>
          <w:rFonts w:ascii="Arial" w:hAnsi="Arial" w:cs="Arial"/>
        </w:rPr>
        <w:t>и</w:t>
      </w:r>
      <w:r w:rsidR="00070689" w:rsidRPr="009717EA">
        <w:rPr>
          <w:rFonts w:ascii="Arial" w:hAnsi="Arial" w:cs="Arial"/>
        </w:rPr>
        <w:t>зации).</w:t>
      </w:r>
    </w:p>
    <w:p w14:paraId="5000EF34" w14:textId="77777777" w:rsidR="009717EA" w:rsidRDefault="009717EA" w:rsidP="009717EA">
      <w:pPr>
        <w:spacing w:before="20" w:after="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D63B3" w:rsidRPr="009717EA">
        <w:rPr>
          <w:rFonts w:ascii="Arial" w:hAnsi="Arial" w:cs="Arial"/>
        </w:rPr>
        <w:t xml:space="preserve">Считать утратившим силу постановление администрации Ермаковского района от </w:t>
      </w:r>
      <w:r w:rsidR="00976C18" w:rsidRPr="009717EA">
        <w:rPr>
          <w:rFonts w:ascii="Arial" w:hAnsi="Arial" w:cs="Arial"/>
        </w:rPr>
        <w:t>05.08.2013 г. № 516-п «Об утверждении Порядка принятия р</w:t>
      </w:r>
      <w:r w:rsidR="00976C18" w:rsidRPr="009717EA">
        <w:rPr>
          <w:rFonts w:ascii="Arial" w:hAnsi="Arial" w:cs="Arial"/>
        </w:rPr>
        <w:t>е</w:t>
      </w:r>
      <w:r w:rsidR="00976C18" w:rsidRPr="009717EA">
        <w:rPr>
          <w:rFonts w:ascii="Arial" w:hAnsi="Arial" w:cs="Arial"/>
        </w:rPr>
        <w:t xml:space="preserve">шений о разработке муниципальных программ Ермаковского </w:t>
      </w:r>
      <w:r w:rsidR="00B94D61" w:rsidRPr="009717EA">
        <w:rPr>
          <w:rFonts w:ascii="Arial" w:hAnsi="Arial" w:cs="Arial"/>
        </w:rPr>
        <w:t>района</w:t>
      </w:r>
      <w:r w:rsidR="00976C18" w:rsidRPr="009717EA">
        <w:rPr>
          <w:rFonts w:ascii="Arial" w:hAnsi="Arial" w:cs="Arial"/>
        </w:rPr>
        <w:t>, их формирования и реализации»</w:t>
      </w:r>
      <w:r w:rsidR="00BA3C35" w:rsidRPr="009717EA">
        <w:rPr>
          <w:rFonts w:ascii="Arial" w:hAnsi="Arial" w:cs="Arial"/>
        </w:rPr>
        <w:t>.</w:t>
      </w:r>
    </w:p>
    <w:p w14:paraId="5446268B" w14:textId="77777777" w:rsidR="009717EA" w:rsidRDefault="009717EA" w:rsidP="009717EA">
      <w:pPr>
        <w:spacing w:before="20" w:after="20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976C18" w:rsidRPr="009717EA">
        <w:rPr>
          <w:rFonts w:ascii="Arial" w:hAnsi="Arial" w:cs="Arial"/>
        </w:rPr>
        <w:t>Считать утратившим силу постановление администрации Ермаковского района от 28.08.2025 г. № 604-п «Об утверждении Порядка принятия реш</w:t>
      </w:r>
      <w:r w:rsidR="00976C18" w:rsidRPr="009717EA">
        <w:rPr>
          <w:rFonts w:ascii="Arial" w:hAnsi="Arial" w:cs="Arial"/>
        </w:rPr>
        <w:t>е</w:t>
      </w:r>
      <w:r w:rsidR="00976C18" w:rsidRPr="009717EA">
        <w:rPr>
          <w:rFonts w:ascii="Arial" w:hAnsi="Arial" w:cs="Arial"/>
        </w:rPr>
        <w:t>ний о разработке муниципальных программ Ермаковского округа, их формиров</w:t>
      </w:r>
      <w:r w:rsidR="00976C18" w:rsidRPr="009717EA">
        <w:rPr>
          <w:rFonts w:ascii="Arial" w:hAnsi="Arial" w:cs="Arial"/>
        </w:rPr>
        <w:t>а</w:t>
      </w:r>
      <w:r w:rsidR="00976C18" w:rsidRPr="009717EA">
        <w:rPr>
          <w:rFonts w:ascii="Arial" w:hAnsi="Arial" w:cs="Arial"/>
        </w:rPr>
        <w:t>ния и реализации»</w:t>
      </w:r>
      <w:r w:rsidR="001B63F1" w:rsidRPr="009717EA">
        <w:rPr>
          <w:rFonts w:ascii="Arial" w:hAnsi="Arial" w:cs="Arial"/>
        </w:rPr>
        <w:t>.</w:t>
      </w:r>
    </w:p>
    <w:p w14:paraId="482B9FCE" w14:textId="77777777" w:rsidR="009717EA" w:rsidRDefault="009717EA" w:rsidP="009717EA">
      <w:pPr>
        <w:spacing w:before="20" w:after="20"/>
        <w:ind w:firstLine="720"/>
        <w:jc w:val="both"/>
        <w:rPr>
          <w:rFonts w:ascii="Arial" w:hAnsi="Arial" w:cs="Arial"/>
        </w:rPr>
      </w:pPr>
    </w:p>
    <w:p w14:paraId="6A0220BE" w14:textId="77777777" w:rsidR="009717EA" w:rsidRDefault="009717EA" w:rsidP="009717EA">
      <w:pPr>
        <w:spacing w:before="20" w:after="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</w:t>
      </w:r>
    </w:p>
    <w:p w14:paraId="541D708D" w14:textId="6EAF140E" w:rsidR="001B63F1" w:rsidRPr="009717EA" w:rsidRDefault="009717EA" w:rsidP="009717EA">
      <w:pPr>
        <w:spacing w:before="20" w:after="20"/>
        <w:jc w:val="both"/>
        <w:rPr>
          <w:rFonts w:ascii="Arial" w:hAnsi="Arial" w:cs="Arial"/>
        </w:rPr>
      </w:pPr>
      <w:r w:rsidRPr="009717EA">
        <w:rPr>
          <w:rFonts w:ascii="Arial" w:hAnsi="Arial" w:cs="Arial"/>
        </w:rPr>
        <w:t>главы Ермаковского района                                                                     С.М. Абрамов</w:t>
      </w:r>
    </w:p>
    <w:p w14:paraId="3E3AA308" w14:textId="77777777" w:rsidR="009717EA" w:rsidRDefault="009717EA" w:rsidP="009717EA">
      <w:pPr>
        <w:spacing w:before="20" w:after="20"/>
        <w:jc w:val="both"/>
        <w:rPr>
          <w:rFonts w:ascii="Arial" w:hAnsi="Arial" w:cs="Arial"/>
        </w:rPr>
        <w:sectPr w:rsidR="009717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96B211" w14:textId="016E7FBD" w:rsidR="009717EA" w:rsidRPr="009717EA" w:rsidRDefault="009717EA" w:rsidP="009717EA">
      <w:pPr>
        <w:ind w:hanging="2"/>
        <w:jc w:val="right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</w:rPr>
        <w:lastRenderedPageBreak/>
        <w:t>Приложение</w:t>
      </w:r>
    </w:p>
    <w:p w14:paraId="6A39E89A" w14:textId="77777777" w:rsidR="009717EA" w:rsidRPr="009717EA" w:rsidRDefault="009717EA" w:rsidP="009717EA">
      <w:pPr>
        <w:autoSpaceDN w:val="0"/>
        <w:jc w:val="right"/>
        <w:rPr>
          <w:rFonts w:ascii="Arial" w:hAnsi="Arial" w:cs="Arial"/>
        </w:rPr>
      </w:pPr>
      <w:r w:rsidRPr="009717EA">
        <w:rPr>
          <w:rFonts w:ascii="Arial" w:hAnsi="Arial" w:cs="Arial"/>
        </w:rPr>
        <w:t>к постановлению администрации</w:t>
      </w:r>
    </w:p>
    <w:p w14:paraId="4A9D3F27" w14:textId="77777777" w:rsidR="009717EA" w:rsidRPr="009717EA" w:rsidRDefault="009717EA" w:rsidP="009717EA">
      <w:pPr>
        <w:autoSpaceDN w:val="0"/>
        <w:jc w:val="right"/>
        <w:rPr>
          <w:rFonts w:ascii="Arial" w:hAnsi="Arial" w:cs="Arial"/>
        </w:rPr>
      </w:pPr>
      <w:r w:rsidRPr="009717EA">
        <w:rPr>
          <w:rFonts w:ascii="Arial" w:hAnsi="Arial" w:cs="Arial"/>
        </w:rPr>
        <w:t>Ермаковского района</w:t>
      </w:r>
    </w:p>
    <w:p w14:paraId="0D8C9888" w14:textId="13159488" w:rsidR="009717EA" w:rsidRPr="009717EA" w:rsidRDefault="009717EA" w:rsidP="009717EA">
      <w:pPr>
        <w:autoSpaceDN w:val="0"/>
        <w:jc w:val="right"/>
        <w:rPr>
          <w:rFonts w:ascii="Arial" w:hAnsi="Arial" w:cs="Arial"/>
        </w:rPr>
      </w:pPr>
      <w:r w:rsidRPr="009717EA">
        <w:rPr>
          <w:rFonts w:ascii="Arial" w:hAnsi="Arial" w:cs="Arial"/>
        </w:rPr>
        <w:t>от «</w:t>
      </w:r>
      <w:r>
        <w:rPr>
          <w:rFonts w:ascii="Arial" w:hAnsi="Arial" w:cs="Arial"/>
        </w:rPr>
        <w:t>29</w:t>
      </w:r>
      <w:r w:rsidRPr="009717EA">
        <w:rPr>
          <w:rFonts w:ascii="Arial" w:hAnsi="Arial" w:cs="Arial"/>
        </w:rPr>
        <w:t>» октября 2025 г. № 8</w:t>
      </w:r>
      <w:r>
        <w:rPr>
          <w:rFonts w:ascii="Arial" w:hAnsi="Arial" w:cs="Arial"/>
        </w:rPr>
        <w:t>14</w:t>
      </w:r>
      <w:r w:rsidRPr="009717EA">
        <w:rPr>
          <w:rFonts w:ascii="Arial" w:hAnsi="Arial" w:cs="Arial"/>
        </w:rPr>
        <w:t>-п</w:t>
      </w:r>
    </w:p>
    <w:p w14:paraId="65C45951" w14:textId="77777777" w:rsidR="009717EA" w:rsidRPr="009717EA" w:rsidRDefault="009717EA" w:rsidP="009717EA">
      <w:pPr>
        <w:ind w:left="1" w:hanging="3"/>
        <w:jc w:val="both"/>
        <w:rPr>
          <w:rFonts w:ascii="Arial" w:hAnsi="Arial" w:cs="Arial"/>
          <w:color w:val="000000"/>
          <w:highlight w:val="yellow"/>
        </w:rPr>
      </w:pPr>
    </w:p>
    <w:p w14:paraId="49C6BFAF" w14:textId="11400ACF" w:rsidR="008E4FC0" w:rsidRPr="009717EA" w:rsidRDefault="008E4FC0" w:rsidP="009717EA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9717EA">
        <w:rPr>
          <w:rFonts w:ascii="Arial" w:hAnsi="Arial" w:cs="Arial"/>
        </w:rPr>
        <w:t xml:space="preserve">Порядок принятия решений о разработке муниципальных программ </w:t>
      </w:r>
      <w:r w:rsidR="00FB5959" w:rsidRPr="009717EA">
        <w:rPr>
          <w:rFonts w:ascii="Arial" w:hAnsi="Arial" w:cs="Arial"/>
        </w:rPr>
        <w:t>Ерм</w:t>
      </w:r>
      <w:r w:rsidR="00FB5959" w:rsidRPr="009717EA">
        <w:rPr>
          <w:rFonts w:ascii="Arial" w:hAnsi="Arial" w:cs="Arial"/>
        </w:rPr>
        <w:t>а</w:t>
      </w:r>
      <w:r w:rsidR="00FB5959" w:rsidRPr="009717EA">
        <w:rPr>
          <w:rFonts w:ascii="Arial" w:hAnsi="Arial" w:cs="Arial"/>
        </w:rPr>
        <w:t>ковского</w:t>
      </w:r>
      <w:r w:rsidR="003B3B89" w:rsidRPr="009717EA">
        <w:rPr>
          <w:rFonts w:ascii="Arial" w:hAnsi="Arial" w:cs="Arial"/>
        </w:rPr>
        <w:t xml:space="preserve"> </w:t>
      </w:r>
      <w:r w:rsidR="00021829" w:rsidRPr="009717EA">
        <w:rPr>
          <w:rFonts w:ascii="Arial" w:hAnsi="Arial" w:cs="Arial"/>
        </w:rPr>
        <w:t>округа</w:t>
      </w:r>
      <w:r w:rsidRPr="009717EA">
        <w:rPr>
          <w:rFonts w:ascii="Arial" w:hAnsi="Arial" w:cs="Arial"/>
        </w:rPr>
        <w:t>, их формирования и реализации</w:t>
      </w:r>
    </w:p>
    <w:p w14:paraId="68B46D32" w14:textId="77777777" w:rsidR="008E4FC0" w:rsidRPr="009717EA" w:rsidRDefault="008E4FC0" w:rsidP="009717EA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CCE0216" w14:textId="77777777" w:rsidR="008E4FC0" w:rsidRPr="009717EA" w:rsidRDefault="008E4FC0" w:rsidP="009717EA">
      <w:pPr>
        <w:widowControl w:val="0"/>
        <w:autoSpaceDE w:val="0"/>
        <w:autoSpaceDN w:val="0"/>
        <w:ind w:firstLine="720"/>
        <w:jc w:val="both"/>
        <w:rPr>
          <w:rFonts w:ascii="Arial" w:hAnsi="Arial" w:cs="Arial"/>
        </w:rPr>
      </w:pPr>
      <w:r w:rsidRPr="009717EA">
        <w:rPr>
          <w:rFonts w:ascii="Arial" w:hAnsi="Arial" w:cs="Arial"/>
        </w:rPr>
        <w:t>1. Общие положения</w:t>
      </w:r>
    </w:p>
    <w:p w14:paraId="3632E78D" w14:textId="77777777" w:rsidR="008E4FC0" w:rsidRPr="009717EA" w:rsidRDefault="008E4FC0" w:rsidP="009717EA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9E9D2E1" w14:textId="1D76E151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 xml:space="preserve">1.1. Порядок принятия решений о разработке муниципальных программ </w:t>
      </w:r>
      <w:r w:rsidR="00FB5959" w:rsidRPr="009717EA">
        <w:rPr>
          <w:rFonts w:ascii="Arial" w:hAnsi="Arial" w:cs="Arial"/>
          <w:spacing w:val="-4"/>
        </w:rPr>
        <w:t>Ерм</w:t>
      </w:r>
      <w:r w:rsidR="00FB5959" w:rsidRPr="009717EA">
        <w:rPr>
          <w:rFonts w:ascii="Arial" w:hAnsi="Arial" w:cs="Arial"/>
          <w:spacing w:val="-4"/>
        </w:rPr>
        <w:t>а</w:t>
      </w:r>
      <w:r w:rsidR="00FB5959" w:rsidRPr="009717EA">
        <w:rPr>
          <w:rFonts w:ascii="Arial" w:hAnsi="Arial" w:cs="Arial"/>
          <w:spacing w:val="-4"/>
        </w:rPr>
        <w:t>ковского</w:t>
      </w:r>
      <w:r w:rsidRPr="009717EA">
        <w:rPr>
          <w:rFonts w:ascii="Arial" w:hAnsi="Arial" w:cs="Arial"/>
          <w:spacing w:val="-4"/>
        </w:rPr>
        <w:t xml:space="preserve"> </w:t>
      </w:r>
      <w:r w:rsidR="00021829" w:rsidRPr="009717EA">
        <w:rPr>
          <w:rFonts w:ascii="Arial" w:hAnsi="Arial" w:cs="Arial"/>
        </w:rPr>
        <w:t>муниципального округа</w:t>
      </w:r>
      <w:r w:rsidRPr="009717EA">
        <w:rPr>
          <w:rFonts w:ascii="Arial" w:hAnsi="Arial" w:cs="Arial"/>
          <w:spacing w:val="-4"/>
        </w:rPr>
        <w:t>, их формирования и реал</w:t>
      </w:r>
      <w:r w:rsidRPr="009717EA">
        <w:rPr>
          <w:rFonts w:ascii="Arial" w:hAnsi="Arial" w:cs="Arial"/>
          <w:spacing w:val="-4"/>
        </w:rPr>
        <w:t>и</w:t>
      </w:r>
      <w:r w:rsidRPr="009717EA">
        <w:rPr>
          <w:rFonts w:ascii="Arial" w:hAnsi="Arial" w:cs="Arial"/>
          <w:spacing w:val="-4"/>
        </w:rPr>
        <w:t>зации (далее – Порядок) устанавливает правила разработки, формирования и механизм реализации муниц</w:t>
      </w:r>
      <w:r w:rsidRPr="009717EA">
        <w:rPr>
          <w:rFonts w:ascii="Arial" w:hAnsi="Arial" w:cs="Arial"/>
          <w:spacing w:val="-4"/>
        </w:rPr>
        <w:t>и</w:t>
      </w:r>
      <w:r w:rsidRPr="009717EA">
        <w:rPr>
          <w:rFonts w:ascii="Arial" w:hAnsi="Arial" w:cs="Arial"/>
          <w:spacing w:val="-4"/>
        </w:rPr>
        <w:t xml:space="preserve">пальных программ </w:t>
      </w:r>
      <w:r w:rsidR="00FB5959" w:rsidRPr="009717EA">
        <w:rPr>
          <w:rFonts w:ascii="Arial" w:hAnsi="Arial" w:cs="Arial"/>
          <w:spacing w:val="-4"/>
        </w:rPr>
        <w:t xml:space="preserve">Ермаковского </w:t>
      </w:r>
      <w:r w:rsidR="00021829" w:rsidRPr="009717EA">
        <w:rPr>
          <w:rFonts w:ascii="Arial" w:hAnsi="Arial" w:cs="Arial"/>
        </w:rPr>
        <w:t>муниципального округа</w:t>
      </w:r>
      <w:r w:rsidRPr="009717EA">
        <w:rPr>
          <w:rFonts w:ascii="Arial" w:hAnsi="Arial" w:cs="Arial"/>
          <w:spacing w:val="-4"/>
        </w:rPr>
        <w:t>.</w:t>
      </w:r>
    </w:p>
    <w:p w14:paraId="7A4BE697" w14:textId="630EFC26" w:rsidR="00C9681E" w:rsidRPr="009717EA" w:rsidRDefault="008E4FC0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iCs/>
          <w:lang w:eastAsia="en-US"/>
        </w:rPr>
      </w:pPr>
      <w:r w:rsidRPr="009717EA">
        <w:rPr>
          <w:rFonts w:ascii="Arial" w:hAnsi="Arial" w:cs="Arial"/>
          <w:spacing w:val="-4"/>
        </w:rPr>
        <w:t xml:space="preserve">1.2. </w:t>
      </w:r>
      <w:proofErr w:type="gramStart"/>
      <w:r w:rsidRPr="009717EA">
        <w:rPr>
          <w:rFonts w:ascii="Arial" w:hAnsi="Arial" w:cs="Arial"/>
          <w:spacing w:val="-4"/>
        </w:rPr>
        <w:t xml:space="preserve">В целях Порядка под муниципальной программой </w:t>
      </w:r>
      <w:r w:rsidR="00FB5959" w:rsidRPr="009717EA">
        <w:rPr>
          <w:rFonts w:ascii="Arial" w:hAnsi="Arial" w:cs="Arial"/>
          <w:spacing w:val="-4"/>
        </w:rPr>
        <w:t>Ермаковского</w:t>
      </w:r>
      <w:r w:rsidRPr="009717EA">
        <w:rPr>
          <w:rFonts w:ascii="Arial" w:hAnsi="Arial" w:cs="Arial"/>
          <w:spacing w:val="-4"/>
        </w:rPr>
        <w:t xml:space="preserve"> </w:t>
      </w:r>
      <w:r w:rsidR="00021829" w:rsidRPr="009717EA">
        <w:rPr>
          <w:rFonts w:ascii="Arial" w:hAnsi="Arial" w:cs="Arial"/>
        </w:rPr>
        <w:t>муниц</w:t>
      </w:r>
      <w:r w:rsidR="00021829" w:rsidRPr="009717EA">
        <w:rPr>
          <w:rFonts w:ascii="Arial" w:hAnsi="Arial" w:cs="Arial"/>
        </w:rPr>
        <w:t>и</w:t>
      </w:r>
      <w:r w:rsidR="00021829" w:rsidRPr="009717EA">
        <w:rPr>
          <w:rFonts w:ascii="Arial" w:hAnsi="Arial" w:cs="Arial"/>
        </w:rPr>
        <w:t>пального округа</w:t>
      </w:r>
      <w:r w:rsidRPr="009717EA">
        <w:rPr>
          <w:rFonts w:ascii="Arial" w:hAnsi="Arial" w:cs="Arial"/>
          <w:spacing w:val="-4"/>
        </w:rPr>
        <w:t xml:space="preserve"> понимается документ стратегического план</w:t>
      </w:r>
      <w:r w:rsidRPr="009717EA">
        <w:rPr>
          <w:rFonts w:ascii="Arial" w:hAnsi="Arial" w:cs="Arial"/>
          <w:spacing w:val="-4"/>
        </w:rPr>
        <w:t>и</w:t>
      </w:r>
      <w:r w:rsidRPr="009717EA">
        <w:rPr>
          <w:rFonts w:ascii="Arial" w:hAnsi="Arial" w:cs="Arial"/>
          <w:spacing w:val="-4"/>
        </w:rPr>
        <w:t>рования, содержащий комплекс планируемых мероприятий, взаимоувязанных по задачам, срокам ос</w:t>
      </w:r>
      <w:r w:rsidRPr="009717EA">
        <w:rPr>
          <w:rFonts w:ascii="Arial" w:hAnsi="Arial" w:cs="Arial"/>
          <w:spacing w:val="-4"/>
        </w:rPr>
        <w:t>у</w:t>
      </w:r>
      <w:r w:rsidRPr="009717EA">
        <w:rPr>
          <w:rFonts w:ascii="Arial" w:hAnsi="Arial" w:cs="Arial"/>
          <w:spacing w:val="-4"/>
        </w:rPr>
        <w:t xml:space="preserve">ществления, исполнителям и ресурсам, обеспечивающих наиболее эффективное достижение целей и решение задач социально-экономического развития </w:t>
      </w:r>
      <w:r w:rsidR="00FB5959" w:rsidRPr="009717EA">
        <w:rPr>
          <w:rFonts w:ascii="Arial" w:hAnsi="Arial" w:cs="Arial"/>
          <w:spacing w:val="-4"/>
        </w:rPr>
        <w:t>Ермако</w:t>
      </w:r>
      <w:r w:rsidR="00FB5959" w:rsidRPr="009717EA">
        <w:rPr>
          <w:rFonts w:ascii="Arial" w:hAnsi="Arial" w:cs="Arial"/>
          <w:spacing w:val="-4"/>
        </w:rPr>
        <w:t>в</w:t>
      </w:r>
      <w:r w:rsidR="00FB5959" w:rsidRPr="009717EA">
        <w:rPr>
          <w:rFonts w:ascii="Arial" w:hAnsi="Arial" w:cs="Arial"/>
          <w:spacing w:val="-4"/>
        </w:rPr>
        <w:t>ского</w:t>
      </w:r>
      <w:r w:rsidRPr="009717EA">
        <w:rPr>
          <w:rFonts w:ascii="Arial" w:hAnsi="Arial" w:cs="Arial"/>
          <w:spacing w:val="-4"/>
        </w:rPr>
        <w:t xml:space="preserve"> </w:t>
      </w:r>
      <w:r w:rsidR="00021829" w:rsidRPr="009717EA">
        <w:rPr>
          <w:rFonts w:ascii="Arial" w:hAnsi="Arial" w:cs="Arial"/>
        </w:rPr>
        <w:t>муниципального округа</w:t>
      </w:r>
      <w:r w:rsidR="001B64B9" w:rsidRPr="009717EA">
        <w:rPr>
          <w:rFonts w:ascii="Arial" w:hAnsi="Arial" w:cs="Arial"/>
        </w:rPr>
        <w:t xml:space="preserve"> (далее – округ)</w:t>
      </w:r>
      <w:r w:rsidR="00C9681E" w:rsidRPr="009717EA">
        <w:rPr>
          <w:rFonts w:ascii="Arial" w:hAnsi="Arial" w:cs="Arial"/>
        </w:rPr>
        <w:t xml:space="preserve">, </w:t>
      </w:r>
      <w:r w:rsidR="00C9681E" w:rsidRPr="009717EA">
        <w:rPr>
          <w:rFonts w:ascii="Arial" w:eastAsiaTheme="minorHAnsi" w:hAnsi="Arial" w:cs="Arial"/>
          <w:iCs/>
          <w:lang w:eastAsia="en-US"/>
        </w:rPr>
        <w:t>в том числе направленных на дост</w:t>
      </w:r>
      <w:r w:rsidR="00C9681E" w:rsidRPr="009717EA">
        <w:rPr>
          <w:rFonts w:ascii="Arial" w:eastAsiaTheme="minorHAnsi" w:hAnsi="Arial" w:cs="Arial"/>
          <w:iCs/>
          <w:lang w:eastAsia="en-US"/>
        </w:rPr>
        <w:t>и</w:t>
      </w:r>
      <w:r w:rsidR="00C9681E" w:rsidRPr="009717EA">
        <w:rPr>
          <w:rFonts w:ascii="Arial" w:eastAsiaTheme="minorHAnsi" w:hAnsi="Arial" w:cs="Arial"/>
          <w:iCs/>
          <w:lang w:eastAsia="en-US"/>
        </w:rPr>
        <w:t>жение национальных целей развития Российской Федерации, определенных Ук</w:t>
      </w:r>
      <w:r w:rsidR="00C9681E" w:rsidRPr="009717EA">
        <w:rPr>
          <w:rFonts w:ascii="Arial" w:eastAsiaTheme="minorHAnsi" w:hAnsi="Arial" w:cs="Arial"/>
          <w:iCs/>
          <w:lang w:eastAsia="en-US"/>
        </w:rPr>
        <w:t>а</w:t>
      </w:r>
      <w:r w:rsidR="00C9681E" w:rsidRPr="009717EA">
        <w:rPr>
          <w:rFonts w:ascii="Arial" w:eastAsiaTheme="minorHAnsi" w:hAnsi="Arial" w:cs="Arial"/>
          <w:iCs/>
          <w:lang w:eastAsia="en-US"/>
        </w:rPr>
        <w:t>зом Президента Российской Федераци</w:t>
      </w:r>
      <w:r w:rsidR="001B64B9" w:rsidRPr="009717EA">
        <w:rPr>
          <w:rFonts w:ascii="Arial" w:eastAsiaTheme="minorHAnsi" w:hAnsi="Arial" w:cs="Arial"/>
          <w:iCs/>
          <w:lang w:eastAsia="en-US"/>
        </w:rPr>
        <w:t>и от 07.05.2024</w:t>
      </w:r>
      <w:r w:rsidR="009717EA">
        <w:rPr>
          <w:rFonts w:ascii="Arial" w:eastAsiaTheme="minorHAnsi" w:hAnsi="Arial" w:cs="Arial"/>
          <w:iCs/>
          <w:lang w:eastAsia="en-US"/>
        </w:rPr>
        <w:t xml:space="preserve"> г.</w:t>
      </w:r>
      <w:r w:rsidR="001B64B9" w:rsidRPr="009717EA">
        <w:rPr>
          <w:rFonts w:ascii="Arial" w:eastAsiaTheme="minorHAnsi" w:hAnsi="Arial" w:cs="Arial"/>
          <w:iCs/>
          <w:lang w:eastAsia="en-US"/>
        </w:rPr>
        <w:t xml:space="preserve"> №</w:t>
      </w:r>
      <w:r w:rsidR="00C9681E" w:rsidRPr="009717EA">
        <w:rPr>
          <w:rFonts w:ascii="Arial" w:eastAsiaTheme="minorHAnsi" w:hAnsi="Arial" w:cs="Arial"/>
          <w:iCs/>
          <w:lang w:eastAsia="en-US"/>
        </w:rPr>
        <w:t xml:space="preserve"> 309</w:t>
      </w:r>
      <w:proofErr w:type="gramEnd"/>
      <w:r w:rsidR="00C9681E" w:rsidRPr="009717EA">
        <w:rPr>
          <w:rFonts w:ascii="Arial" w:eastAsiaTheme="minorHAnsi" w:hAnsi="Arial" w:cs="Arial"/>
          <w:iCs/>
          <w:lang w:eastAsia="en-US"/>
        </w:rPr>
        <w:t xml:space="preserve"> «О национальных целях развития Российской Федерации на период до 2030 года и на перспективу до 2036 года» (далее - национальные ц</w:t>
      </w:r>
      <w:r w:rsidR="00C9681E" w:rsidRPr="009717EA">
        <w:rPr>
          <w:rFonts w:ascii="Arial" w:eastAsiaTheme="minorHAnsi" w:hAnsi="Arial" w:cs="Arial"/>
          <w:iCs/>
          <w:lang w:eastAsia="en-US"/>
        </w:rPr>
        <w:t>е</w:t>
      </w:r>
      <w:r w:rsidR="00C9681E" w:rsidRPr="009717EA">
        <w:rPr>
          <w:rFonts w:ascii="Arial" w:eastAsiaTheme="minorHAnsi" w:hAnsi="Arial" w:cs="Arial"/>
          <w:iCs/>
          <w:lang w:eastAsia="en-US"/>
        </w:rPr>
        <w:t>ли).</w:t>
      </w:r>
    </w:p>
    <w:p w14:paraId="4CDA1B6D" w14:textId="2C45EA73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pacing w:val="-4"/>
          <w:lang w:eastAsia="en-US"/>
        </w:rPr>
      </w:pPr>
      <w:r w:rsidRPr="009717EA">
        <w:rPr>
          <w:rFonts w:ascii="Arial" w:hAnsi="Arial" w:cs="Arial"/>
          <w:spacing w:val="-4"/>
        </w:rPr>
        <w:t xml:space="preserve">1.3. </w:t>
      </w:r>
      <w:r w:rsidR="009C12EB" w:rsidRPr="009717EA">
        <w:rPr>
          <w:rFonts w:ascii="Arial" w:hAnsi="Arial" w:cs="Arial"/>
          <w:spacing w:val="-4"/>
        </w:rPr>
        <w:t xml:space="preserve">Муниципальная программа </w:t>
      </w:r>
      <w:r w:rsidR="00FB5959" w:rsidRPr="009717EA">
        <w:rPr>
          <w:rFonts w:ascii="Arial" w:hAnsi="Arial" w:cs="Arial"/>
          <w:spacing w:val="-4"/>
        </w:rPr>
        <w:t xml:space="preserve">Ермаковского </w:t>
      </w:r>
      <w:r w:rsidR="00021829" w:rsidRPr="009717EA">
        <w:rPr>
          <w:rFonts w:ascii="Arial" w:hAnsi="Arial" w:cs="Arial"/>
        </w:rPr>
        <w:t>округа</w:t>
      </w:r>
      <w:r w:rsidR="009C12EB" w:rsidRPr="009717EA">
        <w:rPr>
          <w:rFonts w:ascii="Arial" w:hAnsi="Arial" w:cs="Arial"/>
          <w:spacing w:val="-4"/>
        </w:rPr>
        <w:t xml:space="preserve"> </w:t>
      </w:r>
      <w:r w:rsidRPr="009717EA">
        <w:rPr>
          <w:rFonts w:ascii="Arial" w:hAnsi="Arial" w:cs="Arial"/>
          <w:spacing w:val="-4"/>
        </w:rPr>
        <w:t>(далее – программа) направлена на обеспечение достижения целей и задач соц</w:t>
      </w:r>
      <w:r w:rsidRPr="009717EA">
        <w:rPr>
          <w:rFonts w:ascii="Arial" w:hAnsi="Arial" w:cs="Arial"/>
          <w:spacing w:val="-4"/>
        </w:rPr>
        <w:t>и</w:t>
      </w:r>
      <w:r w:rsidRPr="009717EA">
        <w:rPr>
          <w:rFonts w:ascii="Arial" w:hAnsi="Arial" w:cs="Arial"/>
          <w:spacing w:val="-4"/>
        </w:rPr>
        <w:t xml:space="preserve">ально-экономического развития </w:t>
      </w:r>
      <w:r w:rsidR="00021829" w:rsidRPr="009717EA">
        <w:rPr>
          <w:rFonts w:ascii="Arial" w:hAnsi="Arial" w:cs="Arial"/>
        </w:rPr>
        <w:t>округа</w:t>
      </w:r>
      <w:r w:rsidRPr="009717EA">
        <w:rPr>
          <w:rFonts w:ascii="Arial" w:hAnsi="Arial" w:cs="Arial"/>
          <w:spacing w:val="-4"/>
        </w:rPr>
        <w:t>, повышение результативности расходов бю</w:t>
      </w:r>
      <w:r w:rsidRPr="009717EA">
        <w:rPr>
          <w:rFonts w:ascii="Arial" w:hAnsi="Arial" w:cs="Arial"/>
          <w:spacing w:val="-4"/>
        </w:rPr>
        <w:t>д</w:t>
      </w:r>
      <w:r w:rsidRPr="009717EA">
        <w:rPr>
          <w:rFonts w:ascii="Arial" w:hAnsi="Arial" w:cs="Arial"/>
          <w:spacing w:val="-4"/>
        </w:rPr>
        <w:t>жета</w:t>
      </w:r>
      <w:r w:rsidR="00021829" w:rsidRPr="009717EA">
        <w:rPr>
          <w:rFonts w:ascii="Arial" w:hAnsi="Arial" w:cs="Arial"/>
          <w:spacing w:val="-4"/>
        </w:rPr>
        <w:t xml:space="preserve"> округа</w:t>
      </w:r>
      <w:r w:rsidRPr="009717EA">
        <w:rPr>
          <w:rFonts w:ascii="Arial" w:hAnsi="Arial" w:cs="Arial"/>
          <w:spacing w:val="-4"/>
        </w:rPr>
        <w:t>.</w:t>
      </w:r>
      <w:r w:rsidRPr="009717EA">
        <w:rPr>
          <w:rFonts w:ascii="Arial" w:eastAsia="Calibri" w:hAnsi="Arial" w:cs="Arial"/>
          <w:spacing w:val="-4"/>
          <w:lang w:eastAsia="en-US"/>
        </w:rPr>
        <w:t xml:space="preserve"> </w:t>
      </w:r>
    </w:p>
    <w:p w14:paraId="665B0614" w14:textId="207444D4" w:rsidR="001838E0" w:rsidRPr="009717EA" w:rsidRDefault="001838E0" w:rsidP="009717EA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pacing w:val="-4"/>
          <w:lang w:eastAsia="en-US"/>
        </w:rPr>
      </w:pPr>
      <w:r w:rsidRPr="009717EA">
        <w:rPr>
          <w:rFonts w:ascii="Arial" w:hAnsi="Arial" w:cs="Arial"/>
          <w:spacing w:val="-4"/>
        </w:rPr>
        <w:t>1.4. Программа разрабатывается н</w:t>
      </w:r>
      <w:r w:rsidR="009717EA">
        <w:rPr>
          <w:rFonts w:ascii="Arial" w:hAnsi="Arial" w:cs="Arial"/>
          <w:spacing w:val="-4"/>
        </w:rPr>
        <w:t xml:space="preserve">а период, аналогичный периоду, </w:t>
      </w:r>
      <w:r w:rsidRPr="009717EA">
        <w:rPr>
          <w:rFonts w:ascii="Arial" w:hAnsi="Arial" w:cs="Arial"/>
          <w:spacing w:val="-4"/>
        </w:rPr>
        <w:t xml:space="preserve">на который утверждена стратегия социально-экономического развития </w:t>
      </w:r>
      <w:r w:rsidR="00A64E80" w:rsidRPr="009717EA">
        <w:rPr>
          <w:rFonts w:ascii="Arial" w:hAnsi="Arial" w:cs="Arial"/>
          <w:spacing w:val="-4"/>
        </w:rPr>
        <w:t>Ермаковского</w:t>
      </w:r>
      <w:r w:rsidRPr="009717EA">
        <w:rPr>
          <w:rFonts w:ascii="Arial" w:hAnsi="Arial" w:cs="Arial"/>
          <w:spacing w:val="-4"/>
        </w:rPr>
        <w:t xml:space="preserve"> </w:t>
      </w:r>
      <w:r w:rsidR="00021829" w:rsidRPr="009717EA">
        <w:rPr>
          <w:rFonts w:ascii="Arial" w:hAnsi="Arial" w:cs="Arial"/>
        </w:rPr>
        <w:t>муниц</w:t>
      </w:r>
      <w:r w:rsidR="00021829" w:rsidRPr="009717EA">
        <w:rPr>
          <w:rFonts w:ascii="Arial" w:hAnsi="Arial" w:cs="Arial"/>
        </w:rPr>
        <w:t>и</w:t>
      </w:r>
      <w:r w:rsidR="00021829" w:rsidRPr="009717EA">
        <w:rPr>
          <w:rFonts w:ascii="Arial" w:hAnsi="Arial" w:cs="Arial"/>
        </w:rPr>
        <w:t>пального округа</w:t>
      </w:r>
      <w:r w:rsidR="00A64E80" w:rsidRPr="009717EA">
        <w:rPr>
          <w:rFonts w:ascii="Arial" w:hAnsi="Arial" w:cs="Arial"/>
          <w:spacing w:val="-4"/>
        </w:rPr>
        <w:t>.</w:t>
      </w:r>
    </w:p>
    <w:p w14:paraId="2A804023" w14:textId="2394586D" w:rsidR="00E82A82" w:rsidRPr="009717EA" w:rsidRDefault="008E4FC0" w:rsidP="009717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717EA">
        <w:rPr>
          <w:rFonts w:ascii="Arial" w:hAnsi="Arial" w:cs="Arial"/>
          <w:spacing w:val="-4"/>
          <w:sz w:val="24"/>
          <w:szCs w:val="24"/>
        </w:rPr>
        <w:t>1.</w:t>
      </w:r>
      <w:r w:rsidR="001838E0" w:rsidRPr="009717EA">
        <w:rPr>
          <w:rFonts w:ascii="Arial" w:hAnsi="Arial" w:cs="Arial"/>
          <w:spacing w:val="-4"/>
          <w:sz w:val="24"/>
          <w:szCs w:val="24"/>
        </w:rPr>
        <w:t>5</w:t>
      </w:r>
      <w:r w:rsidRPr="009717EA">
        <w:rPr>
          <w:rFonts w:ascii="Arial" w:hAnsi="Arial" w:cs="Arial"/>
          <w:spacing w:val="-4"/>
          <w:sz w:val="24"/>
          <w:szCs w:val="24"/>
        </w:rPr>
        <w:t>. Методическое руководств</w:t>
      </w:r>
      <w:r w:rsidR="009717EA">
        <w:rPr>
          <w:rFonts w:ascii="Arial" w:hAnsi="Arial" w:cs="Arial"/>
          <w:spacing w:val="-4"/>
          <w:sz w:val="24"/>
          <w:szCs w:val="24"/>
        </w:rPr>
        <w:t xml:space="preserve">о и координацию при разработке </w:t>
      </w:r>
      <w:r w:rsidRPr="009717EA">
        <w:rPr>
          <w:rFonts w:ascii="Arial" w:hAnsi="Arial" w:cs="Arial"/>
          <w:spacing w:val="-4"/>
          <w:sz w:val="24"/>
          <w:szCs w:val="24"/>
        </w:rPr>
        <w:t>и реализации программ</w:t>
      </w:r>
      <w:r w:rsidR="006B0E38" w:rsidRPr="009717EA">
        <w:rPr>
          <w:rFonts w:ascii="Arial" w:hAnsi="Arial" w:cs="Arial"/>
          <w:spacing w:val="-4"/>
          <w:sz w:val="24"/>
          <w:szCs w:val="24"/>
        </w:rPr>
        <w:t xml:space="preserve"> в части финансового обеспечения реализации муниципал</w:t>
      </w:r>
      <w:r w:rsidR="006B0E38" w:rsidRPr="009717EA">
        <w:rPr>
          <w:rFonts w:ascii="Arial" w:hAnsi="Arial" w:cs="Arial"/>
          <w:spacing w:val="-4"/>
          <w:sz w:val="24"/>
          <w:szCs w:val="24"/>
        </w:rPr>
        <w:t>ь</w:t>
      </w:r>
      <w:r w:rsidR="006B0E38" w:rsidRPr="009717EA">
        <w:rPr>
          <w:rFonts w:ascii="Arial" w:hAnsi="Arial" w:cs="Arial"/>
          <w:spacing w:val="-4"/>
          <w:sz w:val="24"/>
          <w:szCs w:val="24"/>
        </w:rPr>
        <w:t>ной программы осуществляет финансовое управление администрации Е</w:t>
      </w:r>
      <w:r w:rsidR="006B0E38" w:rsidRPr="009717EA">
        <w:rPr>
          <w:rFonts w:ascii="Arial" w:hAnsi="Arial" w:cs="Arial"/>
          <w:spacing w:val="-4"/>
          <w:sz w:val="24"/>
          <w:szCs w:val="24"/>
        </w:rPr>
        <w:t>р</w:t>
      </w:r>
      <w:r w:rsidR="006B0E38" w:rsidRPr="009717EA">
        <w:rPr>
          <w:rFonts w:ascii="Arial" w:hAnsi="Arial" w:cs="Arial"/>
          <w:spacing w:val="-4"/>
          <w:sz w:val="24"/>
          <w:szCs w:val="24"/>
        </w:rPr>
        <w:t>маковского района (далее финансовое управление),</w:t>
      </w:r>
      <w:r w:rsidR="009717EA" w:rsidRPr="009717EA">
        <w:rPr>
          <w:rFonts w:ascii="Arial" w:hAnsi="Arial" w:cs="Arial"/>
          <w:spacing w:val="-4"/>
          <w:sz w:val="24"/>
          <w:szCs w:val="24"/>
        </w:rPr>
        <w:t xml:space="preserve"> </w:t>
      </w:r>
      <w:r w:rsidR="006B0E38" w:rsidRPr="009717EA">
        <w:rPr>
          <w:rFonts w:ascii="Arial" w:hAnsi="Arial" w:cs="Arial"/>
          <w:spacing w:val="-4"/>
          <w:sz w:val="24"/>
          <w:szCs w:val="24"/>
        </w:rPr>
        <w:t>по иным</w:t>
      </w:r>
      <w:r w:rsidRPr="009717EA">
        <w:rPr>
          <w:rFonts w:ascii="Arial" w:hAnsi="Arial" w:cs="Arial"/>
          <w:spacing w:val="-4"/>
          <w:sz w:val="24"/>
          <w:szCs w:val="24"/>
        </w:rPr>
        <w:t xml:space="preserve"> </w:t>
      </w:r>
      <w:r w:rsidR="009C12EB" w:rsidRPr="009717EA">
        <w:rPr>
          <w:rFonts w:ascii="Arial" w:hAnsi="Arial" w:cs="Arial"/>
          <w:spacing w:val="-4"/>
          <w:sz w:val="24"/>
          <w:szCs w:val="24"/>
        </w:rPr>
        <w:t xml:space="preserve">осуществляет </w:t>
      </w:r>
      <w:r w:rsidR="00282A6D" w:rsidRPr="009717EA">
        <w:rPr>
          <w:rFonts w:ascii="Arial" w:hAnsi="Arial" w:cs="Arial"/>
          <w:spacing w:val="-4"/>
          <w:sz w:val="24"/>
          <w:szCs w:val="24"/>
        </w:rPr>
        <w:t>отдел планирования и экономич</w:t>
      </w:r>
      <w:r w:rsidR="00282A6D" w:rsidRPr="009717EA">
        <w:rPr>
          <w:rFonts w:ascii="Arial" w:hAnsi="Arial" w:cs="Arial"/>
          <w:spacing w:val="-4"/>
          <w:sz w:val="24"/>
          <w:szCs w:val="24"/>
        </w:rPr>
        <w:t>е</w:t>
      </w:r>
      <w:r w:rsidR="00282A6D" w:rsidRPr="009717EA">
        <w:rPr>
          <w:rFonts w:ascii="Arial" w:hAnsi="Arial" w:cs="Arial"/>
          <w:spacing w:val="-4"/>
          <w:sz w:val="24"/>
          <w:szCs w:val="24"/>
        </w:rPr>
        <w:t>ского развития</w:t>
      </w:r>
      <w:r w:rsidR="001908EE" w:rsidRPr="009717EA">
        <w:rPr>
          <w:rFonts w:ascii="Arial" w:hAnsi="Arial" w:cs="Arial"/>
          <w:spacing w:val="-4"/>
          <w:sz w:val="24"/>
          <w:szCs w:val="24"/>
        </w:rPr>
        <w:t xml:space="preserve"> администрации</w:t>
      </w:r>
      <w:r w:rsidR="009C12EB" w:rsidRPr="009717EA">
        <w:rPr>
          <w:rFonts w:ascii="Arial" w:hAnsi="Arial" w:cs="Arial"/>
          <w:spacing w:val="-4"/>
          <w:sz w:val="24"/>
          <w:szCs w:val="24"/>
        </w:rPr>
        <w:t xml:space="preserve"> </w:t>
      </w:r>
      <w:r w:rsidR="00FB5959" w:rsidRPr="009717EA">
        <w:rPr>
          <w:rFonts w:ascii="Arial" w:hAnsi="Arial" w:cs="Arial"/>
          <w:spacing w:val="-4"/>
          <w:sz w:val="24"/>
          <w:szCs w:val="24"/>
        </w:rPr>
        <w:t>Ермаковского</w:t>
      </w:r>
      <w:r w:rsidR="009C12EB" w:rsidRPr="009717EA">
        <w:rPr>
          <w:rFonts w:ascii="Arial" w:hAnsi="Arial" w:cs="Arial"/>
          <w:spacing w:val="-4"/>
          <w:sz w:val="24"/>
          <w:szCs w:val="24"/>
        </w:rPr>
        <w:t xml:space="preserve"> </w:t>
      </w:r>
      <w:r w:rsidR="00561ACA" w:rsidRPr="009717EA">
        <w:rPr>
          <w:rFonts w:ascii="Arial" w:hAnsi="Arial" w:cs="Arial"/>
          <w:sz w:val="24"/>
          <w:szCs w:val="24"/>
        </w:rPr>
        <w:t xml:space="preserve">района </w:t>
      </w:r>
      <w:r w:rsidR="004169E7" w:rsidRPr="009717EA">
        <w:rPr>
          <w:rFonts w:ascii="Arial" w:hAnsi="Arial" w:cs="Arial"/>
          <w:spacing w:val="-4"/>
          <w:sz w:val="24"/>
          <w:szCs w:val="24"/>
        </w:rPr>
        <w:t xml:space="preserve">(далее </w:t>
      </w:r>
      <w:r w:rsidR="001908EE" w:rsidRPr="009717EA">
        <w:rPr>
          <w:rFonts w:ascii="Arial" w:hAnsi="Arial" w:cs="Arial"/>
          <w:spacing w:val="-4"/>
          <w:sz w:val="24"/>
          <w:szCs w:val="24"/>
        </w:rPr>
        <w:t xml:space="preserve">– </w:t>
      </w:r>
      <w:r w:rsidR="00282A6D" w:rsidRPr="009717EA">
        <w:rPr>
          <w:rFonts w:ascii="Arial" w:hAnsi="Arial" w:cs="Arial"/>
          <w:spacing w:val="-4"/>
          <w:sz w:val="24"/>
          <w:szCs w:val="24"/>
        </w:rPr>
        <w:t xml:space="preserve">отдел </w:t>
      </w:r>
      <w:proofErr w:type="spellStart"/>
      <w:r w:rsidR="00282A6D" w:rsidRPr="009717EA">
        <w:rPr>
          <w:rFonts w:ascii="Arial" w:hAnsi="Arial" w:cs="Arial"/>
          <w:spacing w:val="-4"/>
          <w:sz w:val="24"/>
          <w:szCs w:val="24"/>
        </w:rPr>
        <w:t>П</w:t>
      </w:r>
      <w:r w:rsidR="00282A6D" w:rsidRPr="009717EA">
        <w:rPr>
          <w:rFonts w:ascii="Arial" w:hAnsi="Arial" w:cs="Arial"/>
          <w:spacing w:val="-4"/>
          <w:sz w:val="24"/>
          <w:szCs w:val="24"/>
        </w:rPr>
        <w:t>и</w:t>
      </w:r>
      <w:r w:rsidR="00282A6D" w:rsidRPr="009717EA">
        <w:rPr>
          <w:rFonts w:ascii="Arial" w:hAnsi="Arial" w:cs="Arial"/>
          <w:spacing w:val="-4"/>
          <w:sz w:val="24"/>
          <w:szCs w:val="24"/>
        </w:rPr>
        <w:t>ЭР</w:t>
      </w:r>
      <w:proofErr w:type="spellEnd"/>
      <w:r w:rsidR="004169E7" w:rsidRPr="009717EA">
        <w:rPr>
          <w:rFonts w:ascii="Arial" w:hAnsi="Arial" w:cs="Arial"/>
          <w:spacing w:val="-4"/>
          <w:sz w:val="24"/>
          <w:szCs w:val="24"/>
        </w:rPr>
        <w:t>)</w:t>
      </w:r>
      <w:r w:rsidR="00282A6D" w:rsidRPr="009717EA">
        <w:rPr>
          <w:rFonts w:ascii="Arial" w:hAnsi="Arial" w:cs="Arial"/>
          <w:spacing w:val="-4"/>
          <w:sz w:val="24"/>
          <w:szCs w:val="24"/>
        </w:rPr>
        <w:t>.</w:t>
      </w:r>
    </w:p>
    <w:p w14:paraId="56BD33A8" w14:textId="5D4B357B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1.</w:t>
      </w:r>
      <w:r w:rsidR="001838E0" w:rsidRPr="009717EA">
        <w:rPr>
          <w:rFonts w:ascii="Arial" w:hAnsi="Arial" w:cs="Arial"/>
          <w:spacing w:val="-4"/>
        </w:rPr>
        <w:t>6</w:t>
      </w:r>
      <w:r w:rsidRPr="009717EA">
        <w:rPr>
          <w:rFonts w:ascii="Arial" w:hAnsi="Arial" w:cs="Arial"/>
          <w:spacing w:val="-4"/>
        </w:rPr>
        <w:t>. Программа включает в себя подпрограммы и отдельные мероприятия пр</w:t>
      </w:r>
      <w:r w:rsidRPr="009717EA">
        <w:rPr>
          <w:rFonts w:ascii="Arial" w:hAnsi="Arial" w:cs="Arial"/>
          <w:spacing w:val="-4"/>
        </w:rPr>
        <w:t>о</w:t>
      </w:r>
      <w:r w:rsidRPr="009717EA">
        <w:rPr>
          <w:rFonts w:ascii="Arial" w:hAnsi="Arial" w:cs="Arial"/>
          <w:spacing w:val="-4"/>
        </w:rPr>
        <w:t xml:space="preserve">граммы, реализуемые органами </w:t>
      </w:r>
      <w:r w:rsidR="009C12EB" w:rsidRPr="009717EA">
        <w:rPr>
          <w:rFonts w:ascii="Arial" w:hAnsi="Arial" w:cs="Arial"/>
          <w:spacing w:val="-4"/>
        </w:rPr>
        <w:t xml:space="preserve">администрации </w:t>
      </w:r>
      <w:r w:rsidR="00F3008F" w:rsidRPr="009717EA">
        <w:rPr>
          <w:rFonts w:ascii="Arial" w:hAnsi="Arial" w:cs="Arial"/>
          <w:spacing w:val="-4"/>
        </w:rPr>
        <w:t>района</w:t>
      </w:r>
      <w:r w:rsidR="009C12EB" w:rsidRPr="009717EA">
        <w:rPr>
          <w:rFonts w:ascii="Arial" w:hAnsi="Arial" w:cs="Arial"/>
          <w:spacing w:val="-4"/>
        </w:rPr>
        <w:t xml:space="preserve"> и муниципальными казе</w:t>
      </w:r>
      <w:r w:rsidR="009C12EB" w:rsidRPr="009717EA">
        <w:rPr>
          <w:rFonts w:ascii="Arial" w:hAnsi="Arial" w:cs="Arial"/>
          <w:spacing w:val="-4"/>
        </w:rPr>
        <w:t>н</w:t>
      </w:r>
      <w:r w:rsidR="009C12EB" w:rsidRPr="009717EA">
        <w:rPr>
          <w:rFonts w:ascii="Arial" w:hAnsi="Arial" w:cs="Arial"/>
          <w:spacing w:val="-4"/>
        </w:rPr>
        <w:t xml:space="preserve">ными учреждениями, осуществляющими </w:t>
      </w:r>
      <w:r w:rsidR="000658C9" w:rsidRPr="009717EA">
        <w:rPr>
          <w:rFonts w:ascii="Arial" w:hAnsi="Arial" w:cs="Arial"/>
          <w:spacing w:val="-4"/>
        </w:rPr>
        <w:t>муниципальные функции в целях обеспеч</w:t>
      </w:r>
      <w:r w:rsidR="000658C9" w:rsidRPr="009717EA">
        <w:rPr>
          <w:rFonts w:ascii="Arial" w:hAnsi="Arial" w:cs="Arial"/>
          <w:spacing w:val="-4"/>
        </w:rPr>
        <w:t>е</w:t>
      </w:r>
      <w:r w:rsidR="000658C9" w:rsidRPr="009717EA">
        <w:rPr>
          <w:rFonts w:ascii="Arial" w:hAnsi="Arial" w:cs="Arial"/>
          <w:spacing w:val="-4"/>
        </w:rPr>
        <w:t>ния реализации полномочий а</w:t>
      </w:r>
      <w:r w:rsidR="000658C9" w:rsidRPr="009717EA">
        <w:rPr>
          <w:rFonts w:ascii="Arial" w:hAnsi="Arial" w:cs="Arial"/>
          <w:spacing w:val="-4"/>
        </w:rPr>
        <w:t>д</w:t>
      </w:r>
      <w:r w:rsidR="000658C9" w:rsidRPr="009717EA">
        <w:rPr>
          <w:rFonts w:ascii="Arial" w:hAnsi="Arial" w:cs="Arial"/>
          <w:spacing w:val="-4"/>
        </w:rPr>
        <w:t xml:space="preserve">министрации </w:t>
      </w:r>
      <w:r w:rsidR="00047961" w:rsidRPr="009717EA">
        <w:rPr>
          <w:rFonts w:ascii="Arial" w:hAnsi="Arial" w:cs="Arial"/>
          <w:spacing w:val="-4"/>
        </w:rPr>
        <w:t xml:space="preserve">Ермаковского </w:t>
      </w:r>
      <w:r w:rsidR="004950F7" w:rsidRPr="009717EA">
        <w:rPr>
          <w:rFonts w:ascii="Arial" w:hAnsi="Arial" w:cs="Arial"/>
        </w:rPr>
        <w:t>района</w:t>
      </w:r>
      <w:r w:rsidR="009C12EB" w:rsidRPr="009717EA">
        <w:rPr>
          <w:rFonts w:ascii="Arial" w:hAnsi="Arial" w:cs="Arial"/>
          <w:spacing w:val="-4"/>
        </w:rPr>
        <w:t xml:space="preserve"> (далее – органы администрации </w:t>
      </w:r>
      <w:r w:rsidR="004950F7" w:rsidRPr="009717EA">
        <w:rPr>
          <w:rFonts w:ascii="Arial" w:hAnsi="Arial" w:cs="Arial"/>
          <w:spacing w:val="-4"/>
        </w:rPr>
        <w:t>района)</w:t>
      </w:r>
      <w:r w:rsidR="009C12EB" w:rsidRPr="009717EA">
        <w:rPr>
          <w:rFonts w:ascii="Arial" w:hAnsi="Arial" w:cs="Arial"/>
          <w:spacing w:val="-4"/>
        </w:rPr>
        <w:t xml:space="preserve"> </w:t>
      </w:r>
      <w:r w:rsidRPr="009717EA">
        <w:rPr>
          <w:rFonts w:ascii="Arial" w:hAnsi="Arial" w:cs="Arial"/>
          <w:spacing w:val="-4"/>
        </w:rPr>
        <w:t xml:space="preserve">в соответствии с полномочиями, предусмотренными </w:t>
      </w:r>
      <w:r w:rsidR="009C12EB" w:rsidRPr="009717EA">
        <w:rPr>
          <w:rFonts w:ascii="Arial" w:hAnsi="Arial" w:cs="Arial"/>
          <w:spacing w:val="-4"/>
        </w:rPr>
        <w:t>де</w:t>
      </w:r>
      <w:r w:rsidR="009C12EB" w:rsidRPr="009717EA">
        <w:rPr>
          <w:rFonts w:ascii="Arial" w:hAnsi="Arial" w:cs="Arial"/>
          <w:spacing w:val="-4"/>
        </w:rPr>
        <w:t>й</w:t>
      </w:r>
      <w:r w:rsidR="009C12EB" w:rsidRPr="009717EA">
        <w:rPr>
          <w:rFonts w:ascii="Arial" w:hAnsi="Arial" w:cs="Arial"/>
          <w:spacing w:val="-4"/>
        </w:rPr>
        <w:t xml:space="preserve">ствующим законодательством Российской Федерации и </w:t>
      </w:r>
      <w:r w:rsidRPr="009717EA">
        <w:rPr>
          <w:rFonts w:ascii="Arial" w:hAnsi="Arial" w:cs="Arial"/>
          <w:spacing w:val="-4"/>
        </w:rPr>
        <w:t>Красноярского края</w:t>
      </w:r>
      <w:r w:rsidR="009C12EB" w:rsidRPr="009717EA">
        <w:rPr>
          <w:rFonts w:ascii="Arial" w:hAnsi="Arial" w:cs="Arial"/>
          <w:spacing w:val="-4"/>
        </w:rPr>
        <w:t xml:space="preserve">, </w:t>
      </w:r>
      <w:r w:rsidR="002F0710" w:rsidRPr="009717EA">
        <w:rPr>
          <w:rFonts w:ascii="Arial" w:hAnsi="Arial" w:cs="Arial"/>
          <w:spacing w:val="-4"/>
        </w:rPr>
        <w:t>муниц</w:t>
      </w:r>
      <w:r w:rsidR="002F0710" w:rsidRPr="009717EA">
        <w:rPr>
          <w:rFonts w:ascii="Arial" w:hAnsi="Arial" w:cs="Arial"/>
          <w:spacing w:val="-4"/>
        </w:rPr>
        <w:t>и</w:t>
      </w:r>
      <w:r w:rsidR="002F0710" w:rsidRPr="009717EA">
        <w:rPr>
          <w:rFonts w:ascii="Arial" w:hAnsi="Arial" w:cs="Arial"/>
          <w:spacing w:val="-4"/>
        </w:rPr>
        <w:t xml:space="preserve">пальными </w:t>
      </w:r>
      <w:r w:rsidR="009C12EB" w:rsidRPr="009717EA">
        <w:rPr>
          <w:rFonts w:ascii="Arial" w:hAnsi="Arial" w:cs="Arial"/>
          <w:spacing w:val="-4"/>
        </w:rPr>
        <w:t xml:space="preserve">правовыми актами </w:t>
      </w:r>
      <w:r w:rsidR="00047961" w:rsidRPr="009717EA">
        <w:rPr>
          <w:rFonts w:ascii="Arial" w:hAnsi="Arial" w:cs="Arial"/>
          <w:spacing w:val="-4"/>
        </w:rPr>
        <w:t xml:space="preserve">Ермаковского </w:t>
      </w:r>
      <w:r w:rsidR="00021829" w:rsidRPr="009717EA">
        <w:rPr>
          <w:rFonts w:ascii="Arial" w:hAnsi="Arial" w:cs="Arial"/>
        </w:rPr>
        <w:t>муниципального округа</w:t>
      </w:r>
      <w:r w:rsidRPr="009717EA">
        <w:rPr>
          <w:rFonts w:ascii="Arial" w:hAnsi="Arial" w:cs="Arial"/>
          <w:spacing w:val="-4"/>
        </w:rPr>
        <w:t>.</w:t>
      </w:r>
    </w:p>
    <w:p w14:paraId="3373A879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1.</w:t>
      </w:r>
      <w:r w:rsidR="001838E0" w:rsidRPr="009717EA">
        <w:rPr>
          <w:rFonts w:ascii="Arial" w:hAnsi="Arial" w:cs="Arial"/>
          <w:spacing w:val="-4"/>
        </w:rPr>
        <w:t>7</w:t>
      </w:r>
      <w:r w:rsidRPr="009717EA">
        <w:rPr>
          <w:rFonts w:ascii="Arial" w:hAnsi="Arial" w:cs="Arial"/>
          <w:spacing w:val="-4"/>
        </w:rPr>
        <w:t>. В целях Порядка применяются следующие понятия и термины:</w:t>
      </w:r>
    </w:p>
    <w:p w14:paraId="7712E7C5" w14:textId="0D112258" w:rsidR="008E4FC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B5746" w:rsidRPr="009717EA">
        <w:rPr>
          <w:rFonts w:ascii="Arial" w:hAnsi="Arial" w:cs="Arial"/>
          <w:spacing w:val="-4"/>
        </w:rPr>
        <w:t>п</w:t>
      </w:r>
      <w:r w:rsidR="008E4FC0" w:rsidRPr="009717EA">
        <w:rPr>
          <w:rFonts w:ascii="Arial" w:hAnsi="Arial" w:cs="Arial"/>
          <w:spacing w:val="-4"/>
        </w:rPr>
        <w:t>одпрограмма</w:t>
      </w:r>
      <w:r w:rsidR="008B5746" w:rsidRPr="009717EA">
        <w:rPr>
          <w:rFonts w:ascii="Arial" w:hAnsi="Arial" w:cs="Arial"/>
          <w:spacing w:val="-4"/>
        </w:rPr>
        <w:t xml:space="preserve"> </w:t>
      </w:r>
      <w:r w:rsidR="008E4FC0" w:rsidRPr="009717EA">
        <w:rPr>
          <w:rFonts w:ascii="Arial" w:hAnsi="Arial" w:cs="Arial"/>
          <w:spacing w:val="-4"/>
        </w:rPr>
        <w:t>– система мероприятий программы, направленная на р</w:t>
      </w:r>
      <w:r w:rsidR="008E4FC0" w:rsidRPr="009717EA">
        <w:rPr>
          <w:rFonts w:ascii="Arial" w:hAnsi="Arial" w:cs="Arial"/>
          <w:spacing w:val="-4"/>
        </w:rPr>
        <w:t>е</w:t>
      </w:r>
      <w:r w:rsidR="008E4FC0" w:rsidRPr="009717EA">
        <w:rPr>
          <w:rFonts w:ascii="Arial" w:hAnsi="Arial" w:cs="Arial"/>
          <w:spacing w:val="-4"/>
        </w:rPr>
        <w:t>шение конкретной задачи программы, взаимоувязанная системой показателей, сроков ос</w:t>
      </w:r>
      <w:r w:rsidR="008E4FC0" w:rsidRPr="009717EA">
        <w:rPr>
          <w:rFonts w:ascii="Arial" w:hAnsi="Arial" w:cs="Arial"/>
          <w:spacing w:val="-4"/>
        </w:rPr>
        <w:t>у</w:t>
      </w:r>
      <w:r w:rsidR="008E4FC0" w:rsidRPr="009717EA">
        <w:rPr>
          <w:rFonts w:ascii="Arial" w:hAnsi="Arial" w:cs="Arial"/>
          <w:spacing w:val="-4"/>
        </w:rPr>
        <w:t>ществления и ресурсами с программой;</w:t>
      </w:r>
    </w:p>
    <w:p w14:paraId="2B526B27" w14:textId="655F4E27" w:rsidR="008E4FC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отдельное мероприятие программы – значительное мероприятие пр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граммы, направленное на решение конкретной задачи программы;</w:t>
      </w:r>
    </w:p>
    <w:p w14:paraId="13E570F1" w14:textId="14461340" w:rsidR="00034D54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034D54" w:rsidRPr="009717EA">
        <w:rPr>
          <w:rFonts w:ascii="Arial" w:hAnsi="Arial" w:cs="Arial"/>
          <w:spacing w:val="-4"/>
        </w:rPr>
        <w:t>разработчик программы – орган администрации округа, предлагающий вкл</w:t>
      </w:r>
      <w:r w:rsidR="00034D54" w:rsidRPr="009717EA">
        <w:rPr>
          <w:rFonts w:ascii="Arial" w:hAnsi="Arial" w:cs="Arial"/>
          <w:spacing w:val="-4"/>
        </w:rPr>
        <w:t>ю</w:t>
      </w:r>
      <w:r w:rsidR="00034D54" w:rsidRPr="009717EA">
        <w:rPr>
          <w:rFonts w:ascii="Arial" w:hAnsi="Arial" w:cs="Arial"/>
          <w:spacing w:val="-4"/>
        </w:rPr>
        <w:t>чение программы, не реализуемой в текущем финансовом году ни в одной сфере реализации действующих программ, в перечень программ на очередной финанс</w:t>
      </w:r>
      <w:r w:rsidR="00034D54" w:rsidRPr="009717EA">
        <w:rPr>
          <w:rFonts w:ascii="Arial" w:hAnsi="Arial" w:cs="Arial"/>
          <w:spacing w:val="-4"/>
        </w:rPr>
        <w:t>о</w:t>
      </w:r>
      <w:r w:rsidR="00034D54" w:rsidRPr="009717EA">
        <w:rPr>
          <w:rFonts w:ascii="Arial" w:hAnsi="Arial" w:cs="Arial"/>
          <w:spacing w:val="-4"/>
        </w:rPr>
        <w:t>вый год и плановый период;</w:t>
      </w:r>
    </w:p>
    <w:p w14:paraId="642A82BF" w14:textId="5F5D32FF" w:rsidR="008E4FC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proofErr w:type="gramStart"/>
      <w:r>
        <w:rPr>
          <w:rFonts w:ascii="Arial" w:hAnsi="Arial" w:cs="Arial"/>
          <w:spacing w:val="-4"/>
        </w:rPr>
        <w:lastRenderedPageBreak/>
        <w:t xml:space="preserve">- </w:t>
      </w:r>
      <w:r w:rsidR="008E4FC0" w:rsidRPr="009717EA">
        <w:rPr>
          <w:rFonts w:ascii="Arial" w:hAnsi="Arial" w:cs="Arial"/>
          <w:spacing w:val="-4"/>
        </w:rPr>
        <w:t xml:space="preserve">ответственный исполнитель программы – орган </w:t>
      </w:r>
      <w:r w:rsidR="009C12EB" w:rsidRPr="009717EA">
        <w:rPr>
          <w:rFonts w:ascii="Arial" w:hAnsi="Arial" w:cs="Arial"/>
          <w:spacing w:val="-4"/>
        </w:rPr>
        <w:t xml:space="preserve">администрации </w:t>
      </w:r>
      <w:r w:rsidR="00C22042" w:rsidRPr="009717EA">
        <w:rPr>
          <w:rFonts w:ascii="Arial" w:hAnsi="Arial" w:cs="Arial"/>
          <w:spacing w:val="-4"/>
        </w:rPr>
        <w:t>района</w:t>
      </w:r>
      <w:r w:rsidR="009C12EB" w:rsidRPr="009717EA">
        <w:rPr>
          <w:rFonts w:ascii="Arial" w:hAnsi="Arial" w:cs="Arial"/>
          <w:spacing w:val="-4"/>
        </w:rPr>
        <w:t>,</w:t>
      </w:r>
      <w:r w:rsidR="008E4FC0" w:rsidRPr="009717EA">
        <w:rPr>
          <w:rFonts w:ascii="Arial" w:hAnsi="Arial" w:cs="Arial"/>
          <w:spacing w:val="-4"/>
        </w:rPr>
        <w:t xml:space="preserve"> определенный в соответствии с перечнем программ, утвержденным </w:t>
      </w:r>
      <w:r w:rsidR="00C22042" w:rsidRPr="009717EA">
        <w:rPr>
          <w:rFonts w:ascii="Arial" w:hAnsi="Arial" w:cs="Arial"/>
          <w:spacing w:val="-4"/>
        </w:rPr>
        <w:t>постановлением администрации Ермаковского района</w:t>
      </w:r>
      <w:r w:rsidR="008E4FC0" w:rsidRPr="009717EA">
        <w:rPr>
          <w:rFonts w:ascii="Arial" w:hAnsi="Arial" w:cs="Arial"/>
          <w:spacing w:val="-4"/>
        </w:rPr>
        <w:t>, в качестве ответственного исполнителя пр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граммы и осуществляющий текущее управление реализацией программы, обеспеч</w:t>
      </w:r>
      <w:r w:rsidR="008E4FC0" w:rsidRPr="009717EA">
        <w:rPr>
          <w:rFonts w:ascii="Arial" w:hAnsi="Arial" w:cs="Arial"/>
          <w:spacing w:val="-4"/>
        </w:rPr>
        <w:t>и</w:t>
      </w:r>
      <w:r w:rsidR="008E4FC0" w:rsidRPr="009717EA">
        <w:rPr>
          <w:rFonts w:ascii="Arial" w:hAnsi="Arial" w:cs="Arial"/>
          <w:spacing w:val="-4"/>
        </w:rPr>
        <w:t>вающий координацию деятельности соисполнителей программы в ходе ее реализ</w:t>
      </w:r>
      <w:r w:rsidR="008E4FC0" w:rsidRPr="009717EA">
        <w:rPr>
          <w:rFonts w:ascii="Arial" w:hAnsi="Arial" w:cs="Arial"/>
          <w:spacing w:val="-4"/>
        </w:rPr>
        <w:t>а</w:t>
      </w:r>
      <w:r w:rsidR="008E4FC0" w:rsidRPr="009717EA">
        <w:rPr>
          <w:rFonts w:ascii="Arial" w:hAnsi="Arial" w:cs="Arial"/>
          <w:spacing w:val="-4"/>
        </w:rPr>
        <w:t>ции, осуществляющий реализацию отдельных мероприятий программы, а также в случаях, предусмотренных программой, осуществляющий фун</w:t>
      </w:r>
      <w:r w:rsidR="008E4FC0" w:rsidRPr="009717EA">
        <w:rPr>
          <w:rFonts w:ascii="Arial" w:hAnsi="Arial" w:cs="Arial"/>
          <w:spacing w:val="-4"/>
        </w:rPr>
        <w:t>к</w:t>
      </w:r>
      <w:r w:rsidR="008E4FC0" w:rsidRPr="009717EA">
        <w:rPr>
          <w:rFonts w:ascii="Arial" w:hAnsi="Arial" w:cs="Arial"/>
          <w:spacing w:val="-4"/>
        </w:rPr>
        <w:t>ции соисполнителя программы в части реализации отдельных подпр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грамм программы;</w:t>
      </w:r>
      <w:proofErr w:type="gramEnd"/>
    </w:p>
    <w:p w14:paraId="4DE6D83D" w14:textId="6E37D7AD" w:rsidR="008E4FC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proofErr w:type="gramStart"/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 xml:space="preserve">соисполнитель программы – орган </w:t>
      </w:r>
      <w:r w:rsidR="00906A15" w:rsidRPr="009717EA">
        <w:rPr>
          <w:rFonts w:ascii="Arial" w:hAnsi="Arial" w:cs="Arial"/>
          <w:spacing w:val="-4"/>
        </w:rPr>
        <w:t xml:space="preserve">администрации </w:t>
      </w:r>
      <w:r w:rsidR="00C22042" w:rsidRPr="009717EA">
        <w:rPr>
          <w:rFonts w:ascii="Arial" w:hAnsi="Arial" w:cs="Arial"/>
          <w:spacing w:val="-4"/>
        </w:rPr>
        <w:t>района</w:t>
      </w:r>
      <w:r w:rsidR="008E4FC0" w:rsidRPr="009717EA">
        <w:rPr>
          <w:rFonts w:ascii="Arial" w:hAnsi="Arial" w:cs="Arial"/>
          <w:spacing w:val="-4"/>
        </w:rPr>
        <w:t xml:space="preserve"> и (или) иной гла</w:t>
      </w:r>
      <w:r w:rsidR="008E4FC0" w:rsidRPr="009717EA">
        <w:rPr>
          <w:rFonts w:ascii="Arial" w:hAnsi="Arial" w:cs="Arial"/>
          <w:spacing w:val="-4"/>
        </w:rPr>
        <w:t>в</w:t>
      </w:r>
      <w:r w:rsidR="008E4FC0" w:rsidRPr="009717EA">
        <w:rPr>
          <w:rFonts w:ascii="Arial" w:hAnsi="Arial" w:cs="Arial"/>
          <w:spacing w:val="-4"/>
        </w:rPr>
        <w:t>ный распорядитель б</w:t>
      </w:r>
      <w:r>
        <w:rPr>
          <w:rFonts w:ascii="Arial" w:hAnsi="Arial" w:cs="Arial"/>
          <w:spacing w:val="-4"/>
        </w:rPr>
        <w:t xml:space="preserve">юджетных средств, определенный </w:t>
      </w:r>
      <w:r w:rsidR="008E4FC0" w:rsidRPr="009717EA">
        <w:rPr>
          <w:rFonts w:ascii="Arial" w:hAnsi="Arial" w:cs="Arial"/>
          <w:spacing w:val="-4"/>
        </w:rPr>
        <w:t xml:space="preserve">в соответствии с перечнем программ, утвержденным распоряжением </w:t>
      </w:r>
      <w:r w:rsidR="00906A15" w:rsidRPr="009717EA">
        <w:rPr>
          <w:rFonts w:ascii="Arial" w:hAnsi="Arial" w:cs="Arial"/>
          <w:spacing w:val="-4"/>
        </w:rPr>
        <w:t xml:space="preserve">администрации </w:t>
      </w:r>
      <w:r w:rsidR="008575FC" w:rsidRPr="009717EA">
        <w:rPr>
          <w:rFonts w:ascii="Arial" w:hAnsi="Arial" w:cs="Arial"/>
          <w:spacing w:val="-4"/>
        </w:rPr>
        <w:t>района</w:t>
      </w:r>
      <w:r w:rsidR="008E4FC0" w:rsidRPr="009717EA">
        <w:rPr>
          <w:rFonts w:ascii="Arial" w:hAnsi="Arial" w:cs="Arial"/>
          <w:spacing w:val="-4"/>
        </w:rPr>
        <w:t>, в качестве сои</w:t>
      </w:r>
      <w:r w:rsidR="008E4FC0" w:rsidRPr="009717EA">
        <w:rPr>
          <w:rFonts w:ascii="Arial" w:hAnsi="Arial" w:cs="Arial"/>
          <w:spacing w:val="-4"/>
        </w:rPr>
        <w:t>с</w:t>
      </w:r>
      <w:r w:rsidR="008E4FC0" w:rsidRPr="009717EA">
        <w:rPr>
          <w:rFonts w:ascii="Arial" w:hAnsi="Arial" w:cs="Arial"/>
          <w:spacing w:val="-4"/>
        </w:rPr>
        <w:t>полнителя программы, осуществляющий реализацию подпрограммы, а также в сл</w:t>
      </w:r>
      <w:r w:rsidR="008E4FC0" w:rsidRPr="009717EA">
        <w:rPr>
          <w:rFonts w:ascii="Arial" w:hAnsi="Arial" w:cs="Arial"/>
          <w:spacing w:val="-4"/>
        </w:rPr>
        <w:t>у</w:t>
      </w:r>
      <w:r w:rsidR="008E4FC0" w:rsidRPr="009717EA">
        <w:rPr>
          <w:rFonts w:ascii="Arial" w:hAnsi="Arial" w:cs="Arial"/>
          <w:spacing w:val="-4"/>
        </w:rPr>
        <w:t>чаях, предусмотренных программой, осуществляющий функции ответственного и</w:t>
      </w:r>
      <w:r w:rsidR="008E4FC0" w:rsidRPr="009717EA">
        <w:rPr>
          <w:rFonts w:ascii="Arial" w:hAnsi="Arial" w:cs="Arial"/>
          <w:spacing w:val="-4"/>
        </w:rPr>
        <w:t>с</w:t>
      </w:r>
      <w:r w:rsidR="008E4FC0" w:rsidRPr="009717EA">
        <w:rPr>
          <w:rFonts w:ascii="Arial" w:hAnsi="Arial" w:cs="Arial"/>
          <w:spacing w:val="-4"/>
        </w:rPr>
        <w:t>полнителя программы в части реализации отдельных мероприятий пр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граммы;</w:t>
      </w:r>
      <w:proofErr w:type="gramEnd"/>
    </w:p>
    <w:p w14:paraId="2C0289DB" w14:textId="6F5A0AD2" w:rsidR="00830690" w:rsidRPr="009717EA" w:rsidRDefault="009717EA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830690" w:rsidRPr="009717EA">
        <w:rPr>
          <w:rFonts w:ascii="Arial" w:eastAsiaTheme="minorHAnsi" w:hAnsi="Arial" w:cs="Arial"/>
          <w:lang w:eastAsia="en-US"/>
        </w:rPr>
        <w:t>цель программы - прогнозируемое состояние в соответствующей сфере социально-экономического развития муниципального образования, которое пл</w:t>
      </w:r>
      <w:r w:rsidR="00830690" w:rsidRPr="009717EA">
        <w:rPr>
          <w:rFonts w:ascii="Arial" w:eastAsiaTheme="minorHAnsi" w:hAnsi="Arial" w:cs="Arial"/>
          <w:lang w:eastAsia="en-US"/>
        </w:rPr>
        <w:t>а</w:t>
      </w:r>
      <w:r w:rsidR="00830690" w:rsidRPr="009717EA">
        <w:rPr>
          <w:rFonts w:ascii="Arial" w:eastAsiaTheme="minorHAnsi" w:hAnsi="Arial" w:cs="Arial"/>
          <w:lang w:eastAsia="en-US"/>
        </w:rPr>
        <w:t>нируется достичь посредством реализации программы. Достижение цели обесп</w:t>
      </w:r>
      <w:r w:rsidR="00830690" w:rsidRPr="009717EA">
        <w:rPr>
          <w:rFonts w:ascii="Arial" w:eastAsiaTheme="minorHAnsi" w:hAnsi="Arial" w:cs="Arial"/>
          <w:lang w:eastAsia="en-US"/>
        </w:rPr>
        <w:t>е</w:t>
      </w:r>
      <w:r w:rsidR="00830690" w:rsidRPr="009717EA">
        <w:rPr>
          <w:rFonts w:ascii="Arial" w:eastAsiaTheme="minorHAnsi" w:hAnsi="Arial" w:cs="Arial"/>
          <w:lang w:eastAsia="en-US"/>
        </w:rPr>
        <w:t>чивается за счет решения задач пр</w:t>
      </w:r>
      <w:r w:rsidR="00830690" w:rsidRPr="009717EA">
        <w:rPr>
          <w:rFonts w:ascii="Arial" w:eastAsiaTheme="minorHAnsi" w:hAnsi="Arial" w:cs="Arial"/>
          <w:lang w:eastAsia="en-US"/>
        </w:rPr>
        <w:t>о</w:t>
      </w:r>
      <w:r w:rsidR="00830690" w:rsidRPr="009717EA">
        <w:rPr>
          <w:rFonts w:ascii="Arial" w:eastAsiaTheme="minorHAnsi" w:hAnsi="Arial" w:cs="Arial"/>
          <w:lang w:eastAsia="en-US"/>
        </w:rPr>
        <w:t>граммы;</w:t>
      </w:r>
    </w:p>
    <w:p w14:paraId="786F6D66" w14:textId="6C5E079B" w:rsidR="00830690" w:rsidRPr="009717EA" w:rsidRDefault="009717EA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830690" w:rsidRPr="009717EA">
        <w:rPr>
          <w:rFonts w:ascii="Arial" w:eastAsiaTheme="minorHAnsi" w:hAnsi="Arial" w:cs="Arial"/>
          <w:lang w:eastAsia="en-US"/>
        </w:rPr>
        <w:t>задача программы - результат реализации совокупности взаимосвяза</w:t>
      </w:r>
      <w:r w:rsidR="00830690" w:rsidRPr="009717EA">
        <w:rPr>
          <w:rFonts w:ascii="Arial" w:eastAsiaTheme="minorHAnsi" w:hAnsi="Arial" w:cs="Arial"/>
          <w:lang w:eastAsia="en-US"/>
        </w:rPr>
        <w:t>н</w:t>
      </w:r>
      <w:r w:rsidR="00830690" w:rsidRPr="009717EA">
        <w:rPr>
          <w:rFonts w:ascii="Arial" w:eastAsiaTheme="minorHAnsi" w:hAnsi="Arial" w:cs="Arial"/>
          <w:lang w:eastAsia="en-US"/>
        </w:rPr>
        <w:t>ных мероприятий, направленных на достижение поставленной цели;</w:t>
      </w:r>
    </w:p>
    <w:p w14:paraId="65C4CFE6" w14:textId="6E56C61C" w:rsidR="00DB19EC" w:rsidRPr="009717EA" w:rsidRDefault="009717EA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830690" w:rsidRPr="009717EA">
        <w:rPr>
          <w:rFonts w:ascii="Arial" w:eastAsiaTheme="minorHAnsi" w:hAnsi="Arial" w:cs="Arial"/>
          <w:lang w:eastAsia="en-US"/>
        </w:rPr>
        <w:t xml:space="preserve">целевые </w:t>
      </w:r>
      <w:r w:rsidR="00DB19EC" w:rsidRPr="009717EA">
        <w:rPr>
          <w:rFonts w:ascii="Arial" w:eastAsiaTheme="minorHAnsi" w:hAnsi="Arial" w:cs="Arial"/>
          <w:lang w:eastAsia="en-US"/>
        </w:rPr>
        <w:t>показатели</w:t>
      </w:r>
      <w:r w:rsidR="00830690" w:rsidRPr="009717EA">
        <w:rPr>
          <w:rFonts w:ascii="Arial" w:eastAsiaTheme="minorHAnsi" w:hAnsi="Arial" w:cs="Arial"/>
          <w:lang w:eastAsia="en-US"/>
        </w:rPr>
        <w:t xml:space="preserve"> программы (далее - целевые </w:t>
      </w:r>
      <w:r w:rsidR="00DB19EC" w:rsidRPr="009717EA">
        <w:rPr>
          <w:rFonts w:ascii="Arial" w:eastAsiaTheme="minorHAnsi" w:hAnsi="Arial" w:cs="Arial"/>
          <w:lang w:eastAsia="en-US"/>
        </w:rPr>
        <w:t>показатели</w:t>
      </w:r>
      <w:r w:rsidR="00830690" w:rsidRPr="009717EA">
        <w:rPr>
          <w:rFonts w:ascii="Arial" w:eastAsiaTheme="minorHAnsi" w:hAnsi="Arial" w:cs="Arial"/>
          <w:lang w:eastAsia="en-US"/>
        </w:rPr>
        <w:t xml:space="preserve">) - </w:t>
      </w:r>
      <w:r w:rsidR="00DB19EC" w:rsidRPr="009717EA">
        <w:rPr>
          <w:rFonts w:ascii="Arial" w:eastAsiaTheme="minorHAnsi" w:hAnsi="Arial" w:cs="Arial"/>
          <w:lang w:eastAsia="en-US"/>
        </w:rPr>
        <w:t>колич</w:t>
      </w:r>
      <w:r w:rsidR="00DB19EC" w:rsidRPr="009717EA">
        <w:rPr>
          <w:rFonts w:ascii="Arial" w:eastAsiaTheme="minorHAnsi" w:hAnsi="Arial" w:cs="Arial"/>
          <w:lang w:eastAsia="en-US"/>
        </w:rPr>
        <w:t>е</w:t>
      </w:r>
      <w:r w:rsidR="00DB19EC" w:rsidRPr="009717EA">
        <w:rPr>
          <w:rFonts w:ascii="Arial" w:eastAsiaTheme="minorHAnsi" w:hAnsi="Arial" w:cs="Arial"/>
          <w:lang w:eastAsia="en-US"/>
        </w:rPr>
        <w:t>ственно измеримый параметр, характеризующий достижение целей программы и (или) отражающий социально-экономические э</w:t>
      </w:r>
      <w:r w:rsidR="00DB19EC" w:rsidRPr="009717EA">
        <w:rPr>
          <w:rFonts w:ascii="Arial" w:eastAsiaTheme="minorHAnsi" w:hAnsi="Arial" w:cs="Arial"/>
          <w:lang w:eastAsia="en-US"/>
        </w:rPr>
        <w:t>ф</w:t>
      </w:r>
      <w:r w:rsidR="00DB19EC" w:rsidRPr="009717EA">
        <w:rPr>
          <w:rFonts w:ascii="Arial" w:eastAsiaTheme="minorHAnsi" w:hAnsi="Arial" w:cs="Arial"/>
          <w:lang w:eastAsia="en-US"/>
        </w:rPr>
        <w:t>фекты от реализации программы в целом;</w:t>
      </w:r>
    </w:p>
    <w:p w14:paraId="4A688F7C" w14:textId="11FB034E" w:rsidR="007C5A00" w:rsidRPr="009717EA" w:rsidRDefault="009717EA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830690" w:rsidRPr="009717EA">
        <w:rPr>
          <w:rFonts w:ascii="Arial" w:eastAsiaTheme="minorHAnsi" w:hAnsi="Arial" w:cs="Arial"/>
          <w:lang w:eastAsia="en-US"/>
        </w:rPr>
        <w:t>показатели результативности программы (далее - показатели результ</w:t>
      </w:r>
      <w:r w:rsidR="00830690" w:rsidRPr="009717EA">
        <w:rPr>
          <w:rFonts w:ascii="Arial" w:eastAsiaTheme="minorHAnsi" w:hAnsi="Arial" w:cs="Arial"/>
          <w:lang w:eastAsia="en-US"/>
        </w:rPr>
        <w:t>а</w:t>
      </w:r>
      <w:r w:rsidR="00830690" w:rsidRPr="009717EA">
        <w:rPr>
          <w:rFonts w:ascii="Arial" w:eastAsiaTheme="minorHAnsi" w:hAnsi="Arial" w:cs="Arial"/>
          <w:lang w:eastAsia="en-US"/>
        </w:rPr>
        <w:t>тивности) -</w:t>
      </w:r>
      <w:r w:rsidR="007C5A00" w:rsidRPr="009717EA">
        <w:rPr>
          <w:rFonts w:ascii="Arial" w:eastAsiaTheme="minorHAnsi" w:hAnsi="Arial" w:cs="Arial"/>
          <w:lang w:eastAsia="en-US"/>
        </w:rPr>
        <w:t xml:space="preserve"> количественно измеримый параметр, характеризующий выполнение задач программы в рамках подпрограмм, отельных мероприятий и (или) отраж</w:t>
      </w:r>
      <w:r w:rsidR="007C5A00" w:rsidRPr="009717EA">
        <w:rPr>
          <w:rFonts w:ascii="Arial" w:eastAsiaTheme="minorHAnsi" w:hAnsi="Arial" w:cs="Arial"/>
          <w:lang w:eastAsia="en-US"/>
        </w:rPr>
        <w:t>а</w:t>
      </w:r>
      <w:r w:rsidR="007C5A00" w:rsidRPr="009717EA">
        <w:rPr>
          <w:rFonts w:ascii="Arial" w:eastAsiaTheme="minorHAnsi" w:hAnsi="Arial" w:cs="Arial"/>
          <w:lang w:eastAsia="en-US"/>
        </w:rPr>
        <w:t>ющий общественно значимые эффекты от реализации подпрограмм, отдельных мероприятий;</w:t>
      </w:r>
    </w:p>
    <w:p w14:paraId="2855553A" w14:textId="65BA86CC" w:rsidR="00CC655E" w:rsidRPr="009717EA" w:rsidRDefault="009717EA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>
        <w:rPr>
          <w:rFonts w:ascii="Arial" w:eastAsiaTheme="minorHAnsi" w:hAnsi="Arial" w:cs="Arial"/>
          <w:lang w:eastAsia="en-US"/>
        </w:rPr>
        <w:t xml:space="preserve">- </w:t>
      </w:r>
      <w:r w:rsidR="00830690" w:rsidRPr="009717EA">
        <w:rPr>
          <w:rFonts w:ascii="Arial" w:eastAsiaTheme="minorHAnsi" w:hAnsi="Arial" w:cs="Arial"/>
          <w:lang w:eastAsia="en-US"/>
        </w:rPr>
        <w:t xml:space="preserve">результаты (конечные, ожидаемые) реализации программы - </w:t>
      </w:r>
      <w:r w:rsidR="00CC655E" w:rsidRPr="009717EA">
        <w:rPr>
          <w:rFonts w:ascii="Arial" w:eastAsiaTheme="minorHAnsi" w:hAnsi="Arial" w:cs="Arial"/>
          <w:lang w:eastAsia="en-US"/>
        </w:rPr>
        <w:t>количестве</w:t>
      </w:r>
      <w:r w:rsidR="00CC655E" w:rsidRPr="009717EA">
        <w:rPr>
          <w:rFonts w:ascii="Arial" w:eastAsiaTheme="minorHAnsi" w:hAnsi="Arial" w:cs="Arial"/>
          <w:lang w:eastAsia="en-US"/>
        </w:rPr>
        <w:t>н</w:t>
      </w:r>
      <w:r w:rsidR="00CC655E" w:rsidRPr="009717EA">
        <w:rPr>
          <w:rFonts w:ascii="Arial" w:eastAsiaTheme="minorHAnsi" w:hAnsi="Arial" w:cs="Arial"/>
          <w:lang w:eastAsia="en-US"/>
        </w:rPr>
        <w:t>но измеримый итог от реализации мероприятия программы, направленный на д</w:t>
      </w:r>
      <w:r w:rsidR="00CC655E" w:rsidRPr="009717EA">
        <w:rPr>
          <w:rFonts w:ascii="Arial" w:eastAsiaTheme="minorHAnsi" w:hAnsi="Arial" w:cs="Arial"/>
          <w:lang w:eastAsia="en-US"/>
        </w:rPr>
        <w:t>о</w:t>
      </w:r>
      <w:r w:rsidR="00CC655E" w:rsidRPr="009717EA">
        <w:rPr>
          <w:rFonts w:ascii="Arial" w:eastAsiaTheme="minorHAnsi" w:hAnsi="Arial" w:cs="Arial"/>
          <w:lang w:eastAsia="en-US"/>
        </w:rPr>
        <w:t>стижение показателей программы и показателей подпрограмм, отдельных мер</w:t>
      </w:r>
      <w:r w:rsidR="00CC655E" w:rsidRPr="009717EA">
        <w:rPr>
          <w:rFonts w:ascii="Arial" w:eastAsiaTheme="minorHAnsi" w:hAnsi="Arial" w:cs="Arial"/>
          <w:lang w:eastAsia="en-US"/>
        </w:rPr>
        <w:t>о</w:t>
      </w:r>
      <w:r w:rsidR="00CC655E" w:rsidRPr="009717EA">
        <w:rPr>
          <w:rFonts w:ascii="Arial" w:eastAsiaTheme="minorHAnsi" w:hAnsi="Arial" w:cs="Arial"/>
          <w:lang w:eastAsia="en-US"/>
        </w:rPr>
        <w:t>приятий, сформулированный в виде завершенного действия по созданию (стро</w:t>
      </w:r>
      <w:r w:rsidR="00CC655E" w:rsidRPr="009717EA">
        <w:rPr>
          <w:rFonts w:ascii="Arial" w:eastAsiaTheme="minorHAnsi" w:hAnsi="Arial" w:cs="Arial"/>
          <w:lang w:eastAsia="en-US"/>
        </w:rPr>
        <w:t>и</w:t>
      </w:r>
      <w:r w:rsidR="00CC655E" w:rsidRPr="009717EA">
        <w:rPr>
          <w:rFonts w:ascii="Arial" w:eastAsiaTheme="minorHAnsi" w:hAnsi="Arial" w:cs="Arial"/>
          <w:lang w:eastAsia="en-US"/>
        </w:rPr>
        <w:t>тельству, приобретению, оснащению, реконструкции и т.п.) определенного кол</w:t>
      </w:r>
      <w:r w:rsidR="00CC655E" w:rsidRPr="009717EA">
        <w:rPr>
          <w:rFonts w:ascii="Arial" w:eastAsiaTheme="minorHAnsi" w:hAnsi="Arial" w:cs="Arial"/>
          <w:lang w:eastAsia="en-US"/>
        </w:rPr>
        <w:t>и</w:t>
      </w:r>
      <w:r w:rsidR="00CC655E" w:rsidRPr="009717EA">
        <w:rPr>
          <w:rFonts w:ascii="Arial" w:eastAsiaTheme="minorHAnsi" w:hAnsi="Arial" w:cs="Arial"/>
          <w:lang w:eastAsia="en-US"/>
        </w:rPr>
        <w:t>чества материальных и нематериальных объектов, предоставлению определе</w:t>
      </w:r>
      <w:r w:rsidR="00CC655E" w:rsidRPr="009717EA">
        <w:rPr>
          <w:rFonts w:ascii="Arial" w:eastAsiaTheme="minorHAnsi" w:hAnsi="Arial" w:cs="Arial"/>
          <w:lang w:eastAsia="en-US"/>
        </w:rPr>
        <w:t>н</w:t>
      </w:r>
      <w:r w:rsidR="00CC655E" w:rsidRPr="009717EA">
        <w:rPr>
          <w:rFonts w:ascii="Arial" w:eastAsiaTheme="minorHAnsi" w:hAnsi="Arial" w:cs="Arial"/>
          <w:lang w:eastAsia="en-US"/>
        </w:rPr>
        <w:t>ного объема услуг, выполнению определенного объема работ с заданными хара</w:t>
      </w:r>
      <w:r w:rsidR="00CC655E" w:rsidRPr="009717EA">
        <w:rPr>
          <w:rFonts w:ascii="Arial" w:eastAsiaTheme="minorHAnsi" w:hAnsi="Arial" w:cs="Arial"/>
          <w:lang w:eastAsia="en-US"/>
        </w:rPr>
        <w:t>к</w:t>
      </w:r>
      <w:r w:rsidR="00CC655E" w:rsidRPr="009717EA">
        <w:rPr>
          <w:rFonts w:ascii="Arial" w:eastAsiaTheme="minorHAnsi" w:hAnsi="Arial" w:cs="Arial"/>
          <w:lang w:eastAsia="en-US"/>
        </w:rPr>
        <w:t>терист</w:t>
      </w:r>
      <w:r w:rsidR="00CC655E" w:rsidRPr="009717EA">
        <w:rPr>
          <w:rFonts w:ascii="Arial" w:eastAsiaTheme="minorHAnsi" w:hAnsi="Arial" w:cs="Arial"/>
          <w:lang w:eastAsia="en-US"/>
        </w:rPr>
        <w:t>и</w:t>
      </w:r>
      <w:r w:rsidR="00CC655E" w:rsidRPr="009717EA">
        <w:rPr>
          <w:rFonts w:ascii="Arial" w:eastAsiaTheme="minorHAnsi" w:hAnsi="Arial" w:cs="Arial"/>
          <w:lang w:eastAsia="en-US"/>
        </w:rPr>
        <w:t>ками;</w:t>
      </w:r>
      <w:proofErr w:type="gramEnd"/>
    </w:p>
    <w:p w14:paraId="6CB348FE" w14:textId="3FD23A8B" w:rsidR="00830690" w:rsidRPr="009717EA" w:rsidRDefault="009717EA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830690" w:rsidRPr="009717EA">
        <w:rPr>
          <w:rFonts w:ascii="Arial" w:eastAsiaTheme="minorHAnsi" w:hAnsi="Arial" w:cs="Arial"/>
          <w:lang w:eastAsia="en-US"/>
        </w:rPr>
        <w:t>мониторинг реализации программы - процесс наблюдения за реализацией основных параметров программы (подпрограммы);</w:t>
      </w:r>
    </w:p>
    <w:p w14:paraId="35041795" w14:textId="7F1CB8B0" w:rsidR="008E4FC0" w:rsidRPr="009717EA" w:rsidRDefault="009717EA" w:rsidP="009717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830690" w:rsidRPr="009717EA">
        <w:rPr>
          <w:rFonts w:ascii="Arial" w:eastAsiaTheme="minorHAnsi" w:hAnsi="Arial" w:cs="Arial"/>
          <w:lang w:eastAsia="en-US"/>
        </w:rPr>
        <w:t xml:space="preserve">оценка эффективности реализации программ - оценка уровня достижения установленных значений целевых </w:t>
      </w:r>
      <w:r w:rsidR="00B27570" w:rsidRPr="009717EA">
        <w:rPr>
          <w:rFonts w:ascii="Arial" w:eastAsiaTheme="minorHAnsi" w:hAnsi="Arial" w:cs="Arial"/>
          <w:lang w:eastAsia="en-US"/>
        </w:rPr>
        <w:t>показателей</w:t>
      </w:r>
      <w:r w:rsidR="00830690" w:rsidRPr="009717EA">
        <w:rPr>
          <w:rFonts w:ascii="Arial" w:eastAsiaTheme="minorHAnsi" w:hAnsi="Arial" w:cs="Arial"/>
          <w:lang w:eastAsia="en-US"/>
        </w:rPr>
        <w:t>, показателей результативности программы, а также конечных результатов ее реализации и эффективность и</w:t>
      </w:r>
      <w:r w:rsidR="00830690" w:rsidRPr="009717EA">
        <w:rPr>
          <w:rFonts w:ascii="Arial" w:eastAsiaTheme="minorHAnsi" w:hAnsi="Arial" w:cs="Arial"/>
          <w:lang w:eastAsia="en-US"/>
        </w:rPr>
        <w:t>с</w:t>
      </w:r>
      <w:r w:rsidR="00830690" w:rsidRPr="009717EA">
        <w:rPr>
          <w:rFonts w:ascii="Arial" w:eastAsiaTheme="minorHAnsi" w:hAnsi="Arial" w:cs="Arial"/>
          <w:lang w:eastAsia="en-US"/>
        </w:rPr>
        <w:t>пользования бюджетных ассигнований, направленных на реализ</w:t>
      </w:r>
      <w:r w:rsidR="00830690" w:rsidRPr="009717EA">
        <w:rPr>
          <w:rFonts w:ascii="Arial" w:eastAsiaTheme="minorHAnsi" w:hAnsi="Arial" w:cs="Arial"/>
          <w:lang w:eastAsia="en-US"/>
        </w:rPr>
        <w:t>а</w:t>
      </w:r>
      <w:r w:rsidR="00830690" w:rsidRPr="009717EA">
        <w:rPr>
          <w:rFonts w:ascii="Arial" w:eastAsiaTheme="minorHAnsi" w:hAnsi="Arial" w:cs="Arial"/>
          <w:lang w:eastAsia="en-US"/>
        </w:rPr>
        <w:t>цию программы</w:t>
      </w:r>
      <w:r w:rsidR="008E4FC0" w:rsidRPr="009717EA">
        <w:rPr>
          <w:rFonts w:ascii="Arial" w:hAnsi="Arial" w:cs="Arial"/>
          <w:spacing w:val="-4"/>
        </w:rPr>
        <w:t>.</w:t>
      </w:r>
    </w:p>
    <w:p w14:paraId="79098AC3" w14:textId="0BE6421C" w:rsidR="00AD08B1" w:rsidRPr="009717EA" w:rsidRDefault="00AD08B1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color w:val="444444"/>
          <w:shd w:val="clear" w:color="auto" w:fill="FFFFFF"/>
        </w:rPr>
      </w:pPr>
    </w:p>
    <w:p w14:paraId="7E1D60A9" w14:textId="77777777" w:rsidR="008E4FC0" w:rsidRPr="009717EA" w:rsidRDefault="008E4FC0" w:rsidP="009717EA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 xml:space="preserve">2. Принятие решения о разработке </w:t>
      </w:r>
      <w:r w:rsidR="001225C4" w:rsidRPr="009717EA">
        <w:rPr>
          <w:rFonts w:ascii="Arial" w:hAnsi="Arial" w:cs="Arial"/>
          <w:spacing w:val="-4"/>
        </w:rPr>
        <w:t>программы</w:t>
      </w:r>
    </w:p>
    <w:p w14:paraId="48121D1E" w14:textId="77777777" w:rsidR="008E4FC0" w:rsidRPr="009717EA" w:rsidRDefault="008E4FC0" w:rsidP="009717EA">
      <w:pPr>
        <w:widowControl w:val="0"/>
        <w:autoSpaceDE w:val="0"/>
        <w:autoSpaceDN w:val="0"/>
        <w:jc w:val="both"/>
        <w:rPr>
          <w:rFonts w:ascii="Arial" w:hAnsi="Arial" w:cs="Arial"/>
          <w:spacing w:val="-4"/>
        </w:rPr>
      </w:pPr>
    </w:p>
    <w:p w14:paraId="79F3ED20" w14:textId="38B560BC" w:rsidR="00A73950" w:rsidRPr="009717EA" w:rsidRDefault="00A7395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2.1. Инициаторами предложений о разработке программы, предл</w:t>
      </w:r>
      <w:r w:rsidRPr="009717EA">
        <w:rPr>
          <w:rFonts w:ascii="Arial" w:hAnsi="Arial" w:cs="Arial"/>
          <w:spacing w:val="-4"/>
        </w:rPr>
        <w:t>а</w:t>
      </w:r>
      <w:r w:rsidRPr="009717EA">
        <w:rPr>
          <w:rFonts w:ascii="Arial" w:hAnsi="Arial" w:cs="Arial"/>
          <w:spacing w:val="-4"/>
        </w:rPr>
        <w:t xml:space="preserve">гаемой </w:t>
      </w:r>
      <w:r w:rsidRPr="009717EA">
        <w:rPr>
          <w:rFonts w:ascii="Arial" w:hAnsi="Arial" w:cs="Arial"/>
          <w:spacing w:val="-4"/>
        </w:rPr>
        <w:br/>
        <w:t>к реализации с очередного финансового года, могут выступать органы местного с</w:t>
      </w:r>
      <w:r w:rsidRPr="009717EA">
        <w:rPr>
          <w:rFonts w:ascii="Arial" w:hAnsi="Arial" w:cs="Arial"/>
          <w:spacing w:val="-4"/>
        </w:rPr>
        <w:t>а</w:t>
      </w:r>
      <w:r w:rsidRPr="009717EA">
        <w:rPr>
          <w:rFonts w:ascii="Arial" w:hAnsi="Arial" w:cs="Arial"/>
          <w:spacing w:val="-4"/>
        </w:rPr>
        <w:t xml:space="preserve">моуправления </w:t>
      </w:r>
      <w:r w:rsidR="00047961" w:rsidRPr="009717EA">
        <w:rPr>
          <w:rFonts w:ascii="Arial" w:hAnsi="Arial" w:cs="Arial"/>
          <w:spacing w:val="-4"/>
        </w:rPr>
        <w:t xml:space="preserve">Ермаковского </w:t>
      </w:r>
      <w:r w:rsidRPr="009717EA">
        <w:rPr>
          <w:rFonts w:ascii="Arial" w:hAnsi="Arial" w:cs="Arial"/>
          <w:spacing w:val="-4"/>
        </w:rPr>
        <w:t>муниципального округа,</w:t>
      </w:r>
      <w:proofErr w:type="gramStart"/>
      <w:r w:rsidRPr="009717EA">
        <w:rPr>
          <w:rFonts w:ascii="Arial" w:hAnsi="Arial" w:cs="Arial"/>
          <w:spacing w:val="-4"/>
        </w:rPr>
        <w:t xml:space="preserve"> </w:t>
      </w:r>
      <w:r w:rsidR="00CC784F" w:rsidRPr="009717EA">
        <w:rPr>
          <w:rFonts w:ascii="Arial" w:hAnsi="Arial" w:cs="Arial"/>
          <w:spacing w:val="-4"/>
        </w:rPr>
        <w:t>,</w:t>
      </w:r>
      <w:proofErr w:type="gramEnd"/>
      <w:r w:rsidRPr="009717EA">
        <w:rPr>
          <w:rFonts w:ascii="Arial" w:hAnsi="Arial" w:cs="Arial"/>
          <w:spacing w:val="-4"/>
        </w:rPr>
        <w:t xml:space="preserve"> юридические и физ</w:t>
      </w:r>
      <w:r w:rsidRPr="009717EA">
        <w:rPr>
          <w:rFonts w:ascii="Arial" w:hAnsi="Arial" w:cs="Arial"/>
          <w:spacing w:val="-4"/>
        </w:rPr>
        <w:t>и</w:t>
      </w:r>
      <w:r w:rsidRPr="009717EA">
        <w:rPr>
          <w:rFonts w:ascii="Arial" w:hAnsi="Arial" w:cs="Arial"/>
          <w:spacing w:val="-4"/>
        </w:rPr>
        <w:t>ческие лица.</w:t>
      </w:r>
    </w:p>
    <w:p w14:paraId="1DDCCDAD" w14:textId="064CAB74" w:rsidR="00A73950" w:rsidRPr="009717EA" w:rsidRDefault="00A7395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2.2. Предложения о разработке программы, предлагаемой к реал</w:t>
      </w:r>
      <w:r w:rsidRPr="009717EA">
        <w:rPr>
          <w:rFonts w:ascii="Arial" w:hAnsi="Arial" w:cs="Arial"/>
          <w:spacing w:val="-4"/>
        </w:rPr>
        <w:t>и</w:t>
      </w:r>
      <w:r w:rsidRPr="009717EA">
        <w:rPr>
          <w:rFonts w:ascii="Arial" w:hAnsi="Arial" w:cs="Arial"/>
          <w:spacing w:val="-4"/>
        </w:rPr>
        <w:t xml:space="preserve">зации </w:t>
      </w:r>
      <w:r w:rsidRPr="009717EA">
        <w:rPr>
          <w:rFonts w:ascii="Arial" w:hAnsi="Arial" w:cs="Arial"/>
          <w:spacing w:val="-4"/>
        </w:rPr>
        <w:br/>
        <w:t xml:space="preserve">с очередного финансового года, направляются в орган администрации </w:t>
      </w:r>
      <w:r w:rsidR="00F82127" w:rsidRPr="009717EA">
        <w:rPr>
          <w:rFonts w:ascii="Arial" w:hAnsi="Arial" w:cs="Arial"/>
          <w:spacing w:val="-4"/>
        </w:rPr>
        <w:t>района</w:t>
      </w:r>
      <w:r w:rsidRPr="009717EA">
        <w:rPr>
          <w:rFonts w:ascii="Arial" w:hAnsi="Arial" w:cs="Arial"/>
          <w:spacing w:val="-4"/>
        </w:rPr>
        <w:t xml:space="preserve">, </w:t>
      </w:r>
      <w:r w:rsidRPr="009717EA">
        <w:rPr>
          <w:rFonts w:ascii="Arial" w:eastAsia="Calibri" w:hAnsi="Arial" w:cs="Arial"/>
          <w:spacing w:val="-4"/>
          <w:lang w:eastAsia="en-US"/>
        </w:rPr>
        <w:t xml:space="preserve">на </w:t>
      </w:r>
      <w:r w:rsidRPr="009717EA">
        <w:rPr>
          <w:rFonts w:ascii="Arial" w:eastAsia="Calibri" w:hAnsi="Arial" w:cs="Arial"/>
          <w:spacing w:val="-4"/>
          <w:lang w:eastAsia="en-US"/>
        </w:rPr>
        <w:lastRenderedPageBreak/>
        <w:t>который возложены нормативное правовое регулирование и (или) разработка прое</w:t>
      </w:r>
      <w:r w:rsidRPr="009717EA">
        <w:rPr>
          <w:rFonts w:ascii="Arial" w:eastAsia="Calibri" w:hAnsi="Arial" w:cs="Arial"/>
          <w:spacing w:val="-4"/>
          <w:lang w:eastAsia="en-US"/>
        </w:rPr>
        <w:t>к</w:t>
      </w:r>
      <w:r w:rsidRPr="009717EA">
        <w:rPr>
          <w:rFonts w:ascii="Arial" w:eastAsia="Calibri" w:hAnsi="Arial" w:cs="Arial"/>
          <w:spacing w:val="-4"/>
          <w:lang w:eastAsia="en-US"/>
        </w:rPr>
        <w:t xml:space="preserve">тов муниципальных правовых актов администрации </w:t>
      </w:r>
      <w:r w:rsidR="00BD5F9D" w:rsidRPr="009717EA">
        <w:rPr>
          <w:rFonts w:ascii="Arial" w:eastAsia="Calibri" w:hAnsi="Arial" w:cs="Arial"/>
          <w:spacing w:val="-4"/>
          <w:lang w:eastAsia="en-US"/>
        </w:rPr>
        <w:t xml:space="preserve">Ермаковского </w:t>
      </w:r>
      <w:r w:rsidR="00F82127" w:rsidRPr="009717EA">
        <w:rPr>
          <w:rFonts w:ascii="Arial" w:hAnsi="Arial" w:cs="Arial"/>
        </w:rPr>
        <w:t>района</w:t>
      </w:r>
      <w:r w:rsidRPr="009717EA">
        <w:rPr>
          <w:rFonts w:ascii="Arial" w:eastAsia="Calibri" w:hAnsi="Arial" w:cs="Arial"/>
          <w:spacing w:val="-4"/>
          <w:lang w:eastAsia="en-US"/>
        </w:rPr>
        <w:t xml:space="preserve"> в соотве</w:t>
      </w:r>
      <w:r w:rsidRPr="009717EA">
        <w:rPr>
          <w:rFonts w:ascii="Arial" w:eastAsia="Calibri" w:hAnsi="Arial" w:cs="Arial"/>
          <w:spacing w:val="-4"/>
          <w:lang w:eastAsia="en-US"/>
        </w:rPr>
        <w:t>т</w:t>
      </w:r>
      <w:r w:rsidRPr="009717EA">
        <w:rPr>
          <w:rFonts w:ascii="Arial" w:eastAsia="Calibri" w:hAnsi="Arial" w:cs="Arial"/>
          <w:spacing w:val="-4"/>
          <w:lang w:eastAsia="en-US"/>
        </w:rPr>
        <w:t>ствующей сфере (области) муниц</w:t>
      </w:r>
      <w:r w:rsidRPr="009717EA">
        <w:rPr>
          <w:rFonts w:ascii="Arial" w:eastAsia="Calibri" w:hAnsi="Arial" w:cs="Arial"/>
          <w:spacing w:val="-4"/>
          <w:lang w:eastAsia="en-US"/>
        </w:rPr>
        <w:t>и</w:t>
      </w:r>
      <w:r w:rsidRPr="009717EA">
        <w:rPr>
          <w:rFonts w:ascii="Arial" w:eastAsia="Calibri" w:hAnsi="Arial" w:cs="Arial"/>
          <w:spacing w:val="-4"/>
          <w:lang w:eastAsia="en-US"/>
        </w:rPr>
        <w:t>пального управления</w:t>
      </w:r>
      <w:r w:rsidR="000C3A49" w:rsidRPr="009717EA">
        <w:rPr>
          <w:rFonts w:ascii="Arial" w:eastAsia="Calibri" w:hAnsi="Arial" w:cs="Arial"/>
          <w:spacing w:val="-4"/>
          <w:lang w:eastAsia="en-US"/>
        </w:rPr>
        <w:t xml:space="preserve"> (разработчику программы)</w:t>
      </w:r>
      <w:r w:rsidRPr="009717EA">
        <w:rPr>
          <w:rFonts w:ascii="Arial" w:eastAsia="Calibri" w:hAnsi="Arial" w:cs="Arial"/>
          <w:spacing w:val="-4"/>
          <w:lang w:eastAsia="en-US"/>
        </w:rPr>
        <w:t xml:space="preserve">, </w:t>
      </w:r>
      <w:r w:rsidRPr="009717EA">
        <w:rPr>
          <w:rFonts w:ascii="Arial" w:hAnsi="Arial" w:cs="Arial"/>
          <w:spacing w:val="-4"/>
        </w:rPr>
        <w:t xml:space="preserve">не позднее 1 апреля текущего года. </w:t>
      </w:r>
    </w:p>
    <w:p w14:paraId="3ACB32CD" w14:textId="77777777" w:rsidR="00A73950" w:rsidRPr="009717EA" w:rsidRDefault="00A7395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 xml:space="preserve">2.3. Отбор предложений для их решения на </w:t>
      </w:r>
      <w:proofErr w:type="gramStart"/>
      <w:r w:rsidRPr="009717EA">
        <w:rPr>
          <w:rFonts w:ascii="Arial" w:hAnsi="Arial" w:cs="Arial"/>
          <w:spacing w:val="-4"/>
        </w:rPr>
        <w:t>местном</w:t>
      </w:r>
      <w:proofErr w:type="gramEnd"/>
      <w:r w:rsidRPr="009717EA">
        <w:rPr>
          <w:rFonts w:ascii="Arial" w:hAnsi="Arial" w:cs="Arial"/>
          <w:spacing w:val="-4"/>
        </w:rPr>
        <w:t xml:space="preserve"> уровне посредством ра</w:t>
      </w:r>
      <w:r w:rsidRPr="009717EA">
        <w:rPr>
          <w:rFonts w:ascii="Arial" w:hAnsi="Arial" w:cs="Arial"/>
          <w:spacing w:val="-4"/>
        </w:rPr>
        <w:t>з</w:t>
      </w:r>
      <w:r w:rsidRPr="009717EA">
        <w:rPr>
          <w:rFonts w:ascii="Arial" w:hAnsi="Arial" w:cs="Arial"/>
          <w:spacing w:val="-4"/>
        </w:rPr>
        <w:t xml:space="preserve">работки и реализации программы осуществляется </w:t>
      </w:r>
      <w:r w:rsidR="000C3A49" w:rsidRPr="009717EA">
        <w:rPr>
          <w:rFonts w:ascii="Arial" w:hAnsi="Arial" w:cs="Arial"/>
          <w:spacing w:val="-4"/>
        </w:rPr>
        <w:t>разработчиком программы</w:t>
      </w:r>
      <w:r w:rsidRPr="009717EA">
        <w:rPr>
          <w:rFonts w:ascii="Arial" w:hAnsi="Arial" w:cs="Arial"/>
          <w:spacing w:val="-4"/>
        </w:rPr>
        <w:t xml:space="preserve"> по следующим критериям:</w:t>
      </w:r>
    </w:p>
    <w:p w14:paraId="2068AADB" w14:textId="1B82DD8D" w:rsidR="005300A4" w:rsidRPr="009717EA" w:rsidRDefault="009717EA" w:rsidP="009717EA">
      <w:pPr>
        <w:pStyle w:val="ConsPlusNormal"/>
        <w:ind w:firstLine="709"/>
        <w:jc w:val="both"/>
        <w:rPr>
          <w:rFonts w:eastAsia="Times New Roman"/>
          <w:spacing w:val="-4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- </w:t>
      </w:r>
      <w:r w:rsidR="005300A4" w:rsidRPr="009717EA">
        <w:rPr>
          <w:rFonts w:eastAsia="Times New Roman"/>
          <w:spacing w:val="-4"/>
          <w:sz w:val="24"/>
          <w:szCs w:val="24"/>
        </w:rPr>
        <w:t>соответствие предложений целям, задачам и приоритетам соц</w:t>
      </w:r>
      <w:r w:rsidR="005300A4" w:rsidRPr="009717EA">
        <w:rPr>
          <w:rFonts w:eastAsia="Times New Roman"/>
          <w:spacing w:val="-4"/>
          <w:sz w:val="24"/>
          <w:szCs w:val="24"/>
        </w:rPr>
        <w:t>и</w:t>
      </w:r>
      <w:r w:rsidR="005300A4" w:rsidRPr="009717EA">
        <w:rPr>
          <w:rFonts w:eastAsia="Times New Roman"/>
          <w:spacing w:val="-4"/>
          <w:sz w:val="24"/>
          <w:szCs w:val="24"/>
        </w:rPr>
        <w:t>ально-экономического развития округа, установленных документами стратегического пл</w:t>
      </w:r>
      <w:r w:rsidR="005300A4" w:rsidRPr="009717EA">
        <w:rPr>
          <w:rFonts w:eastAsia="Times New Roman"/>
          <w:spacing w:val="-4"/>
          <w:sz w:val="24"/>
          <w:szCs w:val="24"/>
        </w:rPr>
        <w:t>а</w:t>
      </w:r>
      <w:r w:rsidR="005300A4" w:rsidRPr="009717EA">
        <w:rPr>
          <w:rFonts w:eastAsia="Times New Roman"/>
          <w:spacing w:val="-4"/>
          <w:sz w:val="24"/>
          <w:szCs w:val="24"/>
        </w:rPr>
        <w:t xml:space="preserve">нирования </w:t>
      </w:r>
      <w:r w:rsidR="00BD5F9D" w:rsidRPr="009717EA">
        <w:rPr>
          <w:rFonts w:eastAsia="Times New Roman"/>
          <w:spacing w:val="-4"/>
          <w:sz w:val="24"/>
          <w:szCs w:val="24"/>
        </w:rPr>
        <w:t>Ермаковского</w:t>
      </w:r>
      <w:r w:rsidR="005300A4" w:rsidRPr="009717EA">
        <w:rPr>
          <w:rFonts w:eastAsia="Times New Roman"/>
          <w:spacing w:val="-4"/>
          <w:sz w:val="24"/>
          <w:szCs w:val="24"/>
        </w:rPr>
        <w:t xml:space="preserve"> округа, в том числе направленным на достижение наци</w:t>
      </w:r>
      <w:r w:rsidR="005300A4" w:rsidRPr="009717EA">
        <w:rPr>
          <w:rFonts w:eastAsia="Times New Roman"/>
          <w:spacing w:val="-4"/>
          <w:sz w:val="24"/>
          <w:szCs w:val="24"/>
        </w:rPr>
        <w:t>о</w:t>
      </w:r>
      <w:r w:rsidR="005300A4" w:rsidRPr="009717EA">
        <w:rPr>
          <w:rFonts w:eastAsia="Times New Roman"/>
          <w:spacing w:val="-4"/>
          <w:sz w:val="24"/>
          <w:szCs w:val="24"/>
        </w:rPr>
        <w:t>нальных целей;</w:t>
      </w:r>
    </w:p>
    <w:p w14:paraId="6A6F58DD" w14:textId="067A389A" w:rsidR="00A7395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A73950" w:rsidRPr="009717EA">
        <w:rPr>
          <w:rFonts w:ascii="Arial" w:hAnsi="Arial" w:cs="Arial"/>
          <w:spacing w:val="-4"/>
        </w:rPr>
        <w:t xml:space="preserve">соответствие полномочиям органов местного самоуправления </w:t>
      </w:r>
      <w:r w:rsidR="00BD5F9D" w:rsidRPr="009717EA">
        <w:rPr>
          <w:rFonts w:ascii="Arial" w:hAnsi="Arial" w:cs="Arial"/>
          <w:spacing w:val="-4"/>
        </w:rPr>
        <w:t>Ермаковского</w:t>
      </w:r>
      <w:r w:rsidR="00A73950" w:rsidRPr="009717EA">
        <w:rPr>
          <w:rFonts w:ascii="Arial" w:hAnsi="Arial" w:cs="Arial"/>
          <w:spacing w:val="-4"/>
        </w:rPr>
        <w:t xml:space="preserve"> </w:t>
      </w:r>
      <w:r w:rsidR="00A73950" w:rsidRPr="009717EA">
        <w:rPr>
          <w:rFonts w:ascii="Arial" w:hAnsi="Arial" w:cs="Arial"/>
        </w:rPr>
        <w:t>муниципального округа</w:t>
      </w:r>
      <w:r w:rsidR="00A73950" w:rsidRPr="009717EA">
        <w:rPr>
          <w:rFonts w:ascii="Arial" w:hAnsi="Arial" w:cs="Arial"/>
          <w:spacing w:val="-4"/>
        </w:rPr>
        <w:t xml:space="preserve"> согласно действующему законод</w:t>
      </w:r>
      <w:r w:rsidR="00A73950" w:rsidRPr="009717EA">
        <w:rPr>
          <w:rFonts w:ascii="Arial" w:hAnsi="Arial" w:cs="Arial"/>
          <w:spacing w:val="-4"/>
        </w:rPr>
        <w:t>а</w:t>
      </w:r>
      <w:r w:rsidR="00A73950" w:rsidRPr="009717EA">
        <w:rPr>
          <w:rFonts w:ascii="Arial" w:hAnsi="Arial" w:cs="Arial"/>
          <w:spacing w:val="-4"/>
        </w:rPr>
        <w:t>тельству;</w:t>
      </w:r>
    </w:p>
    <w:p w14:paraId="4CB11729" w14:textId="19DA1F46" w:rsidR="00A7395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A73950" w:rsidRPr="009717EA">
        <w:rPr>
          <w:rFonts w:ascii="Arial" w:hAnsi="Arial" w:cs="Arial"/>
          <w:spacing w:val="-4"/>
        </w:rPr>
        <w:t>значимость проблемы, носящей комплексный, в том числе межотраслевой, характер;</w:t>
      </w:r>
    </w:p>
    <w:p w14:paraId="40D269EB" w14:textId="5FEE842A" w:rsidR="00A7395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A73950" w:rsidRPr="009717EA">
        <w:rPr>
          <w:rFonts w:ascii="Arial" w:hAnsi="Arial" w:cs="Arial"/>
          <w:spacing w:val="-4"/>
        </w:rPr>
        <w:t>направленность на реформирование соответствующей сферы (области) м</w:t>
      </w:r>
      <w:r w:rsidR="00A73950" w:rsidRPr="009717EA">
        <w:rPr>
          <w:rFonts w:ascii="Arial" w:hAnsi="Arial" w:cs="Arial"/>
          <w:spacing w:val="-4"/>
        </w:rPr>
        <w:t>у</w:t>
      </w:r>
      <w:r w:rsidR="00A73950" w:rsidRPr="009717EA">
        <w:rPr>
          <w:rFonts w:ascii="Arial" w:hAnsi="Arial" w:cs="Arial"/>
          <w:spacing w:val="-4"/>
        </w:rPr>
        <w:t>ниципального управления, достижение качественно нового уровня развития.</w:t>
      </w:r>
    </w:p>
    <w:p w14:paraId="63363708" w14:textId="54C61141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pacing w:val="-4"/>
          <w:lang w:eastAsia="en-US"/>
        </w:rPr>
      </w:pPr>
      <w:r w:rsidRPr="009717EA">
        <w:rPr>
          <w:rFonts w:ascii="Arial" w:hAnsi="Arial" w:cs="Arial"/>
          <w:spacing w:val="-4"/>
        </w:rPr>
        <w:t>2.</w:t>
      </w:r>
      <w:r w:rsidR="00902A1F" w:rsidRPr="009717EA">
        <w:rPr>
          <w:rFonts w:ascii="Arial" w:hAnsi="Arial" w:cs="Arial"/>
          <w:spacing w:val="-4"/>
        </w:rPr>
        <w:t>4</w:t>
      </w:r>
      <w:r w:rsidRPr="009717EA">
        <w:rPr>
          <w:rFonts w:ascii="Arial" w:hAnsi="Arial" w:cs="Arial"/>
          <w:spacing w:val="-4"/>
        </w:rPr>
        <w:t xml:space="preserve">. </w:t>
      </w:r>
      <w:r w:rsidR="00A73950" w:rsidRPr="009717EA">
        <w:rPr>
          <w:rFonts w:ascii="Arial" w:hAnsi="Arial" w:cs="Arial"/>
          <w:spacing w:val="-4"/>
        </w:rPr>
        <w:t>Разработчик программы</w:t>
      </w:r>
      <w:r w:rsidRPr="009717EA">
        <w:rPr>
          <w:rFonts w:ascii="Arial" w:hAnsi="Arial" w:cs="Arial"/>
          <w:spacing w:val="-4"/>
        </w:rPr>
        <w:t xml:space="preserve"> на </w:t>
      </w:r>
      <w:proofErr w:type="gramStart"/>
      <w:r w:rsidRPr="009717EA">
        <w:rPr>
          <w:rFonts w:ascii="Arial" w:hAnsi="Arial" w:cs="Arial"/>
          <w:spacing w:val="-4"/>
        </w:rPr>
        <w:t>основании</w:t>
      </w:r>
      <w:proofErr w:type="gramEnd"/>
      <w:r w:rsidRPr="009717EA">
        <w:rPr>
          <w:rFonts w:ascii="Arial" w:hAnsi="Arial" w:cs="Arial"/>
          <w:spacing w:val="-4"/>
        </w:rPr>
        <w:t xml:space="preserve"> отобранных предложений пр</w:t>
      </w:r>
      <w:r w:rsidRPr="009717EA">
        <w:rPr>
          <w:rFonts w:ascii="Arial" w:hAnsi="Arial" w:cs="Arial"/>
          <w:spacing w:val="-4"/>
        </w:rPr>
        <w:t>о</w:t>
      </w:r>
      <w:r w:rsidRPr="009717EA">
        <w:rPr>
          <w:rFonts w:ascii="Arial" w:hAnsi="Arial" w:cs="Arial"/>
          <w:spacing w:val="-4"/>
        </w:rPr>
        <w:t xml:space="preserve">водит разработку, обоснование концепции программы и в срок до </w:t>
      </w:r>
      <w:r w:rsidR="00631D89" w:rsidRPr="009717EA">
        <w:rPr>
          <w:rFonts w:ascii="Arial" w:hAnsi="Arial" w:cs="Arial"/>
          <w:spacing w:val="-4"/>
        </w:rPr>
        <w:t>1</w:t>
      </w:r>
      <w:r w:rsidRPr="009717EA">
        <w:rPr>
          <w:rFonts w:ascii="Arial" w:hAnsi="Arial" w:cs="Arial"/>
          <w:spacing w:val="-4"/>
        </w:rPr>
        <w:t xml:space="preserve"> </w:t>
      </w:r>
      <w:r w:rsidR="00B64201" w:rsidRPr="009717EA">
        <w:rPr>
          <w:rFonts w:ascii="Arial" w:hAnsi="Arial" w:cs="Arial"/>
          <w:spacing w:val="-4"/>
        </w:rPr>
        <w:t>июня</w:t>
      </w:r>
      <w:r w:rsidRPr="009717EA">
        <w:rPr>
          <w:rFonts w:ascii="Arial" w:hAnsi="Arial" w:cs="Arial"/>
          <w:spacing w:val="-4"/>
        </w:rPr>
        <w:t xml:space="preserve"> текущего года направляет ее в </w:t>
      </w:r>
      <w:r w:rsidR="00C67C08" w:rsidRPr="009717EA">
        <w:rPr>
          <w:rFonts w:ascii="Arial" w:hAnsi="Arial" w:cs="Arial"/>
          <w:spacing w:val="-4"/>
        </w:rPr>
        <w:t xml:space="preserve">отдел </w:t>
      </w:r>
      <w:proofErr w:type="spellStart"/>
      <w:r w:rsidR="00C67C08" w:rsidRPr="009717EA">
        <w:rPr>
          <w:rFonts w:ascii="Arial" w:hAnsi="Arial" w:cs="Arial"/>
          <w:spacing w:val="-4"/>
        </w:rPr>
        <w:t>ПиЭР</w:t>
      </w:r>
      <w:proofErr w:type="spellEnd"/>
      <w:r w:rsidRPr="009717EA">
        <w:rPr>
          <w:rFonts w:ascii="Arial" w:hAnsi="Arial" w:cs="Arial"/>
          <w:spacing w:val="-4"/>
        </w:rPr>
        <w:t>.</w:t>
      </w:r>
      <w:r w:rsidR="00AD08B1" w:rsidRPr="009717EA">
        <w:rPr>
          <w:rFonts w:ascii="Arial" w:hAnsi="Arial" w:cs="Arial"/>
          <w:spacing w:val="-4"/>
        </w:rPr>
        <w:t xml:space="preserve"> </w:t>
      </w:r>
    </w:p>
    <w:p w14:paraId="31EA25DE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2.</w:t>
      </w:r>
      <w:r w:rsidR="00902A1F" w:rsidRPr="009717EA">
        <w:rPr>
          <w:rFonts w:ascii="Arial" w:hAnsi="Arial" w:cs="Arial"/>
          <w:spacing w:val="-4"/>
        </w:rPr>
        <w:t>5</w:t>
      </w:r>
      <w:r w:rsidRPr="009717EA">
        <w:rPr>
          <w:rFonts w:ascii="Arial" w:hAnsi="Arial" w:cs="Arial"/>
          <w:spacing w:val="-4"/>
        </w:rPr>
        <w:t>. Концепция программы должна содержать:</w:t>
      </w:r>
    </w:p>
    <w:p w14:paraId="7EBB8811" w14:textId="5C5120E3" w:rsidR="008F31E2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proofErr w:type="gramStart"/>
      <w:r>
        <w:rPr>
          <w:rFonts w:ascii="Arial" w:hAnsi="Arial" w:cs="Arial"/>
          <w:spacing w:val="-4"/>
        </w:rPr>
        <w:t xml:space="preserve">- </w:t>
      </w:r>
      <w:r w:rsidR="008F31E2" w:rsidRPr="009717EA">
        <w:rPr>
          <w:rFonts w:ascii="Arial" w:hAnsi="Arial" w:cs="Arial"/>
          <w:spacing w:val="-4"/>
        </w:rPr>
        <w:t>определение приоритетов муниципальной политики, соответствующих ц</w:t>
      </w:r>
      <w:r w:rsidR="008F31E2" w:rsidRPr="009717EA">
        <w:rPr>
          <w:rFonts w:ascii="Arial" w:hAnsi="Arial" w:cs="Arial"/>
          <w:spacing w:val="-4"/>
        </w:rPr>
        <w:t>е</w:t>
      </w:r>
      <w:r w:rsidR="008F31E2" w:rsidRPr="009717EA">
        <w:rPr>
          <w:rFonts w:ascii="Arial" w:hAnsi="Arial" w:cs="Arial"/>
          <w:spacing w:val="-4"/>
        </w:rPr>
        <w:t>лям, задачам и приоритетам социально-экономического развития округа, устано</w:t>
      </w:r>
      <w:r w:rsidR="008F31E2" w:rsidRPr="009717EA">
        <w:rPr>
          <w:rFonts w:ascii="Arial" w:hAnsi="Arial" w:cs="Arial"/>
          <w:spacing w:val="-4"/>
        </w:rPr>
        <w:t>в</w:t>
      </w:r>
      <w:r w:rsidR="008F31E2" w:rsidRPr="009717EA">
        <w:rPr>
          <w:rFonts w:ascii="Arial" w:hAnsi="Arial" w:cs="Arial"/>
          <w:spacing w:val="-4"/>
        </w:rPr>
        <w:t xml:space="preserve">ленным документами стратегического планирования </w:t>
      </w:r>
      <w:r w:rsidR="00E936A1" w:rsidRPr="009717EA">
        <w:rPr>
          <w:rFonts w:ascii="Arial" w:hAnsi="Arial" w:cs="Arial"/>
          <w:spacing w:val="-4"/>
        </w:rPr>
        <w:t>Ермаковского</w:t>
      </w:r>
      <w:r w:rsidR="008F31E2" w:rsidRPr="009717EA">
        <w:rPr>
          <w:rFonts w:ascii="Arial" w:hAnsi="Arial" w:cs="Arial"/>
          <w:spacing w:val="-4"/>
        </w:rPr>
        <w:t xml:space="preserve"> округа, в том чи</w:t>
      </w:r>
      <w:r w:rsidR="008F31E2" w:rsidRPr="009717EA">
        <w:rPr>
          <w:rFonts w:ascii="Arial" w:hAnsi="Arial" w:cs="Arial"/>
          <w:spacing w:val="-4"/>
        </w:rPr>
        <w:t>с</w:t>
      </w:r>
      <w:r w:rsidR="008F31E2" w:rsidRPr="009717EA">
        <w:rPr>
          <w:rFonts w:ascii="Arial" w:hAnsi="Arial" w:cs="Arial"/>
          <w:spacing w:val="-4"/>
        </w:rPr>
        <w:t>ле учитывающим национальные цели, приоритеты социально-экономического разв</w:t>
      </w:r>
      <w:r w:rsidR="008F31E2" w:rsidRPr="009717EA">
        <w:rPr>
          <w:rFonts w:ascii="Arial" w:hAnsi="Arial" w:cs="Arial"/>
          <w:spacing w:val="-4"/>
        </w:rPr>
        <w:t>и</w:t>
      </w:r>
      <w:r w:rsidR="008F31E2" w:rsidRPr="009717EA">
        <w:rPr>
          <w:rFonts w:ascii="Arial" w:hAnsi="Arial" w:cs="Arial"/>
          <w:spacing w:val="-4"/>
        </w:rPr>
        <w:t>тия Красноярского края, установленных в государственных программах Красноярск</w:t>
      </w:r>
      <w:r w:rsidR="008F31E2" w:rsidRPr="009717EA">
        <w:rPr>
          <w:rFonts w:ascii="Arial" w:hAnsi="Arial" w:cs="Arial"/>
          <w:spacing w:val="-4"/>
        </w:rPr>
        <w:t>о</w:t>
      </w:r>
      <w:r w:rsidR="008F31E2" w:rsidRPr="009717EA">
        <w:rPr>
          <w:rFonts w:ascii="Arial" w:hAnsi="Arial" w:cs="Arial"/>
          <w:spacing w:val="-4"/>
        </w:rPr>
        <w:t>го края;</w:t>
      </w:r>
      <w:proofErr w:type="gramEnd"/>
    </w:p>
    <w:p w14:paraId="7B5FECE2" w14:textId="2F67984E" w:rsidR="008E4FC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 xml:space="preserve">определение основных проблем в соответствующей сфере (области) </w:t>
      </w:r>
      <w:r w:rsidR="00B64201" w:rsidRPr="009717EA">
        <w:rPr>
          <w:rFonts w:ascii="Arial" w:hAnsi="Arial" w:cs="Arial"/>
          <w:spacing w:val="-4"/>
        </w:rPr>
        <w:t>мун</w:t>
      </w:r>
      <w:r w:rsidR="00B64201" w:rsidRPr="009717EA">
        <w:rPr>
          <w:rFonts w:ascii="Arial" w:hAnsi="Arial" w:cs="Arial"/>
          <w:spacing w:val="-4"/>
        </w:rPr>
        <w:t>и</w:t>
      </w:r>
      <w:r w:rsidR="00B64201" w:rsidRPr="009717EA">
        <w:rPr>
          <w:rFonts w:ascii="Arial" w:hAnsi="Arial" w:cs="Arial"/>
          <w:spacing w:val="-4"/>
        </w:rPr>
        <w:t>ципального</w:t>
      </w:r>
      <w:r w:rsidR="008E4FC0" w:rsidRPr="009717EA">
        <w:rPr>
          <w:rFonts w:ascii="Arial" w:hAnsi="Arial" w:cs="Arial"/>
          <w:spacing w:val="-4"/>
        </w:rPr>
        <w:t xml:space="preserve"> управления, охватываемой программой, включая анализ причин их во</w:t>
      </w:r>
      <w:r w:rsidR="008E4FC0" w:rsidRPr="009717EA">
        <w:rPr>
          <w:rFonts w:ascii="Arial" w:hAnsi="Arial" w:cs="Arial"/>
          <w:spacing w:val="-4"/>
        </w:rPr>
        <w:t>з</w:t>
      </w:r>
      <w:r w:rsidR="008E4FC0" w:rsidRPr="009717EA">
        <w:rPr>
          <w:rFonts w:ascii="Arial" w:hAnsi="Arial" w:cs="Arial"/>
          <w:spacing w:val="-4"/>
        </w:rPr>
        <w:t>никновения и целесообразности их решения в ра</w:t>
      </w:r>
      <w:r w:rsidR="008E4FC0" w:rsidRPr="009717EA">
        <w:rPr>
          <w:rFonts w:ascii="Arial" w:hAnsi="Arial" w:cs="Arial"/>
          <w:spacing w:val="-4"/>
        </w:rPr>
        <w:t>м</w:t>
      </w:r>
      <w:r w:rsidR="008E4FC0" w:rsidRPr="009717EA">
        <w:rPr>
          <w:rFonts w:ascii="Arial" w:hAnsi="Arial" w:cs="Arial"/>
          <w:spacing w:val="-4"/>
        </w:rPr>
        <w:t>ках программы;</w:t>
      </w:r>
    </w:p>
    <w:p w14:paraId="2A0F8BEB" w14:textId="344ABB22" w:rsidR="008E4FC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определение перечня основных направлений решения проблем, обозначе</w:t>
      </w:r>
      <w:r w:rsidR="008E4FC0" w:rsidRPr="009717EA">
        <w:rPr>
          <w:rFonts w:ascii="Arial" w:hAnsi="Arial" w:cs="Arial"/>
          <w:spacing w:val="-4"/>
        </w:rPr>
        <w:t>н</w:t>
      </w:r>
      <w:r w:rsidR="008E4FC0" w:rsidRPr="009717EA">
        <w:rPr>
          <w:rFonts w:ascii="Arial" w:hAnsi="Arial" w:cs="Arial"/>
          <w:spacing w:val="-4"/>
        </w:rPr>
        <w:t>ных в программе;</w:t>
      </w:r>
    </w:p>
    <w:p w14:paraId="31778CEA" w14:textId="31F9D62D" w:rsidR="008E4FC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0C3A49" w:rsidRPr="009717EA">
        <w:rPr>
          <w:rFonts w:ascii="Arial" w:hAnsi="Arial" w:cs="Arial"/>
          <w:spacing w:val="-4"/>
        </w:rPr>
        <w:t xml:space="preserve">определение целей, </w:t>
      </w:r>
      <w:r w:rsidR="008E4FC0" w:rsidRPr="009717EA">
        <w:rPr>
          <w:rFonts w:ascii="Arial" w:hAnsi="Arial" w:cs="Arial"/>
          <w:spacing w:val="-4"/>
        </w:rPr>
        <w:t>задач программы и показателей, характеризующих д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стижение целей, выполнение задач</w:t>
      </w:r>
      <w:r w:rsidR="000C3A49" w:rsidRPr="009717EA">
        <w:rPr>
          <w:rFonts w:ascii="Arial" w:hAnsi="Arial" w:cs="Arial"/>
          <w:spacing w:val="-4"/>
        </w:rPr>
        <w:t xml:space="preserve"> с указанием значений п</w:t>
      </w:r>
      <w:r w:rsidR="000C3A49" w:rsidRPr="009717EA">
        <w:rPr>
          <w:rFonts w:ascii="Arial" w:hAnsi="Arial" w:cs="Arial"/>
          <w:spacing w:val="-4"/>
        </w:rPr>
        <w:t>о</w:t>
      </w:r>
      <w:r w:rsidR="000C3A49" w:rsidRPr="009717EA">
        <w:rPr>
          <w:rFonts w:ascii="Arial" w:hAnsi="Arial" w:cs="Arial"/>
          <w:spacing w:val="-4"/>
        </w:rPr>
        <w:t>казателей, планируемых к достижению, и динамики их изменения в рамках реализации пр</w:t>
      </w:r>
      <w:r w:rsidR="000C3A49" w:rsidRPr="009717EA">
        <w:rPr>
          <w:rFonts w:ascii="Arial" w:hAnsi="Arial" w:cs="Arial"/>
          <w:spacing w:val="-4"/>
        </w:rPr>
        <w:t>о</w:t>
      </w:r>
      <w:r w:rsidR="000C3A49" w:rsidRPr="009717EA">
        <w:rPr>
          <w:rFonts w:ascii="Arial" w:hAnsi="Arial" w:cs="Arial"/>
          <w:spacing w:val="-4"/>
        </w:rPr>
        <w:t>граммы</w:t>
      </w:r>
      <w:r w:rsidR="008E4FC0" w:rsidRPr="009717EA">
        <w:rPr>
          <w:rFonts w:ascii="Arial" w:hAnsi="Arial" w:cs="Arial"/>
          <w:spacing w:val="-4"/>
        </w:rPr>
        <w:t>;</w:t>
      </w:r>
    </w:p>
    <w:p w14:paraId="5265BEFB" w14:textId="0A8DDBC1" w:rsidR="008E4FC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определение возможного перечня отдельных мероприятий про</w:t>
      </w:r>
      <w:r>
        <w:rPr>
          <w:rFonts w:ascii="Arial" w:hAnsi="Arial" w:cs="Arial"/>
          <w:spacing w:val="-4"/>
        </w:rPr>
        <w:t xml:space="preserve">граммы </w:t>
      </w:r>
      <w:r w:rsidR="008E4FC0" w:rsidRPr="009717EA">
        <w:rPr>
          <w:rFonts w:ascii="Arial" w:hAnsi="Arial" w:cs="Arial"/>
          <w:spacing w:val="-4"/>
        </w:rPr>
        <w:t>и по</w:t>
      </w:r>
      <w:r w:rsidR="008E4FC0" w:rsidRPr="009717EA">
        <w:rPr>
          <w:rFonts w:ascii="Arial" w:hAnsi="Arial" w:cs="Arial"/>
          <w:spacing w:val="-4"/>
        </w:rPr>
        <w:t>д</w:t>
      </w:r>
      <w:r w:rsidR="008E4FC0" w:rsidRPr="009717EA">
        <w:rPr>
          <w:rFonts w:ascii="Arial" w:hAnsi="Arial" w:cs="Arial"/>
          <w:spacing w:val="-4"/>
        </w:rPr>
        <w:t>программ, цели которых направлены на выполнение задач пр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граммы;</w:t>
      </w:r>
    </w:p>
    <w:p w14:paraId="245C7216" w14:textId="71BC7F66" w:rsidR="008E4FC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 xml:space="preserve">определение возможного перечня заинтересованных органов </w:t>
      </w:r>
      <w:r w:rsidR="00114292" w:rsidRPr="009717EA">
        <w:rPr>
          <w:rFonts w:ascii="Arial" w:hAnsi="Arial" w:cs="Arial"/>
          <w:spacing w:val="-4"/>
        </w:rPr>
        <w:t>админ</w:t>
      </w:r>
      <w:r w:rsidR="00114292" w:rsidRPr="009717EA">
        <w:rPr>
          <w:rFonts w:ascii="Arial" w:hAnsi="Arial" w:cs="Arial"/>
          <w:spacing w:val="-4"/>
        </w:rPr>
        <w:t>и</w:t>
      </w:r>
      <w:r w:rsidR="00114292" w:rsidRPr="009717EA">
        <w:rPr>
          <w:rFonts w:ascii="Arial" w:hAnsi="Arial" w:cs="Arial"/>
          <w:spacing w:val="-4"/>
        </w:rPr>
        <w:t xml:space="preserve">страции </w:t>
      </w:r>
      <w:r w:rsidR="00997041" w:rsidRPr="009717EA">
        <w:rPr>
          <w:rFonts w:ascii="Arial" w:hAnsi="Arial" w:cs="Arial"/>
          <w:spacing w:val="-4"/>
        </w:rPr>
        <w:t>округа</w:t>
      </w:r>
      <w:r w:rsidR="008E4FC0" w:rsidRPr="009717EA">
        <w:rPr>
          <w:rFonts w:ascii="Arial" w:hAnsi="Arial" w:cs="Arial"/>
          <w:spacing w:val="-4"/>
        </w:rPr>
        <w:t xml:space="preserve"> и (или) иных главных распорядителей бюджетных средств;</w:t>
      </w:r>
    </w:p>
    <w:p w14:paraId="099173BD" w14:textId="67705999" w:rsidR="008E4FC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 xml:space="preserve">определение возможного перечня мероприятий подпрограмм, в том числе перечня мер </w:t>
      </w:r>
      <w:r w:rsidR="00114292" w:rsidRPr="009717EA">
        <w:rPr>
          <w:rFonts w:ascii="Arial" w:hAnsi="Arial" w:cs="Arial"/>
          <w:spacing w:val="-4"/>
        </w:rPr>
        <w:t>муниципального</w:t>
      </w:r>
      <w:r w:rsidR="008E4FC0" w:rsidRPr="009717EA">
        <w:rPr>
          <w:rFonts w:ascii="Arial" w:hAnsi="Arial" w:cs="Arial"/>
          <w:spacing w:val="-4"/>
        </w:rPr>
        <w:t xml:space="preserve"> регулирования, ожидаемых ре</w:t>
      </w:r>
      <w:r>
        <w:rPr>
          <w:rFonts w:ascii="Arial" w:hAnsi="Arial" w:cs="Arial"/>
          <w:spacing w:val="-4"/>
        </w:rPr>
        <w:t xml:space="preserve">зультатов </w:t>
      </w:r>
      <w:r w:rsidR="008E4FC0" w:rsidRPr="009717EA">
        <w:rPr>
          <w:rFonts w:ascii="Arial" w:hAnsi="Arial" w:cs="Arial"/>
          <w:spacing w:val="-4"/>
        </w:rPr>
        <w:t>от их реал</w:t>
      </w:r>
      <w:r w:rsidR="008E4FC0" w:rsidRPr="009717EA">
        <w:rPr>
          <w:rFonts w:ascii="Arial" w:hAnsi="Arial" w:cs="Arial"/>
          <w:spacing w:val="-4"/>
        </w:rPr>
        <w:t>и</w:t>
      </w:r>
      <w:r w:rsidR="008E4FC0" w:rsidRPr="009717EA">
        <w:rPr>
          <w:rFonts w:ascii="Arial" w:hAnsi="Arial" w:cs="Arial"/>
          <w:spacing w:val="-4"/>
        </w:rPr>
        <w:t>зации, влияющих на достижение заявленных показателей;</w:t>
      </w:r>
    </w:p>
    <w:p w14:paraId="2C11C08D" w14:textId="5C2A3200" w:rsidR="008E4FC0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определение объемов бюджетных ассигнований программы, направленных на реализацию отдельных мероприятий программы, подпрограмм, в том числе бю</w:t>
      </w:r>
      <w:r w:rsidR="008E4FC0" w:rsidRPr="009717EA">
        <w:rPr>
          <w:rFonts w:ascii="Arial" w:hAnsi="Arial" w:cs="Arial"/>
          <w:spacing w:val="-4"/>
        </w:rPr>
        <w:t>д</w:t>
      </w:r>
      <w:r w:rsidR="008E4FC0" w:rsidRPr="009717EA">
        <w:rPr>
          <w:rFonts w:ascii="Arial" w:hAnsi="Arial" w:cs="Arial"/>
          <w:spacing w:val="-4"/>
        </w:rPr>
        <w:t>жетных ассигнований, направленных на финансирование объектов капитального стро</w:t>
      </w:r>
      <w:r w:rsidR="008E4FC0" w:rsidRPr="009717EA">
        <w:rPr>
          <w:rFonts w:ascii="Arial" w:hAnsi="Arial" w:cs="Arial"/>
          <w:spacing w:val="-4"/>
        </w:rPr>
        <w:t>и</w:t>
      </w:r>
      <w:r w:rsidR="008E4FC0" w:rsidRPr="009717EA">
        <w:rPr>
          <w:rFonts w:ascii="Arial" w:hAnsi="Arial" w:cs="Arial"/>
          <w:spacing w:val="-4"/>
        </w:rPr>
        <w:t xml:space="preserve">тельства </w:t>
      </w:r>
      <w:r w:rsidR="00114292" w:rsidRPr="009717EA">
        <w:rPr>
          <w:rFonts w:ascii="Arial" w:hAnsi="Arial" w:cs="Arial"/>
          <w:spacing w:val="-4"/>
        </w:rPr>
        <w:t>муниципаль</w:t>
      </w:r>
      <w:r w:rsidR="008E4FC0" w:rsidRPr="009717EA">
        <w:rPr>
          <w:rFonts w:ascii="Arial" w:hAnsi="Arial" w:cs="Arial"/>
          <w:spacing w:val="-4"/>
        </w:rPr>
        <w:t xml:space="preserve">ной собственности </w:t>
      </w:r>
      <w:r w:rsidR="00E936A1" w:rsidRPr="009717EA">
        <w:rPr>
          <w:rFonts w:ascii="Arial" w:hAnsi="Arial" w:cs="Arial"/>
          <w:spacing w:val="-4"/>
        </w:rPr>
        <w:t>Ермаковского</w:t>
      </w:r>
      <w:r w:rsidR="00114292" w:rsidRPr="009717EA">
        <w:rPr>
          <w:rFonts w:ascii="Arial" w:hAnsi="Arial" w:cs="Arial"/>
          <w:spacing w:val="-4"/>
        </w:rPr>
        <w:t xml:space="preserve"> </w:t>
      </w:r>
      <w:r w:rsidR="00997041" w:rsidRPr="009717EA">
        <w:rPr>
          <w:rFonts w:ascii="Arial" w:hAnsi="Arial" w:cs="Arial"/>
        </w:rPr>
        <w:t>округа</w:t>
      </w:r>
      <w:r w:rsidR="008E4FC0" w:rsidRPr="009717EA">
        <w:rPr>
          <w:rFonts w:ascii="Arial" w:hAnsi="Arial" w:cs="Arial"/>
          <w:spacing w:val="-4"/>
        </w:rPr>
        <w:t>;</w:t>
      </w:r>
    </w:p>
    <w:p w14:paraId="40149F1D" w14:textId="59CD07A9" w:rsidR="001623EA" w:rsidRPr="009717EA" w:rsidRDefault="009717EA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1623EA" w:rsidRPr="009717EA">
        <w:rPr>
          <w:rFonts w:ascii="Arial" w:hAnsi="Arial" w:cs="Arial"/>
          <w:spacing w:val="-4"/>
        </w:rPr>
        <w:t>определение возможного перечня объектов недвижимого имущества, подл</w:t>
      </w:r>
      <w:r w:rsidR="001623EA" w:rsidRPr="009717EA">
        <w:rPr>
          <w:rFonts w:ascii="Arial" w:hAnsi="Arial" w:cs="Arial"/>
          <w:spacing w:val="-4"/>
        </w:rPr>
        <w:t>е</w:t>
      </w:r>
      <w:r w:rsidR="001623EA" w:rsidRPr="009717EA">
        <w:rPr>
          <w:rFonts w:ascii="Arial" w:hAnsi="Arial" w:cs="Arial"/>
          <w:spacing w:val="-4"/>
        </w:rPr>
        <w:t>жащих строительству, реконструкции, техническому перевооружению ил</w:t>
      </w:r>
      <w:r w:rsidR="00224A31" w:rsidRPr="009717EA">
        <w:rPr>
          <w:rFonts w:ascii="Arial" w:hAnsi="Arial" w:cs="Arial"/>
          <w:spacing w:val="-4"/>
        </w:rPr>
        <w:t>и приобр</w:t>
      </w:r>
      <w:r w:rsidR="00224A31" w:rsidRPr="009717EA">
        <w:rPr>
          <w:rFonts w:ascii="Arial" w:hAnsi="Arial" w:cs="Arial"/>
          <w:spacing w:val="-4"/>
        </w:rPr>
        <w:t>е</w:t>
      </w:r>
      <w:r w:rsidR="00224A31" w:rsidRPr="009717EA">
        <w:rPr>
          <w:rFonts w:ascii="Arial" w:hAnsi="Arial" w:cs="Arial"/>
          <w:spacing w:val="-4"/>
        </w:rPr>
        <w:t>тению.</w:t>
      </w:r>
    </w:p>
    <w:p w14:paraId="7228F6B8" w14:textId="29ABBA2F" w:rsidR="008E4FC0" w:rsidRPr="009717EA" w:rsidRDefault="00101755" w:rsidP="009717EA">
      <w:pPr>
        <w:widowControl w:val="0"/>
        <w:tabs>
          <w:tab w:val="left" w:pos="1276"/>
        </w:tabs>
        <w:autoSpaceDE w:val="0"/>
        <w:autoSpaceDN w:val="0"/>
        <w:ind w:firstLine="567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2.</w:t>
      </w:r>
      <w:r w:rsidR="00902A1F" w:rsidRPr="009717EA">
        <w:rPr>
          <w:rFonts w:ascii="Arial" w:hAnsi="Arial" w:cs="Arial"/>
          <w:spacing w:val="-4"/>
        </w:rPr>
        <w:t>6</w:t>
      </w:r>
      <w:r w:rsidRPr="009717EA">
        <w:rPr>
          <w:rFonts w:ascii="Arial" w:hAnsi="Arial" w:cs="Arial"/>
          <w:spacing w:val="-4"/>
        </w:rPr>
        <w:t xml:space="preserve">. </w:t>
      </w:r>
      <w:r w:rsidR="007A6ACE" w:rsidRPr="009717EA">
        <w:rPr>
          <w:rFonts w:ascii="Arial" w:hAnsi="Arial" w:cs="Arial"/>
          <w:spacing w:val="-4"/>
        </w:rPr>
        <w:t xml:space="preserve">Отдел </w:t>
      </w:r>
      <w:proofErr w:type="spellStart"/>
      <w:r w:rsidR="007A6ACE" w:rsidRPr="009717EA">
        <w:rPr>
          <w:rFonts w:ascii="Arial" w:hAnsi="Arial" w:cs="Arial"/>
          <w:spacing w:val="-4"/>
        </w:rPr>
        <w:t>ПиЭР</w:t>
      </w:r>
      <w:proofErr w:type="spellEnd"/>
      <w:r w:rsidR="008E4FC0" w:rsidRPr="009717EA">
        <w:rPr>
          <w:rFonts w:ascii="Arial" w:hAnsi="Arial" w:cs="Arial"/>
          <w:spacing w:val="-4"/>
        </w:rPr>
        <w:t xml:space="preserve"> представленные концепции программ, готовит заключения к концепциям программ и в срок до </w:t>
      </w:r>
      <w:r w:rsidR="00645A1E" w:rsidRPr="009717EA">
        <w:rPr>
          <w:rFonts w:ascii="Arial" w:hAnsi="Arial" w:cs="Arial"/>
          <w:spacing w:val="-4"/>
        </w:rPr>
        <w:t>1</w:t>
      </w:r>
      <w:r w:rsidR="00631D89" w:rsidRPr="009717EA">
        <w:rPr>
          <w:rFonts w:ascii="Arial" w:hAnsi="Arial" w:cs="Arial"/>
          <w:spacing w:val="-4"/>
        </w:rPr>
        <w:t>5</w:t>
      </w:r>
      <w:r w:rsidR="00645A1E" w:rsidRPr="009717EA">
        <w:rPr>
          <w:rFonts w:ascii="Arial" w:hAnsi="Arial" w:cs="Arial"/>
          <w:spacing w:val="-4"/>
        </w:rPr>
        <w:t xml:space="preserve"> июля</w:t>
      </w:r>
      <w:r w:rsidR="008E4FC0" w:rsidRPr="009717EA">
        <w:rPr>
          <w:rFonts w:ascii="Arial" w:hAnsi="Arial" w:cs="Arial"/>
          <w:spacing w:val="-4"/>
        </w:rPr>
        <w:t xml:space="preserve"> текущего года направляет их в к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 xml:space="preserve">миссию по </w:t>
      </w:r>
      <w:r w:rsidR="006D288A" w:rsidRPr="009717EA">
        <w:rPr>
          <w:rFonts w:ascii="Arial" w:hAnsi="Arial" w:cs="Arial"/>
          <w:spacing w:val="-4"/>
        </w:rPr>
        <w:t>бюджетной, налоговой и экономической политике</w:t>
      </w:r>
      <w:r w:rsidR="008E4FC0" w:rsidRPr="009717EA">
        <w:rPr>
          <w:rFonts w:ascii="Arial" w:hAnsi="Arial" w:cs="Arial"/>
          <w:spacing w:val="-4"/>
        </w:rPr>
        <w:t xml:space="preserve"> </w:t>
      </w:r>
      <w:r w:rsidR="00774BAF" w:rsidRPr="009717EA">
        <w:rPr>
          <w:rFonts w:ascii="Arial" w:hAnsi="Arial" w:cs="Arial"/>
          <w:spacing w:val="-4"/>
        </w:rPr>
        <w:t>Ермаковского</w:t>
      </w:r>
      <w:r w:rsidR="00114292" w:rsidRPr="009717EA">
        <w:rPr>
          <w:rFonts w:ascii="Arial" w:hAnsi="Arial" w:cs="Arial"/>
          <w:spacing w:val="-4"/>
        </w:rPr>
        <w:t xml:space="preserve"> </w:t>
      </w:r>
      <w:r w:rsidRPr="009717EA">
        <w:rPr>
          <w:rFonts w:ascii="Arial" w:hAnsi="Arial" w:cs="Arial"/>
          <w:spacing w:val="-4"/>
        </w:rPr>
        <w:t>округа</w:t>
      </w:r>
      <w:r w:rsidR="008E4FC0" w:rsidRPr="009717EA">
        <w:rPr>
          <w:rFonts w:ascii="Arial" w:hAnsi="Arial" w:cs="Arial"/>
          <w:spacing w:val="-4"/>
        </w:rPr>
        <w:t xml:space="preserve">, созданную </w:t>
      </w:r>
      <w:r w:rsidR="006D288A" w:rsidRPr="009717EA">
        <w:rPr>
          <w:rFonts w:ascii="Arial" w:hAnsi="Arial" w:cs="Arial"/>
        </w:rPr>
        <w:lastRenderedPageBreak/>
        <w:t xml:space="preserve">Решением </w:t>
      </w:r>
      <w:r w:rsidR="00501B5D" w:rsidRPr="009717EA">
        <w:rPr>
          <w:rFonts w:ascii="Arial" w:hAnsi="Arial" w:cs="Arial"/>
        </w:rPr>
        <w:t>о</w:t>
      </w:r>
      <w:r w:rsidR="006D288A" w:rsidRPr="009717EA">
        <w:rPr>
          <w:rFonts w:ascii="Arial" w:hAnsi="Arial" w:cs="Arial"/>
        </w:rPr>
        <w:t>кружного Совета Депутатов (</w:t>
      </w:r>
      <w:r w:rsidR="008E4FC0" w:rsidRPr="009717EA">
        <w:rPr>
          <w:rFonts w:ascii="Arial" w:hAnsi="Arial" w:cs="Arial"/>
          <w:spacing w:val="-4"/>
        </w:rPr>
        <w:t>далее – комиссия), для ра</w:t>
      </w:r>
      <w:r w:rsidR="008E4FC0" w:rsidRPr="009717EA">
        <w:rPr>
          <w:rFonts w:ascii="Arial" w:hAnsi="Arial" w:cs="Arial"/>
          <w:spacing w:val="-4"/>
        </w:rPr>
        <w:t>с</w:t>
      </w:r>
      <w:r w:rsidR="008E4FC0" w:rsidRPr="009717EA">
        <w:rPr>
          <w:rFonts w:ascii="Arial" w:hAnsi="Arial" w:cs="Arial"/>
          <w:spacing w:val="-4"/>
        </w:rPr>
        <w:t>смотрения.</w:t>
      </w:r>
      <w:r w:rsidR="00106583" w:rsidRPr="009717EA">
        <w:rPr>
          <w:rFonts w:ascii="Arial" w:hAnsi="Arial" w:cs="Arial"/>
          <w:spacing w:val="-4"/>
        </w:rPr>
        <w:t xml:space="preserve"> </w:t>
      </w:r>
    </w:p>
    <w:p w14:paraId="288DF339" w14:textId="2E7BBB4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Концепции программ подлежат рассмотрению на заседании ко</w:t>
      </w:r>
      <w:r w:rsidR="00112896">
        <w:rPr>
          <w:rFonts w:ascii="Arial" w:hAnsi="Arial" w:cs="Arial"/>
          <w:spacing w:val="-4"/>
        </w:rPr>
        <w:t xml:space="preserve">миссии </w:t>
      </w:r>
      <w:r w:rsidRPr="009717EA">
        <w:rPr>
          <w:rFonts w:ascii="Arial" w:hAnsi="Arial" w:cs="Arial"/>
          <w:spacing w:val="-4"/>
        </w:rPr>
        <w:t xml:space="preserve">в срок до </w:t>
      </w:r>
      <w:r w:rsidR="00114292" w:rsidRPr="009717EA">
        <w:rPr>
          <w:rFonts w:ascii="Arial" w:hAnsi="Arial" w:cs="Arial"/>
          <w:spacing w:val="-4"/>
        </w:rPr>
        <w:t>2</w:t>
      </w:r>
      <w:r w:rsidR="00F37BDF" w:rsidRPr="009717EA">
        <w:rPr>
          <w:rFonts w:ascii="Arial" w:hAnsi="Arial" w:cs="Arial"/>
          <w:spacing w:val="-4"/>
        </w:rPr>
        <w:t>5</w:t>
      </w:r>
      <w:r w:rsidR="00114292" w:rsidRPr="009717EA">
        <w:rPr>
          <w:rFonts w:ascii="Arial" w:hAnsi="Arial" w:cs="Arial"/>
          <w:spacing w:val="-4"/>
        </w:rPr>
        <w:t xml:space="preserve"> </w:t>
      </w:r>
      <w:r w:rsidR="00645A1E" w:rsidRPr="009717EA">
        <w:rPr>
          <w:rFonts w:ascii="Arial" w:hAnsi="Arial" w:cs="Arial"/>
          <w:spacing w:val="-4"/>
        </w:rPr>
        <w:t>июля</w:t>
      </w:r>
      <w:r w:rsidRPr="009717EA">
        <w:rPr>
          <w:rFonts w:ascii="Arial" w:hAnsi="Arial" w:cs="Arial"/>
          <w:spacing w:val="-4"/>
        </w:rPr>
        <w:t xml:space="preserve"> текущего года.</w:t>
      </w:r>
    </w:p>
    <w:p w14:paraId="68B88747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pacing w:val="-4"/>
          <w:lang w:eastAsia="en-US"/>
        </w:rPr>
      </w:pPr>
      <w:r w:rsidRPr="009717EA">
        <w:rPr>
          <w:rFonts w:ascii="Arial" w:hAnsi="Arial" w:cs="Arial"/>
          <w:spacing w:val="-4"/>
        </w:rPr>
        <w:t xml:space="preserve">По результатам рассмотрения концепции программы комиссия </w:t>
      </w:r>
      <w:r w:rsidRPr="009717EA">
        <w:rPr>
          <w:rFonts w:ascii="Arial" w:eastAsia="Calibri" w:hAnsi="Arial" w:cs="Arial"/>
          <w:spacing w:val="-4"/>
          <w:lang w:eastAsia="en-US"/>
        </w:rPr>
        <w:t>вправе рек</w:t>
      </w:r>
      <w:r w:rsidRPr="009717EA">
        <w:rPr>
          <w:rFonts w:ascii="Arial" w:eastAsia="Calibri" w:hAnsi="Arial" w:cs="Arial"/>
          <w:spacing w:val="-4"/>
          <w:lang w:eastAsia="en-US"/>
        </w:rPr>
        <w:t>о</w:t>
      </w:r>
      <w:r w:rsidRPr="009717EA">
        <w:rPr>
          <w:rFonts w:ascii="Arial" w:eastAsia="Calibri" w:hAnsi="Arial" w:cs="Arial"/>
          <w:spacing w:val="-4"/>
          <w:lang w:eastAsia="en-US"/>
        </w:rPr>
        <w:t xml:space="preserve">мендовать </w:t>
      </w:r>
      <w:r w:rsidR="00114292" w:rsidRPr="009717EA">
        <w:rPr>
          <w:rFonts w:ascii="Arial" w:eastAsia="Calibri" w:hAnsi="Arial" w:cs="Arial"/>
          <w:spacing w:val="-4"/>
          <w:lang w:eastAsia="en-US"/>
        </w:rPr>
        <w:t xml:space="preserve">администрации </w:t>
      </w:r>
      <w:r w:rsidR="00101755" w:rsidRPr="009717EA">
        <w:rPr>
          <w:rFonts w:ascii="Arial" w:eastAsia="Calibri" w:hAnsi="Arial" w:cs="Arial"/>
          <w:spacing w:val="-4"/>
          <w:lang w:eastAsia="en-US"/>
        </w:rPr>
        <w:t>округа</w:t>
      </w:r>
      <w:r w:rsidRPr="009717EA">
        <w:rPr>
          <w:rFonts w:ascii="Arial" w:eastAsia="Calibri" w:hAnsi="Arial" w:cs="Arial"/>
          <w:spacing w:val="-4"/>
          <w:lang w:eastAsia="en-US"/>
        </w:rPr>
        <w:t>:</w:t>
      </w:r>
    </w:p>
    <w:p w14:paraId="0A2AAA21" w14:textId="1C785E55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включить программу в перечень программ, предлагаемых к реали</w:t>
      </w:r>
      <w:r>
        <w:rPr>
          <w:rFonts w:ascii="Arial" w:hAnsi="Arial" w:cs="Arial"/>
          <w:spacing w:val="-4"/>
        </w:rPr>
        <w:t xml:space="preserve">зации </w:t>
      </w:r>
      <w:r w:rsidR="008E4FC0" w:rsidRPr="009717EA">
        <w:rPr>
          <w:rFonts w:ascii="Arial" w:hAnsi="Arial" w:cs="Arial"/>
          <w:spacing w:val="-4"/>
        </w:rPr>
        <w:t>в очередном финансовом году;</w:t>
      </w:r>
    </w:p>
    <w:p w14:paraId="21CD66B8" w14:textId="36C9D99B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включить программу в перечень программ, предлагаемых к реализац</w:t>
      </w:r>
      <w:r>
        <w:rPr>
          <w:rFonts w:ascii="Arial" w:hAnsi="Arial" w:cs="Arial"/>
          <w:spacing w:val="-4"/>
        </w:rPr>
        <w:t xml:space="preserve">ии </w:t>
      </w:r>
      <w:r w:rsidR="008E4FC0" w:rsidRPr="009717EA">
        <w:rPr>
          <w:rFonts w:ascii="Arial" w:hAnsi="Arial" w:cs="Arial"/>
          <w:spacing w:val="-4"/>
        </w:rPr>
        <w:t>в очередном финансовом году</w:t>
      </w:r>
      <w:r w:rsidR="0045278D" w:rsidRPr="009717EA">
        <w:rPr>
          <w:rFonts w:ascii="Arial" w:hAnsi="Arial" w:cs="Arial"/>
          <w:spacing w:val="-4"/>
        </w:rPr>
        <w:t xml:space="preserve"> с учетом рекомендаций комиссии;</w:t>
      </w:r>
    </w:p>
    <w:p w14:paraId="5FEA5332" w14:textId="78ADEA45" w:rsidR="0045278D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45278D" w:rsidRPr="009717EA">
        <w:rPr>
          <w:rFonts w:ascii="Arial" w:hAnsi="Arial" w:cs="Arial"/>
          <w:spacing w:val="-4"/>
        </w:rPr>
        <w:t>не включить программу в перечень программ, предлагаемых к реализации с очередного финансового года.</w:t>
      </w:r>
    </w:p>
    <w:p w14:paraId="3B868167" w14:textId="20F938C4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2.</w:t>
      </w:r>
      <w:r w:rsidR="00902A1F" w:rsidRPr="009717EA">
        <w:rPr>
          <w:rFonts w:ascii="Arial" w:hAnsi="Arial" w:cs="Arial"/>
          <w:spacing w:val="-4"/>
        </w:rPr>
        <w:t>7</w:t>
      </w:r>
      <w:r w:rsidRPr="009717EA">
        <w:rPr>
          <w:rFonts w:ascii="Arial" w:hAnsi="Arial" w:cs="Arial"/>
          <w:spacing w:val="-4"/>
        </w:rPr>
        <w:t xml:space="preserve">. На основе концепций программ, рассмотренных комиссией, </w:t>
      </w:r>
      <w:r w:rsidR="00C44C97" w:rsidRPr="009717EA">
        <w:rPr>
          <w:rFonts w:ascii="Arial" w:hAnsi="Arial" w:cs="Arial"/>
          <w:spacing w:val="-4"/>
        </w:rPr>
        <w:t xml:space="preserve">отдел </w:t>
      </w:r>
      <w:proofErr w:type="spellStart"/>
      <w:r w:rsidR="00C44C97" w:rsidRPr="009717EA">
        <w:rPr>
          <w:rFonts w:ascii="Arial" w:hAnsi="Arial" w:cs="Arial"/>
          <w:spacing w:val="-4"/>
        </w:rPr>
        <w:t>ПиЭР</w:t>
      </w:r>
      <w:proofErr w:type="spellEnd"/>
      <w:r w:rsidRPr="009717EA">
        <w:rPr>
          <w:rFonts w:ascii="Arial" w:hAnsi="Arial" w:cs="Arial"/>
          <w:spacing w:val="-4"/>
        </w:rPr>
        <w:t xml:space="preserve"> перечень программ, предлагаемых к реализации в очере</w:t>
      </w:r>
      <w:r w:rsidRPr="009717EA">
        <w:rPr>
          <w:rFonts w:ascii="Arial" w:hAnsi="Arial" w:cs="Arial"/>
          <w:spacing w:val="-4"/>
        </w:rPr>
        <w:t>д</w:t>
      </w:r>
      <w:r w:rsidRPr="009717EA">
        <w:rPr>
          <w:rFonts w:ascii="Arial" w:hAnsi="Arial" w:cs="Arial"/>
          <w:spacing w:val="-4"/>
        </w:rPr>
        <w:t>ном финансовом году, по форме согласно приложению № 1 к Порядку</w:t>
      </w:r>
      <w:r w:rsidR="00A61799" w:rsidRPr="009717EA">
        <w:rPr>
          <w:rFonts w:ascii="Arial" w:hAnsi="Arial" w:cs="Arial"/>
          <w:spacing w:val="-4"/>
        </w:rPr>
        <w:t xml:space="preserve">, </w:t>
      </w:r>
      <w:r w:rsidR="00731E13" w:rsidRPr="009717EA">
        <w:rPr>
          <w:rFonts w:ascii="Arial" w:hAnsi="Arial" w:cs="Arial"/>
          <w:spacing w:val="-4"/>
        </w:rPr>
        <w:t xml:space="preserve">который в срок </w:t>
      </w:r>
      <w:r w:rsidRPr="009717EA">
        <w:rPr>
          <w:rFonts w:ascii="Arial" w:hAnsi="Arial" w:cs="Arial"/>
          <w:spacing w:val="-4"/>
        </w:rPr>
        <w:t xml:space="preserve">до </w:t>
      </w:r>
      <w:r w:rsidR="00731E13" w:rsidRPr="009717EA">
        <w:rPr>
          <w:rFonts w:ascii="Arial" w:hAnsi="Arial" w:cs="Arial"/>
          <w:spacing w:val="-4"/>
        </w:rPr>
        <w:t>1</w:t>
      </w:r>
      <w:r w:rsidRPr="009717EA">
        <w:rPr>
          <w:rFonts w:ascii="Arial" w:hAnsi="Arial" w:cs="Arial"/>
          <w:spacing w:val="-4"/>
        </w:rPr>
        <w:t xml:space="preserve"> </w:t>
      </w:r>
      <w:r w:rsidR="00731E13" w:rsidRPr="009717EA">
        <w:rPr>
          <w:rFonts w:ascii="Arial" w:hAnsi="Arial" w:cs="Arial"/>
          <w:spacing w:val="-4"/>
        </w:rPr>
        <w:t>сентября</w:t>
      </w:r>
      <w:r w:rsidRPr="009717EA">
        <w:rPr>
          <w:rFonts w:ascii="Arial" w:hAnsi="Arial" w:cs="Arial"/>
          <w:spacing w:val="-4"/>
        </w:rPr>
        <w:t xml:space="preserve"> текущего года </w:t>
      </w:r>
      <w:r w:rsidR="00731E13" w:rsidRPr="009717EA">
        <w:rPr>
          <w:rFonts w:ascii="Arial" w:hAnsi="Arial" w:cs="Arial"/>
          <w:spacing w:val="-4"/>
        </w:rPr>
        <w:t>утверждается распоряжен</w:t>
      </w:r>
      <w:r w:rsidR="00731E13" w:rsidRPr="009717EA">
        <w:rPr>
          <w:rFonts w:ascii="Arial" w:hAnsi="Arial" w:cs="Arial"/>
          <w:spacing w:val="-4"/>
        </w:rPr>
        <w:t>и</w:t>
      </w:r>
      <w:r w:rsidR="00731E13" w:rsidRPr="009717EA">
        <w:rPr>
          <w:rFonts w:ascii="Arial" w:hAnsi="Arial" w:cs="Arial"/>
          <w:spacing w:val="-4"/>
        </w:rPr>
        <w:t>ем</w:t>
      </w:r>
      <w:r w:rsidRPr="009717EA">
        <w:rPr>
          <w:rFonts w:ascii="Arial" w:hAnsi="Arial" w:cs="Arial"/>
          <w:spacing w:val="-4"/>
        </w:rPr>
        <w:t xml:space="preserve"> </w:t>
      </w:r>
      <w:r w:rsidR="002200FC" w:rsidRPr="009717EA">
        <w:rPr>
          <w:rFonts w:ascii="Arial" w:hAnsi="Arial" w:cs="Arial"/>
          <w:spacing w:val="-4"/>
        </w:rPr>
        <w:t>администрации</w:t>
      </w:r>
      <w:r w:rsidR="00BA58FF" w:rsidRPr="009717EA">
        <w:rPr>
          <w:rFonts w:ascii="Arial" w:hAnsi="Arial" w:cs="Arial"/>
          <w:spacing w:val="-4"/>
        </w:rPr>
        <w:t xml:space="preserve"> </w:t>
      </w:r>
      <w:r w:rsidR="00101755" w:rsidRPr="009717EA">
        <w:rPr>
          <w:rFonts w:ascii="Arial" w:hAnsi="Arial" w:cs="Arial"/>
          <w:spacing w:val="-4"/>
        </w:rPr>
        <w:t>округа</w:t>
      </w:r>
      <w:r w:rsidRPr="009717EA">
        <w:rPr>
          <w:rFonts w:ascii="Arial" w:hAnsi="Arial" w:cs="Arial"/>
          <w:spacing w:val="-4"/>
        </w:rPr>
        <w:t>.</w:t>
      </w:r>
      <w:r w:rsidR="00106583" w:rsidRPr="009717EA">
        <w:rPr>
          <w:rFonts w:ascii="Arial" w:hAnsi="Arial" w:cs="Arial"/>
          <w:spacing w:val="-4"/>
        </w:rPr>
        <w:t xml:space="preserve"> </w:t>
      </w:r>
    </w:p>
    <w:p w14:paraId="321F16E6" w14:textId="77777777" w:rsidR="008E4FC0" w:rsidRPr="009717EA" w:rsidRDefault="007E1776" w:rsidP="009717EA">
      <w:pPr>
        <w:pStyle w:val="ConsPlusNormal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717EA">
        <w:rPr>
          <w:rFonts w:eastAsiaTheme="minorHAnsi"/>
          <w:sz w:val="24"/>
          <w:szCs w:val="24"/>
          <w:lang w:eastAsia="en-US"/>
        </w:rPr>
        <w:t>Подготовка проекта распоряжения администрации округа о внесении изм</w:t>
      </w:r>
      <w:r w:rsidRPr="009717EA">
        <w:rPr>
          <w:rFonts w:eastAsiaTheme="minorHAnsi"/>
          <w:sz w:val="24"/>
          <w:szCs w:val="24"/>
          <w:lang w:eastAsia="en-US"/>
        </w:rPr>
        <w:t>е</w:t>
      </w:r>
      <w:r w:rsidRPr="009717EA">
        <w:rPr>
          <w:rFonts w:eastAsiaTheme="minorHAnsi"/>
          <w:sz w:val="24"/>
          <w:szCs w:val="24"/>
          <w:lang w:eastAsia="en-US"/>
        </w:rPr>
        <w:t>нений в Перечень программ, реализуемых в текущем финансовом году, или в П</w:t>
      </w:r>
      <w:r w:rsidRPr="009717EA">
        <w:rPr>
          <w:rFonts w:eastAsiaTheme="minorHAnsi"/>
          <w:sz w:val="24"/>
          <w:szCs w:val="24"/>
          <w:lang w:eastAsia="en-US"/>
        </w:rPr>
        <w:t>е</w:t>
      </w:r>
      <w:r w:rsidRPr="009717EA">
        <w:rPr>
          <w:rFonts w:eastAsiaTheme="minorHAnsi"/>
          <w:sz w:val="24"/>
          <w:szCs w:val="24"/>
          <w:lang w:eastAsia="en-US"/>
        </w:rPr>
        <w:t>речень программ, предлагаемых к реализации в очередном финансовом году, утвержденный распоряжением администрации округа, осуществл</w:t>
      </w:r>
      <w:r w:rsidRPr="009717EA">
        <w:rPr>
          <w:rFonts w:eastAsiaTheme="minorHAnsi"/>
          <w:sz w:val="24"/>
          <w:szCs w:val="24"/>
          <w:lang w:eastAsia="en-US"/>
        </w:rPr>
        <w:t>я</w:t>
      </w:r>
      <w:r w:rsidRPr="009717EA">
        <w:rPr>
          <w:rFonts w:eastAsiaTheme="minorHAnsi"/>
          <w:sz w:val="24"/>
          <w:szCs w:val="24"/>
          <w:lang w:eastAsia="en-US"/>
        </w:rPr>
        <w:t xml:space="preserve">ется по мере необходимости, включая случаи изменения </w:t>
      </w:r>
      <w:r w:rsidR="008E4FC0" w:rsidRPr="009717EA">
        <w:rPr>
          <w:rFonts w:eastAsiaTheme="minorHAnsi"/>
          <w:sz w:val="24"/>
          <w:szCs w:val="24"/>
          <w:lang w:eastAsia="en-US"/>
        </w:rPr>
        <w:t>наименования программы, отве</w:t>
      </w:r>
      <w:r w:rsidR="008E4FC0" w:rsidRPr="009717EA">
        <w:rPr>
          <w:rFonts w:eastAsiaTheme="minorHAnsi"/>
          <w:sz w:val="24"/>
          <w:szCs w:val="24"/>
          <w:lang w:eastAsia="en-US"/>
        </w:rPr>
        <w:t>т</w:t>
      </w:r>
      <w:r w:rsidR="008E4FC0" w:rsidRPr="009717EA">
        <w:rPr>
          <w:rFonts w:eastAsiaTheme="minorHAnsi"/>
          <w:sz w:val="24"/>
          <w:szCs w:val="24"/>
          <w:lang w:eastAsia="en-US"/>
        </w:rPr>
        <w:t>ственного исполн</w:t>
      </w:r>
      <w:r w:rsidR="008E4FC0" w:rsidRPr="009717EA">
        <w:rPr>
          <w:rFonts w:eastAsiaTheme="minorHAnsi"/>
          <w:sz w:val="24"/>
          <w:szCs w:val="24"/>
          <w:lang w:eastAsia="en-US"/>
        </w:rPr>
        <w:t>и</w:t>
      </w:r>
      <w:r w:rsidR="008E4FC0" w:rsidRPr="009717EA">
        <w:rPr>
          <w:rFonts w:eastAsiaTheme="minorHAnsi"/>
          <w:sz w:val="24"/>
          <w:szCs w:val="24"/>
          <w:lang w:eastAsia="en-US"/>
        </w:rPr>
        <w:t>теля программы, состава соисполнителей программы, перечня по</w:t>
      </w:r>
      <w:r w:rsidR="008E4FC0" w:rsidRPr="009717EA">
        <w:rPr>
          <w:rFonts w:eastAsiaTheme="minorHAnsi"/>
          <w:sz w:val="24"/>
          <w:szCs w:val="24"/>
          <w:lang w:eastAsia="en-US"/>
        </w:rPr>
        <w:t>д</w:t>
      </w:r>
      <w:r w:rsidR="008E4FC0" w:rsidRPr="009717EA">
        <w:rPr>
          <w:rFonts w:eastAsiaTheme="minorHAnsi"/>
          <w:sz w:val="24"/>
          <w:szCs w:val="24"/>
          <w:lang w:eastAsia="en-US"/>
        </w:rPr>
        <w:t>программ и отдельных мероприятий программы.</w:t>
      </w:r>
      <w:proofErr w:type="gramEnd"/>
    </w:p>
    <w:p w14:paraId="6DBE3E28" w14:textId="77777777" w:rsidR="00800698" w:rsidRPr="009717EA" w:rsidRDefault="00800698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</w:p>
    <w:p w14:paraId="22F65153" w14:textId="43014689" w:rsidR="008E4FC0" w:rsidRPr="009717EA" w:rsidRDefault="008E4FC0" w:rsidP="0011289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 xml:space="preserve">3. Разработка </w:t>
      </w:r>
      <w:r w:rsidR="00AE64EA" w:rsidRPr="009717EA">
        <w:rPr>
          <w:rFonts w:ascii="Arial" w:hAnsi="Arial" w:cs="Arial"/>
          <w:spacing w:val="-4"/>
        </w:rPr>
        <w:t>и утверждение п</w:t>
      </w:r>
      <w:r w:rsidRPr="009717EA">
        <w:rPr>
          <w:rFonts w:ascii="Arial" w:hAnsi="Arial" w:cs="Arial"/>
          <w:spacing w:val="-4"/>
        </w:rPr>
        <w:t>рограммы, внесение в нее изменений</w:t>
      </w:r>
    </w:p>
    <w:p w14:paraId="5E9AA1EF" w14:textId="77777777" w:rsidR="008E4FC0" w:rsidRPr="009717EA" w:rsidRDefault="008E4FC0" w:rsidP="009717EA">
      <w:pPr>
        <w:widowControl w:val="0"/>
        <w:autoSpaceDE w:val="0"/>
        <w:autoSpaceDN w:val="0"/>
        <w:jc w:val="both"/>
        <w:rPr>
          <w:rFonts w:ascii="Arial" w:hAnsi="Arial" w:cs="Arial"/>
          <w:spacing w:val="-4"/>
        </w:rPr>
      </w:pPr>
    </w:p>
    <w:p w14:paraId="6D434449" w14:textId="77777777" w:rsidR="00D042BF" w:rsidRPr="009717EA" w:rsidRDefault="008E4FC0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717EA">
        <w:rPr>
          <w:rFonts w:ascii="Arial" w:hAnsi="Arial" w:cs="Arial"/>
          <w:spacing w:val="-4"/>
        </w:rPr>
        <w:t xml:space="preserve">3.1. </w:t>
      </w:r>
      <w:bookmarkStart w:id="1" w:name="P106"/>
      <w:bookmarkEnd w:id="1"/>
      <w:r w:rsidR="00BF4D09" w:rsidRPr="009717EA">
        <w:rPr>
          <w:rFonts w:ascii="Arial" w:eastAsiaTheme="minorHAnsi" w:hAnsi="Arial" w:cs="Arial"/>
          <w:lang w:eastAsia="en-US"/>
        </w:rPr>
        <w:t>Перечень программ, утвержденный распоряжением администрации округа, является основанием для разработки проекта пр</w:t>
      </w:r>
      <w:r w:rsidR="00BF4D09" w:rsidRPr="009717EA">
        <w:rPr>
          <w:rFonts w:ascii="Arial" w:eastAsiaTheme="minorHAnsi" w:hAnsi="Arial" w:cs="Arial"/>
          <w:lang w:eastAsia="en-US"/>
        </w:rPr>
        <w:t>о</w:t>
      </w:r>
      <w:r w:rsidR="00BF4D09" w:rsidRPr="009717EA">
        <w:rPr>
          <w:rFonts w:ascii="Arial" w:eastAsiaTheme="minorHAnsi" w:hAnsi="Arial" w:cs="Arial"/>
          <w:lang w:eastAsia="en-US"/>
        </w:rPr>
        <w:t>граммы.</w:t>
      </w:r>
    </w:p>
    <w:p w14:paraId="489F8507" w14:textId="77777777" w:rsidR="00BF4D09" w:rsidRPr="009717EA" w:rsidRDefault="00BF4D09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3.2. Проект программы должен быть разработан в соответствии с рассмотре</w:t>
      </w:r>
      <w:r w:rsidRPr="009717EA">
        <w:rPr>
          <w:rFonts w:ascii="Arial" w:hAnsi="Arial" w:cs="Arial"/>
          <w:spacing w:val="-4"/>
        </w:rPr>
        <w:t>н</w:t>
      </w:r>
      <w:r w:rsidRPr="009717EA">
        <w:rPr>
          <w:rFonts w:ascii="Arial" w:hAnsi="Arial" w:cs="Arial"/>
          <w:spacing w:val="-4"/>
        </w:rPr>
        <w:t>ной комиссией концепцией программы, а в случае наличия рекомендаций комиссии по результатам рассмотрения концепции пр</w:t>
      </w:r>
      <w:r w:rsidRPr="009717EA">
        <w:rPr>
          <w:rFonts w:ascii="Arial" w:hAnsi="Arial" w:cs="Arial"/>
          <w:spacing w:val="-4"/>
        </w:rPr>
        <w:t>о</w:t>
      </w:r>
      <w:r w:rsidRPr="009717EA">
        <w:rPr>
          <w:rFonts w:ascii="Arial" w:hAnsi="Arial" w:cs="Arial"/>
          <w:spacing w:val="-4"/>
        </w:rPr>
        <w:t>граммы – с учетом таких рекомендаций.</w:t>
      </w:r>
    </w:p>
    <w:p w14:paraId="2ABF3596" w14:textId="0FBCA8B1" w:rsidR="00BF4D09" w:rsidRPr="009717EA" w:rsidRDefault="00BF4D09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Проект программы и (или) изменений в действующую программу разрабат</w:t>
      </w:r>
      <w:r w:rsidRPr="009717EA">
        <w:rPr>
          <w:rFonts w:ascii="Arial" w:hAnsi="Arial" w:cs="Arial"/>
          <w:spacing w:val="-4"/>
        </w:rPr>
        <w:t>ы</w:t>
      </w:r>
      <w:r w:rsidRPr="009717EA">
        <w:rPr>
          <w:rFonts w:ascii="Arial" w:hAnsi="Arial" w:cs="Arial"/>
          <w:spacing w:val="-4"/>
        </w:rPr>
        <w:t>вается в рамках объемов бюджетных ассигнований, доведенных финансов</w:t>
      </w:r>
      <w:r w:rsidR="00243044" w:rsidRPr="009717EA">
        <w:rPr>
          <w:rFonts w:ascii="Arial" w:hAnsi="Arial" w:cs="Arial"/>
          <w:spacing w:val="-4"/>
        </w:rPr>
        <w:t>ым</w:t>
      </w:r>
      <w:r w:rsidRPr="009717EA">
        <w:rPr>
          <w:rFonts w:ascii="Arial" w:hAnsi="Arial" w:cs="Arial"/>
          <w:spacing w:val="-4"/>
        </w:rPr>
        <w:t xml:space="preserve"> управлением на реализацию программы.</w:t>
      </w:r>
    </w:p>
    <w:p w14:paraId="04777F62" w14:textId="69660636" w:rsidR="00BF4D09" w:rsidRPr="009717EA" w:rsidRDefault="00BF4D09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Подготовка изменений в действующую программу осуществляется по иници</w:t>
      </w:r>
      <w:r w:rsidRPr="009717EA">
        <w:rPr>
          <w:rFonts w:ascii="Arial" w:hAnsi="Arial" w:cs="Arial"/>
          <w:spacing w:val="-4"/>
        </w:rPr>
        <w:t>а</w:t>
      </w:r>
      <w:r w:rsidRPr="009717EA">
        <w:rPr>
          <w:rFonts w:ascii="Arial" w:hAnsi="Arial" w:cs="Arial"/>
          <w:spacing w:val="-4"/>
        </w:rPr>
        <w:t xml:space="preserve">тиве ответственного исполнителя либо во исполнение поручений Главы </w:t>
      </w:r>
      <w:r w:rsidR="001F1B88" w:rsidRPr="009717EA">
        <w:rPr>
          <w:rFonts w:ascii="Arial" w:hAnsi="Arial" w:cs="Arial"/>
          <w:spacing w:val="-4"/>
        </w:rPr>
        <w:t>Ермаковск</w:t>
      </w:r>
      <w:r w:rsidR="001F1B88" w:rsidRPr="009717EA">
        <w:rPr>
          <w:rFonts w:ascii="Arial" w:hAnsi="Arial" w:cs="Arial"/>
          <w:spacing w:val="-4"/>
        </w:rPr>
        <w:t>о</w:t>
      </w:r>
      <w:r w:rsidR="001F1B88" w:rsidRPr="009717EA">
        <w:rPr>
          <w:rFonts w:ascii="Arial" w:hAnsi="Arial" w:cs="Arial"/>
          <w:spacing w:val="-4"/>
        </w:rPr>
        <w:t>го</w:t>
      </w:r>
      <w:r w:rsidRPr="009717EA">
        <w:rPr>
          <w:rFonts w:ascii="Arial" w:hAnsi="Arial" w:cs="Arial"/>
          <w:spacing w:val="-4"/>
        </w:rPr>
        <w:t xml:space="preserve"> </w:t>
      </w:r>
      <w:r w:rsidR="00EF1874" w:rsidRPr="009717EA">
        <w:rPr>
          <w:rFonts w:ascii="Arial" w:hAnsi="Arial" w:cs="Arial"/>
          <w:spacing w:val="-4"/>
        </w:rPr>
        <w:t>района</w:t>
      </w:r>
      <w:r w:rsidRPr="009717EA">
        <w:rPr>
          <w:rFonts w:ascii="Arial" w:hAnsi="Arial" w:cs="Arial"/>
          <w:spacing w:val="-4"/>
        </w:rPr>
        <w:t xml:space="preserve">, администрации </w:t>
      </w:r>
      <w:r w:rsidR="00EF1874" w:rsidRPr="009717EA">
        <w:rPr>
          <w:rFonts w:ascii="Arial" w:hAnsi="Arial" w:cs="Arial"/>
          <w:spacing w:val="-4"/>
        </w:rPr>
        <w:t>района</w:t>
      </w:r>
      <w:r w:rsidRPr="009717EA">
        <w:rPr>
          <w:rFonts w:ascii="Arial" w:hAnsi="Arial" w:cs="Arial"/>
          <w:spacing w:val="-4"/>
        </w:rPr>
        <w:t>, по результатам оценки эффективности реализ</w:t>
      </w:r>
      <w:r w:rsidRPr="009717EA">
        <w:rPr>
          <w:rFonts w:ascii="Arial" w:hAnsi="Arial" w:cs="Arial"/>
          <w:spacing w:val="-4"/>
        </w:rPr>
        <w:t>а</w:t>
      </w:r>
      <w:r w:rsidRPr="009717EA">
        <w:rPr>
          <w:rFonts w:ascii="Arial" w:hAnsi="Arial" w:cs="Arial"/>
          <w:spacing w:val="-4"/>
        </w:rPr>
        <w:t>ции программ, проведенной в соответствии с порядком проведения оценки эффе</w:t>
      </w:r>
      <w:r w:rsidRPr="009717EA">
        <w:rPr>
          <w:rFonts w:ascii="Arial" w:hAnsi="Arial" w:cs="Arial"/>
          <w:spacing w:val="-4"/>
        </w:rPr>
        <w:t>к</w:t>
      </w:r>
      <w:r w:rsidRPr="009717EA">
        <w:rPr>
          <w:rFonts w:ascii="Arial" w:hAnsi="Arial" w:cs="Arial"/>
          <w:spacing w:val="-4"/>
        </w:rPr>
        <w:t xml:space="preserve">тивности реализации программ, утвержденным постановлением администрации </w:t>
      </w:r>
      <w:r w:rsidR="00756133" w:rsidRPr="009717EA">
        <w:rPr>
          <w:rFonts w:ascii="Arial" w:hAnsi="Arial" w:cs="Arial"/>
          <w:spacing w:val="-4"/>
        </w:rPr>
        <w:t>района</w:t>
      </w:r>
      <w:r w:rsidRPr="009717EA">
        <w:rPr>
          <w:rFonts w:ascii="Arial" w:hAnsi="Arial" w:cs="Arial"/>
          <w:spacing w:val="-4"/>
        </w:rPr>
        <w:t>.</w:t>
      </w:r>
    </w:p>
    <w:p w14:paraId="775E7571" w14:textId="239DF78C" w:rsidR="00403B0F" w:rsidRPr="009717EA" w:rsidRDefault="00403B0F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i/>
          <w:color w:val="00B050"/>
          <w:lang w:eastAsia="en-US"/>
        </w:rPr>
      </w:pPr>
      <w:r w:rsidRPr="009717EA">
        <w:rPr>
          <w:rFonts w:ascii="Arial" w:hAnsi="Arial" w:cs="Arial"/>
          <w:spacing w:val="-4"/>
        </w:rPr>
        <w:t>3.3. Программа и (или) внесение изменений в ранее утвержденную пр</w:t>
      </w:r>
      <w:r w:rsidRPr="009717EA">
        <w:rPr>
          <w:rFonts w:ascii="Arial" w:hAnsi="Arial" w:cs="Arial"/>
          <w:spacing w:val="-4"/>
        </w:rPr>
        <w:t>о</w:t>
      </w:r>
      <w:r w:rsidRPr="009717EA">
        <w:rPr>
          <w:rFonts w:ascii="Arial" w:hAnsi="Arial" w:cs="Arial"/>
          <w:spacing w:val="-4"/>
        </w:rPr>
        <w:t xml:space="preserve">грамму утверждается постановлением администрации </w:t>
      </w:r>
      <w:r w:rsidR="00756133" w:rsidRPr="009717EA">
        <w:rPr>
          <w:rFonts w:ascii="Arial" w:hAnsi="Arial" w:cs="Arial"/>
          <w:spacing w:val="-4"/>
        </w:rPr>
        <w:t>района</w:t>
      </w:r>
      <w:r w:rsidRPr="009717EA">
        <w:rPr>
          <w:rFonts w:ascii="Arial" w:hAnsi="Arial" w:cs="Arial"/>
          <w:spacing w:val="-4"/>
        </w:rPr>
        <w:t>.</w:t>
      </w:r>
    </w:p>
    <w:p w14:paraId="7DCC5BA5" w14:textId="40859D90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3.</w:t>
      </w:r>
      <w:r w:rsidR="00403B0F" w:rsidRPr="009717EA">
        <w:rPr>
          <w:rFonts w:ascii="Arial" w:hAnsi="Arial" w:cs="Arial"/>
          <w:spacing w:val="-4"/>
        </w:rPr>
        <w:t>4</w:t>
      </w:r>
      <w:r w:rsidRPr="009717EA">
        <w:rPr>
          <w:rFonts w:ascii="Arial" w:hAnsi="Arial" w:cs="Arial"/>
          <w:spacing w:val="-4"/>
        </w:rPr>
        <w:t>. Ответственный исполнитель несет ответственность за сво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 xml:space="preserve">временную </w:t>
      </w:r>
      <w:r w:rsidRPr="009717EA">
        <w:rPr>
          <w:rFonts w:ascii="Arial" w:hAnsi="Arial" w:cs="Arial"/>
          <w:spacing w:val="-4"/>
        </w:rPr>
        <w:br/>
        <w:t xml:space="preserve">и качественную подготовку </w:t>
      </w:r>
      <w:r w:rsidR="00874DC0" w:rsidRPr="009717EA">
        <w:rPr>
          <w:rFonts w:ascii="Arial" w:hAnsi="Arial" w:cs="Arial"/>
          <w:spacing w:val="-4"/>
        </w:rPr>
        <w:t xml:space="preserve">и согласование </w:t>
      </w:r>
      <w:r w:rsidRPr="009717EA">
        <w:rPr>
          <w:rFonts w:ascii="Arial" w:hAnsi="Arial" w:cs="Arial"/>
          <w:spacing w:val="-4"/>
        </w:rPr>
        <w:t xml:space="preserve">проекта постановления </w:t>
      </w:r>
      <w:r w:rsidR="00874DC0" w:rsidRPr="009717EA">
        <w:rPr>
          <w:rFonts w:ascii="Arial" w:hAnsi="Arial" w:cs="Arial"/>
          <w:spacing w:val="-4"/>
        </w:rPr>
        <w:t>а</w:t>
      </w:r>
      <w:r w:rsidR="00874DC0" w:rsidRPr="009717EA">
        <w:rPr>
          <w:rFonts w:ascii="Arial" w:hAnsi="Arial" w:cs="Arial"/>
          <w:spacing w:val="-4"/>
        </w:rPr>
        <w:t>д</w:t>
      </w:r>
      <w:r w:rsidR="00874DC0" w:rsidRPr="009717EA">
        <w:rPr>
          <w:rFonts w:ascii="Arial" w:hAnsi="Arial" w:cs="Arial"/>
          <w:spacing w:val="-4"/>
        </w:rPr>
        <w:t xml:space="preserve">министрации </w:t>
      </w:r>
      <w:r w:rsidR="00756133" w:rsidRPr="009717EA">
        <w:rPr>
          <w:rFonts w:ascii="Arial" w:hAnsi="Arial" w:cs="Arial"/>
          <w:spacing w:val="-4"/>
        </w:rPr>
        <w:t>района</w:t>
      </w:r>
      <w:r w:rsidRPr="009717EA">
        <w:rPr>
          <w:rFonts w:ascii="Arial" w:hAnsi="Arial" w:cs="Arial"/>
          <w:spacing w:val="-4"/>
        </w:rPr>
        <w:t xml:space="preserve"> об утверждении программы или о внесении изменений в действующую пр</w:t>
      </w:r>
      <w:r w:rsidRPr="009717EA">
        <w:rPr>
          <w:rFonts w:ascii="Arial" w:hAnsi="Arial" w:cs="Arial"/>
          <w:spacing w:val="-4"/>
        </w:rPr>
        <w:t>о</w:t>
      </w:r>
      <w:r w:rsidRPr="009717EA">
        <w:rPr>
          <w:rFonts w:ascii="Arial" w:hAnsi="Arial" w:cs="Arial"/>
          <w:spacing w:val="-4"/>
        </w:rPr>
        <w:t>грамму (далее – проект постановления).</w:t>
      </w:r>
      <w:r w:rsidR="00874DC0" w:rsidRPr="009717EA">
        <w:rPr>
          <w:rFonts w:ascii="Arial" w:hAnsi="Arial" w:cs="Arial"/>
          <w:spacing w:val="-4"/>
        </w:rPr>
        <w:t xml:space="preserve"> </w:t>
      </w:r>
    </w:p>
    <w:p w14:paraId="23E4C2DA" w14:textId="1F9A6039" w:rsidR="00874DC0" w:rsidRPr="009717EA" w:rsidRDefault="008B46E5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Проект</w:t>
      </w:r>
      <w:r w:rsidR="00874DC0" w:rsidRPr="009717EA">
        <w:rPr>
          <w:rFonts w:ascii="Arial" w:hAnsi="Arial" w:cs="Arial"/>
          <w:spacing w:val="-4"/>
        </w:rPr>
        <w:t xml:space="preserve"> постановлен</w:t>
      </w:r>
      <w:r w:rsidRPr="009717EA">
        <w:rPr>
          <w:rFonts w:ascii="Arial" w:hAnsi="Arial" w:cs="Arial"/>
          <w:spacing w:val="-4"/>
        </w:rPr>
        <w:t>ия</w:t>
      </w:r>
      <w:r w:rsidR="00E23509" w:rsidRPr="009717EA">
        <w:rPr>
          <w:rFonts w:ascii="Arial" w:hAnsi="Arial" w:cs="Arial"/>
          <w:spacing w:val="-4"/>
        </w:rPr>
        <w:t>, предполагаемого к реализации в очередном финанс</w:t>
      </w:r>
      <w:r w:rsidR="00E23509" w:rsidRPr="009717EA">
        <w:rPr>
          <w:rFonts w:ascii="Arial" w:hAnsi="Arial" w:cs="Arial"/>
          <w:spacing w:val="-4"/>
        </w:rPr>
        <w:t>о</w:t>
      </w:r>
      <w:r w:rsidR="00E23509" w:rsidRPr="009717EA">
        <w:rPr>
          <w:rFonts w:ascii="Arial" w:hAnsi="Arial" w:cs="Arial"/>
          <w:spacing w:val="-4"/>
        </w:rPr>
        <w:t>вом году,</w:t>
      </w:r>
      <w:r w:rsidRPr="009717EA">
        <w:rPr>
          <w:rFonts w:ascii="Arial" w:hAnsi="Arial" w:cs="Arial"/>
          <w:spacing w:val="-4"/>
        </w:rPr>
        <w:t xml:space="preserve"> должен быть сформирован в срок до </w:t>
      </w:r>
      <w:r w:rsidR="00E23509" w:rsidRPr="009717EA">
        <w:rPr>
          <w:rFonts w:ascii="Arial" w:hAnsi="Arial" w:cs="Arial"/>
          <w:spacing w:val="-4"/>
        </w:rPr>
        <w:t xml:space="preserve">20 октября </w:t>
      </w:r>
      <w:r w:rsidRPr="009717EA">
        <w:rPr>
          <w:rFonts w:ascii="Arial" w:hAnsi="Arial" w:cs="Arial"/>
          <w:spacing w:val="-4"/>
        </w:rPr>
        <w:t>текущего года.</w:t>
      </w:r>
    </w:p>
    <w:p w14:paraId="1A13ED0E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3.</w:t>
      </w:r>
      <w:r w:rsidR="003517C3" w:rsidRPr="009717EA">
        <w:rPr>
          <w:rFonts w:ascii="Arial" w:hAnsi="Arial" w:cs="Arial"/>
          <w:spacing w:val="-4"/>
        </w:rPr>
        <w:t>5</w:t>
      </w:r>
      <w:r w:rsidRPr="009717EA">
        <w:rPr>
          <w:rFonts w:ascii="Arial" w:hAnsi="Arial" w:cs="Arial"/>
          <w:spacing w:val="-4"/>
        </w:rPr>
        <w:t>. Ответственный исполнитель программы осуществляет разр</w:t>
      </w:r>
      <w:r w:rsidRPr="009717EA">
        <w:rPr>
          <w:rFonts w:ascii="Arial" w:hAnsi="Arial" w:cs="Arial"/>
          <w:spacing w:val="-4"/>
        </w:rPr>
        <w:t>а</w:t>
      </w:r>
      <w:r w:rsidRPr="009717EA">
        <w:rPr>
          <w:rFonts w:ascii="Arial" w:hAnsi="Arial" w:cs="Arial"/>
          <w:spacing w:val="-4"/>
        </w:rPr>
        <w:t>ботку проекта постановления в соответствии с требованиями к содержанию программы, устано</w:t>
      </w:r>
      <w:r w:rsidRPr="009717EA">
        <w:rPr>
          <w:rFonts w:ascii="Arial" w:hAnsi="Arial" w:cs="Arial"/>
          <w:spacing w:val="-4"/>
        </w:rPr>
        <w:t>в</w:t>
      </w:r>
      <w:r w:rsidRPr="009717EA">
        <w:rPr>
          <w:rFonts w:ascii="Arial" w:hAnsi="Arial" w:cs="Arial"/>
          <w:spacing w:val="-4"/>
        </w:rPr>
        <w:t>ленными Порядком.</w:t>
      </w:r>
    </w:p>
    <w:p w14:paraId="0979ECFC" w14:textId="006A20A9" w:rsidR="00CE7AC7" w:rsidRPr="009717EA" w:rsidRDefault="00CE7AC7" w:rsidP="009717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717EA">
        <w:rPr>
          <w:rFonts w:ascii="Arial" w:hAnsi="Arial" w:cs="Arial"/>
          <w:sz w:val="24"/>
          <w:szCs w:val="24"/>
        </w:rPr>
        <w:t>Ответственный исполнитель программы о</w:t>
      </w:r>
      <w:r w:rsidRPr="009717EA">
        <w:rPr>
          <w:rFonts w:ascii="Arial" w:hAnsi="Arial" w:cs="Arial"/>
          <w:color w:val="000000" w:themeColor="text1"/>
          <w:sz w:val="24"/>
          <w:szCs w:val="24"/>
        </w:rPr>
        <w:t>беспечивает проведение проц</w:t>
      </w:r>
      <w:r w:rsidRPr="009717EA">
        <w:rPr>
          <w:rFonts w:ascii="Arial" w:hAnsi="Arial" w:cs="Arial"/>
          <w:color w:val="000000" w:themeColor="text1"/>
          <w:sz w:val="24"/>
          <w:szCs w:val="24"/>
        </w:rPr>
        <w:t>е</w:t>
      </w:r>
      <w:r w:rsidRPr="009717EA">
        <w:rPr>
          <w:rFonts w:ascii="Arial" w:hAnsi="Arial" w:cs="Arial"/>
          <w:color w:val="000000" w:themeColor="text1"/>
          <w:sz w:val="24"/>
          <w:szCs w:val="24"/>
        </w:rPr>
        <w:t>дуры согласования проекта:</w:t>
      </w:r>
    </w:p>
    <w:p w14:paraId="25852A2F" w14:textId="22FBDE26" w:rsidR="00CE7AC7" w:rsidRPr="009717EA" w:rsidRDefault="00112896" w:rsidP="009717EA">
      <w:pPr>
        <w:pStyle w:val="Con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CE7AC7" w:rsidRPr="009717EA">
        <w:rPr>
          <w:sz w:val="24"/>
          <w:szCs w:val="24"/>
        </w:rPr>
        <w:t xml:space="preserve">органами и учреждениями администрации </w:t>
      </w:r>
      <w:r w:rsidR="00756133" w:rsidRPr="009717EA">
        <w:rPr>
          <w:sz w:val="24"/>
          <w:szCs w:val="24"/>
        </w:rPr>
        <w:t>района</w:t>
      </w:r>
      <w:r w:rsidR="00CE7AC7" w:rsidRPr="009717EA">
        <w:rPr>
          <w:sz w:val="24"/>
          <w:szCs w:val="24"/>
        </w:rPr>
        <w:t>, участвующими в реал</w:t>
      </w:r>
      <w:r w:rsidR="00CE7AC7" w:rsidRPr="009717EA">
        <w:rPr>
          <w:sz w:val="24"/>
          <w:szCs w:val="24"/>
        </w:rPr>
        <w:t>и</w:t>
      </w:r>
      <w:r w:rsidR="00CE7AC7" w:rsidRPr="009717EA">
        <w:rPr>
          <w:sz w:val="24"/>
          <w:szCs w:val="24"/>
        </w:rPr>
        <w:t>зации программы</w:t>
      </w:r>
      <w:r w:rsidR="00705C42" w:rsidRPr="009717EA">
        <w:rPr>
          <w:sz w:val="24"/>
          <w:szCs w:val="24"/>
        </w:rPr>
        <w:t xml:space="preserve"> – в течение </w:t>
      </w:r>
      <w:r w:rsidR="00881E3F" w:rsidRPr="009717EA">
        <w:rPr>
          <w:sz w:val="24"/>
          <w:szCs w:val="24"/>
        </w:rPr>
        <w:t>3</w:t>
      </w:r>
      <w:r w:rsidR="00705C42" w:rsidRPr="009717EA">
        <w:rPr>
          <w:sz w:val="24"/>
          <w:szCs w:val="24"/>
        </w:rPr>
        <w:t xml:space="preserve"> рабочих дней</w:t>
      </w:r>
      <w:r w:rsidR="00CE7AC7" w:rsidRPr="009717EA">
        <w:rPr>
          <w:sz w:val="24"/>
          <w:szCs w:val="24"/>
        </w:rPr>
        <w:t xml:space="preserve">; </w:t>
      </w:r>
    </w:p>
    <w:p w14:paraId="00B00E1E" w14:textId="33860C41" w:rsidR="00D3292D" w:rsidRPr="009717EA" w:rsidRDefault="00112896" w:rsidP="009717EA">
      <w:pPr>
        <w:pStyle w:val="Con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3292D" w:rsidRPr="009717EA">
        <w:rPr>
          <w:sz w:val="24"/>
          <w:szCs w:val="24"/>
        </w:rPr>
        <w:t xml:space="preserve">заместителем главы, </w:t>
      </w:r>
      <w:r w:rsidR="00881E3F" w:rsidRPr="009717EA">
        <w:rPr>
          <w:sz w:val="24"/>
          <w:szCs w:val="24"/>
        </w:rPr>
        <w:t>курирующим отрасль - в течение 3</w:t>
      </w:r>
      <w:r w:rsidR="00D3292D" w:rsidRPr="009717EA">
        <w:rPr>
          <w:sz w:val="24"/>
          <w:szCs w:val="24"/>
        </w:rPr>
        <w:t xml:space="preserve"> рабочих дней;</w:t>
      </w:r>
    </w:p>
    <w:p w14:paraId="7D1A3B7C" w14:textId="3890F926" w:rsidR="008E3FAF" w:rsidRPr="009717EA" w:rsidRDefault="00112896" w:rsidP="009717EA">
      <w:pPr>
        <w:pStyle w:val="Con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042B2" w:rsidRPr="009717EA">
        <w:rPr>
          <w:sz w:val="24"/>
          <w:szCs w:val="24"/>
        </w:rPr>
        <w:t xml:space="preserve">отделом </w:t>
      </w:r>
      <w:r w:rsidR="00101755" w:rsidRPr="009717EA">
        <w:rPr>
          <w:bCs/>
          <w:sz w:val="24"/>
          <w:szCs w:val="24"/>
        </w:rPr>
        <w:t>имущества и земельных отношений</w:t>
      </w:r>
      <w:r w:rsidR="00101755" w:rsidRPr="009717EA">
        <w:rPr>
          <w:sz w:val="24"/>
          <w:szCs w:val="24"/>
        </w:rPr>
        <w:t xml:space="preserve"> </w:t>
      </w:r>
      <w:r w:rsidR="007042B2" w:rsidRPr="009717EA">
        <w:rPr>
          <w:sz w:val="24"/>
          <w:szCs w:val="24"/>
        </w:rPr>
        <w:t xml:space="preserve">администрации </w:t>
      </w:r>
      <w:r w:rsidR="00756133" w:rsidRPr="009717EA">
        <w:rPr>
          <w:sz w:val="24"/>
          <w:szCs w:val="24"/>
        </w:rPr>
        <w:t>района</w:t>
      </w:r>
      <w:r w:rsidR="007042B2" w:rsidRPr="009717EA">
        <w:rPr>
          <w:sz w:val="24"/>
          <w:szCs w:val="24"/>
        </w:rPr>
        <w:t xml:space="preserve"> в случае, если проект постановления предусматривает приобретение (прекращ</w:t>
      </w:r>
      <w:r w:rsidR="007042B2" w:rsidRPr="009717EA">
        <w:rPr>
          <w:sz w:val="24"/>
          <w:szCs w:val="24"/>
        </w:rPr>
        <w:t>е</w:t>
      </w:r>
      <w:r w:rsidR="007042B2" w:rsidRPr="009717EA">
        <w:rPr>
          <w:sz w:val="24"/>
          <w:szCs w:val="24"/>
        </w:rPr>
        <w:t xml:space="preserve">ние) права муниципальной собственности </w:t>
      </w:r>
      <w:r w:rsidR="006117F7" w:rsidRPr="009717EA">
        <w:rPr>
          <w:sz w:val="24"/>
          <w:szCs w:val="24"/>
        </w:rPr>
        <w:t>Ерм</w:t>
      </w:r>
      <w:r w:rsidR="006117F7" w:rsidRPr="009717EA">
        <w:rPr>
          <w:sz w:val="24"/>
          <w:szCs w:val="24"/>
        </w:rPr>
        <w:t>а</w:t>
      </w:r>
      <w:r w:rsidR="006117F7" w:rsidRPr="009717EA">
        <w:rPr>
          <w:sz w:val="24"/>
          <w:szCs w:val="24"/>
        </w:rPr>
        <w:t>ковского</w:t>
      </w:r>
      <w:r w:rsidR="007042B2" w:rsidRPr="009717EA">
        <w:rPr>
          <w:sz w:val="24"/>
          <w:szCs w:val="24"/>
        </w:rPr>
        <w:t xml:space="preserve"> </w:t>
      </w:r>
      <w:r w:rsidR="00101755" w:rsidRPr="009717EA">
        <w:rPr>
          <w:sz w:val="24"/>
          <w:szCs w:val="24"/>
        </w:rPr>
        <w:t>муниципального округа</w:t>
      </w:r>
      <w:r w:rsidR="007042B2" w:rsidRPr="009717EA">
        <w:rPr>
          <w:sz w:val="24"/>
          <w:szCs w:val="24"/>
        </w:rPr>
        <w:t xml:space="preserve"> либо права хозяйственного ведения или оперативного управления на имущество мун</w:t>
      </w:r>
      <w:r w:rsidR="007042B2" w:rsidRPr="009717EA">
        <w:rPr>
          <w:sz w:val="24"/>
          <w:szCs w:val="24"/>
        </w:rPr>
        <w:t>и</w:t>
      </w:r>
      <w:r w:rsidR="007042B2" w:rsidRPr="009717EA">
        <w:rPr>
          <w:sz w:val="24"/>
          <w:szCs w:val="24"/>
        </w:rPr>
        <w:t xml:space="preserve">ципальной собственности </w:t>
      </w:r>
      <w:r w:rsidR="00104518" w:rsidRPr="009717EA">
        <w:rPr>
          <w:sz w:val="24"/>
          <w:szCs w:val="24"/>
        </w:rPr>
        <w:t xml:space="preserve">Ермаковского </w:t>
      </w:r>
      <w:r w:rsidR="00101755" w:rsidRPr="009717EA">
        <w:rPr>
          <w:sz w:val="24"/>
          <w:szCs w:val="24"/>
        </w:rPr>
        <w:t xml:space="preserve">муниципального округа </w:t>
      </w:r>
      <w:r w:rsidR="007042B2" w:rsidRPr="009717EA">
        <w:rPr>
          <w:sz w:val="24"/>
          <w:szCs w:val="24"/>
        </w:rPr>
        <w:t xml:space="preserve">– </w:t>
      </w:r>
      <w:r w:rsidR="00881E3F" w:rsidRPr="009717EA">
        <w:rPr>
          <w:sz w:val="24"/>
          <w:szCs w:val="24"/>
        </w:rPr>
        <w:t>в течение 3</w:t>
      </w:r>
      <w:r w:rsidR="007042B2" w:rsidRPr="009717EA">
        <w:rPr>
          <w:sz w:val="24"/>
          <w:szCs w:val="24"/>
        </w:rPr>
        <w:t xml:space="preserve"> р</w:t>
      </w:r>
      <w:r w:rsidR="007042B2" w:rsidRPr="009717EA">
        <w:rPr>
          <w:sz w:val="24"/>
          <w:szCs w:val="24"/>
        </w:rPr>
        <w:t>а</w:t>
      </w:r>
      <w:r w:rsidR="007042B2" w:rsidRPr="009717EA">
        <w:rPr>
          <w:sz w:val="24"/>
          <w:szCs w:val="24"/>
        </w:rPr>
        <w:t>бочих дней;</w:t>
      </w:r>
    </w:p>
    <w:p w14:paraId="7268F2CA" w14:textId="2CB2F0FC" w:rsidR="007042B2" w:rsidRPr="009717EA" w:rsidRDefault="00112896" w:rsidP="009717EA">
      <w:pPr>
        <w:pStyle w:val="Con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04518" w:rsidRPr="009717EA">
        <w:rPr>
          <w:sz w:val="24"/>
          <w:szCs w:val="24"/>
        </w:rPr>
        <w:t>отделом архитектуры, строительства и коммунального хозяйства</w:t>
      </w:r>
      <w:r w:rsidR="009717EA" w:rsidRPr="009717EA">
        <w:rPr>
          <w:sz w:val="24"/>
          <w:szCs w:val="24"/>
        </w:rPr>
        <w:t xml:space="preserve"> </w:t>
      </w:r>
      <w:r w:rsidR="00104518" w:rsidRPr="009717EA">
        <w:rPr>
          <w:sz w:val="24"/>
          <w:szCs w:val="24"/>
        </w:rPr>
        <w:t>Ермако</w:t>
      </w:r>
      <w:r w:rsidR="00104518" w:rsidRPr="009717EA">
        <w:rPr>
          <w:sz w:val="24"/>
          <w:szCs w:val="24"/>
        </w:rPr>
        <w:t>в</w:t>
      </w:r>
      <w:r w:rsidR="00104518" w:rsidRPr="009717EA">
        <w:rPr>
          <w:sz w:val="24"/>
          <w:szCs w:val="24"/>
        </w:rPr>
        <w:t>ского</w:t>
      </w:r>
      <w:r w:rsidR="007042B2" w:rsidRPr="009717EA">
        <w:rPr>
          <w:sz w:val="24"/>
          <w:szCs w:val="24"/>
        </w:rPr>
        <w:t xml:space="preserve"> </w:t>
      </w:r>
      <w:r w:rsidR="00756133" w:rsidRPr="009717EA">
        <w:rPr>
          <w:sz w:val="24"/>
          <w:szCs w:val="24"/>
        </w:rPr>
        <w:t>района</w:t>
      </w:r>
      <w:r w:rsidR="007042B2" w:rsidRPr="009717EA">
        <w:rPr>
          <w:sz w:val="24"/>
          <w:szCs w:val="24"/>
        </w:rPr>
        <w:t xml:space="preserve"> в случае, если проект постановления предусматривает строител</w:t>
      </w:r>
      <w:r w:rsidR="007042B2" w:rsidRPr="009717EA">
        <w:rPr>
          <w:sz w:val="24"/>
          <w:szCs w:val="24"/>
        </w:rPr>
        <w:t>ь</w:t>
      </w:r>
      <w:r w:rsidR="007042B2" w:rsidRPr="009717EA">
        <w:rPr>
          <w:sz w:val="24"/>
          <w:szCs w:val="24"/>
        </w:rPr>
        <w:t>ство, реконструкцию, техническое перевооружение объектов недвижимого имущ</w:t>
      </w:r>
      <w:r w:rsidR="007042B2" w:rsidRPr="009717EA">
        <w:rPr>
          <w:sz w:val="24"/>
          <w:szCs w:val="24"/>
        </w:rPr>
        <w:t>е</w:t>
      </w:r>
      <w:r w:rsidR="007042B2" w:rsidRPr="009717EA">
        <w:rPr>
          <w:sz w:val="24"/>
          <w:szCs w:val="24"/>
        </w:rPr>
        <w:t xml:space="preserve">ства муниципальной собственности </w:t>
      </w:r>
      <w:r w:rsidR="00104518" w:rsidRPr="009717EA">
        <w:rPr>
          <w:sz w:val="24"/>
          <w:szCs w:val="24"/>
        </w:rPr>
        <w:t>Ермаковского</w:t>
      </w:r>
      <w:r w:rsidR="007042B2" w:rsidRPr="009717EA">
        <w:rPr>
          <w:sz w:val="24"/>
          <w:szCs w:val="24"/>
        </w:rPr>
        <w:t xml:space="preserve"> </w:t>
      </w:r>
      <w:r w:rsidR="00707639" w:rsidRPr="009717EA">
        <w:rPr>
          <w:sz w:val="24"/>
          <w:szCs w:val="24"/>
        </w:rPr>
        <w:t>муниципального округа</w:t>
      </w:r>
      <w:r w:rsidR="007042B2" w:rsidRPr="009717EA">
        <w:rPr>
          <w:sz w:val="24"/>
          <w:szCs w:val="24"/>
        </w:rPr>
        <w:t xml:space="preserve"> – в т</w:t>
      </w:r>
      <w:r w:rsidR="007042B2" w:rsidRPr="009717EA">
        <w:rPr>
          <w:sz w:val="24"/>
          <w:szCs w:val="24"/>
        </w:rPr>
        <w:t>е</w:t>
      </w:r>
      <w:r w:rsidR="007042B2" w:rsidRPr="009717EA">
        <w:rPr>
          <w:sz w:val="24"/>
          <w:szCs w:val="24"/>
        </w:rPr>
        <w:t xml:space="preserve">чение </w:t>
      </w:r>
      <w:r w:rsidR="00881E3F" w:rsidRPr="009717EA">
        <w:rPr>
          <w:sz w:val="24"/>
          <w:szCs w:val="24"/>
        </w:rPr>
        <w:t>3</w:t>
      </w:r>
      <w:r w:rsidR="007042B2" w:rsidRPr="009717EA">
        <w:rPr>
          <w:sz w:val="24"/>
          <w:szCs w:val="24"/>
        </w:rPr>
        <w:t xml:space="preserve"> рабочих дней;</w:t>
      </w:r>
    </w:p>
    <w:p w14:paraId="3F372698" w14:textId="67D3C6A4" w:rsidR="00CE7AC7" w:rsidRPr="009717EA" w:rsidRDefault="00112896" w:rsidP="009717EA">
      <w:pPr>
        <w:pStyle w:val="ConsNormal"/>
        <w:widowControl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FA6505" w:rsidRPr="009717EA">
        <w:rPr>
          <w:bCs/>
          <w:sz w:val="24"/>
          <w:szCs w:val="24"/>
        </w:rPr>
        <w:t>главный специалист по правовым вопросам</w:t>
      </w:r>
      <w:r w:rsidR="00D60DA6" w:rsidRPr="009717EA">
        <w:rPr>
          <w:sz w:val="24"/>
          <w:szCs w:val="24"/>
        </w:rPr>
        <w:t xml:space="preserve"> </w:t>
      </w:r>
      <w:r w:rsidR="00CE7AC7" w:rsidRPr="009717EA">
        <w:rPr>
          <w:sz w:val="24"/>
          <w:szCs w:val="24"/>
        </w:rPr>
        <w:t xml:space="preserve">администрации </w:t>
      </w:r>
      <w:r w:rsidR="00756133" w:rsidRPr="009717EA">
        <w:rPr>
          <w:sz w:val="24"/>
          <w:szCs w:val="24"/>
        </w:rPr>
        <w:t>района</w:t>
      </w:r>
      <w:r w:rsidR="00CE7AC7" w:rsidRPr="009717EA">
        <w:rPr>
          <w:sz w:val="24"/>
          <w:szCs w:val="24"/>
        </w:rPr>
        <w:t xml:space="preserve"> - в ч</w:t>
      </w:r>
      <w:r w:rsidR="00CE7AC7" w:rsidRPr="009717EA">
        <w:rPr>
          <w:sz w:val="24"/>
          <w:szCs w:val="24"/>
        </w:rPr>
        <w:t>а</w:t>
      </w:r>
      <w:r w:rsidR="00CE7AC7" w:rsidRPr="009717EA">
        <w:rPr>
          <w:sz w:val="24"/>
          <w:szCs w:val="24"/>
        </w:rPr>
        <w:t xml:space="preserve">сти соответствия полномочий </w:t>
      </w:r>
      <w:r w:rsidR="00707639" w:rsidRPr="009717EA">
        <w:rPr>
          <w:sz w:val="24"/>
          <w:szCs w:val="24"/>
        </w:rPr>
        <w:t>округа</w:t>
      </w:r>
      <w:r w:rsidR="00D3292D" w:rsidRPr="009717EA">
        <w:rPr>
          <w:sz w:val="24"/>
          <w:szCs w:val="24"/>
        </w:rPr>
        <w:t xml:space="preserve"> </w:t>
      </w:r>
      <w:r w:rsidR="00CE7AC7" w:rsidRPr="009717EA">
        <w:rPr>
          <w:sz w:val="24"/>
          <w:szCs w:val="24"/>
        </w:rPr>
        <w:t>поставленной цели</w:t>
      </w:r>
      <w:r w:rsidR="00D3292D" w:rsidRPr="009717EA">
        <w:rPr>
          <w:sz w:val="24"/>
          <w:szCs w:val="24"/>
        </w:rPr>
        <w:t>,</w:t>
      </w:r>
      <w:r w:rsidR="00CE7AC7" w:rsidRPr="009717EA">
        <w:rPr>
          <w:sz w:val="24"/>
          <w:szCs w:val="24"/>
        </w:rPr>
        <w:t xml:space="preserve"> действующему закон</w:t>
      </w:r>
      <w:r w:rsidR="00CE7AC7" w:rsidRPr="009717EA">
        <w:rPr>
          <w:sz w:val="24"/>
          <w:szCs w:val="24"/>
        </w:rPr>
        <w:t>о</w:t>
      </w:r>
      <w:r w:rsidR="00CE7AC7" w:rsidRPr="009717EA">
        <w:rPr>
          <w:sz w:val="24"/>
          <w:szCs w:val="24"/>
        </w:rPr>
        <w:t xml:space="preserve">дательству, </w:t>
      </w:r>
      <w:r w:rsidR="00D3292D" w:rsidRPr="009717EA">
        <w:rPr>
          <w:sz w:val="24"/>
          <w:szCs w:val="24"/>
        </w:rPr>
        <w:t xml:space="preserve">в части </w:t>
      </w:r>
      <w:r w:rsidR="00CE7AC7" w:rsidRPr="009717EA">
        <w:rPr>
          <w:sz w:val="24"/>
          <w:szCs w:val="24"/>
        </w:rPr>
        <w:t>правовых механизмов, необходимых для эффективной реал</w:t>
      </w:r>
      <w:r w:rsidR="00CE7AC7" w:rsidRPr="009717EA">
        <w:rPr>
          <w:sz w:val="24"/>
          <w:szCs w:val="24"/>
        </w:rPr>
        <w:t>и</w:t>
      </w:r>
      <w:r w:rsidR="00CE7AC7" w:rsidRPr="009717EA">
        <w:rPr>
          <w:sz w:val="24"/>
          <w:szCs w:val="24"/>
        </w:rPr>
        <w:t>зации программы</w:t>
      </w:r>
      <w:r w:rsidR="00705C42" w:rsidRPr="009717EA">
        <w:rPr>
          <w:sz w:val="24"/>
          <w:szCs w:val="24"/>
        </w:rPr>
        <w:t xml:space="preserve"> – в течение </w:t>
      </w:r>
      <w:r w:rsidR="00881E3F" w:rsidRPr="009717EA">
        <w:rPr>
          <w:sz w:val="24"/>
          <w:szCs w:val="24"/>
        </w:rPr>
        <w:t>3</w:t>
      </w:r>
      <w:r w:rsidR="00705C42" w:rsidRPr="009717EA">
        <w:rPr>
          <w:sz w:val="24"/>
          <w:szCs w:val="24"/>
        </w:rPr>
        <w:t xml:space="preserve"> рабочих дней</w:t>
      </w:r>
      <w:r w:rsidR="00CE7AC7" w:rsidRPr="009717EA">
        <w:rPr>
          <w:sz w:val="24"/>
          <w:szCs w:val="24"/>
        </w:rPr>
        <w:t>;</w:t>
      </w:r>
      <w:r w:rsidR="009717EA" w:rsidRPr="009717EA">
        <w:rPr>
          <w:sz w:val="24"/>
          <w:szCs w:val="24"/>
        </w:rPr>
        <w:t xml:space="preserve"> </w:t>
      </w:r>
    </w:p>
    <w:p w14:paraId="41D06EC2" w14:textId="42786C47" w:rsidR="00CE7AC7" w:rsidRPr="009717EA" w:rsidRDefault="00112896" w:rsidP="009717E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257FE9" w:rsidRPr="009717EA">
        <w:rPr>
          <w:rFonts w:ascii="Arial" w:hAnsi="Arial" w:cs="Arial"/>
          <w:sz w:val="24"/>
          <w:szCs w:val="24"/>
        </w:rPr>
        <w:t xml:space="preserve">отделом </w:t>
      </w:r>
      <w:proofErr w:type="spellStart"/>
      <w:r w:rsidR="00CD192C" w:rsidRPr="009717EA">
        <w:rPr>
          <w:rFonts w:ascii="Arial" w:hAnsi="Arial" w:cs="Arial"/>
          <w:sz w:val="24"/>
          <w:szCs w:val="24"/>
        </w:rPr>
        <w:t>ПиЭР</w:t>
      </w:r>
      <w:proofErr w:type="spellEnd"/>
      <w:r w:rsidR="00257FE9" w:rsidRPr="009717EA">
        <w:rPr>
          <w:rFonts w:ascii="Arial" w:hAnsi="Arial" w:cs="Arial"/>
          <w:sz w:val="24"/>
          <w:szCs w:val="24"/>
        </w:rPr>
        <w:t xml:space="preserve">, </w:t>
      </w:r>
      <w:r w:rsidR="00CE7AC7" w:rsidRPr="009717EA">
        <w:rPr>
          <w:rFonts w:ascii="Arial" w:hAnsi="Arial" w:cs="Arial"/>
          <w:sz w:val="24"/>
          <w:szCs w:val="24"/>
        </w:rPr>
        <w:t>финансов</w:t>
      </w:r>
      <w:r w:rsidR="00FA6505" w:rsidRPr="009717EA">
        <w:rPr>
          <w:rFonts w:ascii="Arial" w:hAnsi="Arial" w:cs="Arial"/>
          <w:sz w:val="24"/>
          <w:szCs w:val="24"/>
        </w:rPr>
        <w:t>ым у</w:t>
      </w:r>
      <w:r w:rsidR="00CE7AC7" w:rsidRPr="009717EA">
        <w:rPr>
          <w:rFonts w:ascii="Arial" w:hAnsi="Arial" w:cs="Arial"/>
          <w:sz w:val="24"/>
          <w:szCs w:val="24"/>
        </w:rPr>
        <w:t>правлением - в части</w:t>
      </w:r>
      <w:r w:rsidR="00CE7AC7" w:rsidRPr="009717EA">
        <w:rPr>
          <w:rFonts w:ascii="Arial" w:hAnsi="Arial" w:cs="Arial"/>
          <w:color w:val="FF0000"/>
          <w:sz w:val="24"/>
          <w:szCs w:val="24"/>
        </w:rPr>
        <w:t xml:space="preserve"> </w:t>
      </w:r>
      <w:r w:rsidR="00CE7AC7" w:rsidRPr="009717EA">
        <w:rPr>
          <w:rFonts w:ascii="Arial" w:hAnsi="Arial" w:cs="Arial"/>
          <w:sz w:val="24"/>
          <w:szCs w:val="24"/>
        </w:rPr>
        <w:t>выполнения требов</w:t>
      </w:r>
      <w:r w:rsidR="00CE7AC7" w:rsidRPr="009717EA">
        <w:rPr>
          <w:rFonts w:ascii="Arial" w:hAnsi="Arial" w:cs="Arial"/>
          <w:sz w:val="24"/>
          <w:szCs w:val="24"/>
        </w:rPr>
        <w:t>а</w:t>
      </w:r>
      <w:r w:rsidR="00CE7AC7" w:rsidRPr="009717EA">
        <w:rPr>
          <w:rFonts w:ascii="Arial" w:hAnsi="Arial" w:cs="Arial"/>
          <w:sz w:val="24"/>
          <w:szCs w:val="24"/>
        </w:rPr>
        <w:t>ний, предъявляемых к разработке проекта программы, определения целей и з</w:t>
      </w:r>
      <w:r w:rsidR="00CE7AC7" w:rsidRPr="009717EA">
        <w:rPr>
          <w:rFonts w:ascii="Arial" w:hAnsi="Arial" w:cs="Arial"/>
          <w:sz w:val="24"/>
          <w:szCs w:val="24"/>
        </w:rPr>
        <w:t>а</w:t>
      </w:r>
      <w:r w:rsidR="00CE7AC7" w:rsidRPr="009717EA">
        <w:rPr>
          <w:rFonts w:ascii="Arial" w:hAnsi="Arial" w:cs="Arial"/>
          <w:sz w:val="24"/>
          <w:szCs w:val="24"/>
        </w:rPr>
        <w:t>дач программы и показателей, характеризующих их достижение, определения возможного перечня подпрограмм и отдельных мероприятий программ, цели к</w:t>
      </w:r>
      <w:r w:rsidR="00CE7AC7" w:rsidRPr="009717EA">
        <w:rPr>
          <w:rFonts w:ascii="Arial" w:hAnsi="Arial" w:cs="Arial"/>
          <w:sz w:val="24"/>
          <w:szCs w:val="24"/>
        </w:rPr>
        <w:t>о</w:t>
      </w:r>
      <w:r w:rsidR="00CE7AC7" w:rsidRPr="009717EA">
        <w:rPr>
          <w:rFonts w:ascii="Arial" w:hAnsi="Arial" w:cs="Arial"/>
          <w:sz w:val="24"/>
          <w:szCs w:val="24"/>
        </w:rPr>
        <w:t>торых направлены на достижение задач программы, определения возможного п</w:t>
      </w:r>
      <w:r w:rsidR="00CE7AC7" w:rsidRPr="009717EA">
        <w:rPr>
          <w:rFonts w:ascii="Arial" w:hAnsi="Arial" w:cs="Arial"/>
          <w:sz w:val="24"/>
          <w:szCs w:val="24"/>
        </w:rPr>
        <w:t>е</w:t>
      </w:r>
      <w:r w:rsidR="00CE7AC7" w:rsidRPr="009717EA">
        <w:rPr>
          <w:rFonts w:ascii="Arial" w:hAnsi="Arial" w:cs="Arial"/>
          <w:sz w:val="24"/>
          <w:szCs w:val="24"/>
        </w:rPr>
        <w:t>речня мероприятий подпрограммы и показателей, характеризующих достижение ц</w:t>
      </w:r>
      <w:r w:rsidR="00CE7AC7" w:rsidRPr="009717EA">
        <w:rPr>
          <w:rFonts w:ascii="Arial" w:hAnsi="Arial" w:cs="Arial"/>
          <w:sz w:val="24"/>
          <w:szCs w:val="24"/>
        </w:rPr>
        <w:t>е</w:t>
      </w:r>
      <w:r w:rsidR="00CE7AC7" w:rsidRPr="009717EA">
        <w:rPr>
          <w:rFonts w:ascii="Arial" w:hAnsi="Arial" w:cs="Arial"/>
          <w:sz w:val="24"/>
          <w:szCs w:val="24"/>
        </w:rPr>
        <w:t xml:space="preserve">лей подпрограмм, соответствия планируемых бюджетных расходов </w:t>
      </w:r>
      <w:r w:rsidR="00D3292D" w:rsidRPr="009717EA">
        <w:rPr>
          <w:rFonts w:ascii="Arial" w:hAnsi="Arial" w:cs="Arial"/>
          <w:sz w:val="24"/>
          <w:szCs w:val="24"/>
        </w:rPr>
        <w:t>бюджетной классификации, условиям</w:t>
      </w:r>
      <w:r w:rsidR="00CE7AC7" w:rsidRPr="009717EA">
        <w:rPr>
          <w:rFonts w:ascii="Arial" w:hAnsi="Arial" w:cs="Arial"/>
          <w:sz w:val="24"/>
          <w:szCs w:val="24"/>
        </w:rPr>
        <w:t xml:space="preserve"> софинансирования </w:t>
      </w:r>
      <w:r w:rsidR="00D3292D" w:rsidRPr="009717EA">
        <w:rPr>
          <w:rFonts w:ascii="Arial" w:hAnsi="Arial" w:cs="Arial"/>
          <w:sz w:val="24"/>
          <w:szCs w:val="24"/>
        </w:rPr>
        <w:t xml:space="preserve">краевых субсидий </w:t>
      </w:r>
      <w:r w:rsidR="00CE7AC7" w:rsidRPr="009717EA">
        <w:rPr>
          <w:rFonts w:ascii="Arial" w:hAnsi="Arial" w:cs="Arial"/>
          <w:sz w:val="24"/>
          <w:szCs w:val="24"/>
        </w:rPr>
        <w:t>при</w:t>
      </w:r>
      <w:proofErr w:type="gramEnd"/>
      <w:r w:rsidR="00CE7AC7" w:rsidRPr="009717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7AC7" w:rsidRPr="009717EA">
        <w:rPr>
          <w:rFonts w:ascii="Arial" w:hAnsi="Arial" w:cs="Arial"/>
          <w:sz w:val="24"/>
          <w:szCs w:val="24"/>
        </w:rPr>
        <w:t>наличии</w:t>
      </w:r>
      <w:proofErr w:type="gramEnd"/>
      <w:r w:rsidR="00CE7AC7" w:rsidRPr="009717EA">
        <w:rPr>
          <w:rFonts w:ascii="Arial" w:hAnsi="Arial" w:cs="Arial"/>
          <w:sz w:val="24"/>
          <w:szCs w:val="24"/>
        </w:rPr>
        <w:t xml:space="preserve"> т</w:t>
      </w:r>
      <w:r w:rsidR="00CE7AC7" w:rsidRPr="009717EA">
        <w:rPr>
          <w:rFonts w:ascii="Arial" w:hAnsi="Arial" w:cs="Arial"/>
          <w:sz w:val="24"/>
          <w:szCs w:val="24"/>
        </w:rPr>
        <w:t>а</w:t>
      </w:r>
      <w:r w:rsidR="00CE7AC7" w:rsidRPr="009717EA">
        <w:rPr>
          <w:rFonts w:ascii="Arial" w:hAnsi="Arial" w:cs="Arial"/>
          <w:sz w:val="24"/>
          <w:szCs w:val="24"/>
        </w:rPr>
        <w:t>ковых, форму финансового обеспечения, порядок расходования бюджетных средств</w:t>
      </w:r>
      <w:r w:rsidR="00D3292D" w:rsidRPr="009717EA">
        <w:rPr>
          <w:rFonts w:ascii="Arial" w:hAnsi="Arial" w:cs="Arial"/>
          <w:sz w:val="24"/>
          <w:szCs w:val="24"/>
        </w:rPr>
        <w:t xml:space="preserve"> - в течение </w:t>
      </w:r>
      <w:r w:rsidR="00323983" w:rsidRPr="009717EA">
        <w:rPr>
          <w:rFonts w:ascii="Arial" w:hAnsi="Arial" w:cs="Arial"/>
          <w:sz w:val="24"/>
          <w:szCs w:val="24"/>
        </w:rPr>
        <w:t xml:space="preserve">5 </w:t>
      </w:r>
      <w:r w:rsidR="00D3292D" w:rsidRPr="009717EA">
        <w:rPr>
          <w:rFonts w:ascii="Arial" w:hAnsi="Arial" w:cs="Arial"/>
          <w:sz w:val="24"/>
          <w:szCs w:val="24"/>
        </w:rPr>
        <w:t>рабочих дней</w:t>
      </w:r>
      <w:r w:rsidR="00CE7AC7" w:rsidRPr="009717EA">
        <w:rPr>
          <w:rFonts w:ascii="Arial" w:hAnsi="Arial" w:cs="Arial"/>
          <w:sz w:val="24"/>
          <w:szCs w:val="24"/>
        </w:rPr>
        <w:t>.</w:t>
      </w:r>
      <w:r w:rsidR="009717EA" w:rsidRPr="009717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435E4A3" w14:textId="77777777" w:rsidR="007042B2" w:rsidRPr="009717EA" w:rsidRDefault="007042B2" w:rsidP="009717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9717EA">
        <w:rPr>
          <w:rFonts w:ascii="Arial" w:hAnsi="Arial" w:cs="Arial"/>
        </w:rPr>
        <w:t>В случае если проект постановления не согласован, ответственный испо</w:t>
      </w:r>
      <w:r w:rsidRPr="009717EA">
        <w:rPr>
          <w:rFonts w:ascii="Arial" w:hAnsi="Arial" w:cs="Arial"/>
        </w:rPr>
        <w:t>л</w:t>
      </w:r>
      <w:r w:rsidRPr="009717EA">
        <w:rPr>
          <w:rFonts w:ascii="Arial" w:hAnsi="Arial" w:cs="Arial"/>
        </w:rPr>
        <w:t>нитель в течение одного рабочего дня устраняет замечания и направляет указа</w:t>
      </w:r>
      <w:r w:rsidRPr="009717EA">
        <w:rPr>
          <w:rFonts w:ascii="Arial" w:hAnsi="Arial" w:cs="Arial"/>
        </w:rPr>
        <w:t>н</w:t>
      </w:r>
      <w:r w:rsidRPr="009717EA">
        <w:rPr>
          <w:rFonts w:ascii="Arial" w:hAnsi="Arial" w:cs="Arial"/>
        </w:rPr>
        <w:t>ный проект на повторное согласование.</w:t>
      </w:r>
    </w:p>
    <w:p w14:paraId="262EDE29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pacing w:val="-4"/>
          <w:lang w:eastAsia="en-US"/>
        </w:rPr>
      </w:pPr>
      <w:r w:rsidRPr="009717EA">
        <w:rPr>
          <w:rFonts w:ascii="Arial" w:hAnsi="Arial" w:cs="Arial"/>
          <w:spacing w:val="-4"/>
        </w:rPr>
        <w:t>3.</w:t>
      </w:r>
      <w:r w:rsidR="00BA7A54" w:rsidRPr="009717EA">
        <w:rPr>
          <w:rFonts w:ascii="Arial" w:hAnsi="Arial" w:cs="Arial"/>
          <w:spacing w:val="-4"/>
        </w:rPr>
        <w:t>6</w:t>
      </w:r>
      <w:r w:rsidRPr="009717EA">
        <w:rPr>
          <w:rFonts w:ascii="Arial" w:hAnsi="Arial" w:cs="Arial"/>
          <w:spacing w:val="-4"/>
        </w:rPr>
        <w:t xml:space="preserve">. </w:t>
      </w:r>
      <w:r w:rsidRPr="009717EA">
        <w:rPr>
          <w:rFonts w:ascii="Arial" w:eastAsia="Calibri" w:hAnsi="Arial" w:cs="Arial"/>
          <w:spacing w:val="-4"/>
          <w:lang w:eastAsia="en-US"/>
        </w:rPr>
        <w:t>К проекту постановления прилагается пояснительная записка</w:t>
      </w:r>
      <w:r w:rsidR="002A280E" w:rsidRPr="009717EA">
        <w:rPr>
          <w:rFonts w:ascii="Arial" w:eastAsia="Calibri" w:hAnsi="Arial" w:cs="Arial"/>
          <w:spacing w:val="-4"/>
          <w:lang w:eastAsia="en-US"/>
        </w:rPr>
        <w:t xml:space="preserve"> и финанс</w:t>
      </w:r>
      <w:r w:rsidR="002A280E" w:rsidRPr="009717EA">
        <w:rPr>
          <w:rFonts w:ascii="Arial" w:eastAsia="Calibri" w:hAnsi="Arial" w:cs="Arial"/>
          <w:spacing w:val="-4"/>
          <w:lang w:eastAsia="en-US"/>
        </w:rPr>
        <w:t>о</w:t>
      </w:r>
      <w:r w:rsidR="002A280E" w:rsidRPr="009717EA">
        <w:rPr>
          <w:rFonts w:ascii="Arial" w:eastAsia="Calibri" w:hAnsi="Arial" w:cs="Arial"/>
          <w:spacing w:val="-4"/>
          <w:lang w:eastAsia="en-US"/>
        </w:rPr>
        <w:t xml:space="preserve">во-экономическое обоснование </w:t>
      </w:r>
      <w:r w:rsidR="00CE7AC7" w:rsidRPr="009717EA">
        <w:rPr>
          <w:rFonts w:ascii="Arial" w:eastAsia="Calibri" w:hAnsi="Arial" w:cs="Arial"/>
          <w:spacing w:val="-4"/>
          <w:lang w:eastAsia="en-US"/>
        </w:rPr>
        <w:t>по форме, согласно Приложению 2 к П</w:t>
      </w:r>
      <w:r w:rsidR="00CE7AC7" w:rsidRPr="009717EA">
        <w:rPr>
          <w:rFonts w:ascii="Arial" w:eastAsia="Calibri" w:hAnsi="Arial" w:cs="Arial"/>
          <w:spacing w:val="-4"/>
          <w:lang w:eastAsia="en-US"/>
        </w:rPr>
        <w:t>о</w:t>
      </w:r>
      <w:r w:rsidR="00CE7AC7" w:rsidRPr="009717EA">
        <w:rPr>
          <w:rFonts w:ascii="Arial" w:eastAsia="Calibri" w:hAnsi="Arial" w:cs="Arial"/>
          <w:spacing w:val="-4"/>
          <w:lang w:eastAsia="en-US"/>
        </w:rPr>
        <w:t>рядку</w:t>
      </w:r>
      <w:r w:rsidRPr="009717EA">
        <w:rPr>
          <w:rFonts w:ascii="Arial" w:eastAsia="Calibri" w:hAnsi="Arial" w:cs="Arial"/>
          <w:spacing w:val="-4"/>
          <w:lang w:eastAsia="en-US"/>
        </w:rPr>
        <w:t>.</w:t>
      </w:r>
    </w:p>
    <w:p w14:paraId="6F0D8556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proofErr w:type="gramStart"/>
      <w:r w:rsidRPr="009717EA">
        <w:rPr>
          <w:rFonts w:ascii="Arial" w:hAnsi="Arial" w:cs="Arial"/>
          <w:spacing w:val="-4"/>
        </w:rPr>
        <w:t>В случае если проектом постановления предусматриваются бюджетные а</w:t>
      </w:r>
      <w:r w:rsidRPr="009717EA">
        <w:rPr>
          <w:rFonts w:ascii="Arial" w:hAnsi="Arial" w:cs="Arial"/>
          <w:spacing w:val="-4"/>
        </w:rPr>
        <w:t>с</w:t>
      </w:r>
      <w:r w:rsidRPr="009717EA">
        <w:rPr>
          <w:rFonts w:ascii="Arial" w:hAnsi="Arial" w:cs="Arial"/>
          <w:spacing w:val="-4"/>
        </w:rPr>
        <w:t>сигнования на осуществление бюджетных инвестиций в форме капитальных влож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 xml:space="preserve">ний в объекты недвижимого имущества </w:t>
      </w:r>
      <w:r w:rsidR="002A280E" w:rsidRPr="009717EA">
        <w:rPr>
          <w:rFonts w:ascii="Arial" w:hAnsi="Arial" w:cs="Arial"/>
          <w:spacing w:val="-4"/>
        </w:rPr>
        <w:t>муниципальной</w:t>
      </w:r>
      <w:r w:rsidRPr="009717EA">
        <w:rPr>
          <w:rFonts w:ascii="Arial" w:hAnsi="Arial" w:cs="Arial"/>
          <w:spacing w:val="-4"/>
        </w:rPr>
        <w:t xml:space="preserve"> собственности </w:t>
      </w:r>
      <w:r w:rsidR="00DE2084" w:rsidRPr="009717EA">
        <w:rPr>
          <w:rFonts w:ascii="Arial" w:hAnsi="Arial" w:cs="Arial"/>
        </w:rPr>
        <w:t>округа</w:t>
      </w:r>
      <w:r w:rsidRPr="009717EA">
        <w:rPr>
          <w:rFonts w:ascii="Arial" w:hAnsi="Arial" w:cs="Arial"/>
          <w:spacing w:val="-4"/>
        </w:rPr>
        <w:t>, а та</w:t>
      </w:r>
      <w:r w:rsidRPr="009717EA">
        <w:rPr>
          <w:rFonts w:ascii="Arial" w:hAnsi="Arial" w:cs="Arial"/>
          <w:spacing w:val="-4"/>
        </w:rPr>
        <w:t>к</w:t>
      </w:r>
      <w:r w:rsidRPr="009717EA">
        <w:rPr>
          <w:rFonts w:ascii="Arial" w:hAnsi="Arial" w:cs="Arial"/>
          <w:spacing w:val="-4"/>
        </w:rPr>
        <w:t xml:space="preserve">же бюджетные ассигнования на осуществление </w:t>
      </w:r>
      <w:r w:rsidR="002A280E" w:rsidRPr="009717EA">
        <w:rPr>
          <w:rFonts w:ascii="Arial" w:hAnsi="Arial" w:cs="Arial"/>
          <w:spacing w:val="-4"/>
        </w:rPr>
        <w:t>муниципальными</w:t>
      </w:r>
      <w:r w:rsidRPr="009717EA">
        <w:rPr>
          <w:rFonts w:ascii="Arial" w:hAnsi="Arial" w:cs="Arial"/>
          <w:spacing w:val="-4"/>
        </w:rPr>
        <w:t xml:space="preserve"> бюджетными и а</w:t>
      </w:r>
      <w:r w:rsidRPr="009717EA">
        <w:rPr>
          <w:rFonts w:ascii="Arial" w:hAnsi="Arial" w:cs="Arial"/>
          <w:spacing w:val="-4"/>
        </w:rPr>
        <w:t>в</w:t>
      </w:r>
      <w:r w:rsidRPr="009717EA">
        <w:rPr>
          <w:rFonts w:ascii="Arial" w:hAnsi="Arial" w:cs="Arial"/>
          <w:spacing w:val="-4"/>
        </w:rPr>
        <w:t>тономными учр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 xml:space="preserve">ждениями за счет средств субсидии из бюджета </w:t>
      </w:r>
      <w:r w:rsidR="00E57809" w:rsidRPr="009717EA">
        <w:rPr>
          <w:rFonts w:ascii="Arial" w:hAnsi="Arial" w:cs="Arial"/>
          <w:spacing w:val="-4"/>
        </w:rPr>
        <w:t xml:space="preserve">округа </w:t>
      </w:r>
      <w:r w:rsidRPr="009717EA">
        <w:rPr>
          <w:rFonts w:ascii="Arial" w:hAnsi="Arial" w:cs="Arial"/>
          <w:spacing w:val="-4"/>
        </w:rPr>
        <w:t xml:space="preserve">капитальных вложений в объекты капитального строительства </w:t>
      </w:r>
      <w:r w:rsidR="002A280E" w:rsidRPr="009717EA">
        <w:rPr>
          <w:rFonts w:ascii="Arial" w:hAnsi="Arial" w:cs="Arial"/>
          <w:spacing w:val="-4"/>
        </w:rPr>
        <w:t>муниципальной</w:t>
      </w:r>
      <w:r w:rsidRPr="009717EA">
        <w:rPr>
          <w:rFonts w:ascii="Arial" w:hAnsi="Arial" w:cs="Arial"/>
          <w:spacing w:val="-4"/>
        </w:rPr>
        <w:t xml:space="preserve"> собственности </w:t>
      </w:r>
      <w:r w:rsidR="00DE2084" w:rsidRPr="009717EA">
        <w:rPr>
          <w:rFonts w:ascii="Arial" w:hAnsi="Arial" w:cs="Arial"/>
        </w:rPr>
        <w:t xml:space="preserve">округа </w:t>
      </w:r>
      <w:r w:rsidRPr="009717EA">
        <w:rPr>
          <w:rFonts w:ascii="Arial" w:hAnsi="Arial" w:cs="Arial"/>
          <w:spacing w:val="-4"/>
        </w:rPr>
        <w:t xml:space="preserve">или приобретение объектов недвижимого имущества в </w:t>
      </w:r>
      <w:r w:rsidR="002A280E" w:rsidRPr="009717EA">
        <w:rPr>
          <w:rFonts w:ascii="Arial" w:hAnsi="Arial" w:cs="Arial"/>
          <w:spacing w:val="-4"/>
        </w:rPr>
        <w:t>муниципальную</w:t>
      </w:r>
      <w:r w:rsidRPr="009717EA">
        <w:rPr>
          <w:rFonts w:ascii="Arial" w:hAnsi="Arial" w:cs="Arial"/>
          <w:spacing w:val="-4"/>
        </w:rPr>
        <w:t xml:space="preserve"> со</w:t>
      </w:r>
      <w:r w:rsidRPr="009717EA">
        <w:rPr>
          <w:rFonts w:ascii="Arial" w:hAnsi="Arial" w:cs="Arial"/>
          <w:spacing w:val="-4"/>
        </w:rPr>
        <w:t>б</w:t>
      </w:r>
      <w:r w:rsidRPr="009717EA">
        <w:rPr>
          <w:rFonts w:ascii="Arial" w:hAnsi="Arial" w:cs="Arial"/>
          <w:spacing w:val="-4"/>
        </w:rPr>
        <w:t xml:space="preserve">ственность </w:t>
      </w:r>
      <w:r w:rsidR="00DE2084" w:rsidRPr="009717EA">
        <w:rPr>
          <w:rFonts w:ascii="Arial" w:hAnsi="Arial" w:cs="Arial"/>
        </w:rPr>
        <w:t>округа</w:t>
      </w:r>
      <w:r w:rsidRPr="009717EA">
        <w:rPr>
          <w:rFonts w:ascii="Arial" w:hAnsi="Arial" w:cs="Arial"/>
          <w:spacing w:val="-4"/>
        </w:rPr>
        <w:t>, пояснительная</w:t>
      </w:r>
      <w:proofErr w:type="gramEnd"/>
      <w:r w:rsidRPr="009717EA">
        <w:rPr>
          <w:rFonts w:ascii="Arial" w:hAnsi="Arial" w:cs="Arial"/>
          <w:spacing w:val="-4"/>
        </w:rPr>
        <w:t xml:space="preserve"> записка к проекту постановления должна соде</w:t>
      </w:r>
      <w:r w:rsidRPr="009717EA">
        <w:rPr>
          <w:rFonts w:ascii="Arial" w:hAnsi="Arial" w:cs="Arial"/>
          <w:spacing w:val="-4"/>
        </w:rPr>
        <w:t>р</w:t>
      </w:r>
      <w:r w:rsidRPr="009717EA">
        <w:rPr>
          <w:rFonts w:ascii="Arial" w:hAnsi="Arial" w:cs="Arial"/>
          <w:spacing w:val="-4"/>
        </w:rPr>
        <w:t>жать:</w:t>
      </w:r>
    </w:p>
    <w:p w14:paraId="74C12827" w14:textId="20DEAC72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proofErr w:type="gramStart"/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 xml:space="preserve">описание объектов недвижимого имущества </w:t>
      </w:r>
      <w:r w:rsidR="002A280E" w:rsidRPr="009717EA">
        <w:rPr>
          <w:rFonts w:ascii="Arial" w:hAnsi="Arial" w:cs="Arial"/>
          <w:spacing w:val="-4"/>
        </w:rPr>
        <w:t>муниципальной</w:t>
      </w:r>
      <w:r w:rsidR="008E4FC0" w:rsidRPr="009717EA">
        <w:rPr>
          <w:rFonts w:ascii="Arial" w:hAnsi="Arial" w:cs="Arial"/>
          <w:spacing w:val="-4"/>
        </w:rPr>
        <w:t xml:space="preserve"> собственности </w:t>
      </w:r>
      <w:r w:rsidR="00270630" w:rsidRPr="009717EA">
        <w:rPr>
          <w:rFonts w:ascii="Arial" w:hAnsi="Arial" w:cs="Arial"/>
          <w:spacing w:val="-4"/>
        </w:rPr>
        <w:t xml:space="preserve">Ермаковского </w:t>
      </w:r>
      <w:r w:rsidR="00DE2084" w:rsidRPr="009717EA">
        <w:rPr>
          <w:rFonts w:ascii="Arial" w:hAnsi="Arial" w:cs="Arial"/>
        </w:rPr>
        <w:t>округа</w:t>
      </w:r>
      <w:r w:rsidR="008E4FC0" w:rsidRPr="009717EA">
        <w:rPr>
          <w:rFonts w:ascii="Arial" w:hAnsi="Arial" w:cs="Arial"/>
          <w:spacing w:val="-4"/>
        </w:rPr>
        <w:t>, подлежащих строительству, реконструкции, техническому п</w:t>
      </w:r>
      <w:r w:rsidR="008E4FC0" w:rsidRPr="009717EA">
        <w:rPr>
          <w:rFonts w:ascii="Arial" w:hAnsi="Arial" w:cs="Arial"/>
          <w:spacing w:val="-4"/>
        </w:rPr>
        <w:t>е</w:t>
      </w:r>
      <w:r w:rsidR="008E4FC0" w:rsidRPr="009717EA">
        <w:rPr>
          <w:rFonts w:ascii="Arial" w:hAnsi="Arial" w:cs="Arial"/>
          <w:spacing w:val="-4"/>
        </w:rPr>
        <w:t>ревооружению или приобретению, с указанием их технических, качественных и эк</w:t>
      </w:r>
      <w:r w:rsidR="008E4FC0" w:rsidRPr="009717EA">
        <w:rPr>
          <w:rFonts w:ascii="Arial" w:hAnsi="Arial" w:cs="Arial"/>
          <w:spacing w:val="-4"/>
        </w:rPr>
        <w:t>с</w:t>
      </w:r>
      <w:r w:rsidR="008E4FC0" w:rsidRPr="009717EA">
        <w:rPr>
          <w:rFonts w:ascii="Arial" w:hAnsi="Arial" w:cs="Arial"/>
          <w:spacing w:val="-4"/>
        </w:rPr>
        <w:t>плуатационных характеристик, а также обоснование необходимости направления бюджетных ассигнов</w:t>
      </w:r>
      <w:r w:rsidR="008E4FC0" w:rsidRPr="009717EA">
        <w:rPr>
          <w:rFonts w:ascii="Arial" w:hAnsi="Arial" w:cs="Arial"/>
          <w:spacing w:val="-4"/>
        </w:rPr>
        <w:t>а</w:t>
      </w:r>
      <w:r w:rsidR="008E4FC0" w:rsidRPr="009717EA">
        <w:rPr>
          <w:rFonts w:ascii="Arial" w:hAnsi="Arial" w:cs="Arial"/>
          <w:spacing w:val="-4"/>
        </w:rPr>
        <w:t>ний на капитальные вложения, в том числе при строительстве (реконструкции, техническом перевооружении)</w:t>
      </w:r>
      <w:r w:rsidR="002A280E" w:rsidRPr="009717EA">
        <w:rPr>
          <w:rFonts w:ascii="Arial" w:hAnsi="Arial" w:cs="Arial"/>
          <w:spacing w:val="-4"/>
        </w:rPr>
        <w:t xml:space="preserve"> </w:t>
      </w:r>
      <w:r w:rsidR="008E4FC0" w:rsidRPr="009717EA">
        <w:rPr>
          <w:rFonts w:ascii="Arial" w:hAnsi="Arial" w:cs="Arial"/>
          <w:spacing w:val="-4"/>
        </w:rPr>
        <w:t>и (или) приобретении объекта недв</w:t>
      </w:r>
      <w:r w:rsidR="008E4FC0" w:rsidRPr="009717EA">
        <w:rPr>
          <w:rFonts w:ascii="Arial" w:hAnsi="Arial" w:cs="Arial"/>
          <w:spacing w:val="-4"/>
        </w:rPr>
        <w:t>и</w:t>
      </w:r>
      <w:r w:rsidR="008E4FC0" w:rsidRPr="009717EA">
        <w:rPr>
          <w:rFonts w:ascii="Arial" w:hAnsi="Arial" w:cs="Arial"/>
          <w:spacing w:val="-4"/>
        </w:rPr>
        <w:t xml:space="preserve">жимого имущества в целях оказания </w:t>
      </w:r>
      <w:r w:rsidR="002A280E" w:rsidRPr="009717EA">
        <w:rPr>
          <w:rFonts w:ascii="Arial" w:hAnsi="Arial" w:cs="Arial"/>
          <w:spacing w:val="-4"/>
        </w:rPr>
        <w:t>муниципальных</w:t>
      </w:r>
      <w:r w:rsidR="008E4FC0" w:rsidRPr="009717EA">
        <w:rPr>
          <w:rFonts w:ascii="Arial" w:hAnsi="Arial" w:cs="Arial"/>
          <w:spacing w:val="-4"/>
        </w:rPr>
        <w:t xml:space="preserve"> услуг – на основании расчета обеспеченности населения соответствующей </w:t>
      </w:r>
      <w:r w:rsidR="002A280E" w:rsidRPr="009717EA">
        <w:rPr>
          <w:rFonts w:ascii="Arial" w:hAnsi="Arial" w:cs="Arial"/>
          <w:spacing w:val="-4"/>
        </w:rPr>
        <w:t>муниципальной</w:t>
      </w:r>
      <w:r w:rsidR="008E4FC0" w:rsidRPr="009717EA">
        <w:rPr>
          <w:rFonts w:ascii="Arial" w:hAnsi="Arial" w:cs="Arial"/>
          <w:spacing w:val="-4"/>
        </w:rPr>
        <w:t xml:space="preserve"> услугой</w:t>
      </w:r>
      <w:proofErr w:type="gramEnd"/>
      <w:r w:rsidR="008E4FC0" w:rsidRPr="009717EA">
        <w:rPr>
          <w:rFonts w:ascii="Arial" w:hAnsi="Arial" w:cs="Arial"/>
          <w:spacing w:val="-4"/>
        </w:rPr>
        <w:t xml:space="preserve"> с учетом но</w:t>
      </w:r>
      <w:r w:rsidR="008E4FC0" w:rsidRPr="009717EA">
        <w:rPr>
          <w:rFonts w:ascii="Arial" w:hAnsi="Arial" w:cs="Arial"/>
          <w:spacing w:val="-4"/>
        </w:rPr>
        <w:t>р</w:t>
      </w:r>
      <w:r w:rsidR="008E4FC0" w:rsidRPr="009717EA">
        <w:rPr>
          <w:rFonts w:ascii="Arial" w:hAnsi="Arial" w:cs="Arial"/>
          <w:spacing w:val="-4"/>
        </w:rPr>
        <w:t xml:space="preserve">мативной потребности оказания </w:t>
      </w:r>
      <w:r w:rsidR="002A280E" w:rsidRPr="009717EA">
        <w:rPr>
          <w:rFonts w:ascii="Arial" w:hAnsi="Arial" w:cs="Arial"/>
          <w:spacing w:val="-4"/>
        </w:rPr>
        <w:t>муниципальных</w:t>
      </w:r>
      <w:r w:rsidR="008E4FC0" w:rsidRPr="009717EA">
        <w:rPr>
          <w:rFonts w:ascii="Arial" w:hAnsi="Arial" w:cs="Arial"/>
          <w:spacing w:val="-4"/>
        </w:rPr>
        <w:t xml:space="preserve"> услуг, характеристик объекта (пр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пускной способности, пл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 xml:space="preserve">щади, мощности) и фактической обеспеченности населения </w:t>
      </w:r>
      <w:r w:rsidR="002A280E" w:rsidRPr="009717EA">
        <w:rPr>
          <w:rFonts w:ascii="Arial" w:hAnsi="Arial" w:cs="Arial"/>
          <w:spacing w:val="-4"/>
        </w:rPr>
        <w:lastRenderedPageBreak/>
        <w:t>муниц</w:t>
      </w:r>
      <w:r w:rsidR="002A280E" w:rsidRPr="009717EA">
        <w:rPr>
          <w:rFonts w:ascii="Arial" w:hAnsi="Arial" w:cs="Arial"/>
          <w:spacing w:val="-4"/>
        </w:rPr>
        <w:t>и</w:t>
      </w:r>
      <w:r w:rsidR="002A280E" w:rsidRPr="009717EA">
        <w:rPr>
          <w:rFonts w:ascii="Arial" w:hAnsi="Arial" w:cs="Arial"/>
          <w:spacing w:val="-4"/>
        </w:rPr>
        <w:t>паль</w:t>
      </w:r>
      <w:r w:rsidR="00875487" w:rsidRPr="009717EA">
        <w:rPr>
          <w:rFonts w:ascii="Arial" w:hAnsi="Arial" w:cs="Arial"/>
          <w:spacing w:val="-4"/>
        </w:rPr>
        <w:t>ной услугой;</w:t>
      </w:r>
    </w:p>
    <w:p w14:paraId="312E605F" w14:textId="198A644A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сведения о форме бюджетных ассигнований на капитальные вл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жения;</w:t>
      </w:r>
    </w:p>
    <w:p w14:paraId="5B33EE42" w14:textId="6D361A4F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сведения о степени строительной готовности в отношении незавершенных строительством объектов;</w:t>
      </w:r>
    </w:p>
    <w:p w14:paraId="72483A55" w14:textId="4F9C4814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proofErr w:type="gramStart"/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 xml:space="preserve">сведения об органах </w:t>
      </w:r>
      <w:r w:rsidR="002A280E" w:rsidRPr="009717EA">
        <w:rPr>
          <w:rFonts w:ascii="Arial" w:hAnsi="Arial" w:cs="Arial"/>
          <w:spacing w:val="-4"/>
        </w:rPr>
        <w:t xml:space="preserve">администрации </w:t>
      </w:r>
      <w:r w:rsidR="00756133" w:rsidRPr="009717EA">
        <w:rPr>
          <w:rFonts w:ascii="Arial" w:hAnsi="Arial" w:cs="Arial"/>
          <w:spacing w:val="-4"/>
        </w:rPr>
        <w:t>района</w:t>
      </w:r>
      <w:r w:rsidR="008E4FC0" w:rsidRPr="009717EA">
        <w:rPr>
          <w:rFonts w:ascii="Arial" w:hAnsi="Arial" w:cs="Arial"/>
          <w:spacing w:val="-4"/>
        </w:rPr>
        <w:t xml:space="preserve">, </w:t>
      </w:r>
      <w:r w:rsidR="002A280E" w:rsidRPr="009717EA">
        <w:rPr>
          <w:rFonts w:ascii="Arial" w:hAnsi="Arial" w:cs="Arial"/>
          <w:spacing w:val="-4"/>
        </w:rPr>
        <w:t>муниципальных</w:t>
      </w:r>
      <w:r w:rsidR="008E4FC0" w:rsidRPr="009717EA">
        <w:rPr>
          <w:rFonts w:ascii="Arial" w:hAnsi="Arial" w:cs="Arial"/>
          <w:spacing w:val="-4"/>
        </w:rPr>
        <w:t xml:space="preserve"> казенных учр</w:t>
      </w:r>
      <w:r w:rsidR="008E4FC0" w:rsidRPr="009717EA">
        <w:rPr>
          <w:rFonts w:ascii="Arial" w:hAnsi="Arial" w:cs="Arial"/>
          <w:spacing w:val="-4"/>
        </w:rPr>
        <w:t>е</w:t>
      </w:r>
      <w:r w:rsidR="008E4FC0" w:rsidRPr="009717EA">
        <w:rPr>
          <w:rFonts w:ascii="Arial" w:hAnsi="Arial" w:cs="Arial"/>
          <w:spacing w:val="-4"/>
        </w:rPr>
        <w:t>ждениях, являющихся получателями средств бюджета</w:t>
      </w:r>
      <w:r w:rsidR="00DE2084" w:rsidRPr="009717EA">
        <w:rPr>
          <w:rFonts w:ascii="Arial" w:hAnsi="Arial" w:cs="Arial"/>
          <w:spacing w:val="-4"/>
        </w:rPr>
        <w:t xml:space="preserve"> округа</w:t>
      </w:r>
      <w:r w:rsidR="008E4FC0" w:rsidRPr="009717EA">
        <w:rPr>
          <w:rFonts w:ascii="Arial" w:hAnsi="Arial" w:cs="Arial"/>
          <w:spacing w:val="-4"/>
        </w:rPr>
        <w:t xml:space="preserve"> и самостоятельно осуществляющих бюджетные инвестиции в объекты недвижимого имущества </w:t>
      </w:r>
      <w:r w:rsidR="002A280E" w:rsidRPr="009717EA">
        <w:rPr>
          <w:rFonts w:ascii="Arial" w:hAnsi="Arial" w:cs="Arial"/>
          <w:spacing w:val="-4"/>
        </w:rPr>
        <w:t>мун</w:t>
      </w:r>
      <w:r w:rsidR="002A280E" w:rsidRPr="009717EA">
        <w:rPr>
          <w:rFonts w:ascii="Arial" w:hAnsi="Arial" w:cs="Arial"/>
          <w:spacing w:val="-4"/>
        </w:rPr>
        <w:t>и</w:t>
      </w:r>
      <w:r w:rsidR="002A280E" w:rsidRPr="009717EA">
        <w:rPr>
          <w:rFonts w:ascii="Arial" w:hAnsi="Arial" w:cs="Arial"/>
          <w:spacing w:val="-4"/>
        </w:rPr>
        <w:t>ципаль</w:t>
      </w:r>
      <w:r w:rsidR="008E4FC0" w:rsidRPr="009717EA">
        <w:rPr>
          <w:rFonts w:ascii="Arial" w:hAnsi="Arial" w:cs="Arial"/>
          <w:spacing w:val="-4"/>
        </w:rPr>
        <w:t xml:space="preserve">ной собственности </w:t>
      </w:r>
      <w:r w:rsidR="00DE2084" w:rsidRPr="009717EA">
        <w:rPr>
          <w:rFonts w:ascii="Arial" w:hAnsi="Arial" w:cs="Arial"/>
        </w:rPr>
        <w:t>округа</w:t>
      </w:r>
      <w:r w:rsidR="008E4FC0" w:rsidRPr="009717EA">
        <w:rPr>
          <w:rFonts w:ascii="Arial" w:hAnsi="Arial" w:cs="Arial"/>
          <w:spacing w:val="-4"/>
        </w:rPr>
        <w:t xml:space="preserve">, либо </w:t>
      </w:r>
      <w:r w:rsidR="002A280E" w:rsidRPr="009717EA">
        <w:rPr>
          <w:rFonts w:ascii="Arial" w:hAnsi="Arial" w:cs="Arial"/>
          <w:spacing w:val="-4"/>
        </w:rPr>
        <w:t>муниципальных</w:t>
      </w:r>
      <w:r w:rsidR="008E4FC0" w:rsidRPr="009717EA">
        <w:rPr>
          <w:rFonts w:ascii="Arial" w:hAnsi="Arial" w:cs="Arial"/>
          <w:spacing w:val="-4"/>
        </w:rPr>
        <w:t xml:space="preserve"> авто</w:t>
      </w:r>
      <w:r w:rsidR="00BA7A54" w:rsidRPr="009717EA">
        <w:rPr>
          <w:rFonts w:ascii="Arial" w:hAnsi="Arial" w:cs="Arial"/>
          <w:spacing w:val="-4"/>
        </w:rPr>
        <w:t>номных и бюджетных учреждениях</w:t>
      </w:r>
      <w:r w:rsidR="008E4FC0" w:rsidRPr="009717EA">
        <w:rPr>
          <w:rFonts w:ascii="Arial" w:hAnsi="Arial" w:cs="Arial"/>
          <w:spacing w:val="-4"/>
        </w:rPr>
        <w:t>, которым орг</w:t>
      </w:r>
      <w:r w:rsidR="008E4FC0" w:rsidRPr="009717EA">
        <w:rPr>
          <w:rFonts w:ascii="Arial" w:hAnsi="Arial" w:cs="Arial"/>
          <w:spacing w:val="-4"/>
        </w:rPr>
        <w:t>а</w:t>
      </w:r>
      <w:r w:rsidR="008E4FC0" w:rsidRPr="009717EA">
        <w:rPr>
          <w:rFonts w:ascii="Arial" w:hAnsi="Arial" w:cs="Arial"/>
          <w:spacing w:val="-4"/>
        </w:rPr>
        <w:t xml:space="preserve">нами </w:t>
      </w:r>
      <w:r w:rsidR="002A280E" w:rsidRPr="009717EA">
        <w:rPr>
          <w:rFonts w:ascii="Arial" w:hAnsi="Arial" w:cs="Arial"/>
          <w:spacing w:val="-4"/>
        </w:rPr>
        <w:t xml:space="preserve">администрации </w:t>
      </w:r>
      <w:r w:rsidR="00DE2084" w:rsidRPr="009717EA">
        <w:rPr>
          <w:rFonts w:ascii="Arial" w:hAnsi="Arial" w:cs="Arial"/>
          <w:spacing w:val="-4"/>
        </w:rPr>
        <w:t>округа</w:t>
      </w:r>
      <w:r w:rsidR="008E4FC0" w:rsidRPr="009717EA">
        <w:rPr>
          <w:rFonts w:ascii="Arial" w:hAnsi="Arial" w:cs="Arial"/>
          <w:spacing w:val="-4"/>
        </w:rPr>
        <w:t xml:space="preserve"> на безвозмездной основе на основании соглашений будут переданы полномочия </w:t>
      </w:r>
      <w:r w:rsidR="00E86B39" w:rsidRPr="009717EA">
        <w:rPr>
          <w:rFonts w:ascii="Arial" w:hAnsi="Arial" w:cs="Arial"/>
          <w:spacing w:val="-4"/>
        </w:rPr>
        <w:t>муниципаль</w:t>
      </w:r>
      <w:r w:rsidR="008E4FC0" w:rsidRPr="009717EA">
        <w:rPr>
          <w:rFonts w:ascii="Arial" w:hAnsi="Arial" w:cs="Arial"/>
          <w:spacing w:val="-4"/>
        </w:rPr>
        <w:t xml:space="preserve">ного заказчика по заключению и исполнению от имени </w:t>
      </w:r>
      <w:r w:rsidR="00270630" w:rsidRPr="009717EA">
        <w:rPr>
          <w:rFonts w:ascii="Arial" w:hAnsi="Arial" w:cs="Arial"/>
          <w:spacing w:val="-4"/>
        </w:rPr>
        <w:t xml:space="preserve">Ермаковского </w:t>
      </w:r>
      <w:r w:rsidR="00DE2084" w:rsidRPr="009717EA">
        <w:rPr>
          <w:rFonts w:ascii="Arial" w:hAnsi="Arial" w:cs="Arial"/>
        </w:rPr>
        <w:t>муниципального округа</w:t>
      </w:r>
      <w:r w:rsidR="008E4FC0" w:rsidRPr="009717EA">
        <w:rPr>
          <w:rFonts w:ascii="Arial" w:hAnsi="Arial" w:cs="Arial"/>
          <w:spacing w:val="-4"/>
        </w:rPr>
        <w:t xml:space="preserve"> </w:t>
      </w:r>
      <w:r w:rsidR="00E86B39" w:rsidRPr="009717EA">
        <w:rPr>
          <w:rFonts w:ascii="Arial" w:hAnsi="Arial" w:cs="Arial"/>
          <w:spacing w:val="-4"/>
        </w:rPr>
        <w:t>муниц</w:t>
      </w:r>
      <w:r w:rsidR="00E86B39" w:rsidRPr="009717EA">
        <w:rPr>
          <w:rFonts w:ascii="Arial" w:hAnsi="Arial" w:cs="Arial"/>
          <w:spacing w:val="-4"/>
        </w:rPr>
        <w:t>и</w:t>
      </w:r>
      <w:r w:rsidR="00E86B39" w:rsidRPr="009717EA">
        <w:rPr>
          <w:rFonts w:ascii="Arial" w:hAnsi="Arial" w:cs="Arial"/>
          <w:spacing w:val="-4"/>
        </w:rPr>
        <w:t>паль</w:t>
      </w:r>
      <w:r w:rsidR="008E4FC0" w:rsidRPr="009717EA">
        <w:rPr>
          <w:rFonts w:ascii="Arial" w:hAnsi="Arial" w:cs="Arial"/>
          <w:spacing w:val="-4"/>
        </w:rPr>
        <w:t>ных контрактов при осуществлении бюджетных</w:t>
      </w:r>
      <w:proofErr w:type="gramEnd"/>
      <w:r w:rsidR="008E4FC0" w:rsidRPr="009717EA">
        <w:rPr>
          <w:rFonts w:ascii="Arial" w:hAnsi="Arial" w:cs="Arial"/>
          <w:spacing w:val="-4"/>
        </w:rPr>
        <w:t xml:space="preserve"> инвестиций в объекты недвиж</w:t>
      </w:r>
      <w:r w:rsidR="008E4FC0" w:rsidRPr="009717EA">
        <w:rPr>
          <w:rFonts w:ascii="Arial" w:hAnsi="Arial" w:cs="Arial"/>
          <w:spacing w:val="-4"/>
        </w:rPr>
        <w:t>и</w:t>
      </w:r>
      <w:r w:rsidR="008E4FC0" w:rsidRPr="009717EA">
        <w:rPr>
          <w:rFonts w:ascii="Arial" w:hAnsi="Arial" w:cs="Arial"/>
          <w:spacing w:val="-4"/>
        </w:rPr>
        <w:t xml:space="preserve">мого имущества </w:t>
      </w:r>
      <w:r w:rsidR="00E86B39" w:rsidRPr="009717EA">
        <w:rPr>
          <w:rFonts w:ascii="Arial" w:hAnsi="Arial" w:cs="Arial"/>
          <w:spacing w:val="-4"/>
        </w:rPr>
        <w:t>муниципаль</w:t>
      </w:r>
      <w:r w:rsidR="008E4FC0" w:rsidRPr="009717EA">
        <w:rPr>
          <w:rFonts w:ascii="Arial" w:hAnsi="Arial" w:cs="Arial"/>
          <w:spacing w:val="-4"/>
        </w:rPr>
        <w:t xml:space="preserve">ной собственности, а также </w:t>
      </w:r>
      <w:r w:rsidR="00E86B39" w:rsidRPr="009717EA">
        <w:rPr>
          <w:rFonts w:ascii="Arial" w:hAnsi="Arial" w:cs="Arial"/>
          <w:spacing w:val="-4"/>
        </w:rPr>
        <w:t>муниципальных</w:t>
      </w:r>
      <w:r w:rsidR="008E4FC0" w:rsidRPr="009717EA">
        <w:rPr>
          <w:rFonts w:ascii="Arial" w:hAnsi="Arial" w:cs="Arial"/>
          <w:spacing w:val="-4"/>
        </w:rPr>
        <w:t xml:space="preserve"> авто</w:t>
      </w:r>
      <w:r w:rsidR="00BA7A54" w:rsidRPr="009717EA">
        <w:rPr>
          <w:rFonts w:ascii="Arial" w:hAnsi="Arial" w:cs="Arial"/>
          <w:spacing w:val="-4"/>
        </w:rPr>
        <w:t>номных и бюджетных учреждениях</w:t>
      </w:r>
      <w:r w:rsidR="008E4FC0" w:rsidRPr="009717EA">
        <w:rPr>
          <w:rFonts w:ascii="Arial" w:hAnsi="Arial" w:cs="Arial"/>
          <w:spacing w:val="-4"/>
        </w:rPr>
        <w:t>, явля</w:t>
      </w:r>
      <w:r w:rsidR="008E4FC0" w:rsidRPr="009717EA">
        <w:rPr>
          <w:rFonts w:ascii="Arial" w:hAnsi="Arial" w:cs="Arial"/>
          <w:spacing w:val="-4"/>
        </w:rPr>
        <w:t>ю</w:t>
      </w:r>
      <w:r w:rsidR="008E4FC0" w:rsidRPr="009717EA">
        <w:rPr>
          <w:rFonts w:ascii="Arial" w:hAnsi="Arial" w:cs="Arial"/>
          <w:spacing w:val="-4"/>
        </w:rPr>
        <w:t xml:space="preserve">щихся получателями субсидии из бюджета </w:t>
      </w:r>
      <w:r w:rsidR="00321002" w:rsidRPr="009717EA">
        <w:rPr>
          <w:rFonts w:ascii="Arial" w:hAnsi="Arial" w:cs="Arial"/>
          <w:spacing w:val="-4"/>
        </w:rPr>
        <w:t xml:space="preserve">округа </w:t>
      </w:r>
      <w:r w:rsidR="008E4FC0" w:rsidRPr="009717EA">
        <w:rPr>
          <w:rFonts w:ascii="Arial" w:hAnsi="Arial" w:cs="Arial"/>
          <w:spacing w:val="-4"/>
        </w:rPr>
        <w:t>на осущ</w:t>
      </w:r>
      <w:r w:rsidR="00321002" w:rsidRPr="009717EA">
        <w:rPr>
          <w:rFonts w:ascii="Arial" w:hAnsi="Arial" w:cs="Arial"/>
          <w:spacing w:val="-4"/>
        </w:rPr>
        <w:t xml:space="preserve">ествление капитальных вложений </w:t>
      </w:r>
      <w:r w:rsidR="008E4FC0" w:rsidRPr="009717EA">
        <w:rPr>
          <w:rFonts w:ascii="Arial" w:hAnsi="Arial" w:cs="Arial"/>
          <w:spacing w:val="-4"/>
        </w:rPr>
        <w:t xml:space="preserve">в объекты капитального строительства </w:t>
      </w:r>
      <w:r w:rsidR="00E86B39" w:rsidRPr="009717EA">
        <w:rPr>
          <w:rFonts w:ascii="Arial" w:hAnsi="Arial" w:cs="Arial"/>
          <w:spacing w:val="-4"/>
        </w:rPr>
        <w:t>муниципаль</w:t>
      </w:r>
      <w:r w:rsidR="00321002" w:rsidRPr="009717EA">
        <w:rPr>
          <w:rFonts w:ascii="Arial" w:hAnsi="Arial" w:cs="Arial"/>
          <w:spacing w:val="-4"/>
        </w:rPr>
        <w:t xml:space="preserve">ной собственности </w:t>
      </w:r>
      <w:r w:rsidR="00321002" w:rsidRPr="009717EA">
        <w:rPr>
          <w:rFonts w:ascii="Arial" w:hAnsi="Arial" w:cs="Arial"/>
        </w:rPr>
        <w:t>округа</w:t>
      </w:r>
      <w:r w:rsidR="008E4FC0" w:rsidRPr="009717EA">
        <w:rPr>
          <w:rFonts w:ascii="Arial" w:hAnsi="Arial" w:cs="Arial"/>
          <w:spacing w:val="-4"/>
        </w:rPr>
        <w:t xml:space="preserve"> или приобретение </w:t>
      </w:r>
      <w:r w:rsidR="00321002" w:rsidRPr="009717EA">
        <w:rPr>
          <w:rFonts w:ascii="Arial" w:hAnsi="Arial" w:cs="Arial"/>
          <w:spacing w:val="-4"/>
        </w:rPr>
        <w:t xml:space="preserve">объектов недвижимого имущества </w:t>
      </w:r>
      <w:r w:rsidR="008E4FC0" w:rsidRPr="009717EA">
        <w:rPr>
          <w:rFonts w:ascii="Arial" w:hAnsi="Arial" w:cs="Arial"/>
          <w:spacing w:val="-4"/>
        </w:rPr>
        <w:t xml:space="preserve">в </w:t>
      </w:r>
      <w:r w:rsidR="00E86B39" w:rsidRPr="009717EA">
        <w:rPr>
          <w:rFonts w:ascii="Arial" w:hAnsi="Arial" w:cs="Arial"/>
          <w:spacing w:val="-4"/>
        </w:rPr>
        <w:t>муниципаль</w:t>
      </w:r>
      <w:r w:rsidR="008E4FC0" w:rsidRPr="009717EA">
        <w:rPr>
          <w:rFonts w:ascii="Arial" w:hAnsi="Arial" w:cs="Arial"/>
          <w:spacing w:val="-4"/>
        </w:rPr>
        <w:t xml:space="preserve">ную собственность </w:t>
      </w:r>
      <w:r w:rsidR="00321002" w:rsidRPr="009717EA">
        <w:rPr>
          <w:rFonts w:ascii="Arial" w:hAnsi="Arial" w:cs="Arial"/>
        </w:rPr>
        <w:t>округа</w:t>
      </w:r>
      <w:r w:rsidR="008E4FC0" w:rsidRPr="009717EA">
        <w:rPr>
          <w:rFonts w:ascii="Arial" w:hAnsi="Arial" w:cs="Arial"/>
          <w:spacing w:val="-4"/>
        </w:rPr>
        <w:t>.</w:t>
      </w:r>
    </w:p>
    <w:p w14:paraId="57F2BF58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Информация представляется в разрезе подпрограмм и отдельных меропри</w:t>
      </w:r>
      <w:r w:rsidRPr="009717EA">
        <w:rPr>
          <w:rFonts w:ascii="Arial" w:hAnsi="Arial" w:cs="Arial"/>
          <w:spacing w:val="-4"/>
        </w:rPr>
        <w:t>я</w:t>
      </w:r>
      <w:r w:rsidRPr="009717EA">
        <w:rPr>
          <w:rFonts w:ascii="Arial" w:hAnsi="Arial" w:cs="Arial"/>
          <w:spacing w:val="-4"/>
        </w:rPr>
        <w:t>тий программы.</w:t>
      </w:r>
    </w:p>
    <w:p w14:paraId="16A38589" w14:textId="77777777" w:rsidR="00875487" w:rsidRPr="009717EA" w:rsidRDefault="00875487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717EA">
        <w:rPr>
          <w:rFonts w:ascii="Arial" w:eastAsiaTheme="minorHAnsi" w:hAnsi="Arial" w:cs="Arial"/>
          <w:lang w:eastAsia="en-US"/>
        </w:rPr>
        <w:t>В случае если проектом постановления предусматриваются бюджетные а</w:t>
      </w:r>
      <w:r w:rsidRPr="009717EA">
        <w:rPr>
          <w:rFonts w:ascii="Arial" w:eastAsiaTheme="minorHAnsi" w:hAnsi="Arial" w:cs="Arial"/>
          <w:lang w:eastAsia="en-US"/>
        </w:rPr>
        <w:t>с</w:t>
      </w:r>
      <w:r w:rsidRPr="009717EA">
        <w:rPr>
          <w:rFonts w:ascii="Arial" w:eastAsiaTheme="minorHAnsi" w:hAnsi="Arial" w:cs="Arial"/>
          <w:lang w:eastAsia="en-US"/>
        </w:rPr>
        <w:t>сигнования на капитальные вложения в объекты капитального строительства, подлежащие строительству, реконструкции и техническому перевооружению, к пояснительной записке прилагаются:</w:t>
      </w:r>
    </w:p>
    <w:p w14:paraId="1A46A832" w14:textId="3985F903" w:rsidR="00875487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0B01D6" w:rsidRPr="009717EA">
        <w:rPr>
          <w:rFonts w:ascii="Arial" w:eastAsiaTheme="minorHAnsi" w:hAnsi="Arial" w:cs="Arial"/>
          <w:lang w:eastAsia="en-US"/>
        </w:rPr>
        <w:t xml:space="preserve">положительное </w:t>
      </w:r>
      <w:r w:rsidR="00875487" w:rsidRPr="009717EA">
        <w:rPr>
          <w:rFonts w:ascii="Arial" w:eastAsiaTheme="minorHAnsi" w:hAnsi="Arial" w:cs="Arial"/>
          <w:lang w:eastAsia="en-US"/>
        </w:rPr>
        <w:t xml:space="preserve">заключение </w:t>
      </w:r>
      <w:r w:rsidR="000B01D6" w:rsidRPr="009717EA">
        <w:rPr>
          <w:rFonts w:ascii="Arial" w:eastAsiaTheme="minorHAnsi" w:hAnsi="Arial" w:cs="Arial"/>
          <w:lang w:eastAsia="en-US"/>
        </w:rPr>
        <w:t xml:space="preserve">Контрольно-счетного органа </w:t>
      </w:r>
      <w:r w:rsidR="00270630" w:rsidRPr="009717EA">
        <w:rPr>
          <w:rFonts w:ascii="Arial" w:eastAsiaTheme="minorHAnsi" w:hAnsi="Arial" w:cs="Arial"/>
          <w:lang w:eastAsia="en-US"/>
        </w:rPr>
        <w:t>Ерм</w:t>
      </w:r>
      <w:r w:rsidR="00270630" w:rsidRPr="009717EA">
        <w:rPr>
          <w:rFonts w:ascii="Arial" w:eastAsiaTheme="minorHAnsi" w:hAnsi="Arial" w:cs="Arial"/>
          <w:lang w:eastAsia="en-US"/>
        </w:rPr>
        <w:t>а</w:t>
      </w:r>
      <w:r w:rsidR="00270630" w:rsidRPr="009717EA">
        <w:rPr>
          <w:rFonts w:ascii="Arial" w:eastAsiaTheme="minorHAnsi" w:hAnsi="Arial" w:cs="Arial"/>
          <w:lang w:eastAsia="en-US"/>
        </w:rPr>
        <w:t>ковского</w:t>
      </w:r>
      <w:r w:rsidR="000B01D6" w:rsidRPr="009717EA">
        <w:rPr>
          <w:rFonts w:ascii="Arial" w:eastAsiaTheme="minorHAnsi" w:hAnsi="Arial" w:cs="Arial"/>
          <w:lang w:eastAsia="en-US"/>
        </w:rPr>
        <w:t xml:space="preserve"> </w:t>
      </w:r>
    </w:p>
    <w:p w14:paraId="23AF4E52" w14:textId="63AEC872" w:rsidR="00BA61E4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BA61E4" w:rsidRPr="009717EA">
        <w:rPr>
          <w:rFonts w:ascii="Arial" w:eastAsiaTheme="minorHAnsi" w:hAnsi="Arial" w:cs="Arial"/>
          <w:lang w:eastAsia="en-US"/>
        </w:rPr>
        <w:t>справки об объемах незавершенного строительства в текущих (догово</w:t>
      </w:r>
      <w:r w:rsidR="00BA61E4" w:rsidRPr="009717EA">
        <w:rPr>
          <w:rFonts w:ascii="Arial" w:eastAsiaTheme="minorHAnsi" w:hAnsi="Arial" w:cs="Arial"/>
          <w:lang w:eastAsia="en-US"/>
        </w:rPr>
        <w:t>р</w:t>
      </w:r>
      <w:r w:rsidR="00BA61E4" w:rsidRPr="009717EA">
        <w:rPr>
          <w:rFonts w:ascii="Arial" w:eastAsiaTheme="minorHAnsi" w:hAnsi="Arial" w:cs="Arial"/>
          <w:lang w:eastAsia="en-US"/>
        </w:rPr>
        <w:t>ных) ценах планового периода завершения строительства;</w:t>
      </w:r>
    </w:p>
    <w:p w14:paraId="175C768F" w14:textId="434CADE2" w:rsidR="00BA61E4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BA61E4" w:rsidRPr="009717EA">
        <w:rPr>
          <w:rFonts w:ascii="Arial" w:eastAsiaTheme="minorHAnsi" w:hAnsi="Arial" w:cs="Arial"/>
          <w:lang w:eastAsia="en-US"/>
        </w:rPr>
        <w:t>при наличии разработанной проектной документации - копии заключения государственной экспертизы (положительного заключения) о соответствии пр</w:t>
      </w:r>
      <w:r w:rsidR="00BA61E4" w:rsidRPr="009717EA">
        <w:rPr>
          <w:rFonts w:ascii="Arial" w:eastAsiaTheme="minorHAnsi" w:hAnsi="Arial" w:cs="Arial"/>
          <w:lang w:eastAsia="en-US"/>
        </w:rPr>
        <w:t>о</w:t>
      </w:r>
      <w:r w:rsidR="00BA61E4" w:rsidRPr="009717EA">
        <w:rPr>
          <w:rFonts w:ascii="Arial" w:eastAsiaTheme="minorHAnsi" w:hAnsi="Arial" w:cs="Arial"/>
          <w:lang w:eastAsia="en-US"/>
        </w:rPr>
        <w:t>ектной документации на объекты капитального строительства требованиям те</w:t>
      </w:r>
      <w:r w:rsidR="00BA61E4" w:rsidRPr="009717EA">
        <w:rPr>
          <w:rFonts w:ascii="Arial" w:eastAsiaTheme="minorHAnsi" w:hAnsi="Arial" w:cs="Arial"/>
          <w:lang w:eastAsia="en-US"/>
        </w:rPr>
        <w:t>х</w:t>
      </w:r>
      <w:r w:rsidR="00BA61E4" w:rsidRPr="009717EA">
        <w:rPr>
          <w:rFonts w:ascii="Arial" w:eastAsiaTheme="minorHAnsi" w:hAnsi="Arial" w:cs="Arial"/>
          <w:lang w:eastAsia="en-US"/>
        </w:rPr>
        <w:t>нических регламентов и результатам инженерных изысканий в случаях, когда пр</w:t>
      </w:r>
      <w:r w:rsidR="00BA61E4" w:rsidRPr="009717EA">
        <w:rPr>
          <w:rFonts w:ascii="Arial" w:eastAsiaTheme="minorHAnsi" w:hAnsi="Arial" w:cs="Arial"/>
          <w:lang w:eastAsia="en-US"/>
        </w:rPr>
        <w:t>о</w:t>
      </w:r>
      <w:r w:rsidR="00BA61E4" w:rsidRPr="009717EA">
        <w:rPr>
          <w:rFonts w:ascii="Arial" w:eastAsiaTheme="minorHAnsi" w:hAnsi="Arial" w:cs="Arial"/>
          <w:lang w:eastAsia="en-US"/>
        </w:rPr>
        <w:t>ведение такой экспертизы предусмотрено законодательством Российской Фед</w:t>
      </w:r>
      <w:r w:rsidR="00BA61E4" w:rsidRPr="009717EA">
        <w:rPr>
          <w:rFonts w:ascii="Arial" w:eastAsiaTheme="minorHAnsi" w:hAnsi="Arial" w:cs="Arial"/>
          <w:lang w:eastAsia="en-US"/>
        </w:rPr>
        <w:t>е</w:t>
      </w:r>
      <w:r w:rsidR="00BA61E4" w:rsidRPr="009717EA">
        <w:rPr>
          <w:rFonts w:ascii="Arial" w:eastAsiaTheme="minorHAnsi" w:hAnsi="Arial" w:cs="Arial"/>
          <w:lang w:eastAsia="en-US"/>
        </w:rPr>
        <w:t>рации, и копии правового акта об утверждении пр</w:t>
      </w:r>
      <w:r w:rsidR="00BA61E4" w:rsidRPr="009717EA">
        <w:rPr>
          <w:rFonts w:ascii="Arial" w:eastAsiaTheme="minorHAnsi" w:hAnsi="Arial" w:cs="Arial"/>
          <w:lang w:eastAsia="en-US"/>
        </w:rPr>
        <w:t>о</w:t>
      </w:r>
      <w:r w:rsidR="00BA61E4" w:rsidRPr="009717EA">
        <w:rPr>
          <w:rFonts w:ascii="Arial" w:eastAsiaTheme="minorHAnsi" w:hAnsi="Arial" w:cs="Arial"/>
          <w:lang w:eastAsia="en-US"/>
        </w:rPr>
        <w:t>ектной документации;</w:t>
      </w:r>
    </w:p>
    <w:p w14:paraId="513D0C76" w14:textId="6FB7833A" w:rsidR="00BA61E4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BA61E4" w:rsidRPr="009717EA">
        <w:rPr>
          <w:rFonts w:ascii="Arial" w:eastAsiaTheme="minorHAnsi" w:hAnsi="Arial" w:cs="Arial"/>
          <w:lang w:eastAsia="en-US"/>
        </w:rPr>
        <w:t>при отсутствии разработанной проектной документации - задание на пр</w:t>
      </w:r>
      <w:r w:rsidR="00BA61E4" w:rsidRPr="009717EA">
        <w:rPr>
          <w:rFonts w:ascii="Arial" w:eastAsiaTheme="minorHAnsi" w:hAnsi="Arial" w:cs="Arial"/>
          <w:lang w:eastAsia="en-US"/>
        </w:rPr>
        <w:t>о</w:t>
      </w:r>
      <w:r w:rsidR="00BA61E4" w:rsidRPr="009717EA">
        <w:rPr>
          <w:rFonts w:ascii="Arial" w:eastAsiaTheme="minorHAnsi" w:hAnsi="Arial" w:cs="Arial"/>
          <w:lang w:eastAsia="en-US"/>
        </w:rPr>
        <w:t>ектирование.</w:t>
      </w:r>
    </w:p>
    <w:p w14:paraId="2E13F3C5" w14:textId="77777777" w:rsidR="00BA61E4" w:rsidRPr="009717EA" w:rsidRDefault="00BA61E4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717EA">
        <w:rPr>
          <w:rFonts w:ascii="Arial" w:eastAsiaTheme="minorHAnsi" w:hAnsi="Arial" w:cs="Arial"/>
          <w:lang w:eastAsia="en-US"/>
        </w:rPr>
        <w:t>В случае если бюджетные ассигнования на капитальные вложения предп</w:t>
      </w:r>
      <w:r w:rsidRPr="009717EA">
        <w:rPr>
          <w:rFonts w:ascii="Arial" w:eastAsiaTheme="minorHAnsi" w:hAnsi="Arial" w:cs="Arial"/>
          <w:lang w:eastAsia="en-US"/>
        </w:rPr>
        <w:t>о</w:t>
      </w:r>
      <w:r w:rsidRPr="009717EA">
        <w:rPr>
          <w:rFonts w:ascii="Arial" w:eastAsiaTheme="minorHAnsi" w:hAnsi="Arial" w:cs="Arial"/>
          <w:lang w:eastAsia="en-US"/>
        </w:rPr>
        <w:t>лагается предоставлять в форме субсидий, к пояснительной записке дополн</w:t>
      </w:r>
      <w:r w:rsidRPr="009717EA">
        <w:rPr>
          <w:rFonts w:ascii="Arial" w:eastAsiaTheme="minorHAnsi" w:hAnsi="Arial" w:cs="Arial"/>
          <w:lang w:eastAsia="en-US"/>
        </w:rPr>
        <w:t>и</w:t>
      </w:r>
      <w:r w:rsidRPr="009717EA">
        <w:rPr>
          <w:rFonts w:ascii="Arial" w:eastAsiaTheme="minorHAnsi" w:hAnsi="Arial" w:cs="Arial"/>
          <w:lang w:eastAsia="en-US"/>
        </w:rPr>
        <w:t>тельно прилага</w:t>
      </w:r>
      <w:r w:rsidR="00965C7F" w:rsidRPr="009717EA">
        <w:rPr>
          <w:rFonts w:ascii="Arial" w:eastAsiaTheme="minorHAnsi" w:hAnsi="Arial" w:cs="Arial"/>
          <w:lang w:eastAsia="en-US"/>
        </w:rPr>
        <w:t>е</w:t>
      </w:r>
      <w:r w:rsidRPr="009717EA">
        <w:rPr>
          <w:rFonts w:ascii="Arial" w:eastAsiaTheme="minorHAnsi" w:hAnsi="Arial" w:cs="Arial"/>
          <w:lang w:eastAsia="en-US"/>
        </w:rPr>
        <w:t xml:space="preserve">тся проект программы развития </w:t>
      </w:r>
      <w:r w:rsidR="005D237A" w:rsidRPr="009717EA">
        <w:rPr>
          <w:rFonts w:ascii="Arial" w:eastAsiaTheme="minorHAnsi" w:hAnsi="Arial" w:cs="Arial"/>
          <w:lang w:eastAsia="en-US"/>
        </w:rPr>
        <w:t>муниципального</w:t>
      </w:r>
      <w:r w:rsidRPr="009717EA">
        <w:rPr>
          <w:rFonts w:ascii="Arial" w:eastAsiaTheme="minorHAnsi" w:hAnsi="Arial" w:cs="Arial"/>
          <w:lang w:eastAsia="en-US"/>
        </w:rPr>
        <w:t xml:space="preserve"> бюджетного и (или) автономного учреждения на оч</w:t>
      </w:r>
      <w:r w:rsidRPr="009717EA">
        <w:rPr>
          <w:rFonts w:ascii="Arial" w:eastAsiaTheme="minorHAnsi" w:hAnsi="Arial" w:cs="Arial"/>
          <w:lang w:eastAsia="en-US"/>
        </w:rPr>
        <w:t>е</w:t>
      </w:r>
      <w:r w:rsidRPr="009717EA">
        <w:rPr>
          <w:rFonts w:ascii="Arial" w:eastAsiaTheme="minorHAnsi" w:hAnsi="Arial" w:cs="Arial"/>
          <w:lang w:eastAsia="en-US"/>
        </w:rPr>
        <w:t>редной ф</w:t>
      </w:r>
      <w:r w:rsidR="0028640B" w:rsidRPr="009717EA">
        <w:rPr>
          <w:rFonts w:ascii="Arial" w:eastAsiaTheme="minorHAnsi" w:hAnsi="Arial" w:cs="Arial"/>
          <w:lang w:eastAsia="en-US"/>
        </w:rPr>
        <w:t>инансовый год и плановый период.</w:t>
      </w:r>
    </w:p>
    <w:p w14:paraId="4E7B8B6E" w14:textId="77777777" w:rsidR="00667D7D" w:rsidRPr="009717EA" w:rsidRDefault="00667D7D" w:rsidP="009717E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2" w:name="P137"/>
      <w:bookmarkEnd w:id="2"/>
      <w:r w:rsidRPr="009717EA">
        <w:rPr>
          <w:rFonts w:ascii="Arial" w:hAnsi="Arial" w:cs="Arial"/>
        </w:rPr>
        <w:t>3.</w:t>
      </w:r>
      <w:r w:rsidR="00B27570" w:rsidRPr="009717EA">
        <w:rPr>
          <w:rFonts w:ascii="Arial" w:hAnsi="Arial" w:cs="Arial"/>
        </w:rPr>
        <w:t>7</w:t>
      </w:r>
      <w:r w:rsidRPr="009717EA">
        <w:rPr>
          <w:rFonts w:ascii="Arial" w:hAnsi="Arial" w:cs="Arial"/>
        </w:rPr>
        <w:t>. Проект постановления, предусматривающий утверждение программы, предлагаемой к финансированию с очередного финансового года и согласова</w:t>
      </w:r>
      <w:r w:rsidRPr="009717EA">
        <w:rPr>
          <w:rFonts w:ascii="Arial" w:hAnsi="Arial" w:cs="Arial"/>
        </w:rPr>
        <w:t>н</w:t>
      </w:r>
      <w:r w:rsidRPr="009717EA">
        <w:rPr>
          <w:rFonts w:ascii="Arial" w:hAnsi="Arial" w:cs="Arial"/>
        </w:rPr>
        <w:t>ный в установленном порядке, вносится ответственным исполнителем на ра</w:t>
      </w:r>
      <w:r w:rsidRPr="009717EA">
        <w:rPr>
          <w:rFonts w:ascii="Arial" w:hAnsi="Arial" w:cs="Arial"/>
        </w:rPr>
        <w:t>с</w:t>
      </w:r>
      <w:r w:rsidRPr="009717EA">
        <w:rPr>
          <w:rFonts w:ascii="Arial" w:hAnsi="Arial" w:cs="Arial"/>
        </w:rPr>
        <w:t xml:space="preserve">смотрение в комиссию в срок до </w:t>
      </w:r>
      <w:r w:rsidR="00CC2D70" w:rsidRPr="009717EA">
        <w:rPr>
          <w:rFonts w:ascii="Arial" w:hAnsi="Arial" w:cs="Arial"/>
        </w:rPr>
        <w:t>3</w:t>
      </w:r>
      <w:r w:rsidRPr="009717EA">
        <w:rPr>
          <w:rFonts w:ascii="Arial" w:hAnsi="Arial" w:cs="Arial"/>
        </w:rPr>
        <w:t xml:space="preserve">0 сентября текущего года. </w:t>
      </w:r>
    </w:p>
    <w:p w14:paraId="5B5813E4" w14:textId="38FAC61D" w:rsidR="006F089E" w:rsidRPr="009717EA" w:rsidRDefault="006F089E" w:rsidP="009717E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</w:rPr>
        <w:t>3.</w:t>
      </w:r>
      <w:r w:rsidR="00721A22" w:rsidRPr="009717EA">
        <w:rPr>
          <w:rFonts w:ascii="Arial" w:hAnsi="Arial" w:cs="Arial"/>
        </w:rPr>
        <w:t>8</w:t>
      </w:r>
      <w:r w:rsidRPr="009717EA">
        <w:rPr>
          <w:rFonts w:ascii="Arial" w:hAnsi="Arial" w:cs="Arial"/>
        </w:rPr>
        <w:t>. Проект постановления, предусматривающий утверждение программы, предлагаемой к финансированию с очередного финанс</w:t>
      </w:r>
      <w:r w:rsidRPr="009717EA">
        <w:rPr>
          <w:rFonts w:ascii="Arial" w:hAnsi="Arial" w:cs="Arial"/>
        </w:rPr>
        <w:t>о</w:t>
      </w:r>
      <w:r w:rsidRPr="009717EA">
        <w:rPr>
          <w:rFonts w:ascii="Arial" w:hAnsi="Arial" w:cs="Arial"/>
        </w:rPr>
        <w:t>вого года, представляется ответственным исполнителем в срок до</w:t>
      </w:r>
      <w:r w:rsidRPr="009717EA">
        <w:rPr>
          <w:rFonts w:ascii="Arial" w:hAnsi="Arial" w:cs="Arial"/>
          <w:spacing w:val="-4"/>
        </w:rPr>
        <w:t xml:space="preserve"> </w:t>
      </w:r>
      <w:r w:rsidR="00CC2D70" w:rsidRPr="009717EA">
        <w:rPr>
          <w:rFonts w:ascii="Arial" w:hAnsi="Arial" w:cs="Arial"/>
          <w:spacing w:val="-4"/>
        </w:rPr>
        <w:t>27</w:t>
      </w:r>
      <w:r w:rsidRPr="009717EA">
        <w:rPr>
          <w:rFonts w:ascii="Arial" w:hAnsi="Arial" w:cs="Arial"/>
          <w:spacing w:val="-4"/>
        </w:rPr>
        <w:t xml:space="preserve"> октября текущего года на утверждение в администрацию </w:t>
      </w:r>
      <w:r w:rsidR="00321002" w:rsidRPr="009717EA">
        <w:rPr>
          <w:rFonts w:ascii="Arial" w:hAnsi="Arial" w:cs="Arial"/>
          <w:spacing w:val="-4"/>
        </w:rPr>
        <w:t>округа</w:t>
      </w:r>
      <w:r w:rsidRPr="009717EA">
        <w:rPr>
          <w:rFonts w:ascii="Arial" w:hAnsi="Arial" w:cs="Arial"/>
          <w:spacing w:val="-4"/>
        </w:rPr>
        <w:t>.</w:t>
      </w:r>
      <w:r w:rsidR="00843E7E" w:rsidRPr="009717EA">
        <w:rPr>
          <w:rFonts w:ascii="Arial" w:hAnsi="Arial" w:cs="Arial"/>
          <w:spacing w:val="-4"/>
        </w:rPr>
        <w:t xml:space="preserve"> </w:t>
      </w:r>
    </w:p>
    <w:p w14:paraId="620F04A2" w14:textId="007E01D8" w:rsidR="006F089E" w:rsidRPr="009717EA" w:rsidRDefault="006F089E" w:rsidP="009717EA">
      <w:pPr>
        <w:pStyle w:val="a6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3" w:name="P142"/>
      <w:bookmarkEnd w:id="3"/>
      <w:r w:rsidRPr="009717EA">
        <w:rPr>
          <w:rFonts w:ascii="Arial" w:hAnsi="Arial" w:cs="Arial"/>
        </w:rPr>
        <w:t>3.</w:t>
      </w:r>
      <w:r w:rsidR="009C56B0" w:rsidRPr="009717EA">
        <w:rPr>
          <w:rFonts w:ascii="Arial" w:hAnsi="Arial" w:cs="Arial"/>
        </w:rPr>
        <w:t>9</w:t>
      </w:r>
      <w:r w:rsidRPr="009717EA">
        <w:rPr>
          <w:rFonts w:ascii="Arial" w:hAnsi="Arial" w:cs="Arial"/>
        </w:rPr>
        <w:t>. Проект постановления, предусматривающий утверждение программы, предлагаемой к реализации в очередном финансовом году, подлежит утвержд</w:t>
      </w:r>
      <w:r w:rsidRPr="009717EA">
        <w:rPr>
          <w:rFonts w:ascii="Arial" w:hAnsi="Arial" w:cs="Arial"/>
        </w:rPr>
        <w:t>е</w:t>
      </w:r>
      <w:r w:rsidRPr="009717EA">
        <w:rPr>
          <w:rFonts w:ascii="Arial" w:hAnsi="Arial" w:cs="Arial"/>
        </w:rPr>
        <w:t xml:space="preserve">нию администрацией </w:t>
      </w:r>
      <w:r w:rsidR="007C0693" w:rsidRPr="009717EA">
        <w:rPr>
          <w:rFonts w:ascii="Arial" w:hAnsi="Arial" w:cs="Arial"/>
        </w:rPr>
        <w:t>района</w:t>
      </w:r>
      <w:r w:rsidRPr="009717EA">
        <w:rPr>
          <w:rFonts w:ascii="Arial" w:hAnsi="Arial" w:cs="Arial"/>
        </w:rPr>
        <w:t xml:space="preserve"> в срок не позднее 30 октября текущего года.</w:t>
      </w:r>
    </w:p>
    <w:p w14:paraId="0F40E101" w14:textId="32579990" w:rsidR="00CC19A1" w:rsidRPr="009717EA" w:rsidRDefault="008E4FC0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717EA">
        <w:rPr>
          <w:rFonts w:ascii="Arial" w:hAnsi="Arial" w:cs="Arial"/>
          <w:spacing w:val="-4"/>
        </w:rPr>
        <w:t>3.1</w:t>
      </w:r>
      <w:r w:rsidR="009C56B0" w:rsidRPr="009717EA">
        <w:rPr>
          <w:rFonts w:ascii="Arial" w:hAnsi="Arial" w:cs="Arial"/>
          <w:spacing w:val="-4"/>
        </w:rPr>
        <w:t>0</w:t>
      </w:r>
      <w:r w:rsidRPr="009717EA">
        <w:rPr>
          <w:rFonts w:ascii="Arial" w:hAnsi="Arial" w:cs="Arial"/>
          <w:spacing w:val="-4"/>
        </w:rPr>
        <w:t>. Внесение в действующую в текущем финансовом году программу изм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>нений осуществляется в соответствии с пунктами 3.3–3.</w:t>
      </w:r>
      <w:r w:rsidR="004E7288" w:rsidRPr="009717EA">
        <w:rPr>
          <w:rFonts w:ascii="Arial" w:hAnsi="Arial" w:cs="Arial"/>
          <w:spacing w:val="-4"/>
        </w:rPr>
        <w:t>5</w:t>
      </w:r>
      <w:r w:rsidR="00CC19A1" w:rsidRPr="009717EA">
        <w:rPr>
          <w:rFonts w:ascii="Arial" w:hAnsi="Arial" w:cs="Arial"/>
          <w:spacing w:val="-4"/>
        </w:rPr>
        <w:t xml:space="preserve"> Порядка, </w:t>
      </w:r>
      <w:r w:rsidR="00CC19A1" w:rsidRPr="009717EA">
        <w:rPr>
          <w:rFonts w:ascii="Arial" w:eastAsiaTheme="minorHAnsi" w:hAnsi="Arial" w:cs="Arial"/>
          <w:lang w:eastAsia="en-US"/>
        </w:rPr>
        <w:t>за исключением рассмотрения проекта постановления на з</w:t>
      </w:r>
      <w:r w:rsidR="00CC19A1" w:rsidRPr="009717EA">
        <w:rPr>
          <w:rFonts w:ascii="Arial" w:eastAsiaTheme="minorHAnsi" w:hAnsi="Arial" w:cs="Arial"/>
          <w:lang w:eastAsia="en-US"/>
        </w:rPr>
        <w:t>а</w:t>
      </w:r>
      <w:r w:rsidR="00CC19A1" w:rsidRPr="009717EA">
        <w:rPr>
          <w:rFonts w:ascii="Arial" w:eastAsiaTheme="minorHAnsi" w:hAnsi="Arial" w:cs="Arial"/>
          <w:lang w:eastAsia="en-US"/>
        </w:rPr>
        <w:t>седании комиссии.</w:t>
      </w:r>
    </w:p>
    <w:p w14:paraId="47049723" w14:textId="40DCDFF1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lastRenderedPageBreak/>
        <w:t>3.1</w:t>
      </w:r>
      <w:r w:rsidR="009C56B0" w:rsidRPr="009717EA">
        <w:rPr>
          <w:rFonts w:ascii="Arial" w:hAnsi="Arial" w:cs="Arial"/>
          <w:spacing w:val="-4"/>
        </w:rPr>
        <w:t>1</w:t>
      </w:r>
      <w:r w:rsidRPr="009717EA">
        <w:rPr>
          <w:rFonts w:ascii="Arial" w:hAnsi="Arial" w:cs="Arial"/>
          <w:spacing w:val="-4"/>
        </w:rPr>
        <w:t xml:space="preserve">. В ходе исполнения бюджета </w:t>
      </w:r>
      <w:r w:rsidR="00E1007D" w:rsidRPr="009717EA">
        <w:rPr>
          <w:rFonts w:ascii="Arial" w:hAnsi="Arial" w:cs="Arial"/>
          <w:spacing w:val="-4"/>
        </w:rPr>
        <w:t xml:space="preserve">округа </w:t>
      </w:r>
      <w:r w:rsidRPr="009717EA">
        <w:rPr>
          <w:rFonts w:ascii="Arial" w:hAnsi="Arial" w:cs="Arial"/>
          <w:spacing w:val="-4"/>
        </w:rPr>
        <w:t>показатели финансового обеспеч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>ния реализации программы, в том числе ее подпрограмм и отдельных м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>роприятий, могут отличаться от показателей, утвержденных в составе программы, в пределах и по основаниям, которые предусмо</w:t>
      </w:r>
      <w:r w:rsidRPr="009717EA">
        <w:rPr>
          <w:rFonts w:ascii="Arial" w:hAnsi="Arial" w:cs="Arial"/>
          <w:spacing w:val="-4"/>
        </w:rPr>
        <w:t>т</w:t>
      </w:r>
      <w:r w:rsidRPr="009717EA">
        <w:rPr>
          <w:rFonts w:ascii="Arial" w:hAnsi="Arial" w:cs="Arial"/>
          <w:spacing w:val="-4"/>
        </w:rPr>
        <w:t>рены бюджетным законодательством Российской Федерации для внесения изменений в сводную бю</w:t>
      </w:r>
      <w:r w:rsidRPr="009717EA">
        <w:rPr>
          <w:rFonts w:ascii="Arial" w:hAnsi="Arial" w:cs="Arial"/>
          <w:spacing w:val="-4"/>
        </w:rPr>
        <w:t>д</w:t>
      </w:r>
      <w:r w:rsidRPr="009717EA">
        <w:rPr>
          <w:rFonts w:ascii="Arial" w:hAnsi="Arial" w:cs="Arial"/>
          <w:spacing w:val="-4"/>
        </w:rPr>
        <w:t>жетную роспись бюджета</w:t>
      </w:r>
      <w:r w:rsidR="00E1007D" w:rsidRPr="009717EA">
        <w:rPr>
          <w:rFonts w:ascii="Arial" w:hAnsi="Arial" w:cs="Arial"/>
          <w:spacing w:val="-4"/>
        </w:rPr>
        <w:t xml:space="preserve"> </w:t>
      </w:r>
      <w:r w:rsidR="00973F2D" w:rsidRPr="009717EA">
        <w:rPr>
          <w:rFonts w:ascii="Arial" w:hAnsi="Arial" w:cs="Arial"/>
          <w:spacing w:val="-4"/>
        </w:rPr>
        <w:t>района</w:t>
      </w:r>
      <w:r w:rsidRPr="009717EA">
        <w:rPr>
          <w:rFonts w:ascii="Arial" w:hAnsi="Arial" w:cs="Arial"/>
          <w:spacing w:val="-4"/>
        </w:rPr>
        <w:t>.</w:t>
      </w:r>
    </w:p>
    <w:p w14:paraId="16270743" w14:textId="77777777" w:rsidR="00B27570" w:rsidRPr="009717EA" w:rsidRDefault="00B27570" w:rsidP="009717EA">
      <w:pPr>
        <w:widowControl w:val="0"/>
        <w:autoSpaceDE w:val="0"/>
        <w:autoSpaceDN w:val="0"/>
        <w:jc w:val="both"/>
        <w:rPr>
          <w:rFonts w:ascii="Arial" w:hAnsi="Arial" w:cs="Arial"/>
          <w:spacing w:val="-4"/>
        </w:rPr>
      </w:pPr>
    </w:p>
    <w:p w14:paraId="724E5E3E" w14:textId="77777777" w:rsidR="008E4FC0" w:rsidRPr="009717EA" w:rsidRDefault="008E4FC0" w:rsidP="0011289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4. Требования к содержанию программы</w:t>
      </w:r>
    </w:p>
    <w:p w14:paraId="4382669C" w14:textId="77777777" w:rsidR="008E4FC0" w:rsidRPr="009717EA" w:rsidRDefault="008E4FC0" w:rsidP="009717EA">
      <w:pPr>
        <w:widowControl w:val="0"/>
        <w:autoSpaceDE w:val="0"/>
        <w:autoSpaceDN w:val="0"/>
        <w:jc w:val="both"/>
        <w:rPr>
          <w:rFonts w:ascii="Arial" w:hAnsi="Arial" w:cs="Arial"/>
          <w:spacing w:val="-4"/>
        </w:rPr>
      </w:pPr>
    </w:p>
    <w:p w14:paraId="7CA752B3" w14:textId="77777777" w:rsidR="00DC5DC6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pacing w:val="-4"/>
          <w:lang w:eastAsia="en-US"/>
        </w:rPr>
      </w:pPr>
      <w:r w:rsidRPr="009717EA">
        <w:rPr>
          <w:rFonts w:ascii="Arial" w:eastAsia="Calibri" w:hAnsi="Arial" w:cs="Arial"/>
          <w:spacing w:val="-4"/>
          <w:lang w:eastAsia="en-US"/>
        </w:rPr>
        <w:t>4.1. П</w:t>
      </w:r>
      <w:r w:rsidRPr="009717EA">
        <w:rPr>
          <w:rFonts w:ascii="Arial" w:hAnsi="Arial" w:cs="Arial"/>
          <w:spacing w:val="-4"/>
        </w:rPr>
        <w:t xml:space="preserve">рограмма </w:t>
      </w:r>
      <w:r w:rsidRPr="009717EA">
        <w:rPr>
          <w:rFonts w:ascii="Arial" w:eastAsia="Calibri" w:hAnsi="Arial" w:cs="Arial"/>
          <w:spacing w:val="-4"/>
          <w:lang w:eastAsia="en-US"/>
        </w:rPr>
        <w:t xml:space="preserve">разрабатывается в соответствии </w:t>
      </w:r>
      <w:proofErr w:type="gramStart"/>
      <w:r w:rsidRPr="009717EA">
        <w:rPr>
          <w:rFonts w:ascii="Arial" w:eastAsia="Calibri" w:hAnsi="Arial" w:cs="Arial"/>
          <w:spacing w:val="-4"/>
          <w:lang w:eastAsia="en-US"/>
        </w:rPr>
        <w:t>с</w:t>
      </w:r>
      <w:proofErr w:type="gramEnd"/>
      <w:r w:rsidR="00DC5DC6" w:rsidRPr="009717EA">
        <w:rPr>
          <w:rFonts w:ascii="Arial" w:eastAsia="Calibri" w:hAnsi="Arial" w:cs="Arial"/>
          <w:spacing w:val="-4"/>
          <w:lang w:eastAsia="en-US"/>
        </w:rPr>
        <w:t>:</w:t>
      </w:r>
    </w:p>
    <w:p w14:paraId="3A1C89AD" w14:textId="6E3236E3" w:rsidR="00DC5DC6" w:rsidRPr="009717EA" w:rsidRDefault="00112896" w:rsidP="009717E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5DC6" w:rsidRPr="009717EA">
        <w:rPr>
          <w:sz w:val="24"/>
          <w:szCs w:val="24"/>
        </w:rPr>
        <w:t>целями, задачами и приоритетами социально-экономического развития округа, установленных документами стратегического план</w:t>
      </w:r>
      <w:r w:rsidR="00DC5DC6" w:rsidRPr="009717EA">
        <w:rPr>
          <w:sz w:val="24"/>
          <w:szCs w:val="24"/>
        </w:rPr>
        <w:t>и</w:t>
      </w:r>
      <w:r w:rsidR="00DC5DC6" w:rsidRPr="009717EA">
        <w:rPr>
          <w:sz w:val="24"/>
          <w:szCs w:val="24"/>
        </w:rPr>
        <w:t xml:space="preserve">рования </w:t>
      </w:r>
      <w:r w:rsidR="00DD5ABA" w:rsidRPr="009717EA">
        <w:rPr>
          <w:sz w:val="24"/>
          <w:szCs w:val="24"/>
        </w:rPr>
        <w:t>Ермаковского</w:t>
      </w:r>
      <w:r w:rsidR="00DC5DC6" w:rsidRPr="009717EA">
        <w:rPr>
          <w:sz w:val="24"/>
          <w:szCs w:val="24"/>
        </w:rPr>
        <w:t xml:space="preserve"> округа, в том числе направленных на достиж</w:t>
      </w:r>
      <w:r w:rsidR="00DC5DC6" w:rsidRPr="009717EA">
        <w:rPr>
          <w:sz w:val="24"/>
          <w:szCs w:val="24"/>
        </w:rPr>
        <w:t>е</w:t>
      </w:r>
      <w:r w:rsidR="00DC5DC6" w:rsidRPr="009717EA">
        <w:rPr>
          <w:sz w:val="24"/>
          <w:szCs w:val="24"/>
        </w:rPr>
        <w:t>ние национальных целей;</w:t>
      </w:r>
    </w:p>
    <w:p w14:paraId="73DA7402" w14:textId="1770952F" w:rsidR="00DC5DC6" w:rsidRPr="009717EA" w:rsidRDefault="00112896" w:rsidP="009717EA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C5DC6" w:rsidRPr="009717EA">
        <w:rPr>
          <w:sz w:val="24"/>
          <w:szCs w:val="24"/>
        </w:rPr>
        <w:t>приоритетами социально-экономического развития Красноярского края, установленными в государственных программах Красноярск</w:t>
      </w:r>
      <w:r w:rsidR="00DC5DC6" w:rsidRPr="009717EA">
        <w:rPr>
          <w:sz w:val="24"/>
          <w:szCs w:val="24"/>
        </w:rPr>
        <w:t>о</w:t>
      </w:r>
      <w:r w:rsidR="00DC5DC6" w:rsidRPr="009717EA">
        <w:rPr>
          <w:sz w:val="24"/>
          <w:szCs w:val="24"/>
        </w:rPr>
        <w:t>го края;</w:t>
      </w:r>
    </w:p>
    <w:p w14:paraId="1EA1597B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4.2. Программа разрабатывается ответственным исполнителем программы и должна содержать:</w:t>
      </w:r>
    </w:p>
    <w:p w14:paraId="2EF274C3" w14:textId="26B394CF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 xml:space="preserve">а) паспорт программы по форме согласно приложению № </w:t>
      </w:r>
      <w:r w:rsidR="004E7288" w:rsidRPr="009717EA">
        <w:rPr>
          <w:rFonts w:ascii="Arial" w:hAnsi="Arial" w:cs="Arial"/>
          <w:spacing w:val="-4"/>
        </w:rPr>
        <w:t>3</w:t>
      </w:r>
      <w:r w:rsidRPr="009717EA">
        <w:rPr>
          <w:rFonts w:ascii="Arial" w:hAnsi="Arial" w:cs="Arial"/>
          <w:spacing w:val="-4"/>
        </w:rPr>
        <w:t xml:space="preserve"> к П</w:t>
      </w:r>
      <w:r w:rsidRPr="009717EA">
        <w:rPr>
          <w:rFonts w:ascii="Arial" w:hAnsi="Arial" w:cs="Arial"/>
          <w:spacing w:val="-4"/>
        </w:rPr>
        <w:t>о</w:t>
      </w:r>
      <w:r w:rsidRPr="009717EA">
        <w:rPr>
          <w:rFonts w:ascii="Arial" w:hAnsi="Arial" w:cs="Arial"/>
          <w:spacing w:val="-4"/>
        </w:rPr>
        <w:t xml:space="preserve">рядку; </w:t>
      </w:r>
    </w:p>
    <w:p w14:paraId="267635B5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б) характеристику текущего состояния социально-экономического развития с</w:t>
      </w:r>
      <w:r w:rsidRPr="009717EA">
        <w:rPr>
          <w:rFonts w:ascii="Arial" w:hAnsi="Arial" w:cs="Arial"/>
          <w:spacing w:val="-4"/>
        </w:rPr>
        <w:t>о</w:t>
      </w:r>
      <w:r w:rsidRPr="009717EA">
        <w:rPr>
          <w:rFonts w:ascii="Arial" w:hAnsi="Arial" w:cs="Arial"/>
          <w:spacing w:val="-4"/>
        </w:rPr>
        <w:t xml:space="preserve">ответствующей сферы (области) </w:t>
      </w:r>
      <w:r w:rsidR="00584B44" w:rsidRPr="009717EA">
        <w:rPr>
          <w:rFonts w:ascii="Arial" w:hAnsi="Arial" w:cs="Arial"/>
          <w:spacing w:val="-4"/>
        </w:rPr>
        <w:t>муниципаль</w:t>
      </w:r>
      <w:r w:rsidRPr="009717EA">
        <w:rPr>
          <w:rFonts w:ascii="Arial" w:hAnsi="Arial" w:cs="Arial"/>
          <w:spacing w:val="-4"/>
        </w:rPr>
        <w:t>ного управл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>ния с указанием основных показателей социально-экономического ра</w:t>
      </w:r>
      <w:r w:rsidRPr="009717EA">
        <w:rPr>
          <w:rFonts w:ascii="Arial" w:hAnsi="Arial" w:cs="Arial"/>
          <w:spacing w:val="-4"/>
        </w:rPr>
        <w:t>з</w:t>
      </w:r>
      <w:r w:rsidRPr="009717EA">
        <w:rPr>
          <w:rFonts w:ascii="Arial" w:hAnsi="Arial" w:cs="Arial"/>
          <w:spacing w:val="-4"/>
        </w:rPr>
        <w:t xml:space="preserve">вития </w:t>
      </w:r>
      <w:r w:rsidR="003068CF" w:rsidRPr="009717EA">
        <w:rPr>
          <w:rFonts w:ascii="Arial" w:hAnsi="Arial" w:cs="Arial"/>
        </w:rPr>
        <w:t>округа</w:t>
      </w:r>
      <w:r w:rsidRPr="009717EA">
        <w:rPr>
          <w:rFonts w:ascii="Arial" w:hAnsi="Arial" w:cs="Arial"/>
          <w:spacing w:val="-4"/>
        </w:rPr>
        <w:t>;</w:t>
      </w:r>
    </w:p>
    <w:p w14:paraId="1FF72491" w14:textId="77777777" w:rsidR="00A24273" w:rsidRPr="009717EA" w:rsidRDefault="00AA2B7C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 xml:space="preserve">в) </w:t>
      </w:r>
      <w:r w:rsidR="00A24273" w:rsidRPr="009717EA">
        <w:rPr>
          <w:rFonts w:ascii="Arial" w:hAnsi="Arial" w:cs="Arial"/>
          <w:spacing w:val="-4"/>
        </w:rPr>
        <w:t>описание приоритетов и целей муниципальной политики округа в сфере р</w:t>
      </w:r>
      <w:r w:rsidR="00A24273" w:rsidRPr="009717EA">
        <w:rPr>
          <w:rFonts w:ascii="Arial" w:hAnsi="Arial" w:cs="Arial"/>
          <w:spacing w:val="-4"/>
        </w:rPr>
        <w:t>е</w:t>
      </w:r>
      <w:r w:rsidR="00A24273" w:rsidRPr="009717EA">
        <w:rPr>
          <w:rFonts w:ascii="Arial" w:hAnsi="Arial" w:cs="Arial"/>
          <w:spacing w:val="-4"/>
        </w:rPr>
        <w:t xml:space="preserve">ализации программы; </w:t>
      </w:r>
    </w:p>
    <w:p w14:paraId="674290E9" w14:textId="77777777" w:rsidR="00A24273" w:rsidRPr="009717EA" w:rsidRDefault="00AA2B7C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г)</w:t>
      </w:r>
      <w:r w:rsidR="00A24273" w:rsidRPr="009717EA">
        <w:rPr>
          <w:rFonts w:ascii="Arial" w:hAnsi="Arial" w:cs="Arial"/>
          <w:spacing w:val="-4"/>
        </w:rPr>
        <w:t xml:space="preserve"> сведения о взаимосвязи со стратегическими приоритетами, целями и пок</w:t>
      </w:r>
      <w:r w:rsidR="00A24273" w:rsidRPr="009717EA">
        <w:rPr>
          <w:rFonts w:ascii="Arial" w:hAnsi="Arial" w:cs="Arial"/>
          <w:spacing w:val="-4"/>
        </w:rPr>
        <w:t>а</w:t>
      </w:r>
      <w:r w:rsidR="00A24273" w:rsidRPr="009717EA">
        <w:rPr>
          <w:rFonts w:ascii="Arial" w:hAnsi="Arial" w:cs="Arial"/>
          <w:spacing w:val="-4"/>
        </w:rPr>
        <w:t xml:space="preserve">зателями государственных программ Красноярского края; </w:t>
      </w:r>
    </w:p>
    <w:p w14:paraId="7FBE2A5C" w14:textId="77777777" w:rsidR="00A24273" w:rsidRPr="009717EA" w:rsidRDefault="00AA2B7C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д)</w:t>
      </w:r>
      <w:r w:rsidR="00A24273" w:rsidRPr="009717EA">
        <w:rPr>
          <w:rFonts w:ascii="Arial" w:hAnsi="Arial" w:cs="Arial"/>
          <w:spacing w:val="-4"/>
        </w:rPr>
        <w:t xml:space="preserve"> задачи муниципального управления, способы их эффективного решения в соответствующей отрасли экономики и </w:t>
      </w:r>
      <w:r w:rsidRPr="009717EA">
        <w:rPr>
          <w:rFonts w:ascii="Arial" w:hAnsi="Arial" w:cs="Arial"/>
          <w:spacing w:val="-4"/>
        </w:rPr>
        <w:t>сфере муниципального управл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>ния;</w:t>
      </w:r>
    </w:p>
    <w:p w14:paraId="3D6C04F5" w14:textId="77777777" w:rsidR="008E4FC0" w:rsidRPr="009717EA" w:rsidRDefault="00AA2B7C" w:rsidP="009717E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pacing w:val="-4"/>
          <w:lang w:eastAsia="en-US"/>
        </w:rPr>
      </w:pPr>
      <w:r w:rsidRPr="009717EA">
        <w:rPr>
          <w:rFonts w:ascii="Arial" w:eastAsia="Calibri" w:hAnsi="Arial" w:cs="Arial"/>
          <w:spacing w:val="-4"/>
          <w:lang w:eastAsia="en-US"/>
        </w:rPr>
        <w:t>е</w:t>
      </w:r>
      <w:r w:rsidR="008E4FC0" w:rsidRPr="009717EA">
        <w:rPr>
          <w:rFonts w:ascii="Arial" w:eastAsia="Calibri" w:hAnsi="Arial" w:cs="Arial"/>
          <w:spacing w:val="-4"/>
          <w:lang w:eastAsia="en-US"/>
        </w:rPr>
        <w:t>) информацию по подпрограммам, отдельным мероприятиям программы, с</w:t>
      </w:r>
      <w:r w:rsidR="008E4FC0" w:rsidRPr="009717EA">
        <w:rPr>
          <w:rFonts w:ascii="Arial" w:eastAsia="Calibri" w:hAnsi="Arial" w:cs="Arial"/>
          <w:spacing w:val="-4"/>
          <w:lang w:eastAsia="en-US"/>
        </w:rPr>
        <w:t>о</w:t>
      </w:r>
      <w:r w:rsidR="008E4FC0" w:rsidRPr="009717EA">
        <w:rPr>
          <w:rFonts w:ascii="Arial" w:eastAsia="Calibri" w:hAnsi="Arial" w:cs="Arial"/>
          <w:spacing w:val="-4"/>
          <w:lang w:eastAsia="en-US"/>
        </w:rPr>
        <w:t>держащую:</w:t>
      </w:r>
    </w:p>
    <w:p w14:paraId="7406F674" w14:textId="5517E325" w:rsidR="008E4FC0" w:rsidRPr="009717EA" w:rsidRDefault="00112896" w:rsidP="009717E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proofErr w:type="gramStart"/>
      <w:r>
        <w:rPr>
          <w:rFonts w:ascii="Arial" w:eastAsia="Calibri" w:hAnsi="Arial" w:cs="Arial"/>
          <w:bCs/>
          <w:iCs/>
          <w:spacing w:val="-4"/>
          <w:lang w:eastAsia="en-US"/>
        </w:rPr>
        <w:t xml:space="preserve">- 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 xml:space="preserve">описание </w:t>
      </w:r>
      <w:proofErr w:type="spellStart"/>
      <w:r w:rsidR="003068CF" w:rsidRPr="009717EA">
        <w:rPr>
          <w:rFonts w:ascii="Arial" w:eastAsia="Calibri" w:hAnsi="Arial" w:cs="Arial"/>
          <w:bCs/>
          <w:iCs/>
          <w:spacing w:val="-4"/>
          <w:lang w:eastAsia="en-US"/>
        </w:rPr>
        <w:t>общеокружной</w:t>
      </w:r>
      <w:proofErr w:type="spellEnd"/>
      <w:r w:rsidR="003068CF" w:rsidRPr="009717EA">
        <w:rPr>
          <w:rFonts w:ascii="Arial" w:eastAsia="Calibri" w:hAnsi="Arial" w:cs="Arial"/>
          <w:bCs/>
          <w:iCs/>
          <w:spacing w:val="-4"/>
          <w:lang w:eastAsia="en-US"/>
        </w:rPr>
        <w:t xml:space="preserve"> 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проблемы, на решение которой направлена реал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и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зация подпрограммы, отдельного мероприятия, содержащее объективные показат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е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 xml:space="preserve">ли, характеризующие уровень социально-экономического развития соответствующей сферы (области) </w:t>
      </w:r>
      <w:r w:rsidR="00584B44" w:rsidRPr="009717EA">
        <w:rPr>
          <w:rFonts w:ascii="Arial" w:hAnsi="Arial" w:cs="Arial"/>
          <w:spacing w:val="-4"/>
        </w:rPr>
        <w:t>муниц</w:t>
      </w:r>
      <w:r w:rsidR="00584B44" w:rsidRPr="009717EA">
        <w:rPr>
          <w:rFonts w:ascii="Arial" w:hAnsi="Arial" w:cs="Arial"/>
          <w:spacing w:val="-4"/>
        </w:rPr>
        <w:t>и</w:t>
      </w:r>
      <w:r w:rsidR="00584B44" w:rsidRPr="009717EA">
        <w:rPr>
          <w:rFonts w:ascii="Arial" w:hAnsi="Arial" w:cs="Arial"/>
          <w:spacing w:val="-4"/>
        </w:rPr>
        <w:t>паль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ного управления, качество жизни населения, тенденции развития;</w:t>
      </w:r>
      <w:proofErr w:type="gramEnd"/>
    </w:p>
    <w:p w14:paraId="4A29BCF9" w14:textId="1071EFB1" w:rsidR="008E4FC0" w:rsidRPr="009717EA" w:rsidRDefault="00112896" w:rsidP="009717E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r>
        <w:rPr>
          <w:rFonts w:ascii="Arial" w:eastAsia="Calibri" w:hAnsi="Arial" w:cs="Arial"/>
          <w:bCs/>
          <w:iCs/>
          <w:spacing w:val="-4"/>
          <w:lang w:eastAsia="en-US"/>
        </w:rPr>
        <w:t xml:space="preserve">- 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анализ причин возникновения проблемы, включая правовое обо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с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нование;</w:t>
      </w:r>
    </w:p>
    <w:p w14:paraId="3E43679C" w14:textId="7E050654" w:rsidR="008E4FC0" w:rsidRPr="009717EA" w:rsidRDefault="00112896" w:rsidP="009717E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r>
        <w:rPr>
          <w:rFonts w:ascii="Arial" w:eastAsia="Calibri" w:hAnsi="Arial" w:cs="Arial"/>
          <w:bCs/>
          <w:iCs/>
          <w:spacing w:val="-4"/>
          <w:lang w:eastAsia="en-US"/>
        </w:rPr>
        <w:t xml:space="preserve">- 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 xml:space="preserve">описание цели и задач подпрограммы, </w:t>
      </w:r>
      <w:proofErr w:type="gramStart"/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отдельного</w:t>
      </w:r>
      <w:proofErr w:type="gramEnd"/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 xml:space="preserve"> мероприятия програ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м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мы;</w:t>
      </w:r>
    </w:p>
    <w:p w14:paraId="3AEAACA1" w14:textId="21D0CB17" w:rsidR="008E4FC0" w:rsidRPr="009717EA" w:rsidRDefault="00112896" w:rsidP="009717E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pacing w:val="-4"/>
          <w:lang w:eastAsia="en-US"/>
        </w:rPr>
      </w:pPr>
      <w:r>
        <w:rPr>
          <w:rFonts w:ascii="Arial" w:eastAsia="Calibri" w:hAnsi="Arial" w:cs="Arial"/>
          <w:spacing w:val="-4"/>
          <w:lang w:eastAsia="en-US"/>
        </w:rPr>
        <w:t xml:space="preserve">- </w:t>
      </w:r>
      <w:r w:rsidR="008E4FC0" w:rsidRPr="009717EA">
        <w:rPr>
          <w:rFonts w:ascii="Arial" w:eastAsia="Calibri" w:hAnsi="Arial" w:cs="Arial"/>
          <w:spacing w:val="-4"/>
          <w:lang w:eastAsia="en-US"/>
        </w:rPr>
        <w:t>сроки реализации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 xml:space="preserve"> подпрограммы, </w:t>
      </w:r>
      <w:proofErr w:type="gramStart"/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отдельного</w:t>
      </w:r>
      <w:proofErr w:type="gramEnd"/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 xml:space="preserve"> мероприятия пр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о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граммы</w:t>
      </w:r>
      <w:r w:rsidR="008E4FC0" w:rsidRPr="009717EA">
        <w:rPr>
          <w:rFonts w:ascii="Arial" w:eastAsia="Calibri" w:hAnsi="Arial" w:cs="Arial"/>
          <w:spacing w:val="-4"/>
          <w:lang w:eastAsia="en-US"/>
        </w:rPr>
        <w:t>;</w:t>
      </w:r>
    </w:p>
    <w:p w14:paraId="57ED77F9" w14:textId="620BED85" w:rsidR="008E4FC0" w:rsidRPr="009717EA" w:rsidRDefault="00112896" w:rsidP="009717E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r>
        <w:rPr>
          <w:rFonts w:ascii="Arial" w:eastAsia="Calibri" w:hAnsi="Arial" w:cs="Arial"/>
          <w:bCs/>
          <w:iCs/>
          <w:spacing w:val="-4"/>
          <w:lang w:eastAsia="en-US"/>
        </w:rPr>
        <w:t xml:space="preserve">- 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планируемое изменение объективных показателей, характеризующих ур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о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 xml:space="preserve">вень социально-экономического развития соответствующей сферы (области) </w:t>
      </w:r>
      <w:r w:rsidR="00584B44" w:rsidRPr="009717EA">
        <w:rPr>
          <w:rFonts w:ascii="Arial" w:hAnsi="Arial" w:cs="Arial"/>
          <w:spacing w:val="-4"/>
        </w:rPr>
        <w:t>мун</w:t>
      </w:r>
      <w:r w:rsidR="00584B44" w:rsidRPr="009717EA">
        <w:rPr>
          <w:rFonts w:ascii="Arial" w:hAnsi="Arial" w:cs="Arial"/>
          <w:spacing w:val="-4"/>
        </w:rPr>
        <w:t>и</w:t>
      </w:r>
      <w:r w:rsidR="00584B44" w:rsidRPr="009717EA">
        <w:rPr>
          <w:rFonts w:ascii="Arial" w:hAnsi="Arial" w:cs="Arial"/>
          <w:spacing w:val="-4"/>
        </w:rPr>
        <w:t>ципаль</w:t>
      </w:r>
      <w:r w:rsidR="008E4FC0" w:rsidRPr="009717EA">
        <w:rPr>
          <w:rFonts w:ascii="Arial" w:eastAsia="Calibri" w:hAnsi="Arial" w:cs="Arial"/>
          <w:bCs/>
          <w:iCs/>
          <w:spacing w:val="-4"/>
          <w:lang w:eastAsia="en-US"/>
        </w:rPr>
        <w:t>ного управления, качество жизни населения</w:t>
      </w:r>
      <w:r w:rsidR="008E4FC0" w:rsidRPr="009717EA">
        <w:rPr>
          <w:rFonts w:ascii="Arial" w:eastAsia="Calibri" w:hAnsi="Arial" w:cs="Arial"/>
          <w:spacing w:val="-4"/>
          <w:lang w:eastAsia="en-US"/>
        </w:rPr>
        <w:t xml:space="preserve"> и их влияние на достижение з</w:t>
      </w:r>
      <w:r w:rsidR="008E4FC0" w:rsidRPr="009717EA">
        <w:rPr>
          <w:rFonts w:ascii="Arial" w:eastAsia="Calibri" w:hAnsi="Arial" w:cs="Arial"/>
          <w:spacing w:val="-4"/>
          <w:lang w:eastAsia="en-US"/>
        </w:rPr>
        <w:t>а</w:t>
      </w:r>
      <w:r w:rsidR="008E4FC0" w:rsidRPr="009717EA">
        <w:rPr>
          <w:rFonts w:ascii="Arial" w:eastAsia="Calibri" w:hAnsi="Arial" w:cs="Arial"/>
          <w:spacing w:val="-4"/>
          <w:lang w:eastAsia="en-US"/>
        </w:rPr>
        <w:t>дач программы;</w:t>
      </w:r>
    </w:p>
    <w:p w14:paraId="4C208358" w14:textId="77777777" w:rsidR="008E4FC0" w:rsidRPr="009717EA" w:rsidRDefault="00E25B65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i/>
          <w:spacing w:val="-4"/>
        </w:rPr>
      </w:pPr>
      <w:r w:rsidRPr="009717EA">
        <w:rPr>
          <w:rFonts w:ascii="Arial" w:hAnsi="Arial" w:cs="Arial"/>
          <w:spacing w:val="-4"/>
        </w:rPr>
        <w:t>ж</w:t>
      </w:r>
      <w:r w:rsidR="008E4FC0" w:rsidRPr="009717EA">
        <w:rPr>
          <w:rFonts w:ascii="Arial" w:hAnsi="Arial" w:cs="Arial"/>
          <w:spacing w:val="-4"/>
        </w:rPr>
        <w:t xml:space="preserve">) информацию об основных мерах правового регулирования </w:t>
      </w:r>
      <w:r w:rsidR="008E4FC0" w:rsidRPr="009717EA">
        <w:rPr>
          <w:rFonts w:ascii="Arial" w:hAnsi="Arial" w:cs="Arial"/>
          <w:spacing w:val="-4"/>
        </w:rPr>
        <w:br/>
        <w:t xml:space="preserve">в соответствующей сфере (области) </w:t>
      </w:r>
      <w:r w:rsidR="00584B44" w:rsidRPr="009717EA">
        <w:rPr>
          <w:rFonts w:ascii="Arial" w:hAnsi="Arial" w:cs="Arial"/>
          <w:spacing w:val="-4"/>
        </w:rPr>
        <w:t>муниципаль</w:t>
      </w:r>
      <w:r w:rsidR="008E4FC0" w:rsidRPr="009717EA">
        <w:rPr>
          <w:rFonts w:ascii="Arial" w:hAnsi="Arial" w:cs="Arial"/>
          <w:spacing w:val="-4"/>
        </w:rPr>
        <w:t>ного управления,</w:t>
      </w:r>
      <w:r w:rsidR="002642DB" w:rsidRPr="009717EA">
        <w:rPr>
          <w:rFonts w:ascii="Arial" w:hAnsi="Arial" w:cs="Arial"/>
          <w:spacing w:val="-4"/>
        </w:rPr>
        <w:t xml:space="preserve"> включая инфо</w:t>
      </w:r>
      <w:r w:rsidR="002642DB" w:rsidRPr="009717EA">
        <w:rPr>
          <w:rFonts w:ascii="Arial" w:hAnsi="Arial" w:cs="Arial"/>
          <w:spacing w:val="-4"/>
        </w:rPr>
        <w:t>р</w:t>
      </w:r>
      <w:r w:rsidR="002642DB" w:rsidRPr="009717EA">
        <w:rPr>
          <w:rFonts w:ascii="Arial" w:hAnsi="Arial" w:cs="Arial"/>
          <w:spacing w:val="-4"/>
        </w:rPr>
        <w:t>мацию о мерах правового регулирования в части установления порядков предоста</w:t>
      </w:r>
      <w:r w:rsidR="002642DB" w:rsidRPr="009717EA">
        <w:rPr>
          <w:rFonts w:ascii="Arial" w:hAnsi="Arial" w:cs="Arial"/>
          <w:spacing w:val="-4"/>
        </w:rPr>
        <w:t>в</w:t>
      </w:r>
      <w:r w:rsidR="002642DB" w:rsidRPr="009717EA">
        <w:rPr>
          <w:rFonts w:ascii="Arial" w:hAnsi="Arial" w:cs="Arial"/>
          <w:spacing w:val="-4"/>
        </w:rPr>
        <w:t>ления субсидий из бюджета</w:t>
      </w:r>
      <w:r w:rsidR="00FE37CC" w:rsidRPr="009717EA">
        <w:rPr>
          <w:rFonts w:ascii="Arial" w:hAnsi="Arial" w:cs="Arial"/>
          <w:spacing w:val="-4"/>
        </w:rPr>
        <w:t xml:space="preserve"> округа</w:t>
      </w:r>
      <w:r w:rsidR="002642DB" w:rsidRPr="009717EA">
        <w:rPr>
          <w:rFonts w:ascii="Arial" w:hAnsi="Arial" w:cs="Arial"/>
          <w:spacing w:val="-4"/>
        </w:rPr>
        <w:t>,</w:t>
      </w:r>
      <w:r w:rsidR="008E4FC0" w:rsidRPr="009717EA">
        <w:rPr>
          <w:rFonts w:ascii="Arial" w:hAnsi="Arial" w:cs="Arial"/>
          <w:spacing w:val="-4"/>
        </w:rPr>
        <w:t xml:space="preserve"> направленных на достижение ц</w:t>
      </w:r>
      <w:r w:rsidR="008E4FC0" w:rsidRPr="009717EA">
        <w:rPr>
          <w:rFonts w:ascii="Arial" w:hAnsi="Arial" w:cs="Arial"/>
          <w:spacing w:val="-4"/>
        </w:rPr>
        <w:t>е</w:t>
      </w:r>
      <w:r w:rsidR="008E4FC0" w:rsidRPr="009717EA">
        <w:rPr>
          <w:rFonts w:ascii="Arial" w:hAnsi="Arial" w:cs="Arial"/>
          <w:spacing w:val="-4"/>
        </w:rPr>
        <w:t xml:space="preserve">ли и (или) задач программы, по форме согласно приложению № </w:t>
      </w:r>
      <w:r w:rsidR="004E7288" w:rsidRPr="009717EA">
        <w:rPr>
          <w:rFonts w:ascii="Arial" w:hAnsi="Arial" w:cs="Arial"/>
          <w:spacing w:val="-4"/>
        </w:rPr>
        <w:t>4</w:t>
      </w:r>
      <w:r w:rsidR="008E4FC0" w:rsidRPr="009717EA">
        <w:rPr>
          <w:rFonts w:ascii="Arial" w:hAnsi="Arial" w:cs="Arial"/>
          <w:spacing w:val="-4"/>
        </w:rPr>
        <w:t xml:space="preserve"> к Порядку;</w:t>
      </w:r>
    </w:p>
    <w:p w14:paraId="165B926D" w14:textId="77777777" w:rsidR="008E4FC0" w:rsidRPr="009717EA" w:rsidRDefault="008E4FC0" w:rsidP="009717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з) информацию о ресурсном обеспечении программы, в том числе содерж</w:t>
      </w:r>
      <w:r w:rsidRPr="009717EA">
        <w:rPr>
          <w:rFonts w:ascii="Arial" w:hAnsi="Arial" w:cs="Arial"/>
          <w:spacing w:val="-4"/>
        </w:rPr>
        <w:t>а</w:t>
      </w:r>
      <w:r w:rsidRPr="009717EA">
        <w:rPr>
          <w:rFonts w:ascii="Arial" w:hAnsi="Arial" w:cs="Arial"/>
          <w:spacing w:val="-4"/>
        </w:rPr>
        <w:t>щую:</w:t>
      </w:r>
    </w:p>
    <w:p w14:paraId="520D0FB3" w14:textId="7EA4020C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информацию о ресурсном обеспечении программы за счет средств бюджета</w:t>
      </w:r>
      <w:r w:rsidR="00450A6D" w:rsidRPr="009717EA">
        <w:rPr>
          <w:rFonts w:ascii="Arial" w:hAnsi="Arial" w:cs="Arial"/>
          <w:spacing w:val="-4"/>
        </w:rPr>
        <w:t xml:space="preserve"> округа</w:t>
      </w:r>
      <w:r w:rsidR="008E4FC0" w:rsidRPr="009717EA">
        <w:rPr>
          <w:rFonts w:ascii="Arial" w:hAnsi="Arial" w:cs="Arial"/>
          <w:spacing w:val="-4"/>
        </w:rPr>
        <w:t>, в том числе средств, поступивших из бюджетов д</w:t>
      </w:r>
      <w:r w:rsidR="00CC19A1" w:rsidRPr="009717EA">
        <w:rPr>
          <w:rFonts w:ascii="Arial" w:hAnsi="Arial" w:cs="Arial"/>
          <w:spacing w:val="-4"/>
        </w:rPr>
        <w:t>ругих</w:t>
      </w:r>
      <w:r w:rsidR="00C765E1" w:rsidRPr="009717EA">
        <w:rPr>
          <w:rFonts w:ascii="Arial" w:hAnsi="Arial" w:cs="Arial"/>
          <w:spacing w:val="-4"/>
        </w:rPr>
        <w:t xml:space="preserve"> уровней бюджетной системы </w:t>
      </w:r>
      <w:r w:rsidR="008E4FC0" w:rsidRPr="009717EA">
        <w:rPr>
          <w:rFonts w:ascii="Arial" w:hAnsi="Arial" w:cs="Arial"/>
          <w:spacing w:val="-4"/>
        </w:rPr>
        <w:t>(с расшифровкой по главным распоряд</w:t>
      </w:r>
      <w:r w:rsidR="008E4FC0" w:rsidRPr="009717EA">
        <w:rPr>
          <w:rFonts w:ascii="Arial" w:hAnsi="Arial" w:cs="Arial"/>
          <w:spacing w:val="-4"/>
        </w:rPr>
        <w:t>и</w:t>
      </w:r>
      <w:r w:rsidR="008E4FC0" w:rsidRPr="009717EA">
        <w:rPr>
          <w:rFonts w:ascii="Arial" w:hAnsi="Arial" w:cs="Arial"/>
          <w:spacing w:val="-4"/>
        </w:rPr>
        <w:t>телям средств бюджета</w:t>
      </w:r>
      <w:r w:rsidR="00450A6D" w:rsidRPr="009717EA">
        <w:rPr>
          <w:rFonts w:ascii="Arial" w:hAnsi="Arial" w:cs="Arial"/>
          <w:spacing w:val="-4"/>
        </w:rPr>
        <w:t xml:space="preserve"> округа</w:t>
      </w:r>
      <w:r w:rsidR="008E4FC0" w:rsidRPr="009717EA">
        <w:rPr>
          <w:rFonts w:ascii="Arial" w:hAnsi="Arial" w:cs="Arial"/>
          <w:spacing w:val="-4"/>
        </w:rPr>
        <w:t>, в разрезе подпрограмм, отдельных мероприятий программы), по форме согласно пр</w:t>
      </w:r>
      <w:r w:rsidR="008E4FC0" w:rsidRPr="009717EA">
        <w:rPr>
          <w:rFonts w:ascii="Arial" w:hAnsi="Arial" w:cs="Arial"/>
          <w:spacing w:val="-4"/>
        </w:rPr>
        <w:t>и</w:t>
      </w:r>
      <w:r w:rsidR="008E4FC0" w:rsidRPr="009717EA">
        <w:rPr>
          <w:rFonts w:ascii="Arial" w:hAnsi="Arial" w:cs="Arial"/>
          <w:spacing w:val="-4"/>
        </w:rPr>
        <w:t xml:space="preserve">ложению № </w:t>
      </w:r>
      <w:r w:rsidR="00D31B95" w:rsidRPr="009717EA">
        <w:rPr>
          <w:rFonts w:ascii="Arial" w:hAnsi="Arial" w:cs="Arial"/>
          <w:spacing w:val="-4"/>
        </w:rPr>
        <w:t>5</w:t>
      </w:r>
      <w:r w:rsidR="008E4FC0" w:rsidRPr="009717EA">
        <w:rPr>
          <w:rFonts w:ascii="Arial" w:hAnsi="Arial" w:cs="Arial"/>
          <w:spacing w:val="-4"/>
        </w:rPr>
        <w:t xml:space="preserve"> к Порядку;</w:t>
      </w:r>
    </w:p>
    <w:p w14:paraId="5A203764" w14:textId="74EF746D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lastRenderedPageBreak/>
        <w:t xml:space="preserve">- </w:t>
      </w:r>
      <w:r w:rsidR="008E4FC0" w:rsidRPr="009717EA">
        <w:rPr>
          <w:rFonts w:ascii="Arial" w:hAnsi="Arial" w:cs="Arial"/>
          <w:spacing w:val="-4"/>
        </w:rPr>
        <w:t>информацию об источниках финансирования подпрограмм, отдельных мер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приятий программы (средства бюджета</w:t>
      </w:r>
      <w:r w:rsidR="00450A6D" w:rsidRPr="009717EA">
        <w:rPr>
          <w:rFonts w:ascii="Arial" w:hAnsi="Arial" w:cs="Arial"/>
          <w:spacing w:val="-4"/>
        </w:rPr>
        <w:t xml:space="preserve"> округа</w:t>
      </w:r>
      <w:r w:rsidR="008E4FC0" w:rsidRPr="009717EA">
        <w:rPr>
          <w:rFonts w:ascii="Arial" w:hAnsi="Arial" w:cs="Arial"/>
          <w:spacing w:val="-4"/>
        </w:rPr>
        <w:t>, в том чи</w:t>
      </w:r>
      <w:r w:rsidR="008E4FC0" w:rsidRPr="009717EA">
        <w:rPr>
          <w:rFonts w:ascii="Arial" w:hAnsi="Arial" w:cs="Arial"/>
          <w:spacing w:val="-4"/>
        </w:rPr>
        <w:t>с</w:t>
      </w:r>
      <w:r w:rsidR="008E4FC0" w:rsidRPr="009717EA">
        <w:rPr>
          <w:rFonts w:ascii="Arial" w:hAnsi="Arial" w:cs="Arial"/>
          <w:spacing w:val="-4"/>
        </w:rPr>
        <w:t>ле средства, поступившие из бюджетов д</w:t>
      </w:r>
      <w:r w:rsidR="00CC19A1" w:rsidRPr="009717EA">
        <w:rPr>
          <w:rFonts w:ascii="Arial" w:hAnsi="Arial" w:cs="Arial"/>
          <w:spacing w:val="-4"/>
        </w:rPr>
        <w:t>ругих уровней бюджетной системы</w:t>
      </w:r>
      <w:r w:rsidR="008E4FC0" w:rsidRPr="009717EA">
        <w:rPr>
          <w:rFonts w:ascii="Arial" w:hAnsi="Arial" w:cs="Arial"/>
          <w:spacing w:val="-4"/>
        </w:rPr>
        <w:t>) по форме с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 xml:space="preserve">гласно приложению № </w:t>
      </w:r>
      <w:r w:rsidR="00D31B95" w:rsidRPr="009717EA">
        <w:rPr>
          <w:rFonts w:ascii="Arial" w:hAnsi="Arial" w:cs="Arial"/>
          <w:spacing w:val="-4"/>
        </w:rPr>
        <w:t xml:space="preserve">6 </w:t>
      </w:r>
      <w:r w:rsidR="008E4FC0" w:rsidRPr="009717EA">
        <w:rPr>
          <w:rFonts w:ascii="Arial" w:hAnsi="Arial" w:cs="Arial"/>
          <w:spacing w:val="-4"/>
        </w:rPr>
        <w:t>к Порядку;</w:t>
      </w:r>
    </w:p>
    <w:p w14:paraId="20F9F0B7" w14:textId="77777777" w:rsidR="00D31B95" w:rsidRPr="009717EA" w:rsidRDefault="00B15DAB" w:rsidP="009717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 xml:space="preserve">и) информация </w:t>
      </w:r>
      <w:r w:rsidRPr="009717EA">
        <w:rPr>
          <w:rFonts w:ascii="Arial" w:eastAsiaTheme="minorHAnsi" w:hAnsi="Arial" w:cs="Arial"/>
          <w:lang w:eastAsia="en-US"/>
        </w:rPr>
        <w:t>о сводных показателях муниципальных заданий, в случае оказания муниципальными учреждениями муниципальных услуг (работ) юридич</w:t>
      </w:r>
      <w:r w:rsidRPr="009717EA">
        <w:rPr>
          <w:rFonts w:ascii="Arial" w:eastAsiaTheme="minorHAnsi" w:hAnsi="Arial" w:cs="Arial"/>
          <w:lang w:eastAsia="en-US"/>
        </w:rPr>
        <w:t>е</w:t>
      </w:r>
      <w:r w:rsidRPr="009717EA">
        <w:rPr>
          <w:rFonts w:ascii="Arial" w:eastAsiaTheme="minorHAnsi" w:hAnsi="Arial" w:cs="Arial"/>
          <w:lang w:eastAsia="en-US"/>
        </w:rPr>
        <w:t>ским и (или) физическим лицам, по форме с</w:t>
      </w:r>
      <w:r w:rsidRPr="009717EA">
        <w:rPr>
          <w:rFonts w:ascii="Arial" w:eastAsiaTheme="minorHAnsi" w:hAnsi="Arial" w:cs="Arial"/>
          <w:lang w:eastAsia="en-US"/>
        </w:rPr>
        <w:t>о</w:t>
      </w:r>
      <w:r w:rsidRPr="009717EA">
        <w:rPr>
          <w:rFonts w:ascii="Arial" w:eastAsiaTheme="minorHAnsi" w:hAnsi="Arial" w:cs="Arial"/>
          <w:lang w:eastAsia="en-US"/>
        </w:rPr>
        <w:t xml:space="preserve">гласно приложению № </w:t>
      </w:r>
      <w:r w:rsidR="00D31B95" w:rsidRPr="009717EA">
        <w:rPr>
          <w:rFonts w:ascii="Arial" w:eastAsiaTheme="minorHAnsi" w:hAnsi="Arial" w:cs="Arial"/>
          <w:lang w:eastAsia="en-US"/>
        </w:rPr>
        <w:t>7</w:t>
      </w:r>
      <w:r w:rsidRPr="009717EA">
        <w:rPr>
          <w:rFonts w:ascii="Arial" w:eastAsiaTheme="minorHAnsi" w:hAnsi="Arial" w:cs="Arial"/>
          <w:lang w:eastAsia="en-US"/>
        </w:rPr>
        <w:t xml:space="preserve"> к Порядку;</w:t>
      </w:r>
      <w:r w:rsidR="00D31B95" w:rsidRPr="009717EA">
        <w:rPr>
          <w:rFonts w:ascii="Arial" w:hAnsi="Arial" w:cs="Arial"/>
          <w:spacing w:val="-4"/>
        </w:rPr>
        <w:t xml:space="preserve"> </w:t>
      </w:r>
    </w:p>
    <w:p w14:paraId="2F9459D9" w14:textId="77777777" w:rsidR="00D31B95" w:rsidRPr="009717EA" w:rsidRDefault="00D31B95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717EA">
        <w:rPr>
          <w:rFonts w:ascii="Arial" w:hAnsi="Arial" w:cs="Arial"/>
          <w:spacing w:val="-4"/>
        </w:rPr>
        <w:t xml:space="preserve">к) в случае наличия в программе </w:t>
      </w:r>
      <w:r w:rsidRPr="009717EA">
        <w:rPr>
          <w:rFonts w:ascii="Arial" w:eastAsiaTheme="minorHAnsi" w:hAnsi="Arial" w:cs="Arial"/>
          <w:lang w:eastAsia="en-US"/>
        </w:rPr>
        <w:t>объектов муниципальной собственности округа, подлежащих строительству, реконструкции, техническому перевооруж</w:t>
      </w:r>
      <w:r w:rsidRPr="009717EA">
        <w:rPr>
          <w:rFonts w:ascii="Arial" w:eastAsiaTheme="minorHAnsi" w:hAnsi="Arial" w:cs="Arial"/>
          <w:lang w:eastAsia="en-US"/>
        </w:rPr>
        <w:t>е</w:t>
      </w:r>
      <w:r w:rsidRPr="009717EA">
        <w:rPr>
          <w:rFonts w:ascii="Arial" w:eastAsiaTheme="minorHAnsi" w:hAnsi="Arial" w:cs="Arial"/>
          <w:lang w:eastAsia="en-US"/>
        </w:rPr>
        <w:t xml:space="preserve">нию или приобретению, - перечень таких объектов по форме согласно </w:t>
      </w:r>
      <w:r w:rsidRPr="009717EA">
        <w:rPr>
          <w:rFonts w:ascii="Arial" w:hAnsi="Arial" w:cs="Arial"/>
          <w:spacing w:val="-4"/>
        </w:rPr>
        <w:t>прилож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>нию № 8 к Порядку</w:t>
      </w:r>
      <w:r w:rsidRPr="009717EA">
        <w:rPr>
          <w:rFonts w:ascii="Arial" w:eastAsiaTheme="minorHAnsi" w:hAnsi="Arial" w:cs="Arial"/>
          <w:lang w:eastAsia="en-US"/>
        </w:rPr>
        <w:t>;</w:t>
      </w:r>
    </w:p>
    <w:p w14:paraId="7D68CECD" w14:textId="77777777" w:rsidR="008E4FC0" w:rsidRPr="009717EA" w:rsidRDefault="00D31B95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i/>
          <w:spacing w:val="-4"/>
        </w:rPr>
      </w:pPr>
      <w:r w:rsidRPr="009717EA">
        <w:rPr>
          <w:rFonts w:ascii="Arial" w:hAnsi="Arial" w:cs="Arial"/>
          <w:spacing w:val="-4"/>
        </w:rPr>
        <w:t>л</w:t>
      </w:r>
      <w:r w:rsidR="008E4FC0" w:rsidRPr="009717EA">
        <w:rPr>
          <w:rFonts w:ascii="Arial" w:hAnsi="Arial" w:cs="Arial"/>
          <w:spacing w:val="-4"/>
        </w:rPr>
        <w:t xml:space="preserve">) в случае наличия в программе мероприятий, реализуемых в рамках </w:t>
      </w:r>
      <w:r w:rsidR="00584B44" w:rsidRPr="009717EA">
        <w:rPr>
          <w:rFonts w:ascii="Arial" w:hAnsi="Arial" w:cs="Arial"/>
          <w:spacing w:val="-4"/>
        </w:rPr>
        <w:t>мун</w:t>
      </w:r>
      <w:r w:rsidR="00584B44" w:rsidRPr="009717EA">
        <w:rPr>
          <w:rFonts w:ascii="Arial" w:hAnsi="Arial" w:cs="Arial"/>
          <w:spacing w:val="-4"/>
        </w:rPr>
        <w:t>и</w:t>
      </w:r>
      <w:r w:rsidR="00584B44" w:rsidRPr="009717EA">
        <w:rPr>
          <w:rFonts w:ascii="Arial" w:hAnsi="Arial" w:cs="Arial"/>
          <w:spacing w:val="-4"/>
        </w:rPr>
        <w:t>ципаль</w:t>
      </w:r>
      <w:r w:rsidR="008E4FC0" w:rsidRPr="009717EA">
        <w:rPr>
          <w:rFonts w:ascii="Arial" w:hAnsi="Arial" w:cs="Arial"/>
          <w:spacing w:val="-4"/>
        </w:rPr>
        <w:t>но-частного партнерства, направленных на достиж</w:t>
      </w:r>
      <w:r w:rsidR="008E4FC0" w:rsidRPr="009717EA">
        <w:rPr>
          <w:rFonts w:ascii="Arial" w:hAnsi="Arial" w:cs="Arial"/>
          <w:spacing w:val="-4"/>
        </w:rPr>
        <w:t>е</w:t>
      </w:r>
      <w:r w:rsidR="008E4FC0" w:rsidRPr="009717EA">
        <w:rPr>
          <w:rFonts w:ascii="Arial" w:hAnsi="Arial" w:cs="Arial"/>
          <w:spacing w:val="-4"/>
        </w:rPr>
        <w:t xml:space="preserve">ние целей </w:t>
      </w:r>
      <w:r w:rsidR="008E4FC0" w:rsidRPr="009717EA">
        <w:rPr>
          <w:rFonts w:ascii="Arial" w:hAnsi="Arial" w:cs="Arial"/>
          <w:spacing w:val="-4"/>
        </w:rPr>
        <w:br/>
        <w:t>и задач программы, – информацию о соответствующих мероприятиях;</w:t>
      </w:r>
    </w:p>
    <w:p w14:paraId="38D28E27" w14:textId="77777777" w:rsidR="00B704FF" w:rsidRPr="009717EA" w:rsidRDefault="00D31B95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717EA">
        <w:rPr>
          <w:rFonts w:ascii="Arial" w:eastAsiaTheme="minorHAnsi" w:hAnsi="Arial" w:cs="Arial"/>
          <w:lang w:eastAsia="en-US"/>
        </w:rPr>
        <w:t>м</w:t>
      </w:r>
      <w:r w:rsidR="00B704FF" w:rsidRPr="009717EA">
        <w:rPr>
          <w:rFonts w:ascii="Arial" w:eastAsiaTheme="minorHAnsi" w:hAnsi="Arial" w:cs="Arial"/>
          <w:lang w:eastAsia="en-US"/>
        </w:rPr>
        <w:t>) в случае реализации в соответствующей сфере (области) муниципальн</w:t>
      </w:r>
      <w:r w:rsidR="00B704FF" w:rsidRPr="009717EA">
        <w:rPr>
          <w:rFonts w:ascii="Arial" w:eastAsiaTheme="minorHAnsi" w:hAnsi="Arial" w:cs="Arial"/>
          <w:lang w:eastAsia="en-US"/>
        </w:rPr>
        <w:t>о</w:t>
      </w:r>
      <w:r w:rsidR="00B704FF" w:rsidRPr="009717EA">
        <w:rPr>
          <w:rFonts w:ascii="Arial" w:eastAsiaTheme="minorHAnsi" w:hAnsi="Arial" w:cs="Arial"/>
          <w:lang w:eastAsia="en-US"/>
        </w:rPr>
        <w:t>го управления инвестиционных проектов, исполнение которых полностью или ч</w:t>
      </w:r>
      <w:r w:rsidR="00B704FF" w:rsidRPr="009717EA">
        <w:rPr>
          <w:rFonts w:ascii="Arial" w:eastAsiaTheme="minorHAnsi" w:hAnsi="Arial" w:cs="Arial"/>
          <w:lang w:eastAsia="en-US"/>
        </w:rPr>
        <w:t>а</w:t>
      </w:r>
      <w:r w:rsidR="00B704FF" w:rsidRPr="009717EA">
        <w:rPr>
          <w:rFonts w:ascii="Arial" w:eastAsiaTheme="minorHAnsi" w:hAnsi="Arial" w:cs="Arial"/>
          <w:lang w:eastAsia="en-US"/>
        </w:rPr>
        <w:t>стично осуществляется за счет средств бю</w:t>
      </w:r>
      <w:r w:rsidR="00B704FF" w:rsidRPr="009717EA">
        <w:rPr>
          <w:rFonts w:ascii="Arial" w:eastAsiaTheme="minorHAnsi" w:hAnsi="Arial" w:cs="Arial"/>
          <w:lang w:eastAsia="en-US"/>
        </w:rPr>
        <w:t>д</w:t>
      </w:r>
      <w:r w:rsidR="00B704FF" w:rsidRPr="009717EA">
        <w:rPr>
          <w:rFonts w:ascii="Arial" w:eastAsiaTheme="minorHAnsi" w:hAnsi="Arial" w:cs="Arial"/>
          <w:lang w:eastAsia="en-US"/>
        </w:rPr>
        <w:t>жета</w:t>
      </w:r>
      <w:r w:rsidR="00F1728A" w:rsidRPr="009717EA">
        <w:rPr>
          <w:rFonts w:ascii="Arial" w:eastAsiaTheme="minorHAnsi" w:hAnsi="Arial" w:cs="Arial"/>
          <w:lang w:eastAsia="en-US"/>
        </w:rPr>
        <w:t xml:space="preserve"> округа</w:t>
      </w:r>
      <w:r w:rsidR="00B704FF" w:rsidRPr="009717EA">
        <w:rPr>
          <w:rFonts w:ascii="Arial" w:eastAsiaTheme="minorHAnsi" w:hAnsi="Arial" w:cs="Arial"/>
          <w:lang w:eastAsia="en-US"/>
        </w:rPr>
        <w:t>, - информацию о наличии указанных проектов и их осно</w:t>
      </w:r>
      <w:r w:rsidR="00B704FF" w:rsidRPr="009717EA">
        <w:rPr>
          <w:rFonts w:ascii="Arial" w:eastAsiaTheme="minorHAnsi" w:hAnsi="Arial" w:cs="Arial"/>
          <w:lang w:eastAsia="en-US"/>
        </w:rPr>
        <w:t>в</w:t>
      </w:r>
      <w:r w:rsidR="00B704FF" w:rsidRPr="009717EA">
        <w:rPr>
          <w:rFonts w:ascii="Arial" w:eastAsiaTheme="minorHAnsi" w:hAnsi="Arial" w:cs="Arial"/>
          <w:lang w:eastAsia="en-US"/>
        </w:rPr>
        <w:t>ных параметрах;</w:t>
      </w:r>
    </w:p>
    <w:p w14:paraId="00A4356E" w14:textId="77777777" w:rsidR="008E4FC0" w:rsidRPr="009717EA" w:rsidRDefault="00D31B95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717EA">
        <w:rPr>
          <w:rFonts w:ascii="Arial" w:hAnsi="Arial" w:cs="Arial"/>
          <w:spacing w:val="-4"/>
        </w:rPr>
        <w:t>н</w:t>
      </w:r>
      <w:r w:rsidR="00B704FF" w:rsidRPr="009717EA">
        <w:rPr>
          <w:rFonts w:ascii="Arial" w:hAnsi="Arial" w:cs="Arial"/>
          <w:spacing w:val="-4"/>
        </w:rPr>
        <w:t xml:space="preserve">) </w:t>
      </w:r>
      <w:r w:rsidR="00F1728A" w:rsidRPr="009717EA">
        <w:rPr>
          <w:rFonts w:ascii="Arial" w:eastAsiaTheme="minorHAnsi" w:hAnsi="Arial" w:cs="Arial"/>
          <w:lang w:eastAsia="en-US"/>
        </w:rPr>
        <w:t>в случае наличия в программе объектов инфраструктурного обеспечения инвестиционной деятельности, подлежащих строительству, реконструкции, техн</w:t>
      </w:r>
      <w:r w:rsidR="00F1728A" w:rsidRPr="009717EA">
        <w:rPr>
          <w:rFonts w:ascii="Arial" w:eastAsiaTheme="minorHAnsi" w:hAnsi="Arial" w:cs="Arial"/>
          <w:lang w:eastAsia="en-US"/>
        </w:rPr>
        <w:t>и</w:t>
      </w:r>
      <w:r w:rsidR="00F1728A" w:rsidRPr="009717EA">
        <w:rPr>
          <w:rFonts w:ascii="Arial" w:eastAsiaTheme="minorHAnsi" w:hAnsi="Arial" w:cs="Arial"/>
          <w:lang w:eastAsia="en-US"/>
        </w:rPr>
        <w:t>ческому перевооружению, приобретению, капитальному ремонту в рамках мун</w:t>
      </w:r>
      <w:r w:rsidR="00F1728A" w:rsidRPr="009717EA">
        <w:rPr>
          <w:rFonts w:ascii="Arial" w:eastAsiaTheme="minorHAnsi" w:hAnsi="Arial" w:cs="Arial"/>
          <w:lang w:eastAsia="en-US"/>
        </w:rPr>
        <w:t>и</w:t>
      </w:r>
      <w:r w:rsidR="00F1728A" w:rsidRPr="009717EA">
        <w:rPr>
          <w:rFonts w:ascii="Arial" w:eastAsiaTheme="minorHAnsi" w:hAnsi="Arial" w:cs="Arial"/>
          <w:lang w:eastAsia="en-US"/>
        </w:rPr>
        <w:t>ципальных комплексных проектов развития, направле</w:t>
      </w:r>
      <w:r w:rsidR="00F1728A" w:rsidRPr="009717EA">
        <w:rPr>
          <w:rFonts w:ascii="Arial" w:eastAsiaTheme="minorHAnsi" w:hAnsi="Arial" w:cs="Arial"/>
          <w:lang w:eastAsia="en-US"/>
        </w:rPr>
        <w:t>н</w:t>
      </w:r>
      <w:r w:rsidR="00F1728A" w:rsidRPr="009717EA">
        <w:rPr>
          <w:rFonts w:ascii="Arial" w:eastAsiaTheme="minorHAnsi" w:hAnsi="Arial" w:cs="Arial"/>
          <w:lang w:eastAsia="en-US"/>
        </w:rPr>
        <w:t>ных на достижение целей и задач программы, - информацию о таких объе</w:t>
      </w:r>
      <w:r w:rsidR="00F1728A" w:rsidRPr="009717EA">
        <w:rPr>
          <w:rFonts w:ascii="Arial" w:eastAsiaTheme="minorHAnsi" w:hAnsi="Arial" w:cs="Arial"/>
          <w:lang w:eastAsia="en-US"/>
        </w:rPr>
        <w:t>к</w:t>
      </w:r>
      <w:r w:rsidR="00F1728A" w:rsidRPr="009717EA">
        <w:rPr>
          <w:rFonts w:ascii="Arial" w:eastAsiaTheme="minorHAnsi" w:hAnsi="Arial" w:cs="Arial"/>
          <w:lang w:eastAsia="en-US"/>
        </w:rPr>
        <w:t>тах;</w:t>
      </w:r>
    </w:p>
    <w:p w14:paraId="36A26679" w14:textId="46328CA8" w:rsidR="00D0643C" w:rsidRPr="009717EA" w:rsidRDefault="00D31B95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proofErr w:type="gramStart"/>
      <w:r w:rsidRPr="009717EA">
        <w:rPr>
          <w:rFonts w:ascii="Arial" w:hAnsi="Arial" w:cs="Arial"/>
          <w:spacing w:val="-4"/>
        </w:rPr>
        <w:t>о</w:t>
      </w:r>
      <w:r w:rsidR="00D0643C" w:rsidRPr="009717EA">
        <w:rPr>
          <w:rFonts w:ascii="Arial" w:hAnsi="Arial" w:cs="Arial"/>
          <w:spacing w:val="-4"/>
        </w:rPr>
        <w:t xml:space="preserve">) </w:t>
      </w:r>
      <w:r w:rsidR="00D0643C" w:rsidRPr="009717EA">
        <w:rPr>
          <w:rFonts w:ascii="Arial" w:eastAsiaTheme="minorHAnsi" w:hAnsi="Arial" w:cs="Arial"/>
          <w:lang w:eastAsia="en-US"/>
        </w:rPr>
        <w:t xml:space="preserve">в случае, если в программе предусматриваются бюджетные ассигнования на оплату муниципальных контрактов на выполнение работ, оказание услуг для обеспечения нужд </w:t>
      </w:r>
      <w:r w:rsidR="00593307" w:rsidRPr="009717EA">
        <w:rPr>
          <w:rFonts w:ascii="Arial" w:eastAsiaTheme="minorHAnsi" w:hAnsi="Arial" w:cs="Arial"/>
          <w:lang w:eastAsia="en-US"/>
        </w:rPr>
        <w:t>Ермаковского</w:t>
      </w:r>
      <w:r w:rsidR="00D0643C" w:rsidRPr="009717EA">
        <w:rPr>
          <w:rFonts w:ascii="Arial" w:eastAsiaTheme="minorHAnsi" w:hAnsi="Arial" w:cs="Arial"/>
          <w:lang w:eastAsia="en-US"/>
        </w:rPr>
        <w:t xml:space="preserve"> </w:t>
      </w:r>
      <w:r w:rsidR="00F1728A" w:rsidRPr="009717EA">
        <w:rPr>
          <w:rFonts w:ascii="Arial" w:eastAsiaTheme="minorHAnsi" w:hAnsi="Arial" w:cs="Arial"/>
          <w:lang w:eastAsia="en-US"/>
        </w:rPr>
        <w:t>муниципального округа</w:t>
      </w:r>
      <w:r w:rsidR="00D0643C" w:rsidRPr="009717EA">
        <w:rPr>
          <w:rFonts w:ascii="Arial" w:eastAsiaTheme="minorHAnsi" w:hAnsi="Arial" w:cs="Arial"/>
          <w:lang w:eastAsia="en-US"/>
        </w:rPr>
        <w:t>, длительность произво</w:t>
      </w:r>
      <w:r w:rsidR="00D0643C" w:rsidRPr="009717EA">
        <w:rPr>
          <w:rFonts w:ascii="Arial" w:eastAsiaTheme="minorHAnsi" w:hAnsi="Arial" w:cs="Arial"/>
          <w:lang w:eastAsia="en-US"/>
        </w:rPr>
        <w:t>д</w:t>
      </w:r>
      <w:r w:rsidR="00D0643C" w:rsidRPr="009717EA">
        <w:rPr>
          <w:rFonts w:ascii="Arial" w:eastAsiaTheme="minorHAnsi" w:hAnsi="Arial" w:cs="Arial"/>
          <w:lang w:eastAsia="en-US"/>
        </w:rPr>
        <w:t>ственного цикла выполнения, оказания которых превышает срок действия утве</w:t>
      </w:r>
      <w:r w:rsidR="00D0643C" w:rsidRPr="009717EA">
        <w:rPr>
          <w:rFonts w:ascii="Arial" w:eastAsiaTheme="minorHAnsi" w:hAnsi="Arial" w:cs="Arial"/>
          <w:lang w:eastAsia="en-US"/>
        </w:rPr>
        <w:t>р</w:t>
      </w:r>
      <w:r w:rsidR="00D0643C" w:rsidRPr="009717EA">
        <w:rPr>
          <w:rFonts w:ascii="Arial" w:eastAsiaTheme="minorHAnsi" w:hAnsi="Arial" w:cs="Arial"/>
          <w:lang w:eastAsia="en-US"/>
        </w:rPr>
        <w:t>жденных лимитов бюджетных обязательств, за исключением муниципальных ко</w:t>
      </w:r>
      <w:r w:rsidR="00D0643C" w:rsidRPr="009717EA">
        <w:rPr>
          <w:rFonts w:ascii="Arial" w:eastAsiaTheme="minorHAnsi" w:hAnsi="Arial" w:cs="Arial"/>
          <w:lang w:eastAsia="en-US"/>
        </w:rPr>
        <w:t>н</w:t>
      </w:r>
      <w:r w:rsidR="00D0643C" w:rsidRPr="009717EA">
        <w:rPr>
          <w:rFonts w:ascii="Arial" w:eastAsiaTheme="minorHAnsi" w:hAnsi="Arial" w:cs="Arial"/>
          <w:lang w:eastAsia="en-US"/>
        </w:rPr>
        <w:t xml:space="preserve">трактов, финансируемых за счет бюджетных ассигнований на осуществление бюджетных инвестиций в объекты муниципальной собственности </w:t>
      </w:r>
      <w:r w:rsidR="00F1728A" w:rsidRPr="009717EA">
        <w:rPr>
          <w:rFonts w:ascii="Arial" w:eastAsiaTheme="minorHAnsi" w:hAnsi="Arial" w:cs="Arial"/>
          <w:lang w:eastAsia="en-US"/>
        </w:rPr>
        <w:t>округа</w:t>
      </w:r>
      <w:r w:rsidR="00D0643C" w:rsidRPr="009717EA">
        <w:rPr>
          <w:rFonts w:ascii="Arial" w:eastAsiaTheme="minorHAnsi" w:hAnsi="Arial" w:cs="Arial"/>
          <w:lang w:eastAsia="en-US"/>
        </w:rPr>
        <w:t>, а также муниципальных контрактов на</w:t>
      </w:r>
      <w:proofErr w:type="gramEnd"/>
      <w:r w:rsidR="00D0643C" w:rsidRPr="009717EA">
        <w:rPr>
          <w:rFonts w:ascii="Arial" w:eastAsiaTheme="minorHAnsi" w:hAnsi="Arial" w:cs="Arial"/>
          <w:lang w:eastAsia="en-US"/>
        </w:rPr>
        <w:t xml:space="preserve"> поставки товаров для обеспечения нужд </w:t>
      </w:r>
      <w:r w:rsidR="00593307" w:rsidRPr="009717EA">
        <w:rPr>
          <w:rFonts w:ascii="Arial" w:eastAsiaTheme="minorHAnsi" w:hAnsi="Arial" w:cs="Arial"/>
          <w:lang w:eastAsia="en-US"/>
        </w:rPr>
        <w:t>Ермако</w:t>
      </w:r>
      <w:r w:rsidR="00593307" w:rsidRPr="009717EA">
        <w:rPr>
          <w:rFonts w:ascii="Arial" w:eastAsiaTheme="minorHAnsi" w:hAnsi="Arial" w:cs="Arial"/>
          <w:lang w:eastAsia="en-US"/>
        </w:rPr>
        <w:t>в</w:t>
      </w:r>
      <w:r w:rsidR="00593307" w:rsidRPr="009717EA">
        <w:rPr>
          <w:rFonts w:ascii="Arial" w:eastAsiaTheme="minorHAnsi" w:hAnsi="Arial" w:cs="Arial"/>
          <w:lang w:eastAsia="en-US"/>
        </w:rPr>
        <w:t>ского</w:t>
      </w:r>
      <w:r w:rsidR="00D0643C" w:rsidRPr="009717EA">
        <w:rPr>
          <w:rFonts w:ascii="Arial" w:eastAsiaTheme="minorHAnsi" w:hAnsi="Arial" w:cs="Arial"/>
          <w:lang w:eastAsia="en-US"/>
        </w:rPr>
        <w:t xml:space="preserve"> </w:t>
      </w:r>
      <w:r w:rsidR="00F1728A" w:rsidRPr="009717EA">
        <w:rPr>
          <w:rFonts w:ascii="Arial" w:eastAsiaTheme="minorHAnsi" w:hAnsi="Arial" w:cs="Arial"/>
          <w:lang w:eastAsia="en-US"/>
        </w:rPr>
        <w:t>муниципального округа</w:t>
      </w:r>
      <w:r w:rsidR="00D0643C" w:rsidRPr="009717EA">
        <w:rPr>
          <w:rFonts w:ascii="Arial" w:eastAsiaTheme="minorHAnsi" w:hAnsi="Arial" w:cs="Arial"/>
          <w:lang w:eastAsia="en-US"/>
        </w:rPr>
        <w:t xml:space="preserve"> срок, прев</w:t>
      </w:r>
      <w:r w:rsidR="00D0643C" w:rsidRPr="009717EA">
        <w:rPr>
          <w:rFonts w:ascii="Arial" w:eastAsiaTheme="minorHAnsi" w:hAnsi="Arial" w:cs="Arial"/>
          <w:lang w:eastAsia="en-US"/>
        </w:rPr>
        <w:t>ы</w:t>
      </w:r>
      <w:r w:rsidR="00D0643C" w:rsidRPr="009717EA">
        <w:rPr>
          <w:rFonts w:ascii="Arial" w:eastAsiaTheme="minorHAnsi" w:hAnsi="Arial" w:cs="Arial"/>
          <w:lang w:eastAsia="en-US"/>
        </w:rPr>
        <w:t>шающий срок действия утвержденных лимитов бюджетных обязательств, предусматривающих встречные обязател</w:t>
      </w:r>
      <w:r w:rsidR="00D0643C" w:rsidRPr="009717EA">
        <w:rPr>
          <w:rFonts w:ascii="Arial" w:eastAsiaTheme="minorHAnsi" w:hAnsi="Arial" w:cs="Arial"/>
          <w:lang w:eastAsia="en-US"/>
        </w:rPr>
        <w:t>ь</w:t>
      </w:r>
      <w:r w:rsidR="00D0643C" w:rsidRPr="009717EA">
        <w:rPr>
          <w:rFonts w:ascii="Arial" w:eastAsiaTheme="minorHAnsi" w:hAnsi="Arial" w:cs="Arial"/>
          <w:lang w:eastAsia="en-US"/>
        </w:rPr>
        <w:t>ства, не связанные с предметами их исполнения, в программе следует опред</w:t>
      </w:r>
      <w:r w:rsidR="00D0643C" w:rsidRPr="009717EA">
        <w:rPr>
          <w:rFonts w:ascii="Arial" w:eastAsiaTheme="minorHAnsi" w:hAnsi="Arial" w:cs="Arial"/>
          <w:lang w:eastAsia="en-US"/>
        </w:rPr>
        <w:t>е</w:t>
      </w:r>
      <w:r w:rsidR="00D0643C" w:rsidRPr="009717EA">
        <w:rPr>
          <w:rFonts w:ascii="Arial" w:eastAsiaTheme="minorHAnsi" w:hAnsi="Arial" w:cs="Arial"/>
          <w:lang w:eastAsia="en-US"/>
        </w:rPr>
        <w:t>лить предмет закупок с указанием в отношении каждого предмета закупки след</w:t>
      </w:r>
      <w:r w:rsidR="00D0643C" w:rsidRPr="009717EA">
        <w:rPr>
          <w:rFonts w:ascii="Arial" w:eastAsiaTheme="minorHAnsi" w:hAnsi="Arial" w:cs="Arial"/>
          <w:lang w:eastAsia="en-US"/>
        </w:rPr>
        <w:t>у</w:t>
      </w:r>
      <w:r w:rsidR="00D0643C" w:rsidRPr="009717EA">
        <w:rPr>
          <w:rFonts w:ascii="Arial" w:eastAsiaTheme="minorHAnsi" w:hAnsi="Arial" w:cs="Arial"/>
          <w:lang w:eastAsia="en-US"/>
        </w:rPr>
        <w:t>ющей информации:</w:t>
      </w:r>
    </w:p>
    <w:p w14:paraId="0F41FB90" w14:textId="2152735C" w:rsidR="00D0643C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D0643C" w:rsidRPr="009717EA">
        <w:rPr>
          <w:rFonts w:ascii="Arial" w:eastAsiaTheme="minorHAnsi" w:hAnsi="Arial" w:cs="Arial"/>
          <w:lang w:eastAsia="en-US"/>
        </w:rPr>
        <w:t>планируемые результаты поставки товаров, выполнения работ, оказания услуг;</w:t>
      </w:r>
    </w:p>
    <w:p w14:paraId="715C8CD1" w14:textId="73204A57" w:rsidR="00D0643C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D0643C" w:rsidRPr="009717EA">
        <w:rPr>
          <w:rFonts w:ascii="Arial" w:eastAsiaTheme="minorHAnsi" w:hAnsi="Arial" w:cs="Arial"/>
          <w:lang w:eastAsia="en-US"/>
        </w:rPr>
        <w:t>наименование товаров, описание состава работ, услуг;</w:t>
      </w:r>
    </w:p>
    <w:p w14:paraId="06930F09" w14:textId="38D0D51B" w:rsidR="00D0643C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D0643C" w:rsidRPr="009717EA">
        <w:rPr>
          <w:rFonts w:ascii="Arial" w:eastAsiaTheme="minorHAnsi" w:hAnsi="Arial" w:cs="Arial"/>
          <w:lang w:eastAsia="en-US"/>
        </w:rPr>
        <w:t>предельный срок поставки товаров, выполнения работ, оказания услуг с учетом сроков, необходимых для определения поставщиков, подрядчиков, испо</w:t>
      </w:r>
      <w:r w:rsidR="00D0643C" w:rsidRPr="009717EA">
        <w:rPr>
          <w:rFonts w:ascii="Arial" w:eastAsiaTheme="minorHAnsi" w:hAnsi="Arial" w:cs="Arial"/>
          <w:lang w:eastAsia="en-US"/>
        </w:rPr>
        <w:t>л</w:t>
      </w:r>
      <w:r w:rsidR="00D0643C" w:rsidRPr="009717EA">
        <w:rPr>
          <w:rFonts w:ascii="Arial" w:eastAsiaTheme="minorHAnsi" w:hAnsi="Arial" w:cs="Arial"/>
          <w:lang w:eastAsia="en-US"/>
        </w:rPr>
        <w:t>нителей;</w:t>
      </w:r>
    </w:p>
    <w:p w14:paraId="52B48F54" w14:textId="3E8C3D0F" w:rsidR="00D0643C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D0643C" w:rsidRPr="009717EA">
        <w:rPr>
          <w:rFonts w:ascii="Arial" w:eastAsiaTheme="minorHAnsi" w:hAnsi="Arial" w:cs="Arial"/>
          <w:lang w:eastAsia="en-US"/>
        </w:rPr>
        <w:t>предельный объем средств на оплату муниципального</w:t>
      </w:r>
      <w:r w:rsidR="00D31B95" w:rsidRPr="009717EA">
        <w:rPr>
          <w:rFonts w:ascii="Arial" w:eastAsiaTheme="minorHAnsi" w:hAnsi="Arial" w:cs="Arial"/>
          <w:lang w:eastAsia="en-US"/>
        </w:rPr>
        <w:t xml:space="preserve"> контракта с разби</w:t>
      </w:r>
      <w:r w:rsidR="00D31B95" w:rsidRPr="009717EA">
        <w:rPr>
          <w:rFonts w:ascii="Arial" w:eastAsiaTheme="minorHAnsi" w:hAnsi="Arial" w:cs="Arial"/>
          <w:lang w:eastAsia="en-US"/>
        </w:rPr>
        <w:t>в</w:t>
      </w:r>
      <w:r w:rsidR="00D31B95" w:rsidRPr="009717EA">
        <w:rPr>
          <w:rFonts w:ascii="Arial" w:eastAsiaTheme="minorHAnsi" w:hAnsi="Arial" w:cs="Arial"/>
          <w:lang w:eastAsia="en-US"/>
        </w:rPr>
        <w:t>кой по годам.</w:t>
      </w:r>
    </w:p>
    <w:p w14:paraId="73EB7928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 xml:space="preserve">4.3. </w:t>
      </w:r>
      <w:r w:rsidR="002C4CB2" w:rsidRPr="009717EA">
        <w:rPr>
          <w:rFonts w:ascii="Arial" w:hAnsi="Arial" w:cs="Arial"/>
          <w:spacing w:val="-4"/>
        </w:rPr>
        <w:t xml:space="preserve">Разработчик </w:t>
      </w:r>
      <w:r w:rsidRPr="009717EA">
        <w:rPr>
          <w:rFonts w:ascii="Arial" w:hAnsi="Arial" w:cs="Arial"/>
          <w:spacing w:val="-4"/>
        </w:rPr>
        <w:t>программы может дополнить программу иной информацией (в том числе в форме приложений), необходимой для реализации пр</w:t>
      </w:r>
      <w:r w:rsidRPr="009717EA">
        <w:rPr>
          <w:rFonts w:ascii="Arial" w:hAnsi="Arial" w:cs="Arial"/>
          <w:spacing w:val="-4"/>
        </w:rPr>
        <w:t>о</w:t>
      </w:r>
      <w:r w:rsidRPr="009717EA">
        <w:rPr>
          <w:rFonts w:ascii="Arial" w:hAnsi="Arial" w:cs="Arial"/>
          <w:spacing w:val="-4"/>
        </w:rPr>
        <w:t>граммы.</w:t>
      </w:r>
    </w:p>
    <w:p w14:paraId="2B93E619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eastAsia="Calibri" w:hAnsi="Arial" w:cs="Arial"/>
          <w:spacing w:val="-4"/>
          <w:lang w:eastAsia="en-US"/>
        </w:rPr>
      </w:pPr>
      <w:r w:rsidRPr="009717EA">
        <w:rPr>
          <w:rFonts w:ascii="Arial" w:hAnsi="Arial" w:cs="Arial"/>
          <w:spacing w:val="-4"/>
        </w:rPr>
        <w:t>4.4. Целевые показатели программы должны отражать специфику соц</w:t>
      </w:r>
      <w:r w:rsidRPr="009717EA">
        <w:rPr>
          <w:rFonts w:ascii="Arial" w:hAnsi="Arial" w:cs="Arial"/>
          <w:spacing w:val="-4"/>
        </w:rPr>
        <w:t>и</w:t>
      </w:r>
      <w:r w:rsidRPr="009717EA">
        <w:rPr>
          <w:rFonts w:ascii="Arial" w:hAnsi="Arial" w:cs="Arial"/>
          <w:spacing w:val="-4"/>
        </w:rPr>
        <w:t xml:space="preserve">ально-экономического развития соответствующей сферы (области) </w:t>
      </w:r>
      <w:r w:rsidR="00C83B57" w:rsidRPr="009717EA">
        <w:rPr>
          <w:rFonts w:ascii="Arial" w:hAnsi="Arial" w:cs="Arial"/>
          <w:spacing w:val="-4"/>
        </w:rPr>
        <w:t>муниципаль</w:t>
      </w:r>
      <w:r w:rsidRPr="009717EA">
        <w:rPr>
          <w:rFonts w:ascii="Arial" w:hAnsi="Arial" w:cs="Arial"/>
          <w:spacing w:val="-4"/>
        </w:rPr>
        <w:t>ного упра</w:t>
      </w:r>
      <w:r w:rsidRPr="009717EA">
        <w:rPr>
          <w:rFonts w:ascii="Arial" w:hAnsi="Arial" w:cs="Arial"/>
          <w:spacing w:val="-4"/>
        </w:rPr>
        <w:t>в</w:t>
      </w:r>
      <w:r w:rsidRPr="009717EA">
        <w:rPr>
          <w:rFonts w:ascii="Arial" w:hAnsi="Arial" w:cs="Arial"/>
          <w:spacing w:val="-4"/>
        </w:rPr>
        <w:t xml:space="preserve">ления, специфику проблем и основных задач, на решение которых </w:t>
      </w:r>
      <w:r w:rsidR="00CC17CB" w:rsidRPr="009717EA">
        <w:rPr>
          <w:rFonts w:ascii="Arial" w:hAnsi="Arial" w:cs="Arial"/>
          <w:spacing w:val="-4"/>
        </w:rPr>
        <w:t>направлена ре</w:t>
      </w:r>
      <w:r w:rsidR="00CC17CB" w:rsidRPr="009717EA">
        <w:rPr>
          <w:rFonts w:ascii="Arial" w:hAnsi="Arial" w:cs="Arial"/>
          <w:spacing w:val="-4"/>
        </w:rPr>
        <w:t>а</w:t>
      </w:r>
      <w:r w:rsidR="00CC17CB" w:rsidRPr="009717EA">
        <w:rPr>
          <w:rFonts w:ascii="Arial" w:hAnsi="Arial" w:cs="Arial"/>
          <w:spacing w:val="-4"/>
        </w:rPr>
        <w:t>лизация программы</w:t>
      </w:r>
      <w:r w:rsidRPr="009717EA">
        <w:rPr>
          <w:rFonts w:ascii="Arial" w:hAnsi="Arial" w:cs="Arial"/>
          <w:spacing w:val="-4"/>
        </w:rPr>
        <w:t>. Показатели р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>зультативности подпрограммы должны отражать специфику решения конкретной задачи программы</w:t>
      </w:r>
      <w:r w:rsidRPr="009717EA">
        <w:rPr>
          <w:rFonts w:ascii="Arial" w:eastAsia="Calibri" w:hAnsi="Arial" w:cs="Arial"/>
          <w:spacing w:val="-4"/>
          <w:lang w:eastAsia="en-US"/>
        </w:rPr>
        <w:t xml:space="preserve">. </w:t>
      </w:r>
    </w:p>
    <w:p w14:paraId="63EF1C94" w14:textId="77777777" w:rsidR="002C4CB2" w:rsidRPr="009717EA" w:rsidRDefault="002C4CB2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717EA">
        <w:rPr>
          <w:rFonts w:ascii="Arial" w:eastAsiaTheme="minorHAnsi" w:hAnsi="Arial" w:cs="Arial"/>
          <w:lang w:eastAsia="en-US"/>
        </w:rPr>
        <w:lastRenderedPageBreak/>
        <w:t>В случае</w:t>
      </w:r>
      <w:proofErr w:type="gramStart"/>
      <w:r w:rsidRPr="009717EA">
        <w:rPr>
          <w:rFonts w:ascii="Arial" w:eastAsiaTheme="minorHAnsi" w:hAnsi="Arial" w:cs="Arial"/>
          <w:lang w:eastAsia="en-US"/>
        </w:rPr>
        <w:t>,</w:t>
      </w:r>
      <w:proofErr w:type="gramEnd"/>
      <w:r w:rsidRPr="009717EA">
        <w:rPr>
          <w:rFonts w:ascii="Arial" w:eastAsiaTheme="minorHAnsi" w:hAnsi="Arial" w:cs="Arial"/>
          <w:lang w:eastAsia="en-US"/>
        </w:rPr>
        <w:t xml:space="preserve"> если программа предусматривает мероприятия, обе</w:t>
      </w:r>
      <w:r w:rsidRPr="009717EA">
        <w:rPr>
          <w:rFonts w:ascii="Arial" w:eastAsiaTheme="minorHAnsi" w:hAnsi="Arial" w:cs="Arial"/>
          <w:lang w:eastAsia="en-US"/>
        </w:rPr>
        <w:t>с</w:t>
      </w:r>
      <w:r w:rsidRPr="009717EA">
        <w:rPr>
          <w:rFonts w:ascii="Arial" w:eastAsiaTheme="minorHAnsi" w:hAnsi="Arial" w:cs="Arial"/>
          <w:lang w:eastAsia="en-US"/>
        </w:rPr>
        <w:t>печивающие достижение целей, показателей и результатов региональных проектов, фед</w:t>
      </w:r>
      <w:r w:rsidRPr="009717EA">
        <w:rPr>
          <w:rFonts w:ascii="Arial" w:eastAsiaTheme="minorHAnsi" w:hAnsi="Arial" w:cs="Arial"/>
          <w:lang w:eastAsia="en-US"/>
        </w:rPr>
        <w:t>е</w:t>
      </w:r>
      <w:r w:rsidRPr="009717EA">
        <w:rPr>
          <w:rFonts w:ascii="Arial" w:eastAsiaTheme="minorHAnsi" w:hAnsi="Arial" w:cs="Arial"/>
          <w:lang w:eastAsia="en-US"/>
        </w:rPr>
        <w:t>ральных проектов в составе национальных проектов, то целевые показатели пр</w:t>
      </w:r>
      <w:r w:rsidRPr="009717EA">
        <w:rPr>
          <w:rFonts w:ascii="Arial" w:eastAsiaTheme="minorHAnsi" w:hAnsi="Arial" w:cs="Arial"/>
          <w:lang w:eastAsia="en-US"/>
        </w:rPr>
        <w:t>о</w:t>
      </w:r>
      <w:r w:rsidRPr="009717EA">
        <w:rPr>
          <w:rFonts w:ascii="Arial" w:eastAsiaTheme="minorHAnsi" w:hAnsi="Arial" w:cs="Arial"/>
          <w:lang w:eastAsia="en-US"/>
        </w:rPr>
        <w:t>граммы и (или) показатели р</w:t>
      </w:r>
      <w:r w:rsidRPr="009717EA">
        <w:rPr>
          <w:rFonts w:ascii="Arial" w:eastAsiaTheme="minorHAnsi" w:hAnsi="Arial" w:cs="Arial"/>
          <w:lang w:eastAsia="en-US"/>
        </w:rPr>
        <w:t>е</w:t>
      </w:r>
      <w:r w:rsidRPr="009717EA">
        <w:rPr>
          <w:rFonts w:ascii="Arial" w:eastAsiaTheme="minorHAnsi" w:hAnsi="Arial" w:cs="Arial"/>
          <w:lang w:eastAsia="en-US"/>
        </w:rPr>
        <w:t>зультативности подпрограммы должны содержать показатели результативности (результаты) исполнения меропри</w:t>
      </w:r>
      <w:r w:rsidRPr="009717EA">
        <w:rPr>
          <w:rFonts w:ascii="Arial" w:eastAsiaTheme="minorHAnsi" w:hAnsi="Arial" w:cs="Arial"/>
          <w:lang w:eastAsia="en-US"/>
        </w:rPr>
        <w:t>я</w:t>
      </w:r>
      <w:r w:rsidRPr="009717EA">
        <w:rPr>
          <w:rFonts w:ascii="Arial" w:eastAsiaTheme="minorHAnsi" w:hAnsi="Arial" w:cs="Arial"/>
          <w:lang w:eastAsia="en-US"/>
        </w:rPr>
        <w:t>тий, значения которых устанавливаются в соглашениях о предоставлении межбюджетных трансфертов муниципальному образованию из бюджетов других уровней бюдже</w:t>
      </w:r>
      <w:r w:rsidRPr="009717EA">
        <w:rPr>
          <w:rFonts w:ascii="Arial" w:eastAsiaTheme="minorHAnsi" w:hAnsi="Arial" w:cs="Arial"/>
          <w:lang w:eastAsia="en-US"/>
        </w:rPr>
        <w:t>т</w:t>
      </w:r>
      <w:r w:rsidRPr="009717EA">
        <w:rPr>
          <w:rFonts w:ascii="Arial" w:eastAsiaTheme="minorHAnsi" w:hAnsi="Arial" w:cs="Arial"/>
          <w:lang w:eastAsia="en-US"/>
        </w:rPr>
        <w:t>ной системы.</w:t>
      </w:r>
    </w:p>
    <w:p w14:paraId="67284F40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eastAsia="Calibri" w:hAnsi="Arial" w:cs="Arial"/>
          <w:spacing w:val="-4"/>
          <w:lang w:eastAsia="en-US"/>
        </w:rPr>
        <w:t>Целевые показатели программы и показатели результативности подпрогра</w:t>
      </w:r>
      <w:r w:rsidRPr="009717EA">
        <w:rPr>
          <w:rFonts w:ascii="Arial" w:eastAsia="Calibri" w:hAnsi="Arial" w:cs="Arial"/>
          <w:spacing w:val="-4"/>
          <w:lang w:eastAsia="en-US"/>
        </w:rPr>
        <w:t>м</w:t>
      </w:r>
      <w:r w:rsidRPr="009717EA">
        <w:rPr>
          <w:rFonts w:ascii="Arial" w:eastAsia="Calibri" w:hAnsi="Arial" w:cs="Arial"/>
          <w:spacing w:val="-4"/>
          <w:lang w:eastAsia="en-US"/>
        </w:rPr>
        <w:t>мы должны и</w:t>
      </w:r>
      <w:r w:rsidRPr="009717EA">
        <w:rPr>
          <w:rFonts w:ascii="Arial" w:hAnsi="Arial" w:cs="Arial"/>
          <w:spacing w:val="-4"/>
        </w:rPr>
        <w:t>меть количественное значение, измеряемое или рассчитываемое, в том числе по официально утвержденным мет</w:t>
      </w:r>
      <w:r w:rsidRPr="009717EA">
        <w:rPr>
          <w:rFonts w:ascii="Arial" w:hAnsi="Arial" w:cs="Arial"/>
          <w:spacing w:val="-4"/>
        </w:rPr>
        <w:t>о</w:t>
      </w:r>
      <w:r w:rsidRPr="009717EA">
        <w:rPr>
          <w:rFonts w:ascii="Arial" w:hAnsi="Arial" w:cs="Arial"/>
          <w:spacing w:val="-4"/>
        </w:rPr>
        <w:t>дикам, и (или) определяемое на основе данных государственного стат</w:t>
      </w:r>
      <w:r w:rsidRPr="009717EA">
        <w:rPr>
          <w:rFonts w:ascii="Arial" w:hAnsi="Arial" w:cs="Arial"/>
          <w:spacing w:val="-4"/>
        </w:rPr>
        <w:t>и</w:t>
      </w:r>
      <w:r w:rsidRPr="009717EA">
        <w:rPr>
          <w:rFonts w:ascii="Arial" w:hAnsi="Arial" w:cs="Arial"/>
          <w:spacing w:val="-4"/>
        </w:rPr>
        <w:t>стического наблюдения.</w:t>
      </w:r>
    </w:p>
    <w:p w14:paraId="10754343" w14:textId="77777777" w:rsidR="002C4CB2" w:rsidRPr="009717EA" w:rsidRDefault="002C4CB2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717EA">
        <w:rPr>
          <w:rFonts w:ascii="Arial" w:eastAsiaTheme="minorHAnsi" w:hAnsi="Arial" w:cs="Arial"/>
          <w:lang w:eastAsia="en-US"/>
        </w:rPr>
        <w:t>Подпрограммы и (или) отдельные мероприятия программы могут с</w:t>
      </w:r>
      <w:r w:rsidRPr="009717EA">
        <w:rPr>
          <w:rFonts w:ascii="Arial" w:eastAsiaTheme="minorHAnsi" w:hAnsi="Arial" w:cs="Arial"/>
          <w:lang w:eastAsia="en-US"/>
        </w:rPr>
        <w:t>о</w:t>
      </w:r>
      <w:r w:rsidRPr="009717EA">
        <w:rPr>
          <w:rFonts w:ascii="Arial" w:eastAsiaTheme="minorHAnsi" w:hAnsi="Arial" w:cs="Arial"/>
          <w:lang w:eastAsia="en-US"/>
        </w:rPr>
        <w:t>держать показатели (индикаторы).</w:t>
      </w:r>
    </w:p>
    <w:p w14:paraId="7DA22239" w14:textId="004B82B8" w:rsidR="002C4CB2" w:rsidRPr="009717EA" w:rsidRDefault="002C4CB2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717EA">
        <w:rPr>
          <w:rFonts w:ascii="Arial" w:eastAsiaTheme="minorHAnsi" w:hAnsi="Arial" w:cs="Arial"/>
          <w:lang w:eastAsia="en-US"/>
        </w:rPr>
        <w:t>По каждому показателю результативности, имеющему цифровое значение, приводится весовой критерий, характеризующий приоритетность данного показ</w:t>
      </w:r>
      <w:r w:rsidRPr="009717EA">
        <w:rPr>
          <w:rFonts w:ascii="Arial" w:eastAsiaTheme="minorHAnsi" w:hAnsi="Arial" w:cs="Arial"/>
          <w:lang w:eastAsia="en-US"/>
        </w:rPr>
        <w:t>а</w:t>
      </w:r>
      <w:r w:rsidRPr="009717EA">
        <w:rPr>
          <w:rFonts w:ascii="Arial" w:eastAsiaTheme="minorHAnsi" w:hAnsi="Arial" w:cs="Arial"/>
          <w:lang w:eastAsia="en-US"/>
        </w:rPr>
        <w:t xml:space="preserve">теля в соответствии с приоритетами в области экономического, экологического, социального и культурного развития </w:t>
      </w:r>
      <w:r w:rsidR="000018A4" w:rsidRPr="009717EA">
        <w:rPr>
          <w:rFonts w:ascii="Arial" w:eastAsiaTheme="minorHAnsi" w:hAnsi="Arial" w:cs="Arial"/>
          <w:lang w:eastAsia="en-US"/>
        </w:rPr>
        <w:t xml:space="preserve">Ермаковского </w:t>
      </w:r>
      <w:r w:rsidR="001225C4" w:rsidRPr="009717EA">
        <w:rPr>
          <w:rFonts w:ascii="Arial" w:eastAsiaTheme="minorHAnsi" w:hAnsi="Arial" w:cs="Arial"/>
          <w:lang w:eastAsia="en-US"/>
        </w:rPr>
        <w:t>муниципального округа</w:t>
      </w:r>
      <w:r w:rsidRPr="009717EA">
        <w:rPr>
          <w:rFonts w:ascii="Arial" w:eastAsiaTheme="minorHAnsi" w:hAnsi="Arial" w:cs="Arial"/>
          <w:lang w:eastAsia="en-US"/>
        </w:rPr>
        <w:t>, су</w:t>
      </w:r>
      <w:r w:rsidRPr="009717EA">
        <w:rPr>
          <w:rFonts w:ascii="Arial" w:eastAsiaTheme="minorHAnsi" w:hAnsi="Arial" w:cs="Arial"/>
          <w:lang w:eastAsia="en-US"/>
        </w:rPr>
        <w:t>м</w:t>
      </w:r>
      <w:r w:rsidRPr="009717EA">
        <w:rPr>
          <w:rFonts w:ascii="Arial" w:eastAsiaTheme="minorHAnsi" w:hAnsi="Arial" w:cs="Arial"/>
          <w:lang w:eastAsia="en-US"/>
        </w:rPr>
        <w:t>марное значение весовых критериев должно равняться единице. Весовые крит</w:t>
      </w:r>
      <w:r w:rsidRPr="009717EA">
        <w:rPr>
          <w:rFonts w:ascii="Arial" w:eastAsiaTheme="minorHAnsi" w:hAnsi="Arial" w:cs="Arial"/>
          <w:lang w:eastAsia="en-US"/>
        </w:rPr>
        <w:t>е</w:t>
      </w:r>
      <w:r w:rsidRPr="009717EA">
        <w:rPr>
          <w:rFonts w:ascii="Arial" w:eastAsiaTheme="minorHAnsi" w:hAnsi="Arial" w:cs="Arial"/>
          <w:lang w:eastAsia="en-US"/>
        </w:rPr>
        <w:t xml:space="preserve">рии могут изменяться при внесении изменений в действующую программу, при планировании бюджета </w:t>
      </w:r>
      <w:r w:rsidR="001225C4" w:rsidRPr="009717EA">
        <w:rPr>
          <w:rFonts w:ascii="Arial" w:eastAsiaTheme="minorHAnsi" w:hAnsi="Arial" w:cs="Arial"/>
          <w:lang w:eastAsia="en-US"/>
        </w:rPr>
        <w:t>округа</w:t>
      </w:r>
      <w:r w:rsidRPr="009717EA">
        <w:rPr>
          <w:rFonts w:ascii="Arial" w:eastAsiaTheme="minorHAnsi" w:hAnsi="Arial" w:cs="Arial"/>
          <w:lang w:eastAsia="en-US"/>
        </w:rPr>
        <w:t xml:space="preserve"> на очередной финансовый год и плановый период.</w:t>
      </w:r>
    </w:p>
    <w:p w14:paraId="5007F073" w14:textId="740FD15C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4.5. Подпрограмма оформляется в соответствии с рекомендова</w:t>
      </w:r>
      <w:r w:rsidRPr="009717EA">
        <w:rPr>
          <w:rFonts w:ascii="Arial" w:hAnsi="Arial" w:cs="Arial"/>
          <w:spacing w:val="-4"/>
        </w:rPr>
        <w:t>н</w:t>
      </w:r>
      <w:r w:rsidRPr="009717EA">
        <w:rPr>
          <w:rFonts w:ascii="Arial" w:hAnsi="Arial" w:cs="Arial"/>
          <w:spacing w:val="-4"/>
        </w:rPr>
        <w:t xml:space="preserve">ным макетом подпрограммы, реализуемой в рамках программы, по форме согласно приложению № </w:t>
      </w:r>
      <w:r w:rsidR="00D80239" w:rsidRPr="009717EA">
        <w:rPr>
          <w:rFonts w:ascii="Arial" w:hAnsi="Arial" w:cs="Arial"/>
          <w:spacing w:val="-4"/>
        </w:rPr>
        <w:t>9</w:t>
      </w:r>
      <w:r w:rsidRPr="009717EA">
        <w:rPr>
          <w:rFonts w:ascii="Arial" w:hAnsi="Arial" w:cs="Arial"/>
          <w:spacing w:val="-4"/>
        </w:rPr>
        <w:t xml:space="preserve"> к Порядку и утверждается в виде о</w:t>
      </w:r>
      <w:r w:rsidRPr="009717EA">
        <w:rPr>
          <w:rFonts w:ascii="Arial" w:hAnsi="Arial" w:cs="Arial"/>
          <w:spacing w:val="-4"/>
        </w:rPr>
        <w:t>т</w:t>
      </w:r>
      <w:r w:rsidR="00112896">
        <w:rPr>
          <w:rFonts w:ascii="Arial" w:hAnsi="Arial" w:cs="Arial"/>
          <w:spacing w:val="-4"/>
        </w:rPr>
        <w:t xml:space="preserve">дельных приложений </w:t>
      </w:r>
      <w:r w:rsidRPr="009717EA">
        <w:rPr>
          <w:rFonts w:ascii="Arial" w:hAnsi="Arial" w:cs="Arial"/>
          <w:spacing w:val="-4"/>
        </w:rPr>
        <w:t>к программе.</w:t>
      </w:r>
    </w:p>
    <w:p w14:paraId="5BA03C79" w14:textId="089B16FE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4.6. Информация об отдельном мероприятии программы оформ</w:t>
      </w:r>
      <w:r w:rsidR="00112896">
        <w:rPr>
          <w:rFonts w:ascii="Arial" w:hAnsi="Arial" w:cs="Arial"/>
          <w:spacing w:val="-4"/>
        </w:rPr>
        <w:t xml:space="preserve">ляется </w:t>
      </w:r>
      <w:proofErr w:type="gramStart"/>
      <w:r w:rsidRPr="009717EA">
        <w:rPr>
          <w:rFonts w:ascii="Arial" w:hAnsi="Arial" w:cs="Arial"/>
          <w:spacing w:val="-4"/>
        </w:rPr>
        <w:t>в соо</w:t>
      </w:r>
      <w:r w:rsidRPr="009717EA">
        <w:rPr>
          <w:rFonts w:ascii="Arial" w:hAnsi="Arial" w:cs="Arial"/>
          <w:spacing w:val="-4"/>
        </w:rPr>
        <w:t>т</w:t>
      </w:r>
      <w:r w:rsidRPr="009717EA">
        <w:rPr>
          <w:rFonts w:ascii="Arial" w:hAnsi="Arial" w:cs="Arial"/>
          <w:spacing w:val="-4"/>
        </w:rPr>
        <w:t>ветствии с требованиями к информации об отдельном мероприятии програ</w:t>
      </w:r>
      <w:r w:rsidRPr="009717EA">
        <w:rPr>
          <w:rFonts w:ascii="Arial" w:hAnsi="Arial" w:cs="Arial"/>
          <w:spacing w:val="-4"/>
        </w:rPr>
        <w:t>м</w:t>
      </w:r>
      <w:r w:rsidRPr="009717EA">
        <w:rPr>
          <w:rFonts w:ascii="Arial" w:hAnsi="Arial" w:cs="Arial"/>
          <w:spacing w:val="-4"/>
        </w:rPr>
        <w:t>мы по форме</w:t>
      </w:r>
      <w:proofErr w:type="gramEnd"/>
      <w:r w:rsidRPr="009717EA">
        <w:rPr>
          <w:rFonts w:ascii="Arial" w:hAnsi="Arial" w:cs="Arial"/>
          <w:spacing w:val="-4"/>
        </w:rPr>
        <w:t xml:space="preserve"> согласно приложению № </w:t>
      </w:r>
      <w:r w:rsidR="00D80239" w:rsidRPr="009717EA">
        <w:rPr>
          <w:rFonts w:ascii="Arial" w:hAnsi="Arial" w:cs="Arial"/>
          <w:spacing w:val="-4"/>
        </w:rPr>
        <w:t>9</w:t>
      </w:r>
      <w:r w:rsidRPr="009717EA">
        <w:rPr>
          <w:rFonts w:ascii="Arial" w:hAnsi="Arial" w:cs="Arial"/>
          <w:spacing w:val="-4"/>
        </w:rPr>
        <w:t xml:space="preserve">.1 </w:t>
      </w:r>
      <w:r w:rsidR="004E2FC5" w:rsidRPr="009717EA">
        <w:rPr>
          <w:rFonts w:ascii="Arial" w:hAnsi="Arial" w:cs="Arial"/>
          <w:spacing w:val="-4"/>
        </w:rPr>
        <w:t xml:space="preserve">к </w:t>
      </w:r>
      <w:r w:rsidRPr="009717EA">
        <w:rPr>
          <w:rFonts w:ascii="Arial" w:hAnsi="Arial" w:cs="Arial"/>
          <w:spacing w:val="-4"/>
        </w:rPr>
        <w:t>Порядку и утверждается в виде отдельного приложения к программе.</w:t>
      </w:r>
    </w:p>
    <w:p w14:paraId="2D3CDFD9" w14:textId="3989F622" w:rsidR="009208DE" w:rsidRPr="009717EA" w:rsidRDefault="009208DE" w:rsidP="009717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 xml:space="preserve">4.7. </w:t>
      </w:r>
      <w:r w:rsidRPr="009717EA">
        <w:rPr>
          <w:rFonts w:ascii="Arial" w:eastAsiaTheme="minorHAnsi" w:hAnsi="Arial" w:cs="Arial"/>
          <w:lang w:eastAsia="en-US"/>
        </w:rPr>
        <w:t>С целью обеспечения открытости и доступности информации муниц</w:t>
      </w:r>
      <w:r w:rsidRPr="009717EA">
        <w:rPr>
          <w:rFonts w:ascii="Arial" w:eastAsiaTheme="minorHAnsi" w:hAnsi="Arial" w:cs="Arial"/>
          <w:lang w:eastAsia="en-US"/>
        </w:rPr>
        <w:t>и</w:t>
      </w:r>
      <w:r w:rsidRPr="009717EA">
        <w:rPr>
          <w:rFonts w:ascii="Arial" w:eastAsiaTheme="minorHAnsi" w:hAnsi="Arial" w:cs="Arial"/>
          <w:lang w:eastAsia="en-US"/>
        </w:rPr>
        <w:t xml:space="preserve">пальные программы, утвержденные постановлением администрации </w:t>
      </w:r>
      <w:r w:rsidR="00981736" w:rsidRPr="009717EA">
        <w:rPr>
          <w:rFonts w:ascii="Arial" w:eastAsiaTheme="minorHAnsi" w:hAnsi="Arial" w:cs="Arial"/>
          <w:lang w:eastAsia="en-US"/>
        </w:rPr>
        <w:t>Ермаковск</w:t>
      </w:r>
      <w:r w:rsidR="00981736" w:rsidRPr="009717EA">
        <w:rPr>
          <w:rFonts w:ascii="Arial" w:eastAsiaTheme="minorHAnsi" w:hAnsi="Arial" w:cs="Arial"/>
          <w:lang w:eastAsia="en-US"/>
        </w:rPr>
        <w:t>о</w:t>
      </w:r>
      <w:r w:rsidR="00981736" w:rsidRPr="009717EA">
        <w:rPr>
          <w:rFonts w:ascii="Arial" w:eastAsiaTheme="minorHAnsi" w:hAnsi="Arial" w:cs="Arial"/>
          <w:lang w:eastAsia="en-US"/>
        </w:rPr>
        <w:t>го</w:t>
      </w:r>
      <w:r w:rsidRPr="009717EA">
        <w:rPr>
          <w:rFonts w:ascii="Arial" w:eastAsiaTheme="minorHAnsi" w:hAnsi="Arial" w:cs="Arial"/>
          <w:lang w:eastAsia="en-US"/>
        </w:rPr>
        <w:t xml:space="preserve"> </w:t>
      </w:r>
      <w:r w:rsidR="00973F2D" w:rsidRPr="009717EA">
        <w:rPr>
          <w:rFonts w:ascii="Arial" w:eastAsiaTheme="minorHAnsi" w:hAnsi="Arial" w:cs="Arial"/>
          <w:lang w:eastAsia="en-US"/>
        </w:rPr>
        <w:t>района</w:t>
      </w:r>
      <w:r w:rsidRPr="009717EA">
        <w:rPr>
          <w:rFonts w:ascii="Arial" w:eastAsiaTheme="minorHAnsi" w:hAnsi="Arial" w:cs="Arial"/>
          <w:lang w:eastAsia="en-US"/>
        </w:rPr>
        <w:t xml:space="preserve">, размещаются на официальном сайте </w:t>
      </w:r>
      <w:r w:rsidR="00981736" w:rsidRPr="009717EA">
        <w:rPr>
          <w:rFonts w:ascii="Arial" w:eastAsiaTheme="minorHAnsi" w:hAnsi="Arial" w:cs="Arial"/>
          <w:lang w:eastAsia="en-US"/>
        </w:rPr>
        <w:t>Ермаковского</w:t>
      </w:r>
      <w:r w:rsidR="00112BCB" w:rsidRPr="009717EA">
        <w:rPr>
          <w:rFonts w:ascii="Arial" w:eastAsiaTheme="minorHAnsi" w:hAnsi="Arial" w:cs="Arial"/>
          <w:lang w:eastAsia="en-US"/>
        </w:rPr>
        <w:t xml:space="preserve"> </w:t>
      </w:r>
      <w:r w:rsidR="00973F2D" w:rsidRPr="009717EA">
        <w:rPr>
          <w:rFonts w:ascii="Arial" w:eastAsiaTheme="minorHAnsi" w:hAnsi="Arial" w:cs="Arial"/>
          <w:lang w:eastAsia="en-US"/>
        </w:rPr>
        <w:t>района</w:t>
      </w:r>
      <w:r w:rsidRPr="009717EA">
        <w:rPr>
          <w:rFonts w:ascii="Arial" w:eastAsiaTheme="minorHAnsi" w:hAnsi="Arial" w:cs="Arial"/>
          <w:lang w:eastAsia="en-US"/>
        </w:rPr>
        <w:t>.</w:t>
      </w:r>
    </w:p>
    <w:p w14:paraId="13646545" w14:textId="77777777" w:rsidR="008E4FC0" w:rsidRPr="009717EA" w:rsidRDefault="008E4FC0" w:rsidP="009717EA">
      <w:pPr>
        <w:widowControl w:val="0"/>
        <w:autoSpaceDE w:val="0"/>
        <w:autoSpaceDN w:val="0"/>
        <w:jc w:val="both"/>
        <w:rPr>
          <w:rFonts w:ascii="Arial" w:hAnsi="Arial" w:cs="Arial"/>
          <w:spacing w:val="-4"/>
        </w:rPr>
      </w:pPr>
    </w:p>
    <w:p w14:paraId="0D8DCEF4" w14:textId="77777777" w:rsidR="008E4FC0" w:rsidRPr="009717EA" w:rsidRDefault="008E4FC0" w:rsidP="00112896">
      <w:pPr>
        <w:widowControl w:val="0"/>
        <w:autoSpaceDE w:val="0"/>
        <w:autoSpaceDN w:val="0"/>
        <w:ind w:firstLine="720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 xml:space="preserve">5. Реализация и </w:t>
      </w:r>
      <w:proofErr w:type="gramStart"/>
      <w:r w:rsidRPr="009717EA">
        <w:rPr>
          <w:rFonts w:ascii="Arial" w:hAnsi="Arial" w:cs="Arial"/>
          <w:spacing w:val="-4"/>
        </w:rPr>
        <w:t>контроль за</w:t>
      </w:r>
      <w:proofErr w:type="gramEnd"/>
      <w:r w:rsidRPr="009717EA">
        <w:rPr>
          <w:rFonts w:ascii="Arial" w:hAnsi="Arial" w:cs="Arial"/>
          <w:spacing w:val="-4"/>
        </w:rPr>
        <w:t xml:space="preserve"> ходом исполнения программы</w:t>
      </w:r>
    </w:p>
    <w:p w14:paraId="144913AD" w14:textId="77777777" w:rsidR="008E4FC0" w:rsidRPr="009717EA" w:rsidRDefault="008E4FC0" w:rsidP="009717EA">
      <w:pPr>
        <w:widowControl w:val="0"/>
        <w:autoSpaceDE w:val="0"/>
        <w:autoSpaceDN w:val="0"/>
        <w:jc w:val="both"/>
        <w:rPr>
          <w:rFonts w:ascii="Arial" w:hAnsi="Arial" w:cs="Arial"/>
          <w:spacing w:val="-4"/>
        </w:rPr>
      </w:pPr>
    </w:p>
    <w:p w14:paraId="52848DB1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5.1. Текущее управление реализацией программы осуществляется отве</w:t>
      </w:r>
      <w:r w:rsidRPr="009717EA">
        <w:rPr>
          <w:rFonts w:ascii="Arial" w:hAnsi="Arial" w:cs="Arial"/>
          <w:spacing w:val="-4"/>
        </w:rPr>
        <w:t>т</w:t>
      </w:r>
      <w:r w:rsidRPr="009717EA">
        <w:rPr>
          <w:rFonts w:ascii="Arial" w:hAnsi="Arial" w:cs="Arial"/>
          <w:spacing w:val="-4"/>
        </w:rPr>
        <w:t>ственным исполнителем программы.</w:t>
      </w:r>
    </w:p>
    <w:p w14:paraId="423CA1D5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Ответственный исполнитель программы несет ответственность за ее реал</w:t>
      </w:r>
      <w:r w:rsidRPr="009717EA">
        <w:rPr>
          <w:rFonts w:ascii="Arial" w:hAnsi="Arial" w:cs="Arial"/>
          <w:spacing w:val="-4"/>
        </w:rPr>
        <w:t>и</w:t>
      </w:r>
      <w:r w:rsidRPr="009717EA">
        <w:rPr>
          <w:rFonts w:ascii="Arial" w:hAnsi="Arial" w:cs="Arial"/>
          <w:spacing w:val="-4"/>
        </w:rPr>
        <w:t>зацию, достижение конечного результата, целевое и эффе</w:t>
      </w:r>
      <w:r w:rsidRPr="009717EA">
        <w:rPr>
          <w:rFonts w:ascii="Arial" w:hAnsi="Arial" w:cs="Arial"/>
          <w:spacing w:val="-4"/>
        </w:rPr>
        <w:t>к</w:t>
      </w:r>
      <w:r w:rsidRPr="009717EA">
        <w:rPr>
          <w:rFonts w:ascii="Arial" w:hAnsi="Arial" w:cs="Arial"/>
          <w:spacing w:val="-4"/>
        </w:rPr>
        <w:t xml:space="preserve">тивное использование </w:t>
      </w:r>
      <w:proofErr w:type="gramStart"/>
      <w:r w:rsidRPr="009717EA">
        <w:rPr>
          <w:rFonts w:ascii="Arial" w:hAnsi="Arial" w:cs="Arial"/>
          <w:spacing w:val="-4"/>
        </w:rPr>
        <w:t>финансовых</w:t>
      </w:r>
      <w:proofErr w:type="gramEnd"/>
      <w:r w:rsidRPr="009717EA">
        <w:rPr>
          <w:rFonts w:ascii="Arial" w:hAnsi="Arial" w:cs="Arial"/>
          <w:spacing w:val="-4"/>
        </w:rPr>
        <w:t xml:space="preserve"> средств, выделяемых на выполн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>ние программы.</w:t>
      </w:r>
    </w:p>
    <w:p w14:paraId="2B193CC0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5.2. Ответственным исполнителем программы осуществляется:</w:t>
      </w:r>
    </w:p>
    <w:p w14:paraId="023C5976" w14:textId="40CDD0AA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отбор исполнителей отдельных мероприятий программы и мероприятий по</w:t>
      </w:r>
      <w:r w:rsidR="008E4FC0" w:rsidRPr="009717EA">
        <w:rPr>
          <w:rFonts w:ascii="Arial" w:hAnsi="Arial" w:cs="Arial"/>
          <w:spacing w:val="-4"/>
        </w:rPr>
        <w:t>д</w:t>
      </w:r>
      <w:r w:rsidR="008E4FC0" w:rsidRPr="009717EA">
        <w:rPr>
          <w:rFonts w:ascii="Arial" w:hAnsi="Arial" w:cs="Arial"/>
          <w:spacing w:val="-4"/>
        </w:rPr>
        <w:t>программ, реализуемых ответственным исполнителем пр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граммы;</w:t>
      </w:r>
    </w:p>
    <w:p w14:paraId="6040B0D3" w14:textId="32CAD1AE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координация деятельности соисполнителей программы в ходе реализации отдельных мероприятий программы и мероприятий подпр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грамм;</w:t>
      </w:r>
    </w:p>
    <w:p w14:paraId="2CCC67E5" w14:textId="29DAD927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proofErr w:type="gramStart"/>
      <w:r w:rsidR="008E4FC0" w:rsidRPr="009717EA">
        <w:rPr>
          <w:rFonts w:ascii="Arial" w:hAnsi="Arial" w:cs="Arial"/>
          <w:spacing w:val="-4"/>
        </w:rPr>
        <w:t>контроль за</w:t>
      </w:r>
      <w:proofErr w:type="gramEnd"/>
      <w:r w:rsidR="008E4FC0" w:rsidRPr="009717EA">
        <w:rPr>
          <w:rFonts w:ascii="Arial" w:hAnsi="Arial" w:cs="Arial"/>
          <w:spacing w:val="-4"/>
        </w:rPr>
        <w:t xml:space="preserve"> ходом реализации отдельных мероприятий программы </w:t>
      </w:r>
      <w:r w:rsidR="008E4FC0" w:rsidRPr="009717EA">
        <w:rPr>
          <w:rFonts w:ascii="Arial" w:hAnsi="Arial" w:cs="Arial"/>
          <w:spacing w:val="-4"/>
        </w:rPr>
        <w:br/>
        <w:t>и мероприятий подпрограмм, реализуемых ответственным исполнителем програ</w:t>
      </w:r>
      <w:r w:rsidR="008E4FC0" w:rsidRPr="009717EA">
        <w:rPr>
          <w:rFonts w:ascii="Arial" w:hAnsi="Arial" w:cs="Arial"/>
          <w:spacing w:val="-4"/>
        </w:rPr>
        <w:t>м</w:t>
      </w:r>
      <w:r w:rsidR="008E4FC0" w:rsidRPr="009717EA">
        <w:rPr>
          <w:rFonts w:ascii="Arial" w:hAnsi="Arial" w:cs="Arial"/>
          <w:spacing w:val="-4"/>
        </w:rPr>
        <w:t>мы;</w:t>
      </w:r>
    </w:p>
    <w:p w14:paraId="38BA937C" w14:textId="4BC977F2" w:rsidR="00F70B64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F70B64" w:rsidRPr="009717EA">
        <w:rPr>
          <w:rFonts w:ascii="Arial" w:eastAsiaTheme="minorHAnsi" w:hAnsi="Arial" w:cs="Arial"/>
          <w:lang w:eastAsia="en-US"/>
        </w:rPr>
        <w:t xml:space="preserve">представление по запросу </w:t>
      </w:r>
      <w:r w:rsidR="00726900" w:rsidRPr="009717EA">
        <w:rPr>
          <w:rFonts w:ascii="Arial" w:eastAsiaTheme="minorHAnsi" w:hAnsi="Arial" w:cs="Arial"/>
          <w:lang w:eastAsia="en-US"/>
        </w:rPr>
        <w:t xml:space="preserve">отдела </w:t>
      </w:r>
      <w:proofErr w:type="spellStart"/>
      <w:r w:rsidR="00726900" w:rsidRPr="009717EA">
        <w:rPr>
          <w:rFonts w:ascii="Arial" w:eastAsiaTheme="minorHAnsi" w:hAnsi="Arial" w:cs="Arial"/>
          <w:lang w:eastAsia="en-US"/>
        </w:rPr>
        <w:t>ПиЭР</w:t>
      </w:r>
      <w:proofErr w:type="spellEnd"/>
      <w:r w:rsidR="00F70B64" w:rsidRPr="009717EA">
        <w:rPr>
          <w:rFonts w:ascii="Arial" w:eastAsiaTheme="minorHAnsi" w:hAnsi="Arial" w:cs="Arial"/>
          <w:lang w:eastAsia="en-US"/>
        </w:rPr>
        <w:t xml:space="preserve"> сведений, необходимых для пр</w:t>
      </w:r>
      <w:r w:rsidR="00F70B64" w:rsidRPr="009717EA">
        <w:rPr>
          <w:rFonts w:ascii="Arial" w:eastAsiaTheme="minorHAnsi" w:hAnsi="Arial" w:cs="Arial"/>
          <w:lang w:eastAsia="en-US"/>
        </w:rPr>
        <w:t>о</w:t>
      </w:r>
      <w:r w:rsidR="00F70B64" w:rsidRPr="009717EA">
        <w:rPr>
          <w:rFonts w:ascii="Arial" w:eastAsiaTheme="minorHAnsi" w:hAnsi="Arial" w:cs="Arial"/>
          <w:lang w:eastAsia="en-US"/>
        </w:rPr>
        <w:t>ведения мониторинга реализации программы;</w:t>
      </w:r>
    </w:p>
    <w:p w14:paraId="68B8C6F9" w14:textId="0B0B6365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подготовка отчетов о реализации программы.</w:t>
      </w:r>
    </w:p>
    <w:p w14:paraId="13B630E0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5.3. Соисполнителем программы осуществляется:</w:t>
      </w:r>
    </w:p>
    <w:p w14:paraId="4F7DC2DD" w14:textId="4EF0E36C" w:rsidR="00E2633E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 xml:space="preserve">- </w:t>
      </w:r>
      <w:r w:rsidR="00E2633E" w:rsidRPr="009717EA">
        <w:rPr>
          <w:rFonts w:ascii="Arial" w:eastAsiaTheme="minorHAnsi" w:hAnsi="Arial" w:cs="Arial"/>
          <w:lang w:eastAsia="en-US"/>
        </w:rPr>
        <w:t>разработка подпрограмм и отдельных мероприятий программы, в отнош</w:t>
      </w:r>
      <w:r w:rsidR="00E2633E" w:rsidRPr="009717EA">
        <w:rPr>
          <w:rFonts w:ascii="Arial" w:eastAsiaTheme="minorHAnsi" w:hAnsi="Arial" w:cs="Arial"/>
          <w:lang w:eastAsia="en-US"/>
        </w:rPr>
        <w:t>е</w:t>
      </w:r>
      <w:r w:rsidR="00E2633E" w:rsidRPr="009717EA">
        <w:rPr>
          <w:rFonts w:ascii="Arial" w:eastAsiaTheme="minorHAnsi" w:hAnsi="Arial" w:cs="Arial"/>
          <w:lang w:eastAsia="en-US"/>
        </w:rPr>
        <w:t>нии которых он является исполнителем;</w:t>
      </w:r>
    </w:p>
    <w:p w14:paraId="26A968AF" w14:textId="0A5175E3" w:rsidR="00E2633E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E2633E" w:rsidRPr="009717EA">
        <w:rPr>
          <w:rFonts w:ascii="Arial" w:eastAsiaTheme="minorHAnsi" w:hAnsi="Arial" w:cs="Arial"/>
          <w:lang w:eastAsia="en-US"/>
        </w:rPr>
        <w:t>реализация мероприятий подпрограмм и отдельных мероприятий пр</w:t>
      </w:r>
      <w:r w:rsidR="00E2633E" w:rsidRPr="009717EA">
        <w:rPr>
          <w:rFonts w:ascii="Arial" w:eastAsiaTheme="minorHAnsi" w:hAnsi="Arial" w:cs="Arial"/>
          <w:lang w:eastAsia="en-US"/>
        </w:rPr>
        <w:t>о</w:t>
      </w:r>
      <w:r w:rsidR="00E2633E" w:rsidRPr="009717EA">
        <w:rPr>
          <w:rFonts w:ascii="Arial" w:eastAsiaTheme="minorHAnsi" w:hAnsi="Arial" w:cs="Arial"/>
          <w:lang w:eastAsia="en-US"/>
        </w:rPr>
        <w:t>граммы, в отношении которых он являются исполнителем;</w:t>
      </w:r>
    </w:p>
    <w:p w14:paraId="4C21D797" w14:textId="72243C29" w:rsidR="00E2633E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E2633E" w:rsidRPr="009717EA">
        <w:rPr>
          <w:rFonts w:ascii="Arial" w:eastAsiaTheme="minorHAnsi" w:hAnsi="Arial" w:cs="Arial"/>
          <w:lang w:eastAsia="en-US"/>
        </w:rPr>
        <w:t>представление в установленный срок по запросу ответственного исполн</w:t>
      </w:r>
      <w:r w:rsidR="00E2633E" w:rsidRPr="009717EA">
        <w:rPr>
          <w:rFonts w:ascii="Arial" w:eastAsiaTheme="minorHAnsi" w:hAnsi="Arial" w:cs="Arial"/>
          <w:lang w:eastAsia="en-US"/>
        </w:rPr>
        <w:t>и</w:t>
      </w:r>
      <w:r w:rsidR="00E2633E" w:rsidRPr="009717EA">
        <w:rPr>
          <w:rFonts w:ascii="Arial" w:eastAsiaTheme="minorHAnsi" w:hAnsi="Arial" w:cs="Arial"/>
          <w:lang w:eastAsia="en-US"/>
        </w:rPr>
        <w:t>теля всей необходимой информации для подготовки ответов на запросы, а также отчета о ходе реализации подпрограмм и отдел</w:t>
      </w:r>
      <w:r w:rsidR="00E2633E" w:rsidRPr="009717EA">
        <w:rPr>
          <w:rFonts w:ascii="Arial" w:eastAsiaTheme="minorHAnsi" w:hAnsi="Arial" w:cs="Arial"/>
          <w:lang w:eastAsia="en-US"/>
        </w:rPr>
        <w:t>ь</w:t>
      </w:r>
      <w:r w:rsidR="00E2633E" w:rsidRPr="009717EA">
        <w:rPr>
          <w:rFonts w:ascii="Arial" w:eastAsiaTheme="minorHAnsi" w:hAnsi="Arial" w:cs="Arial"/>
          <w:lang w:eastAsia="en-US"/>
        </w:rPr>
        <w:t>ных мероприятий программы;</w:t>
      </w:r>
    </w:p>
    <w:p w14:paraId="4958A9C6" w14:textId="7324E1A9" w:rsidR="00E2633E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- </w:t>
      </w:r>
      <w:r w:rsidR="00F70B64" w:rsidRPr="009717EA">
        <w:rPr>
          <w:rFonts w:ascii="Arial" w:eastAsiaTheme="minorHAnsi" w:hAnsi="Arial" w:cs="Arial"/>
          <w:lang w:eastAsia="en-US"/>
        </w:rPr>
        <w:t xml:space="preserve">представление </w:t>
      </w:r>
      <w:r w:rsidR="00E2633E" w:rsidRPr="009717EA">
        <w:rPr>
          <w:rFonts w:ascii="Arial" w:eastAsiaTheme="minorHAnsi" w:hAnsi="Arial" w:cs="Arial"/>
          <w:lang w:eastAsia="en-US"/>
        </w:rPr>
        <w:t>ответственному исполнителю копии актов, подтвержда</w:t>
      </w:r>
      <w:r w:rsidR="00E2633E" w:rsidRPr="009717EA">
        <w:rPr>
          <w:rFonts w:ascii="Arial" w:eastAsiaTheme="minorHAnsi" w:hAnsi="Arial" w:cs="Arial"/>
          <w:lang w:eastAsia="en-US"/>
        </w:rPr>
        <w:t>ю</w:t>
      </w:r>
      <w:r w:rsidR="00E2633E" w:rsidRPr="009717EA">
        <w:rPr>
          <w:rFonts w:ascii="Arial" w:eastAsiaTheme="minorHAnsi" w:hAnsi="Arial" w:cs="Arial"/>
          <w:lang w:eastAsia="en-US"/>
        </w:rPr>
        <w:t>щих сдачу и прием в эксплуатацию объектов, строительство которых завершено, актов выполнения работ и иных документов, подтверждающих исполнение обяз</w:t>
      </w:r>
      <w:r w:rsidR="00E2633E" w:rsidRPr="009717EA">
        <w:rPr>
          <w:rFonts w:ascii="Arial" w:eastAsiaTheme="minorHAnsi" w:hAnsi="Arial" w:cs="Arial"/>
          <w:lang w:eastAsia="en-US"/>
        </w:rPr>
        <w:t>а</w:t>
      </w:r>
      <w:r w:rsidR="00E2633E" w:rsidRPr="009717EA">
        <w:rPr>
          <w:rFonts w:ascii="Arial" w:eastAsiaTheme="minorHAnsi" w:hAnsi="Arial" w:cs="Arial"/>
          <w:lang w:eastAsia="en-US"/>
        </w:rPr>
        <w:t>тельств по заключенным муниципальным контрактам (договорам) в рамках реал</w:t>
      </w:r>
      <w:r w:rsidR="00E2633E" w:rsidRPr="009717EA">
        <w:rPr>
          <w:rFonts w:ascii="Arial" w:eastAsiaTheme="minorHAnsi" w:hAnsi="Arial" w:cs="Arial"/>
          <w:lang w:eastAsia="en-US"/>
        </w:rPr>
        <w:t>и</w:t>
      </w:r>
      <w:r w:rsidR="00E2633E" w:rsidRPr="009717EA">
        <w:rPr>
          <w:rFonts w:ascii="Arial" w:eastAsiaTheme="minorHAnsi" w:hAnsi="Arial" w:cs="Arial"/>
          <w:lang w:eastAsia="en-US"/>
        </w:rPr>
        <w:t>зации мероприятий пр</w:t>
      </w:r>
      <w:r w:rsidR="00E2633E" w:rsidRPr="009717EA">
        <w:rPr>
          <w:rFonts w:ascii="Arial" w:eastAsiaTheme="minorHAnsi" w:hAnsi="Arial" w:cs="Arial"/>
          <w:lang w:eastAsia="en-US"/>
        </w:rPr>
        <w:t>о</w:t>
      </w:r>
      <w:r w:rsidR="00E2633E" w:rsidRPr="009717EA">
        <w:rPr>
          <w:rFonts w:ascii="Arial" w:eastAsiaTheme="minorHAnsi" w:hAnsi="Arial" w:cs="Arial"/>
          <w:lang w:eastAsia="en-US"/>
        </w:rPr>
        <w:t>грам</w:t>
      </w:r>
      <w:r w:rsidR="00F70B64" w:rsidRPr="009717EA">
        <w:rPr>
          <w:rFonts w:ascii="Arial" w:eastAsiaTheme="minorHAnsi" w:hAnsi="Arial" w:cs="Arial"/>
          <w:lang w:eastAsia="en-US"/>
        </w:rPr>
        <w:t>мы.</w:t>
      </w:r>
    </w:p>
    <w:p w14:paraId="6975FCAD" w14:textId="64C347CF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 xml:space="preserve">5.4. </w:t>
      </w:r>
      <w:proofErr w:type="gramStart"/>
      <w:r w:rsidRPr="009717EA">
        <w:rPr>
          <w:rFonts w:ascii="Arial" w:hAnsi="Arial" w:cs="Arial"/>
          <w:spacing w:val="-4"/>
        </w:rPr>
        <w:t>Реализация отдельных мероприятий программы и мероприятий подпр</w:t>
      </w:r>
      <w:r w:rsidRPr="009717EA">
        <w:rPr>
          <w:rFonts w:ascii="Arial" w:hAnsi="Arial" w:cs="Arial"/>
          <w:spacing w:val="-4"/>
        </w:rPr>
        <w:t>о</w:t>
      </w:r>
      <w:r w:rsidRPr="009717EA">
        <w:rPr>
          <w:rFonts w:ascii="Arial" w:hAnsi="Arial" w:cs="Arial"/>
          <w:spacing w:val="-4"/>
        </w:rPr>
        <w:t xml:space="preserve">грамм осуществляется посредством размещения </w:t>
      </w:r>
      <w:r w:rsidR="00C83B57" w:rsidRPr="009717EA">
        <w:rPr>
          <w:rFonts w:ascii="Arial" w:hAnsi="Arial" w:cs="Arial"/>
          <w:spacing w:val="-4"/>
        </w:rPr>
        <w:t>муниц</w:t>
      </w:r>
      <w:r w:rsidR="00C83B57" w:rsidRPr="009717EA">
        <w:rPr>
          <w:rFonts w:ascii="Arial" w:hAnsi="Arial" w:cs="Arial"/>
          <w:spacing w:val="-4"/>
        </w:rPr>
        <w:t>и</w:t>
      </w:r>
      <w:r w:rsidR="00C83B57" w:rsidRPr="009717EA">
        <w:rPr>
          <w:rFonts w:ascii="Arial" w:hAnsi="Arial" w:cs="Arial"/>
          <w:spacing w:val="-4"/>
        </w:rPr>
        <w:t>паль</w:t>
      </w:r>
      <w:r w:rsidRPr="009717EA">
        <w:rPr>
          <w:rFonts w:ascii="Arial" w:hAnsi="Arial" w:cs="Arial"/>
          <w:spacing w:val="-4"/>
        </w:rPr>
        <w:t xml:space="preserve">ного заказа на поставки товаров, выполнение работ, оказание услуг для </w:t>
      </w:r>
      <w:r w:rsidR="00C83B57" w:rsidRPr="009717EA">
        <w:rPr>
          <w:rFonts w:ascii="Arial" w:hAnsi="Arial" w:cs="Arial"/>
          <w:spacing w:val="-4"/>
        </w:rPr>
        <w:t>муниципаль</w:t>
      </w:r>
      <w:r w:rsidRPr="009717EA">
        <w:rPr>
          <w:rFonts w:ascii="Arial" w:hAnsi="Arial" w:cs="Arial"/>
          <w:spacing w:val="-4"/>
        </w:rPr>
        <w:t xml:space="preserve">ных нужд </w:t>
      </w:r>
      <w:r w:rsidR="00CB2ECE" w:rsidRPr="009717EA">
        <w:rPr>
          <w:rFonts w:ascii="Arial" w:hAnsi="Arial" w:cs="Arial"/>
          <w:spacing w:val="-4"/>
        </w:rPr>
        <w:t>Ермаковског</w:t>
      </w:r>
      <w:r w:rsidR="00D42D31" w:rsidRPr="009717EA">
        <w:rPr>
          <w:rFonts w:ascii="Arial" w:hAnsi="Arial" w:cs="Arial"/>
          <w:spacing w:val="-4"/>
        </w:rPr>
        <w:t xml:space="preserve">о </w:t>
      </w:r>
      <w:r w:rsidR="009A4328" w:rsidRPr="009717EA">
        <w:rPr>
          <w:rFonts w:ascii="Arial" w:hAnsi="Arial" w:cs="Arial"/>
          <w:spacing w:val="-4"/>
        </w:rPr>
        <w:t>округа</w:t>
      </w:r>
      <w:r w:rsidRPr="009717EA">
        <w:rPr>
          <w:rFonts w:ascii="Arial" w:hAnsi="Arial" w:cs="Arial"/>
          <w:spacing w:val="-4"/>
        </w:rPr>
        <w:t xml:space="preserve">, </w:t>
      </w:r>
      <w:r w:rsidR="009A4328" w:rsidRPr="009717EA">
        <w:rPr>
          <w:rFonts w:ascii="Arial" w:hAnsi="Arial" w:cs="Arial"/>
          <w:spacing w:val="-4"/>
        </w:rPr>
        <w:t xml:space="preserve">предоставления </w:t>
      </w:r>
      <w:r w:rsidRPr="009717EA">
        <w:rPr>
          <w:rFonts w:ascii="Arial" w:hAnsi="Arial" w:cs="Arial"/>
          <w:spacing w:val="-4"/>
        </w:rPr>
        <w:t xml:space="preserve">субсидий </w:t>
      </w:r>
      <w:r w:rsidR="00C83B57" w:rsidRPr="009717EA">
        <w:rPr>
          <w:rFonts w:ascii="Arial" w:hAnsi="Arial" w:cs="Arial"/>
          <w:spacing w:val="-4"/>
        </w:rPr>
        <w:t>муниципаль</w:t>
      </w:r>
      <w:r w:rsidRPr="009717EA">
        <w:rPr>
          <w:rFonts w:ascii="Arial" w:hAnsi="Arial" w:cs="Arial"/>
          <w:spacing w:val="-4"/>
        </w:rPr>
        <w:t>ным автономным или бюджетным учреждениям, субсидий иным юридическим лицам, бюджетных ассигнований на к</w:t>
      </w:r>
      <w:r w:rsidRPr="009717EA">
        <w:rPr>
          <w:rFonts w:ascii="Arial" w:hAnsi="Arial" w:cs="Arial"/>
          <w:spacing w:val="-4"/>
        </w:rPr>
        <w:t>а</w:t>
      </w:r>
      <w:r w:rsidRPr="009717EA">
        <w:rPr>
          <w:rFonts w:ascii="Arial" w:hAnsi="Arial" w:cs="Arial"/>
          <w:spacing w:val="-4"/>
        </w:rPr>
        <w:t>питал</w:t>
      </w:r>
      <w:r w:rsidRPr="009717EA">
        <w:rPr>
          <w:rFonts w:ascii="Arial" w:hAnsi="Arial" w:cs="Arial"/>
          <w:spacing w:val="-4"/>
        </w:rPr>
        <w:t>ь</w:t>
      </w:r>
      <w:r w:rsidRPr="009717EA">
        <w:rPr>
          <w:rFonts w:ascii="Arial" w:hAnsi="Arial" w:cs="Arial"/>
          <w:spacing w:val="-4"/>
        </w:rPr>
        <w:t xml:space="preserve">ные вложения, реализации мер </w:t>
      </w:r>
      <w:r w:rsidR="00C83B57" w:rsidRPr="009717EA">
        <w:rPr>
          <w:rFonts w:ascii="Arial" w:hAnsi="Arial" w:cs="Arial"/>
          <w:spacing w:val="-4"/>
        </w:rPr>
        <w:t>муниципаль</w:t>
      </w:r>
      <w:r w:rsidRPr="009717EA">
        <w:rPr>
          <w:rFonts w:ascii="Arial" w:hAnsi="Arial" w:cs="Arial"/>
          <w:spacing w:val="-4"/>
        </w:rPr>
        <w:t>ной поддержки и в иных формах в соответствии с законодательством Российской Федерации.</w:t>
      </w:r>
      <w:proofErr w:type="gramEnd"/>
    </w:p>
    <w:p w14:paraId="6E6B5A54" w14:textId="265EF692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5.</w:t>
      </w:r>
      <w:r w:rsidR="00641A4F" w:rsidRPr="009717EA">
        <w:rPr>
          <w:rFonts w:ascii="Arial" w:hAnsi="Arial" w:cs="Arial"/>
          <w:spacing w:val="-4"/>
        </w:rPr>
        <w:t>5</w:t>
      </w:r>
      <w:r w:rsidRPr="009717EA">
        <w:rPr>
          <w:rFonts w:ascii="Arial" w:hAnsi="Arial" w:cs="Arial"/>
          <w:spacing w:val="-4"/>
        </w:rPr>
        <w:t>. Отчеты о реализации программы формируются ответственным исполн</w:t>
      </w:r>
      <w:r w:rsidRPr="009717EA">
        <w:rPr>
          <w:rFonts w:ascii="Arial" w:hAnsi="Arial" w:cs="Arial"/>
          <w:spacing w:val="-4"/>
        </w:rPr>
        <w:t>и</w:t>
      </w:r>
      <w:r w:rsidRPr="009717EA">
        <w:rPr>
          <w:rFonts w:ascii="Arial" w:hAnsi="Arial" w:cs="Arial"/>
          <w:spacing w:val="-4"/>
        </w:rPr>
        <w:t>телем программы с учетом информации, полученной от сои</w:t>
      </w:r>
      <w:r w:rsidRPr="009717EA">
        <w:rPr>
          <w:rFonts w:ascii="Arial" w:hAnsi="Arial" w:cs="Arial"/>
          <w:spacing w:val="-4"/>
        </w:rPr>
        <w:t>с</w:t>
      </w:r>
      <w:r w:rsidRPr="009717EA">
        <w:rPr>
          <w:rFonts w:ascii="Arial" w:hAnsi="Arial" w:cs="Arial"/>
          <w:spacing w:val="-4"/>
        </w:rPr>
        <w:t>полнителей программы.</w:t>
      </w:r>
    </w:p>
    <w:p w14:paraId="27752E6C" w14:textId="7DBA00F2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trike/>
          <w:spacing w:val="-4"/>
        </w:rPr>
      </w:pPr>
      <w:r w:rsidRPr="009717EA">
        <w:rPr>
          <w:rFonts w:ascii="Arial" w:hAnsi="Arial" w:cs="Arial"/>
          <w:spacing w:val="-4"/>
        </w:rPr>
        <w:t>Отчеты о реализации программы представляются ответственным исполнит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 xml:space="preserve">лем программы </w:t>
      </w:r>
      <w:r w:rsidR="0091184D" w:rsidRPr="009717EA">
        <w:rPr>
          <w:rFonts w:ascii="Arial" w:hAnsi="Arial" w:cs="Arial"/>
          <w:spacing w:val="-4"/>
        </w:rPr>
        <w:t xml:space="preserve">в </w:t>
      </w:r>
      <w:r w:rsidR="001C0E3D" w:rsidRPr="009717EA">
        <w:rPr>
          <w:rFonts w:ascii="Arial" w:hAnsi="Arial" w:cs="Arial"/>
          <w:spacing w:val="-4"/>
        </w:rPr>
        <w:t xml:space="preserve">отдел </w:t>
      </w:r>
      <w:proofErr w:type="spellStart"/>
      <w:r w:rsidR="001C0E3D" w:rsidRPr="009717EA">
        <w:rPr>
          <w:rFonts w:ascii="Arial" w:hAnsi="Arial" w:cs="Arial"/>
          <w:spacing w:val="-4"/>
        </w:rPr>
        <w:t>ПиЭР</w:t>
      </w:r>
      <w:proofErr w:type="spellEnd"/>
      <w:r w:rsidR="00D80239" w:rsidRPr="009717EA">
        <w:rPr>
          <w:rFonts w:ascii="Arial" w:hAnsi="Arial" w:cs="Arial"/>
          <w:spacing w:val="-4"/>
        </w:rPr>
        <w:t>.</w:t>
      </w:r>
    </w:p>
    <w:p w14:paraId="558299E8" w14:textId="520EAF6C" w:rsidR="00641A4F" w:rsidRPr="009717EA" w:rsidRDefault="00641A4F" w:rsidP="009717EA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9717EA">
        <w:rPr>
          <w:rFonts w:ascii="Arial" w:eastAsiaTheme="minorHAnsi" w:hAnsi="Arial" w:cs="Arial"/>
          <w:lang w:eastAsia="en-US"/>
        </w:rPr>
        <w:t xml:space="preserve">Отчет о реализации программы за отчетный год (далее - годовой отчет) представляется в срок не позднее 1 марта года, следующего </w:t>
      </w:r>
      <w:proofErr w:type="gramStart"/>
      <w:r w:rsidRPr="009717EA">
        <w:rPr>
          <w:rFonts w:ascii="Arial" w:eastAsiaTheme="minorHAnsi" w:hAnsi="Arial" w:cs="Arial"/>
          <w:lang w:eastAsia="en-US"/>
        </w:rPr>
        <w:t>за</w:t>
      </w:r>
      <w:proofErr w:type="gramEnd"/>
      <w:r w:rsidRPr="009717EA">
        <w:rPr>
          <w:rFonts w:ascii="Arial" w:eastAsiaTheme="minorHAnsi" w:hAnsi="Arial" w:cs="Arial"/>
          <w:lang w:eastAsia="en-US"/>
        </w:rPr>
        <w:t xml:space="preserve"> отчетным.</w:t>
      </w:r>
    </w:p>
    <w:p w14:paraId="0E574DB9" w14:textId="77777777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5.</w:t>
      </w:r>
      <w:r w:rsidR="00641A4F" w:rsidRPr="009717EA">
        <w:rPr>
          <w:rFonts w:ascii="Arial" w:hAnsi="Arial" w:cs="Arial"/>
          <w:spacing w:val="-4"/>
        </w:rPr>
        <w:t>6</w:t>
      </w:r>
      <w:r w:rsidRPr="009717EA">
        <w:rPr>
          <w:rFonts w:ascii="Arial" w:hAnsi="Arial" w:cs="Arial"/>
          <w:spacing w:val="-4"/>
        </w:rPr>
        <w:t>. Годовой отчет содержит:</w:t>
      </w:r>
    </w:p>
    <w:p w14:paraId="464D7006" w14:textId="68F1F878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информацию об основных результатах, достигнутых в отчетном году, вкл</w:t>
      </w:r>
      <w:r w:rsidR="008E4FC0" w:rsidRPr="009717EA">
        <w:rPr>
          <w:rFonts w:ascii="Arial" w:hAnsi="Arial" w:cs="Arial"/>
          <w:spacing w:val="-4"/>
        </w:rPr>
        <w:t>ю</w:t>
      </w:r>
      <w:r w:rsidR="008E4FC0" w:rsidRPr="009717EA">
        <w:rPr>
          <w:rFonts w:ascii="Arial" w:hAnsi="Arial" w:cs="Arial"/>
          <w:spacing w:val="-4"/>
        </w:rPr>
        <w:t>чающую качественные и количественные характеристики состояния соц</w:t>
      </w:r>
      <w:r w:rsidR="008E4FC0" w:rsidRPr="009717EA">
        <w:rPr>
          <w:rFonts w:ascii="Arial" w:hAnsi="Arial" w:cs="Arial"/>
          <w:spacing w:val="-4"/>
        </w:rPr>
        <w:t>и</w:t>
      </w:r>
      <w:r w:rsidR="008E4FC0" w:rsidRPr="009717EA">
        <w:rPr>
          <w:rFonts w:ascii="Arial" w:hAnsi="Arial" w:cs="Arial"/>
          <w:spacing w:val="-4"/>
        </w:rPr>
        <w:t xml:space="preserve">ально-экономического развития соответствующей сферы (области) </w:t>
      </w:r>
      <w:r w:rsidR="0091184D" w:rsidRPr="009717EA">
        <w:rPr>
          <w:rFonts w:ascii="Arial" w:hAnsi="Arial" w:cs="Arial"/>
          <w:spacing w:val="-4"/>
        </w:rPr>
        <w:t>муниципаль</w:t>
      </w:r>
      <w:r w:rsidR="008E4FC0" w:rsidRPr="009717EA">
        <w:rPr>
          <w:rFonts w:ascii="Arial" w:hAnsi="Arial" w:cs="Arial"/>
          <w:spacing w:val="-4"/>
        </w:rPr>
        <w:t>ного упра</w:t>
      </w:r>
      <w:r w:rsidR="008E4FC0" w:rsidRPr="009717EA">
        <w:rPr>
          <w:rFonts w:ascii="Arial" w:hAnsi="Arial" w:cs="Arial"/>
          <w:spacing w:val="-4"/>
        </w:rPr>
        <w:t>в</w:t>
      </w:r>
      <w:r w:rsidR="008E4FC0" w:rsidRPr="009717EA">
        <w:rPr>
          <w:rFonts w:ascii="Arial" w:hAnsi="Arial" w:cs="Arial"/>
          <w:spacing w:val="-4"/>
        </w:rPr>
        <w:t>ления, которые планировалось достигнуть в ходе реализации программы, и факт</w:t>
      </w:r>
      <w:r w:rsidR="008E4FC0" w:rsidRPr="009717EA">
        <w:rPr>
          <w:rFonts w:ascii="Arial" w:hAnsi="Arial" w:cs="Arial"/>
          <w:spacing w:val="-4"/>
        </w:rPr>
        <w:t>и</w:t>
      </w:r>
      <w:r w:rsidR="008E4FC0" w:rsidRPr="009717EA">
        <w:rPr>
          <w:rFonts w:ascii="Arial" w:hAnsi="Arial" w:cs="Arial"/>
          <w:spacing w:val="-4"/>
        </w:rPr>
        <w:t>чески достигнутое состо</w:t>
      </w:r>
      <w:r w:rsidR="008E4FC0" w:rsidRPr="009717EA">
        <w:rPr>
          <w:rFonts w:ascii="Arial" w:hAnsi="Arial" w:cs="Arial"/>
          <w:spacing w:val="-4"/>
        </w:rPr>
        <w:t>я</w:t>
      </w:r>
      <w:r w:rsidR="008E4FC0" w:rsidRPr="009717EA">
        <w:rPr>
          <w:rFonts w:ascii="Arial" w:hAnsi="Arial" w:cs="Arial"/>
          <w:spacing w:val="-4"/>
        </w:rPr>
        <w:t>ние;</w:t>
      </w:r>
    </w:p>
    <w:p w14:paraId="23CF6A67" w14:textId="173ED5FF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сведения о достижении значений</w:t>
      </w:r>
      <w:r>
        <w:rPr>
          <w:rFonts w:ascii="Arial" w:hAnsi="Arial" w:cs="Arial"/>
          <w:spacing w:val="-4"/>
        </w:rPr>
        <w:t xml:space="preserve"> целевых показателей программы </w:t>
      </w:r>
      <w:r w:rsidR="008E4FC0" w:rsidRPr="009717EA">
        <w:rPr>
          <w:rFonts w:ascii="Arial" w:hAnsi="Arial" w:cs="Arial"/>
          <w:spacing w:val="-4"/>
        </w:rPr>
        <w:t>и показ</w:t>
      </w:r>
      <w:r w:rsidR="008E4FC0" w:rsidRPr="009717EA">
        <w:rPr>
          <w:rFonts w:ascii="Arial" w:hAnsi="Arial" w:cs="Arial"/>
          <w:spacing w:val="-4"/>
        </w:rPr>
        <w:t>а</w:t>
      </w:r>
      <w:r w:rsidR="008E4FC0" w:rsidRPr="009717EA">
        <w:rPr>
          <w:rFonts w:ascii="Arial" w:hAnsi="Arial" w:cs="Arial"/>
          <w:spacing w:val="-4"/>
        </w:rPr>
        <w:t>телей результативности в разрезе подпрограмм и отдельных мероприятий програ</w:t>
      </w:r>
      <w:r w:rsidR="008E4FC0" w:rsidRPr="009717EA">
        <w:rPr>
          <w:rFonts w:ascii="Arial" w:hAnsi="Arial" w:cs="Arial"/>
          <w:spacing w:val="-4"/>
        </w:rPr>
        <w:t>м</w:t>
      </w:r>
      <w:r w:rsidR="008E4FC0" w:rsidRPr="009717EA">
        <w:rPr>
          <w:rFonts w:ascii="Arial" w:hAnsi="Arial" w:cs="Arial"/>
          <w:spacing w:val="-4"/>
        </w:rPr>
        <w:t>мы с обоснованием отклонений по показателям, плановые значения по кот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рым не достигнуты;</w:t>
      </w:r>
    </w:p>
    <w:p w14:paraId="6731AB30" w14:textId="74764DEF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 xml:space="preserve">- </w:t>
      </w:r>
      <w:r w:rsidR="008E4FC0" w:rsidRPr="009717EA">
        <w:rPr>
          <w:rFonts w:ascii="Arial" w:hAnsi="Arial" w:cs="Arial"/>
          <w:spacing w:val="-4"/>
        </w:rPr>
        <w:t>информацию о целевых показателях и показателях результатив</w:t>
      </w:r>
      <w:r>
        <w:rPr>
          <w:rFonts w:ascii="Arial" w:hAnsi="Arial" w:cs="Arial"/>
          <w:spacing w:val="-4"/>
        </w:rPr>
        <w:t xml:space="preserve">ности, </w:t>
      </w:r>
      <w:r w:rsidR="008E4FC0" w:rsidRPr="009717EA">
        <w:rPr>
          <w:rFonts w:ascii="Arial" w:hAnsi="Arial" w:cs="Arial"/>
          <w:spacing w:val="-4"/>
        </w:rPr>
        <w:t>о зн</w:t>
      </w:r>
      <w:r w:rsidR="008E4FC0" w:rsidRPr="009717EA">
        <w:rPr>
          <w:rFonts w:ascii="Arial" w:hAnsi="Arial" w:cs="Arial"/>
          <w:spacing w:val="-4"/>
        </w:rPr>
        <w:t>а</w:t>
      </w:r>
      <w:r w:rsidR="008E4FC0" w:rsidRPr="009717EA">
        <w:rPr>
          <w:rFonts w:ascii="Arial" w:hAnsi="Arial" w:cs="Arial"/>
          <w:spacing w:val="-4"/>
        </w:rPr>
        <w:t>чениях данных показателей, которые планировалось достигнуть в ходе реал</w:t>
      </w:r>
      <w:r w:rsidR="008E4FC0" w:rsidRPr="009717EA">
        <w:rPr>
          <w:rFonts w:ascii="Arial" w:hAnsi="Arial" w:cs="Arial"/>
          <w:spacing w:val="-4"/>
        </w:rPr>
        <w:t>и</w:t>
      </w:r>
      <w:r w:rsidR="008E4FC0" w:rsidRPr="009717EA">
        <w:rPr>
          <w:rFonts w:ascii="Arial" w:hAnsi="Arial" w:cs="Arial"/>
          <w:spacing w:val="-4"/>
        </w:rPr>
        <w:t>зации программы, и фактически достигнутые значения пока</w:t>
      </w:r>
      <w:r>
        <w:rPr>
          <w:rFonts w:ascii="Arial" w:hAnsi="Arial" w:cs="Arial"/>
          <w:spacing w:val="-4"/>
        </w:rPr>
        <w:t xml:space="preserve">зателей </w:t>
      </w:r>
      <w:r w:rsidR="008E4FC0" w:rsidRPr="009717EA">
        <w:rPr>
          <w:rFonts w:ascii="Arial" w:hAnsi="Arial" w:cs="Arial"/>
          <w:spacing w:val="-4"/>
        </w:rPr>
        <w:t>по форме согласно приложению № 1</w:t>
      </w:r>
      <w:r w:rsidR="00D80239" w:rsidRPr="009717EA">
        <w:rPr>
          <w:rFonts w:ascii="Arial" w:hAnsi="Arial" w:cs="Arial"/>
          <w:spacing w:val="-4"/>
        </w:rPr>
        <w:t xml:space="preserve">0 </w:t>
      </w:r>
      <w:r w:rsidR="008E4FC0" w:rsidRPr="009717EA">
        <w:rPr>
          <w:rFonts w:ascii="Arial" w:hAnsi="Arial" w:cs="Arial"/>
          <w:spacing w:val="-4"/>
        </w:rPr>
        <w:t>к Порядку;</w:t>
      </w:r>
    </w:p>
    <w:p w14:paraId="77812BFF" w14:textId="27A5DC41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описание результатов реализации отдельных мероприятий про</w:t>
      </w:r>
      <w:r>
        <w:rPr>
          <w:rFonts w:ascii="Arial" w:hAnsi="Arial" w:cs="Arial"/>
          <w:spacing w:val="-4"/>
        </w:rPr>
        <w:t xml:space="preserve">граммы </w:t>
      </w:r>
      <w:r w:rsidR="008E4FC0" w:rsidRPr="009717EA">
        <w:rPr>
          <w:rFonts w:ascii="Arial" w:hAnsi="Arial" w:cs="Arial"/>
          <w:spacing w:val="-4"/>
        </w:rPr>
        <w:t>и подпрограмм в отчетном году с указанием запланированных, но не достигнутых ож</w:t>
      </w:r>
      <w:r w:rsidR="008E4FC0" w:rsidRPr="009717EA">
        <w:rPr>
          <w:rFonts w:ascii="Arial" w:hAnsi="Arial" w:cs="Arial"/>
          <w:spacing w:val="-4"/>
        </w:rPr>
        <w:t>и</w:t>
      </w:r>
      <w:r w:rsidR="008E4FC0" w:rsidRPr="009717EA">
        <w:rPr>
          <w:rFonts w:ascii="Arial" w:hAnsi="Arial" w:cs="Arial"/>
          <w:spacing w:val="-4"/>
        </w:rPr>
        <w:t>даемых результатах с указанием нереализованных или реализованных не в по</w:t>
      </w:r>
      <w:r w:rsidR="008E4FC0" w:rsidRPr="009717EA">
        <w:rPr>
          <w:rFonts w:ascii="Arial" w:hAnsi="Arial" w:cs="Arial"/>
          <w:spacing w:val="-4"/>
        </w:rPr>
        <w:t>л</w:t>
      </w:r>
      <w:r w:rsidR="008E4FC0" w:rsidRPr="009717EA">
        <w:rPr>
          <w:rFonts w:ascii="Arial" w:hAnsi="Arial" w:cs="Arial"/>
          <w:spacing w:val="-4"/>
        </w:rPr>
        <w:t>ной мере мероприятий (с указанием причин);</w:t>
      </w:r>
    </w:p>
    <w:p w14:paraId="3181D47E" w14:textId="501B3421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 xml:space="preserve">анализ последствий </w:t>
      </w:r>
      <w:r w:rsidR="0097797A" w:rsidRPr="009717EA">
        <w:rPr>
          <w:rFonts w:ascii="Arial" w:hAnsi="Arial" w:cs="Arial"/>
          <w:spacing w:val="-4"/>
        </w:rPr>
        <w:t>не реализации</w:t>
      </w:r>
      <w:r w:rsidR="008E4FC0" w:rsidRPr="009717EA">
        <w:rPr>
          <w:rFonts w:ascii="Arial" w:hAnsi="Arial" w:cs="Arial"/>
          <w:spacing w:val="-4"/>
        </w:rPr>
        <w:t xml:space="preserve"> отдельных мероприятий про</w:t>
      </w:r>
      <w:r>
        <w:rPr>
          <w:rFonts w:ascii="Arial" w:hAnsi="Arial" w:cs="Arial"/>
          <w:spacing w:val="-4"/>
        </w:rPr>
        <w:t xml:space="preserve">граммы </w:t>
      </w:r>
      <w:r w:rsidR="008E4FC0" w:rsidRPr="009717EA">
        <w:rPr>
          <w:rFonts w:ascii="Arial" w:hAnsi="Arial" w:cs="Arial"/>
          <w:spacing w:val="-4"/>
        </w:rPr>
        <w:t>и подпрограмм для реализации программы и анализ факторов, повли</w:t>
      </w:r>
      <w:r>
        <w:rPr>
          <w:rFonts w:ascii="Arial" w:hAnsi="Arial" w:cs="Arial"/>
          <w:spacing w:val="-4"/>
        </w:rPr>
        <w:t xml:space="preserve">явших </w:t>
      </w:r>
      <w:r w:rsidR="008E4FC0" w:rsidRPr="009717EA">
        <w:rPr>
          <w:rFonts w:ascii="Arial" w:hAnsi="Arial" w:cs="Arial"/>
          <w:spacing w:val="-4"/>
        </w:rPr>
        <w:t>на их ре</w:t>
      </w:r>
      <w:r w:rsidR="008E4FC0" w:rsidRPr="009717EA">
        <w:rPr>
          <w:rFonts w:ascii="Arial" w:hAnsi="Arial" w:cs="Arial"/>
          <w:spacing w:val="-4"/>
        </w:rPr>
        <w:t>а</w:t>
      </w:r>
      <w:r w:rsidR="008E4FC0" w:rsidRPr="009717EA">
        <w:rPr>
          <w:rFonts w:ascii="Arial" w:hAnsi="Arial" w:cs="Arial"/>
          <w:spacing w:val="-4"/>
        </w:rPr>
        <w:t>лизацию (</w:t>
      </w:r>
      <w:r w:rsidR="0097797A" w:rsidRPr="009717EA">
        <w:rPr>
          <w:rFonts w:ascii="Arial" w:hAnsi="Arial" w:cs="Arial"/>
          <w:spacing w:val="-4"/>
        </w:rPr>
        <w:t>не реализацию</w:t>
      </w:r>
      <w:r w:rsidR="008E4FC0" w:rsidRPr="009717EA">
        <w:rPr>
          <w:rFonts w:ascii="Arial" w:hAnsi="Arial" w:cs="Arial"/>
          <w:spacing w:val="-4"/>
        </w:rPr>
        <w:t>);</w:t>
      </w:r>
    </w:p>
    <w:p w14:paraId="5CC1AD2E" w14:textId="764946DA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 xml:space="preserve">- </w:t>
      </w:r>
      <w:r w:rsidR="008E4FC0" w:rsidRPr="009717EA">
        <w:rPr>
          <w:rFonts w:ascii="Arial" w:hAnsi="Arial" w:cs="Arial"/>
          <w:spacing w:val="-4"/>
        </w:rPr>
        <w:t>информацию об использовании бюджетных ассигнований бюджета</w:t>
      </w:r>
      <w:r w:rsidR="009672A1" w:rsidRPr="009717EA">
        <w:rPr>
          <w:rFonts w:ascii="Arial" w:hAnsi="Arial" w:cs="Arial"/>
          <w:spacing w:val="-4"/>
        </w:rPr>
        <w:t xml:space="preserve"> округа</w:t>
      </w:r>
      <w:r w:rsidR="008E4FC0" w:rsidRPr="009717EA">
        <w:rPr>
          <w:rFonts w:ascii="Arial" w:hAnsi="Arial" w:cs="Arial"/>
          <w:spacing w:val="-4"/>
        </w:rPr>
        <w:t xml:space="preserve"> и иных средств на реализацию отдельных мероприятий програ</w:t>
      </w:r>
      <w:r w:rsidR="008E4FC0" w:rsidRPr="009717EA">
        <w:rPr>
          <w:rFonts w:ascii="Arial" w:hAnsi="Arial" w:cs="Arial"/>
          <w:spacing w:val="-4"/>
        </w:rPr>
        <w:t>м</w:t>
      </w:r>
      <w:r>
        <w:rPr>
          <w:rFonts w:ascii="Arial" w:hAnsi="Arial" w:cs="Arial"/>
          <w:spacing w:val="-4"/>
        </w:rPr>
        <w:t xml:space="preserve">мы </w:t>
      </w:r>
      <w:r w:rsidR="008E4FC0" w:rsidRPr="009717EA">
        <w:rPr>
          <w:rFonts w:ascii="Arial" w:hAnsi="Arial" w:cs="Arial"/>
          <w:spacing w:val="-4"/>
        </w:rPr>
        <w:t>и подпрограмм с указанием плановых и фактических значений (с расшифровкой по главным распор</w:t>
      </w:r>
      <w:r w:rsidR="008E4FC0" w:rsidRPr="009717EA">
        <w:rPr>
          <w:rFonts w:ascii="Arial" w:hAnsi="Arial" w:cs="Arial"/>
          <w:spacing w:val="-4"/>
        </w:rPr>
        <w:t>я</w:t>
      </w:r>
      <w:r w:rsidR="008E4FC0" w:rsidRPr="009717EA">
        <w:rPr>
          <w:rFonts w:ascii="Arial" w:hAnsi="Arial" w:cs="Arial"/>
          <w:spacing w:val="-4"/>
        </w:rPr>
        <w:t>дителям средств бюджета</w:t>
      </w:r>
      <w:r w:rsidR="009F57F3" w:rsidRPr="009717EA">
        <w:rPr>
          <w:rFonts w:ascii="Arial" w:hAnsi="Arial" w:cs="Arial"/>
          <w:spacing w:val="-4"/>
        </w:rPr>
        <w:t xml:space="preserve"> округа</w:t>
      </w:r>
      <w:r w:rsidR="008E4FC0" w:rsidRPr="009717EA">
        <w:rPr>
          <w:rFonts w:ascii="Arial" w:hAnsi="Arial" w:cs="Arial"/>
          <w:spacing w:val="-4"/>
        </w:rPr>
        <w:t>, подпрограммам, отдельным мероприятиям пр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граммы, а также по годам реализации программы) по форме согла</w:t>
      </w:r>
      <w:r w:rsidR="008E4FC0" w:rsidRPr="009717EA">
        <w:rPr>
          <w:rFonts w:ascii="Arial" w:hAnsi="Arial" w:cs="Arial"/>
          <w:spacing w:val="-4"/>
        </w:rPr>
        <w:t>с</w:t>
      </w:r>
      <w:r w:rsidR="008E4FC0" w:rsidRPr="009717EA">
        <w:rPr>
          <w:rFonts w:ascii="Arial" w:hAnsi="Arial" w:cs="Arial"/>
          <w:spacing w:val="-4"/>
        </w:rPr>
        <w:t>но приложению № 1</w:t>
      </w:r>
      <w:r w:rsidR="00D80239" w:rsidRPr="009717EA">
        <w:rPr>
          <w:rFonts w:ascii="Arial" w:hAnsi="Arial" w:cs="Arial"/>
          <w:spacing w:val="-4"/>
        </w:rPr>
        <w:t>1</w:t>
      </w:r>
      <w:r w:rsidR="008E4FC0" w:rsidRPr="009717EA">
        <w:rPr>
          <w:rFonts w:ascii="Arial" w:hAnsi="Arial" w:cs="Arial"/>
          <w:spacing w:val="-4"/>
        </w:rPr>
        <w:t xml:space="preserve"> к Поря</w:t>
      </w:r>
      <w:r w:rsidR="008E4FC0" w:rsidRPr="009717EA">
        <w:rPr>
          <w:rFonts w:ascii="Arial" w:hAnsi="Arial" w:cs="Arial"/>
          <w:spacing w:val="-4"/>
        </w:rPr>
        <w:t>д</w:t>
      </w:r>
      <w:r w:rsidR="008E4FC0" w:rsidRPr="009717EA">
        <w:rPr>
          <w:rFonts w:ascii="Arial" w:hAnsi="Arial" w:cs="Arial"/>
          <w:spacing w:val="-4"/>
        </w:rPr>
        <w:t>ку;</w:t>
      </w:r>
    </w:p>
    <w:p w14:paraId="0D1D9B86" w14:textId="79ED4D90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lastRenderedPageBreak/>
        <w:t xml:space="preserve">- </w:t>
      </w:r>
      <w:r w:rsidR="008E4FC0" w:rsidRPr="009717EA">
        <w:rPr>
          <w:rFonts w:ascii="Arial" w:hAnsi="Arial" w:cs="Arial"/>
          <w:spacing w:val="-4"/>
        </w:rPr>
        <w:t xml:space="preserve">информацию об использовании бюджетных ассигнований бюджета </w:t>
      </w:r>
      <w:r w:rsidR="009F57F3" w:rsidRPr="009717EA">
        <w:rPr>
          <w:rFonts w:ascii="Arial" w:hAnsi="Arial" w:cs="Arial"/>
          <w:spacing w:val="-4"/>
        </w:rPr>
        <w:t xml:space="preserve">округа </w:t>
      </w:r>
      <w:r w:rsidR="008E4FC0" w:rsidRPr="009717EA">
        <w:rPr>
          <w:rFonts w:ascii="Arial" w:hAnsi="Arial" w:cs="Arial"/>
          <w:spacing w:val="-4"/>
        </w:rPr>
        <w:t xml:space="preserve">и иных средств на реализацию </w:t>
      </w:r>
      <w:r>
        <w:rPr>
          <w:rFonts w:ascii="Arial" w:hAnsi="Arial" w:cs="Arial"/>
          <w:spacing w:val="-4"/>
        </w:rPr>
        <w:t xml:space="preserve">программы с указанием плановых </w:t>
      </w:r>
      <w:r w:rsidR="008E4FC0" w:rsidRPr="009717EA">
        <w:rPr>
          <w:rFonts w:ascii="Arial" w:hAnsi="Arial" w:cs="Arial"/>
          <w:spacing w:val="-4"/>
        </w:rPr>
        <w:t>и фактических зн</w:t>
      </w:r>
      <w:r w:rsidR="008E4FC0" w:rsidRPr="009717EA">
        <w:rPr>
          <w:rFonts w:ascii="Arial" w:hAnsi="Arial" w:cs="Arial"/>
          <w:spacing w:val="-4"/>
        </w:rPr>
        <w:t>а</w:t>
      </w:r>
      <w:r w:rsidR="008E4FC0" w:rsidRPr="009717EA">
        <w:rPr>
          <w:rFonts w:ascii="Arial" w:hAnsi="Arial" w:cs="Arial"/>
          <w:spacing w:val="-4"/>
        </w:rPr>
        <w:t>чений по форме согласно приложению № 1</w:t>
      </w:r>
      <w:r w:rsidR="00D80239" w:rsidRPr="009717EA">
        <w:rPr>
          <w:rFonts w:ascii="Arial" w:hAnsi="Arial" w:cs="Arial"/>
          <w:spacing w:val="-4"/>
        </w:rPr>
        <w:t>2</w:t>
      </w:r>
      <w:r w:rsidR="008E4FC0" w:rsidRPr="009717EA">
        <w:rPr>
          <w:rFonts w:ascii="Arial" w:hAnsi="Arial" w:cs="Arial"/>
          <w:spacing w:val="-4"/>
        </w:rPr>
        <w:t xml:space="preserve"> к Поря</w:t>
      </w:r>
      <w:r w:rsidR="008E4FC0" w:rsidRPr="009717EA">
        <w:rPr>
          <w:rFonts w:ascii="Arial" w:hAnsi="Arial" w:cs="Arial"/>
          <w:spacing w:val="-4"/>
        </w:rPr>
        <w:t>д</w:t>
      </w:r>
      <w:r w:rsidR="008E4FC0" w:rsidRPr="009717EA">
        <w:rPr>
          <w:rFonts w:ascii="Arial" w:hAnsi="Arial" w:cs="Arial"/>
          <w:spacing w:val="-4"/>
        </w:rPr>
        <w:t>ку;</w:t>
      </w:r>
    </w:p>
    <w:p w14:paraId="43E4270A" w14:textId="46B403DE" w:rsidR="004D16CF" w:rsidRPr="009717EA" w:rsidRDefault="00112896" w:rsidP="009717E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4"/>
        </w:rPr>
      </w:pPr>
      <w:proofErr w:type="gramStart"/>
      <w:r>
        <w:rPr>
          <w:rFonts w:ascii="Arial" w:hAnsi="Arial" w:cs="Arial"/>
        </w:rPr>
        <w:t xml:space="preserve">- </w:t>
      </w:r>
      <w:r w:rsidR="004D16CF" w:rsidRPr="009717EA">
        <w:rPr>
          <w:rFonts w:ascii="Arial" w:hAnsi="Arial" w:cs="Arial"/>
          <w:spacing w:val="-4"/>
        </w:rPr>
        <w:t>информацию об использовании бюджетных ассигнований на осуществление бюджетных инвестиций в форме капитальных вложений в объекты м</w:t>
      </w:r>
      <w:r w:rsidR="004D16CF" w:rsidRPr="009717EA">
        <w:rPr>
          <w:rFonts w:ascii="Arial" w:hAnsi="Arial" w:cs="Arial"/>
          <w:spacing w:val="-4"/>
        </w:rPr>
        <w:t>у</w:t>
      </w:r>
      <w:r w:rsidR="004D16CF" w:rsidRPr="009717EA">
        <w:rPr>
          <w:rFonts w:ascii="Arial" w:hAnsi="Arial" w:cs="Arial"/>
          <w:spacing w:val="-4"/>
        </w:rPr>
        <w:t xml:space="preserve">ниципальной собственности </w:t>
      </w:r>
      <w:r w:rsidR="003721DB" w:rsidRPr="009717EA">
        <w:rPr>
          <w:rFonts w:ascii="Arial" w:hAnsi="Arial" w:cs="Arial"/>
          <w:spacing w:val="-4"/>
        </w:rPr>
        <w:t>Ермаковского</w:t>
      </w:r>
      <w:r w:rsidR="004D16CF" w:rsidRPr="009717EA">
        <w:rPr>
          <w:rFonts w:ascii="Arial" w:hAnsi="Arial" w:cs="Arial"/>
          <w:spacing w:val="-4"/>
        </w:rPr>
        <w:t xml:space="preserve"> </w:t>
      </w:r>
      <w:r w:rsidR="00B73104" w:rsidRPr="009717EA">
        <w:rPr>
          <w:rFonts w:ascii="Arial" w:hAnsi="Arial" w:cs="Arial"/>
          <w:spacing w:val="-4"/>
        </w:rPr>
        <w:t>муниципального округа</w:t>
      </w:r>
      <w:r w:rsidR="004D16CF" w:rsidRPr="009717EA">
        <w:rPr>
          <w:rFonts w:ascii="Arial" w:hAnsi="Arial" w:cs="Arial"/>
          <w:spacing w:val="-4"/>
        </w:rPr>
        <w:t xml:space="preserve">, бюджетных ассигнований на осуществление муниципальными бюджетными и автономными учреждениями за счет средств субсидии из бюджета </w:t>
      </w:r>
      <w:r w:rsidR="00B73104" w:rsidRPr="009717EA">
        <w:rPr>
          <w:rFonts w:ascii="Arial" w:hAnsi="Arial" w:cs="Arial"/>
          <w:spacing w:val="-4"/>
        </w:rPr>
        <w:t xml:space="preserve">округа </w:t>
      </w:r>
      <w:r w:rsidR="004D16CF" w:rsidRPr="009717EA">
        <w:rPr>
          <w:rFonts w:ascii="Arial" w:hAnsi="Arial" w:cs="Arial"/>
          <w:spacing w:val="-4"/>
        </w:rPr>
        <w:t>капитальных вложений в объекты кап</w:t>
      </w:r>
      <w:r w:rsidR="004D16CF" w:rsidRPr="009717EA">
        <w:rPr>
          <w:rFonts w:ascii="Arial" w:hAnsi="Arial" w:cs="Arial"/>
          <w:spacing w:val="-4"/>
        </w:rPr>
        <w:t>и</w:t>
      </w:r>
      <w:r w:rsidR="004D16CF" w:rsidRPr="009717EA">
        <w:rPr>
          <w:rFonts w:ascii="Arial" w:hAnsi="Arial" w:cs="Arial"/>
          <w:spacing w:val="-4"/>
        </w:rPr>
        <w:t xml:space="preserve">тального строительства муниципальной собственности </w:t>
      </w:r>
      <w:r w:rsidR="00793A31" w:rsidRPr="009717EA">
        <w:rPr>
          <w:rFonts w:ascii="Arial" w:hAnsi="Arial" w:cs="Arial"/>
          <w:spacing w:val="-4"/>
        </w:rPr>
        <w:t>Ермаковского</w:t>
      </w:r>
      <w:r w:rsidR="004D16CF" w:rsidRPr="009717EA">
        <w:rPr>
          <w:rFonts w:ascii="Arial" w:hAnsi="Arial" w:cs="Arial"/>
          <w:spacing w:val="-4"/>
        </w:rPr>
        <w:t xml:space="preserve"> </w:t>
      </w:r>
      <w:r w:rsidR="00B73104" w:rsidRPr="009717EA">
        <w:rPr>
          <w:rFonts w:ascii="Arial" w:hAnsi="Arial" w:cs="Arial"/>
          <w:spacing w:val="-4"/>
        </w:rPr>
        <w:t>муниципальн</w:t>
      </w:r>
      <w:r w:rsidR="00B73104" w:rsidRPr="009717EA">
        <w:rPr>
          <w:rFonts w:ascii="Arial" w:hAnsi="Arial" w:cs="Arial"/>
          <w:spacing w:val="-4"/>
        </w:rPr>
        <w:t>о</w:t>
      </w:r>
      <w:r w:rsidR="00B73104" w:rsidRPr="009717EA">
        <w:rPr>
          <w:rFonts w:ascii="Arial" w:hAnsi="Arial" w:cs="Arial"/>
          <w:spacing w:val="-4"/>
        </w:rPr>
        <w:t>го округа</w:t>
      </w:r>
      <w:r w:rsidR="004D16CF" w:rsidRPr="009717EA">
        <w:rPr>
          <w:rFonts w:ascii="Arial" w:hAnsi="Arial" w:cs="Arial"/>
          <w:spacing w:val="-4"/>
        </w:rPr>
        <w:t xml:space="preserve"> или приобретение объектов недвижимого имущества в муниципальную собственность </w:t>
      </w:r>
      <w:r w:rsidR="00793A31" w:rsidRPr="009717EA">
        <w:rPr>
          <w:rFonts w:ascii="Arial" w:hAnsi="Arial" w:cs="Arial"/>
          <w:spacing w:val="-4"/>
        </w:rPr>
        <w:t xml:space="preserve">Ермаковского </w:t>
      </w:r>
      <w:r w:rsidR="004B4342" w:rsidRPr="009717EA">
        <w:rPr>
          <w:rFonts w:ascii="Arial" w:hAnsi="Arial" w:cs="Arial"/>
          <w:spacing w:val="-4"/>
        </w:rPr>
        <w:t>округа</w:t>
      </w:r>
      <w:r w:rsidR="004D16CF" w:rsidRPr="009717EA">
        <w:rPr>
          <w:rFonts w:ascii="Arial" w:hAnsi="Arial" w:cs="Arial"/>
          <w:spacing w:val="-4"/>
        </w:rPr>
        <w:t xml:space="preserve"> по форме согласно</w:t>
      </w:r>
      <w:proofErr w:type="gramEnd"/>
      <w:r w:rsidR="004D16CF" w:rsidRPr="009717EA">
        <w:rPr>
          <w:rFonts w:ascii="Arial" w:hAnsi="Arial" w:cs="Arial"/>
          <w:spacing w:val="-4"/>
        </w:rPr>
        <w:t xml:space="preserve"> прил</w:t>
      </w:r>
      <w:r w:rsidR="004D16CF" w:rsidRPr="009717EA">
        <w:rPr>
          <w:rFonts w:ascii="Arial" w:hAnsi="Arial" w:cs="Arial"/>
          <w:spacing w:val="-4"/>
        </w:rPr>
        <w:t>о</w:t>
      </w:r>
      <w:r w:rsidR="004D16CF" w:rsidRPr="009717EA">
        <w:rPr>
          <w:rFonts w:ascii="Arial" w:hAnsi="Arial" w:cs="Arial"/>
          <w:spacing w:val="-4"/>
        </w:rPr>
        <w:t>жению № 13 к Порядку;</w:t>
      </w:r>
    </w:p>
    <w:p w14:paraId="22BA8FCA" w14:textId="08F2427E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 xml:space="preserve">- </w:t>
      </w:r>
      <w:r w:rsidR="008E4FC0" w:rsidRPr="009717EA">
        <w:rPr>
          <w:rFonts w:ascii="Arial" w:hAnsi="Arial" w:cs="Arial"/>
          <w:spacing w:val="-4"/>
        </w:rPr>
        <w:t>информацию об объемах бюджетных ассигнований, фактически направле</w:t>
      </w:r>
      <w:r w:rsidR="008E4FC0" w:rsidRPr="009717EA">
        <w:rPr>
          <w:rFonts w:ascii="Arial" w:hAnsi="Arial" w:cs="Arial"/>
          <w:spacing w:val="-4"/>
        </w:rPr>
        <w:t>н</w:t>
      </w:r>
      <w:r w:rsidR="008E4FC0" w:rsidRPr="009717EA">
        <w:rPr>
          <w:rFonts w:ascii="Arial" w:hAnsi="Arial" w:cs="Arial"/>
          <w:spacing w:val="-4"/>
        </w:rPr>
        <w:t xml:space="preserve">ных на мероприятия, реализуемые в рамках </w:t>
      </w:r>
      <w:r w:rsidR="008724DB" w:rsidRPr="009717EA">
        <w:rPr>
          <w:rFonts w:ascii="Arial" w:hAnsi="Arial" w:cs="Arial"/>
          <w:spacing w:val="-4"/>
        </w:rPr>
        <w:t>муниципаль</w:t>
      </w:r>
      <w:r w:rsidR="008E4FC0" w:rsidRPr="009717EA">
        <w:rPr>
          <w:rFonts w:ascii="Arial" w:hAnsi="Arial" w:cs="Arial"/>
          <w:spacing w:val="-4"/>
        </w:rPr>
        <w:t>но-частного партнерства, направленные на достижение целей и задач пр</w:t>
      </w:r>
      <w:r w:rsidR="008E4FC0" w:rsidRPr="009717EA">
        <w:rPr>
          <w:rFonts w:ascii="Arial" w:hAnsi="Arial" w:cs="Arial"/>
          <w:spacing w:val="-4"/>
        </w:rPr>
        <w:t>о</w:t>
      </w:r>
      <w:r w:rsidR="008E4FC0" w:rsidRPr="009717EA">
        <w:rPr>
          <w:rFonts w:ascii="Arial" w:hAnsi="Arial" w:cs="Arial"/>
          <w:spacing w:val="-4"/>
        </w:rPr>
        <w:t>граммы;</w:t>
      </w:r>
    </w:p>
    <w:p w14:paraId="6A2AF419" w14:textId="060501B4" w:rsidR="004B4342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</w:rPr>
        <w:t xml:space="preserve">- </w:t>
      </w:r>
      <w:r w:rsidR="004B4342" w:rsidRPr="009717EA">
        <w:rPr>
          <w:rFonts w:ascii="Arial" w:hAnsi="Arial" w:cs="Arial"/>
          <w:spacing w:val="-4"/>
        </w:rPr>
        <w:t>информацию об объемах бюджетных ассигнований, фактически направле</w:t>
      </w:r>
      <w:r w:rsidR="004B4342" w:rsidRPr="009717EA">
        <w:rPr>
          <w:rFonts w:ascii="Arial" w:hAnsi="Arial" w:cs="Arial"/>
          <w:spacing w:val="-4"/>
        </w:rPr>
        <w:t>н</w:t>
      </w:r>
      <w:r w:rsidR="004B4342" w:rsidRPr="009717EA">
        <w:rPr>
          <w:rFonts w:ascii="Arial" w:hAnsi="Arial" w:cs="Arial"/>
          <w:spacing w:val="-4"/>
        </w:rPr>
        <w:t>ных на мероприятия, реализуемые</w:t>
      </w:r>
      <w:r w:rsidR="004B4342" w:rsidRPr="009717EA">
        <w:rPr>
          <w:rFonts w:ascii="Arial" w:eastAsiaTheme="minorHAnsi" w:hAnsi="Arial" w:cs="Arial"/>
          <w:lang w:eastAsia="en-US"/>
        </w:rPr>
        <w:t xml:space="preserve"> в рамках муниципальных комплексных проектов развития, направленных на достижение целей и задач программы;</w:t>
      </w:r>
    </w:p>
    <w:p w14:paraId="0CE35A5F" w14:textId="543F35AD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 xml:space="preserve">информацию о планируемых значениях и фактически достигнутых значениях сводных показателей </w:t>
      </w:r>
      <w:r w:rsidR="008724DB" w:rsidRPr="009717EA">
        <w:rPr>
          <w:rFonts w:ascii="Arial" w:hAnsi="Arial" w:cs="Arial"/>
          <w:spacing w:val="-4"/>
        </w:rPr>
        <w:t>муниципаль</w:t>
      </w:r>
      <w:r w:rsidR="008E4FC0" w:rsidRPr="009717EA">
        <w:rPr>
          <w:rFonts w:ascii="Arial" w:hAnsi="Arial" w:cs="Arial"/>
          <w:spacing w:val="-4"/>
        </w:rPr>
        <w:t>ных заданий по форме согласно пр</w:t>
      </w:r>
      <w:r w:rsidR="008E4FC0" w:rsidRPr="009717EA">
        <w:rPr>
          <w:rFonts w:ascii="Arial" w:hAnsi="Arial" w:cs="Arial"/>
          <w:spacing w:val="-4"/>
        </w:rPr>
        <w:t>и</w:t>
      </w:r>
      <w:r w:rsidR="008E4FC0" w:rsidRPr="009717EA">
        <w:rPr>
          <w:rFonts w:ascii="Arial" w:hAnsi="Arial" w:cs="Arial"/>
          <w:spacing w:val="-4"/>
        </w:rPr>
        <w:t>ложению № 1</w:t>
      </w:r>
      <w:r w:rsidR="00CC17CB" w:rsidRPr="009717EA">
        <w:rPr>
          <w:rFonts w:ascii="Arial" w:hAnsi="Arial" w:cs="Arial"/>
          <w:spacing w:val="-4"/>
        </w:rPr>
        <w:t>4</w:t>
      </w:r>
      <w:r w:rsidR="008E4FC0" w:rsidRPr="009717EA">
        <w:rPr>
          <w:rFonts w:ascii="Arial" w:hAnsi="Arial" w:cs="Arial"/>
          <w:spacing w:val="-4"/>
        </w:rPr>
        <w:t xml:space="preserve"> к Порядку;</w:t>
      </w:r>
    </w:p>
    <w:p w14:paraId="090EA896" w14:textId="17FB012C" w:rsidR="008E4FC0" w:rsidRPr="009717EA" w:rsidRDefault="00112896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>
        <w:rPr>
          <w:rFonts w:ascii="Arial" w:hAnsi="Arial" w:cs="Arial"/>
          <w:spacing w:val="-4"/>
        </w:rPr>
        <w:t xml:space="preserve">- </w:t>
      </w:r>
      <w:r w:rsidR="008E4FC0" w:rsidRPr="009717EA">
        <w:rPr>
          <w:rFonts w:ascii="Arial" w:hAnsi="Arial" w:cs="Arial"/>
          <w:spacing w:val="-4"/>
        </w:rPr>
        <w:t>конкретные результаты реализации програм</w:t>
      </w:r>
      <w:r w:rsidR="0001434B" w:rsidRPr="009717EA">
        <w:rPr>
          <w:rFonts w:ascii="Arial" w:hAnsi="Arial" w:cs="Arial"/>
          <w:spacing w:val="-4"/>
        </w:rPr>
        <w:t xml:space="preserve">мы, достигнутые за </w:t>
      </w:r>
      <w:proofErr w:type="gramStart"/>
      <w:r w:rsidR="0001434B" w:rsidRPr="009717EA">
        <w:rPr>
          <w:rFonts w:ascii="Arial" w:hAnsi="Arial" w:cs="Arial"/>
          <w:spacing w:val="-4"/>
        </w:rPr>
        <w:t>отчетный</w:t>
      </w:r>
      <w:proofErr w:type="gramEnd"/>
      <w:r w:rsidR="0001434B" w:rsidRPr="009717EA">
        <w:rPr>
          <w:rFonts w:ascii="Arial" w:hAnsi="Arial" w:cs="Arial"/>
          <w:spacing w:val="-4"/>
        </w:rPr>
        <w:t xml:space="preserve"> год</w:t>
      </w:r>
      <w:r w:rsidR="008E4FC0" w:rsidRPr="009717EA">
        <w:rPr>
          <w:rFonts w:ascii="Arial" w:hAnsi="Arial" w:cs="Arial"/>
          <w:spacing w:val="-4"/>
        </w:rPr>
        <w:t>.</w:t>
      </w:r>
    </w:p>
    <w:p w14:paraId="12662D34" w14:textId="63F87AFE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proofErr w:type="gramStart"/>
      <w:r w:rsidRPr="009717EA">
        <w:rPr>
          <w:rFonts w:ascii="Arial" w:hAnsi="Arial" w:cs="Arial"/>
          <w:spacing w:val="-4"/>
        </w:rPr>
        <w:t>При подготовке информации о</w:t>
      </w:r>
      <w:r w:rsidR="00112896">
        <w:rPr>
          <w:rFonts w:ascii="Arial" w:hAnsi="Arial" w:cs="Arial"/>
          <w:spacing w:val="-4"/>
        </w:rPr>
        <w:t xml:space="preserve"> целевых показателях программы </w:t>
      </w:r>
      <w:r w:rsidRPr="009717EA">
        <w:rPr>
          <w:rFonts w:ascii="Arial" w:hAnsi="Arial" w:cs="Arial"/>
          <w:spacing w:val="-4"/>
        </w:rPr>
        <w:t>и показателях результативности подпрограмм, о значениях данных показателей, которые планир</w:t>
      </w:r>
      <w:r w:rsidRPr="009717EA">
        <w:rPr>
          <w:rFonts w:ascii="Arial" w:hAnsi="Arial" w:cs="Arial"/>
          <w:spacing w:val="-4"/>
        </w:rPr>
        <w:t>о</w:t>
      </w:r>
      <w:r w:rsidRPr="009717EA">
        <w:rPr>
          <w:rFonts w:ascii="Arial" w:hAnsi="Arial" w:cs="Arial"/>
          <w:spacing w:val="-4"/>
        </w:rPr>
        <w:t>валось достигнуть в ходе реализации программы, и фактически достигнутых знач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>ниях показателей, по каждому показателю результативности, име</w:t>
      </w:r>
      <w:r w:rsidRPr="009717EA">
        <w:rPr>
          <w:rFonts w:ascii="Arial" w:hAnsi="Arial" w:cs="Arial"/>
          <w:spacing w:val="-4"/>
        </w:rPr>
        <w:t>ю</w:t>
      </w:r>
      <w:r w:rsidRPr="009717EA">
        <w:rPr>
          <w:rFonts w:ascii="Arial" w:hAnsi="Arial" w:cs="Arial"/>
          <w:spacing w:val="-4"/>
        </w:rPr>
        <w:t>щему цифровое значение, приводится весовой критерий, характеризующий приор</w:t>
      </w:r>
      <w:r w:rsidRPr="009717EA">
        <w:rPr>
          <w:rFonts w:ascii="Arial" w:hAnsi="Arial" w:cs="Arial"/>
          <w:spacing w:val="-4"/>
        </w:rPr>
        <w:t>и</w:t>
      </w:r>
      <w:r w:rsidRPr="009717EA">
        <w:rPr>
          <w:rFonts w:ascii="Arial" w:hAnsi="Arial" w:cs="Arial"/>
          <w:spacing w:val="-4"/>
        </w:rPr>
        <w:t xml:space="preserve">тетность данного показателя в соответствии с приоритетами </w:t>
      </w:r>
      <w:r w:rsidR="008724DB" w:rsidRPr="009717EA">
        <w:rPr>
          <w:rFonts w:ascii="Arial" w:hAnsi="Arial" w:cs="Arial"/>
          <w:spacing w:val="-4"/>
        </w:rPr>
        <w:t>муниципаль</w:t>
      </w:r>
      <w:r w:rsidRPr="009717EA">
        <w:rPr>
          <w:rFonts w:ascii="Arial" w:hAnsi="Arial" w:cs="Arial"/>
          <w:spacing w:val="-4"/>
        </w:rPr>
        <w:t>ной политики, суммарное значение весовых критериев должно ра</w:t>
      </w:r>
      <w:r w:rsidRPr="009717EA">
        <w:rPr>
          <w:rFonts w:ascii="Arial" w:hAnsi="Arial" w:cs="Arial"/>
          <w:spacing w:val="-4"/>
        </w:rPr>
        <w:t>в</w:t>
      </w:r>
      <w:r w:rsidR="00112896">
        <w:rPr>
          <w:rFonts w:ascii="Arial" w:hAnsi="Arial" w:cs="Arial"/>
          <w:spacing w:val="-4"/>
        </w:rPr>
        <w:t>няться единице.</w:t>
      </w:r>
      <w:proofErr w:type="gramEnd"/>
    </w:p>
    <w:p w14:paraId="74E0EBE5" w14:textId="053751F4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 xml:space="preserve">По отдельным запросам </w:t>
      </w:r>
      <w:r w:rsidR="00266663" w:rsidRPr="009717EA">
        <w:rPr>
          <w:rFonts w:ascii="Arial" w:hAnsi="Arial" w:cs="Arial"/>
          <w:spacing w:val="-4"/>
        </w:rPr>
        <w:t xml:space="preserve">отдела </w:t>
      </w:r>
      <w:proofErr w:type="spellStart"/>
      <w:r w:rsidR="00266663" w:rsidRPr="009717EA">
        <w:rPr>
          <w:rFonts w:ascii="Arial" w:hAnsi="Arial" w:cs="Arial"/>
          <w:spacing w:val="-4"/>
        </w:rPr>
        <w:t>ПиЭР</w:t>
      </w:r>
      <w:proofErr w:type="spellEnd"/>
      <w:r w:rsidR="008724DB" w:rsidRPr="009717EA">
        <w:rPr>
          <w:rFonts w:ascii="Arial" w:hAnsi="Arial" w:cs="Arial"/>
          <w:spacing w:val="-4"/>
        </w:rPr>
        <w:t xml:space="preserve"> </w:t>
      </w:r>
      <w:r w:rsidRPr="009717EA">
        <w:rPr>
          <w:rFonts w:ascii="Arial" w:hAnsi="Arial" w:cs="Arial"/>
          <w:spacing w:val="-4"/>
        </w:rPr>
        <w:t>ответственным исполнителем програ</w:t>
      </w:r>
      <w:r w:rsidRPr="009717EA">
        <w:rPr>
          <w:rFonts w:ascii="Arial" w:hAnsi="Arial" w:cs="Arial"/>
          <w:spacing w:val="-4"/>
        </w:rPr>
        <w:t>м</w:t>
      </w:r>
      <w:r w:rsidRPr="009717EA">
        <w:rPr>
          <w:rFonts w:ascii="Arial" w:hAnsi="Arial" w:cs="Arial"/>
          <w:spacing w:val="-4"/>
        </w:rPr>
        <w:t>мы и соисполнителями программы представляется дополнительная и (или) уточне</w:t>
      </w:r>
      <w:r w:rsidRPr="009717EA">
        <w:rPr>
          <w:rFonts w:ascii="Arial" w:hAnsi="Arial" w:cs="Arial"/>
          <w:spacing w:val="-4"/>
        </w:rPr>
        <w:t>н</w:t>
      </w:r>
      <w:r w:rsidRPr="009717EA">
        <w:rPr>
          <w:rFonts w:ascii="Arial" w:hAnsi="Arial" w:cs="Arial"/>
          <w:spacing w:val="-4"/>
        </w:rPr>
        <w:t>ная информация о ходе реализации програ</w:t>
      </w:r>
      <w:r w:rsidRPr="009717EA">
        <w:rPr>
          <w:rFonts w:ascii="Arial" w:hAnsi="Arial" w:cs="Arial"/>
          <w:spacing w:val="-4"/>
        </w:rPr>
        <w:t>м</w:t>
      </w:r>
      <w:r w:rsidRPr="009717EA">
        <w:rPr>
          <w:rFonts w:ascii="Arial" w:hAnsi="Arial" w:cs="Arial"/>
          <w:spacing w:val="-4"/>
        </w:rPr>
        <w:t>мы.</w:t>
      </w:r>
    </w:p>
    <w:p w14:paraId="73C69F62" w14:textId="5C079914" w:rsidR="008E4FC0" w:rsidRPr="009717EA" w:rsidRDefault="008E4FC0" w:rsidP="009717E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9717EA">
        <w:rPr>
          <w:rFonts w:ascii="Arial" w:hAnsi="Arial" w:cs="Arial"/>
          <w:spacing w:val="-4"/>
        </w:rPr>
        <w:t>5.</w:t>
      </w:r>
      <w:r w:rsidR="00641A4F" w:rsidRPr="009717EA">
        <w:rPr>
          <w:rFonts w:ascii="Arial" w:hAnsi="Arial" w:cs="Arial"/>
          <w:spacing w:val="-4"/>
        </w:rPr>
        <w:t>7.</w:t>
      </w:r>
      <w:r w:rsidRPr="009717EA">
        <w:rPr>
          <w:rFonts w:ascii="Arial" w:hAnsi="Arial" w:cs="Arial"/>
          <w:spacing w:val="-4"/>
        </w:rPr>
        <w:t xml:space="preserve"> Годовой отчет в срок до 1 </w:t>
      </w:r>
      <w:r w:rsidR="00DB081C" w:rsidRPr="009717EA">
        <w:rPr>
          <w:rFonts w:ascii="Arial" w:hAnsi="Arial" w:cs="Arial"/>
          <w:spacing w:val="-4"/>
        </w:rPr>
        <w:t>апреля</w:t>
      </w:r>
      <w:r w:rsidRPr="009717EA">
        <w:rPr>
          <w:rFonts w:ascii="Arial" w:hAnsi="Arial" w:cs="Arial"/>
          <w:spacing w:val="-4"/>
        </w:rPr>
        <w:t xml:space="preserve"> года, следующего за отчетным, подл</w:t>
      </w:r>
      <w:r w:rsidRPr="009717EA">
        <w:rPr>
          <w:rFonts w:ascii="Arial" w:hAnsi="Arial" w:cs="Arial"/>
          <w:spacing w:val="-4"/>
        </w:rPr>
        <w:t>е</w:t>
      </w:r>
      <w:r w:rsidRPr="009717EA">
        <w:rPr>
          <w:rFonts w:ascii="Arial" w:hAnsi="Arial" w:cs="Arial"/>
          <w:spacing w:val="-4"/>
        </w:rPr>
        <w:t xml:space="preserve">жит размещению на официальном </w:t>
      </w:r>
      <w:proofErr w:type="gramStart"/>
      <w:r w:rsidRPr="009717EA">
        <w:rPr>
          <w:rFonts w:ascii="Arial" w:hAnsi="Arial" w:cs="Arial"/>
          <w:spacing w:val="-4"/>
        </w:rPr>
        <w:t>сайте</w:t>
      </w:r>
      <w:proofErr w:type="gramEnd"/>
      <w:r w:rsidRPr="009717EA">
        <w:rPr>
          <w:rFonts w:ascii="Arial" w:hAnsi="Arial" w:cs="Arial"/>
          <w:spacing w:val="-4"/>
        </w:rPr>
        <w:t xml:space="preserve"> </w:t>
      </w:r>
      <w:r w:rsidR="007B6A89" w:rsidRPr="009717EA">
        <w:rPr>
          <w:rFonts w:ascii="Arial" w:hAnsi="Arial" w:cs="Arial"/>
          <w:spacing w:val="-4"/>
        </w:rPr>
        <w:t>администрации Е</w:t>
      </w:r>
      <w:r w:rsidR="007B6A89" w:rsidRPr="009717EA">
        <w:rPr>
          <w:rFonts w:ascii="Arial" w:hAnsi="Arial" w:cs="Arial"/>
          <w:spacing w:val="-4"/>
        </w:rPr>
        <w:t>р</w:t>
      </w:r>
      <w:r w:rsidR="007B6A89" w:rsidRPr="009717EA">
        <w:rPr>
          <w:rFonts w:ascii="Arial" w:hAnsi="Arial" w:cs="Arial"/>
          <w:spacing w:val="-4"/>
        </w:rPr>
        <w:t xml:space="preserve">маковского района </w:t>
      </w:r>
      <w:r w:rsidR="005702CF" w:rsidRPr="009717EA">
        <w:rPr>
          <w:rFonts w:ascii="Arial" w:hAnsi="Arial" w:cs="Arial"/>
          <w:spacing w:val="-4"/>
        </w:rPr>
        <w:t>в сети</w:t>
      </w:r>
      <w:r w:rsidR="0089501F" w:rsidRPr="009717EA">
        <w:rPr>
          <w:rFonts w:ascii="Arial" w:hAnsi="Arial" w:cs="Arial"/>
          <w:spacing w:val="-4"/>
        </w:rPr>
        <w:t xml:space="preserve"> Интернет </w:t>
      </w:r>
      <w:r w:rsidRPr="009717EA">
        <w:rPr>
          <w:rFonts w:ascii="Arial" w:hAnsi="Arial" w:cs="Arial"/>
          <w:spacing w:val="-4"/>
        </w:rPr>
        <w:t>ответственн</w:t>
      </w:r>
      <w:r w:rsidR="0001434B" w:rsidRPr="009717EA">
        <w:rPr>
          <w:rFonts w:ascii="Arial" w:hAnsi="Arial" w:cs="Arial"/>
          <w:spacing w:val="-4"/>
        </w:rPr>
        <w:t>ым</w:t>
      </w:r>
      <w:r w:rsidRPr="009717EA">
        <w:rPr>
          <w:rFonts w:ascii="Arial" w:hAnsi="Arial" w:cs="Arial"/>
          <w:spacing w:val="-4"/>
        </w:rPr>
        <w:t xml:space="preserve"> исполнител</w:t>
      </w:r>
      <w:r w:rsidR="0001434B" w:rsidRPr="009717EA">
        <w:rPr>
          <w:rFonts w:ascii="Arial" w:hAnsi="Arial" w:cs="Arial"/>
          <w:spacing w:val="-4"/>
        </w:rPr>
        <w:t>ем</w:t>
      </w:r>
      <w:r w:rsidRPr="009717EA">
        <w:rPr>
          <w:rFonts w:ascii="Arial" w:hAnsi="Arial" w:cs="Arial"/>
          <w:spacing w:val="-4"/>
        </w:rPr>
        <w:t xml:space="preserve"> пр</w:t>
      </w:r>
      <w:r w:rsidRPr="009717EA">
        <w:rPr>
          <w:rFonts w:ascii="Arial" w:hAnsi="Arial" w:cs="Arial"/>
          <w:spacing w:val="-4"/>
        </w:rPr>
        <w:t>о</w:t>
      </w:r>
      <w:r w:rsidRPr="009717EA">
        <w:rPr>
          <w:rFonts w:ascii="Arial" w:hAnsi="Arial" w:cs="Arial"/>
          <w:spacing w:val="-4"/>
        </w:rPr>
        <w:t>граммы.</w:t>
      </w:r>
    </w:p>
    <w:p w14:paraId="25DD61B9" w14:textId="2E7CC9FB" w:rsidR="00DB081C" w:rsidRPr="009717EA" w:rsidRDefault="00DB081C" w:rsidP="009717EA">
      <w:pPr>
        <w:pStyle w:val="ConsNormal"/>
        <w:widowControl/>
        <w:tabs>
          <w:tab w:val="left" w:pos="1418"/>
        </w:tabs>
        <w:ind w:firstLine="709"/>
        <w:jc w:val="both"/>
        <w:rPr>
          <w:spacing w:val="-4"/>
          <w:sz w:val="24"/>
          <w:szCs w:val="24"/>
        </w:rPr>
      </w:pPr>
      <w:r w:rsidRPr="009717EA">
        <w:rPr>
          <w:spacing w:val="-4"/>
          <w:sz w:val="24"/>
          <w:szCs w:val="24"/>
        </w:rPr>
        <w:t>5.</w:t>
      </w:r>
      <w:r w:rsidR="00641A4F" w:rsidRPr="009717EA">
        <w:rPr>
          <w:spacing w:val="-4"/>
          <w:sz w:val="24"/>
          <w:szCs w:val="24"/>
        </w:rPr>
        <w:t>8</w:t>
      </w:r>
      <w:r w:rsidRPr="009717EA">
        <w:rPr>
          <w:spacing w:val="-4"/>
          <w:sz w:val="24"/>
          <w:szCs w:val="24"/>
        </w:rPr>
        <w:t xml:space="preserve">. </w:t>
      </w:r>
      <w:proofErr w:type="gramStart"/>
      <w:r w:rsidR="00FB472F" w:rsidRPr="009717EA">
        <w:rPr>
          <w:spacing w:val="-4"/>
          <w:sz w:val="24"/>
          <w:szCs w:val="24"/>
        </w:rPr>
        <w:t xml:space="preserve">Отдел </w:t>
      </w:r>
      <w:r w:rsidR="00266663" w:rsidRPr="009717EA">
        <w:rPr>
          <w:spacing w:val="-4"/>
          <w:sz w:val="24"/>
          <w:szCs w:val="24"/>
        </w:rPr>
        <w:t>ПиЭР</w:t>
      </w:r>
      <w:r w:rsidRPr="009717EA">
        <w:rPr>
          <w:spacing w:val="-4"/>
          <w:sz w:val="24"/>
          <w:szCs w:val="24"/>
        </w:rPr>
        <w:t xml:space="preserve"> до </w:t>
      </w:r>
      <w:r w:rsidR="0060172A" w:rsidRPr="009717EA">
        <w:rPr>
          <w:spacing w:val="-4"/>
          <w:sz w:val="24"/>
          <w:szCs w:val="24"/>
        </w:rPr>
        <w:t xml:space="preserve">1 </w:t>
      </w:r>
      <w:r w:rsidR="00C45BD7" w:rsidRPr="009717EA">
        <w:rPr>
          <w:spacing w:val="-4"/>
          <w:sz w:val="24"/>
          <w:szCs w:val="24"/>
        </w:rPr>
        <w:t>апреля</w:t>
      </w:r>
      <w:r w:rsidRPr="009717EA">
        <w:rPr>
          <w:spacing w:val="-4"/>
          <w:sz w:val="24"/>
          <w:szCs w:val="24"/>
        </w:rPr>
        <w:t xml:space="preserve"> года, следующего за отчетным, пре</w:t>
      </w:r>
      <w:r w:rsidRPr="009717EA">
        <w:rPr>
          <w:spacing w:val="-4"/>
          <w:sz w:val="24"/>
          <w:szCs w:val="24"/>
        </w:rPr>
        <w:t>д</w:t>
      </w:r>
      <w:r w:rsidRPr="009717EA">
        <w:rPr>
          <w:spacing w:val="-4"/>
          <w:sz w:val="24"/>
          <w:szCs w:val="24"/>
        </w:rPr>
        <w:t xml:space="preserve">ставляет в </w:t>
      </w:r>
      <w:r w:rsidR="00A630D9" w:rsidRPr="009717EA">
        <w:rPr>
          <w:spacing w:val="-4"/>
          <w:sz w:val="24"/>
          <w:szCs w:val="24"/>
        </w:rPr>
        <w:t>финансовое управление администрации Ермаковско</w:t>
      </w:r>
      <w:r w:rsidR="005702CF" w:rsidRPr="009717EA">
        <w:rPr>
          <w:spacing w:val="-4"/>
          <w:sz w:val="24"/>
          <w:szCs w:val="24"/>
        </w:rPr>
        <w:t>го района, Ермаковский окру</w:t>
      </w:r>
      <w:r w:rsidR="005702CF" w:rsidRPr="009717EA">
        <w:rPr>
          <w:spacing w:val="-4"/>
          <w:sz w:val="24"/>
          <w:szCs w:val="24"/>
        </w:rPr>
        <w:t>ж</w:t>
      </w:r>
      <w:r w:rsidR="005702CF" w:rsidRPr="009717EA">
        <w:rPr>
          <w:spacing w:val="-4"/>
          <w:sz w:val="24"/>
          <w:szCs w:val="24"/>
        </w:rPr>
        <w:t>ной Совет Депутатов</w:t>
      </w:r>
      <w:r w:rsidRPr="009717EA">
        <w:rPr>
          <w:spacing w:val="-4"/>
          <w:sz w:val="24"/>
          <w:szCs w:val="24"/>
        </w:rPr>
        <w:t xml:space="preserve"> с</w:t>
      </w:r>
      <w:r w:rsidR="008E4FC0" w:rsidRPr="009717EA">
        <w:rPr>
          <w:spacing w:val="-4"/>
          <w:sz w:val="24"/>
          <w:szCs w:val="24"/>
        </w:rPr>
        <w:t xml:space="preserve">водный годовой отчет </w:t>
      </w:r>
      <w:r w:rsidRPr="009717EA">
        <w:rPr>
          <w:spacing w:val="-4"/>
          <w:sz w:val="24"/>
          <w:szCs w:val="24"/>
        </w:rPr>
        <w:t>о ходе реализации программ за отче</w:t>
      </w:r>
      <w:r w:rsidRPr="009717EA">
        <w:rPr>
          <w:spacing w:val="-4"/>
          <w:sz w:val="24"/>
          <w:szCs w:val="24"/>
        </w:rPr>
        <w:t>т</w:t>
      </w:r>
      <w:r w:rsidRPr="009717EA">
        <w:rPr>
          <w:spacing w:val="-4"/>
          <w:sz w:val="24"/>
          <w:szCs w:val="24"/>
        </w:rPr>
        <w:t xml:space="preserve">ный год и размещает на </w:t>
      </w:r>
      <w:r w:rsidR="00D60DA6" w:rsidRPr="009717EA">
        <w:rPr>
          <w:spacing w:val="-4"/>
          <w:sz w:val="24"/>
          <w:szCs w:val="24"/>
        </w:rPr>
        <w:t xml:space="preserve">официальном </w:t>
      </w:r>
      <w:r w:rsidR="004B4342" w:rsidRPr="009717EA">
        <w:rPr>
          <w:spacing w:val="-4"/>
          <w:sz w:val="24"/>
          <w:szCs w:val="24"/>
        </w:rPr>
        <w:t xml:space="preserve">сайте </w:t>
      </w:r>
      <w:r w:rsidR="00053120" w:rsidRPr="009717EA">
        <w:rPr>
          <w:spacing w:val="-4"/>
          <w:sz w:val="24"/>
          <w:szCs w:val="24"/>
        </w:rPr>
        <w:t>Ермаковского</w:t>
      </w:r>
      <w:r w:rsidR="004B4342" w:rsidRPr="009717EA">
        <w:rPr>
          <w:spacing w:val="-4"/>
          <w:sz w:val="24"/>
          <w:szCs w:val="24"/>
        </w:rPr>
        <w:t xml:space="preserve"> муниципал</w:t>
      </w:r>
      <w:r w:rsidR="004B4342" w:rsidRPr="009717EA">
        <w:rPr>
          <w:spacing w:val="-4"/>
          <w:sz w:val="24"/>
          <w:szCs w:val="24"/>
        </w:rPr>
        <w:t>ь</w:t>
      </w:r>
      <w:r w:rsidR="004B4342" w:rsidRPr="009717EA">
        <w:rPr>
          <w:spacing w:val="-4"/>
          <w:sz w:val="24"/>
          <w:szCs w:val="24"/>
        </w:rPr>
        <w:t>ного округа</w:t>
      </w:r>
      <w:r w:rsidRPr="009717EA">
        <w:rPr>
          <w:spacing w:val="-4"/>
          <w:sz w:val="24"/>
          <w:szCs w:val="24"/>
        </w:rPr>
        <w:t>.</w:t>
      </w:r>
      <w:proofErr w:type="gramEnd"/>
    </w:p>
    <w:p w14:paraId="30FEE21E" w14:textId="77777777" w:rsidR="00F5173B" w:rsidRDefault="00F5173B" w:rsidP="009717EA">
      <w:pPr>
        <w:ind w:firstLine="709"/>
        <w:jc w:val="both"/>
        <w:rPr>
          <w:rFonts w:ascii="Arial" w:hAnsi="Arial" w:cs="Arial"/>
        </w:rPr>
        <w:sectPr w:rsidR="00F517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D357822" w14:textId="77777777" w:rsidR="00F5173B" w:rsidRPr="00F5173B" w:rsidRDefault="00F5173B" w:rsidP="00F5173B">
      <w:pPr>
        <w:jc w:val="right"/>
        <w:rPr>
          <w:rFonts w:ascii="Arial" w:hAnsi="Arial" w:cs="Arial"/>
        </w:rPr>
      </w:pPr>
      <w:r w:rsidRPr="00F5173B">
        <w:rPr>
          <w:rFonts w:ascii="Arial" w:hAnsi="Arial" w:cs="Arial"/>
        </w:rPr>
        <w:lastRenderedPageBreak/>
        <w:t>Приложение № 1</w:t>
      </w:r>
    </w:p>
    <w:p w14:paraId="474E8505" w14:textId="77777777" w:rsidR="00F5173B" w:rsidRPr="00F5173B" w:rsidRDefault="00F5173B" w:rsidP="00F5173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5173B">
        <w:rPr>
          <w:rFonts w:ascii="Arial" w:hAnsi="Arial" w:cs="Arial"/>
        </w:rPr>
        <w:t>к Порядку принятия решений</w:t>
      </w:r>
    </w:p>
    <w:p w14:paraId="2A51F466" w14:textId="77777777" w:rsidR="00F5173B" w:rsidRPr="00F5173B" w:rsidRDefault="00F5173B" w:rsidP="00F5173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5173B">
        <w:rPr>
          <w:rFonts w:ascii="Arial" w:hAnsi="Arial" w:cs="Arial"/>
        </w:rPr>
        <w:t>о разработке муниципальных программ Ермаковского округа,</w:t>
      </w:r>
    </w:p>
    <w:p w14:paraId="2519AFE5" w14:textId="77777777" w:rsidR="00F5173B" w:rsidRPr="00F5173B" w:rsidRDefault="00F5173B" w:rsidP="00F5173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F5173B">
        <w:rPr>
          <w:rFonts w:ascii="Arial" w:hAnsi="Arial" w:cs="Arial"/>
        </w:rPr>
        <w:t>их формирования и реализации</w:t>
      </w:r>
    </w:p>
    <w:p w14:paraId="657D9890" w14:textId="77777777" w:rsidR="00F5173B" w:rsidRPr="00F5173B" w:rsidRDefault="00F5173B" w:rsidP="00F5173B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1E52CB3E" w14:textId="77777777" w:rsidR="00F5173B" w:rsidRPr="00F5173B" w:rsidRDefault="00F5173B" w:rsidP="00F5173B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  <w:r w:rsidRPr="00F5173B">
        <w:rPr>
          <w:rFonts w:ascii="Arial" w:hAnsi="Arial" w:cs="Arial"/>
          <w:bCs/>
        </w:rPr>
        <w:t>Перечень</w:t>
      </w:r>
    </w:p>
    <w:p w14:paraId="694BD7D2" w14:textId="77777777" w:rsidR="00F5173B" w:rsidRPr="00F5173B" w:rsidRDefault="00F5173B" w:rsidP="00F5173B">
      <w:pPr>
        <w:widowControl w:val="0"/>
        <w:tabs>
          <w:tab w:val="left" w:pos="10490"/>
        </w:tabs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F5173B">
        <w:rPr>
          <w:rFonts w:ascii="Arial" w:hAnsi="Arial" w:cs="Arial"/>
          <w:bCs/>
        </w:rPr>
        <w:t>муниципальных программ Ермаковского муниципального округа на 2026 год</w:t>
      </w:r>
    </w:p>
    <w:p w14:paraId="1DA38C60" w14:textId="77777777" w:rsidR="00F5173B" w:rsidRPr="00F5173B" w:rsidRDefault="00F5173B" w:rsidP="00F5173B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45"/>
        <w:gridCol w:w="2414"/>
        <w:gridCol w:w="3014"/>
        <w:gridCol w:w="5787"/>
      </w:tblGrid>
      <w:tr w:rsidR="00F5173B" w:rsidRPr="00F5173B" w14:paraId="42AECAA3" w14:textId="77777777" w:rsidTr="00F5173B">
        <w:tc>
          <w:tcPr>
            <w:tcW w:w="187" w:type="pct"/>
            <w:shd w:val="clear" w:color="auto" w:fill="auto"/>
            <w:hideMark/>
          </w:tcPr>
          <w:p w14:paraId="264D06BC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 xml:space="preserve">№ </w:t>
            </w:r>
            <w:proofErr w:type="gramStart"/>
            <w:r w:rsidRPr="00F5173B">
              <w:rPr>
                <w:rFonts w:ascii="Arial" w:hAnsi="Arial" w:cs="Arial"/>
              </w:rPr>
              <w:t>п</w:t>
            </w:r>
            <w:proofErr w:type="gramEnd"/>
            <w:r w:rsidRPr="00F5173B">
              <w:rPr>
                <w:rFonts w:ascii="Arial" w:hAnsi="Arial" w:cs="Arial"/>
              </w:rPr>
              <w:t>/п</w:t>
            </w:r>
          </w:p>
        </w:tc>
        <w:tc>
          <w:tcPr>
            <w:tcW w:w="946" w:type="pct"/>
            <w:shd w:val="clear" w:color="auto" w:fill="auto"/>
            <w:hideMark/>
          </w:tcPr>
          <w:p w14:paraId="74081530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Наименование мун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ципальной программы Ермаковского округа Красноярского края</w:t>
            </w:r>
          </w:p>
        </w:tc>
        <w:tc>
          <w:tcPr>
            <w:tcW w:w="832" w:type="pct"/>
            <w:shd w:val="clear" w:color="auto" w:fill="auto"/>
            <w:hideMark/>
          </w:tcPr>
          <w:p w14:paraId="7521C9CC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Ответственный и</w:t>
            </w:r>
            <w:r w:rsidRPr="00F5173B">
              <w:rPr>
                <w:rFonts w:ascii="Arial" w:hAnsi="Arial" w:cs="Arial"/>
                <w:color w:val="000000"/>
              </w:rPr>
              <w:t>с</w:t>
            </w:r>
            <w:r w:rsidRPr="00F5173B">
              <w:rPr>
                <w:rFonts w:ascii="Arial" w:hAnsi="Arial" w:cs="Arial"/>
                <w:color w:val="000000"/>
              </w:rPr>
              <w:t>полнитель мун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ципальной пр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граммы Ермако</w:t>
            </w:r>
            <w:r w:rsidRPr="00F5173B">
              <w:rPr>
                <w:rFonts w:ascii="Arial" w:hAnsi="Arial" w:cs="Arial"/>
                <w:color w:val="000000"/>
              </w:rPr>
              <w:t>в</w:t>
            </w:r>
            <w:r w:rsidRPr="00F5173B">
              <w:rPr>
                <w:rFonts w:ascii="Arial" w:hAnsi="Arial" w:cs="Arial"/>
                <w:color w:val="000000"/>
              </w:rPr>
              <w:t>ского округа Кра</w:t>
            </w:r>
            <w:r w:rsidRPr="00F5173B">
              <w:rPr>
                <w:rFonts w:ascii="Arial" w:hAnsi="Arial" w:cs="Arial"/>
                <w:color w:val="000000"/>
              </w:rPr>
              <w:t>с</w:t>
            </w:r>
            <w:r w:rsidRPr="00F5173B">
              <w:rPr>
                <w:rFonts w:ascii="Arial" w:hAnsi="Arial" w:cs="Arial"/>
                <w:color w:val="000000"/>
              </w:rPr>
              <w:t>ноярского края</w:t>
            </w:r>
          </w:p>
        </w:tc>
        <w:tc>
          <w:tcPr>
            <w:tcW w:w="1039" w:type="pct"/>
            <w:shd w:val="clear" w:color="auto" w:fill="auto"/>
            <w:hideMark/>
          </w:tcPr>
          <w:p w14:paraId="2C477E96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Соисполнители муниц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пальной программы Е</w:t>
            </w:r>
            <w:r w:rsidRPr="00F5173B">
              <w:rPr>
                <w:rFonts w:ascii="Arial" w:hAnsi="Arial" w:cs="Arial"/>
                <w:color w:val="000000"/>
              </w:rPr>
              <w:t>р</w:t>
            </w:r>
            <w:r w:rsidRPr="00F5173B">
              <w:rPr>
                <w:rFonts w:ascii="Arial" w:hAnsi="Arial" w:cs="Arial"/>
                <w:color w:val="000000"/>
              </w:rPr>
              <w:t>маковского округа Кра</w:t>
            </w:r>
            <w:r w:rsidRPr="00F5173B">
              <w:rPr>
                <w:rFonts w:ascii="Arial" w:hAnsi="Arial" w:cs="Arial"/>
                <w:color w:val="000000"/>
              </w:rPr>
              <w:t>с</w:t>
            </w:r>
            <w:r w:rsidRPr="00F5173B">
              <w:rPr>
                <w:rFonts w:ascii="Arial" w:hAnsi="Arial" w:cs="Arial"/>
                <w:color w:val="000000"/>
              </w:rPr>
              <w:t xml:space="preserve">ноярского края </w:t>
            </w:r>
          </w:p>
        </w:tc>
        <w:tc>
          <w:tcPr>
            <w:tcW w:w="1995" w:type="pct"/>
            <w:shd w:val="clear" w:color="auto" w:fill="auto"/>
            <w:hideMark/>
          </w:tcPr>
          <w:p w14:paraId="4DD0147C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Перечень подпрограмм и отдельных меропри</w:t>
            </w:r>
            <w:r w:rsidRPr="00F5173B">
              <w:rPr>
                <w:rFonts w:ascii="Arial" w:hAnsi="Arial" w:cs="Arial"/>
                <w:color w:val="000000"/>
              </w:rPr>
              <w:t>я</w:t>
            </w:r>
            <w:r w:rsidRPr="00F5173B">
              <w:rPr>
                <w:rFonts w:ascii="Arial" w:hAnsi="Arial" w:cs="Arial"/>
                <w:color w:val="000000"/>
              </w:rPr>
              <w:t>тий муниципальной программы Ермаковского округа Красноярского края</w:t>
            </w:r>
          </w:p>
        </w:tc>
      </w:tr>
      <w:tr w:rsidR="00F5173B" w:rsidRPr="00F5173B" w14:paraId="376FB7D9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46A0B724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1</w:t>
            </w:r>
          </w:p>
        </w:tc>
        <w:tc>
          <w:tcPr>
            <w:tcW w:w="946" w:type="pct"/>
            <w:shd w:val="clear" w:color="auto" w:fill="auto"/>
            <w:hideMark/>
          </w:tcPr>
          <w:p w14:paraId="1E9EB772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 xml:space="preserve">Развитие культуры </w:t>
            </w:r>
          </w:p>
        </w:tc>
        <w:tc>
          <w:tcPr>
            <w:tcW w:w="832" w:type="pct"/>
            <w:shd w:val="clear" w:color="auto" w:fill="auto"/>
            <w:hideMark/>
          </w:tcPr>
          <w:p w14:paraId="49F0624F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Отдел культуры администрации Ермаковского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>она Красноярского края</w:t>
            </w:r>
          </w:p>
        </w:tc>
        <w:tc>
          <w:tcPr>
            <w:tcW w:w="1039" w:type="pct"/>
            <w:shd w:val="clear" w:color="auto" w:fill="auto"/>
            <w:hideMark/>
          </w:tcPr>
          <w:p w14:paraId="25F85EFF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Администрация Ерм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ковского района Кра</w:t>
            </w:r>
            <w:r w:rsidRPr="00F5173B">
              <w:rPr>
                <w:rFonts w:ascii="Arial" w:hAnsi="Arial" w:cs="Arial"/>
                <w:color w:val="000000"/>
              </w:rPr>
              <w:t>с</w:t>
            </w:r>
            <w:r w:rsidRPr="00F5173B">
              <w:rPr>
                <w:rFonts w:ascii="Arial" w:hAnsi="Arial" w:cs="Arial"/>
                <w:color w:val="000000"/>
              </w:rPr>
              <w:t>ноярского края;</w:t>
            </w:r>
          </w:p>
          <w:p w14:paraId="44611E80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Муниципальные учр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ждения культуры;</w:t>
            </w:r>
          </w:p>
          <w:p w14:paraId="5CDBE160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Муниципальное казё</w:t>
            </w:r>
            <w:r w:rsidRPr="00F5173B">
              <w:rPr>
                <w:rFonts w:ascii="Arial" w:hAnsi="Arial" w:cs="Arial"/>
                <w:color w:val="000000"/>
              </w:rPr>
              <w:t>н</w:t>
            </w:r>
            <w:r w:rsidRPr="00F5173B">
              <w:rPr>
                <w:rFonts w:ascii="Arial" w:hAnsi="Arial" w:cs="Arial"/>
                <w:color w:val="000000"/>
              </w:rPr>
              <w:t>ное учреждение «Центр по обеспечению де</w:t>
            </w:r>
            <w:r w:rsidRPr="00F5173B">
              <w:rPr>
                <w:rFonts w:ascii="Arial" w:hAnsi="Arial" w:cs="Arial"/>
                <w:color w:val="000000"/>
              </w:rPr>
              <w:t>я</w:t>
            </w:r>
            <w:r w:rsidRPr="00F5173B">
              <w:rPr>
                <w:rFonts w:ascii="Arial" w:hAnsi="Arial" w:cs="Arial"/>
                <w:color w:val="000000"/>
              </w:rPr>
              <w:t>тельности учреждений культуры»;</w:t>
            </w:r>
          </w:p>
          <w:p w14:paraId="7A6207A6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Общественные орган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зации;</w:t>
            </w:r>
          </w:p>
          <w:p w14:paraId="1DCC5B1A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МКУ "ЕЦКС".</w:t>
            </w:r>
          </w:p>
        </w:tc>
        <w:tc>
          <w:tcPr>
            <w:tcW w:w="1995" w:type="pct"/>
            <w:shd w:val="clear" w:color="auto" w:fill="auto"/>
            <w:hideMark/>
          </w:tcPr>
          <w:p w14:paraId="43CFA839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1. «Поддержка библиотечного д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ла;</w:t>
            </w:r>
          </w:p>
          <w:p w14:paraId="107559E4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2. «Поддержка искусства и наро</w:t>
            </w:r>
            <w:r w:rsidRPr="00F5173B">
              <w:rPr>
                <w:rFonts w:ascii="Arial" w:hAnsi="Arial" w:cs="Arial"/>
                <w:color w:val="000000"/>
              </w:rPr>
              <w:t>д</w:t>
            </w:r>
            <w:r w:rsidRPr="00F5173B">
              <w:rPr>
                <w:rFonts w:ascii="Arial" w:hAnsi="Arial" w:cs="Arial"/>
                <w:color w:val="000000"/>
              </w:rPr>
              <w:t>ного творчества»;</w:t>
            </w:r>
          </w:p>
          <w:p w14:paraId="010648BD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3. «Поддержка дополнительного образования детей».</w:t>
            </w:r>
          </w:p>
          <w:p w14:paraId="69212405" w14:textId="77777777" w:rsidR="00F5173B" w:rsidRPr="00F5173B" w:rsidRDefault="00F5173B" w:rsidP="00F5173B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F5173B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F5173B">
              <w:rPr>
                <w:rFonts w:ascii="Arial" w:hAnsi="Arial" w:cs="Arial"/>
                <w:color w:val="000000"/>
              </w:rPr>
              <w:t>одпрограмма 4. «Обеспечение условий реал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зации муниципальной программы и прочие м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роприятия».</w:t>
            </w:r>
          </w:p>
        </w:tc>
      </w:tr>
      <w:tr w:rsidR="00F5173B" w:rsidRPr="00F5173B" w14:paraId="086AF95D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53ECD194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2</w:t>
            </w:r>
          </w:p>
        </w:tc>
        <w:tc>
          <w:tcPr>
            <w:tcW w:w="946" w:type="pct"/>
            <w:shd w:val="clear" w:color="auto" w:fill="auto"/>
            <w:hideMark/>
          </w:tcPr>
          <w:p w14:paraId="3F30FB20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Обеспечение защиты прав потребителей в Ермаковском муниц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пальном округе Кра</w:t>
            </w:r>
            <w:r w:rsidRPr="00F5173B">
              <w:rPr>
                <w:rFonts w:ascii="Arial" w:hAnsi="Arial" w:cs="Arial"/>
                <w:color w:val="000000"/>
              </w:rPr>
              <w:t>с</w:t>
            </w:r>
            <w:r w:rsidRPr="00F5173B">
              <w:rPr>
                <w:rFonts w:ascii="Arial" w:hAnsi="Arial" w:cs="Arial"/>
                <w:color w:val="000000"/>
              </w:rPr>
              <w:t>ноярского края</w:t>
            </w:r>
          </w:p>
        </w:tc>
        <w:tc>
          <w:tcPr>
            <w:tcW w:w="832" w:type="pct"/>
            <w:shd w:val="clear" w:color="auto" w:fill="auto"/>
            <w:hideMark/>
          </w:tcPr>
          <w:p w14:paraId="551EC4BA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Администрация Ермаковского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>она, отдел план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рования и экон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мического разв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 xml:space="preserve">тия </w:t>
            </w:r>
          </w:p>
        </w:tc>
        <w:tc>
          <w:tcPr>
            <w:tcW w:w="1039" w:type="pct"/>
            <w:shd w:val="clear" w:color="auto" w:fill="auto"/>
            <w:hideMark/>
          </w:tcPr>
          <w:p w14:paraId="186E0610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ТО "Управление Росп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требнадзора по Красн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ярскому краю в г. Мин</w:t>
            </w:r>
            <w:r w:rsidRPr="00F5173B">
              <w:rPr>
                <w:rFonts w:ascii="Arial" w:hAnsi="Arial" w:cs="Arial"/>
                <w:color w:val="000000"/>
              </w:rPr>
              <w:t>у</w:t>
            </w:r>
            <w:r w:rsidRPr="00F5173B">
              <w:rPr>
                <w:rFonts w:ascii="Arial" w:hAnsi="Arial" w:cs="Arial"/>
                <w:color w:val="000000"/>
              </w:rPr>
              <w:t>синске;</w:t>
            </w:r>
          </w:p>
          <w:p w14:paraId="4FEB5C44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КГКУ "Ермаковский о</w:t>
            </w:r>
            <w:r w:rsidRPr="00F5173B">
              <w:rPr>
                <w:rFonts w:ascii="Arial" w:hAnsi="Arial" w:cs="Arial"/>
                <w:color w:val="000000"/>
              </w:rPr>
              <w:t>т</w:t>
            </w:r>
            <w:r w:rsidRPr="00F5173B">
              <w:rPr>
                <w:rFonts w:ascii="Arial" w:hAnsi="Arial" w:cs="Arial"/>
                <w:color w:val="000000"/>
              </w:rPr>
              <w:t>дел ветеринарии".</w:t>
            </w:r>
          </w:p>
        </w:tc>
        <w:tc>
          <w:tcPr>
            <w:tcW w:w="1995" w:type="pct"/>
            <w:shd w:val="clear" w:color="auto" w:fill="auto"/>
            <w:hideMark/>
          </w:tcPr>
          <w:p w14:paraId="133F8F59" w14:textId="77777777" w:rsidR="00F5173B" w:rsidRPr="00F5173B" w:rsidRDefault="00F5173B" w:rsidP="00F5173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Создание на территории Ермаковского муниц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пального округа Красноярского края условий для эффективной защиты прав потребителей, уст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новленных законодательством Российской Ф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дерации.</w:t>
            </w:r>
          </w:p>
        </w:tc>
      </w:tr>
      <w:tr w:rsidR="00F5173B" w:rsidRPr="00F5173B" w14:paraId="6E1CEFE1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0AED28D3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3</w:t>
            </w:r>
          </w:p>
        </w:tc>
        <w:tc>
          <w:tcPr>
            <w:tcW w:w="946" w:type="pct"/>
            <w:shd w:val="clear" w:color="auto" w:fill="auto"/>
            <w:hideMark/>
          </w:tcPr>
          <w:p w14:paraId="4743D76E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 xml:space="preserve">Реформирование и </w:t>
            </w:r>
            <w:r w:rsidRPr="00F5173B">
              <w:rPr>
                <w:rFonts w:ascii="Arial" w:hAnsi="Arial" w:cs="Arial"/>
                <w:color w:val="000000"/>
              </w:rPr>
              <w:lastRenderedPageBreak/>
              <w:t>модернизация ж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лищно-коммунального хозяйства и повыш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 xml:space="preserve">ние энергетической эффективности </w:t>
            </w:r>
          </w:p>
        </w:tc>
        <w:tc>
          <w:tcPr>
            <w:tcW w:w="832" w:type="pct"/>
            <w:shd w:val="clear" w:color="auto" w:fill="auto"/>
            <w:hideMark/>
          </w:tcPr>
          <w:p w14:paraId="10AC7A52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lastRenderedPageBreak/>
              <w:t xml:space="preserve">Администрация </w:t>
            </w:r>
            <w:r w:rsidRPr="00F5173B">
              <w:rPr>
                <w:rFonts w:ascii="Arial" w:hAnsi="Arial" w:cs="Arial"/>
                <w:color w:val="000000"/>
              </w:rPr>
              <w:lastRenderedPageBreak/>
              <w:t>Ермаковского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 xml:space="preserve">она Красноярского края (отдел </w:t>
            </w:r>
            <w:proofErr w:type="spellStart"/>
            <w:r w:rsidRPr="00F5173B">
              <w:rPr>
                <w:rFonts w:ascii="Arial" w:hAnsi="Arial" w:cs="Arial"/>
                <w:color w:val="000000"/>
              </w:rPr>
              <w:t>АСиКХ</w:t>
            </w:r>
            <w:proofErr w:type="spellEnd"/>
            <w:r w:rsidRPr="00F5173B">
              <w:rPr>
                <w:rFonts w:ascii="Arial" w:hAnsi="Arial" w:cs="Arial"/>
                <w:color w:val="000000"/>
              </w:rPr>
              <w:t xml:space="preserve"> администрации Ермаковского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>она Красноярского края)</w:t>
            </w:r>
          </w:p>
        </w:tc>
        <w:tc>
          <w:tcPr>
            <w:tcW w:w="1039" w:type="pct"/>
            <w:shd w:val="clear" w:color="auto" w:fill="auto"/>
            <w:hideMark/>
          </w:tcPr>
          <w:p w14:paraId="43DD49B8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lastRenderedPageBreak/>
              <w:t>Муниципальные учр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lastRenderedPageBreak/>
              <w:t>ждения;</w:t>
            </w:r>
          </w:p>
          <w:p w14:paraId="1B61FEF3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 xml:space="preserve">Главные распорядители </w:t>
            </w:r>
            <w:proofErr w:type="gramStart"/>
            <w:r w:rsidRPr="00F5173B">
              <w:rPr>
                <w:rFonts w:ascii="Arial" w:hAnsi="Arial" w:cs="Arial"/>
                <w:color w:val="000000"/>
              </w:rPr>
              <w:t>бюджетных</w:t>
            </w:r>
            <w:proofErr w:type="gramEnd"/>
            <w:r w:rsidRPr="00F5173B">
              <w:rPr>
                <w:rFonts w:ascii="Arial" w:hAnsi="Arial" w:cs="Arial"/>
                <w:color w:val="000000"/>
              </w:rPr>
              <w:t xml:space="preserve"> средств.</w:t>
            </w:r>
          </w:p>
        </w:tc>
        <w:tc>
          <w:tcPr>
            <w:tcW w:w="1995" w:type="pct"/>
            <w:shd w:val="clear" w:color="auto" w:fill="auto"/>
            <w:hideMark/>
          </w:tcPr>
          <w:p w14:paraId="197E615C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lastRenderedPageBreak/>
              <w:t>подпрограмма 1. «Модернизация жилищно-</w:t>
            </w:r>
            <w:r w:rsidRPr="00F5173B">
              <w:rPr>
                <w:rFonts w:ascii="Arial" w:hAnsi="Arial" w:cs="Arial"/>
                <w:color w:val="000000"/>
              </w:rPr>
              <w:lastRenderedPageBreak/>
              <w:t>коммунального хозяйства Ермаковского округа»;</w:t>
            </w:r>
          </w:p>
          <w:p w14:paraId="2069B8ED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2. «Энергосбережение и повыш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ние энергетической эффективности Ермаковск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го округа»;</w:t>
            </w:r>
          </w:p>
          <w:p w14:paraId="12E81FE9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 xml:space="preserve">подпрограмма </w:t>
            </w:r>
            <w:r w:rsidRPr="00F5173B">
              <w:rPr>
                <w:rFonts w:ascii="Arial" w:hAnsi="Arial" w:cs="Arial"/>
                <w:bCs/>
                <w:color w:val="000000"/>
              </w:rPr>
              <w:t>3. «Благоустройство на террит</w:t>
            </w:r>
            <w:r w:rsidRPr="00F5173B">
              <w:rPr>
                <w:rFonts w:ascii="Arial" w:hAnsi="Arial" w:cs="Arial"/>
                <w:bCs/>
                <w:color w:val="000000"/>
              </w:rPr>
              <w:t>о</w:t>
            </w:r>
            <w:r w:rsidRPr="00F5173B">
              <w:rPr>
                <w:rFonts w:ascii="Arial" w:hAnsi="Arial" w:cs="Arial"/>
                <w:bCs/>
                <w:color w:val="000000"/>
              </w:rPr>
              <w:t>рии Ермаковского округа».</w:t>
            </w:r>
          </w:p>
        </w:tc>
      </w:tr>
      <w:tr w:rsidR="00F5173B" w:rsidRPr="00F5173B" w14:paraId="0C70F827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672B7A74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946" w:type="pct"/>
            <w:shd w:val="clear" w:color="auto" w:fill="auto"/>
            <w:hideMark/>
          </w:tcPr>
          <w:p w14:paraId="0A05ADC1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Обеспечение бе</w:t>
            </w:r>
            <w:r w:rsidRPr="00F5173B">
              <w:rPr>
                <w:rFonts w:ascii="Arial" w:hAnsi="Arial" w:cs="Arial"/>
                <w:color w:val="000000"/>
              </w:rPr>
              <w:t>з</w:t>
            </w:r>
            <w:r w:rsidRPr="00F5173B">
              <w:rPr>
                <w:rFonts w:ascii="Arial" w:hAnsi="Arial" w:cs="Arial"/>
                <w:color w:val="000000"/>
              </w:rPr>
              <w:t>опасности жизнеде</w:t>
            </w:r>
            <w:r w:rsidRPr="00F5173B">
              <w:rPr>
                <w:rFonts w:ascii="Arial" w:hAnsi="Arial" w:cs="Arial"/>
                <w:color w:val="000000"/>
              </w:rPr>
              <w:t>я</w:t>
            </w:r>
            <w:r w:rsidRPr="00F5173B">
              <w:rPr>
                <w:rFonts w:ascii="Arial" w:hAnsi="Arial" w:cs="Arial"/>
                <w:color w:val="000000"/>
              </w:rPr>
              <w:t>тельности населения территории Ермако</w:t>
            </w:r>
            <w:r w:rsidRPr="00F5173B">
              <w:rPr>
                <w:rFonts w:ascii="Arial" w:hAnsi="Arial" w:cs="Arial"/>
                <w:color w:val="000000"/>
              </w:rPr>
              <w:t>в</w:t>
            </w:r>
            <w:r w:rsidRPr="00F5173B">
              <w:rPr>
                <w:rFonts w:ascii="Arial" w:hAnsi="Arial" w:cs="Arial"/>
                <w:color w:val="000000"/>
              </w:rPr>
              <w:t xml:space="preserve">ского муниципального округа </w:t>
            </w:r>
          </w:p>
        </w:tc>
        <w:tc>
          <w:tcPr>
            <w:tcW w:w="832" w:type="pct"/>
            <w:shd w:val="clear" w:color="auto" w:fill="auto"/>
            <w:hideMark/>
          </w:tcPr>
          <w:p w14:paraId="16E77106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Администрация Ермаковского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47E7B797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МКУ «ЕДДС Ермако</w:t>
            </w:r>
            <w:r w:rsidRPr="00F5173B">
              <w:rPr>
                <w:rFonts w:ascii="Arial" w:hAnsi="Arial" w:cs="Arial"/>
                <w:color w:val="000000"/>
              </w:rPr>
              <w:t>в</w:t>
            </w:r>
            <w:r w:rsidRPr="00F5173B">
              <w:rPr>
                <w:rFonts w:ascii="Arial" w:hAnsi="Arial" w:cs="Arial"/>
                <w:color w:val="000000"/>
              </w:rPr>
              <w:t>ского района»;</w:t>
            </w:r>
          </w:p>
          <w:p w14:paraId="1F7AEF7A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Управление образов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ния администрации Е</w:t>
            </w:r>
            <w:r w:rsidRPr="00F5173B">
              <w:rPr>
                <w:rFonts w:ascii="Arial" w:hAnsi="Arial" w:cs="Arial"/>
                <w:color w:val="000000"/>
              </w:rPr>
              <w:t>р</w:t>
            </w:r>
            <w:r w:rsidRPr="00F5173B">
              <w:rPr>
                <w:rFonts w:ascii="Arial" w:hAnsi="Arial" w:cs="Arial"/>
                <w:color w:val="000000"/>
              </w:rPr>
              <w:t>маковского района Красноярского края;</w:t>
            </w:r>
          </w:p>
          <w:p w14:paraId="4A41EA12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Межмуниципальный о</w:t>
            </w:r>
            <w:r w:rsidRPr="00F5173B">
              <w:rPr>
                <w:rFonts w:ascii="Arial" w:hAnsi="Arial" w:cs="Arial"/>
                <w:color w:val="000000"/>
              </w:rPr>
              <w:t>т</w:t>
            </w:r>
            <w:r w:rsidRPr="00F5173B">
              <w:rPr>
                <w:rFonts w:ascii="Arial" w:hAnsi="Arial" w:cs="Arial"/>
                <w:color w:val="000000"/>
              </w:rPr>
              <w:t>дел МВД РФ «Шуше</w:t>
            </w:r>
            <w:r w:rsidRPr="00F5173B">
              <w:rPr>
                <w:rFonts w:ascii="Arial" w:hAnsi="Arial" w:cs="Arial"/>
                <w:color w:val="000000"/>
              </w:rPr>
              <w:t>н</w:t>
            </w:r>
            <w:r w:rsidRPr="00F5173B">
              <w:rPr>
                <w:rFonts w:ascii="Arial" w:hAnsi="Arial" w:cs="Arial"/>
                <w:color w:val="000000"/>
              </w:rPr>
              <w:t>ский»</w:t>
            </w:r>
          </w:p>
        </w:tc>
        <w:tc>
          <w:tcPr>
            <w:tcW w:w="1995" w:type="pct"/>
            <w:shd w:val="clear" w:color="auto" w:fill="auto"/>
            <w:hideMark/>
          </w:tcPr>
          <w:p w14:paraId="5DBD8AB5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1. «Обеспечение деятельности МКУ "ЕДДС Ермаковского района»;</w:t>
            </w:r>
          </w:p>
          <w:p w14:paraId="4B7F173F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2. «Обеспечение безопасности гидротехнических сооружений»;</w:t>
            </w:r>
          </w:p>
          <w:p w14:paraId="65ABAF64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3. «Профилактика терроризма и экстремизма на территории Ермаковского мун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ципального округа»;</w:t>
            </w:r>
          </w:p>
          <w:p w14:paraId="06747190" w14:textId="77777777" w:rsidR="00F5173B" w:rsidRPr="00F5173B" w:rsidRDefault="00F5173B" w:rsidP="00F5173B">
            <w:pPr>
              <w:rPr>
                <w:rFonts w:ascii="Arial" w:hAnsi="Arial" w:cs="Arial"/>
                <w:bCs/>
                <w:color w:val="000000"/>
              </w:rPr>
            </w:pPr>
            <w:r w:rsidRPr="00F5173B">
              <w:rPr>
                <w:rFonts w:ascii="Arial" w:hAnsi="Arial" w:cs="Arial"/>
                <w:bCs/>
                <w:color w:val="000000"/>
              </w:rPr>
              <w:t>подпрограмма 4. «Совершенствование гражда</w:t>
            </w:r>
            <w:r w:rsidRPr="00F5173B">
              <w:rPr>
                <w:rFonts w:ascii="Arial" w:hAnsi="Arial" w:cs="Arial"/>
                <w:bCs/>
                <w:color w:val="000000"/>
              </w:rPr>
              <w:t>н</w:t>
            </w:r>
            <w:r w:rsidRPr="00F5173B">
              <w:rPr>
                <w:rFonts w:ascii="Arial" w:hAnsi="Arial" w:cs="Arial"/>
                <w:bCs/>
                <w:color w:val="000000"/>
              </w:rPr>
              <w:t>ской обороны на территории Ермаковского м</w:t>
            </w:r>
            <w:r w:rsidRPr="00F5173B">
              <w:rPr>
                <w:rFonts w:ascii="Arial" w:hAnsi="Arial" w:cs="Arial"/>
                <w:bCs/>
                <w:color w:val="000000"/>
              </w:rPr>
              <w:t>у</w:t>
            </w:r>
            <w:r w:rsidRPr="00F5173B">
              <w:rPr>
                <w:rFonts w:ascii="Arial" w:hAnsi="Arial" w:cs="Arial"/>
                <w:bCs/>
                <w:color w:val="000000"/>
              </w:rPr>
              <w:t>ниципального округа»;</w:t>
            </w:r>
          </w:p>
          <w:p w14:paraId="3C3559CF" w14:textId="77777777" w:rsidR="00F5173B" w:rsidRPr="00F5173B" w:rsidRDefault="00F5173B" w:rsidP="00F5173B">
            <w:pPr>
              <w:rPr>
                <w:rFonts w:ascii="Arial" w:hAnsi="Arial" w:cs="Arial"/>
                <w:bCs/>
                <w:color w:val="000000"/>
              </w:rPr>
            </w:pPr>
            <w:r w:rsidRPr="00F5173B">
              <w:rPr>
                <w:rFonts w:ascii="Arial" w:hAnsi="Arial" w:cs="Arial"/>
                <w:bCs/>
                <w:color w:val="000000"/>
              </w:rPr>
              <w:t>подпрограмма»;5. «Пожарная безопасность на территории Ермаковского муниципального окр</w:t>
            </w:r>
            <w:r w:rsidRPr="00F5173B">
              <w:rPr>
                <w:rFonts w:ascii="Arial" w:hAnsi="Arial" w:cs="Arial"/>
                <w:bCs/>
                <w:color w:val="000000"/>
              </w:rPr>
              <w:t>у</w:t>
            </w:r>
            <w:r w:rsidRPr="00F5173B">
              <w:rPr>
                <w:rFonts w:ascii="Arial" w:hAnsi="Arial" w:cs="Arial"/>
                <w:bCs/>
                <w:color w:val="000000"/>
              </w:rPr>
              <w:t>га».</w:t>
            </w:r>
          </w:p>
          <w:p w14:paraId="65C33263" w14:textId="77777777" w:rsidR="00F5173B" w:rsidRPr="00F5173B" w:rsidRDefault="00F5173B" w:rsidP="00F5173B">
            <w:pPr>
              <w:rPr>
                <w:rFonts w:ascii="Arial" w:hAnsi="Arial" w:cs="Arial"/>
                <w:bCs/>
                <w:color w:val="000000"/>
              </w:rPr>
            </w:pPr>
            <w:r w:rsidRPr="00F5173B">
              <w:rPr>
                <w:rFonts w:ascii="Arial" w:hAnsi="Arial" w:cs="Arial"/>
                <w:bCs/>
                <w:color w:val="000000"/>
              </w:rPr>
              <w:t>Отдельное мероприятие: «Приобретение авт</w:t>
            </w:r>
            <w:r w:rsidRPr="00F5173B">
              <w:rPr>
                <w:rFonts w:ascii="Arial" w:hAnsi="Arial" w:cs="Arial"/>
                <w:bCs/>
                <w:color w:val="000000"/>
              </w:rPr>
              <w:t>о</w:t>
            </w:r>
            <w:r w:rsidRPr="00F5173B">
              <w:rPr>
                <w:rFonts w:ascii="Arial" w:hAnsi="Arial" w:cs="Arial"/>
                <w:bCs/>
                <w:color w:val="000000"/>
              </w:rPr>
              <w:t>номных дымовых пожарных извещателей о</w:t>
            </w:r>
            <w:r w:rsidRPr="00F5173B">
              <w:rPr>
                <w:rFonts w:ascii="Arial" w:hAnsi="Arial" w:cs="Arial"/>
                <w:bCs/>
                <w:color w:val="000000"/>
              </w:rPr>
              <w:t>т</w:t>
            </w:r>
            <w:r w:rsidRPr="00F5173B">
              <w:rPr>
                <w:rFonts w:ascii="Arial" w:hAnsi="Arial" w:cs="Arial"/>
                <w:bCs/>
                <w:color w:val="000000"/>
              </w:rPr>
              <w:t>дельным категориям граждан в целях оснащения ими жилых помещений».</w:t>
            </w:r>
          </w:p>
        </w:tc>
      </w:tr>
      <w:tr w:rsidR="00F5173B" w:rsidRPr="00F5173B" w14:paraId="57352F29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64ECB121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5</w:t>
            </w:r>
          </w:p>
        </w:tc>
        <w:tc>
          <w:tcPr>
            <w:tcW w:w="946" w:type="pct"/>
            <w:shd w:val="clear" w:color="auto" w:fill="auto"/>
            <w:hideMark/>
          </w:tcPr>
          <w:p w14:paraId="67542B55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Развитие электронн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го муниципалитета в Ермаковском муниц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 xml:space="preserve">пальном округе </w:t>
            </w:r>
          </w:p>
        </w:tc>
        <w:tc>
          <w:tcPr>
            <w:tcW w:w="832" w:type="pct"/>
            <w:shd w:val="clear" w:color="auto" w:fill="auto"/>
            <w:hideMark/>
          </w:tcPr>
          <w:p w14:paraId="230F4EBF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Администрация Ермаковского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>она Красноярского края (отдел и</w:t>
            </w:r>
            <w:r w:rsidRPr="00F5173B">
              <w:rPr>
                <w:rFonts w:ascii="Arial" w:hAnsi="Arial" w:cs="Arial"/>
                <w:color w:val="000000"/>
              </w:rPr>
              <w:t>н</w:t>
            </w:r>
            <w:r w:rsidRPr="00F5173B">
              <w:rPr>
                <w:rFonts w:ascii="Arial" w:hAnsi="Arial" w:cs="Arial"/>
                <w:color w:val="000000"/>
              </w:rPr>
              <w:t>форматизации и документационного обеспечения а</w:t>
            </w:r>
            <w:r w:rsidRPr="00F5173B">
              <w:rPr>
                <w:rFonts w:ascii="Arial" w:hAnsi="Arial" w:cs="Arial"/>
                <w:color w:val="000000"/>
              </w:rPr>
              <w:t>д</w:t>
            </w:r>
            <w:r w:rsidRPr="00F5173B">
              <w:rPr>
                <w:rFonts w:ascii="Arial" w:hAnsi="Arial" w:cs="Arial"/>
                <w:color w:val="000000"/>
              </w:rPr>
              <w:t>министрации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>она)</w:t>
            </w:r>
          </w:p>
        </w:tc>
        <w:tc>
          <w:tcPr>
            <w:tcW w:w="1039" w:type="pct"/>
            <w:shd w:val="clear" w:color="auto" w:fill="auto"/>
            <w:hideMark/>
          </w:tcPr>
          <w:p w14:paraId="1D4CBA53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5" w:type="pct"/>
            <w:shd w:val="clear" w:color="auto" w:fill="auto"/>
            <w:hideMark/>
          </w:tcPr>
          <w:p w14:paraId="2394B9D3" w14:textId="77777777" w:rsidR="00F5173B" w:rsidRPr="00F5173B" w:rsidRDefault="00F5173B" w:rsidP="00F5173B">
            <w:pPr>
              <w:rPr>
                <w:rFonts w:ascii="Arial" w:hAnsi="Arial" w:cs="Arial"/>
                <w:bCs/>
                <w:color w:val="000000"/>
              </w:rPr>
            </w:pPr>
            <w:r w:rsidRPr="00F5173B">
              <w:rPr>
                <w:rFonts w:ascii="Arial" w:hAnsi="Arial" w:cs="Arial"/>
                <w:bCs/>
                <w:color w:val="000000"/>
              </w:rPr>
              <w:t>1. Повышение квалификации, переподготовка муниципальных служащих, а также работников бюджетной сферы по программам информац</w:t>
            </w:r>
            <w:r w:rsidRPr="00F5173B">
              <w:rPr>
                <w:rFonts w:ascii="Arial" w:hAnsi="Arial" w:cs="Arial"/>
                <w:bCs/>
                <w:color w:val="000000"/>
              </w:rPr>
              <w:t>и</w:t>
            </w:r>
            <w:r w:rsidRPr="00F5173B">
              <w:rPr>
                <w:rFonts w:ascii="Arial" w:hAnsi="Arial" w:cs="Arial"/>
                <w:bCs/>
                <w:color w:val="000000"/>
              </w:rPr>
              <w:t>онная безопасность.</w:t>
            </w:r>
          </w:p>
          <w:p w14:paraId="1BA9ABEC" w14:textId="77777777" w:rsidR="00F5173B" w:rsidRPr="00F5173B" w:rsidRDefault="00F5173B" w:rsidP="00F5173B">
            <w:pPr>
              <w:rPr>
                <w:rFonts w:ascii="Arial" w:hAnsi="Arial" w:cs="Arial"/>
                <w:bCs/>
                <w:color w:val="000000"/>
              </w:rPr>
            </w:pPr>
            <w:r w:rsidRPr="00F5173B">
              <w:rPr>
                <w:rFonts w:ascii="Arial" w:hAnsi="Arial" w:cs="Arial"/>
                <w:bCs/>
                <w:color w:val="000000"/>
              </w:rPr>
              <w:t>2.Приобретение лицензионного программного обеспечения и оборудования.</w:t>
            </w:r>
          </w:p>
        </w:tc>
      </w:tr>
      <w:tr w:rsidR="00F5173B" w:rsidRPr="00F5173B" w14:paraId="2F297AB7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2E5F1B1A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6</w:t>
            </w:r>
          </w:p>
        </w:tc>
        <w:tc>
          <w:tcPr>
            <w:tcW w:w="946" w:type="pct"/>
            <w:shd w:val="clear" w:color="auto" w:fill="auto"/>
            <w:hideMark/>
          </w:tcPr>
          <w:p w14:paraId="119F7ACE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 xml:space="preserve">Развитие физической </w:t>
            </w:r>
            <w:r w:rsidRPr="00F5173B">
              <w:rPr>
                <w:rFonts w:ascii="Arial" w:hAnsi="Arial" w:cs="Arial"/>
                <w:color w:val="000000"/>
              </w:rPr>
              <w:lastRenderedPageBreak/>
              <w:t>культуры и спорта в Ермаковском муниц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 xml:space="preserve">пальном округе </w:t>
            </w:r>
          </w:p>
        </w:tc>
        <w:tc>
          <w:tcPr>
            <w:tcW w:w="832" w:type="pct"/>
            <w:shd w:val="clear" w:color="auto" w:fill="auto"/>
            <w:hideMark/>
          </w:tcPr>
          <w:p w14:paraId="2E36F9D1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lastRenderedPageBreak/>
              <w:t xml:space="preserve">Администрация </w:t>
            </w:r>
            <w:r w:rsidRPr="00F5173B">
              <w:rPr>
                <w:rFonts w:ascii="Arial" w:hAnsi="Arial" w:cs="Arial"/>
                <w:color w:val="000000"/>
              </w:rPr>
              <w:lastRenderedPageBreak/>
              <w:t>Ермаковского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>она Красноярского края</w:t>
            </w:r>
          </w:p>
        </w:tc>
        <w:tc>
          <w:tcPr>
            <w:tcW w:w="1039" w:type="pct"/>
            <w:shd w:val="clear" w:color="auto" w:fill="auto"/>
            <w:hideMark/>
          </w:tcPr>
          <w:p w14:paraId="0E1A9D9F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lastRenderedPageBreak/>
              <w:t>Муниципальное казё</w:t>
            </w:r>
            <w:r w:rsidRPr="00F5173B">
              <w:rPr>
                <w:rFonts w:ascii="Arial" w:hAnsi="Arial" w:cs="Arial"/>
                <w:color w:val="000000"/>
              </w:rPr>
              <w:t>н</w:t>
            </w:r>
            <w:r w:rsidRPr="00F5173B">
              <w:rPr>
                <w:rFonts w:ascii="Arial" w:hAnsi="Arial" w:cs="Arial"/>
                <w:color w:val="000000"/>
              </w:rPr>
              <w:lastRenderedPageBreak/>
              <w:t>ное учреждение «Ерм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ковский центр капитал</w:t>
            </w:r>
            <w:r w:rsidRPr="00F5173B">
              <w:rPr>
                <w:rFonts w:ascii="Arial" w:hAnsi="Arial" w:cs="Arial"/>
                <w:color w:val="000000"/>
              </w:rPr>
              <w:t>ь</w:t>
            </w:r>
            <w:r w:rsidRPr="00F5173B">
              <w:rPr>
                <w:rFonts w:ascii="Arial" w:hAnsi="Arial" w:cs="Arial"/>
                <w:color w:val="000000"/>
              </w:rPr>
              <w:t>ного</w:t>
            </w:r>
            <w:r w:rsidRPr="00F5173B">
              <w:rPr>
                <w:rFonts w:ascii="Arial" w:hAnsi="Arial" w:cs="Arial"/>
                <w:color w:val="000000"/>
              </w:rPr>
              <w:br w:type="page"/>
              <w:t xml:space="preserve"> строительства»;</w:t>
            </w:r>
            <w:r w:rsidRPr="00F5173B">
              <w:rPr>
                <w:rFonts w:ascii="Arial" w:hAnsi="Arial" w:cs="Arial"/>
                <w:color w:val="000000"/>
              </w:rPr>
              <w:br w:type="page"/>
            </w:r>
          </w:p>
          <w:p w14:paraId="2E1D964F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Муниципальное бю</w:t>
            </w:r>
            <w:r w:rsidRPr="00F5173B">
              <w:rPr>
                <w:rFonts w:ascii="Arial" w:hAnsi="Arial" w:cs="Arial"/>
                <w:color w:val="000000"/>
              </w:rPr>
              <w:t>д</w:t>
            </w:r>
            <w:r w:rsidRPr="00F5173B">
              <w:rPr>
                <w:rFonts w:ascii="Arial" w:hAnsi="Arial" w:cs="Arial"/>
                <w:color w:val="000000"/>
              </w:rPr>
              <w:t>жетное учреждение «Физкультурно-спортивный центр «С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яны»;</w:t>
            </w:r>
          </w:p>
          <w:p w14:paraId="401C1B5B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Управление образов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ния администрации Е</w:t>
            </w:r>
            <w:r w:rsidRPr="00F5173B">
              <w:rPr>
                <w:rFonts w:ascii="Arial" w:hAnsi="Arial" w:cs="Arial"/>
                <w:color w:val="000000"/>
              </w:rPr>
              <w:t>р</w:t>
            </w:r>
            <w:r w:rsidRPr="00F5173B">
              <w:rPr>
                <w:rFonts w:ascii="Arial" w:hAnsi="Arial" w:cs="Arial"/>
                <w:color w:val="000000"/>
              </w:rPr>
              <w:t>маковского района;</w:t>
            </w:r>
          </w:p>
          <w:p w14:paraId="115256EA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Муниципальное бю</w:t>
            </w:r>
            <w:r w:rsidRPr="00F5173B">
              <w:rPr>
                <w:rFonts w:ascii="Arial" w:hAnsi="Arial" w:cs="Arial"/>
                <w:color w:val="000000"/>
              </w:rPr>
              <w:t>д</w:t>
            </w:r>
            <w:r w:rsidRPr="00F5173B">
              <w:rPr>
                <w:rFonts w:ascii="Arial" w:hAnsi="Arial" w:cs="Arial"/>
                <w:color w:val="000000"/>
              </w:rPr>
              <w:t>жетное учреждение «Спортивный клуб по месту жительства «Прометей» (далее МБУ «СК «Прометей»);</w:t>
            </w:r>
            <w:r w:rsidRPr="00F5173B">
              <w:rPr>
                <w:rFonts w:ascii="Arial" w:hAnsi="Arial" w:cs="Arial"/>
                <w:color w:val="000000"/>
              </w:rPr>
              <w:br w:type="page"/>
            </w:r>
          </w:p>
          <w:p w14:paraId="1EDD1538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Муниципальное бю</w:t>
            </w:r>
            <w:r w:rsidRPr="00F5173B">
              <w:rPr>
                <w:rFonts w:ascii="Arial" w:hAnsi="Arial" w:cs="Arial"/>
                <w:color w:val="000000"/>
              </w:rPr>
              <w:t>д</w:t>
            </w:r>
            <w:r w:rsidRPr="00F5173B">
              <w:rPr>
                <w:rFonts w:ascii="Arial" w:hAnsi="Arial" w:cs="Arial"/>
                <w:color w:val="000000"/>
              </w:rPr>
              <w:t>жетное учреждение д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полнительного образ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вания «Ермаковская детско-юношеская спо</w:t>
            </w:r>
            <w:r w:rsidRPr="00F5173B">
              <w:rPr>
                <w:rFonts w:ascii="Arial" w:hAnsi="Arial" w:cs="Arial"/>
                <w:color w:val="000000"/>
              </w:rPr>
              <w:t>р</w:t>
            </w:r>
            <w:r w:rsidRPr="00F5173B">
              <w:rPr>
                <w:rFonts w:ascii="Arial" w:hAnsi="Arial" w:cs="Arial"/>
                <w:color w:val="000000"/>
              </w:rPr>
              <w:t>тивная школа «</w:t>
            </w:r>
            <w:proofErr w:type="spellStart"/>
            <w:r w:rsidRPr="00F5173B">
              <w:rPr>
                <w:rFonts w:ascii="Arial" w:hAnsi="Arial" w:cs="Arial"/>
                <w:color w:val="000000"/>
              </w:rPr>
              <w:t>Ланс</w:t>
            </w:r>
            <w:proofErr w:type="spellEnd"/>
            <w:r w:rsidRPr="00F5173B">
              <w:rPr>
                <w:rFonts w:ascii="Arial" w:hAnsi="Arial" w:cs="Arial"/>
                <w:color w:val="000000"/>
              </w:rPr>
              <w:t>».</w:t>
            </w:r>
          </w:p>
        </w:tc>
        <w:tc>
          <w:tcPr>
            <w:tcW w:w="1995" w:type="pct"/>
            <w:shd w:val="clear" w:color="auto" w:fill="auto"/>
            <w:hideMark/>
          </w:tcPr>
          <w:p w14:paraId="2283C064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lastRenderedPageBreak/>
              <w:t>подпрограмма 1. «Развитие массовой физич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lastRenderedPageBreak/>
              <w:t>ской культуры и спорта»;</w:t>
            </w:r>
          </w:p>
          <w:p w14:paraId="337874E6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2. «Развитие адаптивной физич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ской культуры и спорта».</w:t>
            </w:r>
          </w:p>
        </w:tc>
      </w:tr>
      <w:tr w:rsidR="00F5173B" w:rsidRPr="00F5173B" w14:paraId="28384181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65558C2E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lastRenderedPageBreak/>
              <w:t>7</w:t>
            </w:r>
          </w:p>
        </w:tc>
        <w:tc>
          <w:tcPr>
            <w:tcW w:w="946" w:type="pct"/>
            <w:shd w:val="clear" w:color="auto" w:fill="auto"/>
            <w:hideMark/>
          </w:tcPr>
          <w:p w14:paraId="1DEFA86A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Молодёжь Ермако</w:t>
            </w:r>
            <w:r w:rsidRPr="00F5173B">
              <w:rPr>
                <w:rFonts w:ascii="Arial" w:hAnsi="Arial" w:cs="Arial"/>
                <w:color w:val="000000"/>
              </w:rPr>
              <w:t>в</w:t>
            </w:r>
            <w:r w:rsidRPr="00F5173B">
              <w:rPr>
                <w:rFonts w:ascii="Arial" w:hAnsi="Arial" w:cs="Arial"/>
                <w:color w:val="000000"/>
              </w:rPr>
              <w:t xml:space="preserve">ского муниципального округа в XXI веке </w:t>
            </w:r>
          </w:p>
        </w:tc>
        <w:tc>
          <w:tcPr>
            <w:tcW w:w="832" w:type="pct"/>
            <w:shd w:val="clear" w:color="auto" w:fill="auto"/>
            <w:hideMark/>
          </w:tcPr>
          <w:p w14:paraId="0E1CACF9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Управление обр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зования админ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страции Ермако</w:t>
            </w:r>
            <w:r w:rsidRPr="00F5173B">
              <w:rPr>
                <w:rFonts w:ascii="Arial" w:hAnsi="Arial" w:cs="Arial"/>
                <w:color w:val="000000"/>
              </w:rPr>
              <w:t>в</w:t>
            </w:r>
            <w:r w:rsidRPr="00F5173B">
              <w:rPr>
                <w:rFonts w:ascii="Arial" w:hAnsi="Arial" w:cs="Arial"/>
                <w:color w:val="000000"/>
              </w:rPr>
              <w:t>ского района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7D24845A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МБУ "Молодежный центр "Звездный";</w:t>
            </w:r>
          </w:p>
          <w:p w14:paraId="7CF65DDD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Муниципальное бю</w:t>
            </w:r>
            <w:r w:rsidRPr="00F5173B">
              <w:rPr>
                <w:rFonts w:ascii="Arial" w:hAnsi="Arial" w:cs="Arial"/>
                <w:color w:val="000000"/>
              </w:rPr>
              <w:t>д</w:t>
            </w:r>
            <w:r w:rsidRPr="00F5173B">
              <w:rPr>
                <w:rFonts w:ascii="Arial" w:hAnsi="Arial" w:cs="Arial"/>
                <w:color w:val="000000"/>
              </w:rPr>
              <w:t>жетное учреждение культуры «Ермаковский районный</w:t>
            </w:r>
          </w:p>
          <w:p w14:paraId="127BDA27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Дом культуры»;</w:t>
            </w:r>
          </w:p>
          <w:p w14:paraId="346CCF2E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Муниципальное бю</w:t>
            </w:r>
            <w:r w:rsidRPr="00F5173B">
              <w:rPr>
                <w:rFonts w:ascii="Arial" w:hAnsi="Arial" w:cs="Arial"/>
                <w:color w:val="000000"/>
              </w:rPr>
              <w:t>д</w:t>
            </w:r>
            <w:r w:rsidRPr="00F5173B">
              <w:rPr>
                <w:rFonts w:ascii="Arial" w:hAnsi="Arial" w:cs="Arial"/>
                <w:color w:val="000000"/>
              </w:rPr>
              <w:t>жетное учреждение «Ермаковская центр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лизованная библиоте</w:t>
            </w:r>
            <w:r w:rsidRPr="00F5173B">
              <w:rPr>
                <w:rFonts w:ascii="Arial" w:hAnsi="Arial" w:cs="Arial"/>
                <w:color w:val="000000"/>
              </w:rPr>
              <w:t>ч</w:t>
            </w:r>
            <w:r w:rsidRPr="00F5173B">
              <w:rPr>
                <w:rFonts w:ascii="Arial" w:hAnsi="Arial" w:cs="Arial"/>
                <w:color w:val="000000"/>
              </w:rPr>
              <w:lastRenderedPageBreak/>
              <w:t>ная система»;</w:t>
            </w:r>
          </w:p>
          <w:p w14:paraId="4D54D65A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МБУ «Центр дополн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тельного образования «Ермаковский».</w:t>
            </w:r>
          </w:p>
        </w:tc>
        <w:tc>
          <w:tcPr>
            <w:tcW w:w="1995" w:type="pct"/>
            <w:shd w:val="clear" w:color="auto" w:fill="auto"/>
            <w:hideMark/>
          </w:tcPr>
          <w:p w14:paraId="4AB00ED7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lastRenderedPageBreak/>
              <w:t>программа 1. «Вовлечение молодежи Ермако</w:t>
            </w:r>
            <w:r w:rsidRPr="00F5173B">
              <w:rPr>
                <w:rFonts w:ascii="Arial" w:hAnsi="Arial" w:cs="Arial"/>
                <w:color w:val="000000"/>
              </w:rPr>
              <w:t>в</w:t>
            </w:r>
            <w:r w:rsidRPr="00F5173B">
              <w:rPr>
                <w:rFonts w:ascii="Arial" w:hAnsi="Arial" w:cs="Arial"/>
                <w:color w:val="000000"/>
              </w:rPr>
              <w:t>ского округа в социальную практику»;</w:t>
            </w:r>
          </w:p>
          <w:p w14:paraId="5F362745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2. «Патриотическое воспитание молодежи»;</w:t>
            </w:r>
          </w:p>
          <w:p w14:paraId="3B8D61C0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3. «Обеспечение жильем мол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дых семей в Ермаковском муниципальном окр</w:t>
            </w:r>
            <w:r w:rsidRPr="00F5173B">
              <w:rPr>
                <w:rFonts w:ascii="Arial" w:hAnsi="Arial" w:cs="Arial"/>
                <w:color w:val="000000"/>
              </w:rPr>
              <w:t>у</w:t>
            </w:r>
            <w:r w:rsidRPr="00F5173B">
              <w:rPr>
                <w:rFonts w:ascii="Arial" w:hAnsi="Arial" w:cs="Arial"/>
                <w:color w:val="000000"/>
              </w:rPr>
              <w:t xml:space="preserve">ге»; </w:t>
            </w:r>
          </w:p>
          <w:p w14:paraId="39EBDADE" w14:textId="77777777" w:rsidR="00F5173B" w:rsidRPr="00F5173B" w:rsidRDefault="00F5173B" w:rsidP="00F5173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4. «</w:t>
            </w:r>
            <w:proofErr w:type="gramStart"/>
            <w:r w:rsidRPr="00F5173B">
              <w:rPr>
                <w:rFonts w:ascii="Arial" w:hAnsi="Arial" w:cs="Arial"/>
                <w:color w:val="000000"/>
              </w:rPr>
              <w:t>Национальная</w:t>
            </w:r>
            <w:proofErr w:type="gramEnd"/>
            <w:r w:rsidRPr="00F5173B">
              <w:rPr>
                <w:rFonts w:ascii="Arial" w:hAnsi="Arial" w:cs="Arial"/>
                <w:color w:val="000000"/>
              </w:rPr>
              <w:t xml:space="preserve"> политика в Е</w:t>
            </w:r>
            <w:r w:rsidRPr="00F5173B">
              <w:rPr>
                <w:rFonts w:ascii="Arial" w:hAnsi="Arial" w:cs="Arial"/>
                <w:color w:val="000000"/>
              </w:rPr>
              <w:t>р</w:t>
            </w:r>
            <w:r w:rsidRPr="00F5173B">
              <w:rPr>
                <w:rFonts w:ascii="Arial" w:hAnsi="Arial" w:cs="Arial"/>
                <w:color w:val="000000"/>
              </w:rPr>
              <w:t>маковском муниципальном округе».</w:t>
            </w:r>
          </w:p>
        </w:tc>
      </w:tr>
      <w:tr w:rsidR="00F5173B" w:rsidRPr="00F5173B" w14:paraId="1F7355B7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1135B6F3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946" w:type="pct"/>
            <w:shd w:val="clear" w:color="auto" w:fill="auto"/>
            <w:hideMark/>
          </w:tcPr>
          <w:p w14:paraId="54B84DE3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Поддержка и разв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тие малого и среднего предпринимательства в Ермаковском мун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ципальном округе</w:t>
            </w:r>
          </w:p>
        </w:tc>
        <w:tc>
          <w:tcPr>
            <w:tcW w:w="832" w:type="pct"/>
            <w:shd w:val="clear" w:color="auto" w:fill="auto"/>
            <w:hideMark/>
          </w:tcPr>
          <w:p w14:paraId="3D90CD7D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Администрация Ермаковского м</w:t>
            </w:r>
            <w:r w:rsidRPr="00F5173B">
              <w:rPr>
                <w:rFonts w:ascii="Arial" w:hAnsi="Arial" w:cs="Arial"/>
                <w:color w:val="000000"/>
              </w:rPr>
              <w:t>у</w:t>
            </w:r>
            <w:r w:rsidRPr="00F5173B">
              <w:rPr>
                <w:rFonts w:ascii="Arial" w:hAnsi="Arial" w:cs="Arial"/>
                <w:color w:val="000000"/>
              </w:rPr>
              <w:t>ниципального округа (отдел пл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нирования и эк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номического ра</w:t>
            </w:r>
            <w:r w:rsidRPr="00F5173B">
              <w:rPr>
                <w:rFonts w:ascii="Arial" w:hAnsi="Arial" w:cs="Arial"/>
                <w:color w:val="000000"/>
              </w:rPr>
              <w:t>з</w:t>
            </w:r>
            <w:r w:rsidRPr="00F5173B">
              <w:rPr>
                <w:rFonts w:ascii="Arial" w:hAnsi="Arial" w:cs="Arial"/>
                <w:color w:val="000000"/>
              </w:rPr>
              <w:t>вития администр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ции района)</w:t>
            </w:r>
          </w:p>
        </w:tc>
        <w:tc>
          <w:tcPr>
            <w:tcW w:w="1039" w:type="pct"/>
            <w:shd w:val="clear" w:color="auto" w:fill="auto"/>
            <w:hideMark/>
          </w:tcPr>
          <w:p w14:paraId="77280DF2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5" w:type="pct"/>
            <w:shd w:val="clear" w:color="auto" w:fill="auto"/>
            <w:hideMark/>
          </w:tcPr>
          <w:p w14:paraId="56ABFF70" w14:textId="77777777" w:rsidR="00F5173B" w:rsidRPr="00F5173B" w:rsidRDefault="00F5173B" w:rsidP="00F5173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1. Создание благоприятных условий для усто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>чивого функционирования и развития малого и среднего предпринимательства на территории Ермаковского муниципального округа и улучш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ние инвестиционного климата.</w:t>
            </w:r>
          </w:p>
        </w:tc>
      </w:tr>
      <w:tr w:rsidR="00F5173B" w:rsidRPr="00F5173B" w14:paraId="0ED09AF0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26AC01C8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9</w:t>
            </w:r>
          </w:p>
        </w:tc>
        <w:tc>
          <w:tcPr>
            <w:tcW w:w="946" w:type="pct"/>
            <w:shd w:val="clear" w:color="auto" w:fill="auto"/>
            <w:hideMark/>
          </w:tcPr>
          <w:p w14:paraId="2FCD2741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Развитие транспор</w:t>
            </w:r>
            <w:r w:rsidRPr="00F5173B">
              <w:rPr>
                <w:rFonts w:ascii="Arial" w:hAnsi="Arial" w:cs="Arial"/>
                <w:color w:val="000000"/>
              </w:rPr>
              <w:t>т</w:t>
            </w:r>
            <w:r w:rsidRPr="00F5173B">
              <w:rPr>
                <w:rFonts w:ascii="Arial" w:hAnsi="Arial" w:cs="Arial"/>
                <w:color w:val="000000"/>
              </w:rPr>
              <w:t>ной системы Ерм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ковского муниципал</w:t>
            </w:r>
            <w:r w:rsidRPr="00F5173B">
              <w:rPr>
                <w:rFonts w:ascii="Arial" w:hAnsi="Arial" w:cs="Arial"/>
                <w:color w:val="000000"/>
              </w:rPr>
              <w:t>ь</w:t>
            </w:r>
            <w:r w:rsidRPr="00F5173B">
              <w:rPr>
                <w:rFonts w:ascii="Arial" w:hAnsi="Arial" w:cs="Arial"/>
                <w:color w:val="000000"/>
              </w:rPr>
              <w:t>ного округа</w:t>
            </w:r>
          </w:p>
        </w:tc>
        <w:tc>
          <w:tcPr>
            <w:tcW w:w="832" w:type="pct"/>
            <w:shd w:val="clear" w:color="auto" w:fill="auto"/>
            <w:hideMark/>
          </w:tcPr>
          <w:p w14:paraId="6C67BB08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Администрация Ермаковского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 xml:space="preserve">она (отдел </w:t>
            </w:r>
            <w:proofErr w:type="spellStart"/>
            <w:r w:rsidRPr="00F5173B">
              <w:rPr>
                <w:rFonts w:ascii="Arial" w:hAnsi="Arial" w:cs="Arial"/>
                <w:color w:val="000000"/>
              </w:rPr>
              <w:t>АСиКХ</w:t>
            </w:r>
            <w:proofErr w:type="spellEnd"/>
            <w:r w:rsidRPr="00F5173B">
              <w:rPr>
                <w:rFonts w:ascii="Arial" w:hAnsi="Arial" w:cs="Arial"/>
                <w:color w:val="000000"/>
              </w:rPr>
              <w:t xml:space="preserve">, Отдел </w:t>
            </w:r>
            <w:proofErr w:type="spellStart"/>
            <w:r w:rsidRPr="00F5173B">
              <w:rPr>
                <w:rFonts w:ascii="Arial" w:hAnsi="Arial" w:cs="Arial"/>
                <w:color w:val="000000"/>
              </w:rPr>
              <w:t>ПиЭР</w:t>
            </w:r>
            <w:proofErr w:type="spellEnd"/>
            <w:r w:rsidRPr="00F5173B">
              <w:rPr>
                <w:rFonts w:ascii="Arial" w:hAnsi="Arial" w:cs="Arial"/>
                <w:color w:val="000000"/>
              </w:rPr>
              <w:t xml:space="preserve"> адм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нистрации Ерм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ковского района)</w:t>
            </w:r>
          </w:p>
        </w:tc>
        <w:tc>
          <w:tcPr>
            <w:tcW w:w="1039" w:type="pct"/>
            <w:shd w:val="clear" w:color="auto" w:fill="auto"/>
            <w:hideMark/>
          </w:tcPr>
          <w:p w14:paraId="627F1A9D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5" w:type="pct"/>
            <w:shd w:val="clear" w:color="auto" w:fill="auto"/>
            <w:hideMark/>
          </w:tcPr>
          <w:p w14:paraId="412CEADA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1 «Развитие транспортного ко</w:t>
            </w:r>
            <w:r w:rsidRPr="00F5173B">
              <w:rPr>
                <w:rFonts w:ascii="Arial" w:hAnsi="Arial" w:cs="Arial"/>
                <w:color w:val="000000"/>
              </w:rPr>
              <w:t>м</w:t>
            </w:r>
            <w:r w:rsidRPr="00F5173B">
              <w:rPr>
                <w:rFonts w:ascii="Arial" w:hAnsi="Arial" w:cs="Arial"/>
                <w:color w:val="000000"/>
              </w:rPr>
              <w:t>плекса в Ермаковском муниципальном округе»;</w:t>
            </w:r>
          </w:p>
          <w:p w14:paraId="733A83A9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2 «Безопасность дорожного дв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жения в Ермаковском муниципальном округе»;</w:t>
            </w:r>
          </w:p>
          <w:p w14:paraId="26D9DBC3" w14:textId="77777777" w:rsidR="00F5173B" w:rsidRPr="00F5173B" w:rsidRDefault="00F5173B" w:rsidP="00F5173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3 «Муниципальный окружной д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рожный фонд МО «Ермаковский округ ».</w:t>
            </w:r>
          </w:p>
        </w:tc>
      </w:tr>
      <w:tr w:rsidR="00F5173B" w:rsidRPr="00F5173B" w14:paraId="4B102EF8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73D4AD85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10</w:t>
            </w:r>
          </w:p>
        </w:tc>
        <w:tc>
          <w:tcPr>
            <w:tcW w:w="946" w:type="pct"/>
            <w:shd w:val="clear" w:color="auto" w:fill="auto"/>
            <w:hideMark/>
          </w:tcPr>
          <w:p w14:paraId="4111BA55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Развитие сельского хозяйства и регулир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вания рынков сел</w:t>
            </w:r>
            <w:r w:rsidRPr="00F5173B">
              <w:rPr>
                <w:rFonts w:ascii="Arial" w:hAnsi="Arial" w:cs="Arial"/>
                <w:color w:val="000000"/>
              </w:rPr>
              <w:t>ь</w:t>
            </w:r>
            <w:r w:rsidRPr="00F5173B">
              <w:rPr>
                <w:rFonts w:ascii="Arial" w:hAnsi="Arial" w:cs="Arial"/>
                <w:color w:val="000000"/>
              </w:rPr>
              <w:t>скохозяйственной продукции, сырья и продовольствия в Ермаковском муниц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пальном округе</w:t>
            </w:r>
          </w:p>
        </w:tc>
        <w:tc>
          <w:tcPr>
            <w:tcW w:w="832" w:type="pct"/>
            <w:shd w:val="clear" w:color="auto" w:fill="auto"/>
            <w:hideMark/>
          </w:tcPr>
          <w:p w14:paraId="602621D3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Отдел сельского хозяйства админ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страции Ермако</w:t>
            </w:r>
            <w:r w:rsidRPr="00F5173B">
              <w:rPr>
                <w:rFonts w:ascii="Arial" w:hAnsi="Arial" w:cs="Arial"/>
                <w:color w:val="000000"/>
              </w:rPr>
              <w:t>в</w:t>
            </w:r>
            <w:r w:rsidRPr="00F5173B">
              <w:rPr>
                <w:rFonts w:ascii="Arial" w:hAnsi="Arial" w:cs="Arial"/>
                <w:color w:val="000000"/>
              </w:rPr>
              <w:t>ского муниципал</w:t>
            </w:r>
            <w:r w:rsidRPr="00F5173B">
              <w:rPr>
                <w:rFonts w:ascii="Arial" w:hAnsi="Arial" w:cs="Arial"/>
                <w:color w:val="000000"/>
              </w:rPr>
              <w:t>ь</w:t>
            </w:r>
            <w:r w:rsidRPr="00F5173B">
              <w:rPr>
                <w:rFonts w:ascii="Arial" w:hAnsi="Arial" w:cs="Arial"/>
                <w:color w:val="000000"/>
              </w:rPr>
              <w:t>ного округа</w:t>
            </w:r>
          </w:p>
        </w:tc>
        <w:tc>
          <w:tcPr>
            <w:tcW w:w="1039" w:type="pct"/>
            <w:shd w:val="clear" w:color="auto" w:fill="auto"/>
            <w:hideMark/>
          </w:tcPr>
          <w:p w14:paraId="31EC786A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5" w:type="pct"/>
            <w:shd w:val="clear" w:color="auto" w:fill="auto"/>
            <w:hideMark/>
          </w:tcPr>
          <w:p w14:paraId="57D44F67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1. «Поддержка малых форм х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зяйствования и прочие мероприятия»;</w:t>
            </w:r>
          </w:p>
          <w:p w14:paraId="06F6F48B" w14:textId="77777777" w:rsidR="00F5173B" w:rsidRPr="00F5173B" w:rsidRDefault="00F5173B" w:rsidP="00F5173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2. «Устойчивое развитие сельских территорий».</w:t>
            </w:r>
          </w:p>
        </w:tc>
      </w:tr>
      <w:tr w:rsidR="00F5173B" w:rsidRPr="00F5173B" w14:paraId="17C8A4C2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46E6BBF5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11</w:t>
            </w:r>
          </w:p>
        </w:tc>
        <w:tc>
          <w:tcPr>
            <w:tcW w:w="946" w:type="pct"/>
            <w:shd w:val="clear" w:color="auto" w:fill="auto"/>
            <w:hideMark/>
          </w:tcPr>
          <w:p w14:paraId="1CC57402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Управление муниц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пальными имущ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ством и земельными ресурсами Ермако</w:t>
            </w:r>
            <w:r w:rsidRPr="00F5173B">
              <w:rPr>
                <w:rFonts w:ascii="Arial" w:hAnsi="Arial" w:cs="Arial"/>
                <w:color w:val="000000"/>
              </w:rPr>
              <w:t>в</w:t>
            </w:r>
            <w:r w:rsidRPr="00F5173B">
              <w:rPr>
                <w:rFonts w:ascii="Arial" w:hAnsi="Arial" w:cs="Arial"/>
                <w:color w:val="000000"/>
              </w:rPr>
              <w:t>ского муниципального округа</w:t>
            </w:r>
          </w:p>
        </w:tc>
        <w:tc>
          <w:tcPr>
            <w:tcW w:w="832" w:type="pct"/>
            <w:shd w:val="clear" w:color="auto" w:fill="auto"/>
            <w:hideMark/>
          </w:tcPr>
          <w:p w14:paraId="5E002793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Администрация Ермаковского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 xml:space="preserve">она, </w:t>
            </w:r>
            <w:r w:rsidRPr="00F5173B">
              <w:rPr>
                <w:rFonts w:ascii="Arial" w:hAnsi="Arial" w:cs="Arial"/>
                <w:color w:val="000000"/>
              </w:rPr>
              <w:br w:type="page"/>
              <w:t>(отдел з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мельных и имущ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ственных отнош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ний администр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ции Ермаковского района)</w:t>
            </w:r>
            <w:r w:rsidRPr="00F5173B">
              <w:rPr>
                <w:rFonts w:ascii="Arial" w:hAnsi="Arial" w:cs="Arial"/>
                <w:color w:val="000000"/>
              </w:rPr>
              <w:br w:type="page"/>
            </w:r>
          </w:p>
        </w:tc>
        <w:tc>
          <w:tcPr>
            <w:tcW w:w="1039" w:type="pct"/>
            <w:shd w:val="clear" w:color="auto" w:fill="auto"/>
            <w:hideMark/>
          </w:tcPr>
          <w:p w14:paraId="46FB0ABE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МКУ «Ермаковский центр капитального строительства» админ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страции Ермаковского района</w:t>
            </w:r>
          </w:p>
        </w:tc>
        <w:tc>
          <w:tcPr>
            <w:tcW w:w="1995" w:type="pct"/>
            <w:shd w:val="clear" w:color="auto" w:fill="auto"/>
            <w:hideMark/>
          </w:tcPr>
          <w:p w14:paraId="27D7FAC9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1. «Эффективное управление м</w:t>
            </w:r>
            <w:r w:rsidRPr="00F5173B">
              <w:rPr>
                <w:rFonts w:ascii="Arial" w:hAnsi="Arial" w:cs="Arial"/>
                <w:color w:val="000000"/>
              </w:rPr>
              <w:t>у</w:t>
            </w:r>
            <w:r w:rsidRPr="00F5173B">
              <w:rPr>
                <w:rFonts w:ascii="Arial" w:hAnsi="Arial" w:cs="Arial"/>
                <w:color w:val="000000"/>
              </w:rPr>
              <w:t>ниципальным имуществом»;</w:t>
            </w:r>
          </w:p>
          <w:p w14:paraId="23BCA9BE" w14:textId="77777777" w:rsidR="00F5173B" w:rsidRPr="00F5173B" w:rsidRDefault="00F5173B" w:rsidP="00F5173B">
            <w:pPr>
              <w:rPr>
                <w:rFonts w:ascii="Arial" w:hAnsi="Arial" w:cs="Arial"/>
                <w:bCs/>
                <w:color w:val="000000"/>
              </w:rPr>
            </w:pPr>
            <w:r w:rsidRPr="00F5173B">
              <w:rPr>
                <w:rFonts w:ascii="Arial" w:hAnsi="Arial" w:cs="Arial"/>
                <w:bCs/>
                <w:color w:val="000000"/>
              </w:rPr>
              <w:t>подпрограмма 2. «Эффективное управление з</w:t>
            </w:r>
            <w:r w:rsidRPr="00F5173B">
              <w:rPr>
                <w:rFonts w:ascii="Arial" w:hAnsi="Arial" w:cs="Arial"/>
                <w:bCs/>
                <w:color w:val="000000"/>
              </w:rPr>
              <w:t>е</w:t>
            </w:r>
            <w:r w:rsidRPr="00F5173B">
              <w:rPr>
                <w:rFonts w:ascii="Arial" w:hAnsi="Arial" w:cs="Arial"/>
                <w:bCs/>
                <w:color w:val="000000"/>
              </w:rPr>
              <w:t>мельными ресурсами».</w:t>
            </w:r>
          </w:p>
        </w:tc>
      </w:tr>
      <w:tr w:rsidR="00F5173B" w:rsidRPr="00F5173B" w14:paraId="2E9B3D64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07656BF0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946" w:type="pct"/>
            <w:shd w:val="clear" w:color="auto" w:fill="auto"/>
            <w:hideMark/>
          </w:tcPr>
          <w:p w14:paraId="58EA9846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Создание условий для строительства социально значимых объектов, а также обеспечения досту</w:t>
            </w:r>
            <w:r w:rsidRPr="00F5173B">
              <w:rPr>
                <w:rFonts w:ascii="Arial" w:hAnsi="Arial" w:cs="Arial"/>
                <w:color w:val="000000"/>
              </w:rPr>
              <w:t>п</w:t>
            </w:r>
            <w:r w:rsidRPr="00F5173B">
              <w:rPr>
                <w:rFonts w:ascii="Arial" w:hAnsi="Arial" w:cs="Arial"/>
                <w:color w:val="000000"/>
              </w:rPr>
              <w:t>ным и комфортным жильем граждан Е</w:t>
            </w:r>
            <w:r w:rsidRPr="00F5173B">
              <w:rPr>
                <w:rFonts w:ascii="Arial" w:hAnsi="Arial" w:cs="Arial"/>
                <w:color w:val="000000"/>
              </w:rPr>
              <w:t>р</w:t>
            </w:r>
            <w:r w:rsidRPr="00F5173B">
              <w:rPr>
                <w:rFonts w:ascii="Arial" w:hAnsi="Arial" w:cs="Arial"/>
                <w:color w:val="000000"/>
              </w:rPr>
              <w:t xml:space="preserve">маковского округа Красноярского края </w:t>
            </w:r>
          </w:p>
        </w:tc>
        <w:tc>
          <w:tcPr>
            <w:tcW w:w="832" w:type="pct"/>
            <w:shd w:val="clear" w:color="auto" w:fill="auto"/>
            <w:hideMark/>
          </w:tcPr>
          <w:p w14:paraId="3AE09736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Администрация Ермаковского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5515CE07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МКУ "Ермаковский центр капитального строительства" админ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страции Ермаковского района;</w:t>
            </w:r>
          </w:p>
          <w:p w14:paraId="408DD376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Управления образов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ния администрации Е</w:t>
            </w:r>
            <w:r w:rsidRPr="00F5173B">
              <w:rPr>
                <w:rFonts w:ascii="Arial" w:hAnsi="Arial" w:cs="Arial"/>
                <w:color w:val="000000"/>
              </w:rPr>
              <w:t>р</w:t>
            </w:r>
            <w:r w:rsidRPr="00F5173B">
              <w:rPr>
                <w:rFonts w:ascii="Arial" w:hAnsi="Arial" w:cs="Arial"/>
                <w:color w:val="000000"/>
              </w:rPr>
              <w:t>маковского района.</w:t>
            </w:r>
          </w:p>
        </w:tc>
        <w:tc>
          <w:tcPr>
            <w:tcW w:w="1995" w:type="pct"/>
            <w:shd w:val="clear" w:color="auto" w:fill="auto"/>
            <w:hideMark/>
          </w:tcPr>
          <w:p w14:paraId="1BF62572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1. «Комплексное развитие ж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лищного строительства, систем социальной и коммунальной инфраструктуры Ермаковского округа»;</w:t>
            </w:r>
          </w:p>
          <w:p w14:paraId="4D073625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2. «Территориальное планиров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ние Ермаковского округа»;</w:t>
            </w:r>
          </w:p>
          <w:p w14:paraId="28B4F7F8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3. «Обеспечение реализации м</w:t>
            </w:r>
            <w:r w:rsidRPr="00F5173B">
              <w:rPr>
                <w:rFonts w:ascii="Arial" w:hAnsi="Arial" w:cs="Arial"/>
                <w:color w:val="000000"/>
              </w:rPr>
              <w:t>у</w:t>
            </w:r>
            <w:r w:rsidRPr="00F5173B">
              <w:rPr>
                <w:rFonts w:ascii="Arial" w:hAnsi="Arial" w:cs="Arial"/>
                <w:color w:val="000000"/>
              </w:rPr>
              <w:t>ниципальной программы»;</w:t>
            </w:r>
          </w:p>
          <w:p w14:paraId="4199A65B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4. «Капитальный ремонт объектов жилищного фонда Ермаковского округа»;</w:t>
            </w:r>
          </w:p>
          <w:p w14:paraId="3E8FD2EA" w14:textId="77777777" w:rsidR="00F5173B" w:rsidRPr="00F5173B" w:rsidRDefault="00F5173B" w:rsidP="00F5173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5. «Переселение граждан из н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предназначенных для проживания строений, с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зданных в период промышленного освоения С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бири и Дальнего Востока в Ермаковском округе».</w:t>
            </w:r>
          </w:p>
        </w:tc>
      </w:tr>
      <w:tr w:rsidR="00F5173B" w:rsidRPr="00F5173B" w14:paraId="320D6DDA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148EEBC4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13</w:t>
            </w:r>
          </w:p>
        </w:tc>
        <w:tc>
          <w:tcPr>
            <w:tcW w:w="946" w:type="pct"/>
            <w:shd w:val="clear" w:color="auto" w:fill="auto"/>
            <w:hideMark/>
          </w:tcPr>
          <w:p w14:paraId="49F767CA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Содействие развитию местного самоупра</w:t>
            </w:r>
            <w:r w:rsidRPr="00F5173B">
              <w:rPr>
                <w:rFonts w:ascii="Arial" w:hAnsi="Arial" w:cs="Arial"/>
                <w:color w:val="000000"/>
              </w:rPr>
              <w:t>в</w:t>
            </w:r>
            <w:r w:rsidRPr="00F5173B">
              <w:rPr>
                <w:rFonts w:ascii="Arial" w:hAnsi="Arial" w:cs="Arial"/>
                <w:color w:val="000000"/>
              </w:rPr>
              <w:t xml:space="preserve">ления </w:t>
            </w:r>
          </w:p>
        </w:tc>
        <w:tc>
          <w:tcPr>
            <w:tcW w:w="832" w:type="pct"/>
            <w:shd w:val="clear" w:color="auto" w:fill="auto"/>
            <w:hideMark/>
          </w:tcPr>
          <w:p w14:paraId="335582F4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Администрация Ермаковского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728DAAEC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Финансовое управление администрации Ерм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ковского района;</w:t>
            </w:r>
          </w:p>
          <w:p w14:paraId="3FE3093C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Управление образов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ния администрации Е</w:t>
            </w:r>
            <w:r w:rsidRPr="00F5173B">
              <w:rPr>
                <w:rFonts w:ascii="Arial" w:hAnsi="Arial" w:cs="Arial"/>
                <w:color w:val="000000"/>
              </w:rPr>
              <w:t>р</w:t>
            </w:r>
            <w:r w:rsidRPr="00F5173B">
              <w:rPr>
                <w:rFonts w:ascii="Arial" w:hAnsi="Arial" w:cs="Arial"/>
                <w:color w:val="000000"/>
              </w:rPr>
              <w:t>маковского района;</w:t>
            </w:r>
          </w:p>
          <w:p w14:paraId="03E6130D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Отдел культуры адм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 xml:space="preserve">нистрации Ермаковского района. </w:t>
            </w:r>
          </w:p>
        </w:tc>
        <w:tc>
          <w:tcPr>
            <w:tcW w:w="1995" w:type="pct"/>
            <w:shd w:val="clear" w:color="auto" w:fill="auto"/>
            <w:hideMark/>
          </w:tcPr>
          <w:p w14:paraId="2C757B71" w14:textId="77777777" w:rsidR="00F5173B" w:rsidRPr="00F5173B" w:rsidRDefault="00F5173B" w:rsidP="00F5173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1. Содействие повышению комфортности усл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вий жизнедеятельности в учреждениях Ермако</w:t>
            </w:r>
            <w:r w:rsidRPr="00F5173B">
              <w:rPr>
                <w:rFonts w:ascii="Arial" w:hAnsi="Arial" w:cs="Arial"/>
                <w:color w:val="000000"/>
              </w:rPr>
              <w:t>в</w:t>
            </w:r>
            <w:r w:rsidRPr="00F5173B">
              <w:rPr>
                <w:rFonts w:ascii="Arial" w:hAnsi="Arial" w:cs="Arial"/>
                <w:color w:val="000000"/>
              </w:rPr>
              <w:t>ского муниципального округа и эффективной р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ализации органами местного самоуправления полномочий, закрепленных за муниципальными образованиями.</w:t>
            </w:r>
          </w:p>
        </w:tc>
      </w:tr>
      <w:tr w:rsidR="00F5173B" w:rsidRPr="00F5173B" w14:paraId="7C62C2C9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483C08D4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14</w:t>
            </w:r>
          </w:p>
        </w:tc>
        <w:tc>
          <w:tcPr>
            <w:tcW w:w="946" w:type="pct"/>
            <w:shd w:val="clear" w:color="auto" w:fill="auto"/>
            <w:hideMark/>
          </w:tcPr>
          <w:p w14:paraId="422B958A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Развитие образов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ния в Ермаковском муниципальном окр</w:t>
            </w:r>
            <w:r w:rsidRPr="00F5173B">
              <w:rPr>
                <w:rFonts w:ascii="Arial" w:hAnsi="Arial" w:cs="Arial"/>
                <w:color w:val="000000"/>
              </w:rPr>
              <w:t>у</w:t>
            </w:r>
            <w:r w:rsidRPr="00F5173B">
              <w:rPr>
                <w:rFonts w:ascii="Arial" w:hAnsi="Arial" w:cs="Arial"/>
                <w:color w:val="000000"/>
              </w:rPr>
              <w:t>ге</w:t>
            </w:r>
          </w:p>
        </w:tc>
        <w:tc>
          <w:tcPr>
            <w:tcW w:w="832" w:type="pct"/>
            <w:shd w:val="clear" w:color="auto" w:fill="auto"/>
            <w:hideMark/>
          </w:tcPr>
          <w:p w14:paraId="1D14B7E3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Управление обр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зования админ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страции Ермако</w:t>
            </w:r>
            <w:r w:rsidRPr="00F5173B">
              <w:rPr>
                <w:rFonts w:ascii="Arial" w:hAnsi="Arial" w:cs="Arial"/>
                <w:color w:val="000000"/>
              </w:rPr>
              <w:t>в</w:t>
            </w:r>
            <w:r w:rsidRPr="00F5173B">
              <w:rPr>
                <w:rFonts w:ascii="Arial" w:hAnsi="Arial" w:cs="Arial"/>
                <w:color w:val="000000"/>
              </w:rPr>
              <w:t>ского района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3EDF3065" w14:textId="77777777" w:rsidR="00F5173B" w:rsidRPr="00F5173B" w:rsidRDefault="00F5173B" w:rsidP="00F5173B">
            <w:pPr>
              <w:spacing w:after="280"/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Отдел культуры адм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нистрации Ермаковского района;</w:t>
            </w:r>
          </w:p>
          <w:p w14:paraId="13505D9F" w14:textId="77777777" w:rsidR="00F5173B" w:rsidRPr="00F5173B" w:rsidRDefault="00F5173B" w:rsidP="00F5173B">
            <w:pPr>
              <w:spacing w:after="280"/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МКУ "Ермаковский центр капитального строительства"</w:t>
            </w:r>
          </w:p>
        </w:tc>
        <w:tc>
          <w:tcPr>
            <w:tcW w:w="1995" w:type="pct"/>
            <w:shd w:val="clear" w:color="auto" w:fill="auto"/>
            <w:hideMark/>
          </w:tcPr>
          <w:p w14:paraId="0D2468D1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1. «Развитие дошкольного, общ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го и дополнительного образования детей»;</w:t>
            </w:r>
          </w:p>
          <w:p w14:paraId="48D5DB6A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2. «Господдержка детей-сирот, расширение практики применения семейных форм воспитания»;</w:t>
            </w:r>
          </w:p>
          <w:p w14:paraId="4F4F41E8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3. «Одаренные дети Ермаковск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го муниципального округа»;</w:t>
            </w:r>
          </w:p>
          <w:p w14:paraId="2EA0374D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4. «Организация отдыха, озд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ровления детей и подростков»;</w:t>
            </w:r>
          </w:p>
          <w:p w14:paraId="53764C87" w14:textId="77777777" w:rsidR="00F5173B" w:rsidRPr="00F5173B" w:rsidRDefault="00F5173B" w:rsidP="00F5173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подпрограмма 5. «Обеспечение реализации м</w:t>
            </w:r>
            <w:r w:rsidRPr="00F5173B">
              <w:rPr>
                <w:rFonts w:ascii="Arial" w:hAnsi="Arial" w:cs="Arial"/>
                <w:color w:val="000000"/>
              </w:rPr>
              <w:t>у</w:t>
            </w:r>
            <w:r w:rsidRPr="00F5173B">
              <w:rPr>
                <w:rFonts w:ascii="Arial" w:hAnsi="Arial" w:cs="Arial"/>
                <w:color w:val="000000"/>
              </w:rPr>
              <w:t>ниципальной программы и прочие меропри</w:t>
            </w:r>
            <w:r w:rsidRPr="00F5173B">
              <w:rPr>
                <w:rFonts w:ascii="Arial" w:hAnsi="Arial" w:cs="Arial"/>
                <w:color w:val="000000"/>
              </w:rPr>
              <w:t>я</w:t>
            </w:r>
            <w:r w:rsidRPr="00F5173B">
              <w:rPr>
                <w:rFonts w:ascii="Arial" w:hAnsi="Arial" w:cs="Arial"/>
                <w:color w:val="000000"/>
              </w:rPr>
              <w:lastRenderedPageBreak/>
              <w:t>тия».</w:t>
            </w:r>
          </w:p>
        </w:tc>
      </w:tr>
      <w:tr w:rsidR="00F5173B" w:rsidRPr="00F5173B" w14:paraId="0847F8D9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73D7A0DD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946" w:type="pct"/>
            <w:shd w:val="clear" w:color="auto" w:fill="auto"/>
            <w:hideMark/>
          </w:tcPr>
          <w:p w14:paraId="32432444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 xml:space="preserve">Развитие </w:t>
            </w:r>
            <w:proofErr w:type="gramStart"/>
            <w:r w:rsidRPr="00F5173B">
              <w:rPr>
                <w:rFonts w:ascii="Arial" w:hAnsi="Arial" w:cs="Arial"/>
                <w:color w:val="000000"/>
              </w:rPr>
              <w:t>архивного</w:t>
            </w:r>
            <w:proofErr w:type="gramEnd"/>
            <w:r w:rsidRPr="00F5173B">
              <w:rPr>
                <w:rFonts w:ascii="Arial" w:hAnsi="Arial" w:cs="Arial"/>
                <w:color w:val="000000"/>
              </w:rPr>
              <w:t xml:space="preserve"> дела в Ермаковском муниципальном окр</w:t>
            </w:r>
            <w:r w:rsidRPr="00F5173B">
              <w:rPr>
                <w:rFonts w:ascii="Arial" w:hAnsi="Arial" w:cs="Arial"/>
                <w:color w:val="000000"/>
              </w:rPr>
              <w:t>у</w:t>
            </w:r>
            <w:r w:rsidRPr="00F5173B">
              <w:rPr>
                <w:rFonts w:ascii="Arial" w:hAnsi="Arial" w:cs="Arial"/>
                <w:color w:val="000000"/>
              </w:rPr>
              <w:t>ге</w:t>
            </w:r>
          </w:p>
        </w:tc>
        <w:tc>
          <w:tcPr>
            <w:tcW w:w="832" w:type="pct"/>
            <w:shd w:val="clear" w:color="auto" w:fill="auto"/>
            <w:hideMark/>
          </w:tcPr>
          <w:p w14:paraId="54D3006C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МКУ "Архив Ерм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ковского района "</w:t>
            </w:r>
          </w:p>
        </w:tc>
        <w:tc>
          <w:tcPr>
            <w:tcW w:w="1039" w:type="pct"/>
            <w:shd w:val="clear" w:color="auto" w:fill="auto"/>
            <w:hideMark/>
          </w:tcPr>
          <w:p w14:paraId="3DC40028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995" w:type="pct"/>
            <w:shd w:val="clear" w:color="auto" w:fill="auto"/>
            <w:hideMark/>
          </w:tcPr>
          <w:p w14:paraId="2346DEF7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 xml:space="preserve">1. Осуществление государственных полномочий в области </w:t>
            </w:r>
            <w:proofErr w:type="gramStart"/>
            <w:r w:rsidRPr="00F5173B">
              <w:rPr>
                <w:rFonts w:ascii="Arial" w:hAnsi="Arial" w:cs="Arial"/>
                <w:color w:val="000000"/>
              </w:rPr>
              <w:t>архивного</w:t>
            </w:r>
            <w:proofErr w:type="gramEnd"/>
            <w:r w:rsidRPr="00F5173B">
              <w:rPr>
                <w:rFonts w:ascii="Arial" w:hAnsi="Arial" w:cs="Arial"/>
                <w:color w:val="000000"/>
              </w:rPr>
              <w:t xml:space="preserve"> дела, переданных органам местного самоуправления;</w:t>
            </w:r>
          </w:p>
          <w:p w14:paraId="70E47ACD" w14:textId="77777777" w:rsidR="00F5173B" w:rsidRPr="00F5173B" w:rsidRDefault="00F5173B" w:rsidP="00F5173B">
            <w:pPr>
              <w:rPr>
                <w:rFonts w:ascii="Arial" w:hAnsi="Arial" w:cs="Arial"/>
                <w:bCs/>
                <w:color w:val="000000"/>
              </w:rPr>
            </w:pPr>
            <w:r w:rsidRPr="00F5173B">
              <w:rPr>
                <w:rFonts w:ascii="Arial" w:hAnsi="Arial" w:cs="Arial"/>
                <w:bCs/>
                <w:color w:val="000000"/>
              </w:rPr>
              <w:t>2. Обеспечение деятельности учреждения.</w:t>
            </w:r>
          </w:p>
        </w:tc>
      </w:tr>
      <w:tr w:rsidR="00F5173B" w:rsidRPr="00F5173B" w14:paraId="3DD60FCD" w14:textId="77777777" w:rsidTr="00F5173B">
        <w:tc>
          <w:tcPr>
            <w:tcW w:w="187" w:type="pct"/>
            <w:shd w:val="clear" w:color="auto" w:fill="auto"/>
            <w:noWrap/>
            <w:hideMark/>
          </w:tcPr>
          <w:p w14:paraId="4C223F60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16</w:t>
            </w:r>
          </w:p>
        </w:tc>
        <w:tc>
          <w:tcPr>
            <w:tcW w:w="946" w:type="pct"/>
            <w:shd w:val="clear" w:color="auto" w:fill="auto"/>
            <w:hideMark/>
          </w:tcPr>
          <w:p w14:paraId="58E61599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Обращение с тве</w:t>
            </w:r>
            <w:r w:rsidRPr="00F5173B">
              <w:rPr>
                <w:rFonts w:ascii="Arial" w:hAnsi="Arial" w:cs="Arial"/>
                <w:color w:val="000000"/>
              </w:rPr>
              <w:t>р</w:t>
            </w:r>
            <w:r w:rsidRPr="00F5173B">
              <w:rPr>
                <w:rFonts w:ascii="Arial" w:hAnsi="Arial" w:cs="Arial"/>
                <w:color w:val="000000"/>
              </w:rPr>
              <w:t>дыми коммунальными отходами на террит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рии Ермаковского округа»</w:t>
            </w:r>
          </w:p>
        </w:tc>
        <w:tc>
          <w:tcPr>
            <w:tcW w:w="832" w:type="pct"/>
            <w:shd w:val="clear" w:color="auto" w:fill="auto"/>
            <w:hideMark/>
          </w:tcPr>
          <w:p w14:paraId="0DD7729D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Администрация Ермаковского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1039" w:type="pct"/>
            <w:shd w:val="clear" w:color="auto" w:fill="auto"/>
            <w:hideMark/>
          </w:tcPr>
          <w:p w14:paraId="1D54B752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995" w:type="pct"/>
            <w:shd w:val="clear" w:color="auto" w:fill="auto"/>
            <w:hideMark/>
          </w:tcPr>
          <w:p w14:paraId="560986CD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 xml:space="preserve">1. Корректировка проектной документации на строительство объекта размещения твердых коммунальных отходов (далее - ТКО) </w:t>
            </w:r>
            <w:proofErr w:type="gramStart"/>
            <w:r w:rsidRPr="00F5173B">
              <w:rPr>
                <w:rFonts w:ascii="Arial" w:hAnsi="Arial" w:cs="Arial"/>
              </w:rPr>
              <w:t>в</w:t>
            </w:r>
            <w:proofErr w:type="gramEnd"/>
            <w:r w:rsidRPr="00F5173B">
              <w:rPr>
                <w:rFonts w:ascii="Arial" w:hAnsi="Arial" w:cs="Arial"/>
              </w:rPr>
              <w:t xml:space="preserve"> с. Ерм</w:t>
            </w:r>
            <w:r w:rsidRPr="00F5173B">
              <w:rPr>
                <w:rFonts w:ascii="Arial" w:hAnsi="Arial" w:cs="Arial"/>
              </w:rPr>
              <w:t>а</w:t>
            </w:r>
            <w:r w:rsidRPr="00F5173B">
              <w:rPr>
                <w:rFonts w:ascii="Arial" w:hAnsi="Arial" w:cs="Arial"/>
              </w:rPr>
              <w:t>ковское.</w:t>
            </w:r>
          </w:p>
          <w:p w14:paraId="46854149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br w:type="page"/>
              <w:t>2. Осуществление части полномочий органов местного самоуправления по участию в орган</w:t>
            </w:r>
            <w:r w:rsidRPr="00F5173B">
              <w:rPr>
                <w:rFonts w:ascii="Arial" w:hAnsi="Arial" w:cs="Arial"/>
              </w:rPr>
              <w:t>и</w:t>
            </w:r>
            <w:r w:rsidRPr="00F5173B">
              <w:rPr>
                <w:rFonts w:ascii="Arial" w:hAnsi="Arial" w:cs="Arial"/>
              </w:rPr>
              <w:t>зации деятельности по сбору</w:t>
            </w:r>
            <w:r w:rsidRPr="00F5173B">
              <w:rPr>
                <w:rFonts w:ascii="Arial" w:hAnsi="Arial" w:cs="Arial"/>
              </w:rPr>
              <w:br w:type="page"/>
              <w:t>, транспортиров</w:t>
            </w:r>
            <w:r w:rsidRPr="00F5173B">
              <w:rPr>
                <w:rFonts w:ascii="Arial" w:hAnsi="Arial" w:cs="Arial"/>
              </w:rPr>
              <w:t>а</w:t>
            </w:r>
            <w:r w:rsidRPr="00F5173B">
              <w:rPr>
                <w:rFonts w:ascii="Arial" w:hAnsi="Arial" w:cs="Arial"/>
              </w:rPr>
              <w:t>нию, обработке, утилизации, обезвреживанию, захоронению твердых коммунальных отходов, в части содержания мест сбора, накопления, ра</w:t>
            </w:r>
            <w:r w:rsidRPr="00F5173B">
              <w:rPr>
                <w:rFonts w:ascii="Arial" w:hAnsi="Arial" w:cs="Arial"/>
              </w:rPr>
              <w:t>з</w:t>
            </w:r>
            <w:r w:rsidRPr="00F5173B">
              <w:rPr>
                <w:rFonts w:ascii="Arial" w:hAnsi="Arial" w:cs="Arial"/>
              </w:rPr>
              <w:t xml:space="preserve">мещения отходов на территории </w:t>
            </w:r>
            <w:r w:rsidRPr="00F5173B">
              <w:rPr>
                <w:rFonts w:ascii="Arial" w:hAnsi="Arial" w:cs="Arial"/>
                <w:color w:val="000000"/>
              </w:rPr>
              <w:t>Ермаковского муниципального округа</w:t>
            </w:r>
            <w:r w:rsidRPr="00F5173B">
              <w:rPr>
                <w:rFonts w:ascii="Arial" w:hAnsi="Arial" w:cs="Arial"/>
              </w:rPr>
              <w:t>.</w:t>
            </w:r>
          </w:p>
          <w:p w14:paraId="01266D0F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3. Обустройство мест (площадок) накопления о</w:t>
            </w:r>
            <w:r w:rsidRPr="00F5173B">
              <w:rPr>
                <w:rFonts w:ascii="Arial" w:hAnsi="Arial" w:cs="Arial"/>
              </w:rPr>
              <w:t>т</w:t>
            </w:r>
            <w:r w:rsidRPr="00F5173B">
              <w:rPr>
                <w:rFonts w:ascii="Arial" w:hAnsi="Arial" w:cs="Arial"/>
              </w:rPr>
              <w:t xml:space="preserve">ходов на территории </w:t>
            </w:r>
            <w:r w:rsidRPr="00F5173B">
              <w:rPr>
                <w:rFonts w:ascii="Arial" w:hAnsi="Arial" w:cs="Arial"/>
                <w:color w:val="000000"/>
              </w:rPr>
              <w:t>Ермаковского муниципал</w:t>
            </w:r>
            <w:r w:rsidRPr="00F5173B">
              <w:rPr>
                <w:rFonts w:ascii="Arial" w:hAnsi="Arial" w:cs="Arial"/>
                <w:color w:val="000000"/>
              </w:rPr>
              <w:t>ь</w:t>
            </w:r>
            <w:r w:rsidRPr="00F5173B">
              <w:rPr>
                <w:rFonts w:ascii="Arial" w:hAnsi="Arial" w:cs="Arial"/>
                <w:color w:val="000000"/>
              </w:rPr>
              <w:t>ного округа</w:t>
            </w:r>
            <w:r w:rsidRPr="00F5173B">
              <w:rPr>
                <w:rFonts w:ascii="Arial" w:hAnsi="Arial" w:cs="Arial"/>
              </w:rPr>
              <w:t>.</w:t>
            </w:r>
          </w:p>
          <w:p w14:paraId="3A327C44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4. Ликвидация несанкционированных свалок.</w:t>
            </w:r>
          </w:p>
        </w:tc>
      </w:tr>
      <w:tr w:rsidR="00F5173B" w:rsidRPr="00F5173B" w14:paraId="58D0F351" w14:textId="77777777" w:rsidTr="00F5173B">
        <w:tc>
          <w:tcPr>
            <w:tcW w:w="187" w:type="pct"/>
            <w:shd w:val="clear" w:color="auto" w:fill="auto"/>
            <w:noWrap/>
          </w:tcPr>
          <w:p w14:paraId="5828FB45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17</w:t>
            </w:r>
          </w:p>
        </w:tc>
        <w:tc>
          <w:tcPr>
            <w:tcW w:w="946" w:type="pct"/>
            <w:shd w:val="clear" w:color="auto" w:fill="auto"/>
          </w:tcPr>
          <w:p w14:paraId="373C7111" w14:textId="77777777" w:rsidR="00F5173B" w:rsidRPr="00F5173B" w:rsidRDefault="00F5173B" w:rsidP="00F517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F5173B">
              <w:rPr>
                <w:rFonts w:ascii="Arial" w:hAnsi="Arial" w:cs="Arial"/>
                <w:bCs/>
              </w:rPr>
              <w:t>Профилактика пр</w:t>
            </w:r>
            <w:r w:rsidRPr="00F5173B">
              <w:rPr>
                <w:rFonts w:ascii="Arial" w:hAnsi="Arial" w:cs="Arial"/>
                <w:bCs/>
              </w:rPr>
              <w:t>е</w:t>
            </w:r>
            <w:r w:rsidRPr="00F5173B">
              <w:rPr>
                <w:rFonts w:ascii="Arial" w:hAnsi="Arial" w:cs="Arial"/>
                <w:bCs/>
              </w:rPr>
              <w:t xml:space="preserve">ступлений и иных правонарушений на территории </w:t>
            </w:r>
            <w:r w:rsidRPr="00F5173B">
              <w:rPr>
                <w:rFonts w:ascii="Arial" w:hAnsi="Arial" w:cs="Arial"/>
                <w:bCs/>
                <w:color w:val="000000"/>
              </w:rPr>
              <w:t>муниц</w:t>
            </w:r>
            <w:r w:rsidRPr="00F5173B">
              <w:rPr>
                <w:rFonts w:ascii="Arial" w:hAnsi="Arial" w:cs="Arial"/>
                <w:bCs/>
                <w:color w:val="000000"/>
              </w:rPr>
              <w:t>и</w:t>
            </w:r>
            <w:r w:rsidRPr="00F5173B">
              <w:rPr>
                <w:rFonts w:ascii="Arial" w:hAnsi="Arial" w:cs="Arial"/>
                <w:bCs/>
                <w:color w:val="000000"/>
              </w:rPr>
              <w:t>пального образования Ермаковский муниц</w:t>
            </w:r>
            <w:r w:rsidRPr="00F5173B">
              <w:rPr>
                <w:rFonts w:ascii="Arial" w:hAnsi="Arial" w:cs="Arial"/>
                <w:bCs/>
                <w:color w:val="000000"/>
              </w:rPr>
              <w:t>и</w:t>
            </w:r>
            <w:r w:rsidRPr="00F5173B">
              <w:rPr>
                <w:rFonts w:ascii="Arial" w:hAnsi="Arial" w:cs="Arial"/>
                <w:bCs/>
                <w:color w:val="000000"/>
              </w:rPr>
              <w:t>пальный округ</w:t>
            </w:r>
          </w:p>
        </w:tc>
        <w:tc>
          <w:tcPr>
            <w:tcW w:w="832" w:type="pct"/>
            <w:shd w:val="clear" w:color="auto" w:fill="auto"/>
          </w:tcPr>
          <w:p w14:paraId="24CA5B57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  <w:color w:val="000000"/>
              </w:rPr>
              <w:t>Администрация Ермаковского ра</w:t>
            </w:r>
            <w:r w:rsidRPr="00F5173B">
              <w:rPr>
                <w:rFonts w:ascii="Arial" w:hAnsi="Arial" w:cs="Arial"/>
                <w:color w:val="000000"/>
              </w:rPr>
              <w:t>й</w:t>
            </w:r>
            <w:r w:rsidRPr="00F5173B">
              <w:rPr>
                <w:rFonts w:ascii="Arial" w:hAnsi="Arial" w:cs="Arial"/>
                <w:color w:val="000000"/>
              </w:rPr>
              <w:t>она</w:t>
            </w:r>
          </w:p>
        </w:tc>
        <w:tc>
          <w:tcPr>
            <w:tcW w:w="1039" w:type="pct"/>
            <w:shd w:val="clear" w:color="auto" w:fill="auto"/>
          </w:tcPr>
          <w:p w14:paraId="021EDAFF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 xml:space="preserve">Администрация </w:t>
            </w:r>
            <w:r w:rsidRPr="00F5173B">
              <w:rPr>
                <w:rFonts w:ascii="Arial" w:hAnsi="Arial" w:cs="Arial"/>
                <w:color w:val="000000"/>
              </w:rPr>
              <w:t>Ерм</w:t>
            </w:r>
            <w:r w:rsidRPr="00F5173B">
              <w:rPr>
                <w:rFonts w:ascii="Arial" w:hAnsi="Arial" w:cs="Arial"/>
                <w:color w:val="000000"/>
              </w:rPr>
              <w:t>а</w:t>
            </w:r>
            <w:r w:rsidRPr="00F5173B">
              <w:rPr>
                <w:rFonts w:ascii="Arial" w:hAnsi="Arial" w:cs="Arial"/>
                <w:color w:val="000000"/>
              </w:rPr>
              <w:t>ковского района</w:t>
            </w:r>
            <w:r w:rsidRPr="00F5173B">
              <w:rPr>
                <w:rFonts w:ascii="Arial" w:hAnsi="Arial" w:cs="Arial"/>
              </w:rPr>
              <w:t>;</w:t>
            </w:r>
          </w:p>
          <w:p w14:paraId="74C41990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Управление образов</w:t>
            </w:r>
            <w:r w:rsidRPr="00F5173B">
              <w:rPr>
                <w:rFonts w:ascii="Arial" w:hAnsi="Arial" w:cs="Arial"/>
              </w:rPr>
              <w:t>а</w:t>
            </w:r>
            <w:r w:rsidRPr="00F5173B">
              <w:rPr>
                <w:rFonts w:ascii="Arial" w:hAnsi="Arial" w:cs="Arial"/>
              </w:rPr>
              <w:t xml:space="preserve">ния администрации </w:t>
            </w:r>
            <w:r w:rsidRPr="00F5173B">
              <w:rPr>
                <w:rFonts w:ascii="Arial" w:hAnsi="Arial" w:cs="Arial"/>
                <w:color w:val="000000"/>
              </w:rPr>
              <w:t>Е</w:t>
            </w:r>
            <w:r w:rsidRPr="00F5173B">
              <w:rPr>
                <w:rFonts w:ascii="Arial" w:hAnsi="Arial" w:cs="Arial"/>
                <w:color w:val="000000"/>
              </w:rPr>
              <w:t>р</w:t>
            </w:r>
            <w:r w:rsidRPr="00F5173B">
              <w:rPr>
                <w:rFonts w:ascii="Arial" w:hAnsi="Arial" w:cs="Arial"/>
                <w:color w:val="000000"/>
              </w:rPr>
              <w:t>маковского района</w:t>
            </w:r>
            <w:r w:rsidRPr="00F5173B">
              <w:rPr>
                <w:rFonts w:ascii="Arial" w:hAnsi="Arial" w:cs="Arial"/>
              </w:rPr>
              <w:t>;</w:t>
            </w:r>
          </w:p>
          <w:p w14:paraId="22159A9C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Межмуниципальный о</w:t>
            </w:r>
            <w:r w:rsidRPr="00F5173B">
              <w:rPr>
                <w:rFonts w:ascii="Arial" w:hAnsi="Arial" w:cs="Arial"/>
              </w:rPr>
              <w:t>т</w:t>
            </w:r>
            <w:r w:rsidRPr="00F5173B">
              <w:rPr>
                <w:rFonts w:ascii="Arial" w:hAnsi="Arial" w:cs="Arial"/>
              </w:rPr>
              <w:t>дел МВД Российской Федерации «Шуше</w:t>
            </w:r>
            <w:r w:rsidRPr="00F5173B">
              <w:rPr>
                <w:rFonts w:ascii="Arial" w:hAnsi="Arial" w:cs="Arial"/>
              </w:rPr>
              <w:t>н</w:t>
            </w:r>
            <w:r w:rsidRPr="00F5173B">
              <w:rPr>
                <w:rFonts w:ascii="Arial" w:hAnsi="Arial" w:cs="Arial"/>
              </w:rPr>
              <w:t>ский»;</w:t>
            </w:r>
          </w:p>
          <w:p w14:paraId="31D90F71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 xml:space="preserve">Прокуратура </w:t>
            </w:r>
            <w:r w:rsidRPr="00F5173B">
              <w:rPr>
                <w:rFonts w:ascii="Arial" w:hAnsi="Arial" w:cs="Arial"/>
                <w:color w:val="000000"/>
              </w:rPr>
              <w:t>Ермако</w:t>
            </w:r>
            <w:r w:rsidRPr="00F5173B">
              <w:rPr>
                <w:rFonts w:ascii="Arial" w:hAnsi="Arial" w:cs="Arial"/>
                <w:color w:val="000000"/>
              </w:rPr>
              <w:t>в</w:t>
            </w:r>
            <w:r w:rsidRPr="00F5173B">
              <w:rPr>
                <w:rFonts w:ascii="Arial" w:hAnsi="Arial" w:cs="Arial"/>
                <w:color w:val="000000"/>
              </w:rPr>
              <w:t>ского муниципального округа</w:t>
            </w:r>
            <w:r w:rsidRPr="00F5173B">
              <w:rPr>
                <w:rFonts w:ascii="Arial" w:hAnsi="Arial" w:cs="Arial"/>
              </w:rPr>
              <w:t xml:space="preserve"> (по согласов</w:t>
            </w:r>
            <w:r w:rsidRPr="00F5173B">
              <w:rPr>
                <w:rFonts w:ascii="Arial" w:hAnsi="Arial" w:cs="Arial"/>
              </w:rPr>
              <w:t>а</w:t>
            </w:r>
            <w:r w:rsidRPr="00F5173B">
              <w:rPr>
                <w:rFonts w:ascii="Arial" w:hAnsi="Arial" w:cs="Arial"/>
              </w:rPr>
              <w:t>нию);</w:t>
            </w:r>
          </w:p>
          <w:p w14:paraId="6F322170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lastRenderedPageBreak/>
              <w:t xml:space="preserve">Отдел культуры </w:t>
            </w:r>
            <w:r w:rsidRPr="00F5173B">
              <w:rPr>
                <w:rFonts w:ascii="Arial" w:hAnsi="Arial" w:cs="Arial"/>
                <w:color w:val="000000"/>
              </w:rPr>
              <w:t>Адм</w:t>
            </w:r>
            <w:r w:rsidRPr="00F5173B">
              <w:rPr>
                <w:rFonts w:ascii="Arial" w:hAnsi="Arial" w:cs="Arial"/>
                <w:color w:val="000000"/>
              </w:rPr>
              <w:t>и</w:t>
            </w:r>
            <w:r w:rsidRPr="00F5173B">
              <w:rPr>
                <w:rFonts w:ascii="Arial" w:hAnsi="Arial" w:cs="Arial"/>
                <w:color w:val="000000"/>
              </w:rPr>
              <w:t>нистрации Ермаковского района</w:t>
            </w:r>
            <w:r w:rsidRPr="00F5173B">
              <w:rPr>
                <w:rFonts w:ascii="Arial" w:hAnsi="Arial" w:cs="Arial"/>
              </w:rPr>
              <w:t>;</w:t>
            </w:r>
          </w:p>
          <w:p w14:paraId="7139B926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 xml:space="preserve">КГКУ «Центр занятости населения» </w:t>
            </w:r>
            <w:r w:rsidRPr="00F5173B">
              <w:rPr>
                <w:rFonts w:ascii="Arial" w:hAnsi="Arial" w:cs="Arial"/>
                <w:color w:val="000000"/>
              </w:rPr>
              <w:t>Ермаковск</w:t>
            </w:r>
            <w:r w:rsidRPr="00F5173B">
              <w:rPr>
                <w:rFonts w:ascii="Arial" w:hAnsi="Arial" w:cs="Arial"/>
                <w:color w:val="000000"/>
              </w:rPr>
              <w:t>о</w:t>
            </w:r>
            <w:r w:rsidRPr="00F5173B">
              <w:rPr>
                <w:rFonts w:ascii="Arial" w:hAnsi="Arial" w:cs="Arial"/>
                <w:color w:val="000000"/>
              </w:rPr>
              <w:t>го муниципального окр</w:t>
            </w:r>
            <w:r w:rsidRPr="00F5173B">
              <w:rPr>
                <w:rFonts w:ascii="Arial" w:hAnsi="Arial" w:cs="Arial"/>
                <w:color w:val="000000"/>
              </w:rPr>
              <w:t>у</w:t>
            </w:r>
            <w:r w:rsidRPr="00F5173B">
              <w:rPr>
                <w:rFonts w:ascii="Arial" w:hAnsi="Arial" w:cs="Arial"/>
                <w:color w:val="000000"/>
              </w:rPr>
              <w:t>га</w:t>
            </w:r>
            <w:r w:rsidRPr="00F5173B">
              <w:rPr>
                <w:rFonts w:ascii="Arial" w:hAnsi="Arial" w:cs="Arial"/>
              </w:rPr>
              <w:t>;</w:t>
            </w:r>
          </w:p>
          <w:p w14:paraId="4E80E38F" w14:textId="77777777" w:rsidR="00F5173B" w:rsidRPr="00F5173B" w:rsidRDefault="00F5173B" w:rsidP="00F5173B">
            <w:pPr>
              <w:rPr>
                <w:rFonts w:ascii="Arial" w:hAnsi="Arial" w:cs="Arial"/>
                <w:color w:val="000000"/>
              </w:rPr>
            </w:pPr>
            <w:r w:rsidRPr="00F5173B">
              <w:rPr>
                <w:rFonts w:ascii="Arial" w:hAnsi="Arial" w:cs="Arial"/>
              </w:rPr>
              <w:t xml:space="preserve">Комиссия по делам несовершеннолетних и защите их прав. </w:t>
            </w:r>
          </w:p>
        </w:tc>
        <w:tc>
          <w:tcPr>
            <w:tcW w:w="1995" w:type="pct"/>
            <w:shd w:val="clear" w:color="auto" w:fill="auto"/>
          </w:tcPr>
          <w:p w14:paraId="41A6CF6C" w14:textId="77777777" w:rsidR="00F5173B" w:rsidRPr="00F5173B" w:rsidRDefault="00F5173B" w:rsidP="00F5173B">
            <w:pPr>
              <w:tabs>
                <w:tab w:val="left" w:pos="303"/>
              </w:tabs>
              <w:ind w:left="20"/>
              <w:contextualSpacing/>
              <w:rPr>
                <w:rFonts w:ascii="Arial" w:eastAsia="Calibri" w:hAnsi="Arial" w:cs="Arial"/>
                <w:lang w:eastAsia="en-US"/>
              </w:rPr>
            </w:pPr>
            <w:r w:rsidRPr="00F5173B">
              <w:rPr>
                <w:rFonts w:ascii="Arial" w:eastAsia="Calibri" w:hAnsi="Arial" w:cs="Arial"/>
                <w:lang w:eastAsia="en-US"/>
              </w:rPr>
              <w:lastRenderedPageBreak/>
              <w:t>Подпрограмма 1. «Обеспечение общественного порядка и противодействие преступности»;</w:t>
            </w:r>
          </w:p>
          <w:p w14:paraId="37704058" w14:textId="77777777" w:rsidR="00F5173B" w:rsidRPr="00F5173B" w:rsidRDefault="00F5173B" w:rsidP="00F5173B">
            <w:pPr>
              <w:tabs>
                <w:tab w:val="left" w:pos="851"/>
              </w:tabs>
              <w:ind w:left="20"/>
              <w:contextualSpacing/>
              <w:rPr>
                <w:rFonts w:ascii="Arial" w:eastAsia="Calibri" w:hAnsi="Arial" w:cs="Arial"/>
                <w:lang w:eastAsia="en-US"/>
              </w:rPr>
            </w:pPr>
            <w:r w:rsidRPr="00F5173B">
              <w:rPr>
                <w:rFonts w:ascii="Arial" w:eastAsia="Calibri" w:hAnsi="Arial" w:cs="Arial"/>
                <w:lang w:eastAsia="en-US"/>
              </w:rPr>
              <w:t>Подпрограмма 2. «Обеспечение безопасности дорожного движения»;</w:t>
            </w:r>
          </w:p>
          <w:p w14:paraId="68614F33" w14:textId="77777777" w:rsidR="00F5173B" w:rsidRPr="00F5173B" w:rsidRDefault="00F5173B" w:rsidP="00F5173B">
            <w:pPr>
              <w:tabs>
                <w:tab w:val="left" w:pos="993"/>
              </w:tabs>
              <w:ind w:left="20"/>
              <w:contextualSpacing/>
              <w:rPr>
                <w:rFonts w:ascii="Arial" w:eastAsia="Calibri" w:hAnsi="Arial" w:cs="Arial"/>
                <w:lang w:eastAsia="en-US"/>
              </w:rPr>
            </w:pPr>
            <w:r w:rsidRPr="00F5173B">
              <w:rPr>
                <w:rFonts w:ascii="Arial" w:eastAsia="Calibri" w:hAnsi="Arial" w:cs="Arial"/>
                <w:lang w:eastAsia="en-US"/>
              </w:rPr>
              <w:t>Подпрограмма 3. «Профилактика безнадзорн</w:t>
            </w:r>
            <w:r w:rsidRPr="00F5173B">
              <w:rPr>
                <w:rFonts w:ascii="Arial" w:eastAsia="Calibri" w:hAnsi="Arial" w:cs="Arial"/>
                <w:lang w:eastAsia="en-US"/>
              </w:rPr>
              <w:t>о</w:t>
            </w:r>
            <w:r w:rsidRPr="00F5173B">
              <w:rPr>
                <w:rFonts w:ascii="Arial" w:eastAsia="Calibri" w:hAnsi="Arial" w:cs="Arial"/>
                <w:lang w:eastAsia="en-US"/>
              </w:rPr>
              <w:t>сти и правонарушений среди несовершенноле</w:t>
            </w:r>
            <w:r w:rsidRPr="00F5173B">
              <w:rPr>
                <w:rFonts w:ascii="Arial" w:eastAsia="Calibri" w:hAnsi="Arial" w:cs="Arial"/>
                <w:lang w:eastAsia="en-US"/>
              </w:rPr>
              <w:t>т</w:t>
            </w:r>
            <w:r w:rsidRPr="00F5173B">
              <w:rPr>
                <w:rFonts w:ascii="Arial" w:eastAsia="Calibri" w:hAnsi="Arial" w:cs="Arial"/>
                <w:lang w:eastAsia="en-US"/>
              </w:rPr>
              <w:t>них»;</w:t>
            </w:r>
          </w:p>
          <w:p w14:paraId="7828528E" w14:textId="77777777" w:rsidR="00F5173B" w:rsidRPr="00F5173B" w:rsidRDefault="00F5173B" w:rsidP="00F5173B">
            <w:pPr>
              <w:tabs>
                <w:tab w:val="left" w:pos="993"/>
              </w:tabs>
              <w:ind w:left="20"/>
              <w:contextualSpacing/>
              <w:rPr>
                <w:rFonts w:ascii="Arial" w:eastAsia="Calibri" w:hAnsi="Arial" w:cs="Arial"/>
                <w:lang w:eastAsia="en-US"/>
              </w:rPr>
            </w:pPr>
            <w:r w:rsidRPr="00F5173B">
              <w:rPr>
                <w:rFonts w:ascii="Arial" w:eastAsia="Calibri" w:hAnsi="Arial" w:cs="Arial"/>
                <w:lang w:eastAsia="en-US"/>
              </w:rPr>
              <w:t>Подпрограмма 4. «</w:t>
            </w:r>
            <w:proofErr w:type="spellStart"/>
            <w:r w:rsidRPr="00F5173B">
              <w:rPr>
                <w:rFonts w:ascii="Arial" w:eastAsia="Calibri" w:hAnsi="Arial" w:cs="Arial"/>
                <w:lang w:eastAsia="en-US"/>
              </w:rPr>
              <w:t>Ресоциализация</w:t>
            </w:r>
            <w:proofErr w:type="spellEnd"/>
            <w:r w:rsidRPr="00F5173B">
              <w:rPr>
                <w:rFonts w:ascii="Arial" w:eastAsia="Calibri" w:hAnsi="Arial" w:cs="Arial"/>
                <w:lang w:eastAsia="en-US"/>
              </w:rPr>
              <w:t xml:space="preserve"> лиц, освоб</w:t>
            </w:r>
            <w:r w:rsidRPr="00F5173B">
              <w:rPr>
                <w:rFonts w:ascii="Arial" w:eastAsia="Calibri" w:hAnsi="Arial" w:cs="Arial"/>
                <w:lang w:eastAsia="en-US"/>
              </w:rPr>
              <w:t>о</w:t>
            </w:r>
            <w:r w:rsidRPr="00F5173B">
              <w:rPr>
                <w:rFonts w:ascii="Arial" w:eastAsia="Calibri" w:hAnsi="Arial" w:cs="Arial"/>
                <w:lang w:eastAsia="en-US"/>
              </w:rPr>
              <w:t>дившихся из мест лишения свободы»;</w:t>
            </w:r>
          </w:p>
          <w:p w14:paraId="3DF41B88" w14:textId="77777777" w:rsidR="00F5173B" w:rsidRPr="00F5173B" w:rsidRDefault="00F5173B" w:rsidP="00F5173B">
            <w:pPr>
              <w:rPr>
                <w:rFonts w:ascii="Arial" w:hAnsi="Arial" w:cs="Arial"/>
              </w:rPr>
            </w:pPr>
            <w:r w:rsidRPr="00F5173B">
              <w:rPr>
                <w:rFonts w:ascii="Arial" w:hAnsi="Arial" w:cs="Arial"/>
              </w:rPr>
              <w:t>Подпрограмма 5. «Противодействие распр</w:t>
            </w:r>
            <w:r w:rsidRPr="00F5173B">
              <w:rPr>
                <w:rFonts w:ascii="Arial" w:hAnsi="Arial" w:cs="Arial"/>
              </w:rPr>
              <w:t>о</w:t>
            </w:r>
            <w:r w:rsidRPr="00F5173B">
              <w:rPr>
                <w:rFonts w:ascii="Arial" w:hAnsi="Arial" w:cs="Arial"/>
              </w:rPr>
              <w:t>странению алкоголизма, наркомании».</w:t>
            </w:r>
          </w:p>
        </w:tc>
      </w:tr>
    </w:tbl>
    <w:p w14:paraId="63134C21" w14:textId="77777777" w:rsidR="00F5173B" w:rsidRPr="00F5173B" w:rsidRDefault="00F5173B" w:rsidP="00F5173B">
      <w:pPr>
        <w:tabs>
          <w:tab w:val="left" w:pos="993"/>
        </w:tabs>
        <w:jc w:val="both"/>
        <w:rPr>
          <w:rFonts w:ascii="Arial" w:hAnsi="Arial" w:cs="Arial"/>
        </w:rPr>
      </w:pPr>
    </w:p>
    <w:p w14:paraId="765C88CB" w14:textId="77777777" w:rsidR="00F5173B" w:rsidRPr="00F5173B" w:rsidRDefault="00F5173B" w:rsidP="00F5173B">
      <w:pPr>
        <w:ind w:firstLine="720"/>
        <w:jc w:val="both"/>
        <w:rPr>
          <w:rFonts w:ascii="Arial" w:hAnsi="Arial" w:cs="Arial"/>
        </w:rPr>
      </w:pPr>
      <w:r w:rsidRPr="00F5173B">
        <w:rPr>
          <w:rFonts w:ascii="Arial" w:hAnsi="Arial" w:cs="Arial"/>
        </w:rPr>
        <w:t>(</w:t>
      </w:r>
      <w:r w:rsidRPr="00F5173B">
        <w:rPr>
          <w:rFonts w:ascii="Arial" w:hAnsi="Arial" w:cs="Arial"/>
        </w:rPr>
        <w:sym w:font="Symbol" w:char="F02A"/>
      </w:r>
      <w:r w:rsidRPr="00F5173B">
        <w:rPr>
          <w:rFonts w:ascii="Arial" w:hAnsi="Arial" w:cs="Arial"/>
        </w:rPr>
        <w:t>) - Состав соисполнителей муниципальной программы может быть уточнён при подготовке проекта соответствующей муниципальной программы.</w:t>
      </w:r>
    </w:p>
    <w:p w14:paraId="56F8C8C8" w14:textId="77777777" w:rsidR="00F5173B" w:rsidRPr="00F5173B" w:rsidRDefault="00F5173B" w:rsidP="00F5173B">
      <w:pPr>
        <w:ind w:firstLine="708"/>
        <w:jc w:val="both"/>
        <w:rPr>
          <w:rFonts w:ascii="Arial" w:hAnsi="Arial" w:cs="Arial"/>
        </w:rPr>
      </w:pPr>
      <w:r w:rsidRPr="00F5173B">
        <w:rPr>
          <w:rFonts w:ascii="Arial" w:hAnsi="Arial" w:cs="Arial"/>
        </w:rPr>
        <w:t>(</w:t>
      </w:r>
      <w:r w:rsidRPr="00F5173B">
        <w:rPr>
          <w:rFonts w:ascii="Arial" w:hAnsi="Arial" w:cs="Arial"/>
        </w:rPr>
        <w:sym w:font="Symbol" w:char="F02A"/>
      </w:r>
      <w:r w:rsidRPr="00F5173B">
        <w:rPr>
          <w:rFonts w:ascii="Arial" w:hAnsi="Arial" w:cs="Arial"/>
        </w:rPr>
        <w:sym w:font="Symbol" w:char="F02A"/>
      </w:r>
      <w:r w:rsidRPr="00F5173B">
        <w:rPr>
          <w:rFonts w:ascii="Arial" w:hAnsi="Arial" w:cs="Arial"/>
        </w:rPr>
        <w:t>) – Перечень подпрограмм и отдельных мероприятий муниципальной программы может быть дополнен при подг</w:t>
      </w:r>
      <w:r w:rsidRPr="00F5173B">
        <w:rPr>
          <w:rFonts w:ascii="Arial" w:hAnsi="Arial" w:cs="Arial"/>
        </w:rPr>
        <w:t>о</w:t>
      </w:r>
      <w:r w:rsidRPr="00F5173B">
        <w:rPr>
          <w:rFonts w:ascii="Arial" w:hAnsi="Arial" w:cs="Arial"/>
        </w:rPr>
        <w:t>товке проекта соответствующей муниципальной программы.</w:t>
      </w:r>
    </w:p>
    <w:p w14:paraId="06047BB4" w14:textId="77777777" w:rsidR="00F5173B" w:rsidRDefault="00F5173B" w:rsidP="00F5173B">
      <w:pPr>
        <w:jc w:val="both"/>
        <w:rPr>
          <w:rFonts w:ascii="Arial" w:hAnsi="Arial" w:cs="Arial"/>
        </w:rPr>
        <w:sectPr w:rsidR="00F5173B" w:rsidSect="00F5173B">
          <w:pgSz w:w="16838" w:h="11906" w:orient="landscape"/>
          <w:pgMar w:top="1134" w:right="850" w:bottom="1134" w:left="1701" w:header="709" w:footer="709" w:gutter="0"/>
          <w:cols w:space="708"/>
          <w:docGrid w:linePitch="381"/>
        </w:sectPr>
      </w:pPr>
    </w:p>
    <w:p w14:paraId="4F5AE6C2" w14:textId="77777777" w:rsidR="0009299B" w:rsidRPr="0009299B" w:rsidRDefault="0009299B" w:rsidP="0009299B">
      <w:pPr>
        <w:jc w:val="right"/>
        <w:rPr>
          <w:rFonts w:ascii="Arial" w:hAnsi="Arial" w:cs="Arial"/>
        </w:rPr>
      </w:pPr>
      <w:r w:rsidRPr="0009299B">
        <w:rPr>
          <w:rFonts w:ascii="Arial" w:hAnsi="Arial" w:cs="Arial"/>
        </w:rPr>
        <w:lastRenderedPageBreak/>
        <w:t>Приложение № 2</w:t>
      </w:r>
    </w:p>
    <w:p w14:paraId="6D537571" w14:textId="77777777" w:rsidR="0009299B" w:rsidRPr="0009299B" w:rsidRDefault="0009299B" w:rsidP="000929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99B">
        <w:rPr>
          <w:rFonts w:ascii="Arial" w:hAnsi="Arial" w:cs="Arial"/>
        </w:rPr>
        <w:t>к Порядку принятия решений</w:t>
      </w:r>
    </w:p>
    <w:p w14:paraId="35CD6F81" w14:textId="77777777" w:rsidR="0009299B" w:rsidRPr="0009299B" w:rsidRDefault="0009299B" w:rsidP="000929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99B">
        <w:rPr>
          <w:rFonts w:ascii="Arial" w:hAnsi="Arial" w:cs="Arial"/>
        </w:rPr>
        <w:t>о разработке муниципальных программ Ермаковского округа,</w:t>
      </w:r>
    </w:p>
    <w:p w14:paraId="253B80A8" w14:textId="77777777" w:rsidR="0009299B" w:rsidRPr="0009299B" w:rsidRDefault="0009299B" w:rsidP="000929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99B">
        <w:rPr>
          <w:rFonts w:ascii="Arial" w:hAnsi="Arial" w:cs="Arial"/>
        </w:rPr>
        <w:t>их формирования и реализации</w:t>
      </w:r>
    </w:p>
    <w:p w14:paraId="76C369DF" w14:textId="77777777" w:rsidR="0009299B" w:rsidRPr="0009299B" w:rsidRDefault="0009299B" w:rsidP="000929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41C17CBC" w14:textId="77777777" w:rsidR="0009299B" w:rsidRPr="0009299B" w:rsidRDefault="0009299B" w:rsidP="0009299B">
      <w:pPr>
        <w:widowControl w:val="0"/>
        <w:autoSpaceDE w:val="0"/>
        <w:autoSpaceDN w:val="0"/>
        <w:adjustRightInd w:val="0"/>
        <w:jc w:val="center"/>
        <w:rPr>
          <w:rFonts w:ascii="Arial" w:eastAsiaTheme="minorEastAsia" w:hAnsi="Arial" w:cs="Arial"/>
        </w:rPr>
      </w:pPr>
      <w:r w:rsidRPr="0009299B">
        <w:rPr>
          <w:rFonts w:ascii="Arial" w:eastAsiaTheme="minorEastAsia" w:hAnsi="Arial" w:cs="Arial"/>
        </w:rPr>
        <w:t>Пояснительная записка к проекту программы</w:t>
      </w:r>
    </w:p>
    <w:p w14:paraId="36DB015A" w14:textId="77777777" w:rsidR="0009299B" w:rsidRPr="0009299B" w:rsidRDefault="0009299B" w:rsidP="0009299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494"/>
        <w:gridCol w:w="3047"/>
        <w:gridCol w:w="3030"/>
      </w:tblGrid>
      <w:tr w:rsidR="0009299B" w:rsidRPr="0009299B" w14:paraId="5E9DBF9E" w14:textId="77777777" w:rsidTr="00CD2855"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B75C" w14:textId="77777777" w:rsidR="0009299B" w:rsidRPr="0009299B" w:rsidRDefault="0009299B" w:rsidP="0009299B">
            <w:pPr>
              <w:rPr>
                <w:rFonts w:ascii="Arial" w:eastAsiaTheme="minorEastAsia" w:hAnsi="Arial" w:cs="Arial"/>
              </w:rPr>
            </w:pPr>
            <w:r w:rsidRPr="0009299B">
              <w:rPr>
                <w:rFonts w:ascii="Arial" w:eastAsiaTheme="minorEastAsia" w:hAnsi="Arial" w:cs="Arial"/>
              </w:rPr>
              <w:t>Обоснование необходим</w:t>
            </w:r>
            <w:r w:rsidRPr="0009299B">
              <w:rPr>
                <w:rFonts w:ascii="Arial" w:eastAsiaTheme="minorEastAsia" w:hAnsi="Arial" w:cs="Arial"/>
              </w:rPr>
              <w:t>о</w:t>
            </w:r>
            <w:r w:rsidRPr="0009299B">
              <w:rPr>
                <w:rFonts w:ascii="Arial" w:eastAsiaTheme="minorEastAsia" w:hAnsi="Arial" w:cs="Arial"/>
              </w:rPr>
              <w:t>сти принятия предполага</w:t>
            </w:r>
            <w:r w:rsidRPr="0009299B">
              <w:rPr>
                <w:rFonts w:ascii="Arial" w:eastAsiaTheme="minorEastAsia" w:hAnsi="Arial" w:cs="Arial"/>
              </w:rPr>
              <w:t>е</w:t>
            </w:r>
            <w:r w:rsidRPr="0009299B">
              <w:rPr>
                <w:rFonts w:ascii="Arial" w:eastAsiaTheme="minorEastAsia" w:hAnsi="Arial" w:cs="Arial"/>
              </w:rPr>
              <w:t>мого решения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F9D8" w14:textId="77777777" w:rsidR="0009299B" w:rsidRPr="0009299B" w:rsidRDefault="0009299B" w:rsidP="0009299B">
            <w:pPr>
              <w:rPr>
                <w:rFonts w:ascii="Arial" w:eastAsiaTheme="minorEastAsia" w:hAnsi="Arial" w:cs="Arial"/>
              </w:rPr>
            </w:pPr>
            <w:r w:rsidRPr="0009299B">
              <w:rPr>
                <w:rFonts w:ascii="Arial" w:eastAsiaTheme="minorEastAsia" w:hAnsi="Arial" w:cs="Arial"/>
              </w:rPr>
              <w:t>Характеристика целей и задач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C0DD" w14:textId="77777777" w:rsidR="0009299B" w:rsidRPr="0009299B" w:rsidRDefault="0009299B" w:rsidP="0009299B">
            <w:pPr>
              <w:rPr>
                <w:rFonts w:ascii="Arial" w:eastAsiaTheme="minorEastAsia" w:hAnsi="Arial" w:cs="Arial"/>
              </w:rPr>
            </w:pPr>
            <w:r w:rsidRPr="0009299B">
              <w:rPr>
                <w:rFonts w:ascii="Arial" w:eastAsiaTheme="minorEastAsia" w:hAnsi="Arial" w:cs="Arial"/>
              </w:rPr>
              <w:t>Финансово-экономическое обосн</w:t>
            </w:r>
            <w:r w:rsidRPr="0009299B">
              <w:rPr>
                <w:rFonts w:ascii="Arial" w:eastAsiaTheme="minorEastAsia" w:hAnsi="Arial" w:cs="Arial"/>
              </w:rPr>
              <w:t>о</w:t>
            </w:r>
            <w:r w:rsidRPr="0009299B">
              <w:rPr>
                <w:rFonts w:ascii="Arial" w:eastAsiaTheme="minorEastAsia" w:hAnsi="Arial" w:cs="Arial"/>
              </w:rPr>
              <w:t>вание (в случае, если требуются дополн</w:t>
            </w:r>
            <w:r w:rsidRPr="0009299B">
              <w:rPr>
                <w:rFonts w:ascii="Arial" w:eastAsiaTheme="minorEastAsia" w:hAnsi="Arial" w:cs="Arial"/>
              </w:rPr>
              <w:t>и</w:t>
            </w:r>
            <w:r w:rsidRPr="0009299B">
              <w:rPr>
                <w:rFonts w:ascii="Arial" w:eastAsiaTheme="minorEastAsia" w:hAnsi="Arial" w:cs="Arial"/>
              </w:rPr>
              <w:t>тельные материалы и иные затраты)</w:t>
            </w:r>
          </w:p>
        </w:tc>
      </w:tr>
      <w:tr w:rsidR="0009299B" w:rsidRPr="0009299B" w14:paraId="7F00A1B8" w14:textId="77777777" w:rsidTr="00CD2855"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85D" w14:textId="77777777" w:rsidR="0009299B" w:rsidRPr="0009299B" w:rsidRDefault="0009299B" w:rsidP="0009299B">
            <w:pPr>
              <w:jc w:val="center"/>
              <w:rPr>
                <w:rFonts w:ascii="Arial" w:eastAsiaTheme="minorEastAsia" w:hAnsi="Arial" w:cs="Arial"/>
              </w:rPr>
            </w:pPr>
            <w:r w:rsidRPr="0009299B">
              <w:rPr>
                <w:rFonts w:ascii="Arial" w:eastAsiaTheme="minorEastAsia" w:hAnsi="Arial" w:cs="Arial"/>
              </w:rPr>
              <w:t>1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1B11" w14:textId="77777777" w:rsidR="0009299B" w:rsidRPr="0009299B" w:rsidRDefault="0009299B" w:rsidP="0009299B">
            <w:pPr>
              <w:jc w:val="center"/>
              <w:rPr>
                <w:rFonts w:ascii="Arial" w:eastAsiaTheme="minorEastAsia" w:hAnsi="Arial" w:cs="Arial"/>
              </w:rPr>
            </w:pPr>
            <w:r w:rsidRPr="0009299B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2880" w14:textId="77777777" w:rsidR="0009299B" w:rsidRPr="0009299B" w:rsidRDefault="0009299B" w:rsidP="0009299B">
            <w:pPr>
              <w:jc w:val="center"/>
              <w:rPr>
                <w:rFonts w:ascii="Arial" w:eastAsiaTheme="minorEastAsia" w:hAnsi="Arial" w:cs="Arial"/>
              </w:rPr>
            </w:pPr>
            <w:r w:rsidRPr="0009299B">
              <w:rPr>
                <w:rFonts w:ascii="Arial" w:eastAsiaTheme="minorEastAsia" w:hAnsi="Arial" w:cs="Arial"/>
              </w:rPr>
              <w:t>3</w:t>
            </w:r>
          </w:p>
        </w:tc>
      </w:tr>
      <w:tr w:rsidR="0009299B" w:rsidRPr="0009299B" w14:paraId="5B930E6D" w14:textId="77777777" w:rsidTr="00CD2855"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0D59" w14:textId="77777777" w:rsidR="0009299B" w:rsidRPr="0009299B" w:rsidRDefault="0009299B" w:rsidP="0009299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F2C3" w14:textId="77777777" w:rsidR="0009299B" w:rsidRPr="0009299B" w:rsidRDefault="0009299B" w:rsidP="0009299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E1A" w14:textId="77777777" w:rsidR="0009299B" w:rsidRPr="0009299B" w:rsidRDefault="0009299B" w:rsidP="0009299B">
            <w:pPr>
              <w:rPr>
                <w:rFonts w:ascii="Arial" w:eastAsiaTheme="minorEastAsia" w:hAnsi="Arial" w:cs="Arial"/>
              </w:rPr>
            </w:pPr>
          </w:p>
        </w:tc>
      </w:tr>
      <w:tr w:rsidR="0009299B" w:rsidRPr="0009299B" w14:paraId="58C2A150" w14:textId="77777777" w:rsidTr="00CD2855">
        <w:tc>
          <w:tcPr>
            <w:tcW w:w="1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436A" w14:textId="77777777" w:rsidR="0009299B" w:rsidRPr="0009299B" w:rsidRDefault="0009299B" w:rsidP="0009299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0EDA" w14:textId="77777777" w:rsidR="0009299B" w:rsidRPr="0009299B" w:rsidRDefault="0009299B" w:rsidP="0009299B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6C3" w14:textId="77777777" w:rsidR="0009299B" w:rsidRPr="0009299B" w:rsidRDefault="0009299B" w:rsidP="0009299B">
            <w:pPr>
              <w:rPr>
                <w:rFonts w:ascii="Arial" w:eastAsiaTheme="minorEastAsia" w:hAnsi="Arial" w:cs="Arial"/>
              </w:rPr>
            </w:pPr>
          </w:p>
        </w:tc>
      </w:tr>
    </w:tbl>
    <w:p w14:paraId="3DB3582C" w14:textId="77777777" w:rsidR="0009299B" w:rsidRPr="0009299B" w:rsidRDefault="0009299B" w:rsidP="0009299B">
      <w:pPr>
        <w:jc w:val="both"/>
        <w:rPr>
          <w:rFonts w:ascii="Arial" w:eastAsiaTheme="minorEastAsia" w:hAnsi="Arial" w:cs="Arial"/>
        </w:rPr>
      </w:pPr>
    </w:p>
    <w:p w14:paraId="244A6F38" w14:textId="77777777" w:rsidR="0009299B" w:rsidRPr="0009299B" w:rsidRDefault="0009299B" w:rsidP="0009299B">
      <w:pPr>
        <w:jc w:val="both"/>
        <w:rPr>
          <w:rFonts w:ascii="Arial" w:eastAsiaTheme="minorEastAsia" w:hAnsi="Arial" w:cs="Arial"/>
        </w:rPr>
      </w:pPr>
      <w:r w:rsidRPr="0009299B">
        <w:rPr>
          <w:rFonts w:ascii="Arial" w:eastAsiaTheme="minorEastAsia" w:hAnsi="Arial" w:cs="Arial"/>
        </w:rPr>
        <w:t>____________________________________ / ________________________________</w:t>
      </w:r>
    </w:p>
    <w:p w14:paraId="56998C03" w14:textId="77777777" w:rsidR="0009299B" w:rsidRPr="0009299B" w:rsidRDefault="0009299B" w:rsidP="0009299B">
      <w:pPr>
        <w:spacing w:after="200" w:line="276" w:lineRule="auto"/>
        <w:jc w:val="center"/>
        <w:rPr>
          <w:rFonts w:ascii="Arial" w:eastAsiaTheme="minorEastAsia" w:hAnsi="Arial" w:cs="Arial"/>
          <w:sz w:val="20"/>
          <w:szCs w:val="20"/>
        </w:rPr>
      </w:pPr>
      <w:r w:rsidRPr="0009299B">
        <w:rPr>
          <w:rFonts w:ascii="Arial" w:eastAsiaTheme="minorEastAsia" w:hAnsi="Arial" w:cs="Arial"/>
          <w:sz w:val="20"/>
          <w:szCs w:val="20"/>
        </w:rPr>
        <w:t>(руководитель / подпись)</w:t>
      </w:r>
    </w:p>
    <w:p w14:paraId="3DFE3EA7" w14:textId="77777777" w:rsidR="003238C2" w:rsidRDefault="003238C2" w:rsidP="00F5173B">
      <w:pPr>
        <w:jc w:val="both"/>
        <w:rPr>
          <w:rFonts w:ascii="Arial" w:hAnsi="Arial" w:cs="Arial"/>
        </w:rPr>
        <w:sectPr w:rsidR="003238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FDE3A3" w14:textId="77777777" w:rsidR="003238C2" w:rsidRPr="003238C2" w:rsidRDefault="003238C2" w:rsidP="003238C2">
      <w:pPr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lastRenderedPageBreak/>
        <w:t>Приложение № 3</w:t>
      </w:r>
    </w:p>
    <w:p w14:paraId="6812B762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t>к Порядку принятия решений</w:t>
      </w:r>
    </w:p>
    <w:p w14:paraId="31121C45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t>о разработке муниципальных программ Ермаковского округа,</w:t>
      </w:r>
    </w:p>
    <w:p w14:paraId="1ED34B99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t>их формирования и реализации</w:t>
      </w:r>
    </w:p>
    <w:p w14:paraId="2B07FFD4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6CEE3A49" w14:textId="77777777" w:rsidR="003238C2" w:rsidRPr="003238C2" w:rsidRDefault="003238C2" w:rsidP="003238C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238C2">
        <w:rPr>
          <w:rFonts w:ascii="Arial" w:hAnsi="Arial" w:cs="Arial"/>
        </w:rPr>
        <w:t>Паспорт</w:t>
      </w:r>
    </w:p>
    <w:p w14:paraId="0A3EED4C" w14:textId="77777777" w:rsidR="003238C2" w:rsidRPr="003238C2" w:rsidRDefault="003238C2" w:rsidP="003238C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238C2">
        <w:rPr>
          <w:rFonts w:ascii="Arial" w:hAnsi="Arial" w:cs="Arial"/>
        </w:rPr>
        <w:t xml:space="preserve">муниципальной программы </w:t>
      </w:r>
    </w:p>
    <w:p w14:paraId="2B2229F1" w14:textId="77777777" w:rsidR="003238C2" w:rsidRPr="003238C2" w:rsidRDefault="003238C2" w:rsidP="003238C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238C2">
        <w:rPr>
          <w:rFonts w:ascii="Arial" w:hAnsi="Arial" w:cs="Arial"/>
        </w:rPr>
        <w:t>Ермаковского муниципального округа</w:t>
      </w:r>
    </w:p>
    <w:p w14:paraId="58AFD844" w14:textId="77777777" w:rsidR="003238C2" w:rsidRPr="003238C2" w:rsidRDefault="003238C2" w:rsidP="003238C2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D08A11C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238C2">
        <w:rPr>
          <w:rFonts w:ascii="Arial" w:hAnsi="Arial" w:cs="Arial"/>
        </w:rPr>
        <w:t>Наименование муниципальной программы.</w:t>
      </w:r>
    </w:p>
    <w:p w14:paraId="7F19AB66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6D16E8E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238C2">
        <w:rPr>
          <w:rFonts w:ascii="Arial" w:hAnsi="Arial" w:cs="Arial"/>
        </w:rPr>
        <w:t>Основания для разработки муниципальной программы.</w:t>
      </w:r>
    </w:p>
    <w:p w14:paraId="7B8AF2DB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C93C162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238C2">
        <w:rPr>
          <w:rFonts w:ascii="Arial" w:hAnsi="Arial" w:cs="Arial"/>
        </w:rPr>
        <w:t>Ответственный исполнитель муниципальной программы.</w:t>
      </w:r>
    </w:p>
    <w:p w14:paraId="6B6E8FF6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0B95B586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238C2">
        <w:rPr>
          <w:rFonts w:ascii="Arial" w:hAnsi="Arial" w:cs="Arial"/>
        </w:rPr>
        <w:t>Соисполнители муниципальной программы.</w:t>
      </w:r>
    </w:p>
    <w:p w14:paraId="0961918D" w14:textId="77777777" w:rsidR="003238C2" w:rsidRPr="003238C2" w:rsidRDefault="003238C2" w:rsidP="003238C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F1986B7" w14:textId="77777777" w:rsidR="003238C2" w:rsidRPr="003238C2" w:rsidRDefault="003238C2" w:rsidP="003238C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238C2">
        <w:rPr>
          <w:rFonts w:ascii="Arial" w:hAnsi="Arial" w:cs="Arial"/>
        </w:rPr>
        <w:t>Перечень подпрограмм и отдельных мероприятий муниципальной програ</w:t>
      </w:r>
      <w:r w:rsidRPr="003238C2">
        <w:rPr>
          <w:rFonts w:ascii="Arial" w:hAnsi="Arial" w:cs="Arial"/>
        </w:rPr>
        <w:t>м</w:t>
      </w:r>
      <w:r w:rsidRPr="003238C2">
        <w:rPr>
          <w:rFonts w:ascii="Arial" w:hAnsi="Arial" w:cs="Arial"/>
        </w:rPr>
        <w:t>мы.</w:t>
      </w:r>
    </w:p>
    <w:p w14:paraId="1152190A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597402B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238C2">
        <w:rPr>
          <w:rFonts w:ascii="Arial" w:hAnsi="Arial" w:cs="Arial"/>
        </w:rPr>
        <w:t>Цели муниципальной программы.</w:t>
      </w:r>
    </w:p>
    <w:p w14:paraId="6685798D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2994FE73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238C2">
        <w:rPr>
          <w:rFonts w:ascii="Arial" w:hAnsi="Arial" w:cs="Arial"/>
        </w:rPr>
        <w:t>Задачи муниципальной программы.</w:t>
      </w:r>
    </w:p>
    <w:p w14:paraId="53F24EA7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1C04472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238C2">
        <w:rPr>
          <w:rFonts w:ascii="Arial" w:hAnsi="Arial" w:cs="Arial"/>
        </w:rPr>
        <w:t>Сроки реализации муниципальной программы.</w:t>
      </w:r>
    </w:p>
    <w:p w14:paraId="180E92D9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0224429D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238C2">
        <w:rPr>
          <w:rFonts w:ascii="Arial" w:hAnsi="Arial" w:cs="Arial"/>
        </w:rPr>
        <w:t xml:space="preserve">Перечень целевых показателей муниципальной </w:t>
      </w:r>
      <w:proofErr w:type="gramStart"/>
      <w:r w:rsidRPr="003238C2">
        <w:rPr>
          <w:rFonts w:ascii="Arial" w:hAnsi="Arial" w:cs="Arial"/>
        </w:rPr>
        <w:t>программы</w:t>
      </w:r>
      <w:proofErr w:type="gramEnd"/>
      <w:r w:rsidRPr="003238C2">
        <w:rPr>
          <w:rFonts w:ascii="Arial" w:hAnsi="Arial" w:cs="Arial"/>
        </w:rPr>
        <w:t xml:space="preserve"> с указанием планируемых к достижению значений в результате реализации муниципальной программы (приложение к паспорту муниципальной программы).</w:t>
      </w:r>
    </w:p>
    <w:p w14:paraId="441C21DB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064B9778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238C2">
        <w:rPr>
          <w:rFonts w:ascii="Arial" w:hAnsi="Arial" w:cs="Arial"/>
        </w:rPr>
        <w:t>Информация по ресурсному обеспечению муниципальной программы, в том числе по годам реализации программы</w:t>
      </w:r>
      <w:proofErr w:type="gramStart"/>
      <w:r w:rsidRPr="003238C2">
        <w:rPr>
          <w:rFonts w:ascii="Arial" w:hAnsi="Arial" w:cs="Arial"/>
          <w:vertAlign w:val="superscript"/>
        </w:rPr>
        <w:t>1</w:t>
      </w:r>
      <w:proofErr w:type="gramEnd"/>
      <w:r w:rsidRPr="003238C2">
        <w:rPr>
          <w:rFonts w:ascii="Arial" w:hAnsi="Arial" w:cs="Arial"/>
        </w:rPr>
        <w:t>.</w:t>
      </w:r>
    </w:p>
    <w:p w14:paraId="1CFE96F6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DF20FF7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238C2">
        <w:rPr>
          <w:rFonts w:ascii="Arial" w:hAnsi="Arial" w:cs="Arial"/>
          <w:vertAlign w:val="superscript"/>
        </w:rPr>
        <w:t>1</w:t>
      </w:r>
      <w:r w:rsidRPr="003238C2">
        <w:rPr>
          <w:rFonts w:ascii="Arial" w:hAnsi="Arial" w:cs="Arial"/>
        </w:rPr>
        <w:t>. Информация по ресурсному обеспечению муниципальной программы ук</w:t>
      </w:r>
      <w:r w:rsidRPr="003238C2">
        <w:rPr>
          <w:rFonts w:ascii="Arial" w:hAnsi="Arial" w:cs="Arial"/>
        </w:rPr>
        <w:t>а</w:t>
      </w:r>
      <w:r w:rsidRPr="003238C2">
        <w:rPr>
          <w:rFonts w:ascii="Arial" w:hAnsi="Arial" w:cs="Arial"/>
        </w:rPr>
        <w:t>зывается ежегодно на период с первого года реализации муниципальной пр</w:t>
      </w:r>
      <w:r w:rsidRPr="003238C2">
        <w:rPr>
          <w:rFonts w:ascii="Arial" w:hAnsi="Arial" w:cs="Arial"/>
        </w:rPr>
        <w:t>о</w:t>
      </w:r>
      <w:r w:rsidRPr="003238C2">
        <w:rPr>
          <w:rFonts w:ascii="Arial" w:hAnsi="Arial" w:cs="Arial"/>
        </w:rPr>
        <w:t xml:space="preserve">граммы по второй год планового периода включительно, в том числе в разбивке по источникам финансирования. </w:t>
      </w:r>
    </w:p>
    <w:p w14:paraId="7A5B6433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238C2">
        <w:rPr>
          <w:rFonts w:ascii="Arial" w:hAnsi="Arial" w:cs="Arial"/>
        </w:rPr>
        <w:t>При разработке проекта постановления администрации Ермаковского мун</w:t>
      </w:r>
      <w:r w:rsidRPr="003238C2">
        <w:rPr>
          <w:rFonts w:ascii="Arial" w:hAnsi="Arial" w:cs="Arial"/>
        </w:rPr>
        <w:t>и</w:t>
      </w:r>
      <w:r w:rsidRPr="003238C2">
        <w:rPr>
          <w:rFonts w:ascii="Arial" w:hAnsi="Arial" w:cs="Arial"/>
        </w:rPr>
        <w:t>ципального округа, предусматривающего утверждение муниципальной програ</w:t>
      </w:r>
      <w:r w:rsidRPr="003238C2">
        <w:rPr>
          <w:rFonts w:ascii="Arial" w:hAnsi="Arial" w:cs="Arial"/>
        </w:rPr>
        <w:t>м</w:t>
      </w:r>
      <w:r w:rsidRPr="003238C2">
        <w:rPr>
          <w:rFonts w:ascii="Arial" w:hAnsi="Arial" w:cs="Arial"/>
        </w:rPr>
        <w:t>мы, предлагаемой к финансированию с очередного финансового года, при отр</w:t>
      </w:r>
      <w:r w:rsidRPr="003238C2">
        <w:rPr>
          <w:rFonts w:ascii="Arial" w:hAnsi="Arial" w:cs="Arial"/>
        </w:rPr>
        <w:t>а</w:t>
      </w:r>
      <w:r w:rsidRPr="003238C2">
        <w:rPr>
          <w:rFonts w:ascii="Arial" w:hAnsi="Arial" w:cs="Arial"/>
        </w:rPr>
        <w:t>жении информации по ресурсному обеспечению муниципальной программы ук</w:t>
      </w:r>
      <w:r w:rsidRPr="003238C2">
        <w:rPr>
          <w:rFonts w:ascii="Arial" w:hAnsi="Arial" w:cs="Arial"/>
        </w:rPr>
        <w:t>а</w:t>
      </w:r>
      <w:r w:rsidRPr="003238C2">
        <w:rPr>
          <w:rFonts w:ascii="Arial" w:hAnsi="Arial" w:cs="Arial"/>
        </w:rPr>
        <w:t xml:space="preserve">зываются плановые значения. </w:t>
      </w:r>
    </w:p>
    <w:p w14:paraId="1F1FE0E8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3238C2">
        <w:rPr>
          <w:rFonts w:ascii="Arial" w:hAnsi="Arial" w:cs="Arial"/>
        </w:rPr>
        <w:t>При разработке проекта постановления администрации Ермаковского мун</w:t>
      </w:r>
      <w:r w:rsidRPr="003238C2">
        <w:rPr>
          <w:rFonts w:ascii="Arial" w:hAnsi="Arial" w:cs="Arial"/>
        </w:rPr>
        <w:t>и</w:t>
      </w:r>
      <w:r w:rsidRPr="003238C2">
        <w:rPr>
          <w:rFonts w:ascii="Arial" w:hAnsi="Arial" w:cs="Arial"/>
        </w:rPr>
        <w:t>ципального округа, предусматривающего внесение изменений в действующую м</w:t>
      </w:r>
      <w:r w:rsidRPr="003238C2">
        <w:rPr>
          <w:rFonts w:ascii="Arial" w:hAnsi="Arial" w:cs="Arial"/>
        </w:rPr>
        <w:t>у</w:t>
      </w:r>
      <w:r w:rsidRPr="003238C2">
        <w:rPr>
          <w:rFonts w:ascii="Arial" w:hAnsi="Arial" w:cs="Arial"/>
        </w:rPr>
        <w:t>ниципальную программу в части изменения бюджетных ассигнований при план</w:t>
      </w:r>
      <w:r w:rsidRPr="003238C2">
        <w:rPr>
          <w:rFonts w:ascii="Arial" w:hAnsi="Arial" w:cs="Arial"/>
        </w:rPr>
        <w:t>и</w:t>
      </w:r>
      <w:r w:rsidRPr="003238C2">
        <w:rPr>
          <w:rFonts w:ascii="Arial" w:hAnsi="Arial" w:cs="Arial"/>
        </w:rPr>
        <w:t>ровании бюджета округа на очередной финансовый год и плановый период, при отражении информации за период, предшествующий году разработки такого пр</w:t>
      </w:r>
      <w:r w:rsidRPr="003238C2">
        <w:rPr>
          <w:rFonts w:ascii="Arial" w:hAnsi="Arial" w:cs="Arial"/>
        </w:rPr>
        <w:t>о</w:t>
      </w:r>
      <w:r w:rsidRPr="003238C2">
        <w:rPr>
          <w:rFonts w:ascii="Arial" w:hAnsi="Arial" w:cs="Arial"/>
        </w:rPr>
        <w:t>екта постановления, указываются фактические значения, при отражении инфо</w:t>
      </w:r>
      <w:r w:rsidRPr="003238C2">
        <w:rPr>
          <w:rFonts w:ascii="Arial" w:hAnsi="Arial" w:cs="Arial"/>
        </w:rPr>
        <w:t>р</w:t>
      </w:r>
      <w:r w:rsidRPr="003238C2">
        <w:rPr>
          <w:rFonts w:ascii="Arial" w:hAnsi="Arial" w:cs="Arial"/>
        </w:rPr>
        <w:t>мации начиная с года разработки проекта постановления на очередной финанс</w:t>
      </w:r>
      <w:r w:rsidRPr="003238C2">
        <w:rPr>
          <w:rFonts w:ascii="Arial" w:hAnsi="Arial" w:cs="Arial"/>
        </w:rPr>
        <w:t>о</w:t>
      </w:r>
      <w:r w:rsidRPr="003238C2">
        <w:rPr>
          <w:rFonts w:ascii="Arial" w:hAnsi="Arial" w:cs="Arial"/>
        </w:rPr>
        <w:t>вый год и плановый</w:t>
      </w:r>
      <w:proofErr w:type="gramEnd"/>
      <w:r w:rsidRPr="003238C2">
        <w:rPr>
          <w:rFonts w:ascii="Arial" w:hAnsi="Arial" w:cs="Arial"/>
        </w:rPr>
        <w:t xml:space="preserve"> период указываются плановые значения, при этом плановое значение информации по ресурсному обеспечению муниципальной программы, указанное на год разработки такого проекта постановления, заменяется фактич</w:t>
      </w:r>
      <w:r w:rsidRPr="003238C2">
        <w:rPr>
          <w:rFonts w:ascii="Arial" w:hAnsi="Arial" w:cs="Arial"/>
        </w:rPr>
        <w:t>е</w:t>
      </w:r>
      <w:r w:rsidRPr="003238C2">
        <w:rPr>
          <w:rFonts w:ascii="Arial" w:hAnsi="Arial" w:cs="Arial"/>
        </w:rPr>
        <w:lastRenderedPageBreak/>
        <w:t xml:space="preserve">ским значением при очередном внесении изменений в программу, но не ранее срока формирования сводного годового отчета о ходе реализации программы </w:t>
      </w:r>
      <w:proofErr w:type="gramStart"/>
      <w:r w:rsidRPr="003238C2">
        <w:rPr>
          <w:rFonts w:ascii="Arial" w:hAnsi="Arial" w:cs="Arial"/>
        </w:rPr>
        <w:t>за</w:t>
      </w:r>
      <w:proofErr w:type="gramEnd"/>
      <w:r w:rsidRPr="003238C2">
        <w:rPr>
          <w:rFonts w:ascii="Arial" w:hAnsi="Arial" w:cs="Arial"/>
        </w:rPr>
        <w:t xml:space="preserve"> соответствующий год.</w:t>
      </w:r>
    </w:p>
    <w:p w14:paraId="2503D8CF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1FA13D57" w14:textId="77777777" w:rsidR="003238C2" w:rsidRPr="003238C2" w:rsidRDefault="003238C2" w:rsidP="003238C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vertAlign w:val="superscript"/>
        </w:rPr>
        <w:sectPr w:rsidR="003238C2" w:rsidRPr="003238C2" w:rsidSect="00CD2855">
          <w:pgSz w:w="11905" w:h="16838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14:paraId="07BAF8AB" w14:textId="77777777" w:rsidR="003238C2" w:rsidRPr="003238C2" w:rsidRDefault="003238C2" w:rsidP="003238C2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3238C2">
        <w:rPr>
          <w:rFonts w:ascii="Arial" w:hAnsi="Arial" w:cs="Arial"/>
        </w:rPr>
        <w:lastRenderedPageBreak/>
        <w:t>Приложение</w:t>
      </w:r>
    </w:p>
    <w:p w14:paraId="2AE2653B" w14:textId="77777777" w:rsidR="003238C2" w:rsidRPr="003238C2" w:rsidRDefault="003238C2" w:rsidP="003238C2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3238C2">
        <w:rPr>
          <w:rFonts w:ascii="Arial" w:hAnsi="Arial" w:cs="Arial"/>
        </w:rPr>
        <w:t>к паспорту муниципальной программы</w:t>
      </w:r>
    </w:p>
    <w:p w14:paraId="4A52493F" w14:textId="77777777" w:rsidR="003238C2" w:rsidRPr="003238C2" w:rsidRDefault="003238C2" w:rsidP="003238C2">
      <w:pPr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3238C2">
        <w:rPr>
          <w:rFonts w:ascii="Arial" w:hAnsi="Arial" w:cs="Arial"/>
        </w:rPr>
        <w:t>Ермаковского муниципального округа</w:t>
      </w:r>
    </w:p>
    <w:p w14:paraId="51D0D44C" w14:textId="77777777" w:rsidR="003238C2" w:rsidRPr="003238C2" w:rsidRDefault="003238C2" w:rsidP="003238C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</w:p>
    <w:p w14:paraId="536D3C5A" w14:textId="77777777" w:rsidR="003238C2" w:rsidRPr="003238C2" w:rsidRDefault="003238C2" w:rsidP="003238C2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3238C2">
        <w:rPr>
          <w:rFonts w:ascii="Arial" w:eastAsia="Calibri" w:hAnsi="Arial" w:cs="Arial"/>
          <w:lang w:eastAsia="en-US"/>
        </w:rPr>
        <w:t xml:space="preserve">Перечень целевых показателей муниципальной программы Ермаковского </w:t>
      </w:r>
      <w:r w:rsidRPr="003238C2">
        <w:rPr>
          <w:rFonts w:ascii="Arial" w:hAnsi="Arial" w:cs="Arial"/>
        </w:rPr>
        <w:t>муниципального округа</w:t>
      </w:r>
      <w:r w:rsidRPr="003238C2">
        <w:rPr>
          <w:rFonts w:ascii="Arial" w:eastAsia="Calibri" w:hAnsi="Arial" w:cs="Arial"/>
          <w:lang w:eastAsia="en-US"/>
        </w:rPr>
        <w:t xml:space="preserve"> с указанием планир</w:t>
      </w:r>
      <w:r w:rsidRPr="003238C2">
        <w:rPr>
          <w:rFonts w:ascii="Arial" w:eastAsia="Calibri" w:hAnsi="Arial" w:cs="Arial"/>
          <w:lang w:eastAsia="en-US"/>
        </w:rPr>
        <w:t>у</w:t>
      </w:r>
      <w:r w:rsidRPr="003238C2">
        <w:rPr>
          <w:rFonts w:ascii="Arial" w:eastAsia="Calibri" w:hAnsi="Arial" w:cs="Arial"/>
          <w:lang w:eastAsia="en-US"/>
        </w:rPr>
        <w:t>емых к достижению значений в результате реализации муниципальной программы</w:t>
      </w:r>
    </w:p>
    <w:p w14:paraId="20B1333F" w14:textId="77777777" w:rsidR="003238C2" w:rsidRPr="003238C2" w:rsidRDefault="003238C2" w:rsidP="003238C2">
      <w:pPr>
        <w:ind w:firstLine="709"/>
        <w:jc w:val="center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1916"/>
        <w:gridCol w:w="1387"/>
        <w:gridCol w:w="2146"/>
        <w:gridCol w:w="1654"/>
        <w:gridCol w:w="1594"/>
        <w:gridCol w:w="1332"/>
        <w:gridCol w:w="1332"/>
        <w:gridCol w:w="1306"/>
        <w:gridCol w:w="1298"/>
      </w:tblGrid>
      <w:tr w:rsidR="003238C2" w:rsidRPr="003238C2" w14:paraId="1D6F1A12" w14:textId="77777777" w:rsidTr="00CD2855">
        <w:tc>
          <w:tcPr>
            <w:tcW w:w="192" w:type="pct"/>
            <w:vMerge w:val="restart"/>
            <w:shd w:val="clear" w:color="auto" w:fill="auto"/>
          </w:tcPr>
          <w:p w14:paraId="4907B69A" w14:textId="77777777" w:rsidR="003238C2" w:rsidRPr="003238C2" w:rsidRDefault="003238C2" w:rsidP="003238C2">
            <w:pPr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 xml:space="preserve">№ </w:t>
            </w:r>
            <w:proofErr w:type="gramStart"/>
            <w:r w:rsidRPr="003238C2">
              <w:rPr>
                <w:rFonts w:ascii="Arial" w:hAnsi="Arial" w:cs="Arial"/>
                <w:spacing w:val="-4"/>
              </w:rPr>
              <w:t>п</w:t>
            </w:r>
            <w:proofErr w:type="gramEnd"/>
            <w:r w:rsidRPr="003238C2">
              <w:rPr>
                <w:rFonts w:ascii="Arial" w:hAnsi="Arial" w:cs="Arial"/>
                <w:spacing w:val="-4"/>
              </w:rPr>
              <w:t>/п</w:t>
            </w:r>
          </w:p>
        </w:tc>
        <w:tc>
          <w:tcPr>
            <w:tcW w:w="640" w:type="pct"/>
            <w:vMerge w:val="restart"/>
            <w:shd w:val="clear" w:color="auto" w:fill="auto"/>
          </w:tcPr>
          <w:p w14:paraId="47F50D0F" w14:textId="77777777" w:rsidR="003238C2" w:rsidRPr="003238C2" w:rsidRDefault="003238C2" w:rsidP="003238C2">
            <w:pPr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Цели, задачи и целевые пок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а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затели мун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ципальной пр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о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 xml:space="preserve">граммы </w:t>
            </w:r>
          </w:p>
        </w:tc>
        <w:tc>
          <w:tcPr>
            <w:tcW w:w="466" w:type="pct"/>
            <w:vMerge w:val="restart"/>
            <w:shd w:val="clear" w:color="auto" w:fill="auto"/>
          </w:tcPr>
          <w:p w14:paraId="1F02CD7F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Единица измерения</w:t>
            </w:r>
          </w:p>
        </w:tc>
        <w:tc>
          <w:tcPr>
            <w:tcW w:w="720" w:type="pct"/>
            <w:vMerge w:val="restart"/>
            <w:shd w:val="clear" w:color="auto" w:fill="auto"/>
          </w:tcPr>
          <w:p w14:paraId="49923AD5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Год, предш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е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ствующий реал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зации муниц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пальной пр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о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 xml:space="preserve">граммы </w:t>
            </w:r>
          </w:p>
        </w:tc>
        <w:tc>
          <w:tcPr>
            <w:tcW w:w="2982" w:type="pct"/>
            <w:gridSpan w:val="6"/>
            <w:shd w:val="clear" w:color="auto" w:fill="auto"/>
          </w:tcPr>
          <w:p w14:paraId="09E7D1FA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 xml:space="preserve">Годы реализации муниципальной программы </w:t>
            </w:r>
          </w:p>
        </w:tc>
      </w:tr>
      <w:tr w:rsidR="003238C2" w:rsidRPr="003238C2" w14:paraId="3C7DB19B" w14:textId="77777777" w:rsidTr="00CD2855">
        <w:tc>
          <w:tcPr>
            <w:tcW w:w="192" w:type="pct"/>
            <w:vMerge/>
            <w:shd w:val="clear" w:color="auto" w:fill="auto"/>
          </w:tcPr>
          <w:p w14:paraId="4A47EB7F" w14:textId="77777777" w:rsidR="003238C2" w:rsidRPr="003238C2" w:rsidRDefault="003238C2" w:rsidP="003238C2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14:paraId="44224180" w14:textId="77777777" w:rsidR="003238C2" w:rsidRPr="003238C2" w:rsidRDefault="003238C2" w:rsidP="003238C2">
            <w:pPr>
              <w:rPr>
                <w:rFonts w:ascii="Arial" w:hAnsi="Arial" w:cs="Arial"/>
                <w:spacing w:val="-4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14:paraId="7137A796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14:paraId="7F250865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5" w:type="pct"/>
            <w:vMerge w:val="restart"/>
            <w:shd w:val="clear" w:color="auto" w:fill="auto"/>
          </w:tcPr>
          <w:p w14:paraId="4AC001E7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текущий ф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нансовый год</w:t>
            </w:r>
            <w:proofErr w:type="gramStart"/>
            <w:r w:rsidRPr="003238C2">
              <w:rPr>
                <w:rFonts w:ascii="Arial" w:eastAsia="Calibri" w:hAnsi="Arial" w:cs="Arial"/>
                <w:spacing w:val="-4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481" w:type="pct"/>
            <w:vMerge w:val="restart"/>
            <w:shd w:val="clear" w:color="auto" w:fill="auto"/>
          </w:tcPr>
          <w:p w14:paraId="4315D475" w14:textId="77777777" w:rsidR="003238C2" w:rsidRPr="003238C2" w:rsidRDefault="003238C2" w:rsidP="003238C2">
            <w:pPr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очередной финансовый год</w:t>
            </w:r>
          </w:p>
        </w:tc>
        <w:tc>
          <w:tcPr>
            <w:tcW w:w="481" w:type="pct"/>
            <w:vMerge w:val="restart"/>
            <w:shd w:val="clear" w:color="auto" w:fill="auto"/>
          </w:tcPr>
          <w:p w14:paraId="378468AB" w14:textId="77777777" w:rsidR="003238C2" w:rsidRPr="003238C2" w:rsidRDefault="003238C2" w:rsidP="003238C2">
            <w:pPr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первый год пл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а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нового периода</w:t>
            </w:r>
          </w:p>
        </w:tc>
        <w:tc>
          <w:tcPr>
            <w:tcW w:w="427" w:type="pct"/>
            <w:vMerge w:val="restart"/>
            <w:shd w:val="clear" w:color="auto" w:fill="auto"/>
          </w:tcPr>
          <w:p w14:paraId="6DB02BA1" w14:textId="77777777" w:rsidR="003238C2" w:rsidRPr="003238C2" w:rsidRDefault="003238C2" w:rsidP="003238C2">
            <w:pPr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второй год пл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а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нового периода</w:t>
            </w:r>
          </w:p>
        </w:tc>
        <w:tc>
          <w:tcPr>
            <w:tcW w:w="968" w:type="pct"/>
            <w:gridSpan w:val="2"/>
            <w:shd w:val="clear" w:color="auto" w:fill="auto"/>
          </w:tcPr>
          <w:p w14:paraId="1A86B295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годы до конца реал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зации муниципал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ь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ной программы в п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я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тилетнем интервале</w:t>
            </w:r>
          </w:p>
        </w:tc>
      </w:tr>
      <w:tr w:rsidR="003238C2" w:rsidRPr="003238C2" w14:paraId="76804FC0" w14:textId="77777777" w:rsidTr="00CD2855">
        <w:tc>
          <w:tcPr>
            <w:tcW w:w="192" w:type="pct"/>
            <w:vMerge/>
            <w:shd w:val="clear" w:color="auto" w:fill="auto"/>
          </w:tcPr>
          <w:p w14:paraId="3D1358FB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40" w:type="pct"/>
            <w:vMerge/>
            <w:shd w:val="clear" w:color="auto" w:fill="auto"/>
          </w:tcPr>
          <w:p w14:paraId="2A496E93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66" w:type="pct"/>
            <w:vMerge/>
            <w:shd w:val="clear" w:color="auto" w:fill="auto"/>
          </w:tcPr>
          <w:p w14:paraId="5E23CBA0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0" w:type="pct"/>
            <w:vMerge/>
            <w:shd w:val="clear" w:color="auto" w:fill="auto"/>
          </w:tcPr>
          <w:p w14:paraId="1E47AB3E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5" w:type="pct"/>
            <w:vMerge/>
            <w:shd w:val="clear" w:color="auto" w:fill="auto"/>
          </w:tcPr>
          <w:p w14:paraId="3E813580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7DEE5061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3A8E941F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27" w:type="pct"/>
            <w:vMerge/>
            <w:shd w:val="clear" w:color="auto" w:fill="auto"/>
          </w:tcPr>
          <w:p w14:paraId="0AD53EE9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90" w:type="pct"/>
            <w:shd w:val="clear" w:color="auto" w:fill="auto"/>
          </w:tcPr>
          <w:p w14:paraId="31DB155C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  <w:tc>
          <w:tcPr>
            <w:tcW w:w="478" w:type="pct"/>
            <w:shd w:val="clear" w:color="auto" w:fill="auto"/>
          </w:tcPr>
          <w:p w14:paraId="3CCF4469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</w:tr>
      <w:tr w:rsidR="003238C2" w:rsidRPr="003238C2" w14:paraId="0C9BFAAE" w14:textId="77777777" w:rsidTr="00CD2855">
        <w:tc>
          <w:tcPr>
            <w:tcW w:w="192" w:type="pct"/>
            <w:shd w:val="clear" w:color="auto" w:fill="auto"/>
          </w:tcPr>
          <w:p w14:paraId="33807043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1</w:t>
            </w:r>
          </w:p>
        </w:tc>
        <w:tc>
          <w:tcPr>
            <w:tcW w:w="640" w:type="pct"/>
            <w:shd w:val="clear" w:color="auto" w:fill="auto"/>
          </w:tcPr>
          <w:p w14:paraId="615F8963" w14:textId="77777777" w:rsidR="003238C2" w:rsidRPr="003238C2" w:rsidRDefault="003238C2" w:rsidP="003238C2">
            <w:pPr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2</w:t>
            </w:r>
          </w:p>
        </w:tc>
        <w:tc>
          <w:tcPr>
            <w:tcW w:w="466" w:type="pct"/>
            <w:shd w:val="clear" w:color="auto" w:fill="auto"/>
          </w:tcPr>
          <w:p w14:paraId="29268D02" w14:textId="77777777" w:rsidR="003238C2" w:rsidRPr="003238C2" w:rsidRDefault="003238C2" w:rsidP="003238C2">
            <w:pPr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3</w:t>
            </w:r>
          </w:p>
        </w:tc>
        <w:tc>
          <w:tcPr>
            <w:tcW w:w="720" w:type="pct"/>
            <w:shd w:val="clear" w:color="auto" w:fill="auto"/>
          </w:tcPr>
          <w:p w14:paraId="46FC4ABC" w14:textId="77777777" w:rsidR="003238C2" w:rsidRPr="003238C2" w:rsidRDefault="003238C2" w:rsidP="003238C2">
            <w:pPr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4</w:t>
            </w:r>
          </w:p>
        </w:tc>
        <w:tc>
          <w:tcPr>
            <w:tcW w:w="625" w:type="pct"/>
            <w:shd w:val="clear" w:color="auto" w:fill="auto"/>
          </w:tcPr>
          <w:p w14:paraId="57CBF34D" w14:textId="77777777" w:rsidR="003238C2" w:rsidRPr="003238C2" w:rsidRDefault="003238C2" w:rsidP="003238C2">
            <w:pPr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7</w:t>
            </w:r>
          </w:p>
        </w:tc>
        <w:tc>
          <w:tcPr>
            <w:tcW w:w="481" w:type="pct"/>
            <w:shd w:val="clear" w:color="auto" w:fill="auto"/>
          </w:tcPr>
          <w:p w14:paraId="4641A51E" w14:textId="77777777" w:rsidR="003238C2" w:rsidRPr="003238C2" w:rsidRDefault="003238C2" w:rsidP="003238C2">
            <w:pPr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8</w:t>
            </w:r>
          </w:p>
        </w:tc>
        <w:tc>
          <w:tcPr>
            <w:tcW w:w="481" w:type="pct"/>
            <w:shd w:val="clear" w:color="auto" w:fill="auto"/>
          </w:tcPr>
          <w:p w14:paraId="5F684910" w14:textId="77777777" w:rsidR="003238C2" w:rsidRPr="003238C2" w:rsidRDefault="003238C2" w:rsidP="003238C2">
            <w:pPr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9</w:t>
            </w:r>
          </w:p>
        </w:tc>
        <w:tc>
          <w:tcPr>
            <w:tcW w:w="427" w:type="pct"/>
            <w:shd w:val="clear" w:color="auto" w:fill="auto"/>
          </w:tcPr>
          <w:p w14:paraId="3EC7CA7F" w14:textId="77777777" w:rsidR="003238C2" w:rsidRPr="003238C2" w:rsidRDefault="003238C2" w:rsidP="003238C2">
            <w:pPr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10</w:t>
            </w:r>
          </w:p>
        </w:tc>
        <w:tc>
          <w:tcPr>
            <w:tcW w:w="490" w:type="pct"/>
            <w:shd w:val="clear" w:color="auto" w:fill="auto"/>
          </w:tcPr>
          <w:p w14:paraId="11B04241" w14:textId="77777777" w:rsidR="003238C2" w:rsidRPr="003238C2" w:rsidRDefault="003238C2" w:rsidP="003238C2">
            <w:pPr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11</w:t>
            </w:r>
          </w:p>
        </w:tc>
        <w:tc>
          <w:tcPr>
            <w:tcW w:w="478" w:type="pct"/>
            <w:shd w:val="clear" w:color="auto" w:fill="auto"/>
          </w:tcPr>
          <w:p w14:paraId="31EA8278" w14:textId="77777777" w:rsidR="003238C2" w:rsidRPr="003238C2" w:rsidRDefault="003238C2" w:rsidP="003238C2">
            <w:pPr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12</w:t>
            </w:r>
          </w:p>
        </w:tc>
      </w:tr>
      <w:tr w:rsidR="003238C2" w:rsidRPr="003238C2" w14:paraId="5C32789A" w14:textId="77777777" w:rsidTr="00CD2855">
        <w:trPr>
          <w:trHeight w:val="403"/>
        </w:trPr>
        <w:tc>
          <w:tcPr>
            <w:tcW w:w="192" w:type="pct"/>
            <w:shd w:val="clear" w:color="auto" w:fill="auto"/>
          </w:tcPr>
          <w:p w14:paraId="56ECAAD1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08" w:type="pct"/>
            <w:gridSpan w:val="9"/>
            <w:shd w:val="clear" w:color="auto" w:fill="auto"/>
          </w:tcPr>
          <w:p w14:paraId="50620A50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Цель муниципальной программы:</w:t>
            </w:r>
          </w:p>
        </w:tc>
      </w:tr>
      <w:tr w:rsidR="003238C2" w:rsidRPr="003238C2" w14:paraId="7ED1CF4C" w14:textId="77777777" w:rsidTr="00CD2855">
        <w:trPr>
          <w:trHeight w:val="247"/>
        </w:trPr>
        <w:tc>
          <w:tcPr>
            <w:tcW w:w="192" w:type="pct"/>
            <w:shd w:val="clear" w:color="auto" w:fill="auto"/>
          </w:tcPr>
          <w:p w14:paraId="1749881C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08" w:type="pct"/>
            <w:gridSpan w:val="9"/>
            <w:shd w:val="clear" w:color="auto" w:fill="auto"/>
          </w:tcPr>
          <w:p w14:paraId="7AF75DAE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Задача 1</w:t>
            </w:r>
          </w:p>
        </w:tc>
      </w:tr>
      <w:tr w:rsidR="003238C2" w:rsidRPr="003238C2" w14:paraId="059DBC8D" w14:textId="77777777" w:rsidTr="00CD2855">
        <w:tc>
          <w:tcPr>
            <w:tcW w:w="192" w:type="pct"/>
            <w:shd w:val="clear" w:color="auto" w:fill="auto"/>
          </w:tcPr>
          <w:p w14:paraId="520A96D0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1.1</w:t>
            </w:r>
          </w:p>
        </w:tc>
        <w:tc>
          <w:tcPr>
            <w:tcW w:w="640" w:type="pct"/>
            <w:shd w:val="clear" w:color="auto" w:fill="auto"/>
          </w:tcPr>
          <w:p w14:paraId="7B487B4E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Целевой пок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а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затель</w:t>
            </w:r>
          </w:p>
        </w:tc>
        <w:tc>
          <w:tcPr>
            <w:tcW w:w="466" w:type="pct"/>
            <w:shd w:val="clear" w:color="auto" w:fill="auto"/>
          </w:tcPr>
          <w:p w14:paraId="26AF660F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0" w:type="pct"/>
            <w:shd w:val="clear" w:color="auto" w:fill="auto"/>
          </w:tcPr>
          <w:p w14:paraId="31EB17B4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5" w:type="pct"/>
            <w:shd w:val="clear" w:color="auto" w:fill="auto"/>
          </w:tcPr>
          <w:p w14:paraId="22F92E75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4C77FEB8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3273A5DF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27" w:type="pct"/>
            <w:shd w:val="clear" w:color="auto" w:fill="auto"/>
          </w:tcPr>
          <w:p w14:paraId="19AF2B5D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90" w:type="pct"/>
            <w:shd w:val="clear" w:color="auto" w:fill="auto"/>
          </w:tcPr>
          <w:p w14:paraId="701F4FF8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8" w:type="pct"/>
            <w:shd w:val="clear" w:color="auto" w:fill="auto"/>
          </w:tcPr>
          <w:p w14:paraId="7C4BDE57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3238C2" w:rsidRPr="003238C2" w14:paraId="32988236" w14:textId="77777777" w:rsidTr="00CD2855">
        <w:tc>
          <w:tcPr>
            <w:tcW w:w="192" w:type="pct"/>
            <w:shd w:val="clear" w:color="auto" w:fill="auto"/>
          </w:tcPr>
          <w:p w14:paraId="0F5713F7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  <w:tc>
          <w:tcPr>
            <w:tcW w:w="640" w:type="pct"/>
            <w:shd w:val="clear" w:color="auto" w:fill="auto"/>
          </w:tcPr>
          <w:p w14:paraId="1AA59AB0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66" w:type="pct"/>
            <w:shd w:val="clear" w:color="auto" w:fill="auto"/>
          </w:tcPr>
          <w:p w14:paraId="5E2C0F01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0" w:type="pct"/>
            <w:shd w:val="clear" w:color="auto" w:fill="auto"/>
          </w:tcPr>
          <w:p w14:paraId="5B4874A0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5" w:type="pct"/>
            <w:shd w:val="clear" w:color="auto" w:fill="auto"/>
          </w:tcPr>
          <w:p w14:paraId="05AF011C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25CA40A0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5B1E0F78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27" w:type="pct"/>
            <w:shd w:val="clear" w:color="auto" w:fill="auto"/>
          </w:tcPr>
          <w:p w14:paraId="2B44442A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90" w:type="pct"/>
            <w:shd w:val="clear" w:color="auto" w:fill="auto"/>
          </w:tcPr>
          <w:p w14:paraId="74F7C35D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8" w:type="pct"/>
            <w:shd w:val="clear" w:color="auto" w:fill="auto"/>
          </w:tcPr>
          <w:p w14:paraId="600ECB42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3238C2" w:rsidRPr="003238C2" w14:paraId="4D41E6B7" w14:textId="77777777" w:rsidTr="00CD2855">
        <w:tc>
          <w:tcPr>
            <w:tcW w:w="192" w:type="pct"/>
            <w:shd w:val="clear" w:color="auto" w:fill="auto"/>
          </w:tcPr>
          <w:p w14:paraId="1FC8264A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val="en-US"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1.</w:t>
            </w:r>
            <w:r w:rsidRPr="003238C2">
              <w:rPr>
                <w:rFonts w:ascii="Arial" w:eastAsia="Calibri" w:hAnsi="Arial" w:cs="Arial"/>
                <w:spacing w:val="-4"/>
                <w:lang w:val="en-US" w:eastAsia="en-US"/>
              </w:rPr>
              <w:t>n</w:t>
            </w:r>
          </w:p>
        </w:tc>
        <w:tc>
          <w:tcPr>
            <w:tcW w:w="640" w:type="pct"/>
            <w:shd w:val="clear" w:color="auto" w:fill="auto"/>
          </w:tcPr>
          <w:p w14:paraId="5C71A219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66" w:type="pct"/>
            <w:shd w:val="clear" w:color="auto" w:fill="auto"/>
          </w:tcPr>
          <w:p w14:paraId="0E648249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0" w:type="pct"/>
            <w:shd w:val="clear" w:color="auto" w:fill="auto"/>
          </w:tcPr>
          <w:p w14:paraId="40E6DEE5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5" w:type="pct"/>
            <w:shd w:val="clear" w:color="auto" w:fill="auto"/>
          </w:tcPr>
          <w:p w14:paraId="7401CFC1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048C13C8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0CDF8C18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27" w:type="pct"/>
            <w:shd w:val="clear" w:color="auto" w:fill="auto"/>
          </w:tcPr>
          <w:p w14:paraId="770E1D2D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90" w:type="pct"/>
            <w:shd w:val="clear" w:color="auto" w:fill="auto"/>
          </w:tcPr>
          <w:p w14:paraId="73824AD8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8" w:type="pct"/>
            <w:shd w:val="clear" w:color="auto" w:fill="auto"/>
          </w:tcPr>
          <w:p w14:paraId="687E3847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3238C2" w:rsidRPr="003238C2" w14:paraId="63DA6611" w14:textId="77777777" w:rsidTr="00CD2855">
        <w:tc>
          <w:tcPr>
            <w:tcW w:w="192" w:type="pct"/>
            <w:shd w:val="clear" w:color="auto" w:fill="auto"/>
          </w:tcPr>
          <w:p w14:paraId="743CDC09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08" w:type="pct"/>
            <w:gridSpan w:val="9"/>
            <w:shd w:val="clear" w:color="auto" w:fill="auto"/>
          </w:tcPr>
          <w:p w14:paraId="5DD23224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val="en-US"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 xml:space="preserve">Задача </w:t>
            </w:r>
            <w:r w:rsidRPr="003238C2">
              <w:rPr>
                <w:rFonts w:ascii="Arial" w:eastAsia="Calibri" w:hAnsi="Arial" w:cs="Arial"/>
                <w:spacing w:val="-4"/>
                <w:lang w:val="en-US" w:eastAsia="en-US"/>
              </w:rPr>
              <w:t>n</w:t>
            </w:r>
          </w:p>
        </w:tc>
      </w:tr>
      <w:tr w:rsidR="003238C2" w:rsidRPr="003238C2" w14:paraId="683EF4FF" w14:textId="77777777" w:rsidTr="00CD2855">
        <w:tc>
          <w:tcPr>
            <w:tcW w:w="192" w:type="pct"/>
            <w:shd w:val="clear" w:color="auto" w:fill="auto"/>
          </w:tcPr>
          <w:p w14:paraId="4C8A95F5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val="en-US" w:eastAsia="en-US"/>
              </w:rPr>
              <w:t>n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.1</w:t>
            </w:r>
          </w:p>
        </w:tc>
        <w:tc>
          <w:tcPr>
            <w:tcW w:w="640" w:type="pct"/>
            <w:shd w:val="clear" w:color="auto" w:fill="auto"/>
          </w:tcPr>
          <w:p w14:paraId="7BA7B489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Целевой пок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а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затель</w:t>
            </w:r>
          </w:p>
        </w:tc>
        <w:tc>
          <w:tcPr>
            <w:tcW w:w="466" w:type="pct"/>
            <w:shd w:val="clear" w:color="auto" w:fill="auto"/>
          </w:tcPr>
          <w:p w14:paraId="6BC5F87C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0" w:type="pct"/>
            <w:shd w:val="clear" w:color="auto" w:fill="auto"/>
          </w:tcPr>
          <w:p w14:paraId="24DA8BAF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5" w:type="pct"/>
            <w:shd w:val="clear" w:color="auto" w:fill="auto"/>
          </w:tcPr>
          <w:p w14:paraId="6F2D7BEF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3EF864FA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5A46AD0D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27" w:type="pct"/>
            <w:shd w:val="clear" w:color="auto" w:fill="auto"/>
          </w:tcPr>
          <w:p w14:paraId="6469AA94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90" w:type="pct"/>
            <w:shd w:val="clear" w:color="auto" w:fill="auto"/>
          </w:tcPr>
          <w:p w14:paraId="44C1EE52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8" w:type="pct"/>
            <w:shd w:val="clear" w:color="auto" w:fill="auto"/>
          </w:tcPr>
          <w:p w14:paraId="5EE0919C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3238C2" w:rsidRPr="003238C2" w14:paraId="4428FF65" w14:textId="77777777" w:rsidTr="00CD2855">
        <w:tc>
          <w:tcPr>
            <w:tcW w:w="192" w:type="pct"/>
            <w:shd w:val="clear" w:color="auto" w:fill="auto"/>
          </w:tcPr>
          <w:p w14:paraId="5249C6FB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  <w:tc>
          <w:tcPr>
            <w:tcW w:w="640" w:type="pct"/>
            <w:shd w:val="clear" w:color="auto" w:fill="auto"/>
          </w:tcPr>
          <w:p w14:paraId="73637E0C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66" w:type="pct"/>
            <w:shd w:val="clear" w:color="auto" w:fill="auto"/>
          </w:tcPr>
          <w:p w14:paraId="4AE77DA8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0" w:type="pct"/>
            <w:shd w:val="clear" w:color="auto" w:fill="auto"/>
          </w:tcPr>
          <w:p w14:paraId="2DCC7411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5" w:type="pct"/>
            <w:shd w:val="clear" w:color="auto" w:fill="auto"/>
          </w:tcPr>
          <w:p w14:paraId="178D8872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2BB82FD8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54102E4F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27" w:type="pct"/>
            <w:shd w:val="clear" w:color="auto" w:fill="auto"/>
          </w:tcPr>
          <w:p w14:paraId="0BCD796C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90" w:type="pct"/>
            <w:shd w:val="clear" w:color="auto" w:fill="auto"/>
          </w:tcPr>
          <w:p w14:paraId="64B7ED36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8" w:type="pct"/>
            <w:shd w:val="clear" w:color="auto" w:fill="auto"/>
          </w:tcPr>
          <w:p w14:paraId="7F142DAB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3238C2" w:rsidRPr="003238C2" w14:paraId="1D43DE8D" w14:textId="77777777" w:rsidTr="00CD2855">
        <w:tc>
          <w:tcPr>
            <w:tcW w:w="192" w:type="pct"/>
            <w:shd w:val="clear" w:color="auto" w:fill="auto"/>
          </w:tcPr>
          <w:p w14:paraId="73DA8C59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val="en-US"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val="en-US" w:eastAsia="en-US"/>
              </w:rPr>
              <w:t>n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.</w:t>
            </w:r>
            <w:r w:rsidRPr="003238C2">
              <w:rPr>
                <w:rFonts w:ascii="Arial" w:eastAsia="Calibri" w:hAnsi="Arial" w:cs="Arial"/>
                <w:spacing w:val="-4"/>
                <w:lang w:val="en-US" w:eastAsia="en-US"/>
              </w:rPr>
              <w:t>n</w:t>
            </w:r>
          </w:p>
        </w:tc>
        <w:tc>
          <w:tcPr>
            <w:tcW w:w="640" w:type="pct"/>
            <w:shd w:val="clear" w:color="auto" w:fill="auto"/>
          </w:tcPr>
          <w:p w14:paraId="22471730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66" w:type="pct"/>
            <w:shd w:val="clear" w:color="auto" w:fill="auto"/>
          </w:tcPr>
          <w:p w14:paraId="1C5152CC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0" w:type="pct"/>
            <w:shd w:val="clear" w:color="auto" w:fill="auto"/>
          </w:tcPr>
          <w:p w14:paraId="76E22516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5" w:type="pct"/>
            <w:shd w:val="clear" w:color="auto" w:fill="auto"/>
          </w:tcPr>
          <w:p w14:paraId="5CB5BA0C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42AF3E58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57F78398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27" w:type="pct"/>
            <w:shd w:val="clear" w:color="auto" w:fill="auto"/>
          </w:tcPr>
          <w:p w14:paraId="4D803EF3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90" w:type="pct"/>
            <w:shd w:val="clear" w:color="auto" w:fill="auto"/>
          </w:tcPr>
          <w:p w14:paraId="4BFBDD39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8" w:type="pct"/>
            <w:shd w:val="clear" w:color="auto" w:fill="auto"/>
          </w:tcPr>
          <w:p w14:paraId="1862B198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3238C2" w:rsidRPr="003238C2" w14:paraId="6F5BE7FE" w14:textId="77777777" w:rsidTr="00CD2855">
        <w:tc>
          <w:tcPr>
            <w:tcW w:w="192" w:type="pct"/>
            <w:shd w:val="clear" w:color="auto" w:fill="auto"/>
          </w:tcPr>
          <w:p w14:paraId="4FBD81E4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40" w:type="pct"/>
            <w:shd w:val="clear" w:color="auto" w:fill="auto"/>
          </w:tcPr>
          <w:p w14:paraId="342CEA49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 т.д. по целям</w:t>
            </w:r>
          </w:p>
        </w:tc>
        <w:tc>
          <w:tcPr>
            <w:tcW w:w="466" w:type="pct"/>
            <w:shd w:val="clear" w:color="auto" w:fill="auto"/>
          </w:tcPr>
          <w:p w14:paraId="3A24BFEC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0" w:type="pct"/>
            <w:shd w:val="clear" w:color="auto" w:fill="auto"/>
          </w:tcPr>
          <w:p w14:paraId="2EE38C90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5" w:type="pct"/>
            <w:shd w:val="clear" w:color="auto" w:fill="auto"/>
          </w:tcPr>
          <w:p w14:paraId="6A944341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54E517BD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73CC828D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27" w:type="pct"/>
            <w:shd w:val="clear" w:color="auto" w:fill="auto"/>
          </w:tcPr>
          <w:p w14:paraId="07B953B6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90" w:type="pct"/>
            <w:shd w:val="clear" w:color="auto" w:fill="auto"/>
          </w:tcPr>
          <w:p w14:paraId="6BCD2396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8" w:type="pct"/>
            <w:shd w:val="clear" w:color="auto" w:fill="auto"/>
          </w:tcPr>
          <w:p w14:paraId="37DB33B8" w14:textId="77777777" w:rsidR="003238C2" w:rsidRPr="003238C2" w:rsidRDefault="003238C2" w:rsidP="003238C2">
            <w:pPr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</w:tbl>
    <w:p w14:paraId="33DFE66C" w14:textId="77777777" w:rsidR="003238C2" w:rsidRPr="003238C2" w:rsidRDefault="003238C2" w:rsidP="003238C2">
      <w:pPr>
        <w:ind w:firstLine="709"/>
        <w:jc w:val="both"/>
        <w:rPr>
          <w:rFonts w:ascii="Arial" w:hAnsi="Arial" w:cs="Arial"/>
        </w:rPr>
      </w:pPr>
    </w:p>
    <w:p w14:paraId="2F978D7C" w14:textId="77777777" w:rsidR="003238C2" w:rsidRPr="003238C2" w:rsidRDefault="003238C2" w:rsidP="003238C2">
      <w:pPr>
        <w:ind w:firstLine="709"/>
        <w:jc w:val="both"/>
        <w:rPr>
          <w:rFonts w:ascii="Arial" w:eastAsia="Calibri" w:hAnsi="Arial" w:cs="Arial"/>
        </w:rPr>
      </w:pPr>
      <w:r w:rsidRPr="003238C2">
        <w:rPr>
          <w:rFonts w:ascii="Arial" w:hAnsi="Arial" w:cs="Arial"/>
          <w:vertAlign w:val="superscript"/>
        </w:rPr>
        <w:t>1</w:t>
      </w:r>
      <w:proofErr w:type="gramStart"/>
      <w:r w:rsidRPr="003238C2">
        <w:rPr>
          <w:rFonts w:ascii="Arial" w:hAnsi="Arial" w:cs="Arial"/>
        </w:rPr>
        <w:t xml:space="preserve"> </w:t>
      </w:r>
      <w:r w:rsidRPr="003238C2">
        <w:rPr>
          <w:rFonts w:ascii="Arial" w:eastAsia="Calibri" w:hAnsi="Arial" w:cs="Arial"/>
        </w:rPr>
        <w:t>П</w:t>
      </w:r>
      <w:proofErr w:type="gramEnd"/>
      <w:r w:rsidRPr="003238C2">
        <w:rPr>
          <w:rFonts w:ascii="Arial" w:eastAsia="Calibri" w:hAnsi="Arial" w:cs="Arial"/>
        </w:rPr>
        <w:t>ри разработке проекта постановления администрации Ермаковского муниципального округа, предусматривающего утверждение муниципальной программы, предлагаемой к финансированию с очередного финансового года, или внесение изменений в действующую муниципальной программы в части изменения бюджетных ассигнований при планировании бю</w:t>
      </w:r>
      <w:r w:rsidRPr="003238C2">
        <w:rPr>
          <w:rFonts w:ascii="Arial" w:eastAsia="Calibri" w:hAnsi="Arial" w:cs="Arial"/>
        </w:rPr>
        <w:t>д</w:t>
      </w:r>
      <w:r w:rsidRPr="003238C2">
        <w:rPr>
          <w:rFonts w:ascii="Arial" w:eastAsia="Calibri" w:hAnsi="Arial" w:cs="Arial"/>
        </w:rPr>
        <w:t>жета округа на очередной финансовый год и плановый период, в графе «Текущий</w:t>
      </w:r>
      <w:r w:rsidRPr="003238C2">
        <w:rPr>
          <w:rFonts w:ascii="Arial" w:hAnsi="Arial" w:cs="Arial"/>
        </w:rPr>
        <w:t xml:space="preserve"> финансовый год» указывается плановое значение целевого показателя, которое заменяется фактическим целевым значением показателя при очередном внесении </w:t>
      </w:r>
      <w:r w:rsidRPr="003238C2">
        <w:rPr>
          <w:rFonts w:ascii="Arial" w:hAnsi="Arial" w:cs="Arial"/>
        </w:rPr>
        <w:lastRenderedPageBreak/>
        <w:t>изменений в программу</w:t>
      </w:r>
      <w:r w:rsidRPr="003238C2">
        <w:rPr>
          <w:rFonts w:ascii="Arial" w:eastAsia="Calibri" w:hAnsi="Arial" w:cs="Arial"/>
        </w:rPr>
        <w:t xml:space="preserve">, но не ранее срока формирования сводного годового отчета о ходе реализации программы за </w:t>
      </w:r>
      <w:proofErr w:type="gramStart"/>
      <w:r w:rsidRPr="003238C2">
        <w:rPr>
          <w:rFonts w:ascii="Arial" w:eastAsia="Calibri" w:hAnsi="Arial" w:cs="Arial"/>
        </w:rPr>
        <w:t>соо</w:t>
      </w:r>
      <w:r w:rsidRPr="003238C2">
        <w:rPr>
          <w:rFonts w:ascii="Arial" w:eastAsia="Calibri" w:hAnsi="Arial" w:cs="Arial"/>
        </w:rPr>
        <w:t>т</w:t>
      </w:r>
      <w:r w:rsidRPr="003238C2">
        <w:rPr>
          <w:rFonts w:ascii="Arial" w:eastAsia="Calibri" w:hAnsi="Arial" w:cs="Arial"/>
        </w:rPr>
        <w:t>ветствующий</w:t>
      </w:r>
      <w:proofErr w:type="gramEnd"/>
      <w:r w:rsidRPr="003238C2">
        <w:rPr>
          <w:rFonts w:ascii="Arial" w:eastAsia="Calibri" w:hAnsi="Arial" w:cs="Arial"/>
        </w:rPr>
        <w:t xml:space="preserve"> год.</w:t>
      </w:r>
    </w:p>
    <w:p w14:paraId="6D13F7C7" w14:textId="77777777" w:rsidR="003238C2" w:rsidRDefault="003238C2" w:rsidP="00F5173B">
      <w:pPr>
        <w:jc w:val="both"/>
        <w:rPr>
          <w:rFonts w:ascii="Arial" w:hAnsi="Arial" w:cs="Arial"/>
        </w:rPr>
        <w:sectPr w:rsidR="003238C2" w:rsidSect="00CD2855">
          <w:pgSz w:w="16838" w:h="11905" w:orient="landscape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14:paraId="3215742C" w14:textId="77777777" w:rsidR="003238C2" w:rsidRPr="003238C2" w:rsidRDefault="003238C2" w:rsidP="003238C2">
      <w:pPr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lastRenderedPageBreak/>
        <w:t>Приложение № 4</w:t>
      </w:r>
    </w:p>
    <w:p w14:paraId="7C167E98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t>к Порядку принятия решений</w:t>
      </w:r>
    </w:p>
    <w:p w14:paraId="0603796B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t>о разработке муниципальных программ Ермаковского округа,</w:t>
      </w:r>
    </w:p>
    <w:p w14:paraId="4E55BC70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t>их формирования и реализации</w:t>
      </w:r>
    </w:p>
    <w:p w14:paraId="4A2AE1DD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6A27B892" w14:textId="77777777" w:rsidR="003238C2" w:rsidRPr="003238C2" w:rsidRDefault="003238C2" w:rsidP="003238C2">
      <w:pPr>
        <w:ind w:firstLine="770"/>
        <w:jc w:val="both"/>
        <w:rPr>
          <w:rFonts w:ascii="Arial" w:hAnsi="Arial" w:cs="Arial"/>
        </w:rPr>
      </w:pPr>
      <w:r w:rsidRPr="003238C2">
        <w:rPr>
          <w:rFonts w:ascii="Arial" w:hAnsi="Arial" w:cs="Arial"/>
        </w:rPr>
        <w:t>Информация об основных мерах правового регулирования в соответств</w:t>
      </w:r>
      <w:r w:rsidRPr="003238C2">
        <w:rPr>
          <w:rFonts w:ascii="Arial" w:hAnsi="Arial" w:cs="Arial"/>
        </w:rPr>
        <w:t>у</w:t>
      </w:r>
      <w:r w:rsidRPr="003238C2">
        <w:rPr>
          <w:rFonts w:ascii="Arial" w:hAnsi="Arial" w:cs="Arial"/>
        </w:rPr>
        <w:t xml:space="preserve">ющей сфере (области) муниципального управления, </w:t>
      </w:r>
      <w:r w:rsidRPr="003238C2">
        <w:rPr>
          <w:rFonts w:ascii="Arial" w:hAnsi="Arial" w:cs="Arial"/>
          <w:spacing w:val="-4"/>
        </w:rPr>
        <w:t xml:space="preserve">включая информацию о мерах правового регулирования в части установления порядков предоставления субсидий из бюджета округа, </w:t>
      </w:r>
      <w:r w:rsidRPr="003238C2">
        <w:rPr>
          <w:rFonts w:ascii="Arial" w:hAnsi="Arial" w:cs="Arial"/>
        </w:rPr>
        <w:t>направленных на достижение цели и (или) задач муниципал</w:t>
      </w:r>
      <w:r w:rsidRPr="003238C2">
        <w:rPr>
          <w:rFonts w:ascii="Arial" w:hAnsi="Arial" w:cs="Arial"/>
        </w:rPr>
        <w:t>ь</w:t>
      </w:r>
      <w:r w:rsidRPr="003238C2">
        <w:rPr>
          <w:rFonts w:ascii="Arial" w:hAnsi="Arial" w:cs="Arial"/>
        </w:rPr>
        <w:t xml:space="preserve">ной программы </w:t>
      </w:r>
    </w:p>
    <w:p w14:paraId="10E0985A" w14:textId="77777777" w:rsidR="003238C2" w:rsidRPr="003238C2" w:rsidRDefault="003238C2" w:rsidP="003238C2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2210"/>
        <w:gridCol w:w="2615"/>
        <w:gridCol w:w="1813"/>
        <w:gridCol w:w="2414"/>
      </w:tblGrid>
      <w:tr w:rsidR="003238C2" w:rsidRPr="003238C2" w14:paraId="7CE7FB7D" w14:textId="77777777" w:rsidTr="00CD2855">
        <w:tc>
          <w:tcPr>
            <w:tcW w:w="271" w:type="pct"/>
            <w:shd w:val="clear" w:color="auto" w:fill="auto"/>
          </w:tcPr>
          <w:p w14:paraId="134169F9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 xml:space="preserve">№ </w:t>
            </w:r>
            <w:proofErr w:type="gramStart"/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п</w:t>
            </w:r>
            <w:proofErr w:type="gramEnd"/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/п</w:t>
            </w:r>
          </w:p>
        </w:tc>
        <w:tc>
          <w:tcPr>
            <w:tcW w:w="1155" w:type="pct"/>
            <w:shd w:val="clear" w:color="auto" w:fill="auto"/>
          </w:tcPr>
          <w:p w14:paraId="4F8B2E8D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Форма муниц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пального правового акта</w:t>
            </w:r>
          </w:p>
        </w:tc>
        <w:tc>
          <w:tcPr>
            <w:tcW w:w="1366" w:type="pct"/>
            <w:shd w:val="clear" w:color="auto" w:fill="auto"/>
          </w:tcPr>
          <w:p w14:paraId="2985C0CC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Основные положения муниципального пр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а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вового акта</w:t>
            </w:r>
          </w:p>
        </w:tc>
        <w:tc>
          <w:tcPr>
            <w:tcW w:w="947" w:type="pct"/>
            <w:shd w:val="clear" w:color="auto" w:fill="auto"/>
          </w:tcPr>
          <w:p w14:paraId="0B422954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Ответственный исполнитель</w:t>
            </w:r>
          </w:p>
        </w:tc>
        <w:tc>
          <w:tcPr>
            <w:tcW w:w="1260" w:type="pct"/>
            <w:shd w:val="clear" w:color="auto" w:fill="auto"/>
          </w:tcPr>
          <w:p w14:paraId="04383F7B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Ожидаемый срок принятия муниц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пального правового акта</w:t>
            </w:r>
          </w:p>
        </w:tc>
      </w:tr>
      <w:tr w:rsidR="003238C2" w:rsidRPr="003238C2" w14:paraId="3E25DCB2" w14:textId="77777777" w:rsidTr="00CD2855">
        <w:tc>
          <w:tcPr>
            <w:tcW w:w="271" w:type="pct"/>
            <w:shd w:val="clear" w:color="auto" w:fill="auto"/>
          </w:tcPr>
          <w:p w14:paraId="6AA7F83F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1</w:t>
            </w:r>
          </w:p>
        </w:tc>
        <w:tc>
          <w:tcPr>
            <w:tcW w:w="1155" w:type="pct"/>
            <w:shd w:val="clear" w:color="auto" w:fill="auto"/>
          </w:tcPr>
          <w:p w14:paraId="48EB833F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2</w:t>
            </w:r>
          </w:p>
        </w:tc>
        <w:tc>
          <w:tcPr>
            <w:tcW w:w="1366" w:type="pct"/>
            <w:shd w:val="clear" w:color="auto" w:fill="auto"/>
          </w:tcPr>
          <w:p w14:paraId="0E16D31E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3</w:t>
            </w:r>
          </w:p>
        </w:tc>
        <w:tc>
          <w:tcPr>
            <w:tcW w:w="947" w:type="pct"/>
            <w:shd w:val="clear" w:color="auto" w:fill="auto"/>
          </w:tcPr>
          <w:p w14:paraId="1CADE777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4</w:t>
            </w:r>
          </w:p>
        </w:tc>
        <w:tc>
          <w:tcPr>
            <w:tcW w:w="1260" w:type="pct"/>
            <w:shd w:val="clear" w:color="auto" w:fill="auto"/>
          </w:tcPr>
          <w:p w14:paraId="5695713C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5</w:t>
            </w:r>
          </w:p>
        </w:tc>
      </w:tr>
      <w:tr w:rsidR="003238C2" w:rsidRPr="003238C2" w14:paraId="6049D54A" w14:textId="77777777" w:rsidTr="00CD2855">
        <w:tc>
          <w:tcPr>
            <w:tcW w:w="271" w:type="pct"/>
            <w:shd w:val="clear" w:color="auto" w:fill="auto"/>
          </w:tcPr>
          <w:p w14:paraId="4D906098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29" w:type="pct"/>
            <w:gridSpan w:val="4"/>
            <w:shd w:val="clear" w:color="auto" w:fill="auto"/>
          </w:tcPr>
          <w:p w14:paraId="36D68F72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Цель муниципальной программы</w:t>
            </w:r>
          </w:p>
        </w:tc>
      </w:tr>
      <w:tr w:rsidR="003238C2" w:rsidRPr="003238C2" w14:paraId="3D623BCB" w14:textId="77777777" w:rsidTr="00CD2855">
        <w:tc>
          <w:tcPr>
            <w:tcW w:w="271" w:type="pct"/>
            <w:shd w:val="clear" w:color="auto" w:fill="auto"/>
          </w:tcPr>
          <w:p w14:paraId="0B885FA9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29" w:type="pct"/>
            <w:gridSpan w:val="4"/>
            <w:shd w:val="clear" w:color="auto" w:fill="auto"/>
          </w:tcPr>
          <w:p w14:paraId="09CA9FD4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Задача муниципальной программы</w:t>
            </w:r>
          </w:p>
        </w:tc>
      </w:tr>
      <w:tr w:rsidR="003238C2" w:rsidRPr="003238C2" w14:paraId="3AD6885F" w14:textId="77777777" w:rsidTr="00CD2855">
        <w:tc>
          <w:tcPr>
            <w:tcW w:w="271" w:type="pct"/>
            <w:shd w:val="clear" w:color="auto" w:fill="auto"/>
          </w:tcPr>
          <w:p w14:paraId="7C9CA1ED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55" w:type="pct"/>
            <w:shd w:val="clear" w:color="auto" w:fill="auto"/>
          </w:tcPr>
          <w:p w14:paraId="1FFCF05E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Подпрограмма 1</w:t>
            </w:r>
          </w:p>
        </w:tc>
        <w:tc>
          <w:tcPr>
            <w:tcW w:w="1366" w:type="pct"/>
            <w:shd w:val="clear" w:color="auto" w:fill="auto"/>
          </w:tcPr>
          <w:p w14:paraId="459E15F2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47" w:type="pct"/>
            <w:shd w:val="clear" w:color="auto" w:fill="auto"/>
          </w:tcPr>
          <w:p w14:paraId="5CBCCFE9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260" w:type="pct"/>
            <w:shd w:val="clear" w:color="auto" w:fill="auto"/>
          </w:tcPr>
          <w:p w14:paraId="5281062B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3238C2" w:rsidRPr="003238C2" w14:paraId="7CE42381" w14:textId="77777777" w:rsidTr="00CD2855">
        <w:tc>
          <w:tcPr>
            <w:tcW w:w="271" w:type="pct"/>
            <w:shd w:val="clear" w:color="auto" w:fill="auto"/>
          </w:tcPr>
          <w:p w14:paraId="533A7BCD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55" w:type="pct"/>
            <w:shd w:val="clear" w:color="auto" w:fill="auto"/>
          </w:tcPr>
          <w:p w14:paraId="05AC58C5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  <w:tc>
          <w:tcPr>
            <w:tcW w:w="1366" w:type="pct"/>
            <w:shd w:val="clear" w:color="auto" w:fill="auto"/>
          </w:tcPr>
          <w:p w14:paraId="3FD62341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47" w:type="pct"/>
            <w:shd w:val="clear" w:color="auto" w:fill="auto"/>
          </w:tcPr>
          <w:p w14:paraId="15135C78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260" w:type="pct"/>
            <w:shd w:val="clear" w:color="auto" w:fill="auto"/>
          </w:tcPr>
          <w:p w14:paraId="22CF11A1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3238C2" w:rsidRPr="003238C2" w14:paraId="1E31AEF1" w14:textId="77777777" w:rsidTr="00CD2855">
        <w:tc>
          <w:tcPr>
            <w:tcW w:w="271" w:type="pct"/>
            <w:shd w:val="clear" w:color="auto" w:fill="auto"/>
          </w:tcPr>
          <w:p w14:paraId="5732F9C8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55" w:type="pct"/>
            <w:shd w:val="clear" w:color="auto" w:fill="auto"/>
          </w:tcPr>
          <w:p w14:paraId="59A5597A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val="en-US"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 xml:space="preserve">Подпрограмма </w:t>
            </w:r>
            <w:r w:rsidRPr="003238C2">
              <w:rPr>
                <w:rFonts w:ascii="Arial" w:eastAsia="Calibri" w:hAnsi="Arial" w:cs="Arial"/>
                <w:spacing w:val="-4"/>
                <w:lang w:val="en-US" w:eastAsia="en-US"/>
              </w:rPr>
              <w:t>n</w:t>
            </w:r>
          </w:p>
        </w:tc>
        <w:tc>
          <w:tcPr>
            <w:tcW w:w="1366" w:type="pct"/>
            <w:shd w:val="clear" w:color="auto" w:fill="auto"/>
          </w:tcPr>
          <w:p w14:paraId="376685C5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47" w:type="pct"/>
            <w:shd w:val="clear" w:color="auto" w:fill="auto"/>
          </w:tcPr>
          <w:p w14:paraId="7326B858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260" w:type="pct"/>
            <w:shd w:val="clear" w:color="auto" w:fill="auto"/>
          </w:tcPr>
          <w:p w14:paraId="2F7B09BF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3238C2" w:rsidRPr="003238C2" w14:paraId="7269567E" w14:textId="77777777" w:rsidTr="00CD2855">
        <w:tc>
          <w:tcPr>
            <w:tcW w:w="271" w:type="pct"/>
            <w:shd w:val="clear" w:color="auto" w:fill="auto"/>
          </w:tcPr>
          <w:p w14:paraId="7311231F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55" w:type="pct"/>
            <w:shd w:val="clear" w:color="auto" w:fill="auto"/>
          </w:tcPr>
          <w:p w14:paraId="737D58B7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Отдельное мер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о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приятие муниц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пальной програ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м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мы 1</w:t>
            </w:r>
          </w:p>
        </w:tc>
        <w:tc>
          <w:tcPr>
            <w:tcW w:w="1366" w:type="pct"/>
            <w:shd w:val="clear" w:color="auto" w:fill="auto"/>
          </w:tcPr>
          <w:p w14:paraId="2AC15972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47" w:type="pct"/>
            <w:shd w:val="clear" w:color="auto" w:fill="auto"/>
          </w:tcPr>
          <w:p w14:paraId="569132B8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260" w:type="pct"/>
            <w:shd w:val="clear" w:color="auto" w:fill="auto"/>
          </w:tcPr>
          <w:p w14:paraId="1B53A18D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3238C2" w:rsidRPr="003238C2" w14:paraId="2F7AFF22" w14:textId="77777777" w:rsidTr="00CD2855">
        <w:tc>
          <w:tcPr>
            <w:tcW w:w="271" w:type="pct"/>
            <w:shd w:val="clear" w:color="auto" w:fill="auto"/>
          </w:tcPr>
          <w:p w14:paraId="4E28096C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55" w:type="pct"/>
            <w:shd w:val="clear" w:color="auto" w:fill="auto"/>
          </w:tcPr>
          <w:p w14:paraId="70FE5291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  <w:tc>
          <w:tcPr>
            <w:tcW w:w="1366" w:type="pct"/>
            <w:shd w:val="clear" w:color="auto" w:fill="auto"/>
          </w:tcPr>
          <w:p w14:paraId="67B278D0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47" w:type="pct"/>
            <w:shd w:val="clear" w:color="auto" w:fill="auto"/>
          </w:tcPr>
          <w:p w14:paraId="44D1B262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260" w:type="pct"/>
            <w:shd w:val="clear" w:color="auto" w:fill="auto"/>
          </w:tcPr>
          <w:p w14:paraId="3BB525E1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3238C2" w:rsidRPr="003238C2" w14:paraId="46A4D560" w14:textId="77777777" w:rsidTr="00CD2855">
        <w:tc>
          <w:tcPr>
            <w:tcW w:w="271" w:type="pct"/>
            <w:shd w:val="clear" w:color="auto" w:fill="auto"/>
          </w:tcPr>
          <w:p w14:paraId="1C9A7F64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55" w:type="pct"/>
            <w:shd w:val="clear" w:color="auto" w:fill="auto"/>
          </w:tcPr>
          <w:p w14:paraId="6E15D01B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Отдельное мер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о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приятие муниц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пальной програ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м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 xml:space="preserve">мы </w:t>
            </w:r>
            <w:r w:rsidRPr="003238C2">
              <w:rPr>
                <w:rFonts w:ascii="Arial" w:eastAsia="Calibri" w:hAnsi="Arial" w:cs="Arial"/>
                <w:spacing w:val="-4"/>
                <w:lang w:val="en-US" w:eastAsia="en-US"/>
              </w:rPr>
              <w:t>n</w:t>
            </w:r>
          </w:p>
        </w:tc>
        <w:tc>
          <w:tcPr>
            <w:tcW w:w="1366" w:type="pct"/>
            <w:shd w:val="clear" w:color="auto" w:fill="auto"/>
          </w:tcPr>
          <w:p w14:paraId="55DD7F2A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47" w:type="pct"/>
            <w:shd w:val="clear" w:color="auto" w:fill="auto"/>
          </w:tcPr>
          <w:p w14:paraId="2D6442B4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260" w:type="pct"/>
            <w:shd w:val="clear" w:color="auto" w:fill="auto"/>
          </w:tcPr>
          <w:p w14:paraId="7A5FC210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3238C2" w:rsidRPr="003238C2" w14:paraId="1CED955B" w14:textId="77777777" w:rsidTr="00CD2855">
        <w:tc>
          <w:tcPr>
            <w:tcW w:w="271" w:type="pct"/>
            <w:shd w:val="clear" w:color="auto" w:fill="auto"/>
          </w:tcPr>
          <w:p w14:paraId="3C9A9D91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55" w:type="pct"/>
            <w:shd w:val="clear" w:color="auto" w:fill="auto"/>
          </w:tcPr>
          <w:p w14:paraId="129B876A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 т.д. по целям и задачам муниц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пальной програ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м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 xml:space="preserve">мы </w:t>
            </w:r>
          </w:p>
        </w:tc>
        <w:tc>
          <w:tcPr>
            <w:tcW w:w="1366" w:type="pct"/>
            <w:shd w:val="clear" w:color="auto" w:fill="auto"/>
          </w:tcPr>
          <w:p w14:paraId="73A6A8C6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47" w:type="pct"/>
            <w:shd w:val="clear" w:color="auto" w:fill="auto"/>
          </w:tcPr>
          <w:p w14:paraId="5BA5A7C4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260" w:type="pct"/>
            <w:shd w:val="clear" w:color="auto" w:fill="auto"/>
          </w:tcPr>
          <w:p w14:paraId="7D220382" w14:textId="77777777" w:rsidR="003238C2" w:rsidRPr="003238C2" w:rsidRDefault="003238C2" w:rsidP="003238C2">
            <w:pPr>
              <w:autoSpaceDE w:val="0"/>
              <w:autoSpaceDN w:val="0"/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</w:tbl>
    <w:p w14:paraId="528D5E8B" w14:textId="77777777" w:rsidR="003238C2" w:rsidRDefault="003238C2" w:rsidP="00F5173B">
      <w:pPr>
        <w:jc w:val="both"/>
        <w:rPr>
          <w:rFonts w:ascii="Arial" w:hAnsi="Arial" w:cs="Arial"/>
        </w:rPr>
        <w:sectPr w:rsidR="003238C2" w:rsidSect="00CD2855">
          <w:headerReference w:type="default" r:id="rId7"/>
          <w:footerReference w:type="default" r:id="rId8"/>
          <w:headerReference w:type="first" r:id="rId9"/>
          <w:footnotePr>
            <w:numRestart w:val="eachSect"/>
          </w:footnotePr>
          <w:pgSz w:w="11905" w:h="16838"/>
          <w:pgMar w:top="1134" w:right="850" w:bottom="1134" w:left="1701" w:header="720" w:footer="0" w:gutter="0"/>
          <w:pgNumType w:start="1"/>
          <w:cols w:space="720"/>
          <w:noEndnote/>
          <w:titlePg/>
          <w:docGrid w:linePitch="299"/>
        </w:sectPr>
      </w:pPr>
    </w:p>
    <w:p w14:paraId="1470EB0B" w14:textId="77777777" w:rsidR="003238C2" w:rsidRPr="003238C2" w:rsidRDefault="003238C2" w:rsidP="003238C2">
      <w:pPr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lastRenderedPageBreak/>
        <w:t>Приложение № 5</w:t>
      </w:r>
    </w:p>
    <w:p w14:paraId="4AF5B1BA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t>к Порядку принятия решений</w:t>
      </w:r>
    </w:p>
    <w:p w14:paraId="4EB01745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t>о разработке муниципальных программ Ермаковского округа,</w:t>
      </w:r>
    </w:p>
    <w:p w14:paraId="54797EB8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t>их формирования и реализации</w:t>
      </w:r>
    </w:p>
    <w:p w14:paraId="53FF2BB7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7F3CE145" w14:textId="77777777" w:rsidR="003238C2" w:rsidRPr="003238C2" w:rsidRDefault="003238C2" w:rsidP="003238C2">
      <w:pPr>
        <w:ind w:firstLine="660"/>
        <w:jc w:val="both"/>
        <w:rPr>
          <w:rFonts w:ascii="Arial" w:eastAsia="Calibri" w:hAnsi="Arial" w:cs="Arial"/>
          <w:lang w:eastAsia="en-US"/>
        </w:rPr>
      </w:pPr>
      <w:r w:rsidRPr="003238C2">
        <w:rPr>
          <w:rFonts w:ascii="Arial" w:eastAsia="Calibri" w:hAnsi="Arial" w:cs="Arial"/>
          <w:lang w:eastAsia="en-US"/>
        </w:rPr>
        <w:t>Информация о ресурсном обеспечении муниципальной программы Ермаковского муниципального округа за счет средств бюджета округа, в том числе средств, поступивших из бюджетов других уровней бюджетной системы, а также за счет внебюджетных средств</w:t>
      </w:r>
    </w:p>
    <w:p w14:paraId="5D9B1371" w14:textId="77777777" w:rsidR="003238C2" w:rsidRPr="003238C2" w:rsidRDefault="003238C2" w:rsidP="003238C2">
      <w:pPr>
        <w:ind w:firstLine="709"/>
        <w:jc w:val="both"/>
        <w:rPr>
          <w:rFonts w:ascii="Arial" w:eastAsia="Calibri" w:hAnsi="Arial" w:cs="Arial"/>
          <w:lang w:eastAsia="en-US"/>
        </w:rPr>
      </w:pPr>
    </w:p>
    <w:p w14:paraId="2145CE2A" w14:textId="77777777" w:rsidR="003238C2" w:rsidRPr="003238C2" w:rsidRDefault="003238C2" w:rsidP="003238C2">
      <w:pPr>
        <w:ind w:firstLine="709"/>
        <w:jc w:val="right"/>
        <w:rPr>
          <w:rFonts w:ascii="Arial" w:eastAsia="Calibri" w:hAnsi="Arial" w:cs="Arial"/>
          <w:lang w:eastAsia="en-US"/>
        </w:rPr>
      </w:pPr>
      <w:r w:rsidRPr="003238C2">
        <w:rPr>
          <w:rFonts w:ascii="Arial" w:eastAsia="Calibri" w:hAnsi="Arial" w:cs="Arial"/>
          <w:lang w:eastAsia="en-US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1576"/>
        <w:gridCol w:w="1516"/>
        <w:gridCol w:w="1516"/>
        <w:gridCol w:w="870"/>
        <w:gridCol w:w="769"/>
        <w:gridCol w:w="689"/>
        <w:gridCol w:w="747"/>
        <w:gridCol w:w="1244"/>
        <w:gridCol w:w="2960"/>
        <w:gridCol w:w="1023"/>
        <w:gridCol w:w="1244"/>
      </w:tblGrid>
      <w:tr w:rsidR="003238C2" w:rsidRPr="003238C2" w14:paraId="70965D4B" w14:textId="77777777" w:rsidTr="00CD2855">
        <w:trPr>
          <w:trHeight w:val="96"/>
        </w:trPr>
        <w:tc>
          <w:tcPr>
            <w:tcW w:w="129" w:type="pct"/>
            <w:vMerge w:val="restart"/>
            <w:shd w:val="clear" w:color="auto" w:fill="auto"/>
          </w:tcPr>
          <w:p w14:paraId="0E02DB4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 xml:space="preserve">№ </w:t>
            </w:r>
            <w:proofErr w:type="gramStart"/>
            <w:r w:rsidRPr="003238C2">
              <w:rPr>
                <w:rFonts w:ascii="Arial" w:hAnsi="Arial" w:cs="Arial"/>
                <w:spacing w:val="-4"/>
              </w:rPr>
              <w:t>п</w:t>
            </w:r>
            <w:proofErr w:type="gramEnd"/>
            <w:r w:rsidRPr="003238C2">
              <w:rPr>
                <w:rFonts w:ascii="Arial" w:hAnsi="Arial" w:cs="Arial"/>
                <w:spacing w:val="-4"/>
              </w:rPr>
              <w:t>/п</w:t>
            </w:r>
          </w:p>
        </w:tc>
        <w:tc>
          <w:tcPr>
            <w:tcW w:w="745" w:type="pct"/>
            <w:vMerge w:val="restart"/>
            <w:shd w:val="clear" w:color="auto" w:fill="auto"/>
            <w:hideMark/>
          </w:tcPr>
          <w:p w14:paraId="1EA216B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Статус (м</w:t>
            </w:r>
            <w:r w:rsidRPr="003238C2">
              <w:rPr>
                <w:rFonts w:ascii="Arial" w:hAnsi="Arial" w:cs="Arial"/>
                <w:spacing w:val="-4"/>
              </w:rPr>
              <w:t>у</w:t>
            </w:r>
            <w:r w:rsidRPr="003238C2">
              <w:rPr>
                <w:rFonts w:ascii="Arial" w:hAnsi="Arial" w:cs="Arial"/>
                <w:spacing w:val="-4"/>
              </w:rPr>
              <w:t>ниципальная программа, подпрогра</w:t>
            </w:r>
            <w:r w:rsidRPr="003238C2">
              <w:rPr>
                <w:rFonts w:ascii="Arial" w:hAnsi="Arial" w:cs="Arial"/>
                <w:spacing w:val="-4"/>
              </w:rPr>
              <w:t>м</w:t>
            </w:r>
            <w:r w:rsidRPr="003238C2">
              <w:rPr>
                <w:rFonts w:ascii="Arial" w:hAnsi="Arial" w:cs="Arial"/>
                <w:spacing w:val="-4"/>
              </w:rPr>
              <w:t>ма)</w:t>
            </w:r>
          </w:p>
        </w:tc>
        <w:tc>
          <w:tcPr>
            <w:tcW w:w="652" w:type="pct"/>
            <w:vMerge w:val="restart"/>
            <w:shd w:val="clear" w:color="auto" w:fill="auto"/>
            <w:hideMark/>
          </w:tcPr>
          <w:p w14:paraId="4B4E5CF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Наименов</w:t>
            </w:r>
            <w:r w:rsidRPr="003238C2">
              <w:rPr>
                <w:rFonts w:ascii="Arial" w:hAnsi="Arial" w:cs="Arial"/>
                <w:spacing w:val="-4"/>
              </w:rPr>
              <w:t>а</w:t>
            </w:r>
            <w:r w:rsidRPr="003238C2">
              <w:rPr>
                <w:rFonts w:ascii="Arial" w:hAnsi="Arial" w:cs="Arial"/>
                <w:spacing w:val="-4"/>
              </w:rPr>
              <w:t>ние муниц</w:t>
            </w:r>
            <w:r w:rsidRPr="003238C2">
              <w:rPr>
                <w:rFonts w:ascii="Arial" w:hAnsi="Arial" w:cs="Arial"/>
                <w:spacing w:val="-4"/>
              </w:rPr>
              <w:t>и</w:t>
            </w:r>
            <w:r w:rsidRPr="003238C2">
              <w:rPr>
                <w:rFonts w:ascii="Arial" w:hAnsi="Arial" w:cs="Arial"/>
                <w:spacing w:val="-4"/>
              </w:rPr>
              <w:t>пальной пр</w:t>
            </w:r>
            <w:r w:rsidRPr="003238C2">
              <w:rPr>
                <w:rFonts w:ascii="Arial" w:hAnsi="Arial" w:cs="Arial"/>
                <w:spacing w:val="-4"/>
              </w:rPr>
              <w:t>о</w:t>
            </w:r>
            <w:r w:rsidRPr="003238C2">
              <w:rPr>
                <w:rFonts w:ascii="Arial" w:hAnsi="Arial" w:cs="Arial"/>
                <w:spacing w:val="-4"/>
              </w:rPr>
              <w:t>граммы, подпрогра</w:t>
            </w:r>
            <w:r w:rsidRPr="003238C2">
              <w:rPr>
                <w:rFonts w:ascii="Arial" w:hAnsi="Arial" w:cs="Arial"/>
                <w:spacing w:val="-4"/>
              </w:rPr>
              <w:t>м</w:t>
            </w:r>
            <w:r w:rsidRPr="003238C2">
              <w:rPr>
                <w:rFonts w:ascii="Arial" w:hAnsi="Arial" w:cs="Arial"/>
                <w:spacing w:val="-4"/>
              </w:rPr>
              <w:t xml:space="preserve">мы </w:t>
            </w:r>
          </w:p>
        </w:tc>
        <w:tc>
          <w:tcPr>
            <w:tcW w:w="1055" w:type="pct"/>
            <w:vMerge w:val="restart"/>
            <w:shd w:val="clear" w:color="auto" w:fill="auto"/>
            <w:hideMark/>
          </w:tcPr>
          <w:p w14:paraId="185184E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Наименов</w:t>
            </w:r>
            <w:r w:rsidRPr="003238C2">
              <w:rPr>
                <w:rFonts w:ascii="Arial" w:hAnsi="Arial" w:cs="Arial"/>
                <w:spacing w:val="-4"/>
              </w:rPr>
              <w:t>а</w:t>
            </w:r>
            <w:r w:rsidRPr="003238C2">
              <w:rPr>
                <w:rFonts w:ascii="Arial" w:hAnsi="Arial" w:cs="Arial"/>
                <w:spacing w:val="-4"/>
              </w:rPr>
              <w:t>ние главного распоряд</w:t>
            </w:r>
            <w:r w:rsidRPr="003238C2">
              <w:rPr>
                <w:rFonts w:ascii="Arial" w:hAnsi="Arial" w:cs="Arial"/>
                <w:spacing w:val="-4"/>
              </w:rPr>
              <w:t>и</w:t>
            </w:r>
            <w:r w:rsidRPr="003238C2">
              <w:rPr>
                <w:rFonts w:ascii="Arial" w:hAnsi="Arial" w:cs="Arial"/>
                <w:spacing w:val="-4"/>
              </w:rPr>
              <w:t xml:space="preserve">теля </w:t>
            </w:r>
            <w:proofErr w:type="gramStart"/>
            <w:r w:rsidRPr="003238C2">
              <w:rPr>
                <w:rFonts w:ascii="Arial" w:hAnsi="Arial" w:cs="Arial"/>
                <w:spacing w:val="-4"/>
              </w:rPr>
              <w:t>бю</w:t>
            </w:r>
            <w:r w:rsidRPr="003238C2">
              <w:rPr>
                <w:rFonts w:ascii="Arial" w:hAnsi="Arial" w:cs="Arial"/>
                <w:spacing w:val="-4"/>
              </w:rPr>
              <w:t>д</w:t>
            </w:r>
            <w:r w:rsidRPr="003238C2">
              <w:rPr>
                <w:rFonts w:ascii="Arial" w:hAnsi="Arial" w:cs="Arial"/>
                <w:spacing w:val="-4"/>
              </w:rPr>
              <w:t>жетных</w:t>
            </w:r>
            <w:proofErr w:type="gramEnd"/>
            <w:r w:rsidRPr="003238C2">
              <w:rPr>
                <w:rFonts w:ascii="Arial" w:hAnsi="Arial" w:cs="Arial"/>
                <w:spacing w:val="-4"/>
              </w:rPr>
              <w:t xml:space="preserve"> средств (д</w:t>
            </w:r>
            <w:r w:rsidRPr="003238C2">
              <w:rPr>
                <w:rFonts w:ascii="Arial" w:hAnsi="Arial" w:cs="Arial"/>
                <w:spacing w:val="-4"/>
              </w:rPr>
              <w:t>а</w:t>
            </w:r>
            <w:r w:rsidRPr="003238C2">
              <w:rPr>
                <w:rFonts w:ascii="Arial" w:hAnsi="Arial" w:cs="Arial"/>
                <w:spacing w:val="-4"/>
              </w:rPr>
              <w:t>лее – ГРБС)</w:t>
            </w:r>
          </w:p>
        </w:tc>
        <w:tc>
          <w:tcPr>
            <w:tcW w:w="700" w:type="pct"/>
            <w:gridSpan w:val="4"/>
            <w:shd w:val="clear" w:color="auto" w:fill="auto"/>
            <w:noWrap/>
            <w:hideMark/>
          </w:tcPr>
          <w:p w14:paraId="0A64D14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Код бюджетной классиф</w:t>
            </w:r>
            <w:r w:rsidRPr="003238C2">
              <w:rPr>
                <w:rFonts w:ascii="Arial" w:hAnsi="Arial" w:cs="Arial"/>
                <w:spacing w:val="-4"/>
              </w:rPr>
              <w:t>и</w:t>
            </w:r>
            <w:r w:rsidRPr="003238C2">
              <w:rPr>
                <w:rFonts w:ascii="Arial" w:hAnsi="Arial" w:cs="Arial"/>
                <w:spacing w:val="-4"/>
              </w:rPr>
              <w:t>кации</w:t>
            </w:r>
          </w:p>
        </w:tc>
        <w:tc>
          <w:tcPr>
            <w:tcW w:w="410" w:type="pct"/>
            <w:shd w:val="clear" w:color="auto" w:fill="auto"/>
          </w:tcPr>
          <w:p w14:paraId="58BDB3E9" w14:textId="77777777" w:rsidR="003238C2" w:rsidRPr="003238C2" w:rsidRDefault="003238C2" w:rsidP="003238C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Очере</w:t>
            </w:r>
            <w:r w:rsidRPr="003238C2">
              <w:rPr>
                <w:rFonts w:ascii="Arial" w:hAnsi="Arial" w:cs="Arial"/>
                <w:spacing w:val="-4"/>
              </w:rPr>
              <w:t>д</w:t>
            </w:r>
            <w:r w:rsidRPr="003238C2">
              <w:rPr>
                <w:rFonts w:ascii="Arial" w:hAnsi="Arial" w:cs="Arial"/>
                <w:spacing w:val="-4"/>
              </w:rPr>
              <w:t>ной ф</w:t>
            </w:r>
            <w:r w:rsidRPr="003238C2">
              <w:rPr>
                <w:rFonts w:ascii="Arial" w:hAnsi="Arial" w:cs="Arial"/>
                <w:spacing w:val="-4"/>
              </w:rPr>
              <w:t>и</w:t>
            </w:r>
            <w:r w:rsidRPr="003238C2">
              <w:rPr>
                <w:rFonts w:ascii="Arial" w:hAnsi="Arial" w:cs="Arial"/>
                <w:spacing w:val="-4"/>
              </w:rPr>
              <w:t>нансовый год</w:t>
            </w:r>
          </w:p>
        </w:tc>
        <w:tc>
          <w:tcPr>
            <w:tcW w:w="381" w:type="pct"/>
            <w:shd w:val="clear" w:color="auto" w:fill="auto"/>
            <w:noWrap/>
            <w:hideMark/>
          </w:tcPr>
          <w:p w14:paraId="00ABDC0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Первый год планового периода</w:t>
            </w:r>
          </w:p>
        </w:tc>
        <w:tc>
          <w:tcPr>
            <w:tcW w:w="363" w:type="pct"/>
            <w:shd w:val="clear" w:color="auto" w:fill="auto"/>
          </w:tcPr>
          <w:p w14:paraId="5C25692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Второй год пл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а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нового периода</w:t>
            </w:r>
          </w:p>
        </w:tc>
        <w:tc>
          <w:tcPr>
            <w:tcW w:w="565" w:type="pct"/>
            <w:vMerge w:val="restart"/>
            <w:shd w:val="clear" w:color="auto" w:fill="auto"/>
          </w:tcPr>
          <w:p w14:paraId="223F4713" w14:textId="77777777" w:rsidR="003238C2" w:rsidRPr="003238C2" w:rsidRDefault="003238C2" w:rsidP="003238C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Итого на очередной финанс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о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 xml:space="preserve">вый год 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br/>
              <w:t>и план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о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вый пер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3238C2">
              <w:rPr>
                <w:rFonts w:ascii="Arial" w:eastAsia="Calibri" w:hAnsi="Arial" w:cs="Arial"/>
                <w:spacing w:val="-4"/>
                <w:lang w:eastAsia="en-US"/>
              </w:rPr>
              <w:t>од</w:t>
            </w:r>
          </w:p>
        </w:tc>
      </w:tr>
      <w:tr w:rsidR="003238C2" w:rsidRPr="003238C2" w14:paraId="51C17369" w14:textId="77777777" w:rsidTr="00CD2855">
        <w:trPr>
          <w:trHeight w:val="360"/>
        </w:trPr>
        <w:tc>
          <w:tcPr>
            <w:tcW w:w="129" w:type="pct"/>
            <w:vMerge/>
            <w:shd w:val="clear" w:color="auto" w:fill="auto"/>
          </w:tcPr>
          <w:p w14:paraId="53860BB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/>
            <w:shd w:val="clear" w:color="auto" w:fill="auto"/>
            <w:hideMark/>
          </w:tcPr>
          <w:p w14:paraId="587B727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52" w:type="pct"/>
            <w:vMerge/>
            <w:shd w:val="clear" w:color="auto" w:fill="auto"/>
            <w:hideMark/>
          </w:tcPr>
          <w:p w14:paraId="12E3586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vMerge/>
            <w:shd w:val="clear" w:color="auto" w:fill="auto"/>
            <w:hideMark/>
          </w:tcPr>
          <w:p w14:paraId="36C28BE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607F0B9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ГРБС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14:paraId="04ED844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proofErr w:type="spellStart"/>
            <w:r w:rsidRPr="003238C2">
              <w:rPr>
                <w:rFonts w:ascii="Arial" w:hAnsi="Arial" w:cs="Arial"/>
                <w:spacing w:val="-4"/>
              </w:rPr>
              <w:t>РзПр</w:t>
            </w:r>
            <w:proofErr w:type="spellEnd"/>
          </w:p>
        </w:tc>
        <w:tc>
          <w:tcPr>
            <w:tcW w:w="156" w:type="pct"/>
            <w:shd w:val="clear" w:color="auto" w:fill="auto"/>
            <w:noWrap/>
            <w:hideMark/>
          </w:tcPr>
          <w:p w14:paraId="26F8E73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ЦСР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14:paraId="35CA3A9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ВР</w:t>
            </w:r>
          </w:p>
        </w:tc>
        <w:tc>
          <w:tcPr>
            <w:tcW w:w="410" w:type="pct"/>
            <w:shd w:val="clear" w:color="auto" w:fill="auto"/>
          </w:tcPr>
          <w:p w14:paraId="2A375D8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план</w:t>
            </w:r>
          </w:p>
        </w:tc>
        <w:tc>
          <w:tcPr>
            <w:tcW w:w="381" w:type="pct"/>
            <w:shd w:val="clear" w:color="auto" w:fill="auto"/>
            <w:noWrap/>
            <w:hideMark/>
          </w:tcPr>
          <w:p w14:paraId="290B91E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план</w:t>
            </w:r>
          </w:p>
        </w:tc>
        <w:tc>
          <w:tcPr>
            <w:tcW w:w="363" w:type="pct"/>
            <w:shd w:val="clear" w:color="auto" w:fill="auto"/>
          </w:tcPr>
          <w:p w14:paraId="3BE93BE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план</w:t>
            </w:r>
          </w:p>
        </w:tc>
        <w:tc>
          <w:tcPr>
            <w:tcW w:w="565" w:type="pct"/>
            <w:vMerge/>
            <w:shd w:val="clear" w:color="auto" w:fill="auto"/>
          </w:tcPr>
          <w:p w14:paraId="7DAC302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397A17F6" w14:textId="77777777" w:rsidTr="00CD2855">
        <w:tblPrEx>
          <w:tblBorders>
            <w:bottom w:val="single" w:sz="4" w:space="0" w:color="auto"/>
          </w:tblBorders>
        </w:tblPrEx>
        <w:trPr>
          <w:trHeight w:val="85"/>
          <w:tblHeader/>
        </w:trPr>
        <w:tc>
          <w:tcPr>
            <w:tcW w:w="129" w:type="pct"/>
            <w:shd w:val="clear" w:color="auto" w:fill="auto"/>
          </w:tcPr>
          <w:p w14:paraId="05755233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1</w:t>
            </w:r>
          </w:p>
        </w:tc>
        <w:tc>
          <w:tcPr>
            <w:tcW w:w="745" w:type="pct"/>
            <w:shd w:val="clear" w:color="auto" w:fill="auto"/>
            <w:hideMark/>
          </w:tcPr>
          <w:p w14:paraId="00DF13D9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2</w:t>
            </w:r>
          </w:p>
        </w:tc>
        <w:tc>
          <w:tcPr>
            <w:tcW w:w="652" w:type="pct"/>
            <w:shd w:val="clear" w:color="auto" w:fill="auto"/>
            <w:hideMark/>
          </w:tcPr>
          <w:p w14:paraId="09090A7B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3</w:t>
            </w:r>
          </w:p>
        </w:tc>
        <w:tc>
          <w:tcPr>
            <w:tcW w:w="1055" w:type="pct"/>
            <w:shd w:val="clear" w:color="auto" w:fill="auto"/>
            <w:hideMark/>
          </w:tcPr>
          <w:p w14:paraId="3AE3CF53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4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509582CC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5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14:paraId="12C7B3F7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6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124FB4C5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7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14:paraId="16D69939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8</w:t>
            </w:r>
          </w:p>
        </w:tc>
        <w:tc>
          <w:tcPr>
            <w:tcW w:w="410" w:type="pct"/>
            <w:shd w:val="clear" w:color="auto" w:fill="auto"/>
          </w:tcPr>
          <w:p w14:paraId="41C0E744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9</w:t>
            </w:r>
          </w:p>
        </w:tc>
        <w:tc>
          <w:tcPr>
            <w:tcW w:w="381" w:type="pct"/>
            <w:shd w:val="clear" w:color="auto" w:fill="auto"/>
            <w:noWrap/>
            <w:hideMark/>
          </w:tcPr>
          <w:p w14:paraId="2074E117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10</w:t>
            </w:r>
          </w:p>
        </w:tc>
        <w:tc>
          <w:tcPr>
            <w:tcW w:w="363" w:type="pct"/>
            <w:shd w:val="clear" w:color="auto" w:fill="auto"/>
          </w:tcPr>
          <w:p w14:paraId="3EEBEA79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11</w:t>
            </w:r>
          </w:p>
        </w:tc>
        <w:tc>
          <w:tcPr>
            <w:tcW w:w="565" w:type="pct"/>
            <w:shd w:val="clear" w:color="auto" w:fill="auto"/>
          </w:tcPr>
          <w:p w14:paraId="7B8F09DB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12</w:t>
            </w:r>
          </w:p>
        </w:tc>
      </w:tr>
      <w:tr w:rsidR="003238C2" w:rsidRPr="003238C2" w14:paraId="50DCAD2E" w14:textId="77777777" w:rsidTr="00CD2855">
        <w:tblPrEx>
          <w:tblBorders>
            <w:bottom w:val="single" w:sz="4" w:space="0" w:color="auto"/>
          </w:tblBorders>
        </w:tblPrEx>
        <w:trPr>
          <w:trHeight w:val="360"/>
        </w:trPr>
        <w:tc>
          <w:tcPr>
            <w:tcW w:w="129" w:type="pct"/>
            <w:vMerge w:val="restart"/>
            <w:shd w:val="clear" w:color="auto" w:fill="auto"/>
          </w:tcPr>
          <w:p w14:paraId="1BF6068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 w:val="restart"/>
            <w:shd w:val="clear" w:color="auto" w:fill="auto"/>
            <w:hideMark/>
          </w:tcPr>
          <w:p w14:paraId="4864E11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Муниципал</w:t>
            </w:r>
            <w:r w:rsidRPr="003238C2">
              <w:rPr>
                <w:rFonts w:ascii="Arial" w:hAnsi="Arial" w:cs="Arial"/>
                <w:spacing w:val="-4"/>
              </w:rPr>
              <w:t>ь</w:t>
            </w:r>
            <w:r w:rsidRPr="003238C2">
              <w:rPr>
                <w:rFonts w:ascii="Arial" w:hAnsi="Arial" w:cs="Arial"/>
                <w:spacing w:val="-4"/>
              </w:rPr>
              <w:t>ная програ</w:t>
            </w:r>
            <w:r w:rsidRPr="003238C2">
              <w:rPr>
                <w:rFonts w:ascii="Arial" w:hAnsi="Arial" w:cs="Arial"/>
                <w:spacing w:val="-4"/>
              </w:rPr>
              <w:t>м</w:t>
            </w:r>
            <w:r w:rsidRPr="003238C2">
              <w:rPr>
                <w:rFonts w:ascii="Arial" w:hAnsi="Arial" w:cs="Arial"/>
                <w:spacing w:val="-4"/>
              </w:rPr>
              <w:t xml:space="preserve">ма </w:t>
            </w:r>
          </w:p>
        </w:tc>
        <w:tc>
          <w:tcPr>
            <w:tcW w:w="652" w:type="pct"/>
            <w:vMerge w:val="restart"/>
            <w:shd w:val="clear" w:color="auto" w:fill="auto"/>
            <w:hideMark/>
          </w:tcPr>
          <w:p w14:paraId="611C728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 </w:t>
            </w:r>
          </w:p>
        </w:tc>
        <w:tc>
          <w:tcPr>
            <w:tcW w:w="1055" w:type="pct"/>
            <w:shd w:val="clear" w:color="auto" w:fill="auto"/>
            <w:hideMark/>
          </w:tcPr>
          <w:p w14:paraId="1B631F0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всего ра</w:t>
            </w:r>
            <w:r w:rsidRPr="003238C2">
              <w:rPr>
                <w:rFonts w:ascii="Arial" w:hAnsi="Arial" w:cs="Arial"/>
                <w:spacing w:val="-4"/>
              </w:rPr>
              <w:t>с</w:t>
            </w:r>
            <w:r w:rsidRPr="003238C2">
              <w:rPr>
                <w:rFonts w:ascii="Arial" w:hAnsi="Arial" w:cs="Arial"/>
                <w:spacing w:val="-4"/>
              </w:rPr>
              <w:t>ходные об</w:t>
            </w:r>
            <w:r w:rsidRPr="003238C2">
              <w:rPr>
                <w:rFonts w:ascii="Arial" w:hAnsi="Arial" w:cs="Arial"/>
                <w:spacing w:val="-4"/>
              </w:rPr>
              <w:t>я</w:t>
            </w:r>
            <w:r w:rsidRPr="003238C2">
              <w:rPr>
                <w:rFonts w:ascii="Arial" w:hAnsi="Arial" w:cs="Arial"/>
                <w:spacing w:val="-4"/>
              </w:rPr>
              <w:t xml:space="preserve">зательства </w:t>
            </w:r>
            <w:r w:rsidRPr="003238C2">
              <w:rPr>
                <w:rFonts w:ascii="Arial" w:hAnsi="Arial" w:cs="Arial"/>
                <w:spacing w:val="-4"/>
              </w:rPr>
              <w:br/>
              <w:t>по муниц</w:t>
            </w:r>
            <w:r w:rsidRPr="003238C2">
              <w:rPr>
                <w:rFonts w:ascii="Arial" w:hAnsi="Arial" w:cs="Arial"/>
                <w:spacing w:val="-4"/>
              </w:rPr>
              <w:t>и</w:t>
            </w:r>
            <w:r w:rsidRPr="003238C2">
              <w:rPr>
                <w:rFonts w:ascii="Arial" w:hAnsi="Arial" w:cs="Arial"/>
                <w:spacing w:val="-4"/>
              </w:rPr>
              <w:t>пальной пр</w:t>
            </w:r>
            <w:r w:rsidRPr="003238C2">
              <w:rPr>
                <w:rFonts w:ascii="Arial" w:hAnsi="Arial" w:cs="Arial"/>
                <w:spacing w:val="-4"/>
              </w:rPr>
              <w:t>о</w:t>
            </w:r>
            <w:r w:rsidRPr="003238C2">
              <w:rPr>
                <w:rFonts w:ascii="Arial" w:hAnsi="Arial" w:cs="Arial"/>
                <w:spacing w:val="-4"/>
              </w:rPr>
              <w:t xml:space="preserve">грамме 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44A9416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175" w:type="pct"/>
            <w:shd w:val="clear" w:color="auto" w:fill="auto"/>
            <w:noWrap/>
            <w:hideMark/>
          </w:tcPr>
          <w:p w14:paraId="2C3EF6A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0689C75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14:paraId="6EB0A6B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14:paraId="09F9E74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532B167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3" w:type="pct"/>
            <w:shd w:val="clear" w:color="auto" w:fill="auto"/>
          </w:tcPr>
          <w:p w14:paraId="3709B47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0A5DF06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2DD3D064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29" w:type="pct"/>
            <w:vMerge/>
            <w:shd w:val="clear" w:color="auto" w:fill="auto"/>
          </w:tcPr>
          <w:p w14:paraId="3CECB10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/>
            <w:shd w:val="clear" w:color="auto" w:fill="auto"/>
            <w:hideMark/>
          </w:tcPr>
          <w:p w14:paraId="5F5021E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52" w:type="pct"/>
            <w:vMerge/>
            <w:shd w:val="clear" w:color="auto" w:fill="auto"/>
            <w:hideMark/>
          </w:tcPr>
          <w:p w14:paraId="2032466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43C3DE4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в том числе по ГРБС: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4C33CD4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7A56AAB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6" w:type="pct"/>
            <w:shd w:val="clear" w:color="auto" w:fill="auto"/>
            <w:noWrap/>
            <w:hideMark/>
          </w:tcPr>
          <w:p w14:paraId="69E0998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0" w:type="pct"/>
            <w:shd w:val="clear" w:color="auto" w:fill="auto"/>
            <w:noWrap/>
            <w:hideMark/>
          </w:tcPr>
          <w:p w14:paraId="686EC8E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10" w:type="pct"/>
            <w:shd w:val="clear" w:color="auto" w:fill="auto"/>
          </w:tcPr>
          <w:p w14:paraId="7D1E1F3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07A1080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3" w:type="pct"/>
            <w:shd w:val="clear" w:color="auto" w:fill="auto"/>
          </w:tcPr>
          <w:p w14:paraId="47BED10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7E6618D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26842054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29" w:type="pct"/>
            <w:vMerge/>
            <w:shd w:val="clear" w:color="auto" w:fill="auto"/>
          </w:tcPr>
          <w:p w14:paraId="31EE4F8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/>
            <w:shd w:val="clear" w:color="auto" w:fill="auto"/>
            <w:hideMark/>
          </w:tcPr>
          <w:p w14:paraId="1E6E385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52" w:type="pct"/>
            <w:vMerge/>
            <w:shd w:val="clear" w:color="auto" w:fill="auto"/>
            <w:hideMark/>
          </w:tcPr>
          <w:p w14:paraId="057498A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6511353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6032F35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1DAF311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64FA43C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14:paraId="7007D52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14:paraId="7789368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65FD882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3" w:type="pct"/>
            <w:shd w:val="clear" w:color="auto" w:fill="auto"/>
          </w:tcPr>
          <w:p w14:paraId="4A5DE39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0EEFF48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615CB5AE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29" w:type="pct"/>
            <w:vMerge w:val="restart"/>
            <w:shd w:val="clear" w:color="auto" w:fill="auto"/>
          </w:tcPr>
          <w:p w14:paraId="35D90F1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 w:val="restart"/>
            <w:shd w:val="clear" w:color="auto" w:fill="auto"/>
            <w:hideMark/>
          </w:tcPr>
          <w:p w14:paraId="632466E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Подпрогра</w:t>
            </w:r>
            <w:r w:rsidRPr="003238C2">
              <w:rPr>
                <w:rFonts w:ascii="Arial" w:hAnsi="Arial" w:cs="Arial"/>
                <w:spacing w:val="-4"/>
              </w:rPr>
              <w:t>м</w:t>
            </w:r>
            <w:r w:rsidRPr="003238C2">
              <w:rPr>
                <w:rFonts w:ascii="Arial" w:hAnsi="Arial" w:cs="Arial"/>
                <w:spacing w:val="-4"/>
              </w:rPr>
              <w:t>ма 1</w:t>
            </w:r>
          </w:p>
        </w:tc>
        <w:tc>
          <w:tcPr>
            <w:tcW w:w="652" w:type="pct"/>
            <w:vMerge w:val="restart"/>
            <w:shd w:val="clear" w:color="auto" w:fill="auto"/>
            <w:hideMark/>
          </w:tcPr>
          <w:p w14:paraId="068D8B3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 </w:t>
            </w:r>
          </w:p>
        </w:tc>
        <w:tc>
          <w:tcPr>
            <w:tcW w:w="1055" w:type="pct"/>
            <w:shd w:val="clear" w:color="auto" w:fill="auto"/>
            <w:hideMark/>
          </w:tcPr>
          <w:p w14:paraId="7F2151E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всего ра</w:t>
            </w:r>
            <w:r w:rsidRPr="003238C2">
              <w:rPr>
                <w:rFonts w:ascii="Arial" w:hAnsi="Arial" w:cs="Arial"/>
                <w:spacing w:val="-4"/>
              </w:rPr>
              <w:t>с</w:t>
            </w:r>
            <w:r w:rsidRPr="003238C2">
              <w:rPr>
                <w:rFonts w:ascii="Arial" w:hAnsi="Arial" w:cs="Arial"/>
                <w:spacing w:val="-4"/>
              </w:rPr>
              <w:t>ходные об</w:t>
            </w:r>
            <w:r w:rsidRPr="003238C2">
              <w:rPr>
                <w:rFonts w:ascii="Arial" w:hAnsi="Arial" w:cs="Arial"/>
                <w:spacing w:val="-4"/>
              </w:rPr>
              <w:t>я</w:t>
            </w:r>
            <w:r w:rsidRPr="003238C2">
              <w:rPr>
                <w:rFonts w:ascii="Arial" w:hAnsi="Arial" w:cs="Arial"/>
                <w:spacing w:val="-4"/>
              </w:rPr>
              <w:t xml:space="preserve">зательства </w:t>
            </w:r>
            <w:r w:rsidRPr="003238C2">
              <w:rPr>
                <w:rFonts w:ascii="Arial" w:hAnsi="Arial" w:cs="Arial"/>
                <w:spacing w:val="-4"/>
              </w:rPr>
              <w:br/>
              <w:t>по муниц</w:t>
            </w:r>
            <w:r w:rsidRPr="003238C2">
              <w:rPr>
                <w:rFonts w:ascii="Arial" w:hAnsi="Arial" w:cs="Arial"/>
                <w:spacing w:val="-4"/>
              </w:rPr>
              <w:t>и</w:t>
            </w:r>
            <w:r w:rsidRPr="003238C2">
              <w:rPr>
                <w:rFonts w:ascii="Arial" w:hAnsi="Arial" w:cs="Arial"/>
                <w:spacing w:val="-4"/>
              </w:rPr>
              <w:t>пальной пр</w:t>
            </w:r>
            <w:r w:rsidRPr="003238C2">
              <w:rPr>
                <w:rFonts w:ascii="Arial" w:hAnsi="Arial" w:cs="Arial"/>
                <w:spacing w:val="-4"/>
              </w:rPr>
              <w:t>о</w:t>
            </w:r>
            <w:r w:rsidRPr="003238C2">
              <w:rPr>
                <w:rFonts w:ascii="Arial" w:hAnsi="Arial" w:cs="Arial"/>
                <w:spacing w:val="-4"/>
              </w:rPr>
              <w:t xml:space="preserve">грамме 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3C50F8B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09627BF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223B8E4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14:paraId="61CCF1F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14:paraId="0E6B338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41A373C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3" w:type="pct"/>
            <w:shd w:val="clear" w:color="auto" w:fill="auto"/>
          </w:tcPr>
          <w:p w14:paraId="369CFDD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3FC41B6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2CE79FD4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29" w:type="pct"/>
            <w:vMerge/>
            <w:shd w:val="clear" w:color="auto" w:fill="auto"/>
          </w:tcPr>
          <w:p w14:paraId="3CB2BDE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/>
            <w:shd w:val="clear" w:color="auto" w:fill="auto"/>
            <w:hideMark/>
          </w:tcPr>
          <w:p w14:paraId="302D5EF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52" w:type="pct"/>
            <w:vMerge/>
            <w:shd w:val="clear" w:color="auto" w:fill="auto"/>
            <w:hideMark/>
          </w:tcPr>
          <w:p w14:paraId="57A17EE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698E34D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 xml:space="preserve">в том числе </w:t>
            </w:r>
            <w:r w:rsidRPr="003238C2">
              <w:rPr>
                <w:rFonts w:ascii="Arial" w:hAnsi="Arial" w:cs="Arial"/>
                <w:spacing w:val="-4"/>
              </w:rPr>
              <w:lastRenderedPageBreak/>
              <w:t>по ГРБС: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0F8DFC8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551E0B3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7CA0B84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14:paraId="3CC9AB2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14:paraId="1FB87FB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04095DD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 </w:t>
            </w:r>
          </w:p>
        </w:tc>
        <w:tc>
          <w:tcPr>
            <w:tcW w:w="363" w:type="pct"/>
            <w:shd w:val="clear" w:color="auto" w:fill="auto"/>
          </w:tcPr>
          <w:p w14:paraId="7660BA7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77DE797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2D079768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29" w:type="pct"/>
            <w:vMerge/>
            <w:shd w:val="clear" w:color="auto" w:fill="auto"/>
          </w:tcPr>
          <w:p w14:paraId="4CEB65C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/>
            <w:shd w:val="clear" w:color="auto" w:fill="auto"/>
            <w:hideMark/>
          </w:tcPr>
          <w:p w14:paraId="7DAB598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52" w:type="pct"/>
            <w:vMerge/>
            <w:shd w:val="clear" w:color="auto" w:fill="auto"/>
            <w:hideMark/>
          </w:tcPr>
          <w:p w14:paraId="3195932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523A877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2A6CEE8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300861C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156" w:type="pct"/>
            <w:shd w:val="clear" w:color="auto" w:fill="auto"/>
            <w:noWrap/>
            <w:hideMark/>
          </w:tcPr>
          <w:p w14:paraId="4C9BDED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170" w:type="pct"/>
            <w:shd w:val="clear" w:color="auto" w:fill="auto"/>
            <w:noWrap/>
            <w:hideMark/>
          </w:tcPr>
          <w:p w14:paraId="12C1C0B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Х</w:t>
            </w:r>
          </w:p>
        </w:tc>
        <w:tc>
          <w:tcPr>
            <w:tcW w:w="410" w:type="pct"/>
            <w:shd w:val="clear" w:color="auto" w:fill="auto"/>
          </w:tcPr>
          <w:p w14:paraId="2E0C078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1E8A6D7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 </w:t>
            </w:r>
          </w:p>
        </w:tc>
        <w:tc>
          <w:tcPr>
            <w:tcW w:w="363" w:type="pct"/>
            <w:shd w:val="clear" w:color="auto" w:fill="auto"/>
          </w:tcPr>
          <w:p w14:paraId="3F970FE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2149F34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321EAD32" w14:textId="77777777" w:rsidTr="00CD2855">
        <w:tblPrEx>
          <w:tblBorders>
            <w:bottom w:val="single" w:sz="4" w:space="0" w:color="auto"/>
          </w:tblBorders>
        </w:tblPrEx>
        <w:trPr>
          <w:trHeight w:val="96"/>
        </w:trPr>
        <w:tc>
          <w:tcPr>
            <w:tcW w:w="129" w:type="pct"/>
            <w:shd w:val="clear" w:color="auto" w:fill="auto"/>
          </w:tcPr>
          <w:p w14:paraId="174840B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shd w:val="clear" w:color="auto" w:fill="auto"/>
            <w:hideMark/>
          </w:tcPr>
          <w:p w14:paraId="49E8188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…</w:t>
            </w:r>
          </w:p>
        </w:tc>
        <w:tc>
          <w:tcPr>
            <w:tcW w:w="652" w:type="pct"/>
            <w:shd w:val="clear" w:color="auto" w:fill="auto"/>
            <w:hideMark/>
          </w:tcPr>
          <w:p w14:paraId="6800ED2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06968DF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58D026C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446D4E8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6" w:type="pct"/>
            <w:shd w:val="clear" w:color="auto" w:fill="auto"/>
            <w:noWrap/>
            <w:hideMark/>
          </w:tcPr>
          <w:p w14:paraId="306B6D6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0" w:type="pct"/>
            <w:shd w:val="clear" w:color="auto" w:fill="auto"/>
            <w:noWrap/>
            <w:hideMark/>
          </w:tcPr>
          <w:p w14:paraId="2450339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10" w:type="pct"/>
            <w:shd w:val="clear" w:color="auto" w:fill="auto"/>
          </w:tcPr>
          <w:p w14:paraId="33D85D1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0E78BD9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3" w:type="pct"/>
            <w:shd w:val="clear" w:color="auto" w:fill="auto"/>
          </w:tcPr>
          <w:p w14:paraId="490CEE3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101C8B7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6F1DDE29" w14:textId="77777777" w:rsidTr="00CD2855">
        <w:tblPrEx>
          <w:tblBorders>
            <w:bottom w:val="single" w:sz="4" w:space="0" w:color="auto"/>
          </w:tblBorders>
        </w:tblPrEx>
        <w:trPr>
          <w:trHeight w:val="96"/>
        </w:trPr>
        <w:tc>
          <w:tcPr>
            <w:tcW w:w="129" w:type="pct"/>
            <w:vMerge w:val="restart"/>
            <w:shd w:val="clear" w:color="auto" w:fill="auto"/>
          </w:tcPr>
          <w:p w14:paraId="5DE718A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 w:val="restart"/>
            <w:shd w:val="clear" w:color="auto" w:fill="auto"/>
            <w:hideMark/>
          </w:tcPr>
          <w:p w14:paraId="05A98F1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Подпрогра</w:t>
            </w:r>
            <w:r w:rsidRPr="003238C2">
              <w:rPr>
                <w:rFonts w:ascii="Arial" w:hAnsi="Arial" w:cs="Arial"/>
                <w:spacing w:val="-4"/>
              </w:rPr>
              <w:t>м</w:t>
            </w:r>
            <w:r w:rsidRPr="003238C2">
              <w:rPr>
                <w:rFonts w:ascii="Arial" w:hAnsi="Arial" w:cs="Arial"/>
                <w:spacing w:val="-4"/>
              </w:rPr>
              <w:t xml:space="preserve">ма </w:t>
            </w:r>
            <w:r w:rsidRPr="003238C2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652" w:type="pct"/>
            <w:vMerge w:val="restart"/>
            <w:shd w:val="clear" w:color="auto" w:fill="auto"/>
            <w:hideMark/>
          </w:tcPr>
          <w:p w14:paraId="54E2553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09EB26B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всего ра</w:t>
            </w:r>
            <w:r w:rsidRPr="003238C2">
              <w:rPr>
                <w:rFonts w:ascii="Arial" w:hAnsi="Arial" w:cs="Arial"/>
                <w:spacing w:val="-4"/>
              </w:rPr>
              <w:t>с</w:t>
            </w:r>
            <w:r w:rsidRPr="003238C2">
              <w:rPr>
                <w:rFonts w:ascii="Arial" w:hAnsi="Arial" w:cs="Arial"/>
                <w:spacing w:val="-4"/>
              </w:rPr>
              <w:t>ходные об</w:t>
            </w:r>
            <w:r w:rsidRPr="003238C2">
              <w:rPr>
                <w:rFonts w:ascii="Arial" w:hAnsi="Arial" w:cs="Arial"/>
                <w:spacing w:val="-4"/>
              </w:rPr>
              <w:t>я</w:t>
            </w:r>
            <w:r w:rsidRPr="003238C2">
              <w:rPr>
                <w:rFonts w:ascii="Arial" w:hAnsi="Arial" w:cs="Arial"/>
                <w:spacing w:val="-4"/>
              </w:rPr>
              <w:t xml:space="preserve">зательства 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1D394C9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3A3C1E5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6" w:type="pct"/>
            <w:shd w:val="clear" w:color="auto" w:fill="auto"/>
            <w:noWrap/>
            <w:hideMark/>
          </w:tcPr>
          <w:p w14:paraId="2F64AF2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0" w:type="pct"/>
            <w:shd w:val="clear" w:color="auto" w:fill="auto"/>
            <w:noWrap/>
            <w:hideMark/>
          </w:tcPr>
          <w:p w14:paraId="449FF97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10" w:type="pct"/>
            <w:shd w:val="clear" w:color="auto" w:fill="auto"/>
          </w:tcPr>
          <w:p w14:paraId="4832B1C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5BDA43A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363" w:type="pct"/>
            <w:shd w:val="clear" w:color="auto" w:fill="auto"/>
          </w:tcPr>
          <w:p w14:paraId="5F62584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5AE06F6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1F755E89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29" w:type="pct"/>
            <w:vMerge/>
            <w:shd w:val="clear" w:color="auto" w:fill="auto"/>
          </w:tcPr>
          <w:p w14:paraId="67E0C9B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/>
            <w:shd w:val="clear" w:color="auto" w:fill="auto"/>
            <w:hideMark/>
          </w:tcPr>
          <w:p w14:paraId="35A8922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52" w:type="pct"/>
            <w:vMerge/>
            <w:shd w:val="clear" w:color="auto" w:fill="auto"/>
            <w:hideMark/>
          </w:tcPr>
          <w:p w14:paraId="1EFBE65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40C0815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в том числе по ГРБС: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342E58A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710C7A3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6" w:type="pct"/>
            <w:shd w:val="clear" w:color="auto" w:fill="auto"/>
            <w:noWrap/>
            <w:hideMark/>
          </w:tcPr>
          <w:p w14:paraId="06B8EDD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0" w:type="pct"/>
            <w:shd w:val="clear" w:color="auto" w:fill="auto"/>
            <w:noWrap/>
            <w:hideMark/>
          </w:tcPr>
          <w:p w14:paraId="7F8824F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10" w:type="pct"/>
            <w:shd w:val="clear" w:color="auto" w:fill="auto"/>
          </w:tcPr>
          <w:p w14:paraId="25001BB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1033DD4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3" w:type="pct"/>
            <w:shd w:val="clear" w:color="auto" w:fill="auto"/>
          </w:tcPr>
          <w:p w14:paraId="30BC9D3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4EE76E0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688B7C42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29" w:type="pct"/>
            <w:vMerge/>
            <w:shd w:val="clear" w:color="auto" w:fill="auto"/>
          </w:tcPr>
          <w:p w14:paraId="74B86CA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/>
            <w:shd w:val="clear" w:color="auto" w:fill="auto"/>
            <w:hideMark/>
          </w:tcPr>
          <w:p w14:paraId="622C6BE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52" w:type="pct"/>
            <w:vMerge/>
            <w:shd w:val="clear" w:color="auto" w:fill="auto"/>
            <w:hideMark/>
          </w:tcPr>
          <w:p w14:paraId="5D3449D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3A02B86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1568C00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6E9A9A8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6" w:type="pct"/>
            <w:shd w:val="clear" w:color="auto" w:fill="auto"/>
            <w:noWrap/>
            <w:hideMark/>
          </w:tcPr>
          <w:p w14:paraId="3C267D9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0" w:type="pct"/>
            <w:shd w:val="clear" w:color="auto" w:fill="auto"/>
            <w:noWrap/>
            <w:hideMark/>
          </w:tcPr>
          <w:p w14:paraId="2BADCAC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10" w:type="pct"/>
            <w:shd w:val="clear" w:color="auto" w:fill="auto"/>
          </w:tcPr>
          <w:p w14:paraId="4548E67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18BF647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3" w:type="pct"/>
            <w:shd w:val="clear" w:color="auto" w:fill="auto"/>
          </w:tcPr>
          <w:p w14:paraId="017CEF6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30F9570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419A628A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29" w:type="pct"/>
            <w:vMerge w:val="restart"/>
            <w:shd w:val="clear" w:color="auto" w:fill="auto"/>
          </w:tcPr>
          <w:p w14:paraId="4A2ACC7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 w:val="restart"/>
            <w:shd w:val="clear" w:color="auto" w:fill="auto"/>
            <w:hideMark/>
          </w:tcPr>
          <w:p w14:paraId="66F3340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Отдельное мероприятие муниципал</w:t>
            </w:r>
            <w:r w:rsidRPr="003238C2">
              <w:rPr>
                <w:rFonts w:ascii="Arial" w:hAnsi="Arial" w:cs="Arial"/>
                <w:spacing w:val="-4"/>
              </w:rPr>
              <w:t>ь</w:t>
            </w:r>
            <w:r w:rsidRPr="003238C2">
              <w:rPr>
                <w:rFonts w:ascii="Arial" w:hAnsi="Arial" w:cs="Arial"/>
                <w:spacing w:val="-4"/>
              </w:rPr>
              <w:t>ной програ</w:t>
            </w:r>
            <w:r w:rsidRPr="003238C2">
              <w:rPr>
                <w:rFonts w:ascii="Arial" w:hAnsi="Arial" w:cs="Arial"/>
                <w:spacing w:val="-4"/>
              </w:rPr>
              <w:t>м</w:t>
            </w:r>
            <w:r w:rsidRPr="003238C2">
              <w:rPr>
                <w:rFonts w:ascii="Arial" w:hAnsi="Arial" w:cs="Arial"/>
                <w:spacing w:val="-4"/>
              </w:rPr>
              <w:t>мы 1</w:t>
            </w:r>
          </w:p>
        </w:tc>
        <w:tc>
          <w:tcPr>
            <w:tcW w:w="652" w:type="pct"/>
            <w:vMerge w:val="restart"/>
            <w:shd w:val="clear" w:color="auto" w:fill="auto"/>
            <w:hideMark/>
          </w:tcPr>
          <w:p w14:paraId="1B206E0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 </w:t>
            </w:r>
          </w:p>
        </w:tc>
        <w:tc>
          <w:tcPr>
            <w:tcW w:w="1055" w:type="pct"/>
            <w:shd w:val="clear" w:color="auto" w:fill="auto"/>
            <w:hideMark/>
          </w:tcPr>
          <w:p w14:paraId="4629C8D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всего ра</w:t>
            </w:r>
            <w:r w:rsidRPr="003238C2">
              <w:rPr>
                <w:rFonts w:ascii="Arial" w:hAnsi="Arial" w:cs="Arial"/>
                <w:spacing w:val="-4"/>
              </w:rPr>
              <w:t>с</w:t>
            </w:r>
            <w:r w:rsidRPr="003238C2">
              <w:rPr>
                <w:rFonts w:ascii="Arial" w:hAnsi="Arial" w:cs="Arial"/>
                <w:spacing w:val="-4"/>
              </w:rPr>
              <w:t>ходные об</w:t>
            </w:r>
            <w:r w:rsidRPr="003238C2">
              <w:rPr>
                <w:rFonts w:ascii="Arial" w:hAnsi="Arial" w:cs="Arial"/>
                <w:spacing w:val="-4"/>
              </w:rPr>
              <w:t>я</w:t>
            </w:r>
            <w:r w:rsidRPr="003238C2">
              <w:rPr>
                <w:rFonts w:ascii="Arial" w:hAnsi="Arial" w:cs="Arial"/>
                <w:spacing w:val="-4"/>
              </w:rPr>
              <w:t xml:space="preserve">зательства 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4C0A2F0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3DBAFA5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6" w:type="pct"/>
            <w:shd w:val="clear" w:color="auto" w:fill="auto"/>
            <w:noWrap/>
            <w:hideMark/>
          </w:tcPr>
          <w:p w14:paraId="4923549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0" w:type="pct"/>
            <w:shd w:val="clear" w:color="auto" w:fill="auto"/>
            <w:noWrap/>
            <w:hideMark/>
          </w:tcPr>
          <w:p w14:paraId="6B71156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10" w:type="pct"/>
            <w:shd w:val="clear" w:color="auto" w:fill="auto"/>
          </w:tcPr>
          <w:p w14:paraId="6C4EBD2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23BB459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3" w:type="pct"/>
            <w:shd w:val="clear" w:color="auto" w:fill="auto"/>
          </w:tcPr>
          <w:p w14:paraId="6269127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73F60E9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0AB2D784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29" w:type="pct"/>
            <w:vMerge/>
            <w:shd w:val="clear" w:color="auto" w:fill="auto"/>
          </w:tcPr>
          <w:p w14:paraId="5AC31E1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/>
            <w:shd w:val="clear" w:color="auto" w:fill="auto"/>
            <w:hideMark/>
          </w:tcPr>
          <w:p w14:paraId="0A65A5D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52" w:type="pct"/>
            <w:vMerge/>
            <w:shd w:val="clear" w:color="auto" w:fill="auto"/>
            <w:hideMark/>
          </w:tcPr>
          <w:p w14:paraId="78988C0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0F4222E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в том числе по ГРБС: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77427AC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4C6DAD6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6" w:type="pct"/>
            <w:shd w:val="clear" w:color="auto" w:fill="auto"/>
            <w:noWrap/>
            <w:hideMark/>
          </w:tcPr>
          <w:p w14:paraId="26A1A1A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0" w:type="pct"/>
            <w:shd w:val="clear" w:color="auto" w:fill="auto"/>
            <w:noWrap/>
            <w:hideMark/>
          </w:tcPr>
          <w:p w14:paraId="21C46D9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10" w:type="pct"/>
            <w:shd w:val="clear" w:color="auto" w:fill="auto"/>
          </w:tcPr>
          <w:p w14:paraId="07AC605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7AF7DAF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3" w:type="pct"/>
            <w:shd w:val="clear" w:color="auto" w:fill="auto"/>
          </w:tcPr>
          <w:p w14:paraId="11972F6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7001A8B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07C1E914" w14:textId="77777777" w:rsidTr="00CD2855">
        <w:tblPrEx>
          <w:tblBorders>
            <w:bottom w:val="single" w:sz="4" w:space="0" w:color="auto"/>
          </w:tblBorders>
        </w:tblPrEx>
        <w:trPr>
          <w:trHeight w:val="96"/>
        </w:trPr>
        <w:tc>
          <w:tcPr>
            <w:tcW w:w="129" w:type="pct"/>
            <w:vMerge/>
            <w:shd w:val="clear" w:color="auto" w:fill="auto"/>
          </w:tcPr>
          <w:p w14:paraId="0A02A4D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/>
            <w:shd w:val="clear" w:color="auto" w:fill="auto"/>
            <w:hideMark/>
          </w:tcPr>
          <w:p w14:paraId="2279B2C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52" w:type="pct"/>
            <w:vMerge/>
            <w:shd w:val="clear" w:color="auto" w:fill="auto"/>
            <w:hideMark/>
          </w:tcPr>
          <w:p w14:paraId="31CD4A4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2BA642A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2458E75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01B02EE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6" w:type="pct"/>
            <w:shd w:val="clear" w:color="auto" w:fill="auto"/>
            <w:noWrap/>
            <w:hideMark/>
          </w:tcPr>
          <w:p w14:paraId="5F0336A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0" w:type="pct"/>
            <w:shd w:val="clear" w:color="auto" w:fill="auto"/>
            <w:noWrap/>
            <w:hideMark/>
          </w:tcPr>
          <w:p w14:paraId="195427A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10" w:type="pct"/>
            <w:shd w:val="clear" w:color="auto" w:fill="auto"/>
          </w:tcPr>
          <w:p w14:paraId="4C829FC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4A38EBF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 </w:t>
            </w:r>
          </w:p>
        </w:tc>
        <w:tc>
          <w:tcPr>
            <w:tcW w:w="363" w:type="pct"/>
            <w:shd w:val="clear" w:color="auto" w:fill="auto"/>
          </w:tcPr>
          <w:p w14:paraId="04C1259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00CB066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150B7F1F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29" w:type="pct"/>
            <w:shd w:val="clear" w:color="auto" w:fill="auto"/>
          </w:tcPr>
          <w:p w14:paraId="35174C3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shd w:val="clear" w:color="auto" w:fill="auto"/>
            <w:hideMark/>
          </w:tcPr>
          <w:p w14:paraId="59D3451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…</w:t>
            </w:r>
          </w:p>
        </w:tc>
        <w:tc>
          <w:tcPr>
            <w:tcW w:w="652" w:type="pct"/>
            <w:shd w:val="clear" w:color="auto" w:fill="auto"/>
            <w:hideMark/>
          </w:tcPr>
          <w:p w14:paraId="190F400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7918A15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40F25B0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2C9BD07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6" w:type="pct"/>
            <w:shd w:val="clear" w:color="auto" w:fill="auto"/>
            <w:noWrap/>
            <w:hideMark/>
          </w:tcPr>
          <w:p w14:paraId="7099881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0" w:type="pct"/>
            <w:shd w:val="clear" w:color="auto" w:fill="auto"/>
            <w:noWrap/>
            <w:hideMark/>
          </w:tcPr>
          <w:p w14:paraId="4D08091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10" w:type="pct"/>
            <w:shd w:val="clear" w:color="auto" w:fill="auto"/>
          </w:tcPr>
          <w:p w14:paraId="4852A77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25EFDC8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3" w:type="pct"/>
            <w:shd w:val="clear" w:color="auto" w:fill="auto"/>
          </w:tcPr>
          <w:p w14:paraId="7DEBB50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568DB2A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5F169F82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29" w:type="pct"/>
            <w:vMerge w:val="restart"/>
            <w:shd w:val="clear" w:color="auto" w:fill="auto"/>
          </w:tcPr>
          <w:p w14:paraId="7518828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 w:val="restart"/>
            <w:shd w:val="clear" w:color="auto" w:fill="auto"/>
            <w:hideMark/>
          </w:tcPr>
          <w:p w14:paraId="4855679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Отдельное мероприятие муниципал</w:t>
            </w:r>
            <w:r w:rsidRPr="003238C2">
              <w:rPr>
                <w:rFonts w:ascii="Arial" w:hAnsi="Arial" w:cs="Arial"/>
                <w:spacing w:val="-4"/>
              </w:rPr>
              <w:t>ь</w:t>
            </w:r>
            <w:r w:rsidRPr="003238C2">
              <w:rPr>
                <w:rFonts w:ascii="Arial" w:hAnsi="Arial" w:cs="Arial"/>
                <w:spacing w:val="-4"/>
              </w:rPr>
              <w:t>ной програ</w:t>
            </w:r>
            <w:r w:rsidRPr="003238C2">
              <w:rPr>
                <w:rFonts w:ascii="Arial" w:hAnsi="Arial" w:cs="Arial"/>
                <w:spacing w:val="-4"/>
              </w:rPr>
              <w:t>м</w:t>
            </w:r>
            <w:r w:rsidRPr="003238C2">
              <w:rPr>
                <w:rFonts w:ascii="Arial" w:hAnsi="Arial" w:cs="Arial"/>
                <w:spacing w:val="-4"/>
              </w:rPr>
              <w:t xml:space="preserve">мы </w:t>
            </w:r>
            <w:r w:rsidRPr="003238C2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652" w:type="pct"/>
            <w:vMerge w:val="restart"/>
            <w:shd w:val="clear" w:color="auto" w:fill="auto"/>
            <w:hideMark/>
          </w:tcPr>
          <w:p w14:paraId="0F72E16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453DB09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всего ра</w:t>
            </w:r>
            <w:r w:rsidRPr="003238C2">
              <w:rPr>
                <w:rFonts w:ascii="Arial" w:hAnsi="Arial" w:cs="Arial"/>
                <w:spacing w:val="-4"/>
              </w:rPr>
              <w:t>с</w:t>
            </w:r>
            <w:r w:rsidRPr="003238C2">
              <w:rPr>
                <w:rFonts w:ascii="Arial" w:hAnsi="Arial" w:cs="Arial"/>
                <w:spacing w:val="-4"/>
              </w:rPr>
              <w:t>ходные об</w:t>
            </w:r>
            <w:r w:rsidRPr="003238C2">
              <w:rPr>
                <w:rFonts w:ascii="Arial" w:hAnsi="Arial" w:cs="Arial"/>
                <w:spacing w:val="-4"/>
              </w:rPr>
              <w:t>я</w:t>
            </w:r>
            <w:r w:rsidRPr="003238C2">
              <w:rPr>
                <w:rFonts w:ascii="Arial" w:hAnsi="Arial" w:cs="Arial"/>
                <w:spacing w:val="-4"/>
              </w:rPr>
              <w:t xml:space="preserve">зательства 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6AAD577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170167A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6" w:type="pct"/>
            <w:shd w:val="clear" w:color="auto" w:fill="auto"/>
            <w:noWrap/>
            <w:hideMark/>
          </w:tcPr>
          <w:p w14:paraId="2BF2D32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0" w:type="pct"/>
            <w:shd w:val="clear" w:color="auto" w:fill="auto"/>
            <w:noWrap/>
            <w:hideMark/>
          </w:tcPr>
          <w:p w14:paraId="1D9A61D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10" w:type="pct"/>
            <w:shd w:val="clear" w:color="auto" w:fill="auto"/>
          </w:tcPr>
          <w:p w14:paraId="46A77E0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229B542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3" w:type="pct"/>
            <w:shd w:val="clear" w:color="auto" w:fill="auto"/>
          </w:tcPr>
          <w:p w14:paraId="3BF7FBB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3380610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3625A1B2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29" w:type="pct"/>
            <w:vMerge/>
            <w:shd w:val="clear" w:color="auto" w:fill="auto"/>
          </w:tcPr>
          <w:p w14:paraId="01F21BE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/>
            <w:shd w:val="clear" w:color="auto" w:fill="auto"/>
            <w:hideMark/>
          </w:tcPr>
          <w:p w14:paraId="4024AF4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52" w:type="pct"/>
            <w:vMerge/>
            <w:shd w:val="clear" w:color="auto" w:fill="auto"/>
            <w:hideMark/>
          </w:tcPr>
          <w:p w14:paraId="5A6417A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4CEC0D4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в том числе по ГРБС:</w:t>
            </w:r>
          </w:p>
        </w:tc>
        <w:tc>
          <w:tcPr>
            <w:tcW w:w="199" w:type="pct"/>
            <w:shd w:val="clear" w:color="auto" w:fill="auto"/>
            <w:noWrap/>
            <w:hideMark/>
          </w:tcPr>
          <w:p w14:paraId="16C62BB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4B87096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6" w:type="pct"/>
            <w:shd w:val="clear" w:color="auto" w:fill="auto"/>
            <w:noWrap/>
            <w:hideMark/>
          </w:tcPr>
          <w:p w14:paraId="1680A80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0" w:type="pct"/>
            <w:shd w:val="clear" w:color="auto" w:fill="auto"/>
            <w:noWrap/>
            <w:hideMark/>
          </w:tcPr>
          <w:p w14:paraId="60BB1F2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10" w:type="pct"/>
            <w:shd w:val="clear" w:color="auto" w:fill="auto"/>
          </w:tcPr>
          <w:p w14:paraId="05A7431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7CC558A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3" w:type="pct"/>
            <w:shd w:val="clear" w:color="auto" w:fill="auto"/>
          </w:tcPr>
          <w:p w14:paraId="39E6678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571E07F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3238C2" w:rsidRPr="003238C2" w14:paraId="0A3E0E0D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29" w:type="pct"/>
            <w:vMerge/>
            <w:shd w:val="clear" w:color="auto" w:fill="auto"/>
          </w:tcPr>
          <w:p w14:paraId="5CB8FE4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45" w:type="pct"/>
            <w:vMerge/>
            <w:shd w:val="clear" w:color="auto" w:fill="auto"/>
            <w:hideMark/>
          </w:tcPr>
          <w:p w14:paraId="3FFF069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52" w:type="pct"/>
            <w:vMerge/>
            <w:shd w:val="clear" w:color="auto" w:fill="auto"/>
            <w:hideMark/>
          </w:tcPr>
          <w:p w14:paraId="35AC95D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55" w:type="pct"/>
            <w:shd w:val="clear" w:color="auto" w:fill="auto"/>
            <w:hideMark/>
          </w:tcPr>
          <w:p w14:paraId="38FC26E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99" w:type="pct"/>
            <w:shd w:val="clear" w:color="auto" w:fill="auto"/>
            <w:noWrap/>
            <w:hideMark/>
          </w:tcPr>
          <w:p w14:paraId="3C6E2E2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5" w:type="pct"/>
            <w:shd w:val="clear" w:color="auto" w:fill="auto"/>
            <w:noWrap/>
            <w:hideMark/>
          </w:tcPr>
          <w:p w14:paraId="69EEA3F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56" w:type="pct"/>
            <w:shd w:val="clear" w:color="auto" w:fill="auto"/>
            <w:noWrap/>
            <w:hideMark/>
          </w:tcPr>
          <w:p w14:paraId="0315A50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70" w:type="pct"/>
            <w:shd w:val="clear" w:color="auto" w:fill="auto"/>
            <w:noWrap/>
            <w:hideMark/>
          </w:tcPr>
          <w:p w14:paraId="7068FD5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10" w:type="pct"/>
            <w:shd w:val="clear" w:color="auto" w:fill="auto"/>
          </w:tcPr>
          <w:p w14:paraId="06CCFAB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1" w:type="pct"/>
            <w:shd w:val="clear" w:color="auto" w:fill="auto"/>
            <w:noWrap/>
            <w:hideMark/>
          </w:tcPr>
          <w:p w14:paraId="00BAD06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3" w:type="pct"/>
            <w:shd w:val="clear" w:color="auto" w:fill="auto"/>
          </w:tcPr>
          <w:p w14:paraId="19D94F9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65" w:type="pct"/>
            <w:shd w:val="clear" w:color="auto" w:fill="auto"/>
          </w:tcPr>
          <w:p w14:paraId="40D0183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</w:tbl>
    <w:p w14:paraId="7FF50ADA" w14:textId="77777777" w:rsidR="003238C2" w:rsidRDefault="003238C2" w:rsidP="00F5173B">
      <w:pPr>
        <w:jc w:val="both"/>
        <w:rPr>
          <w:rFonts w:ascii="Arial" w:hAnsi="Arial" w:cs="Arial"/>
        </w:rPr>
        <w:sectPr w:rsidR="003238C2" w:rsidSect="00CD2855">
          <w:headerReference w:type="default" r:id="rId10"/>
          <w:footerReference w:type="default" r:id="rId11"/>
          <w:headerReference w:type="first" r:id="rId12"/>
          <w:footnotePr>
            <w:numRestart w:val="eachSect"/>
          </w:footnotePr>
          <w:pgSz w:w="16838" w:h="11905" w:orient="landscape"/>
          <w:pgMar w:top="1134" w:right="850" w:bottom="1134" w:left="1701" w:header="720" w:footer="0" w:gutter="0"/>
          <w:pgNumType w:start="1"/>
          <w:cols w:space="720"/>
          <w:noEndnote/>
          <w:titlePg/>
          <w:docGrid w:linePitch="299"/>
        </w:sectPr>
      </w:pPr>
    </w:p>
    <w:p w14:paraId="76AE47A0" w14:textId="77777777" w:rsidR="003238C2" w:rsidRPr="003238C2" w:rsidRDefault="003238C2" w:rsidP="003238C2">
      <w:pPr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lastRenderedPageBreak/>
        <w:t>Приложение № 6</w:t>
      </w:r>
    </w:p>
    <w:p w14:paraId="16FEBDD6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t>к Порядку принятия решений</w:t>
      </w:r>
    </w:p>
    <w:p w14:paraId="45C58632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t>о разработке муниципальных программ Ермаковского округа,</w:t>
      </w:r>
    </w:p>
    <w:p w14:paraId="45BA02A2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3238C2">
        <w:rPr>
          <w:rFonts w:ascii="Arial" w:hAnsi="Arial" w:cs="Arial"/>
        </w:rPr>
        <w:t>их формирования и реализации</w:t>
      </w:r>
    </w:p>
    <w:p w14:paraId="0C03CBDC" w14:textId="77777777" w:rsidR="003238C2" w:rsidRPr="003238C2" w:rsidRDefault="003238C2" w:rsidP="003238C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08B06395" w14:textId="77777777" w:rsidR="003238C2" w:rsidRPr="003238C2" w:rsidRDefault="003238C2" w:rsidP="003238C2">
      <w:pPr>
        <w:ind w:firstLine="660"/>
        <w:jc w:val="both"/>
        <w:rPr>
          <w:rFonts w:ascii="Arial" w:eastAsia="Calibri" w:hAnsi="Arial" w:cs="Arial"/>
          <w:lang w:eastAsia="en-US"/>
        </w:rPr>
      </w:pPr>
      <w:r w:rsidRPr="003238C2">
        <w:rPr>
          <w:rFonts w:ascii="Arial" w:eastAsia="Calibri" w:hAnsi="Arial" w:cs="Arial"/>
          <w:lang w:eastAsia="en-US"/>
        </w:rPr>
        <w:t>Информация об источниках финансирования подпрограмм, отдельных мероприятий муниципальной программы Ерм</w:t>
      </w:r>
      <w:r w:rsidRPr="003238C2">
        <w:rPr>
          <w:rFonts w:ascii="Arial" w:eastAsia="Calibri" w:hAnsi="Arial" w:cs="Arial"/>
          <w:lang w:eastAsia="en-US"/>
        </w:rPr>
        <w:t>а</w:t>
      </w:r>
      <w:r w:rsidRPr="003238C2">
        <w:rPr>
          <w:rFonts w:ascii="Arial" w:eastAsia="Calibri" w:hAnsi="Arial" w:cs="Arial"/>
          <w:lang w:eastAsia="en-US"/>
        </w:rPr>
        <w:t>ковского муниципального округа (средства бюджета округа, в том числе средства, поступившие из бюджетов других уровней бюджетной системы и внебюджетных источников)</w:t>
      </w:r>
    </w:p>
    <w:p w14:paraId="71E9087E" w14:textId="77777777" w:rsidR="003238C2" w:rsidRPr="003238C2" w:rsidRDefault="003238C2" w:rsidP="003238C2">
      <w:pPr>
        <w:jc w:val="both"/>
        <w:rPr>
          <w:rFonts w:ascii="Arial" w:eastAsia="Calibri" w:hAnsi="Arial" w:cs="Arial"/>
          <w:lang w:eastAsia="en-US"/>
        </w:rPr>
      </w:pPr>
    </w:p>
    <w:p w14:paraId="13F7C0EA" w14:textId="77777777" w:rsidR="003238C2" w:rsidRPr="003238C2" w:rsidRDefault="003238C2" w:rsidP="003238C2">
      <w:pPr>
        <w:ind w:firstLine="709"/>
        <w:jc w:val="right"/>
        <w:rPr>
          <w:rFonts w:ascii="Arial" w:eastAsia="Calibri" w:hAnsi="Arial" w:cs="Arial"/>
          <w:lang w:eastAsia="en-US"/>
        </w:rPr>
      </w:pPr>
      <w:r w:rsidRPr="003238C2">
        <w:rPr>
          <w:rFonts w:ascii="Arial" w:eastAsia="Calibri" w:hAnsi="Arial" w:cs="Arial"/>
          <w:lang w:eastAsia="en-US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2393"/>
        <w:gridCol w:w="2422"/>
        <w:gridCol w:w="3777"/>
        <w:gridCol w:w="1476"/>
        <w:gridCol w:w="1210"/>
        <w:gridCol w:w="1210"/>
        <w:gridCol w:w="1597"/>
      </w:tblGrid>
      <w:tr w:rsidR="003238C2" w:rsidRPr="003238C2" w14:paraId="1F1F69C4" w14:textId="77777777" w:rsidTr="00CD2855">
        <w:trPr>
          <w:trHeight w:val="20"/>
        </w:trPr>
        <w:tc>
          <w:tcPr>
            <w:tcW w:w="150" w:type="pct"/>
            <w:vMerge w:val="restart"/>
            <w:shd w:val="clear" w:color="auto" w:fill="auto"/>
          </w:tcPr>
          <w:p w14:paraId="22B07D4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 xml:space="preserve">№ </w:t>
            </w:r>
            <w:proofErr w:type="gramStart"/>
            <w:r w:rsidRPr="003238C2">
              <w:rPr>
                <w:rFonts w:ascii="Arial" w:hAnsi="Arial" w:cs="Arial"/>
              </w:rPr>
              <w:t>п</w:t>
            </w:r>
            <w:proofErr w:type="gramEnd"/>
            <w:r w:rsidRPr="003238C2">
              <w:rPr>
                <w:rFonts w:ascii="Arial" w:hAnsi="Arial" w:cs="Arial"/>
              </w:rPr>
              <w:t>/п</w:t>
            </w:r>
          </w:p>
        </w:tc>
        <w:tc>
          <w:tcPr>
            <w:tcW w:w="831" w:type="pct"/>
            <w:vMerge w:val="restart"/>
            <w:shd w:val="clear" w:color="auto" w:fill="auto"/>
            <w:hideMark/>
          </w:tcPr>
          <w:p w14:paraId="67C3672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Статус (муниципал</w:t>
            </w:r>
            <w:r w:rsidRPr="003238C2">
              <w:rPr>
                <w:rFonts w:ascii="Arial" w:hAnsi="Arial" w:cs="Arial"/>
                <w:spacing w:val="-4"/>
              </w:rPr>
              <w:t>ь</w:t>
            </w:r>
            <w:r w:rsidRPr="003238C2">
              <w:rPr>
                <w:rFonts w:ascii="Arial" w:hAnsi="Arial" w:cs="Arial"/>
                <w:spacing w:val="-4"/>
              </w:rPr>
              <w:t>ная программа, по</w:t>
            </w:r>
            <w:r w:rsidRPr="003238C2">
              <w:rPr>
                <w:rFonts w:ascii="Arial" w:hAnsi="Arial" w:cs="Arial"/>
                <w:spacing w:val="-4"/>
              </w:rPr>
              <w:t>д</w:t>
            </w:r>
            <w:r w:rsidRPr="003238C2">
              <w:rPr>
                <w:rFonts w:ascii="Arial" w:hAnsi="Arial" w:cs="Arial"/>
                <w:spacing w:val="-4"/>
              </w:rPr>
              <w:t>программа)</w:t>
            </w:r>
          </w:p>
        </w:tc>
        <w:tc>
          <w:tcPr>
            <w:tcW w:w="841" w:type="pct"/>
            <w:vMerge w:val="restart"/>
            <w:shd w:val="clear" w:color="auto" w:fill="auto"/>
            <w:hideMark/>
          </w:tcPr>
          <w:p w14:paraId="4E5868B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3238C2">
              <w:rPr>
                <w:rFonts w:ascii="Arial" w:hAnsi="Arial" w:cs="Arial"/>
                <w:spacing w:val="-4"/>
              </w:rPr>
              <w:t>Наименование мун</w:t>
            </w:r>
            <w:r w:rsidRPr="003238C2">
              <w:rPr>
                <w:rFonts w:ascii="Arial" w:hAnsi="Arial" w:cs="Arial"/>
                <w:spacing w:val="-4"/>
              </w:rPr>
              <w:t>и</w:t>
            </w:r>
            <w:r w:rsidRPr="003238C2">
              <w:rPr>
                <w:rFonts w:ascii="Arial" w:hAnsi="Arial" w:cs="Arial"/>
                <w:spacing w:val="-4"/>
              </w:rPr>
              <w:t>ципальной програ</w:t>
            </w:r>
            <w:r w:rsidRPr="003238C2">
              <w:rPr>
                <w:rFonts w:ascii="Arial" w:hAnsi="Arial" w:cs="Arial"/>
                <w:spacing w:val="-4"/>
              </w:rPr>
              <w:t>м</w:t>
            </w:r>
            <w:r w:rsidRPr="003238C2">
              <w:rPr>
                <w:rFonts w:ascii="Arial" w:hAnsi="Arial" w:cs="Arial"/>
                <w:spacing w:val="-4"/>
              </w:rPr>
              <w:t xml:space="preserve">мы, подпрограммы </w:t>
            </w:r>
          </w:p>
        </w:tc>
        <w:tc>
          <w:tcPr>
            <w:tcW w:w="1308" w:type="pct"/>
            <w:vMerge w:val="restart"/>
            <w:shd w:val="clear" w:color="auto" w:fill="auto"/>
            <w:hideMark/>
          </w:tcPr>
          <w:p w14:paraId="30B69E8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eastAsia="Calibri" w:hAnsi="Arial" w:cs="Arial"/>
                <w:lang w:eastAsia="en-US"/>
              </w:rPr>
              <w:t>Уровень бюджетной сист</w:t>
            </w:r>
            <w:r w:rsidRPr="003238C2">
              <w:rPr>
                <w:rFonts w:ascii="Arial" w:eastAsia="Calibri" w:hAnsi="Arial" w:cs="Arial"/>
                <w:lang w:eastAsia="en-US"/>
              </w:rPr>
              <w:t>е</w:t>
            </w:r>
            <w:r w:rsidRPr="003238C2">
              <w:rPr>
                <w:rFonts w:ascii="Arial" w:eastAsia="Calibri" w:hAnsi="Arial" w:cs="Arial"/>
                <w:lang w:eastAsia="en-US"/>
              </w:rPr>
              <w:t>мы/источники финансирования</w:t>
            </w:r>
          </w:p>
        </w:tc>
        <w:tc>
          <w:tcPr>
            <w:tcW w:w="467" w:type="pct"/>
            <w:shd w:val="clear" w:color="auto" w:fill="auto"/>
          </w:tcPr>
          <w:p w14:paraId="68ED9882" w14:textId="77777777" w:rsidR="003238C2" w:rsidRPr="003238C2" w:rsidRDefault="003238C2" w:rsidP="003238C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421" w:type="pct"/>
            <w:shd w:val="clear" w:color="auto" w:fill="auto"/>
          </w:tcPr>
          <w:p w14:paraId="7E0094C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eastAsia="Calibri" w:hAnsi="Arial" w:cs="Arial"/>
                <w:lang w:eastAsia="en-US"/>
              </w:rPr>
              <w:t>Первый год пл</w:t>
            </w:r>
            <w:r w:rsidRPr="003238C2">
              <w:rPr>
                <w:rFonts w:ascii="Arial" w:eastAsia="Calibri" w:hAnsi="Arial" w:cs="Arial"/>
                <w:lang w:eastAsia="en-US"/>
              </w:rPr>
              <w:t>а</w:t>
            </w:r>
            <w:r w:rsidRPr="003238C2">
              <w:rPr>
                <w:rFonts w:ascii="Arial" w:eastAsia="Calibri" w:hAnsi="Arial" w:cs="Arial"/>
                <w:lang w:eastAsia="en-US"/>
              </w:rPr>
              <w:t>нового периода</w:t>
            </w:r>
          </w:p>
        </w:tc>
        <w:tc>
          <w:tcPr>
            <w:tcW w:w="420" w:type="pct"/>
            <w:shd w:val="clear" w:color="auto" w:fill="auto"/>
          </w:tcPr>
          <w:p w14:paraId="7758A98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eastAsia="Calibri" w:hAnsi="Arial" w:cs="Arial"/>
                <w:lang w:eastAsia="en-US"/>
              </w:rPr>
              <w:t>Второй год пл</w:t>
            </w:r>
            <w:r w:rsidRPr="003238C2">
              <w:rPr>
                <w:rFonts w:ascii="Arial" w:eastAsia="Calibri" w:hAnsi="Arial" w:cs="Arial"/>
                <w:lang w:eastAsia="en-US"/>
              </w:rPr>
              <w:t>а</w:t>
            </w:r>
            <w:r w:rsidRPr="003238C2">
              <w:rPr>
                <w:rFonts w:ascii="Arial" w:eastAsia="Calibri" w:hAnsi="Arial" w:cs="Arial"/>
                <w:lang w:eastAsia="en-US"/>
              </w:rPr>
              <w:t>нового периода</w:t>
            </w:r>
          </w:p>
        </w:tc>
        <w:tc>
          <w:tcPr>
            <w:tcW w:w="561" w:type="pct"/>
            <w:vMerge w:val="restart"/>
            <w:shd w:val="clear" w:color="auto" w:fill="auto"/>
          </w:tcPr>
          <w:p w14:paraId="1F6C7709" w14:textId="77777777" w:rsidR="003238C2" w:rsidRPr="003238C2" w:rsidRDefault="003238C2" w:rsidP="003238C2">
            <w:pPr>
              <w:ind w:left="-79" w:right="-79"/>
              <w:rPr>
                <w:rFonts w:ascii="Arial" w:eastAsia="Calibri" w:hAnsi="Arial" w:cs="Arial"/>
                <w:lang w:eastAsia="en-US"/>
              </w:rPr>
            </w:pPr>
            <w:r w:rsidRPr="003238C2">
              <w:rPr>
                <w:rFonts w:ascii="Arial" w:eastAsia="Calibri" w:hAnsi="Arial" w:cs="Arial"/>
                <w:lang w:eastAsia="en-US"/>
              </w:rPr>
              <w:t>Итого на очередной финансовый год и план</w:t>
            </w:r>
            <w:r w:rsidRPr="003238C2">
              <w:rPr>
                <w:rFonts w:ascii="Arial" w:eastAsia="Calibri" w:hAnsi="Arial" w:cs="Arial"/>
                <w:lang w:eastAsia="en-US"/>
              </w:rPr>
              <w:t>о</w:t>
            </w:r>
            <w:r w:rsidRPr="003238C2">
              <w:rPr>
                <w:rFonts w:ascii="Arial" w:eastAsia="Calibri" w:hAnsi="Arial" w:cs="Arial"/>
                <w:lang w:eastAsia="en-US"/>
              </w:rPr>
              <w:t>вый период</w:t>
            </w:r>
          </w:p>
        </w:tc>
      </w:tr>
      <w:tr w:rsidR="003238C2" w:rsidRPr="003238C2" w14:paraId="763F64C5" w14:textId="77777777" w:rsidTr="00CD2855"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1329415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30BCAF3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519A166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vMerge/>
            <w:shd w:val="clear" w:color="auto" w:fill="auto"/>
            <w:hideMark/>
          </w:tcPr>
          <w:p w14:paraId="1F59AC2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67" w:type="pct"/>
            <w:shd w:val="clear" w:color="auto" w:fill="auto"/>
          </w:tcPr>
          <w:p w14:paraId="4E2E4C5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план</w:t>
            </w:r>
          </w:p>
        </w:tc>
        <w:tc>
          <w:tcPr>
            <w:tcW w:w="421" w:type="pct"/>
            <w:shd w:val="clear" w:color="auto" w:fill="auto"/>
          </w:tcPr>
          <w:p w14:paraId="6134000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план</w:t>
            </w:r>
          </w:p>
        </w:tc>
        <w:tc>
          <w:tcPr>
            <w:tcW w:w="420" w:type="pct"/>
            <w:shd w:val="clear" w:color="auto" w:fill="auto"/>
          </w:tcPr>
          <w:p w14:paraId="22F1AC2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план</w:t>
            </w:r>
          </w:p>
        </w:tc>
        <w:tc>
          <w:tcPr>
            <w:tcW w:w="561" w:type="pct"/>
            <w:vMerge/>
            <w:shd w:val="clear" w:color="auto" w:fill="auto"/>
          </w:tcPr>
          <w:p w14:paraId="2C6693C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07EEA314" w14:textId="77777777" w:rsidTr="00CD2855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150" w:type="pct"/>
            <w:shd w:val="clear" w:color="auto" w:fill="auto"/>
          </w:tcPr>
          <w:p w14:paraId="7909DDF6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1</w:t>
            </w:r>
          </w:p>
        </w:tc>
        <w:tc>
          <w:tcPr>
            <w:tcW w:w="831" w:type="pct"/>
            <w:shd w:val="clear" w:color="auto" w:fill="auto"/>
            <w:hideMark/>
          </w:tcPr>
          <w:p w14:paraId="0A952513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2</w:t>
            </w:r>
          </w:p>
        </w:tc>
        <w:tc>
          <w:tcPr>
            <w:tcW w:w="841" w:type="pct"/>
            <w:shd w:val="clear" w:color="auto" w:fill="auto"/>
            <w:hideMark/>
          </w:tcPr>
          <w:p w14:paraId="16BC0360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3</w:t>
            </w:r>
          </w:p>
        </w:tc>
        <w:tc>
          <w:tcPr>
            <w:tcW w:w="1308" w:type="pct"/>
            <w:shd w:val="clear" w:color="auto" w:fill="auto"/>
            <w:hideMark/>
          </w:tcPr>
          <w:p w14:paraId="45DA3990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4</w:t>
            </w:r>
          </w:p>
        </w:tc>
        <w:tc>
          <w:tcPr>
            <w:tcW w:w="467" w:type="pct"/>
            <w:shd w:val="clear" w:color="auto" w:fill="auto"/>
          </w:tcPr>
          <w:p w14:paraId="5FDF3249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5</w:t>
            </w:r>
          </w:p>
        </w:tc>
        <w:tc>
          <w:tcPr>
            <w:tcW w:w="421" w:type="pct"/>
            <w:shd w:val="clear" w:color="auto" w:fill="auto"/>
          </w:tcPr>
          <w:p w14:paraId="109906B8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6</w:t>
            </w:r>
          </w:p>
        </w:tc>
        <w:tc>
          <w:tcPr>
            <w:tcW w:w="420" w:type="pct"/>
            <w:shd w:val="clear" w:color="auto" w:fill="auto"/>
          </w:tcPr>
          <w:p w14:paraId="59A37F68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7</w:t>
            </w:r>
          </w:p>
        </w:tc>
        <w:tc>
          <w:tcPr>
            <w:tcW w:w="561" w:type="pct"/>
            <w:shd w:val="clear" w:color="auto" w:fill="auto"/>
          </w:tcPr>
          <w:p w14:paraId="705BAC51" w14:textId="77777777" w:rsidR="003238C2" w:rsidRPr="003238C2" w:rsidRDefault="003238C2" w:rsidP="003238C2">
            <w:pPr>
              <w:ind w:left="-79" w:right="-79"/>
              <w:jc w:val="center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8</w:t>
            </w:r>
          </w:p>
        </w:tc>
      </w:tr>
      <w:tr w:rsidR="003238C2" w:rsidRPr="003238C2" w14:paraId="33F361D4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 w:val="restart"/>
            <w:shd w:val="clear" w:color="auto" w:fill="auto"/>
          </w:tcPr>
          <w:p w14:paraId="68F2EF4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 w:val="restart"/>
            <w:shd w:val="clear" w:color="auto" w:fill="auto"/>
            <w:hideMark/>
          </w:tcPr>
          <w:p w14:paraId="4AD2A62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Муниципальная пр</w:t>
            </w:r>
            <w:r w:rsidRPr="003238C2">
              <w:rPr>
                <w:rFonts w:ascii="Arial" w:hAnsi="Arial" w:cs="Arial"/>
              </w:rPr>
              <w:t>о</w:t>
            </w:r>
            <w:r w:rsidRPr="003238C2">
              <w:rPr>
                <w:rFonts w:ascii="Arial" w:hAnsi="Arial" w:cs="Arial"/>
              </w:rPr>
              <w:t xml:space="preserve">грамма </w:t>
            </w:r>
          </w:p>
        </w:tc>
        <w:tc>
          <w:tcPr>
            <w:tcW w:w="841" w:type="pct"/>
            <w:vMerge w:val="restart"/>
            <w:shd w:val="clear" w:color="auto" w:fill="auto"/>
            <w:hideMark/>
          </w:tcPr>
          <w:p w14:paraId="0E3BF4F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2D316B5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всего</w:t>
            </w:r>
          </w:p>
        </w:tc>
        <w:tc>
          <w:tcPr>
            <w:tcW w:w="467" w:type="pct"/>
            <w:shd w:val="clear" w:color="auto" w:fill="auto"/>
          </w:tcPr>
          <w:p w14:paraId="5BEED61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749938F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352BC73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6B86F86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755CE6F8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1AFCCBA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6F1E4E2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78A9827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19FDF32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в том числе:</w:t>
            </w:r>
          </w:p>
        </w:tc>
        <w:tc>
          <w:tcPr>
            <w:tcW w:w="467" w:type="pct"/>
            <w:shd w:val="clear" w:color="auto" w:fill="auto"/>
          </w:tcPr>
          <w:p w14:paraId="3E6611B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6CC328B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15FE095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4DBA0BA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13DEEF24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08159CE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402FFCB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0BFDD87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2464F4C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федеральный бюджет</w:t>
            </w:r>
            <w:proofErr w:type="gramStart"/>
            <w:r w:rsidRPr="003238C2">
              <w:rPr>
                <w:rFonts w:ascii="Arial" w:hAnsi="Arial" w:cs="Arial"/>
                <w:vertAlign w:val="superscript"/>
              </w:rPr>
              <w:t>1</w:t>
            </w:r>
            <w:proofErr w:type="gramEnd"/>
          </w:p>
        </w:tc>
        <w:tc>
          <w:tcPr>
            <w:tcW w:w="467" w:type="pct"/>
            <w:shd w:val="clear" w:color="auto" w:fill="auto"/>
          </w:tcPr>
          <w:p w14:paraId="500EBFE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60E492F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3BE7520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344345F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0940F17F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6A89019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250E923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3B0CF13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7A8EE0F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краевой бюджет</w:t>
            </w:r>
            <w:proofErr w:type="gramStart"/>
            <w:r w:rsidRPr="003238C2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467" w:type="pct"/>
            <w:shd w:val="clear" w:color="auto" w:fill="auto"/>
          </w:tcPr>
          <w:p w14:paraId="565A161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590F260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3532F66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7F23535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0A973FE8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1B7D544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3217EC8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5ADA001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78422E4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67" w:type="pct"/>
            <w:shd w:val="clear" w:color="auto" w:fill="auto"/>
          </w:tcPr>
          <w:p w14:paraId="1DF6FF7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27B23FD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7C47A78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63F35F2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2B9E570D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677B52B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</w:tcPr>
          <w:p w14:paraId="012203F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14:paraId="10FFC6E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</w:tcPr>
          <w:p w14:paraId="3F7E0BB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467" w:type="pct"/>
            <w:shd w:val="clear" w:color="auto" w:fill="auto"/>
          </w:tcPr>
          <w:p w14:paraId="61937C1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720CB7B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6CF142F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7EA218C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298C7B18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 w:val="restart"/>
            <w:shd w:val="clear" w:color="auto" w:fill="auto"/>
          </w:tcPr>
          <w:p w14:paraId="747E5AD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 w:val="restart"/>
            <w:shd w:val="clear" w:color="auto" w:fill="auto"/>
            <w:hideMark/>
          </w:tcPr>
          <w:p w14:paraId="2E6F26F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841" w:type="pct"/>
            <w:vMerge w:val="restart"/>
            <w:shd w:val="clear" w:color="auto" w:fill="auto"/>
            <w:hideMark/>
          </w:tcPr>
          <w:p w14:paraId="7936DB8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48907EF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всего</w:t>
            </w:r>
          </w:p>
        </w:tc>
        <w:tc>
          <w:tcPr>
            <w:tcW w:w="467" w:type="pct"/>
            <w:shd w:val="clear" w:color="auto" w:fill="auto"/>
          </w:tcPr>
          <w:p w14:paraId="6A62C6A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6A6CE6F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6EE55ED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7073E7B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640ABE38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0D5B230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7C5CBA0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0C59BEF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69FFDF8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в том числе:</w:t>
            </w:r>
          </w:p>
        </w:tc>
        <w:tc>
          <w:tcPr>
            <w:tcW w:w="467" w:type="pct"/>
            <w:shd w:val="clear" w:color="auto" w:fill="auto"/>
          </w:tcPr>
          <w:p w14:paraId="182EF0B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5BD4AE6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0933D28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241F68F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186C794F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0B30592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58D96C8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28259A2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4598014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федеральный бюджет</w:t>
            </w:r>
            <w:proofErr w:type="gramStart"/>
            <w:r w:rsidRPr="003238C2">
              <w:rPr>
                <w:rFonts w:ascii="Arial" w:hAnsi="Arial" w:cs="Arial"/>
                <w:vertAlign w:val="superscript"/>
              </w:rPr>
              <w:t>1</w:t>
            </w:r>
            <w:proofErr w:type="gramEnd"/>
          </w:p>
        </w:tc>
        <w:tc>
          <w:tcPr>
            <w:tcW w:w="467" w:type="pct"/>
            <w:shd w:val="clear" w:color="auto" w:fill="auto"/>
          </w:tcPr>
          <w:p w14:paraId="7376716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21E8C65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7A0D0C3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619B287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3F1C87C0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14768CE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2307BB5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7AAB523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197D349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краевой бюджет</w:t>
            </w:r>
            <w:proofErr w:type="gramStart"/>
            <w:r w:rsidRPr="003238C2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467" w:type="pct"/>
            <w:shd w:val="clear" w:color="auto" w:fill="auto"/>
          </w:tcPr>
          <w:p w14:paraId="7357320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7327716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4B36C9F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0FEE2C0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55CAF608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44909DD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7B048A8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7842A70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300E462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67" w:type="pct"/>
            <w:shd w:val="clear" w:color="auto" w:fill="auto"/>
          </w:tcPr>
          <w:p w14:paraId="2EA6303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3893A27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12CC80D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4A77177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2FF5680E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664D82A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</w:tcPr>
          <w:p w14:paraId="4699E9C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14:paraId="19AB52F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</w:tcPr>
          <w:p w14:paraId="5C9A7A0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467" w:type="pct"/>
            <w:shd w:val="clear" w:color="auto" w:fill="auto"/>
          </w:tcPr>
          <w:p w14:paraId="2D47AC5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31AB6AF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1834162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21435A8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450F03D7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shd w:val="clear" w:color="auto" w:fill="auto"/>
          </w:tcPr>
          <w:p w14:paraId="74A5A79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121B492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…</w:t>
            </w:r>
          </w:p>
        </w:tc>
        <w:tc>
          <w:tcPr>
            <w:tcW w:w="841" w:type="pct"/>
            <w:shd w:val="clear" w:color="auto" w:fill="auto"/>
            <w:hideMark/>
          </w:tcPr>
          <w:p w14:paraId="3BD1922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71E135E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67" w:type="pct"/>
            <w:shd w:val="clear" w:color="auto" w:fill="auto"/>
          </w:tcPr>
          <w:p w14:paraId="67DE37F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5316A0A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261D116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4431C99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77B46103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 w:val="restart"/>
            <w:shd w:val="clear" w:color="auto" w:fill="auto"/>
          </w:tcPr>
          <w:p w14:paraId="6C13171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 w:val="restart"/>
            <w:shd w:val="clear" w:color="auto" w:fill="auto"/>
            <w:hideMark/>
          </w:tcPr>
          <w:p w14:paraId="336A7C5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Отдельное мер</w:t>
            </w:r>
            <w:r w:rsidRPr="003238C2">
              <w:rPr>
                <w:rFonts w:ascii="Arial" w:hAnsi="Arial" w:cs="Arial"/>
              </w:rPr>
              <w:t>о</w:t>
            </w:r>
            <w:r w:rsidRPr="003238C2">
              <w:rPr>
                <w:rFonts w:ascii="Arial" w:hAnsi="Arial" w:cs="Arial"/>
              </w:rPr>
              <w:t>приятие муниц</w:t>
            </w:r>
            <w:r w:rsidRPr="003238C2">
              <w:rPr>
                <w:rFonts w:ascii="Arial" w:hAnsi="Arial" w:cs="Arial"/>
              </w:rPr>
              <w:t>и</w:t>
            </w:r>
            <w:r w:rsidRPr="003238C2">
              <w:rPr>
                <w:rFonts w:ascii="Arial" w:hAnsi="Arial" w:cs="Arial"/>
              </w:rPr>
              <w:t xml:space="preserve">пальной программы 1 </w:t>
            </w:r>
          </w:p>
        </w:tc>
        <w:tc>
          <w:tcPr>
            <w:tcW w:w="841" w:type="pct"/>
            <w:vMerge w:val="restart"/>
            <w:shd w:val="clear" w:color="auto" w:fill="auto"/>
            <w:hideMark/>
          </w:tcPr>
          <w:p w14:paraId="1731EAE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 </w:t>
            </w:r>
          </w:p>
        </w:tc>
        <w:tc>
          <w:tcPr>
            <w:tcW w:w="1308" w:type="pct"/>
            <w:shd w:val="clear" w:color="auto" w:fill="auto"/>
            <w:hideMark/>
          </w:tcPr>
          <w:p w14:paraId="710D881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всего</w:t>
            </w:r>
          </w:p>
        </w:tc>
        <w:tc>
          <w:tcPr>
            <w:tcW w:w="467" w:type="pct"/>
            <w:shd w:val="clear" w:color="auto" w:fill="auto"/>
          </w:tcPr>
          <w:p w14:paraId="2F29E07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7494616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7B68E2F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01D8DD7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38FDF36E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5DFAA0E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72FCD08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67D7E35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603971D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в том числе:</w:t>
            </w:r>
          </w:p>
        </w:tc>
        <w:tc>
          <w:tcPr>
            <w:tcW w:w="467" w:type="pct"/>
            <w:shd w:val="clear" w:color="auto" w:fill="auto"/>
          </w:tcPr>
          <w:p w14:paraId="16D070B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5581C84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6EECCF1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0DD17EE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732C3159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01708D7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55EEF0A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4A93373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0CBB458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федеральный бюджет</w:t>
            </w:r>
            <w:proofErr w:type="gramStart"/>
            <w:r w:rsidRPr="003238C2">
              <w:rPr>
                <w:rFonts w:ascii="Arial" w:hAnsi="Arial" w:cs="Arial"/>
                <w:vertAlign w:val="superscript"/>
              </w:rPr>
              <w:t>1</w:t>
            </w:r>
            <w:proofErr w:type="gramEnd"/>
          </w:p>
        </w:tc>
        <w:tc>
          <w:tcPr>
            <w:tcW w:w="467" w:type="pct"/>
            <w:shd w:val="clear" w:color="auto" w:fill="auto"/>
          </w:tcPr>
          <w:p w14:paraId="076622A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744B603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0AB7F7A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4EA38B8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261028C0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016E20D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78EE952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73DD943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168D236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краевой бюджет</w:t>
            </w:r>
            <w:proofErr w:type="gramStart"/>
            <w:r w:rsidRPr="003238C2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467" w:type="pct"/>
            <w:shd w:val="clear" w:color="auto" w:fill="auto"/>
          </w:tcPr>
          <w:p w14:paraId="3F9423A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3127789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524AB71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175EAC9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1113072B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54F805F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4A08F79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550F648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4A904E8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67" w:type="pct"/>
            <w:shd w:val="clear" w:color="auto" w:fill="auto"/>
          </w:tcPr>
          <w:p w14:paraId="1D20A54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087226C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1E4790A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3A84BB5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410EB9AE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2206AFF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</w:tcPr>
          <w:p w14:paraId="7598C10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14:paraId="003171B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</w:tcPr>
          <w:p w14:paraId="03E493C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467" w:type="pct"/>
            <w:shd w:val="clear" w:color="auto" w:fill="auto"/>
          </w:tcPr>
          <w:p w14:paraId="7305533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2E574A9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65D5B7C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52F94D1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3BF3FFC5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shd w:val="clear" w:color="auto" w:fill="auto"/>
          </w:tcPr>
          <w:p w14:paraId="6CF611A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shd w:val="clear" w:color="auto" w:fill="auto"/>
            <w:hideMark/>
          </w:tcPr>
          <w:p w14:paraId="370F9AB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…</w:t>
            </w:r>
          </w:p>
        </w:tc>
        <w:tc>
          <w:tcPr>
            <w:tcW w:w="841" w:type="pct"/>
            <w:shd w:val="clear" w:color="auto" w:fill="auto"/>
            <w:hideMark/>
          </w:tcPr>
          <w:p w14:paraId="6CAF4C1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1C07515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67" w:type="pct"/>
            <w:shd w:val="clear" w:color="auto" w:fill="auto"/>
          </w:tcPr>
          <w:p w14:paraId="5FC7828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03E7DA7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70B534D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72B8F09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3E1067A9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 w:val="restart"/>
            <w:shd w:val="clear" w:color="auto" w:fill="auto"/>
          </w:tcPr>
          <w:p w14:paraId="1AA7F3B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 w:val="restart"/>
            <w:shd w:val="clear" w:color="auto" w:fill="auto"/>
            <w:hideMark/>
          </w:tcPr>
          <w:p w14:paraId="383DBACD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Отдельное мер</w:t>
            </w:r>
            <w:r w:rsidRPr="003238C2">
              <w:rPr>
                <w:rFonts w:ascii="Arial" w:hAnsi="Arial" w:cs="Arial"/>
              </w:rPr>
              <w:t>о</w:t>
            </w:r>
            <w:r w:rsidRPr="003238C2">
              <w:rPr>
                <w:rFonts w:ascii="Arial" w:hAnsi="Arial" w:cs="Arial"/>
              </w:rPr>
              <w:t>приятие муниц</w:t>
            </w:r>
            <w:r w:rsidRPr="003238C2">
              <w:rPr>
                <w:rFonts w:ascii="Arial" w:hAnsi="Arial" w:cs="Arial"/>
              </w:rPr>
              <w:t>и</w:t>
            </w:r>
            <w:r w:rsidRPr="003238C2">
              <w:rPr>
                <w:rFonts w:ascii="Arial" w:hAnsi="Arial" w:cs="Arial"/>
              </w:rPr>
              <w:t xml:space="preserve">пальной программы </w:t>
            </w:r>
            <w:r w:rsidRPr="003238C2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841" w:type="pct"/>
            <w:vMerge w:val="restart"/>
            <w:shd w:val="clear" w:color="auto" w:fill="auto"/>
            <w:hideMark/>
          </w:tcPr>
          <w:p w14:paraId="333425F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 </w:t>
            </w:r>
          </w:p>
        </w:tc>
        <w:tc>
          <w:tcPr>
            <w:tcW w:w="1308" w:type="pct"/>
            <w:shd w:val="clear" w:color="auto" w:fill="auto"/>
            <w:hideMark/>
          </w:tcPr>
          <w:p w14:paraId="72A11FE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всего</w:t>
            </w:r>
          </w:p>
        </w:tc>
        <w:tc>
          <w:tcPr>
            <w:tcW w:w="467" w:type="pct"/>
            <w:shd w:val="clear" w:color="auto" w:fill="auto"/>
          </w:tcPr>
          <w:p w14:paraId="2A51394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090F55B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2C57860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34BC7CE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7047541F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16658BA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50AB1D3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4F8BE25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447772B5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в том числе:</w:t>
            </w:r>
          </w:p>
        </w:tc>
        <w:tc>
          <w:tcPr>
            <w:tcW w:w="467" w:type="pct"/>
            <w:shd w:val="clear" w:color="auto" w:fill="auto"/>
          </w:tcPr>
          <w:p w14:paraId="357865B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66E20C44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08FD8C2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01F6B34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3F755174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7B731A1A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09BD5D7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40B882F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01850F8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федеральный бюджет</w:t>
            </w:r>
            <w:proofErr w:type="gramStart"/>
            <w:r w:rsidRPr="003238C2">
              <w:rPr>
                <w:rFonts w:ascii="Arial" w:hAnsi="Arial" w:cs="Arial"/>
                <w:vertAlign w:val="superscript"/>
              </w:rPr>
              <w:t>1</w:t>
            </w:r>
            <w:proofErr w:type="gramEnd"/>
          </w:p>
        </w:tc>
        <w:tc>
          <w:tcPr>
            <w:tcW w:w="467" w:type="pct"/>
            <w:shd w:val="clear" w:color="auto" w:fill="auto"/>
          </w:tcPr>
          <w:p w14:paraId="68B27B8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223A963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3CA1473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123612A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77B27AE2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12C2940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4DB49B1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24ADB790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3767E7B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краевой бюджет</w:t>
            </w:r>
            <w:proofErr w:type="gramStart"/>
            <w:r w:rsidRPr="003238C2">
              <w:rPr>
                <w:rFonts w:ascii="Arial" w:hAnsi="Arial" w:cs="Arial"/>
                <w:vertAlign w:val="superscript"/>
              </w:rPr>
              <w:t>2</w:t>
            </w:r>
            <w:proofErr w:type="gramEnd"/>
          </w:p>
        </w:tc>
        <w:tc>
          <w:tcPr>
            <w:tcW w:w="467" w:type="pct"/>
            <w:shd w:val="clear" w:color="auto" w:fill="auto"/>
          </w:tcPr>
          <w:p w14:paraId="2831B14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156B8B9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59D64D8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0D685C8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0A13BE5D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15213A1F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  <w:hideMark/>
          </w:tcPr>
          <w:p w14:paraId="36BF813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  <w:hideMark/>
          </w:tcPr>
          <w:p w14:paraId="6BCCFF8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  <w:hideMark/>
          </w:tcPr>
          <w:p w14:paraId="3273FB78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467" w:type="pct"/>
            <w:shd w:val="clear" w:color="auto" w:fill="auto"/>
          </w:tcPr>
          <w:p w14:paraId="2682F63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092BC092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6E8763CC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5B0C833E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  <w:tr w:rsidR="003238C2" w:rsidRPr="003238C2" w14:paraId="215D65FF" w14:textId="77777777" w:rsidTr="00CD285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50" w:type="pct"/>
            <w:vMerge/>
            <w:shd w:val="clear" w:color="auto" w:fill="auto"/>
          </w:tcPr>
          <w:p w14:paraId="327AAB4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31" w:type="pct"/>
            <w:vMerge/>
            <w:shd w:val="clear" w:color="auto" w:fill="auto"/>
          </w:tcPr>
          <w:p w14:paraId="2709DD86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841" w:type="pct"/>
            <w:vMerge/>
            <w:shd w:val="clear" w:color="auto" w:fill="auto"/>
          </w:tcPr>
          <w:p w14:paraId="40841487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1308" w:type="pct"/>
            <w:shd w:val="clear" w:color="auto" w:fill="auto"/>
          </w:tcPr>
          <w:p w14:paraId="2614576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  <w:r w:rsidRPr="003238C2">
              <w:rPr>
                <w:rFonts w:ascii="Arial" w:hAnsi="Arial" w:cs="Arial"/>
              </w:rPr>
              <w:t>бюджет округа</w:t>
            </w:r>
          </w:p>
        </w:tc>
        <w:tc>
          <w:tcPr>
            <w:tcW w:w="467" w:type="pct"/>
            <w:shd w:val="clear" w:color="auto" w:fill="auto"/>
          </w:tcPr>
          <w:p w14:paraId="75692A5B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1" w:type="pct"/>
            <w:shd w:val="clear" w:color="auto" w:fill="auto"/>
          </w:tcPr>
          <w:p w14:paraId="5E8AEA81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420" w:type="pct"/>
            <w:shd w:val="clear" w:color="auto" w:fill="auto"/>
          </w:tcPr>
          <w:p w14:paraId="12534409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  <w:tc>
          <w:tcPr>
            <w:tcW w:w="561" w:type="pct"/>
            <w:shd w:val="clear" w:color="auto" w:fill="auto"/>
          </w:tcPr>
          <w:p w14:paraId="1F65D9B3" w14:textId="77777777" w:rsidR="003238C2" w:rsidRPr="003238C2" w:rsidRDefault="003238C2" w:rsidP="003238C2">
            <w:pPr>
              <w:ind w:left="-79" w:right="-79"/>
              <w:rPr>
                <w:rFonts w:ascii="Arial" w:hAnsi="Arial" w:cs="Arial"/>
              </w:rPr>
            </w:pPr>
          </w:p>
        </w:tc>
      </w:tr>
    </w:tbl>
    <w:p w14:paraId="171EA36F" w14:textId="77777777" w:rsidR="003238C2" w:rsidRPr="003238C2" w:rsidRDefault="003238C2" w:rsidP="003238C2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D708ADB" w14:textId="77777777" w:rsidR="003238C2" w:rsidRPr="003238C2" w:rsidRDefault="003238C2" w:rsidP="003238C2">
      <w:pPr>
        <w:ind w:left="-567" w:firstLine="1337"/>
        <w:jc w:val="both"/>
        <w:rPr>
          <w:rFonts w:ascii="Arial" w:hAnsi="Arial" w:cs="Arial"/>
        </w:rPr>
      </w:pPr>
      <w:r w:rsidRPr="003238C2">
        <w:rPr>
          <w:rFonts w:ascii="Arial" w:hAnsi="Arial" w:cs="Arial"/>
          <w:vertAlign w:val="superscript"/>
        </w:rPr>
        <w:t>1</w:t>
      </w:r>
      <w:proofErr w:type="gramStart"/>
      <w:r w:rsidRPr="003238C2">
        <w:rPr>
          <w:rFonts w:ascii="Arial" w:hAnsi="Arial" w:cs="Arial"/>
        </w:rPr>
        <w:t xml:space="preserve"> У</w:t>
      </w:r>
      <w:proofErr w:type="gramEnd"/>
      <w:r w:rsidRPr="003238C2">
        <w:rPr>
          <w:rFonts w:ascii="Arial" w:hAnsi="Arial" w:cs="Arial"/>
        </w:rPr>
        <w:t>читываются средства федерального бюджета, поступающие в виде межбюджетных трансфертов в бюджет округа.</w:t>
      </w:r>
    </w:p>
    <w:p w14:paraId="318BA982" w14:textId="77777777" w:rsidR="003238C2" w:rsidRPr="003238C2" w:rsidRDefault="003238C2" w:rsidP="003238C2">
      <w:pPr>
        <w:ind w:left="-567" w:firstLine="1337"/>
        <w:jc w:val="both"/>
        <w:rPr>
          <w:rFonts w:ascii="Arial" w:hAnsi="Arial" w:cs="Arial"/>
        </w:rPr>
      </w:pPr>
      <w:r w:rsidRPr="003238C2">
        <w:rPr>
          <w:rFonts w:ascii="Arial" w:hAnsi="Arial" w:cs="Arial"/>
          <w:vertAlign w:val="superscript"/>
        </w:rPr>
        <w:t>2</w:t>
      </w:r>
      <w:proofErr w:type="gramStart"/>
      <w:r w:rsidRPr="003238C2">
        <w:rPr>
          <w:rFonts w:ascii="Arial" w:hAnsi="Arial" w:cs="Arial"/>
        </w:rPr>
        <w:t xml:space="preserve"> У</w:t>
      </w:r>
      <w:proofErr w:type="gramEnd"/>
      <w:r w:rsidRPr="003238C2">
        <w:rPr>
          <w:rFonts w:ascii="Arial" w:hAnsi="Arial" w:cs="Arial"/>
        </w:rPr>
        <w:t>читываются средства краевого бюджета, поступающие в виде межбюджетных трансфертов в бюджет округа.</w:t>
      </w:r>
    </w:p>
    <w:p w14:paraId="08CC1833" w14:textId="77777777" w:rsidR="00CD2855" w:rsidRDefault="00CD2855" w:rsidP="00F5173B">
      <w:pPr>
        <w:jc w:val="both"/>
        <w:rPr>
          <w:rFonts w:ascii="Arial" w:hAnsi="Arial" w:cs="Arial"/>
        </w:rPr>
        <w:sectPr w:rsidR="00CD2855" w:rsidSect="00CD2855">
          <w:headerReference w:type="default" r:id="rId13"/>
          <w:footerReference w:type="default" r:id="rId14"/>
          <w:headerReference w:type="first" r:id="rId15"/>
          <w:footnotePr>
            <w:numRestart w:val="eachSect"/>
          </w:footnotePr>
          <w:pgSz w:w="16838" w:h="11905" w:orient="landscape"/>
          <w:pgMar w:top="1134" w:right="850" w:bottom="1134" w:left="1701" w:header="720" w:footer="0" w:gutter="0"/>
          <w:pgNumType w:start="1"/>
          <w:cols w:space="720"/>
          <w:noEndnote/>
          <w:titlePg/>
          <w:docGrid w:linePitch="299"/>
        </w:sectPr>
      </w:pPr>
    </w:p>
    <w:p w14:paraId="12F9CDE4" w14:textId="77777777" w:rsidR="00CD2855" w:rsidRPr="00CD2855" w:rsidRDefault="00CD2855" w:rsidP="00CD2855">
      <w:pPr>
        <w:jc w:val="right"/>
        <w:rPr>
          <w:rFonts w:ascii="Arial" w:hAnsi="Arial" w:cs="Arial"/>
        </w:rPr>
      </w:pPr>
      <w:r w:rsidRPr="00CD2855">
        <w:rPr>
          <w:rFonts w:ascii="Arial" w:hAnsi="Arial" w:cs="Arial"/>
        </w:rPr>
        <w:lastRenderedPageBreak/>
        <w:t>Приложение № 7</w:t>
      </w:r>
    </w:p>
    <w:p w14:paraId="145C6B17" w14:textId="77777777" w:rsidR="00CD2855" w:rsidRPr="00CD2855" w:rsidRDefault="00CD2855" w:rsidP="00CD285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D2855">
        <w:rPr>
          <w:rFonts w:ascii="Arial" w:hAnsi="Arial" w:cs="Arial"/>
        </w:rPr>
        <w:t>к Порядку принятия решений</w:t>
      </w:r>
    </w:p>
    <w:p w14:paraId="3884FADE" w14:textId="77777777" w:rsidR="00CD2855" w:rsidRPr="00CD2855" w:rsidRDefault="00CD2855" w:rsidP="00CD285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D2855">
        <w:rPr>
          <w:rFonts w:ascii="Arial" w:hAnsi="Arial" w:cs="Arial"/>
        </w:rPr>
        <w:t>о разработке муниципальных программ Ермаковского округа,</w:t>
      </w:r>
    </w:p>
    <w:p w14:paraId="6098E240" w14:textId="77777777" w:rsidR="00CD2855" w:rsidRPr="00CD2855" w:rsidRDefault="00CD2855" w:rsidP="00CD285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D2855">
        <w:rPr>
          <w:rFonts w:ascii="Arial" w:hAnsi="Arial" w:cs="Arial"/>
        </w:rPr>
        <w:t>их формирования и реализации</w:t>
      </w:r>
    </w:p>
    <w:p w14:paraId="642C95A7" w14:textId="77777777" w:rsidR="00CD2855" w:rsidRPr="00CD2855" w:rsidRDefault="00CD2855" w:rsidP="00CD2855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1D7610CB" w14:textId="77777777" w:rsidR="00CD2855" w:rsidRPr="00CD2855" w:rsidRDefault="00CD2855" w:rsidP="00CD2855">
      <w:pPr>
        <w:widowControl w:val="0"/>
        <w:autoSpaceDE w:val="0"/>
        <w:autoSpaceDN w:val="0"/>
        <w:ind w:firstLine="770"/>
        <w:jc w:val="both"/>
        <w:rPr>
          <w:rFonts w:ascii="Arial" w:hAnsi="Arial" w:cs="Arial"/>
        </w:rPr>
      </w:pPr>
      <w:r w:rsidRPr="00CD2855">
        <w:rPr>
          <w:rFonts w:ascii="Arial" w:hAnsi="Arial" w:cs="Arial"/>
        </w:rPr>
        <w:t>Информация о сводных показателях муниципальных заданий</w:t>
      </w:r>
    </w:p>
    <w:p w14:paraId="556F0F84" w14:textId="77777777" w:rsidR="00CD2855" w:rsidRPr="00CD2855" w:rsidRDefault="00CD2855" w:rsidP="00CD285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"/>
        <w:gridCol w:w="3824"/>
        <w:gridCol w:w="2781"/>
        <w:gridCol w:w="3741"/>
        <w:gridCol w:w="1436"/>
        <w:gridCol w:w="1174"/>
        <w:gridCol w:w="1174"/>
      </w:tblGrid>
      <w:tr w:rsidR="00CD2855" w:rsidRPr="00CD2855" w14:paraId="12933763" w14:textId="77777777" w:rsidTr="00CD2855">
        <w:tc>
          <w:tcPr>
            <w:tcW w:w="142" w:type="pct"/>
            <w:vMerge w:val="restart"/>
            <w:shd w:val="clear" w:color="auto" w:fill="auto"/>
          </w:tcPr>
          <w:p w14:paraId="20B317A4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 xml:space="preserve">№ </w:t>
            </w:r>
            <w:proofErr w:type="gramStart"/>
            <w:r w:rsidRPr="00CD2855">
              <w:rPr>
                <w:rFonts w:ascii="Arial" w:hAnsi="Arial" w:cs="Arial"/>
                <w:spacing w:val="-4"/>
              </w:rPr>
              <w:t>п</w:t>
            </w:r>
            <w:proofErr w:type="gramEnd"/>
            <w:r w:rsidRPr="00CD2855">
              <w:rPr>
                <w:rFonts w:ascii="Arial" w:hAnsi="Arial" w:cs="Arial"/>
                <w:spacing w:val="-4"/>
              </w:rPr>
              <w:t>/п</w:t>
            </w:r>
          </w:p>
        </w:tc>
        <w:tc>
          <w:tcPr>
            <w:tcW w:w="1368" w:type="pct"/>
            <w:vMerge w:val="restart"/>
            <w:shd w:val="clear" w:color="auto" w:fill="auto"/>
          </w:tcPr>
          <w:p w14:paraId="119EBC82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Наименование муниципальной услуги (работы)</w:t>
            </w:r>
          </w:p>
        </w:tc>
        <w:tc>
          <w:tcPr>
            <w:tcW w:w="990" w:type="pct"/>
            <w:vMerge w:val="restart"/>
            <w:shd w:val="clear" w:color="auto" w:fill="auto"/>
          </w:tcPr>
          <w:p w14:paraId="11B2771C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Содержание муниц</w:t>
            </w:r>
            <w:r w:rsidRPr="00CD2855">
              <w:rPr>
                <w:rFonts w:ascii="Arial" w:hAnsi="Arial" w:cs="Arial"/>
                <w:spacing w:val="-4"/>
              </w:rPr>
              <w:t>и</w:t>
            </w:r>
            <w:r w:rsidRPr="00CD2855">
              <w:rPr>
                <w:rFonts w:ascii="Arial" w:hAnsi="Arial" w:cs="Arial"/>
                <w:spacing w:val="-4"/>
              </w:rPr>
              <w:t>пальной услуги (раб</w:t>
            </w:r>
            <w:r w:rsidRPr="00CD2855">
              <w:rPr>
                <w:rFonts w:ascii="Arial" w:hAnsi="Arial" w:cs="Arial"/>
                <w:spacing w:val="-4"/>
              </w:rPr>
              <w:t>о</w:t>
            </w:r>
            <w:r w:rsidRPr="00CD2855">
              <w:rPr>
                <w:rFonts w:ascii="Arial" w:hAnsi="Arial" w:cs="Arial"/>
                <w:spacing w:val="-4"/>
              </w:rPr>
              <w:t>ты)</w:t>
            </w:r>
            <w:r w:rsidRPr="00CD2855">
              <w:rPr>
                <w:rFonts w:ascii="Arial" w:hAnsi="Arial" w:cs="Arial"/>
                <w:spacing w:val="-4"/>
                <w:vertAlign w:val="superscript"/>
              </w:rPr>
              <w:t>1</w:t>
            </w:r>
          </w:p>
        </w:tc>
        <w:tc>
          <w:tcPr>
            <w:tcW w:w="1321" w:type="pct"/>
            <w:vMerge w:val="restart"/>
            <w:shd w:val="clear" w:color="auto" w:fill="auto"/>
          </w:tcPr>
          <w:p w14:paraId="06902346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Наименование и значение пок</w:t>
            </w:r>
            <w:r w:rsidRPr="00CD2855">
              <w:rPr>
                <w:rFonts w:ascii="Arial" w:hAnsi="Arial" w:cs="Arial"/>
                <w:spacing w:val="-4"/>
              </w:rPr>
              <w:t>а</w:t>
            </w:r>
            <w:r w:rsidRPr="00CD2855">
              <w:rPr>
                <w:rFonts w:ascii="Arial" w:hAnsi="Arial" w:cs="Arial"/>
                <w:spacing w:val="-4"/>
              </w:rPr>
              <w:t>зателя объема муниципальной услуги (работы)</w:t>
            </w:r>
          </w:p>
        </w:tc>
        <w:tc>
          <w:tcPr>
            <w:tcW w:w="1179" w:type="pct"/>
            <w:gridSpan w:val="3"/>
            <w:shd w:val="clear" w:color="auto" w:fill="auto"/>
          </w:tcPr>
          <w:p w14:paraId="62A5ED73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Значение показателя объема м</w:t>
            </w:r>
            <w:r w:rsidRPr="00CD2855">
              <w:rPr>
                <w:rFonts w:ascii="Arial" w:hAnsi="Arial" w:cs="Arial"/>
                <w:spacing w:val="-4"/>
              </w:rPr>
              <w:t>у</w:t>
            </w:r>
            <w:r w:rsidRPr="00CD2855">
              <w:rPr>
                <w:rFonts w:ascii="Arial" w:hAnsi="Arial" w:cs="Arial"/>
                <w:spacing w:val="-4"/>
              </w:rPr>
              <w:t>ниципальной услуги (работы) по годам реализации программы</w:t>
            </w:r>
          </w:p>
        </w:tc>
      </w:tr>
      <w:tr w:rsidR="00CD2855" w:rsidRPr="00CD2855" w14:paraId="3399D62E" w14:textId="77777777" w:rsidTr="00CD2855">
        <w:tc>
          <w:tcPr>
            <w:tcW w:w="142" w:type="pct"/>
            <w:vMerge/>
            <w:shd w:val="clear" w:color="auto" w:fill="auto"/>
          </w:tcPr>
          <w:p w14:paraId="34C085F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68" w:type="pct"/>
            <w:vMerge/>
            <w:shd w:val="clear" w:color="auto" w:fill="auto"/>
          </w:tcPr>
          <w:p w14:paraId="58DF322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05933C6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21" w:type="pct"/>
            <w:vMerge/>
            <w:shd w:val="clear" w:color="auto" w:fill="auto"/>
          </w:tcPr>
          <w:p w14:paraId="7C815DD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2" w:type="pct"/>
            <w:shd w:val="clear" w:color="auto" w:fill="auto"/>
          </w:tcPr>
          <w:p w14:paraId="09FAB956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очередной финансовый год</w:t>
            </w:r>
          </w:p>
        </w:tc>
        <w:tc>
          <w:tcPr>
            <w:tcW w:w="360" w:type="pct"/>
            <w:shd w:val="clear" w:color="auto" w:fill="auto"/>
          </w:tcPr>
          <w:p w14:paraId="72A4C7D2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1-й год планового периода</w:t>
            </w:r>
          </w:p>
        </w:tc>
        <w:tc>
          <w:tcPr>
            <w:tcW w:w="377" w:type="pct"/>
            <w:shd w:val="clear" w:color="auto" w:fill="auto"/>
          </w:tcPr>
          <w:p w14:paraId="3692AA3E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2-й год планового периода</w:t>
            </w:r>
          </w:p>
        </w:tc>
      </w:tr>
      <w:tr w:rsidR="00CD2855" w:rsidRPr="00CD2855" w14:paraId="07263896" w14:textId="77777777" w:rsidTr="00CD2855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142" w:type="pct"/>
            <w:shd w:val="clear" w:color="auto" w:fill="auto"/>
          </w:tcPr>
          <w:p w14:paraId="2FBA6B65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1</w:t>
            </w:r>
          </w:p>
        </w:tc>
        <w:tc>
          <w:tcPr>
            <w:tcW w:w="1368" w:type="pct"/>
            <w:shd w:val="clear" w:color="auto" w:fill="auto"/>
          </w:tcPr>
          <w:p w14:paraId="1DB6BC83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2</w:t>
            </w:r>
          </w:p>
        </w:tc>
        <w:tc>
          <w:tcPr>
            <w:tcW w:w="990" w:type="pct"/>
            <w:shd w:val="clear" w:color="auto" w:fill="auto"/>
          </w:tcPr>
          <w:p w14:paraId="066AB79F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3</w:t>
            </w:r>
          </w:p>
        </w:tc>
        <w:tc>
          <w:tcPr>
            <w:tcW w:w="1321" w:type="pct"/>
            <w:shd w:val="clear" w:color="auto" w:fill="auto"/>
          </w:tcPr>
          <w:p w14:paraId="471313EC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4</w:t>
            </w:r>
          </w:p>
        </w:tc>
        <w:tc>
          <w:tcPr>
            <w:tcW w:w="442" w:type="pct"/>
            <w:shd w:val="clear" w:color="auto" w:fill="auto"/>
          </w:tcPr>
          <w:p w14:paraId="41F01150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5</w:t>
            </w:r>
          </w:p>
        </w:tc>
        <w:tc>
          <w:tcPr>
            <w:tcW w:w="360" w:type="pct"/>
            <w:shd w:val="clear" w:color="auto" w:fill="auto"/>
          </w:tcPr>
          <w:p w14:paraId="31D4F5F7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6</w:t>
            </w:r>
          </w:p>
        </w:tc>
        <w:tc>
          <w:tcPr>
            <w:tcW w:w="377" w:type="pct"/>
            <w:shd w:val="clear" w:color="auto" w:fill="auto"/>
          </w:tcPr>
          <w:p w14:paraId="51ECDEA5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7</w:t>
            </w:r>
          </w:p>
        </w:tc>
      </w:tr>
      <w:tr w:rsidR="00CD2855" w:rsidRPr="00CD2855" w14:paraId="768F7E70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vMerge w:val="restart"/>
            <w:shd w:val="clear" w:color="auto" w:fill="auto"/>
          </w:tcPr>
          <w:p w14:paraId="60558165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68" w:type="pct"/>
            <w:vMerge w:val="restart"/>
            <w:shd w:val="clear" w:color="auto" w:fill="auto"/>
          </w:tcPr>
          <w:p w14:paraId="4B51F4A7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Муниципальная услуга (работа) 1</w:t>
            </w:r>
          </w:p>
        </w:tc>
        <w:tc>
          <w:tcPr>
            <w:tcW w:w="990" w:type="pct"/>
            <w:vMerge w:val="restart"/>
            <w:shd w:val="clear" w:color="auto" w:fill="auto"/>
          </w:tcPr>
          <w:p w14:paraId="22239944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содержание муниц</w:t>
            </w:r>
            <w:r w:rsidRPr="00CD2855">
              <w:rPr>
                <w:rFonts w:ascii="Arial" w:hAnsi="Arial" w:cs="Arial"/>
                <w:spacing w:val="-4"/>
              </w:rPr>
              <w:t>и</w:t>
            </w:r>
            <w:r w:rsidRPr="00CD2855">
              <w:rPr>
                <w:rFonts w:ascii="Arial" w:hAnsi="Arial" w:cs="Arial"/>
                <w:spacing w:val="-4"/>
              </w:rPr>
              <w:t xml:space="preserve">пальной услуги (работы) </w:t>
            </w:r>
          </w:p>
        </w:tc>
        <w:tc>
          <w:tcPr>
            <w:tcW w:w="1321" w:type="pct"/>
            <w:shd w:val="clear" w:color="auto" w:fill="auto"/>
          </w:tcPr>
          <w:p w14:paraId="4ABB7D13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наименование и значение пок</w:t>
            </w:r>
            <w:r w:rsidRPr="00CD2855">
              <w:rPr>
                <w:rFonts w:ascii="Arial" w:hAnsi="Arial" w:cs="Arial"/>
                <w:spacing w:val="-4"/>
              </w:rPr>
              <w:t>а</w:t>
            </w:r>
            <w:r w:rsidRPr="00CD2855">
              <w:rPr>
                <w:rFonts w:ascii="Arial" w:hAnsi="Arial" w:cs="Arial"/>
                <w:spacing w:val="-4"/>
              </w:rPr>
              <w:t>зателя 1</w:t>
            </w:r>
          </w:p>
        </w:tc>
        <w:tc>
          <w:tcPr>
            <w:tcW w:w="442" w:type="pct"/>
            <w:shd w:val="clear" w:color="auto" w:fill="auto"/>
          </w:tcPr>
          <w:p w14:paraId="15BA24A9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211D2A4F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76ECD40A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0FF1ECF6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vMerge/>
            <w:shd w:val="clear" w:color="auto" w:fill="auto"/>
          </w:tcPr>
          <w:p w14:paraId="79F283C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68" w:type="pct"/>
            <w:vMerge/>
            <w:shd w:val="clear" w:color="auto" w:fill="auto"/>
          </w:tcPr>
          <w:p w14:paraId="67B725B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782EBA0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21" w:type="pct"/>
            <w:shd w:val="clear" w:color="auto" w:fill="auto"/>
          </w:tcPr>
          <w:p w14:paraId="33A311CE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...</w:t>
            </w:r>
          </w:p>
        </w:tc>
        <w:tc>
          <w:tcPr>
            <w:tcW w:w="442" w:type="pct"/>
            <w:shd w:val="clear" w:color="auto" w:fill="auto"/>
          </w:tcPr>
          <w:p w14:paraId="11EEEA79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15A5E73F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18A513B6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3B6160A9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vMerge/>
            <w:shd w:val="clear" w:color="auto" w:fill="auto"/>
          </w:tcPr>
          <w:p w14:paraId="4F1C438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68" w:type="pct"/>
            <w:vMerge/>
            <w:shd w:val="clear" w:color="auto" w:fill="auto"/>
          </w:tcPr>
          <w:p w14:paraId="0A585C2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7AD5100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21" w:type="pct"/>
            <w:shd w:val="clear" w:color="auto" w:fill="auto"/>
          </w:tcPr>
          <w:p w14:paraId="5AD4A2AD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наименование и значение пок</w:t>
            </w:r>
            <w:r w:rsidRPr="00CD2855">
              <w:rPr>
                <w:rFonts w:ascii="Arial" w:hAnsi="Arial" w:cs="Arial"/>
                <w:spacing w:val="-4"/>
              </w:rPr>
              <w:t>а</w:t>
            </w:r>
            <w:r w:rsidRPr="00CD2855">
              <w:rPr>
                <w:rFonts w:ascii="Arial" w:hAnsi="Arial" w:cs="Arial"/>
                <w:spacing w:val="-4"/>
              </w:rPr>
              <w:t xml:space="preserve">зателя </w:t>
            </w:r>
            <w:r w:rsidRPr="00CD2855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442" w:type="pct"/>
            <w:shd w:val="clear" w:color="auto" w:fill="auto"/>
          </w:tcPr>
          <w:p w14:paraId="2A71A14A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64455093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5230F630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381B6712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vMerge/>
            <w:shd w:val="clear" w:color="auto" w:fill="auto"/>
          </w:tcPr>
          <w:p w14:paraId="21C6095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68" w:type="pct"/>
            <w:vMerge/>
            <w:shd w:val="clear" w:color="auto" w:fill="auto"/>
          </w:tcPr>
          <w:p w14:paraId="45610F3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90" w:type="pct"/>
            <w:vMerge w:val="restart"/>
            <w:shd w:val="clear" w:color="auto" w:fill="auto"/>
          </w:tcPr>
          <w:p w14:paraId="3790BAAB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содержание муниц</w:t>
            </w:r>
            <w:r w:rsidRPr="00CD2855">
              <w:rPr>
                <w:rFonts w:ascii="Arial" w:hAnsi="Arial" w:cs="Arial"/>
                <w:spacing w:val="-4"/>
              </w:rPr>
              <w:t>и</w:t>
            </w:r>
            <w:r w:rsidRPr="00CD2855">
              <w:rPr>
                <w:rFonts w:ascii="Arial" w:hAnsi="Arial" w:cs="Arial"/>
                <w:spacing w:val="-4"/>
              </w:rPr>
              <w:t>пальной услуги (работы)</w:t>
            </w:r>
          </w:p>
        </w:tc>
        <w:tc>
          <w:tcPr>
            <w:tcW w:w="1321" w:type="pct"/>
            <w:shd w:val="clear" w:color="auto" w:fill="auto"/>
          </w:tcPr>
          <w:p w14:paraId="4656133A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наименование и значение пок</w:t>
            </w:r>
            <w:r w:rsidRPr="00CD2855">
              <w:rPr>
                <w:rFonts w:ascii="Arial" w:hAnsi="Arial" w:cs="Arial"/>
                <w:spacing w:val="-4"/>
              </w:rPr>
              <w:t>а</w:t>
            </w:r>
            <w:r w:rsidRPr="00CD2855">
              <w:rPr>
                <w:rFonts w:ascii="Arial" w:hAnsi="Arial" w:cs="Arial"/>
                <w:spacing w:val="-4"/>
              </w:rPr>
              <w:t>зателя 1</w:t>
            </w:r>
          </w:p>
        </w:tc>
        <w:tc>
          <w:tcPr>
            <w:tcW w:w="442" w:type="pct"/>
            <w:shd w:val="clear" w:color="auto" w:fill="auto"/>
          </w:tcPr>
          <w:p w14:paraId="6F2C817E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1970AE6B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12E00B3A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5F720823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vMerge/>
            <w:shd w:val="clear" w:color="auto" w:fill="auto"/>
          </w:tcPr>
          <w:p w14:paraId="0E4DDD7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68" w:type="pct"/>
            <w:vMerge/>
            <w:shd w:val="clear" w:color="auto" w:fill="auto"/>
          </w:tcPr>
          <w:p w14:paraId="5C3582A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0BE246D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21" w:type="pct"/>
            <w:shd w:val="clear" w:color="auto" w:fill="auto"/>
          </w:tcPr>
          <w:p w14:paraId="02C57257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...</w:t>
            </w:r>
          </w:p>
        </w:tc>
        <w:tc>
          <w:tcPr>
            <w:tcW w:w="442" w:type="pct"/>
            <w:shd w:val="clear" w:color="auto" w:fill="auto"/>
          </w:tcPr>
          <w:p w14:paraId="6BC03637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47ECC82E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61C8625A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4F2F054E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vMerge/>
            <w:shd w:val="clear" w:color="auto" w:fill="auto"/>
          </w:tcPr>
          <w:p w14:paraId="34AF00B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68" w:type="pct"/>
            <w:vMerge/>
            <w:shd w:val="clear" w:color="auto" w:fill="auto"/>
          </w:tcPr>
          <w:p w14:paraId="38BAD90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7323A62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21" w:type="pct"/>
            <w:shd w:val="clear" w:color="auto" w:fill="auto"/>
          </w:tcPr>
          <w:p w14:paraId="39A9CEC8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наименование и значение пок</w:t>
            </w:r>
            <w:r w:rsidRPr="00CD2855">
              <w:rPr>
                <w:rFonts w:ascii="Arial" w:hAnsi="Arial" w:cs="Arial"/>
                <w:spacing w:val="-4"/>
              </w:rPr>
              <w:t>а</w:t>
            </w:r>
            <w:r w:rsidRPr="00CD2855">
              <w:rPr>
                <w:rFonts w:ascii="Arial" w:hAnsi="Arial" w:cs="Arial"/>
                <w:spacing w:val="-4"/>
              </w:rPr>
              <w:t xml:space="preserve">зателя </w:t>
            </w:r>
            <w:r w:rsidRPr="00CD2855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442" w:type="pct"/>
            <w:shd w:val="clear" w:color="auto" w:fill="auto"/>
          </w:tcPr>
          <w:p w14:paraId="426E9384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271E0606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45D9CA34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03B023EA" w14:textId="77777777" w:rsidTr="00CD2855">
        <w:tblPrEx>
          <w:tblBorders>
            <w:bottom w:val="single" w:sz="4" w:space="0" w:color="auto"/>
          </w:tblBorders>
        </w:tblPrEx>
        <w:trPr>
          <w:trHeight w:val="85"/>
        </w:trPr>
        <w:tc>
          <w:tcPr>
            <w:tcW w:w="142" w:type="pct"/>
            <w:shd w:val="clear" w:color="auto" w:fill="auto"/>
          </w:tcPr>
          <w:p w14:paraId="59EB6810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68" w:type="pct"/>
            <w:shd w:val="clear" w:color="auto" w:fill="auto"/>
          </w:tcPr>
          <w:p w14:paraId="370408C7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Расходы бюджета округа на ок</w:t>
            </w:r>
            <w:r w:rsidRPr="00CD2855">
              <w:rPr>
                <w:rFonts w:ascii="Arial" w:hAnsi="Arial" w:cs="Arial"/>
                <w:spacing w:val="-4"/>
              </w:rPr>
              <w:t>а</w:t>
            </w:r>
            <w:r w:rsidRPr="00CD2855">
              <w:rPr>
                <w:rFonts w:ascii="Arial" w:hAnsi="Arial" w:cs="Arial"/>
                <w:spacing w:val="-4"/>
              </w:rPr>
              <w:t>зание (выполнение) муниципал</w:t>
            </w:r>
            <w:r w:rsidRPr="00CD2855">
              <w:rPr>
                <w:rFonts w:ascii="Arial" w:hAnsi="Arial" w:cs="Arial"/>
                <w:spacing w:val="-4"/>
              </w:rPr>
              <w:t>ь</w:t>
            </w:r>
            <w:r w:rsidRPr="00CD2855">
              <w:rPr>
                <w:rFonts w:ascii="Arial" w:hAnsi="Arial" w:cs="Arial"/>
                <w:spacing w:val="-4"/>
              </w:rPr>
              <w:t>ной услуги (работы), руб.</w:t>
            </w:r>
          </w:p>
        </w:tc>
        <w:tc>
          <w:tcPr>
            <w:tcW w:w="990" w:type="pct"/>
            <w:shd w:val="clear" w:color="auto" w:fill="auto"/>
          </w:tcPr>
          <w:p w14:paraId="30D18167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21" w:type="pct"/>
            <w:shd w:val="clear" w:color="auto" w:fill="auto"/>
          </w:tcPr>
          <w:p w14:paraId="705E0E5A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42" w:type="pct"/>
            <w:shd w:val="clear" w:color="auto" w:fill="auto"/>
          </w:tcPr>
          <w:p w14:paraId="63598CE7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7D7F5DA5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1A387A14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047AB801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vMerge w:val="restart"/>
            <w:shd w:val="clear" w:color="auto" w:fill="auto"/>
          </w:tcPr>
          <w:p w14:paraId="175E88E6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68" w:type="pct"/>
            <w:vMerge w:val="restart"/>
            <w:shd w:val="clear" w:color="auto" w:fill="auto"/>
          </w:tcPr>
          <w:p w14:paraId="20B69E92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Муниципальная услуга (работа) 2</w:t>
            </w:r>
          </w:p>
        </w:tc>
        <w:tc>
          <w:tcPr>
            <w:tcW w:w="990" w:type="pct"/>
            <w:vMerge w:val="restart"/>
            <w:shd w:val="clear" w:color="auto" w:fill="auto"/>
          </w:tcPr>
          <w:p w14:paraId="18EE17AA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содержание муниц</w:t>
            </w:r>
            <w:r w:rsidRPr="00CD2855">
              <w:rPr>
                <w:rFonts w:ascii="Arial" w:hAnsi="Arial" w:cs="Arial"/>
                <w:spacing w:val="-4"/>
              </w:rPr>
              <w:t>и</w:t>
            </w:r>
            <w:r w:rsidRPr="00CD2855">
              <w:rPr>
                <w:rFonts w:ascii="Arial" w:hAnsi="Arial" w:cs="Arial"/>
                <w:spacing w:val="-4"/>
              </w:rPr>
              <w:t>пальной услуги (работы)</w:t>
            </w:r>
          </w:p>
        </w:tc>
        <w:tc>
          <w:tcPr>
            <w:tcW w:w="1321" w:type="pct"/>
            <w:shd w:val="clear" w:color="auto" w:fill="auto"/>
          </w:tcPr>
          <w:p w14:paraId="010E9952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наименование и значение пок</w:t>
            </w:r>
            <w:r w:rsidRPr="00CD2855">
              <w:rPr>
                <w:rFonts w:ascii="Arial" w:hAnsi="Arial" w:cs="Arial"/>
                <w:spacing w:val="-4"/>
              </w:rPr>
              <w:t>а</w:t>
            </w:r>
            <w:r w:rsidRPr="00CD2855">
              <w:rPr>
                <w:rFonts w:ascii="Arial" w:hAnsi="Arial" w:cs="Arial"/>
                <w:spacing w:val="-4"/>
              </w:rPr>
              <w:t>зателя 1</w:t>
            </w:r>
          </w:p>
        </w:tc>
        <w:tc>
          <w:tcPr>
            <w:tcW w:w="442" w:type="pct"/>
            <w:shd w:val="clear" w:color="auto" w:fill="auto"/>
          </w:tcPr>
          <w:p w14:paraId="281C99FC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6C4C1F0E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3F503E81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5EA00BA3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vMerge/>
            <w:shd w:val="clear" w:color="auto" w:fill="auto"/>
          </w:tcPr>
          <w:p w14:paraId="72F1A95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68" w:type="pct"/>
            <w:vMerge/>
            <w:shd w:val="clear" w:color="auto" w:fill="auto"/>
          </w:tcPr>
          <w:p w14:paraId="3BFB856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3B392C1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21" w:type="pct"/>
            <w:shd w:val="clear" w:color="auto" w:fill="auto"/>
          </w:tcPr>
          <w:p w14:paraId="1B5E25C3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...</w:t>
            </w:r>
          </w:p>
        </w:tc>
        <w:tc>
          <w:tcPr>
            <w:tcW w:w="442" w:type="pct"/>
            <w:shd w:val="clear" w:color="auto" w:fill="auto"/>
          </w:tcPr>
          <w:p w14:paraId="05DB596C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4B0244D2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31171C29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1DAD1356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vMerge/>
            <w:shd w:val="clear" w:color="auto" w:fill="auto"/>
          </w:tcPr>
          <w:p w14:paraId="3CEB55A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68" w:type="pct"/>
            <w:vMerge/>
            <w:shd w:val="clear" w:color="auto" w:fill="auto"/>
          </w:tcPr>
          <w:p w14:paraId="2B413DD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00EEED2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21" w:type="pct"/>
            <w:shd w:val="clear" w:color="auto" w:fill="auto"/>
          </w:tcPr>
          <w:p w14:paraId="690BB40C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наименование и значение пок</w:t>
            </w:r>
            <w:r w:rsidRPr="00CD2855">
              <w:rPr>
                <w:rFonts w:ascii="Arial" w:hAnsi="Arial" w:cs="Arial"/>
                <w:spacing w:val="-4"/>
              </w:rPr>
              <w:t>а</w:t>
            </w:r>
            <w:r w:rsidRPr="00CD2855">
              <w:rPr>
                <w:rFonts w:ascii="Arial" w:hAnsi="Arial" w:cs="Arial"/>
                <w:spacing w:val="-4"/>
              </w:rPr>
              <w:t xml:space="preserve">зателя </w:t>
            </w:r>
            <w:r w:rsidRPr="00CD2855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442" w:type="pct"/>
            <w:shd w:val="clear" w:color="auto" w:fill="auto"/>
          </w:tcPr>
          <w:p w14:paraId="01071EE2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09387FF9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57922BF4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2A7C52C1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vMerge/>
            <w:shd w:val="clear" w:color="auto" w:fill="auto"/>
          </w:tcPr>
          <w:p w14:paraId="13CB846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68" w:type="pct"/>
            <w:vMerge/>
            <w:shd w:val="clear" w:color="auto" w:fill="auto"/>
          </w:tcPr>
          <w:p w14:paraId="01A2A20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90" w:type="pct"/>
            <w:vMerge w:val="restart"/>
            <w:shd w:val="clear" w:color="auto" w:fill="auto"/>
          </w:tcPr>
          <w:p w14:paraId="572DEA9C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содержание муниц</w:t>
            </w:r>
            <w:r w:rsidRPr="00CD2855">
              <w:rPr>
                <w:rFonts w:ascii="Arial" w:hAnsi="Arial" w:cs="Arial"/>
                <w:spacing w:val="-4"/>
              </w:rPr>
              <w:t>и</w:t>
            </w:r>
            <w:r w:rsidRPr="00CD2855">
              <w:rPr>
                <w:rFonts w:ascii="Arial" w:hAnsi="Arial" w:cs="Arial"/>
                <w:spacing w:val="-4"/>
              </w:rPr>
              <w:t xml:space="preserve">пальной услуги (работы) </w:t>
            </w:r>
          </w:p>
        </w:tc>
        <w:tc>
          <w:tcPr>
            <w:tcW w:w="1321" w:type="pct"/>
            <w:shd w:val="clear" w:color="auto" w:fill="auto"/>
          </w:tcPr>
          <w:p w14:paraId="178E523E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наименование и значение пок</w:t>
            </w:r>
            <w:r w:rsidRPr="00CD2855">
              <w:rPr>
                <w:rFonts w:ascii="Arial" w:hAnsi="Arial" w:cs="Arial"/>
                <w:spacing w:val="-4"/>
              </w:rPr>
              <w:t>а</w:t>
            </w:r>
            <w:r w:rsidRPr="00CD2855">
              <w:rPr>
                <w:rFonts w:ascii="Arial" w:hAnsi="Arial" w:cs="Arial"/>
                <w:spacing w:val="-4"/>
              </w:rPr>
              <w:t>зателя 1</w:t>
            </w:r>
          </w:p>
        </w:tc>
        <w:tc>
          <w:tcPr>
            <w:tcW w:w="442" w:type="pct"/>
            <w:shd w:val="clear" w:color="auto" w:fill="auto"/>
          </w:tcPr>
          <w:p w14:paraId="49F5E539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7967873B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13BBE63C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02481D2A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vMerge/>
            <w:shd w:val="clear" w:color="auto" w:fill="auto"/>
          </w:tcPr>
          <w:p w14:paraId="7E7F907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68" w:type="pct"/>
            <w:vMerge/>
            <w:shd w:val="clear" w:color="auto" w:fill="auto"/>
          </w:tcPr>
          <w:p w14:paraId="7ED6746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043C9CC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21" w:type="pct"/>
            <w:shd w:val="clear" w:color="auto" w:fill="auto"/>
          </w:tcPr>
          <w:p w14:paraId="2456BCBC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...</w:t>
            </w:r>
          </w:p>
        </w:tc>
        <w:tc>
          <w:tcPr>
            <w:tcW w:w="442" w:type="pct"/>
            <w:shd w:val="clear" w:color="auto" w:fill="auto"/>
          </w:tcPr>
          <w:p w14:paraId="2E932E3F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5F61F855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4C80BFBA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19C527F5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vMerge/>
            <w:shd w:val="clear" w:color="auto" w:fill="auto"/>
          </w:tcPr>
          <w:p w14:paraId="2393788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68" w:type="pct"/>
            <w:vMerge/>
            <w:shd w:val="clear" w:color="auto" w:fill="auto"/>
          </w:tcPr>
          <w:p w14:paraId="6B83833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90" w:type="pct"/>
            <w:vMerge/>
            <w:shd w:val="clear" w:color="auto" w:fill="auto"/>
          </w:tcPr>
          <w:p w14:paraId="2F4E0AA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21" w:type="pct"/>
            <w:shd w:val="clear" w:color="auto" w:fill="auto"/>
          </w:tcPr>
          <w:p w14:paraId="5FFCA17B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наименование и значение пок</w:t>
            </w:r>
            <w:r w:rsidRPr="00CD2855">
              <w:rPr>
                <w:rFonts w:ascii="Arial" w:hAnsi="Arial" w:cs="Arial"/>
                <w:spacing w:val="-4"/>
              </w:rPr>
              <w:t>а</w:t>
            </w:r>
            <w:r w:rsidRPr="00CD2855">
              <w:rPr>
                <w:rFonts w:ascii="Arial" w:hAnsi="Arial" w:cs="Arial"/>
                <w:spacing w:val="-4"/>
              </w:rPr>
              <w:t xml:space="preserve">зателя </w:t>
            </w:r>
            <w:r w:rsidRPr="00CD2855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442" w:type="pct"/>
            <w:shd w:val="clear" w:color="auto" w:fill="auto"/>
          </w:tcPr>
          <w:p w14:paraId="79CBD794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1C1A3830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34EA40CF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4F752C0F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shd w:val="clear" w:color="auto" w:fill="auto"/>
          </w:tcPr>
          <w:p w14:paraId="3B9AA4EA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68" w:type="pct"/>
            <w:shd w:val="clear" w:color="auto" w:fill="auto"/>
          </w:tcPr>
          <w:p w14:paraId="36B586B7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Расходы бюджета округа на ок</w:t>
            </w:r>
            <w:r w:rsidRPr="00CD2855">
              <w:rPr>
                <w:rFonts w:ascii="Arial" w:hAnsi="Arial" w:cs="Arial"/>
                <w:spacing w:val="-4"/>
              </w:rPr>
              <w:t>а</w:t>
            </w:r>
            <w:r w:rsidRPr="00CD2855">
              <w:rPr>
                <w:rFonts w:ascii="Arial" w:hAnsi="Arial" w:cs="Arial"/>
                <w:spacing w:val="-4"/>
              </w:rPr>
              <w:t>зание (выполнение) муниципал</w:t>
            </w:r>
            <w:r w:rsidRPr="00CD2855">
              <w:rPr>
                <w:rFonts w:ascii="Arial" w:hAnsi="Arial" w:cs="Arial"/>
                <w:spacing w:val="-4"/>
              </w:rPr>
              <w:t>ь</w:t>
            </w:r>
            <w:r w:rsidRPr="00CD2855">
              <w:rPr>
                <w:rFonts w:ascii="Arial" w:hAnsi="Arial" w:cs="Arial"/>
                <w:spacing w:val="-4"/>
              </w:rPr>
              <w:t>ной услуги (работы), руб.</w:t>
            </w:r>
          </w:p>
        </w:tc>
        <w:tc>
          <w:tcPr>
            <w:tcW w:w="990" w:type="pct"/>
            <w:shd w:val="clear" w:color="auto" w:fill="auto"/>
          </w:tcPr>
          <w:p w14:paraId="6CFDEEEC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21" w:type="pct"/>
            <w:shd w:val="clear" w:color="auto" w:fill="auto"/>
          </w:tcPr>
          <w:p w14:paraId="64C3C8C5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42" w:type="pct"/>
            <w:shd w:val="clear" w:color="auto" w:fill="auto"/>
          </w:tcPr>
          <w:p w14:paraId="45FA2347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28284258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2B8604DC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1301073A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shd w:val="clear" w:color="auto" w:fill="auto"/>
          </w:tcPr>
          <w:p w14:paraId="5D2827DE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68" w:type="pct"/>
            <w:shd w:val="clear" w:color="auto" w:fill="auto"/>
          </w:tcPr>
          <w:p w14:paraId="688E697B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и т. д. по муниципальным услугам (работам)</w:t>
            </w:r>
          </w:p>
        </w:tc>
        <w:tc>
          <w:tcPr>
            <w:tcW w:w="990" w:type="pct"/>
            <w:shd w:val="clear" w:color="auto" w:fill="auto"/>
          </w:tcPr>
          <w:p w14:paraId="3A717ADC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21" w:type="pct"/>
            <w:shd w:val="clear" w:color="auto" w:fill="auto"/>
          </w:tcPr>
          <w:p w14:paraId="2E832855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42" w:type="pct"/>
            <w:shd w:val="clear" w:color="auto" w:fill="auto"/>
          </w:tcPr>
          <w:p w14:paraId="78AF199F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7076D34F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199562EE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CD2855" w:rsidRPr="00CD2855" w14:paraId="5F50511E" w14:textId="77777777" w:rsidTr="00CD2855">
        <w:tblPrEx>
          <w:tblBorders>
            <w:bottom w:val="single" w:sz="4" w:space="0" w:color="auto"/>
          </w:tblBorders>
        </w:tblPrEx>
        <w:tc>
          <w:tcPr>
            <w:tcW w:w="142" w:type="pct"/>
            <w:shd w:val="clear" w:color="auto" w:fill="auto"/>
          </w:tcPr>
          <w:p w14:paraId="297EE97B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68" w:type="pct"/>
            <w:shd w:val="clear" w:color="auto" w:fill="auto"/>
          </w:tcPr>
          <w:p w14:paraId="04CFCA03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CD2855">
              <w:rPr>
                <w:rFonts w:ascii="Arial" w:hAnsi="Arial" w:cs="Arial"/>
                <w:spacing w:val="-4"/>
              </w:rPr>
              <w:t>Расходы бюджета округа на ок</w:t>
            </w:r>
            <w:r w:rsidRPr="00CD2855">
              <w:rPr>
                <w:rFonts w:ascii="Arial" w:hAnsi="Arial" w:cs="Arial"/>
                <w:spacing w:val="-4"/>
              </w:rPr>
              <w:t>а</w:t>
            </w:r>
            <w:r w:rsidRPr="00CD2855">
              <w:rPr>
                <w:rFonts w:ascii="Arial" w:hAnsi="Arial" w:cs="Arial"/>
                <w:spacing w:val="-4"/>
              </w:rPr>
              <w:t>зание (выполнение) муниципал</w:t>
            </w:r>
            <w:r w:rsidRPr="00CD2855">
              <w:rPr>
                <w:rFonts w:ascii="Arial" w:hAnsi="Arial" w:cs="Arial"/>
                <w:spacing w:val="-4"/>
              </w:rPr>
              <w:t>ь</w:t>
            </w:r>
            <w:r w:rsidRPr="00CD2855">
              <w:rPr>
                <w:rFonts w:ascii="Arial" w:hAnsi="Arial" w:cs="Arial"/>
                <w:spacing w:val="-4"/>
              </w:rPr>
              <w:t>ной услуги (работы), руб.</w:t>
            </w:r>
          </w:p>
        </w:tc>
        <w:tc>
          <w:tcPr>
            <w:tcW w:w="990" w:type="pct"/>
            <w:shd w:val="clear" w:color="auto" w:fill="auto"/>
          </w:tcPr>
          <w:p w14:paraId="32857CA7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21" w:type="pct"/>
            <w:shd w:val="clear" w:color="auto" w:fill="auto"/>
          </w:tcPr>
          <w:p w14:paraId="460BE8E9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42" w:type="pct"/>
            <w:shd w:val="clear" w:color="auto" w:fill="auto"/>
          </w:tcPr>
          <w:p w14:paraId="51F30F1B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0" w:type="pct"/>
            <w:shd w:val="clear" w:color="auto" w:fill="auto"/>
          </w:tcPr>
          <w:p w14:paraId="74975E30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77" w:type="pct"/>
            <w:shd w:val="clear" w:color="auto" w:fill="auto"/>
          </w:tcPr>
          <w:p w14:paraId="6E056067" w14:textId="77777777" w:rsidR="00CD2855" w:rsidRPr="00CD2855" w:rsidRDefault="00CD2855" w:rsidP="00CD2855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</w:tbl>
    <w:p w14:paraId="2744D5EC" w14:textId="77777777" w:rsidR="00CD2855" w:rsidRPr="00CD2855" w:rsidRDefault="00CD2855" w:rsidP="00CD2855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6CF9967" w14:textId="77777777" w:rsidR="00CD2855" w:rsidRPr="00CD2855" w:rsidRDefault="00CD2855" w:rsidP="00CD2855">
      <w:pPr>
        <w:ind w:left="-426" w:firstLine="1196"/>
        <w:jc w:val="both"/>
        <w:rPr>
          <w:rFonts w:ascii="Arial" w:hAnsi="Arial" w:cs="Arial"/>
        </w:rPr>
      </w:pPr>
      <w:r w:rsidRPr="00CD2855">
        <w:rPr>
          <w:rFonts w:ascii="Arial" w:hAnsi="Arial" w:cs="Arial"/>
          <w:vertAlign w:val="superscript"/>
        </w:rPr>
        <w:t>1</w:t>
      </w:r>
      <w:r w:rsidRPr="00CD2855">
        <w:rPr>
          <w:rFonts w:ascii="Arial" w:hAnsi="Arial" w:cs="Arial"/>
        </w:rPr>
        <w:t xml:space="preserve"> Содержание муниципальной услуги (работы) указывается по каждой реестровой записи.</w:t>
      </w:r>
    </w:p>
    <w:p w14:paraId="07DBDBCE" w14:textId="77777777" w:rsidR="00CD2855" w:rsidRDefault="00CD2855" w:rsidP="00F5173B">
      <w:pPr>
        <w:jc w:val="both"/>
        <w:rPr>
          <w:rFonts w:ascii="Arial" w:hAnsi="Arial" w:cs="Arial"/>
        </w:rPr>
        <w:sectPr w:rsidR="00CD2855" w:rsidSect="00CD2855">
          <w:headerReference w:type="default" r:id="rId16"/>
          <w:footerReference w:type="default" r:id="rId17"/>
          <w:headerReference w:type="first" r:id="rId18"/>
          <w:footnotePr>
            <w:numRestart w:val="eachSect"/>
          </w:footnotePr>
          <w:pgSz w:w="16838" w:h="11905" w:orient="landscape"/>
          <w:pgMar w:top="1134" w:right="850" w:bottom="1134" w:left="1701" w:header="0" w:footer="0" w:gutter="0"/>
          <w:pgNumType w:start="1"/>
          <w:cols w:space="720"/>
          <w:noEndnote/>
          <w:titlePg/>
          <w:docGrid w:linePitch="299"/>
        </w:sectPr>
      </w:pPr>
    </w:p>
    <w:p w14:paraId="188C297B" w14:textId="77777777" w:rsidR="00CD2855" w:rsidRPr="00CD2855" w:rsidRDefault="00CD2855" w:rsidP="00CD2855">
      <w:pPr>
        <w:jc w:val="right"/>
        <w:rPr>
          <w:rFonts w:ascii="Arial" w:hAnsi="Arial" w:cs="Arial"/>
        </w:rPr>
      </w:pPr>
      <w:r w:rsidRPr="00CD2855">
        <w:rPr>
          <w:rFonts w:ascii="Arial" w:hAnsi="Arial" w:cs="Arial"/>
        </w:rPr>
        <w:lastRenderedPageBreak/>
        <w:t>Приложение № 8</w:t>
      </w:r>
    </w:p>
    <w:p w14:paraId="54201DA3" w14:textId="77777777" w:rsidR="00CD2855" w:rsidRPr="00CD2855" w:rsidRDefault="00CD2855" w:rsidP="00CD285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D2855">
        <w:rPr>
          <w:rFonts w:ascii="Arial" w:hAnsi="Arial" w:cs="Arial"/>
        </w:rPr>
        <w:t>к Порядку принятия решений</w:t>
      </w:r>
    </w:p>
    <w:p w14:paraId="6F1DDAC4" w14:textId="77777777" w:rsidR="00CD2855" w:rsidRPr="00CD2855" w:rsidRDefault="00CD2855" w:rsidP="00CD285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D2855">
        <w:rPr>
          <w:rFonts w:ascii="Arial" w:hAnsi="Arial" w:cs="Arial"/>
        </w:rPr>
        <w:t>о разработке муниципальных программ Ермаковского округа,</w:t>
      </w:r>
    </w:p>
    <w:p w14:paraId="675E8843" w14:textId="77777777" w:rsidR="00CD2855" w:rsidRPr="00CD2855" w:rsidRDefault="00CD2855" w:rsidP="00CD285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D2855">
        <w:rPr>
          <w:rFonts w:ascii="Arial" w:hAnsi="Arial" w:cs="Arial"/>
        </w:rPr>
        <w:t>их формирования и реализации</w:t>
      </w:r>
    </w:p>
    <w:p w14:paraId="309E644F" w14:textId="77777777" w:rsidR="00CD2855" w:rsidRPr="00CD2855" w:rsidRDefault="00CD2855" w:rsidP="00CD2855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477AE8BD" w14:textId="77777777" w:rsidR="00CD2855" w:rsidRPr="00CD2855" w:rsidRDefault="00CD2855" w:rsidP="00CD2855">
      <w:pPr>
        <w:ind w:firstLine="770"/>
        <w:jc w:val="both"/>
        <w:rPr>
          <w:rFonts w:ascii="Arial" w:eastAsia="Calibri" w:hAnsi="Arial" w:cs="Arial"/>
          <w:lang w:eastAsia="en-US"/>
        </w:rPr>
      </w:pPr>
      <w:r w:rsidRPr="00CD2855">
        <w:rPr>
          <w:rFonts w:ascii="Arial" w:eastAsia="Calibri" w:hAnsi="Arial" w:cs="Arial"/>
          <w:lang w:eastAsia="en-US"/>
        </w:rPr>
        <w:t>Перечень объектов муниципальной собственности Ермаковского муниципального округа, подлежащих строительству, реконструкции, техническому перевооружению или приобретению</w:t>
      </w:r>
    </w:p>
    <w:p w14:paraId="513F83C9" w14:textId="77777777" w:rsidR="00CD2855" w:rsidRPr="00CD2855" w:rsidRDefault="00CD2855" w:rsidP="00CD2855">
      <w:pPr>
        <w:jc w:val="both"/>
        <w:rPr>
          <w:rFonts w:ascii="Arial" w:eastAsia="Calibri" w:hAnsi="Arial" w:cs="Arial"/>
          <w:lang w:eastAsia="en-US"/>
        </w:rPr>
      </w:pPr>
    </w:p>
    <w:p w14:paraId="0CAF89CB" w14:textId="77777777" w:rsidR="00CD2855" w:rsidRPr="00CD2855" w:rsidRDefault="00CD2855" w:rsidP="00CD2855">
      <w:pPr>
        <w:jc w:val="right"/>
        <w:rPr>
          <w:rFonts w:ascii="Arial" w:eastAsia="Calibri" w:hAnsi="Arial" w:cs="Arial"/>
          <w:lang w:eastAsia="en-US"/>
        </w:rPr>
      </w:pPr>
      <w:r w:rsidRPr="00CD2855">
        <w:rPr>
          <w:rFonts w:ascii="Arial" w:eastAsia="Calibri" w:hAnsi="Arial" w:cs="Arial"/>
          <w:lang w:eastAsia="en-US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"/>
        <w:gridCol w:w="1800"/>
        <w:gridCol w:w="1214"/>
        <w:gridCol w:w="1847"/>
        <w:gridCol w:w="1878"/>
        <w:gridCol w:w="216"/>
        <w:gridCol w:w="1678"/>
        <w:gridCol w:w="1760"/>
        <w:gridCol w:w="1418"/>
        <w:gridCol w:w="1160"/>
        <w:gridCol w:w="1160"/>
      </w:tblGrid>
      <w:tr w:rsidR="00CD2855" w:rsidRPr="00CD2855" w14:paraId="542A80BD" w14:textId="77777777" w:rsidTr="00CD2855">
        <w:tc>
          <w:tcPr>
            <w:tcW w:w="132" w:type="pct"/>
            <w:vMerge w:val="restart"/>
            <w:shd w:val="clear" w:color="auto" w:fill="auto"/>
          </w:tcPr>
          <w:p w14:paraId="4545E71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 xml:space="preserve">№ </w:t>
            </w:r>
            <w:proofErr w:type="gramStart"/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п</w:t>
            </w:r>
            <w:proofErr w:type="gramEnd"/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/п</w:t>
            </w:r>
          </w:p>
        </w:tc>
        <w:tc>
          <w:tcPr>
            <w:tcW w:w="667" w:type="pct"/>
            <w:vMerge w:val="restart"/>
            <w:shd w:val="clear" w:color="auto" w:fill="auto"/>
          </w:tcPr>
          <w:p w14:paraId="25BE6B7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Наименование объекта, терр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тория стро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тельства (пр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обретения)</w:t>
            </w:r>
            <w:r w:rsidRPr="00CD2855">
              <w:rPr>
                <w:rFonts w:ascii="Arial" w:eastAsia="Calibri" w:hAnsi="Arial" w:cs="Arial"/>
                <w:spacing w:val="-4"/>
                <w:vertAlign w:val="superscript"/>
                <w:lang w:eastAsia="en-US"/>
              </w:rPr>
              <w:t>1</w:t>
            </w:r>
          </w:p>
        </w:tc>
        <w:tc>
          <w:tcPr>
            <w:tcW w:w="433" w:type="pct"/>
            <w:vMerge w:val="restart"/>
            <w:shd w:val="clear" w:color="auto" w:fill="auto"/>
          </w:tcPr>
          <w:p w14:paraId="152D8A7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Мощность объекта с указанием ед. изм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е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рения</w:t>
            </w:r>
          </w:p>
        </w:tc>
        <w:tc>
          <w:tcPr>
            <w:tcW w:w="626" w:type="pct"/>
            <w:vMerge w:val="restart"/>
            <w:shd w:val="clear" w:color="auto" w:fill="auto"/>
          </w:tcPr>
          <w:p w14:paraId="0F26206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Годы стро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тельства, р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е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конструкции, технического перевооруж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е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ния (приобр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е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тения)</w:t>
            </w:r>
            <w:r w:rsidRPr="00CD2855">
              <w:rPr>
                <w:rFonts w:ascii="Arial" w:eastAsia="Calibri" w:hAnsi="Arial" w:cs="Arial"/>
                <w:spacing w:val="-4"/>
                <w:vertAlign w:val="superscript"/>
                <w:lang w:eastAsia="en-US"/>
              </w:rPr>
              <w:t>2</w:t>
            </w:r>
          </w:p>
        </w:tc>
        <w:tc>
          <w:tcPr>
            <w:tcW w:w="391" w:type="pct"/>
            <w:vMerge w:val="restart"/>
            <w:shd w:val="clear" w:color="auto" w:fill="auto"/>
          </w:tcPr>
          <w:p w14:paraId="44B6884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Предполага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е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мая (предел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ь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ная) или сме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т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ная стоимость объекта</w:t>
            </w:r>
            <w:r w:rsidRPr="00CD2855">
              <w:rPr>
                <w:rFonts w:ascii="Arial" w:eastAsia="Calibri" w:hAnsi="Arial" w:cs="Arial"/>
                <w:spacing w:val="-4"/>
                <w:vertAlign w:val="superscript"/>
                <w:lang w:eastAsia="en-US"/>
              </w:rPr>
              <w:t>3</w:t>
            </w:r>
          </w:p>
        </w:tc>
        <w:tc>
          <w:tcPr>
            <w:tcW w:w="577" w:type="pct"/>
            <w:gridSpan w:val="2"/>
            <w:vMerge w:val="restart"/>
            <w:shd w:val="clear" w:color="auto" w:fill="auto"/>
          </w:tcPr>
          <w:p w14:paraId="2996083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Фактическое финансиров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а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ние всего на 01.01 очередн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о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го финансового года</w:t>
            </w:r>
          </w:p>
        </w:tc>
        <w:tc>
          <w:tcPr>
            <w:tcW w:w="914" w:type="pct"/>
            <w:vMerge w:val="restart"/>
            <w:shd w:val="clear" w:color="auto" w:fill="auto"/>
          </w:tcPr>
          <w:p w14:paraId="7BC627A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Остаток сто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 xml:space="preserve">мости объекта 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br/>
              <w:t>в ценах мун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ципальных контрактов на 01.01 очере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д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ного финанс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о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вого года</w:t>
            </w:r>
            <w:proofErr w:type="gramStart"/>
            <w:r w:rsidRPr="00CD2855">
              <w:rPr>
                <w:rFonts w:ascii="Arial" w:eastAsia="Calibri" w:hAnsi="Arial" w:cs="Arial"/>
                <w:spacing w:val="-4"/>
                <w:vertAlign w:val="superscript"/>
                <w:lang w:eastAsia="en-US"/>
              </w:rPr>
              <w:t>4</w:t>
            </w:r>
            <w:proofErr w:type="gramEnd"/>
          </w:p>
        </w:tc>
        <w:tc>
          <w:tcPr>
            <w:tcW w:w="1261" w:type="pct"/>
            <w:gridSpan w:val="3"/>
            <w:shd w:val="clear" w:color="auto" w:fill="auto"/>
          </w:tcPr>
          <w:p w14:paraId="7BED282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 xml:space="preserve">Объем бюджетных ассигнований, 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br/>
              <w:t>в том числе по годам</w:t>
            </w:r>
          </w:p>
        </w:tc>
      </w:tr>
      <w:tr w:rsidR="00CD2855" w:rsidRPr="00CD2855" w14:paraId="08C5BC0E" w14:textId="77777777" w:rsidTr="00CD2855">
        <w:trPr>
          <w:trHeight w:val="85"/>
        </w:trPr>
        <w:tc>
          <w:tcPr>
            <w:tcW w:w="132" w:type="pct"/>
            <w:vMerge/>
            <w:shd w:val="clear" w:color="auto" w:fill="auto"/>
          </w:tcPr>
          <w:p w14:paraId="7D99B66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67" w:type="pct"/>
            <w:vMerge/>
            <w:shd w:val="clear" w:color="auto" w:fill="auto"/>
          </w:tcPr>
          <w:p w14:paraId="0CF6EB1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14:paraId="77A6171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14:paraId="39D0B49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91" w:type="pct"/>
            <w:vMerge/>
            <w:shd w:val="clear" w:color="auto" w:fill="auto"/>
          </w:tcPr>
          <w:p w14:paraId="16AD83D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577" w:type="pct"/>
            <w:gridSpan w:val="2"/>
            <w:vMerge/>
            <w:shd w:val="clear" w:color="auto" w:fill="auto"/>
          </w:tcPr>
          <w:p w14:paraId="19A7874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14" w:type="pct"/>
            <w:vMerge/>
            <w:shd w:val="clear" w:color="auto" w:fill="auto"/>
          </w:tcPr>
          <w:p w14:paraId="4AFE77A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1F4123F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очередной финанс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о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вый год</w:t>
            </w:r>
          </w:p>
        </w:tc>
        <w:tc>
          <w:tcPr>
            <w:tcW w:w="385" w:type="pct"/>
            <w:shd w:val="clear" w:color="auto" w:fill="auto"/>
          </w:tcPr>
          <w:p w14:paraId="210DED4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первый год пл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а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нового периода</w:t>
            </w:r>
          </w:p>
        </w:tc>
        <w:tc>
          <w:tcPr>
            <w:tcW w:w="443" w:type="pct"/>
            <w:shd w:val="clear" w:color="auto" w:fill="auto"/>
          </w:tcPr>
          <w:p w14:paraId="2E54DD9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второй год пл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а</w:t>
            </w: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нового периода</w:t>
            </w:r>
          </w:p>
        </w:tc>
      </w:tr>
      <w:tr w:rsidR="00CD2855" w:rsidRPr="00CD2855" w14:paraId="12D74BB8" w14:textId="77777777" w:rsidTr="00CD2855">
        <w:tblPrEx>
          <w:tblBorders>
            <w:bottom w:val="single" w:sz="4" w:space="0" w:color="auto"/>
          </w:tblBorders>
        </w:tblPrEx>
        <w:trPr>
          <w:trHeight w:val="85"/>
          <w:tblHeader/>
        </w:trPr>
        <w:tc>
          <w:tcPr>
            <w:tcW w:w="132" w:type="pct"/>
            <w:shd w:val="clear" w:color="auto" w:fill="auto"/>
          </w:tcPr>
          <w:p w14:paraId="24CC2287" w14:textId="77777777" w:rsidR="00CD2855" w:rsidRPr="00CD2855" w:rsidRDefault="00CD2855" w:rsidP="00CD285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1</w:t>
            </w:r>
          </w:p>
        </w:tc>
        <w:tc>
          <w:tcPr>
            <w:tcW w:w="667" w:type="pct"/>
            <w:shd w:val="clear" w:color="auto" w:fill="auto"/>
          </w:tcPr>
          <w:p w14:paraId="46556CC9" w14:textId="77777777" w:rsidR="00CD2855" w:rsidRPr="00CD2855" w:rsidRDefault="00CD2855" w:rsidP="00CD285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2</w:t>
            </w:r>
          </w:p>
        </w:tc>
        <w:tc>
          <w:tcPr>
            <w:tcW w:w="433" w:type="pct"/>
            <w:shd w:val="clear" w:color="auto" w:fill="auto"/>
          </w:tcPr>
          <w:p w14:paraId="563B2965" w14:textId="77777777" w:rsidR="00CD2855" w:rsidRPr="00CD2855" w:rsidRDefault="00CD2855" w:rsidP="00CD285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3</w:t>
            </w:r>
          </w:p>
        </w:tc>
        <w:tc>
          <w:tcPr>
            <w:tcW w:w="626" w:type="pct"/>
            <w:shd w:val="clear" w:color="auto" w:fill="auto"/>
          </w:tcPr>
          <w:p w14:paraId="36AFE162" w14:textId="77777777" w:rsidR="00CD2855" w:rsidRPr="00CD2855" w:rsidRDefault="00CD2855" w:rsidP="00CD285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4</w:t>
            </w:r>
          </w:p>
        </w:tc>
        <w:tc>
          <w:tcPr>
            <w:tcW w:w="391" w:type="pct"/>
            <w:shd w:val="clear" w:color="auto" w:fill="auto"/>
          </w:tcPr>
          <w:p w14:paraId="14663057" w14:textId="77777777" w:rsidR="00CD2855" w:rsidRPr="00CD2855" w:rsidRDefault="00CD2855" w:rsidP="00CD285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5</w:t>
            </w:r>
          </w:p>
        </w:tc>
        <w:tc>
          <w:tcPr>
            <w:tcW w:w="577" w:type="pct"/>
            <w:gridSpan w:val="2"/>
            <w:shd w:val="clear" w:color="auto" w:fill="auto"/>
          </w:tcPr>
          <w:p w14:paraId="2F5934E0" w14:textId="77777777" w:rsidR="00CD2855" w:rsidRPr="00CD2855" w:rsidRDefault="00CD2855" w:rsidP="00CD285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6</w:t>
            </w:r>
          </w:p>
        </w:tc>
        <w:tc>
          <w:tcPr>
            <w:tcW w:w="914" w:type="pct"/>
            <w:shd w:val="clear" w:color="auto" w:fill="auto"/>
          </w:tcPr>
          <w:p w14:paraId="0C4E42DB" w14:textId="77777777" w:rsidR="00CD2855" w:rsidRPr="00CD2855" w:rsidRDefault="00CD2855" w:rsidP="00CD285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7</w:t>
            </w:r>
          </w:p>
        </w:tc>
        <w:tc>
          <w:tcPr>
            <w:tcW w:w="433" w:type="pct"/>
            <w:shd w:val="clear" w:color="auto" w:fill="auto"/>
          </w:tcPr>
          <w:p w14:paraId="316777FE" w14:textId="77777777" w:rsidR="00CD2855" w:rsidRPr="00CD2855" w:rsidRDefault="00CD2855" w:rsidP="00CD285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8</w:t>
            </w:r>
          </w:p>
        </w:tc>
        <w:tc>
          <w:tcPr>
            <w:tcW w:w="385" w:type="pct"/>
            <w:shd w:val="clear" w:color="auto" w:fill="auto"/>
          </w:tcPr>
          <w:p w14:paraId="69731A19" w14:textId="77777777" w:rsidR="00CD2855" w:rsidRPr="00CD2855" w:rsidRDefault="00CD2855" w:rsidP="00CD285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9</w:t>
            </w:r>
          </w:p>
        </w:tc>
        <w:tc>
          <w:tcPr>
            <w:tcW w:w="443" w:type="pct"/>
            <w:shd w:val="clear" w:color="auto" w:fill="auto"/>
          </w:tcPr>
          <w:p w14:paraId="7FBD0E37" w14:textId="77777777" w:rsidR="00CD2855" w:rsidRPr="00CD2855" w:rsidRDefault="00CD2855" w:rsidP="00CD2855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10</w:t>
            </w:r>
          </w:p>
        </w:tc>
      </w:tr>
      <w:tr w:rsidR="00CD2855" w:rsidRPr="00CD2855" w14:paraId="644F2531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68808F8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270E5AE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Наименование подпрограммы 1</w:t>
            </w:r>
          </w:p>
        </w:tc>
        <w:tc>
          <w:tcPr>
            <w:tcW w:w="433" w:type="pct"/>
            <w:shd w:val="clear" w:color="auto" w:fill="auto"/>
          </w:tcPr>
          <w:p w14:paraId="6CC1056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43F881C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2F978ED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5057415A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4B52C24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40F348A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Главный распорядитель 1</w:t>
            </w:r>
          </w:p>
        </w:tc>
        <w:tc>
          <w:tcPr>
            <w:tcW w:w="433" w:type="pct"/>
            <w:shd w:val="clear" w:color="auto" w:fill="auto"/>
          </w:tcPr>
          <w:p w14:paraId="5037E18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0AD2BE6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51DE184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5D99CCF1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3E72EB7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59BF2E6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Наименование мероприятия 1</w:t>
            </w:r>
          </w:p>
        </w:tc>
        <w:tc>
          <w:tcPr>
            <w:tcW w:w="433" w:type="pct"/>
            <w:shd w:val="clear" w:color="auto" w:fill="auto"/>
          </w:tcPr>
          <w:p w14:paraId="16643C4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1E682F6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DEE64B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0B01BCC8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70580FF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7D687AF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Заказчик 1</w:t>
            </w:r>
          </w:p>
        </w:tc>
        <w:tc>
          <w:tcPr>
            <w:tcW w:w="433" w:type="pct"/>
            <w:shd w:val="clear" w:color="auto" w:fill="auto"/>
          </w:tcPr>
          <w:p w14:paraId="2C41936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6AC1534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5A58C3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41CEBC35" w14:textId="77777777" w:rsidTr="00CD2855">
        <w:tblPrEx>
          <w:tblBorders>
            <w:bottom w:val="single" w:sz="4" w:space="0" w:color="auto"/>
          </w:tblBorders>
        </w:tblPrEx>
        <w:trPr>
          <w:trHeight w:val="204"/>
        </w:trPr>
        <w:tc>
          <w:tcPr>
            <w:tcW w:w="132" w:type="pct"/>
            <w:shd w:val="clear" w:color="auto" w:fill="auto"/>
          </w:tcPr>
          <w:p w14:paraId="5CB3F61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67" w:type="pct"/>
            <w:shd w:val="clear" w:color="auto" w:fill="auto"/>
          </w:tcPr>
          <w:p w14:paraId="7EF5658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Объект 1</w:t>
            </w:r>
            <w:r w:rsidRPr="00CD2855">
              <w:rPr>
                <w:rFonts w:ascii="Arial" w:eastAsia="Calibri" w:hAnsi="Arial" w:cs="Arial"/>
                <w:spacing w:val="-4"/>
                <w:vertAlign w:val="superscript"/>
                <w:lang w:eastAsia="en-US"/>
              </w:rPr>
              <w:t>5</w:t>
            </w:r>
          </w:p>
        </w:tc>
        <w:tc>
          <w:tcPr>
            <w:tcW w:w="433" w:type="pct"/>
            <w:shd w:val="clear" w:color="auto" w:fill="auto"/>
          </w:tcPr>
          <w:p w14:paraId="27444E8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6" w:type="pct"/>
            <w:shd w:val="clear" w:color="auto" w:fill="auto"/>
          </w:tcPr>
          <w:p w14:paraId="02852EF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0" w:type="pct"/>
            <w:gridSpan w:val="2"/>
            <w:shd w:val="clear" w:color="auto" w:fill="auto"/>
          </w:tcPr>
          <w:p w14:paraId="4A66993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529" w:type="pct"/>
            <w:shd w:val="clear" w:color="auto" w:fill="auto"/>
          </w:tcPr>
          <w:p w14:paraId="5D1169C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14" w:type="pct"/>
            <w:shd w:val="clear" w:color="auto" w:fill="auto"/>
          </w:tcPr>
          <w:p w14:paraId="001456C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752F04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33D9C78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44C7D8A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39708ABE" w14:textId="77777777" w:rsidTr="00CD2855">
        <w:tblPrEx>
          <w:tblBorders>
            <w:bottom w:val="single" w:sz="4" w:space="0" w:color="auto"/>
          </w:tblBorders>
        </w:tblPrEx>
        <w:trPr>
          <w:trHeight w:val="204"/>
        </w:trPr>
        <w:tc>
          <w:tcPr>
            <w:tcW w:w="132" w:type="pct"/>
            <w:shd w:val="clear" w:color="auto" w:fill="auto"/>
          </w:tcPr>
          <w:p w14:paraId="331712A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17342D0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433" w:type="pct"/>
            <w:shd w:val="clear" w:color="auto" w:fill="auto"/>
          </w:tcPr>
          <w:p w14:paraId="47AFFF2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45DCF31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48672E8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5EB5F419" w14:textId="77777777" w:rsidTr="00CD2855">
        <w:tblPrEx>
          <w:tblBorders>
            <w:bottom w:val="single" w:sz="4" w:space="0" w:color="auto"/>
          </w:tblBorders>
        </w:tblPrEx>
        <w:trPr>
          <w:trHeight w:val="204"/>
        </w:trPr>
        <w:tc>
          <w:tcPr>
            <w:tcW w:w="132" w:type="pct"/>
            <w:shd w:val="clear" w:color="auto" w:fill="auto"/>
          </w:tcPr>
          <w:p w14:paraId="2D87807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42589FE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433" w:type="pct"/>
            <w:shd w:val="clear" w:color="auto" w:fill="auto"/>
          </w:tcPr>
          <w:p w14:paraId="5CFB947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3A7ABB5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172085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34412A6A" w14:textId="77777777" w:rsidTr="00CD2855">
        <w:tblPrEx>
          <w:tblBorders>
            <w:bottom w:val="single" w:sz="4" w:space="0" w:color="auto"/>
          </w:tblBorders>
        </w:tblPrEx>
        <w:trPr>
          <w:trHeight w:val="204"/>
        </w:trPr>
        <w:tc>
          <w:tcPr>
            <w:tcW w:w="132" w:type="pct"/>
            <w:shd w:val="clear" w:color="auto" w:fill="auto"/>
          </w:tcPr>
          <w:p w14:paraId="056259C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291AA99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433" w:type="pct"/>
            <w:shd w:val="clear" w:color="auto" w:fill="auto"/>
          </w:tcPr>
          <w:p w14:paraId="7EE9DE1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6CF96A4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376EE48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40D85DB0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4305008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31F1CA4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 xml:space="preserve">бюджет округа </w:t>
            </w:r>
          </w:p>
        </w:tc>
        <w:tc>
          <w:tcPr>
            <w:tcW w:w="433" w:type="pct"/>
            <w:shd w:val="clear" w:color="auto" w:fill="auto"/>
          </w:tcPr>
          <w:p w14:paraId="23E8F49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3AFBD13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69962A0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132A1791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478EF36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521D187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433" w:type="pct"/>
            <w:shd w:val="clear" w:color="auto" w:fill="auto"/>
          </w:tcPr>
          <w:p w14:paraId="4140DA8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700C87E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2BC72D8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51FC6D85" w14:textId="77777777" w:rsidTr="00CD2855">
        <w:tblPrEx>
          <w:tblBorders>
            <w:bottom w:val="single" w:sz="4" w:space="0" w:color="auto"/>
          </w:tblBorders>
        </w:tblPrEx>
        <w:trPr>
          <w:trHeight w:val="204"/>
        </w:trPr>
        <w:tc>
          <w:tcPr>
            <w:tcW w:w="132" w:type="pct"/>
            <w:shd w:val="clear" w:color="auto" w:fill="auto"/>
          </w:tcPr>
          <w:p w14:paraId="50D6DDC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67" w:type="pct"/>
            <w:shd w:val="clear" w:color="auto" w:fill="auto"/>
          </w:tcPr>
          <w:p w14:paraId="5E062B4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Объект 2</w:t>
            </w:r>
            <w:r w:rsidRPr="00CD2855">
              <w:rPr>
                <w:rFonts w:ascii="Arial" w:eastAsia="Calibri" w:hAnsi="Arial" w:cs="Arial"/>
                <w:spacing w:val="-4"/>
                <w:vertAlign w:val="superscript"/>
                <w:lang w:eastAsia="en-US"/>
              </w:rPr>
              <w:t>5</w:t>
            </w:r>
          </w:p>
        </w:tc>
        <w:tc>
          <w:tcPr>
            <w:tcW w:w="433" w:type="pct"/>
            <w:shd w:val="clear" w:color="auto" w:fill="auto"/>
          </w:tcPr>
          <w:p w14:paraId="2DB7076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6" w:type="pct"/>
            <w:shd w:val="clear" w:color="auto" w:fill="auto"/>
          </w:tcPr>
          <w:p w14:paraId="61A4C91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0" w:type="pct"/>
            <w:gridSpan w:val="2"/>
            <w:shd w:val="clear" w:color="auto" w:fill="auto"/>
          </w:tcPr>
          <w:p w14:paraId="09C4930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529" w:type="pct"/>
            <w:shd w:val="clear" w:color="auto" w:fill="auto"/>
          </w:tcPr>
          <w:p w14:paraId="5548B16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914" w:type="pct"/>
            <w:shd w:val="clear" w:color="auto" w:fill="auto"/>
          </w:tcPr>
          <w:p w14:paraId="60C9C78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37F8787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5232085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64775B7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472751F6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5C02753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65586A8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433" w:type="pct"/>
            <w:shd w:val="clear" w:color="auto" w:fill="auto"/>
          </w:tcPr>
          <w:p w14:paraId="0BFC37F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65FC57B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CBE2F3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08C036E8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4A802E8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3286851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433" w:type="pct"/>
            <w:shd w:val="clear" w:color="auto" w:fill="auto"/>
          </w:tcPr>
          <w:p w14:paraId="6DAC306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01C9949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2D574A0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077899EC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5107218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199DD0D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433" w:type="pct"/>
            <w:shd w:val="clear" w:color="auto" w:fill="auto"/>
          </w:tcPr>
          <w:p w14:paraId="5661CD0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0103683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7AC2350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0172DFB4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38B5AC0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2C966D3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бюджет округа</w:t>
            </w:r>
          </w:p>
        </w:tc>
        <w:tc>
          <w:tcPr>
            <w:tcW w:w="433" w:type="pct"/>
            <w:shd w:val="clear" w:color="auto" w:fill="auto"/>
          </w:tcPr>
          <w:p w14:paraId="21E82EB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63561A7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7942599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6DFED923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2EFCAF9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2EE829D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433" w:type="pct"/>
            <w:shd w:val="clear" w:color="auto" w:fill="auto"/>
          </w:tcPr>
          <w:p w14:paraId="1B99EC1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7B04164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66D755A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0F217D1E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64DD074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0E6C260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Заказчик 2</w:t>
            </w:r>
          </w:p>
        </w:tc>
        <w:tc>
          <w:tcPr>
            <w:tcW w:w="433" w:type="pct"/>
            <w:shd w:val="clear" w:color="auto" w:fill="auto"/>
          </w:tcPr>
          <w:p w14:paraId="65FC879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23EB18B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0D1F919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263238B6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12C995E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5A88ACF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...</w:t>
            </w:r>
          </w:p>
        </w:tc>
        <w:tc>
          <w:tcPr>
            <w:tcW w:w="433" w:type="pct"/>
            <w:shd w:val="clear" w:color="auto" w:fill="auto"/>
          </w:tcPr>
          <w:p w14:paraId="4861393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54DD65A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4C925E2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644E4844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6FB6695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43F43CE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Итого по мероприятию 1</w:t>
            </w:r>
          </w:p>
        </w:tc>
        <w:tc>
          <w:tcPr>
            <w:tcW w:w="433" w:type="pct"/>
            <w:shd w:val="clear" w:color="auto" w:fill="auto"/>
          </w:tcPr>
          <w:p w14:paraId="0BD0F4A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6A45C3B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1722DA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35B2245F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2A37486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25E22A6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433" w:type="pct"/>
            <w:shd w:val="clear" w:color="auto" w:fill="auto"/>
          </w:tcPr>
          <w:p w14:paraId="7081A31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385A4B8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7B1026E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317F72CA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0E2A151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7F77351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433" w:type="pct"/>
            <w:shd w:val="clear" w:color="auto" w:fill="auto"/>
          </w:tcPr>
          <w:p w14:paraId="1B3CC69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059B65D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359F0B4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534AF966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01636F6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5EB46DFF" w14:textId="77777777" w:rsidR="00CD2855" w:rsidRPr="00CD2855" w:rsidRDefault="00CD2855" w:rsidP="00CD2855">
            <w:pPr>
              <w:adjustRightInd w:val="0"/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433" w:type="pct"/>
            <w:shd w:val="clear" w:color="auto" w:fill="auto"/>
          </w:tcPr>
          <w:p w14:paraId="4AECAB5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7476673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7D62D32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301B77AB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7E4E987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283CFCD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бюджет округа</w:t>
            </w:r>
          </w:p>
        </w:tc>
        <w:tc>
          <w:tcPr>
            <w:tcW w:w="433" w:type="pct"/>
            <w:shd w:val="clear" w:color="auto" w:fill="auto"/>
          </w:tcPr>
          <w:p w14:paraId="46BC2FF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3C885C7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564F026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388D8224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28CA9D9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000C3B6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433" w:type="pct"/>
            <w:shd w:val="clear" w:color="auto" w:fill="auto"/>
          </w:tcPr>
          <w:p w14:paraId="704F322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2943352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25A983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612D0BC4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27C67FF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0527D4E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Наименование мероприятия 2</w:t>
            </w:r>
          </w:p>
        </w:tc>
        <w:tc>
          <w:tcPr>
            <w:tcW w:w="433" w:type="pct"/>
            <w:shd w:val="clear" w:color="auto" w:fill="auto"/>
          </w:tcPr>
          <w:p w14:paraId="641EDE1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0F3BA34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7DF2A83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61566A23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182955B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04CA1C7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  <w:tc>
          <w:tcPr>
            <w:tcW w:w="433" w:type="pct"/>
            <w:shd w:val="clear" w:color="auto" w:fill="auto"/>
          </w:tcPr>
          <w:p w14:paraId="58B2793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51E0FC1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3F34A2C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67C14178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4B32AE7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725CA8D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Главный распорядитель 2</w:t>
            </w:r>
          </w:p>
        </w:tc>
        <w:tc>
          <w:tcPr>
            <w:tcW w:w="433" w:type="pct"/>
            <w:shd w:val="clear" w:color="auto" w:fill="auto"/>
          </w:tcPr>
          <w:p w14:paraId="67C6C34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4F3E866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2CB646A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1A3EC803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7BF9796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2CB331F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  <w:tc>
          <w:tcPr>
            <w:tcW w:w="433" w:type="pct"/>
            <w:shd w:val="clear" w:color="auto" w:fill="auto"/>
          </w:tcPr>
          <w:p w14:paraId="7190D0E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5BAC327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781A0BA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2FEBC171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758BDEB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11ED466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Итого по подпрограмме 1</w:t>
            </w:r>
          </w:p>
        </w:tc>
        <w:tc>
          <w:tcPr>
            <w:tcW w:w="433" w:type="pct"/>
            <w:shd w:val="clear" w:color="auto" w:fill="auto"/>
          </w:tcPr>
          <w:p w14:paraId="56B3224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3135F7F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7E76D58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5A4021F8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0268D48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0AAD4B8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433" w:type="pct"/>
            <w:shd w:val="clear" w:color="auto" w:fill="auto"/>
          </w:tcPr>
          <w:p w14:paraId="35366A4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0397410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5CA5A88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049CD313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6964091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3DBDF46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433" w:type="pct"/>
            <w:shd w:val="clear" w:color="auto" w:fill="auto"/>
          </w:tcPr>
          <w:p w14:paraId="3B55D19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66571E5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3734EE0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5176A27A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0F5A206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0F9AA2A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433" w:type="pct"/>
            <w:shd w:val="clear" w:color="auto" w:fill="auto"/>
          </w:tcPr>
          <w:p w14:paraId="3A5DDAB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3D9BC13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B4F6F8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3B2499E2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4F43F5A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7D336DD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бюджет округа</w:t>
            </w:r>
          </w:p>
        </w:tc>
        <w:tc>
          <w:tcPr>
            <w:tcW w:w="433" w:type="pct"/>
            <w:shd w:val="clear" w:color="auto" w:fill="auto"/>
          </w:tcPr>
          <w:p w14:paraId="3908D19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225CEEE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624639C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0C322946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06304B3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05C26E3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433" w:type="pct"/>
            <w:shd w:val="clear" w:color="auto" w:fill="auto"/>
          </w:tcPr>
          <w:p w14:paraId="0F0A5F9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1C02CFA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32E4BCF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26530717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7B66183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16BC52F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433" w:type="pct"/>
            <w:shd w:val="clear" w:color="auto" w:fill="auto"/>
          </w:tcPr>
          <w:p w14:paraId="51C6DAB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54C17F4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E3D077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03C48516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5A43C80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755EC4F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Главный распорядитель 1</w:t>
            </w:r>
          </w:p>
        </w:tc>
        <w:tc>
          <w:tcPr>
            <w:tcW w:w="433" w:type="pct"/>
            <w:shd w:val="clear" w:color="auto" w:fill="auto"/>
          </w:tcPr>
          <w:p w14:paraId="4FB6DF3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359E36B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1A50BD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351ABF4A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25325D2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182BA76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433" w:type="pct"/>
            <w:shd w:val="clear" w:color="auto" w:fill="auto"/>
          </w:tcPr>
          <w:p w14:paraId="5DC23A9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7F4F803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27F6760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0866CB51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5E293E1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6F3EF74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433" w:type="pct"/>
            <w:shd w:val="clear" w:color="auto" w:fill="auto"/>
          </w:tcPr>
          <w:p w14:paraId="5DA053B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6AB8DB9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50CDF61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2DF00B66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6A9298A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14F7EBC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433" w:type="pct"/>
            <w:shd w:val="clear" w:color="auto" w:fill="auto"/>
          </w:tcPr>
          <w:p w14:paraId="061E183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4B93389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69EFC1F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525C83AE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6CF2218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1FFCC08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бюджет округа</w:t>
            </w:r>
          </w:p>
        </w:tc>
        <w:tc>
          <w:tcPr>
            <w:tcW w:w="433" w:type="pct"/>
            <w:shd w:val="clear" w:color="auto" w:fill="auto"/>
          </w:tcPr>
          <w:p w14:paraId="3E72294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3CA71BE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71E752B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36B44E0B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42347E5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72E0423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433" w:type="pct"/>
            <w:shd w:val="clear" w:color="auto" w:fill="auto"/>
          </w:tcPr>
          <w:p w14:paraId="2059646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206D288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6B8482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343DD1EB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3E22C1F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567886A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Главный распорядитель 2</w:t>
            </w:r>
          </w:p>
        </w:tc>
        <w:tc>
          <w:tcPr>
            <w:tcW w:w="433" w:type="pct"/>
            <w:shd w:val="clear" w:color="auto" w:fill="auto"/>
          </w:tcPr>
          <w:p w14:paraId="68D3D2D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214D930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380F0BA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3478B013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42AAE13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308EC15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...</w:t>
            </w:r>
          </w:p>
        </w:tc>
        <w:tc>
          <w:tcPr>
            <w:tcW w:w="433" w:type="pct"/>
            <w:shd w:val="clear" w:color="auto" w:fill="auto"/>
          </w:tcPr>
          <w:p w14:paraId="6F9BEF95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4C43242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46CFFF0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50D5325F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1507A9A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620398C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Наименование подпрограммы 2</w:t>
            </w:r>
          </w:p>
        </w:tc>
        <w:tc>
          <w:tcPr>
            <w:tcW w:w="433" w:type="pct"/>
            <w:shd w:val="clear" w:color="auto" w:fill="auto"/>
          </w:tcPr>
          <w:p w14:paraId="3F09A7F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707EABF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469803C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57516C06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1DFA3AE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23B1B7C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...</w:t>
            </w:r>
          </w:p>
        </w:tc>
        <w:tc>
          <w:tcPr>
            <w:tcW w:w="433" w:type="pct"/>
            <w:shd w:val="clear" w:color="auto" w:fill="auto"/>
          </w:tcPr>
          <w:p w14:paraId="73E5538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3FC1EE8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0DE9A45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2DDC6B1F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69AA0FA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3C273B9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Итого по программе</w:t>
            </w:r>
          </w:p>
        </w:tc>
        <w:tc>
          <w:tcPr>
            <w:tcW w:w="433" w:type="pct"/>
            <w:shd w:val="clear" w:color="auto" w:fill="auto"/>
          </w:tcPr>
          <w:p w14:paraId="48267D2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079C24D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0C3D7C7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0DDB6859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7C065D3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1B325EA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433" w:type="pct"/>
            <w:shd w:val="clear" w:color="auto" w:fill="auto"/>
          </w:tcPr>
          <w:p w14:paraId="7666AAB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5BB15F6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3EA6536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4D08DE19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353ED97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4728F6A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433" w:type="pct"/>
            <w:shd w:val="clear" w:color="auto" w:fill="auto"/>
          </w:tcPr>
          <w:p w14:paraId="098C4C4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6656015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0C7DB156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4A3A79A1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683D453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11952A8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433" w:type="pct"/>
            <w:shd w:val="clear" w:color="auto" w:fill="auto"/>
          </w:tcPr>
          <w:p w14:paraId="228DEEF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3A16273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7EEC4C5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19A9E3ED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4058FA6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308BA80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бюджет округа</w:t>
            </w:r>
          </w:p>
        </w:tc>
        <w:tc>
          <w:tcPr>
            <w:tcW w:w="433" w:type="pct"/>
            <w:shd w:val="clear" w:color="auto" w:fill="auto"/>
          </w:tcPr>
          <w:p w14:paraId="78BAB1A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2D3DE64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3AB700E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67A36972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2599BE4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1626B3E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433" w:type="pct"/>
            <w:shd w:val="clear" w:color="auto" w:fill="auto"/>
          </w:tcPr>
          <w:p w14:paraId="65D1025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1E53470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7BD9A53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1C24F8A9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0311250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43C6B65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433" w:type="pct"/>
            <w:shd w:val="clear" w:color="auto" w:fill="auto"/>
          </w:tcPr>
          <w:p w14:paraId="394D186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5DAEAD4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13AE9B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18A83EC0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5164237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09B07AC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Главный распорядитель 1</w:t>
            </w:r>
          </w:p>
        </w:tc>
        <w:tc>
          <w:tcPr>
            <w:tcW w:w="433" w:type="pct"/>
            <w:shd w:val="clear" w:color="auto" w:fill="auto"/>
          </w:tcPr>
          <w:p w14:paraId="5263A84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543C2A5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23308D4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612986EF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097C057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75E9BB0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433" w:type="pct"/>
            <w:shd w:val="clear" w:color="auto" w:fill="auto"/>
          </w:tcPr>
          <w:p w14:paraId="22B81857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0B8A889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5CA5D6A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008E8212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112A61B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21F413C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433" w:type="pct"/>
            <w:shd w:val="clear" w:color="auto" w:fill="auto"/>
          </w:tcPr>
          <w:p w14:paraId="2BA7B91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5C75AF7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29D8E323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3FC5E0BD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7620A38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5D2EA50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433" w:type="pct"/>
            <w:shd w:val="clear" w:color="auto" w:fill="auto"/>
          </w:tcPr>
          <w:p w14:paraId="617EA07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51DFC12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002355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119C7B88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254B961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5FC9CB9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бюджет округа</w:t>
            </w:r>
          </w:p>
        </w:tc>
        <w:tc>
          <w:tcPr>
            <w:tcW w:w="433" w:type="pct"/>
            <w:shd w:val="clear" w:color="auto" w:fill="auto"/>
          </w:tcPr>
          <w:p w14:paraId="5B954F6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0A13140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18F5326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678D869C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3B3BD484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0154AA1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433" w:type="pct"/>
            <w:shd w:val="clear" w:color="auto" w:fill="auto"/>
          </w:tcPr>
          <w:p w14:paraId="280D070C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16D42C08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64A9F79F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2767BBA4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3B71E9C9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1C22991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Главный распорядитель 2</w:t>
            </w:r>
          </w:p>
        </w:tc>
        <w:tc>
          <w:tcPr>
            <w:tcW w:w="433" w:type="pct"/>
            <w:shd w:val="clear" w:color="auto" w:fill="auto"/>
          </w:tcPr>
          <w:p w14:paraId="7656DADE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7D17719A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076E240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CD2855" w:rsidRPr="00CD2855" w14:paraId="3A9C0AC2" w14:textId="77777777" w:rsidTr="00CD2855">
        <w:tblPrEx>
          <w:tblBorders>
            <w:bottom w:val="single" w:sz="4" w:space="0" w:color="auto"/>
          </w:tblBorders>
        </w:tblPrEx>
        <w:tc>
          <w:tcPr>
            <w:tcW w:w="132" w:type="pct"/>
            <w:shd w:val="clear" w:color="auto" w:fill="auto"/>
          </w:tcPr>
          <w:p w14:paraId="5196396D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607" w:type="pct"/>
            <w:gridSpan w:val="7"/>
            <w:shd w:val="clear" w:color="auto" w:fill="auto"/>
          </w:tcPr>
          <w:p w14:paraId="0B25E2F1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CD2855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  <w:tc>
          <w:tcPr>
            <w:tcW w:w="433" w:type="pct"/>
            <w:shd w:val="clear" w:color="auto" w:fill="auto"/>
          </w:tcPr>
          <w:p w14:paraId="477FF0F2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85" w:type="pct"/>
            <w:shd w:val="clear" w:color="auto" w:fill="auto"/>
          </w:tcPr>
          <w:p w14:paraId="124B5300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3" w:type="pct"/>
            <w:shd w:val="clear" w:color="auto" w:fill="auto"/>
          </w:tcPr>
          <w:p w14:paraId="6EBBEDBB" w14:textId="77777777" w:rsidR="00CD2855" w:rsidRPr="00CD2855" w:rsidRDefault="00CD2855" w:rsidP="00CD2855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</w:tbl>
    <w:p w14:paraId="0F5576A4" w14:textId="77777777" w:rsidR="00CD2855" w:rsidRPr="00CD2855" w:rsidRDefault="00CD2855" w:rsidP="00CD2855">
      <w:pPr>
        <w:ind w:firstLine="709"/>
        <w:jc w:val="both"/>
        <w:rPr>
          <w:rFonts w:ascii="Arial" w:eastAsia="Calibri" w:hAnsi="Arial" w:cs="Arial"/>
        </w:rPr>
      </w:pPr>
    </w:p>
    <w:p w14:paraId="5CB533F7" w14:textId="77777777" w:rsidR="00CD2855" w:rsidRPr="00CD2855" w:rsidRDefault="00CD2855" w:rsidP="00CD2855">
      <w:pPr>
        <w:ind w:firstLine="709"/>
        <w:jc w:val="both"/>
        <w:rPr>
          <w:rFonts w:ascii="Arial" w:hAnsi="Arial" w:cs="Arial"/>
        </w:rPr>
      </w:pPr>
      <w:r w:rsidRPr="00CD2855">
        <w:rPr>
          <w:rFonts w:ascii="Arial" w:eastAsia="Calibri" w:hAnsi="Arial" w:cs="Arial"/>
          <w:vertAlign w:val="superscript"/>
        </w:rPr>
        <w:t>1</w:t>
      </w:r>
      <w:proofErr w:type="gramStart"/>
      <w:r w:rsidRPr="00CD2855">
        <w:rPr>
          <w:rFonts w:ascii="Arial" w:eastAsia="Calibri" w:hAnsi="Arial" w:cs="Arial"/>
        </w:rPr>
        <w:t xml:space="preserve"> У</w:t>
      </w:r>
      <w:proofErr w:type="gramEnd"/>
      <w:r w:rsidRPr="00CD2855">
        <w:rPr>
          <w:rFonts w:ascii="Arial" w:eastAsia="Calibri" w:hAnsi="Arial" w:cs="Arial"/>
        </w:rPr>
        <w:t>казываются наименование объекта муниципальной собственности Ермаковского муниципального округа, подлеж</w:t>
      </w:r>
      <w:r w:rsidRPr="00CD2855">
        <w:rPr>
          <w:rFonts w:ascii="Arial" w:eastAsia="Calibri" w:hAnsi="Arial" w:cs="Arial"/>
        </w:rPr>
        <w:t>а</w:t>
      </w:r>
      <w:r w:rsidRPr="00CD2855">
        <w:rPr>
          <w:rFonts w:ascii="Arial" w:eastAsia="Calibri" w:hAnsi="Arial" w:cs="Arial"/>
        </w:rPr>
        <w:t>щего строительству (реконструкции, техническому перевооружению) согласно разработанной проектной документации (зад</w:t>
      </w:r>
      <w:r w:rsidRPr="00CD2855">
        <w:rPr>
          <w:rFonts w:ascii="Arial" w:eastAsia="Calibri" w:hAnsi="Arial" w:cs="Arial"/>
        </w:rPr>
        <w:t>а</w:t>
      </w:r>
      <w:r w:rsidRPr="00CD2855">
        <w:rPr>
          <w:rFonts w:ascii="Arial" w:eastAsia="Calibri" w:hAnsi="Arial" w:cs="Arial"/>
        </w:rPr>
        <w:t>нию на разработку проектной документации) либо основные характеристики объекта недвижимого имущества, планируемого к приобретению.</w:t>
      </w:r>
    </w:p>
    <w:p w14:paraId="2E976206" w14:textId="77777777" w:rsidR="00CD2855" w:rsidRPr="00CD2855" w:rsidRDefault="00CD2855" w:rsidP="00CD2855">
      <w:pPr>
        <w:ind w:firstLine="709"/>
        <w:jc w:val="both"/>
        <w:rPr>
          <w:rFonts w:ascii="Arial" w:eastAsia="Calibri" w:hAnsi="Arial" w:cs="Arial"/>
        </w:rPr>
      </w:pPr>
      <w:r w:rsidRPr="00CD2855">
        <w:rPr>
          <w:rFonts w:ascii="Arial" w:eastAsia="Calibri" w:hAnsi="Arial" w:cs="Arial"/>
          <w:vertAlign w:val="superscript"/>
        </w:rPr>
        <w:t>2</w:t>
      </w:r>
      <w:r w:rsidRPr="00CD2855">
        <w:rPr>
          <w:rFonts w:ascii="Arial" w:eastAsia="Calibri" w:hAnsi="Arial" w:cs="Arial"/>
        </w:rPr>
        <w:t xml:space="preserve"> Срок строительства (реконструкции, технического перевооружения) объекта капитального строительства с учетом г</w:t>
      </w:r>
      <w:r w:rsidRPr="00CD2855">
        <w:rPr>
          <w:rFonts w:ascii="Arial" w:eastAsia="Calibri" w:hAnsi="Arial" w:cs="Arial"/>
        </w:rPr>
        <w:t>о</w:t>
      </w:r>
      <w:r w:rsidRPr="00CD2855">
        <w:rPr>
          <w:rFonts w:ascii="Arial" w:eastAsia="Calibri" w:hAnsi="Arial" w:cs="Arial"/>
        </w:rPr>
        <w:t>да начала разработки проектно-сметной документации до ввода его в эксплуатацию либо срок приобретения объекта недв</w:t>
      </w:r>
      <w:r w:rsidRPr="00CD2855">
        <w:rPr>
          <w:rFonts w:ascii="Arial" w:eastAsia="Calibri" w:hAnsi="Arial" w:cs="Arial"/>
        </w:rPr>
        <w:t>и</w:t>
      </w:r>
      <w:r w:rsidRPr="00CD2855">
        <w:rPr>
          <w:rFonts w:ascii="Arial" w:eastAsia="Calibri" w:hAnsi="Arial" w:cs="Arial"/>
        </w:rPr>
        <w:t>жимого имущества.</w:t>
      </w:r>
    </w:p>
    <w:p w14:paraId="00984B1D" w14:textId="77777777" w:rsidR="00CD2855" w:rsidRPr="00CD2855" w:rsidRDefault="00CD2855" w:rsidP="00CD2855">
      <w:pPr>
        <w:ind w:firstLine="709"/>
        <w:jc w:val="both"/>
        <w:rPr>
          <w:rFonts w:ascii="Arial" w:hAnsi="Arial" w:cs="Arial"/>
        </w:rPr>
      </w:pPr>
      <w:r w:rsidRPr="00CD2855">
        <w:rPr>
          <w:rFonts w:ascii="Arial" w:eastAsia="Calibri" w:hAnsi="Arial" w:cs="Arial"/>
          <w:vertAlign w:val="superscript"/>
        </w:rPr>
        <w:t>3</w:t>
      </w:r>
      <w:proofErr w:type="gramStart"/>
      <w:r w:rsidRPr="00CD2855">
        <w:rPr>
          <w:rFonts w:ascii="Arial" w:eastAsia="Calibri" w:hAnsi="Arial" w:cs="Arial"/>
        </w:rPr>
        <w:t xml:space="preserve"> У</w:t>
      </w:r>
      <w:proofErr w:type="gramEnd"/>
      <w:r w:rsidRPr="00CD2855">
        <w:rPr>
          <w:rFonts w:ascii="Arial" w:eastAsia="Calibri" w:hAnsi="Arial" w:cs="Arial"/>
        </w:rPr>
        <w:t>казывается стоимость на основании технического задания на разработку проектной документации (в случае отсу</w:t>
      </w:r>
      <w:r w:rsidRPr="00CD2855">
        <w:rPr>
          <w:rFonts w:ascii="Arial" w:eastAsia="Calibri" w:hAnsi="Arial" w:cs="Arial"/>
        </w:rPr>
        <w:t>т</w:t>
      </w:r>
      <w:r w:rsidRPr="00CD2855">
        <w:rPr>
          <w:rFonts w:ascii="Arial" w:eastAsia="Calibri" w:hAnsi="Arial" w:cs="Arial"/>
        </w:rPr>
        <w:t>ствия проектной документации) или сметная стоимость на основании утверждении проектной документации на объект, ра</w:t>
      </w:r>
      <w:r w:rsidRPr="00CD2855">
        <w:rPr>
          <w:rFonts w:ascii="Arial" w:eastAsia="Calibri" w:hAnsi="Arial" w:cs="Arial"/>
        </w:rPr>
        <w:t>с</w:t>
      </w:r>
      <w:r w:rsidRPr="00CD2855">
        <w:rPr>
          <w:rFonts w:ascii="Arial" w:eastAsia="Calibri" w:hAnsi="Arial" w:cs="Arial"/>
        </w:rPr>
        <w:t>считанная в ценах лет реализации.</w:t>
      </w:r>
    </w:p>
    <w:p w14:paraId="6D863D39" w14:textId="77777777" w:rsidR="00CD2855" w:rsidRPr="00CD2855" w:rsidRDefault="00CD2855" w:rsidP="00CD2855">
      <w:pPr>
        <w:ind w:firstLine="709"/>
        <w:jc w:val="both"/>
        <w:rPr>
          <w:rFonts w:ascii="Arial" w:eastAsia="Calibri" w:hAnsi="Arial" w:cs="Arial"/>
        </w:rPr>
      </w:pPr>
      <w:r w:rsidRPr="00CD2855">
        <w:rPr>
          <w:rFonts w:ascii="Arial" w:eastAsia="Calibri" w:hAnsi="Arial" w:cs="Arial"/>
          <w:vertAlign w:val="superscript"/>
        </w:rPr>
        <w:t>4</w:t>
      </w:r>
      <w:proofErr w:type="gramStart"/>
      <w:r w:rsidRPr="00CD2855">
        <w:rPr>
          <w:rFonts w:ascii="Arial" w:eastAsia="Calibri" w:hAnsi="Arial" w:cs="Arial"/>
        </w:rPr>
        <w:t xml:space="preserve"> П</w:t>
      </w:r>
      <w:proofErr w:type="gramEnd"/>
      <w:r w:rsidRPr="00CD2855">
        <w:rPr>
          <w:rFonts w:ascii="Arial" w:eastAsia="Calibri" w:hAnsi="Arial" w:cs="Arial"/>
        </w:rPr>
        <w:t>ри разработке проектной документации ориентировочно.</w:t>
      </w:r>
    </w:p>
    <w:p w14:paraId="51E79B8F" w14:textId="77777777" w:rsidR="00CD2855" w:rsidRPr="00CD2855" w:rsidRDefault="00CD2855" w:rsidP="00CD2855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CD2855">
        <w:rPr>
          <w:rFonts w:ascii="Arial" w:eastAsia="Calibri" w:hAnsi="Arial" w:cs="Arial"/>
          <w:vertAlign w:val="superscript"/>
        </w:rPr>
        <w:t xml:space="preserve"> 5</w:t>
      </w:r>
      <w:proofErr w:type="gramStart"/>
      <w:r w:rsidRPr="00CD2855">
        <w:rPr>
          <w:rFonts w:ascii="Arial" w:eastAsia="Calibri" w:hAnsi="Arial" w:cs="Arial"/>
          <w:vertAlign w:val="superscript"/>
        </w:rPr>
        <w:t xml:space="preserve"> </w:t>
      </w:r>
      <w:r w:rsidRPr="00CD2855">
        <w:rPr>
          <w:rFonts w:ascii="Arial" w:eastAsia="Calibri" w:hAnsi="Arial" w:cs="Arial"/>
        </w:rPr>
        <w:t>В</w:t>
      </w:r>
      <w:proofErr w:type="gramEnd"/>
      <w:r w:rsidRPr="00CD2855">
        <w:rPr>
          <w:rFonts w:ascii="Arial" w:eastAsia="Calibri" w:hAnsi="Arial" w:cs="Arial"/>
        </w:rPr>
        <w:t xml:space="preserve"> случае если объект является объектом инфраструктурного обеспечения инвестиционной деятельности муниц</w:t>
      </w:r>
      <w:r w:rsidRPr="00CD2855">
        <w:rPr>
          <w:rFonts w:ascii="Arial" w:eastAsia="Calibri" w:hAnsi="Arial" w:cs="Arial"/>
        </w:rPr>
        <w:t>и</w:t>
      </w:r>
      <w:r w:rsidRPr="00CD2855">
        <w:rPr>
          <w:rFonts w:ascii="Arial" w:eastAsia="Calibri" w:hAnsi="Arial" w:cs="Arial"/>
        </w:rPr>
        <w:t>пального комплексного проекта развития, отобранного в установленном Правительством Красноярского края порядке, указ</w:t>
      </w:r>
      <w:r w:rsidRPr="00CD2855">
        <w:rPr>
          <w:rFonts w:ascii="Arial" w:eastAsia="Calibri" w:hAnsi="Arial" w:cs="Arial"/>
        </w:rPr>
        <w:t>ы</w:t>
      </w:r>
      <w:r w:rsidRPr="00CD2855">
        <w:rPr>
          <w:rFonts w:ascii="Arial" w:eastAsia="Calibri" w:hAnsi="Arial" w:cs="Arial"/>
        </w:rPr>
        <w:t>вается наименование соответствующего проекта.</w:t>
      </w:r>
    </w:p>
    <w:p w14:paraId="10019F4F" w14:textId="77777777" w:rsidR="000D6DFA" w:rsidRDefault="000D6DFA" w:rsidP="00F5173B">
      <w:pPr>
        <w:jc w:val="both"/>
        <w:rPr>
          <w:rFonts w:ascii="Arial" w:hAnsi="Arial" w:cs="Arial"/>
        </w:rPr>
        <w:sectPr w:rsidR="000D6DFA" w:rsidSect="00CD2855">
          <w:headerReference w:type="default" r:id="rId19"/>
          <w:footerReference w:type="default" r:id="rId20"/>
          <w:headerReference w:type="first" r:id="rId21"/>
          <w:footnotePr>
            <w:numRestart w:val="eachSect"/>
          </w:footnotePr>
          <w:pgSz w:w="16838" w:h="11905" w:orient="landscape"/>
          <w:pgMar w:top="1134" w:right="850" w:bottom="1134" w:left="1701" w:header="720" w:footer="0" w:gutter="0"/>
          <w:pgNumType w:start="1"/>
          <w:cols w:space="720"/>
          <w:noEndnote/>
          <w:titlePg/>
          <w:docGrid w:linePitch="299"/>
        </w:sectPr>
      </w:pPr>
    </w:p>
    <w:p w14:paraId="29495E43" w14:textId="77777777" w:rsidR="000D6DFA" w:rsidRPr="000D6DFA" w:rsidRDefault="000D6DFA" w:rsidP="000D6DFA">
      <w:pPr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lastRenderedPageBreak/>
        <w:t>Приложение № 9</w:t>
      </w:r>
    </w:p>
    <w:p w14:paraId="7EB1EB88" w14:textId="77777777" w:rsidR="000D6DFA" w:rsidRPr="000D6DFA" w:rsidRDefault="000D6DFA" w:rsidP="000D6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к Порядку принятия решений</w:t>
      </w:r>
    </w:p>
    <w:p w14:paraId="0AA5AD48" w14:textId="77777777" w:rsidR="000D6DFA" w:rsidRPr="000D6DFA" w:rsidRDefault="000D6DFA" w:rsidP="000D6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о разработке муниципальных программ Ермаковского округа,</w:t>
      </w:r>
    </w:p>
    <w:p w14:paraId="10F553CA" w14:textId="77777777" w:rsidR="000D6DFA" w:rsidRPr="000D6DFA" w:rsidRDefault="000D6DFA" w:rsidP="000D6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их формирования и реализации</w:t>
      </w:r>
    </w:p>
    <w:p w14:paraId="2E9C1B70" w14:textId="77777777" w:rsidR="000D6DFA" w:rsidRPr="000D6DFA" w:rsidRDefault="000D6DFA" w:rsidP="000D6DFA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Cs/>
        </w:rPr>
      </w:pPr>
    </w:p>
    <w:p w14:paraId="35D5743A" w14:textId="77777777" w:rsidR="000D6DFA" w:rsidRPr="000D6DFA" w:rsidRDefault="000D6DFA" w:rsidP="000D6DF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4" w:name="P1998"/>
      <w:bookmarkEnd w:id="4"/>
      <w:r w:rsidRPr="000D6DFA">
        <w:rPr>
          <w:rFonts w:ascii="Arial" w:hAnsi="Arial" w:cs="Arial"/>
        </w:rPr>
        <w:t>Макет подпрограммы,</w:t>
      </w:r>
    </w:p>
    <w:p w14:paraId="58D8950F" w14:textId="77777777" w:rsidR="000D6DFA" w:rsidRPr="000D6DFA" w:rsidRDefault="000D6DFA" w:rsidP="000D6DF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proofErr w:type="gramStart"/>
      <w:r w:rsidRPr="000D6DFA">
        <w:rPr>
          <w:rFonts w:ascii="Arial" w:hAnsi="Arial" w:cs="Arial"/>
        </w:rPr>
        <w:t>реализуемой</w:t>
      </w:r>
      <w:proofErr w:type="gramEnd"/>
      <w:r w:rsidRPr="000D6DFA">
        <w:rPr>
          <w:rFonts w:ascii="Arial" w:hAnsi="Arial" w:cs="Arial"/>
        </w:rPr>
        <w:t xml:space="preserve"> в рамках муниципальных программ</w:t>
      </w:r>
    </w:p>
    <w:p w14:paraId="07DB3EF0" w14:textId="77777777" w:rsidR="000D6DFA" w:rsidRPr="000D6DFA" w:rsidRDefault="000D6DFA" w:rsidP="000D6DFA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D6DFA">
        <w:rPr>
          <w:rFonts w:ascii="Arial" w:hAnsi="Arial" w:cs="Arial"/>
        </w:rPr>
        <w:t>Ермаковского муниципального округа</w:t>
      </w:r>
    </w:p>
    <w:p w14:paraId="010A328A" w14:textId="77777777" w:rsidR="000D6DFA" w:rsidRPr="000D6DFA" w:rsidRDefault="000D6DFA" w:rsidP="000D6DF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419831" w14:textId="77777777" w:rsidR="000D6DFA" w:rsidRPr="000D6DFA" w:rsidRDefault="000D6DFA" w:rsidP="000D6DFA">
      <w:pPr>
        <w:widowControl w:val="0"/>
        <w:autoSpaceDE w:val="0"/>
        <w:autoSpaceDN w:val="0"/>
        <w:ind w:firstLine="770"/>
        <w:jc w:val="both"/>
        <w:rPr>
          <w:rFonts w:ascii="Arial" w:hAnsi="Arial" w:cs="Arial"/>
        </w:rPr>
      </w:pPr>
      <w:r w:rsidRPr="000D6DFA">
        <w:rPr>
          <w:rFonts w:ascii="Arial" w:hAnsi="Arial" w:cs="Arial"/>
        </w:rPr>
        <w:t>1. Паспорт подпрограммы</w:t>
      </w:r>
    </w:p>
    <w:p w14:paraId="12789B9F" w14:textId="77777777" w:rsidR="000D6DFA" w:rsidRPr="000D6DFA" w:rsidRDefault="000D6DFA" w:rsidP="000D6DFA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7F6DF88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0D6DFA">
        <w:rPr>
          <w:rFonts w:ascii="Arial" w:hAnsi="Arial" w:cs="Arial"/>
          <w:spacing w:val="-4"/>
        </w:rPr>
        <w:t>Наименование подпрограммы.</w:t>
      </w:r>
    </w:p>
    <w:p w14:paraId="14EA23CC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0D6DFA">
        <w:rPr>
          <w:rFonts w:ascii="Arial" w:hAnsi="Arial" w:cs="Arial"/>
          <w:spacing w:val="-4"/>
        </w:rPr>
        <w:t xml:space="preserve">Наименование </w:t>
      </w:r>
      <w:r w:rsidRPr="000D6DFA">
        <w:rPr>
          <w:rFonts w:ascii="Arial" w:hAnsi="Arial" w:cs="Arial"/>
        </w:rPr>
        <w:t>муниципальной программы</w:t>
      </w:r>
      <w:r w:rsidRPr="000D6DFA">
        <w:rPr>
          <w:rFonts w:ascii="Arial" w:hAnsi="Arial" w:cs="Arial"/>
          <w:spacing w:val="-4"/>
        </w:rPr>
        <w:t xml:space="preserve"> Ермаковского </w:t>
      </w:r>
      <w:r w:rsidRPr="000D6DFA">
        <w:rPr>
          <w:rFonts w:ascii="Arial" w:hAnsi="Arial" w:cs="Arial"/>
        </w:rPr>
        <w:t>муниципального округа</w:t>
      </w:r>
      <w:r w:rsidRPr="000D6DFA">
        <w:rPr>
          <w:rFonts w:ascii="Arial" w:hAnsi="Arial" w:cs="Arial"/>
          <w:spacing w:val="-4"/>
        </w:rPr>
        <w:t>, в рамках которой реализуется подпрограмма.</w:t>
      </w:r>
    </w:p>
    <w:p w14:paraId="756C1635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0D6DFA">
        <w:rPr>
          <w:rFonts w:ascii="Arial" w:hAnsi="Arial" w:cs="Arial"/>
        </w:rPr>
        <w:t xml:space="preserve">Орган администрации округа и (или) иной главный распорядитель </w:t>
      </w:r>
      <w:proofErr w:type="gramStart"/>
      <w:r w:rsidRPr="000D6DFA">
        <w:rPr>
          <w:rFonts w:ascii="Arial" w:hAnsi="Arial" w:cs="Arial"/>
        </w:rPr>
        <w:t>бюдже</w:t>
      </w:r>
      <w:r w:rsidRPr="000D6DFA">
        <w:rPr>
          <w:rFonts w:ascii="Arial" w:hAnsi="Arial" w:cs="Arial"/>
        </w:rPr>
        <w:t>т</w:t>
      </w:r>
      <w:r w:rsidRPr="000D6DFA">
        <w:rPr>
          <w:rFonts w:ascii="Arial" w:hAnsi="Arial" w:cs="Arial"/>
        </w:rPr>
        <w:t>ных</w:t>
      </w:r>
      <w:proofErr w:type="gramEnd"/>
      <w:r w:rsidRPr="000D6DFA">
        <w:rPr>
          <w:rFonts w:ascii="Arial" w:hAnsi="Arial" w:cs="Arial"/>
        </w:rPr>
        <w:t xml:space="preserve"> средств, определенный в муниципальной программе соисполнителем пр</w:t>
      </w:r>
      <w:r w:rsidRPr="000D6DFA">
        <w:rPr>
          <w:rFonts w:ascii="Arial" w:hAnsi="Arial" w:cs="Arial"/>
        </w:rPr>
        <w:t>о</w:t>
      </w:r>
      <w:r w:rsidRPr="000D6DFA">
        <w:rPr>
          <w:rFonts w:ascii="Arial" w:hAnsi="Arial" w:cs="Arial"/>
        </w:rPr>
        <w:t>граммы, реализующим настоящую подпрограмму (далее – исполнитель подпр</w:t>
      </w:r>
      <w:r w:rsidRPr="000D6DFA">
        <w:rPr>
          <w:rFonts w:ascii="Arial" w:hAnsi="Arial" w:cs="Arial"/>
        </w:rPr>
        <w:t>о</w:t>
      </w:r>
      <w:r w:rsidRPr="000D6DFA">
        <w:rPr>
          <w:rFonts w:ascii="Arial" w:hAnsi="Arial" w:cs="Arial"/>
        </w:rPr>
        <w:t>граммы).</w:t>
      </w:r>
    </w:p>
    <w:p w14:paraId="4E9CEBEF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proofErr w:type="gramStart"/>
      <w:r w:rsidRPr="000D6DFA">
        <w:rPr>
          <w:rFonts w:ascii="Arial" w:hAnsi="Arial" w:cs="Arial"/>
          <w:spacing w:val="-4"/>
        </w:rPr>
        <w:t>Главные распорядители бюджетных средств, ответственные за реализацию мероприятий подпрограммы.</w:t>
      </w:r>
      <w:proofErr w:type="gramEnd"/>
    </w:p>
    <w:p w14:paraId="75141340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0D6DFA">
        <w:rPr>
          <w:rFonts w:ascii="Arial" w:hAnsi="Arial" w:cs="Arial"/>
          <w:spacing w:val="-4"/>
        </w:rPr>
        <w:t xml:space="preserve">Цель и задачи подпрограммы (цель подпрограммы направлена на достижение одной из задач </w:t>
      </w:r>
      <w:r w:rsidRPr="000D6DFA">
        <w:rPr>
          <w:rFonts w:ascii="Arial" w:hAnsi="Arial" w:cs="Arial"/>
        </w:rPr>
        <w:t>муниципальной программы</w:t>
      </w:r>
      <w:r w:rsidRPr="000D6DFA">
        <w:rPr>
          <w:rFonts w:ascii="Arial" w:hAnsi="Arial" w:cs="Arial"/>
          <w:spacing w:val="-4"/>
        </w:rPr>
        <w:t xml:space="preserve"> Ермаковского </w:t>
      </w:r>
      <w:r w:rsidRPr="000D6DFA">
        <w:rPr>
          <w:rFonts w:ascii="Arial" w:hAnsi="Arial" w:cs="Arial"/>
        </w:rPr>
        <w:t>муниципального округа</w:t>
      </w:r>
      <w:r w:rsidRPr="000D6DFA">
        <w:rPr>
          <w:rFonts w:ascii="Arial" w:hAnsi="Arial" w:cs="Arial"/>
          <w:spacing w:val="-4"/>
        </w:rPr>
        <w:t>).</w:t>
      </w:r>
    </w:p>
    <w:p w14:paraId="1E337FE1" w14:textId="77777777" w:rsidR="000D6DFA" w:rsidRPr="000D6DFA" w:rsidRDefault="000D6DFA" w:rsidP="000D6D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u w:val="single"/>
          <w:lang w:eastAsia="en-US"/>
        </w:rPr>
      </w:pPr>
      <w:proofErr w:type="gramStart"/>
      <w:r w:rsidRPr="000D6DFA">
        <w:rPr>
          <w:rFonts w:ascii="Arial" w:eastAsia="Calibri" w:hAnsi="Arial" w:cs="Arial"/>
          <w:bCs/>
          <w:iCs/>
          <w:spacing w:val="-4"/>
          <w:lang w:eastAsia="en-US"/>
        </w:rPr>
        <w:t xml:space="preserve">Ожидаемые результаты от реализации подпрограммы с указанием динамики изменения показателей результативности, отражающих социально-экономическую эффективность реализации подпрограммы (показатели результативности должны соответствовать поставленным целям подпрограммы и задаче </w:t>
      </w:r>
      <w:r w:rsidRPr="000D6DFA">
        <w:rPr>
          <w:rFonts w:ascii="Arial" w:hAnsi="Arial" w:cs="Arial"/>
        </w:rPr>
        <w:t>муниципальной пр</w:t>
      </w:r>
      <w:r w:rsidRPr="000D6DFA">
        <w:rPr>
          <w:rFonts w:ascii="Arial" w:hAnsi="Arial" w:cs="Arial"/>
        </w:rPr>
        <w:t>о</w:t>
      </w:r>
      <w:r w:rsidRPr="000D6DFA">
        <w:rPr>
          <w:rFonts w:ascii="Arial" w:hAnsi="Arial" w:cs="Arial"/>
        </w:rPr>
        <w:t>граммы</w:t>
      </w:r>
      <w:r w:rsidRPr="000D6DFA">
        <w:rPr>
          <w:rFonts w:ascii="Arial" w:hAnsi="Arial" w:cs="Arial"/>
          <w:spacing w:val="-4"/>
        </w:rPr>
        <w:t xml:space="preserve"> Ермаковского </w:t>
      </w:r>
      <w:r w:rsidRPr="000D6DFA">
        <w:rPr>
          <w:rFonts w:ascii="Arial" w:hAnsi="Arial" w:cs="Arial"/>
        </w:rPr>
        <w:t>муниципального округа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, на реализацию которой направлена подпрограмма), перечень и значения показателей результативности программы оформляется в соответствии с приложением № 1 к макету подпрограммы, реализу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е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 xml:space="preserve">мой в рамках </w:t>
      </w:r>
      <w:r w:rsidRPr="000D6DFA">
        <w:rPr>
          <w:rFonts w:ascii="Arial" w:hAnsi="Arial" w:cs="Arial"/>
        </w:rPr>
        <w:t>муниципальной программы</w:t>
      </w:r>
      <w:r w:rsidRPr="000D6DFA">
        <w:rPr>
          <w:rFonts w:ascii="Arial" w:hAnsi="Arial" w:cs="Arial"/>
          <w:spacing w:val="-4"/>
        </w:rPr>
        <w:t xml:space="preserve"> Ермаковского </w:t>
      </w:r>
      <w:r w:rsidRPr="000D6DFA">
        <w:rPr>
          <w:rFonts w:ascii="Arial" w:hAnsi="Arial" w:cs="Arial"/>
        </w:rPr>
        <w:t>муниципального округа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.</w:t>
      </w:r>
      <w:proofErr w:type="gramEnd"/>
    </w:p>
    <w:p w14:paraId="38BD9782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0D6DFA">
        <w:rPr>
          <w:rFonts w:ascii="Arial" w:hAnsi="Arial" w:cs="Arial"/>
          <w:spacing w:val="-4"/>
        </w:rPr>
        <w:t>Сроки реализации подпрограммы.</w:t>
      </w:r>
    </w:p>
    <w:p w14:paraId="5C6A159D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i/>
          <w:iCs/>
          <w:spacing w:val="-4"/>
        </w:rPr>
      </w:pPr>
      <w:r w:rsidRPr="000D6DFA">
        <w:rPr>
          <w:rFonts w:ascii="Arial" w:hAnsi="Arial" w:cs="Arial"/>
          <w:spacing w:val="-4"/>
        </w:rPr>
        <w:t xml:space="preserve">Информация по ресурсному обеспечению подпрограммы, в том числе </w:t>
      </w:r>
      <w:r w:rsidRPr="000D6DFA">
        <w:rPr>
          <w:rFonts w:ascii="Arial" w:hAnsi="Arial" w:cs="Arial"/>
          <w:spacing w:val="-4"/>
        </w:rPr>
        <w:br/>
        <w:t xml:space="preserve">в разбивке по всем источникам финансирования </w:t>
      </w:r>
      <w:r w:rsidRPr="000D6DFA">
        <w:rPr>
          <w:rFonts w:ascii="Arial" w:hAnsi="Arial" w:cs="Arial"/>
          <w:bCs/>
          <w:spacing w:val="-4"/>
        </w:rPr>
        <w:t xml:space="preserve">на очередной финансовый год </w:t>
      </w:r>
      <w:r w:rsidRPr="000D6DFA">
        <w:rPr>
          <w:rFonts w:ascii="Arial" w:hAnsi="Arial" w:cs="Arial"/>
          <w:bCs/>
          <w:spacing w:val="-4"/>
        </w:rPr>
        <w:br/>
        <w:t>и плановый период</w:t>
      </w:r>
      <w:r w:rsidRPr="000D6DFA">
        <w:rPr>
          <w:rFonts w:ascii="Arial" w:hAnsi="Arial" w:cs="Arial"/>
          <w:spacing w:val="-4"/>
        </w:rPr>
        <w:t>.</w:t>
      </w:r>
    </w:p>
    <w:p w14:paraId="6CCC1B7F" w14:textId="77777777" w:rsidR="000D6DFA" w:rsidRPr="000D6DFA" w:rsidRDefault="000D6DFA" w:rsidP="000D6DFA">
      <w:pPr>
        <w:widowControl w:val="0"/>
        <w:autoSpaceDE w:val="0"/>
        <w:autoSpaceDN w:val="0"/>
        <w:jc w:val="both"/>
        <w:rPr>
          <w:rFonts w:ascii="Arial" w:hAnsi="Arial" w:cs="Arial"/>
          <w:spacing w:val="-4"/>
        </w:rPr>
      </w:pPr>
    </w:p>
    <w:p w14:paraId="6D47D3D1" w14:textId="77777777" w:rsidR="000D6DFA" w:rsidRPr="000D6DFA" w:rsidRDefault="000D6DFA" w:rsidP="000D6DFA">
      <w:pPr>
        <w:widowControl w:val="0"/>
        <w:autoSpaceDE w:val="0"/>
        <w:autoSpaceDN w:val="0"/>
        <w:adjustRightInd w:val="0"/>
        <w:ind w:firstLine="770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2. Мероприятия подпрограммы</w:t>
      </w:r>
    </w:p>
    <w:p w14:paraId="7795DC5A" w14:textId="77777777" w:rsidR="000D6DFA" w:rsidRPr="000D6DFA" w:rsidRDefault="000D6DFA" w:rsidP="000D6DF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</w:p>
    <w:p w14:paraId="4B336A65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0D6DFA">
        <w:rPr>
          <w:rFonts w:ascii="Arial" w:hAnsi="Arial" w:cs="Arial"/>
          <w:bCs/>
          <w:spacing w:val="-4"/>
        </w:rPr>
        <w:t xml:space="preserve">Система мероприятий подпрограммы включает в себя 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 Отражаются мероприятия, </w:t>
      </w:r>
      <w:r w:rsidRPr="000D6DFA">
        <w:rPr>
          <w:rFonts w:ascii="Arial" w:hAnsi="Arial" w:cs="Arial"/>
          <w:spacing w:val="-4"/>
        </w:rPr>
        <w:t xml:space="preserve">реализуемые в рамках </w:t>
      </w:r>
      <w:proofErr w:type="spellStart"/>
      <w:r w:rsidRPr="000D6DFA">
        <w:rPr>
          <w:rFonts w:ascii="Arial" w:hAnsi="Arial" w:cs="Arial"/>
          <w:spacing w:val="-4"/>
        </w:rPr>
        <w:t>м</w:t>
      </w:r>
      <w:r w:rsidRPr="000D6DFA">
        <w:rPr>
          <w:rFonts w:ascii="Arial" w:hAnsi="Arial" w:cs="Arial"/>
          <w:spacing w:val="-4"/>
        </w:rPr>
        <w:t>у</w:t>
      </w:r>
      <w:r w:rsidRPr="000D6DFA">
        <w:rPr>
          <w:rFonts w:ascii="Arial" w:hAnsi="Arial" w:cs="Arial"/>
          <w:spacing w:val="-4"/>
        </w:rPr>
        <w:t>ниципально</w:t>
      </w:r>
      <w:proofErr w:type="spellEnd"/>
      <w:r w:rsidRPr="000D6DFA">
        <w:rPr>
          <w:rFonts w:ascii="Arial" w:hAnsi="Arial" w:cs="Arial"/>
          <w:spacing w:val="-4"/>
        </w:rPr>
        <w:t xml:space="preserve">-частного партнерства и </w:t>
      </w:r>
      <w:r w:rsidRPr="000D6DFA">
        <w:rPr>
          <w:rFonts w:ascii="Arial" w:eastAsia="Calibri" w:hAnsi="Arial" w:cs="Arial"/>
          <w:lang w:eastAsia="en-US"/>
        </w:rPr>
        <w:t>муниципальных комплексных проектов разв</w:t>
      </w:r>
      <w:r w:rsidRPr="000D6DFA">
        <w:rPr>
          <w:rFonts w:ascii="Arial" w:eastAsia="Calibri" w:hAnsi="Arial" w:cs="Arial"/>
          <w:lang w:eastAsia="en-US"/>
        </w:rPr>
        <w:t>и</w:t>
      </w:r>
      <w:r w:rsidRPr="000D6DFA">
        <w:rPr>
          <w:rFonts w:ascii="Arial" w:eastAsia="Calibri" w:hAnsi="Arial" w:cs="Arial"/>
          <w:lang w:eastAsia="en-US"/>
        </w:rPr>
        <w:t>тия</w:t>
      </w:r>
      <w:r w:rsidRPr="000D6DFA">
        <w:rPr>
          <w:rFonts w:ascii="Arial" w:hAnsi="Arial" w:cs="Arial"/>
          <w:spacing w:val="-4"/>
        </w:rPr>
        <w:t>. Кроме того, по таким мероприятиям указывается информация по ресурсному обеспечению, в том числе в разбивке по всем источникам финансирования.</w:t>
      </w:r>
    </w:p>
    <w:p w14:paraId="0E858EB8" w14:textId="77777777" w:rsidR="000D6DFA" w:rsidRPr="000D6DFA" w:rsidRDefault="000D6DFA" w:rsidP="000D6D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 xml:space="preserve">Перечень мероприятий подпрограммы оформляется в соответствии 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br/>
        <w:t xml:space="preserve">с приложением № 2 к макету подпрограммы, реализуемой в рамках </w:t>
      </w:r>
      <w:r w:rsidRPr="000D6DFA">
        <w:rPr>
          <w:rFonts w:ascii="Arial" w:hAnsi="Arial" w:cs="Arial"/>
        </w:rPr>
        <w:t>муниципальной программы</w:t>
      </w:r>
      <w:r w:rsidRPr="000D6DFA">
        <w:rPr>
          <w:rFonts w:ascii="Arial" w:hAnsi="Arial" w:cs="Arial"/>
          <w:spacing w:val="-4"/>
        </w:rPr>
        <w:t xml:space="preserve"> Ермаковского </w:t>
      </w:r>
      <w:r w:rsidRPr="000D6DFA">
        <w:rPr>
          <w:rFonts w:ascii="Arial" w:hAnsi="Arial" w:cs="Arial"/>
        </w:rPr>
        <w:t>муниципального округа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.</w:t>
      </w:r>
    </w:p>
    <w:p w14:paraId="34C0DD25" w14:textId="77777777" w:rsidR="000D6DFA" w:rsidRPr="000D6DFA" w:rsidRDefault="000D6DFA" w:rsidP="000D6DF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</w:p>
    <w:p w14:paraId="65F0A609" w14:textId="77777777" w:rsidR="000D6DFA" w:rsidRPr="000D6DFA" w:rsidRDefault="000D6DFA" w:rsidP="000D6DFA">
      <w:pPr>
        <w:widowControl w:val="0"/>
        <w:autoSpaceDE w:val="0"/>
        <w:autoSpaceDN w:val="0"/>
        <w:ind w:firstLine="770"/>
        <w:jc w:val="both"/>
        <w:rPr>
          <w:rFonts w:ascii="Arial" w:hAnsi="Arial" w:cs="Arial"/>
          <w:spacing w:val="-4"/>
        </w:rPr>
      </w:pPr>
      <w:r w:rsidRPr="000D6DFA">
        <w:rPr>
          <w:rFonts w:ascii="Arial" w:hAnsi="Arial" w:cs="Arial"/>
          <w:spacing w:val="-4"/>
        </w:rPr>
        <w:t>3. Механизм реализации подпрограммы</w:t>
      </w:r>
    </w:p>
    <w:p w14:paraId="5C1EA00D" w14:textId="77777777" w:rsidR="000D6DFA" w:rsidRPr="000D6DFA" w:rsidRDefault="000D6DFA" w:rsidP="000D6DFA">
      <w:pPr>
        <w:widowControl w:val="0"/>
        <w:autoSpaceDE w:val="0"/>
        <w:autoSpaceDN w:val="0"/>
        <w:jc w:val="both"/>
        <w:rPr>
          <w:rFonts w:ascii="Arial" w:hAnsi="Arial" w:cs="Arial"/>
          <w:spacing w:val="-4"/>
        </w:rPr>
      </w:pPr>
    </w:p>
    <w:p w14:paraId="1DEF0B6F" w14:textId="77777777" w:rsidR="000D6DFA" w:rsidRPr="000D6DFA" w:rsidRDefault="000D6DFA" w:rsidP="000D6D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Механизм реализации подпрограммы предусматривает:</w:t>
      </w:r>
    </w:p>
    <w:p w14:paraId="76966CB3" w14:textId="77777777" w:rsidR="000D6DFA" w:rsidRPr="000D6DFA" w:rsidRDefault="000D6DFA" w:rsidP="000D6D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r w:rsidRPr="000D6DFA">
        <w:rPr>
          <w:rFonts w:ascii="Arial" w:eastAsia="Calibri" w:hAnsi="Arial" w:cs="Arial"/>
          <w:bCs/>
          <w:iCs/>
          <w:spacing w:val="-4"/>
          <w:lang w:eastAsia="en-US"/>
        </w:rPr>
        <w:lastRenderedPageBreak/>
        <w:t xml:space="preserve">- описание организационных, </w:t>
      </w:r>
      <w:proofErr w:type="gramStart"/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экономических и правовых механизмов</w:t>
      </w:r>
      <w:proofErr w:type="gramEnd"/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, необх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о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димых для эффективной реализации подпрограммы;</w:t>
      </w:r>
    </w:p>
    <w:p w14:paraId="03D504E5" w14:textId="77777777" w:rsidR="000D6DFA" w:rsidRPr="000D6DFA" w:rsidRDefault="000D6DFA" w:rsidP="000D6D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- критерии выбора исполнителей мероприятий подпрограммы;</w:t>
      </w:r>
    </w:p>
    <w:p w14:paraId="1E296E08" w14:textId="77777777" w:rsidR="000D6DFA" w:rsidRPr="000D6DFA" w:rsidRDefault="000D6DFA" w:rsidP="000D6D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- критерии выбора получателей муниципальных услуг.</w:t>
      </w:r>
    </w:p>
    <w:p w14:paraId="366EDC28" w14:textId="77777777" w:rsidR="000D6DFA" w:rsidRPr="000D6DFA" w:rsidRDefault="000D6DFA" w:rsidP="000D6D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В случае наличия нормативного правового акта, регулирующего реализацию соответствующих мероприятий, приводится ссылка на соответствующий нормати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в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ный правовой акт.</w:t>
      </w:r>
    </w:p>
    <w:p w14:paraId="5600CDA9" w14:textId="77777777" w:rsidR="000D6DFA" w:rsidRPr="000D6DFA" w:rsidRDefault="000D6DFA" w:rsidP="000D6DF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0D6DFA">
        <w:rPr>
          <w:rFonts w:ascii="Arial" w:eastAsia="Calibri" w:hAnsi="Arial" w:cs="Arial"/>
        </w:rPr>
        <w:t>В случае если мероприятиями подпрограммы предусматривается пред</w:t>
      </w:r>
      <w:r w:rsidRPr="000D6DFA">
        <w:rPr>
          <w:rFonts w:ascii="Arial" w:eastAsia="Calibri" w:hAnsi="Arial" w:cs="Arial"/>
        </w:rPr>
        <w:t>о</w:t>
      </w:r>
      <w:r w:rsidRPr="000D6DFA">
        <w:rPr>
          <w:rFonts w:ascii="Arial" w:eastAsia="Calibri" w:hAnsi="Arial" w:cs="Arial"/>
        </w:rPr>
        <w:t>ставление субсидии из бюджета округа, в разделе приводится ссылка на Порядок предоставления такой субсидии.</w:t>
      </w:r>
    </w:p>
    <w:p w14:paraId="77DEB225" w14:textId="77777777" w:rsidR="000D6DFA" w:rsidRPr="000D6DFA" w:rsidRDefault="000D6DFA" w:rsidP="000D6DF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14:paraId="356528E8" w14:textId="77777777" w:rsidR="000D6DFA" w:rsidRPr="000D6DFA" w:rsidRDefault="000D6DFA" w:rsidP="000D6DF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 xml:space="preserve">4. Управление подпрограммой и </w:t>
      </w:r>
      <w:proofErr w:type="gramStart"/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контроль за</w:t>
      </w:r>
      <w:proofErr w:type="gramEnd"/>
      <w:r w:rsidRPr="000D6DFA">
        <w:rPr>
          <w:rFonts w:ascii="Arial" w:eastAsia="Calibri" w:hAnsi="Arial" w:cs="Arial"/>
          <w:bCs/>
          <w:iCs/>
          <w:spacing w:val="-4"/>
          <w:lang w:eastAsia="en-US"/>
        </w:rPr>
        <w:t xml:space="preserve"> исполнением подпрограммы</w:t>
      </w:r>
    </w:p>
    <w:p w14:paraId="04DF22AD" w14:textId="77777777" w:rsidR="000D6DFA" w:rsidRPr="000D6DFA" w:rsidRDefault="000D6DFA" w:rsidP="000D6DFA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</w:p>
    <w:p w14:paraId="7F420AE1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</w:pPr>
      <w:r w:rsidRPr="000D6DFA">
        <w:rPr>
          <w:rFonts w:ascii="Arial" w:hAnsi="Arial" w:cs="Arial"/>
          <w:spacing w:val="-4"/>
        </w:rPr>
        <w:t xml:space="preserve">Организация управления подпрограммой и </w:t>
      </w:r>
      <w:proofErr w:type="gramStart"/>
      <w:r w:rsidRPr="000D6DFA">
        <w:rPr>
          <w:rFonts w:ascii="Arial" w:hAnsi="Arial" w:cs="Arial"/>
          <w:spacing w:val="-4"/>
        </w:rPr>
        <w:t>контроль за</w:t>
      </w:r>
      <w:proofErr w:type="gramEnd"/>
      <w:r w:rsidRPr="000D6DFA">
        <w:rPr>
          <w:rFonts w:ascii="Arial" w:hAnsi="Arial" w:cs="Arial"/>
          <w:spacing w:val="-4"/>
        </w:rPr>
        <w:t xml:space="preserve"> ее исполнением предусматривает:</w:t>
      </w:r>
    </w:p>
    <w:p w14:paraId="23A8573F" w14:textId="77777777" w:rsidR="000D6DFA" w:rsidRPr="000D6DFA" w:rsidRDefault="000D6DFA" w:rsidP="000D6D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- функции исполнителя подпрограммы по реализации мероприятий;</w:t>
      </w:r>
    </w:p>
    <w:p w14:paraId="0C27C8F5" w14:textId="77777777" w:rsidR="000D6DFA" w:rsidRPr="000D6DFA" w:rsidRDefault="000D6DFA" w:rsidP="000D6D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 xml:space="preserve">- порядок осуществления текущего </w:t>
      </w:r>
      <w:proofErr w:type="gramStart"/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контроля за</w:t>
      </w:r>
      <w:proofErr w:type="gramEnd"/>
      <w:r w:rsidRPr="000D6DFA">
        <w:rPr>
          <w:rFonts w:ascii="Arial" w:eastAsia="Calibri" w:hAnsi="Arial" w:cs="Arial"/>
          <w:bCs/>
          <w:iCs/>
          <w:spacing w:val="-4"/>
          <w:lang w:eastAsia="en-US"/>
        </w:rPr>
        <w:t xml:space="preserve"> ходом реализации подпр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о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граммы, внутреннего и внешнего муниципального финансового контроля за испол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ь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зованием средств бюджета округа;</w:t>
      </w:r>
    </w:p>
    <w:p w14:paraId="6D5513E7" w14:textId="77777777" w:rsidR="000D6DFA" w:rsidRPr="000D6DFA" w:rsidRDefault="000D6DFA" w:rsidP="000D6DF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iCs/>
          <w:spacing w:val="-4"/>
          <w:lang w:eastAsia="en-US"/>
        </w:rPr>
      </w:pP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- определение сроков и ответственных за подготовку и представление отче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>т</w:t>
      </w:r>
      <w:r w:rsidRPr="000D6DFA">
        <w:rPr>
          <w:rFonts w:ascii="Arial" w:eastAsia="Calibri" w:hAnsi="Arial" w:cs="Arial"/>
          <w:bCs/>
          <w:iCs/>
          <w:spacing w:val="-4"/>
          <w:lang w:eastAsia="en-US"/>
        </w:rPr>
        <w:t xml:space="preserve">ных данных. </w:t>
      </w:r>
    </w:p>
    <w:p w14:paraId="73E967E5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iCs/>
          <w:spacing w:val="-4"/>
        </w:rPr>
      </w:pPr>
      <w:r w:rsidRPr="000D6DFA">
        <w:rPr>
          <w:rFonts w:ascii="Arial" w:hAnsi="Arial" w:cs="Arial"/>
          <w:bCs/>
          <w:iCs/>
          <w:spacing w:val="-4"/>
        </w:rPr>
        <w:t>Система организации у</w:t>
      </w:r>
      <w:r w:rsidRPr="000D6DFA">
        <w:rPr>
          <w:rFonts w:ascii="Arial" w:hAnsi="Arial" w:cs="Arial"/>
          <w:spacing w:val="-4"/>
        </w:rPr>
        <w:t xml:space="preserve">правления подпрограммой и контроля </w:t>
      </w:r>
      <w:r w:rsidRPr="000D6DFA">
        <w:rPr>
          <w:rFonts w:ascii="Arial" w:hAnsi="Arial" w:cs="Arial"/>
          <w:spacing w:val="-4"/>
        </w:rPr>
        <w:br/>
        <w:t xml:space="preserve">за ее исполнением </w:t>
      </w:r>
      <w:r w:rsidRPr="000D6DFA">
        <w:rPr>
          <w:rFonts w:ascii="Arial" w:hAnsi="Arial" w:cs="Arial"/>
          <w:bCs/>
          <w:iCs/>
          <w:spacing w:val="-4"/>
        </w:rPr>
        <w:t xml:space="preserve">должна </w:t>
      </w:r>
      <w:proofErr w:type="gramStart"/>
      <w:r w:rsidRPr="000D6DFA">
        <w:rPr>
          <w:rFonts w:ascii="Arial" w:hAnsi="Arial" w:cs="Arial"/>
          <w:bCs/>
          <w:iCs/>
          <w:spacing w:val="-4"/>
        </w:rPr>
        <w:t>отражать</w:t>
      </w:r>
      <w:proofErr w:type="gramEnd"/>
      <w:r w:rsidRPr="000D6DFA">
        <w:rPr>
          <w:rFonts w:ascii="Arial" w:hAnsi="Arial" w:cs="Arial"/>
          <w:bCs/>
          <w:iCs/>
          <w:spacing w:val="-4"/>
        </w:rPr>
        <w:t xml:space="preserve"> в том числе порядок взаимодействия исполн</w:t>
      </w:r>
      <w:r w:rsidRPr="000D6DFA">
        <w:rPr>
          <w:rFonts w:ascii="Arial" w:hAnsi="Arial" w:cs="Arial"/>
          <w:bCs/>
          <w:iCs/>
          <w:spacing w:val="-4"/>
        </w:rPr>
        <w:t>и</w:t>
      </w:r>
      <w:r w:rsidRPr="000D6DFA">
        <w:rPr>
          <w:rFonts w:ascii="Arial" w:hAnsi="Arial" w:cs="Arial"/>
          <w:bCs/>
          <w:iCs/>
          <w:spacing w:val="-4"/>
        </w:rPr>
        <w:t xml:space="preserve">теля подпрограммы и </w:t>
      </w:r>
      <w:r w:rsidRPr="000D6DFA">
        <w:rPr>
          <w:rFonts w:ascii="Arial" w:hAnsi="Arial" w:cs="Arial"/>
          <w:spacing w:val="-4"/>
        </w:rPr>
        <w:t>главных распорядителей бюджетных средств, ответственных за реализацию мероприятий подпрограммы,</w:t>
      </w:r>
      <w:r w:rsidRPr="000D6DFA">
        <w:rPr>
          <w:rFonts w:ascii="Arial" w:hAnsi="Arial" w:cs="Arial"/>
          <w:bCs/>
          <w:iCs/>
          <w:spacing w:val="-4"/>
        </w:rPr>
        <w:t xml:space="preserve"> в целях эффективной реализации по</w:t>
      </w:r>
      <w:r w:rsidRPr="000D6DFA">
        <w:rPr>
          <w:rFonts w:ascii="Arial" w:hAnsi="Arial" w:cs="Arial"/>
          <w:bCs/>
          <w:iCs/>
          <w:spacing w:val="-4"/>
        </w:rPr>
        <w:t>д</w:t>
      </w:r>
      <w:r w:rsidRPr="000D6DFA">
        <w:rPr>
          <w:rFonts w:ascii="Arial" w:hAnsi="Arial" w:cs="Arial"/>
          <w:bCs/>
          <w:iCs/>
          <w:spacing w:val="-4"/>
        </w:rPr>
        <w:t>программы.</w:t>
      </w:r>
    </w:p>
    <w:p w14:paraId="5C43BA72" w14:textId="77777777" w:rsidR="000D6DFA" w:rsidRPr="000D6DFA" w:rsidRDefault="000D6DFA" w:rsidP="000D6DFA">
      <w:pPr>
        <w:widowControl w:val="0"/>
        <w:autoSpaceDE w:val="0"/>
        <w:autoSpaceDN w:val="0"/>
        <w:jc w:val="both"/>
        <w:rPr>
          <w:rFonts w:ascii="Arial" w:hAnsi="Arial" w:cs="Arial"/>
          <w:bCs/>
          <w:iCs/>
          <w:spacing w:val="-4"/>
        </w:rPr>
        <w:sectPr w:rsidR="000D6DFA" w:rsidRPr="000D6DFA" w:rsidSect="007B3CEE">
          <w:headerReference w:type="default" r:id="rId22"/>
          <w:footerReference w:type="default" r:id="rId23"/>
          <w:headerReference w:type="first" r:id="rId24"/>
          <w:footnotePr>
            <w:numRestart w:val="eachSect"/>
          </w:footnotePr>
          <w:pgSz w:w="11905" w:h="16838"/>
          <w:pgMar w:top="1134" w:right="850" w:bottom="1134" w:left="1701" w:header="720" w:footer="0" w:gutter="0"/>
          <w:pgNumType w:start="1"/>
          <w:cols w:space="720"/>
          <w:noEndnote/>
          <w:titlePg/>
          <w:docGrid w:linePitch="299"/>
        </w:sectPr>
      </w:pPr>
    </w:p>
    <w:p w14:paraId="2D5483CD" w14:textId="77777777" w:rsidR="000D6DFA" w:rsidRPr="000D6DFA" w:rsidRDefault="000D6DFA" w:rsidP="000D6DFA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lastRenderedPageBreak/>
        <w:t>Приложение № 1</w:t>
      </w:r>
    </w:p>
    <w:p w14:paraId="1E5127E4" w14:textId="77777777" w:rsidR="000D6DFA" w:rsidRPr="000D6DFA" w:rsidRDefault="000D6DFA" w:rsidP="000D6DFA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к макету подпрограммы,</w:t>
      </w:r>
    </w:p>
    <w:p w14:paraId="2A741631" w14:textId="77777777" w:rsidR="000D6DFA" w:rsidRPr="000D6DFA" w:rsidRDefault="000D6DFA" w:rsidP="000D6DFA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реализуемой в рамках муниципальной программы</w:t>
      </w:r>
    </w:p>
    <w:p w14:paraId="428430C4" w14:textId="77777777" w:rsidR="000D6DFA" w:rsidRPr="000D6DFA" w:rsidRDefault="000D6DFA" w:rsidP="000D6DFA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Ермаковского муниципального округа</w:t>
      </w:r>
    </w:p>
    <w:p w14:paraId="644F964F" w14:textId="77777777" w:rsidR="000D6DFA" w:rsidRPr="000D6DFA" w:rsidRDefault="000D6DFA" w:rsidP="000D6DFA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C463CFF" w14:textId="77777777" w:rsidR="000D6DFA" w:rsidRPr="000D6DFA" w:rsidRDefault="000D6DFA" w:rsidP="000D6DFA">
      <w:pPr>
        <w:autoSpaceDE w:val="0"/>
        <w:autoSpaceDN w:val="0"/>
        <w:adjustRightInd w:val="0"/>
        <w:ind w:firstLine="770"/>
        <w:jc w:val="both"/>
        <w:outlineLvl w:val="0"/>
        <w:rPr>
          <w:rFonts w:ascii="Arial" w:eastAsia="Calibri" w:hAnsi="Arial" w:cs="Arial"/>
          <w:lang w:eastAsia="en-US"/>
        </w:rPr>
      </w:pPr>
      <w:r w:rsidRPr="000D6DFA">
        <w:rPr>
          <w:rFonts w:ascii="Arial" w:eastAsia="Calibri" w:hAnsi="Arial" w:cs="Arial"/>
          <w:lang w:eastAsia="en-US"/>
        </w:rPr>
        <w:t>Перечень и значения показателей результативности подпрограммы</w:t>
      </w:r>
    </w:p>
    <w:p w14:paraId="0D9EFCD9" w14:textId="77777777" w:rsidR="000D6DFA" w:rsidRPr="000D6DFA" w:rsidRDefault="000D6DFA" w:rsidP="000D6DFA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786"/>
        <w:gridCol w:w="1356"/>
        <w:gridCol w:w="1454"/>
        <w:gridCol w:w="1948"/>
        <w:gridCol w:w="1948"/>
        <w:gridCol w:w="2228"/>
        <w:gridCol w:w="2230"/>
      </w:tblGrid>
      <w:tr w:rsidR="000D6DFA" w:rsidRPr="000D6DFA" w14:paraId="09DFF2E4" w14:textId="77777777" w:rsidTr="00434185">
        <w:trPr>
          <w:trHeight w:val="240"/>
        </w:trPr>
        <w:tc>
          <w:tcPr>
            <w:tcW w:w="192" w:type="pct"/>
            <w:vMerge w:val="restart"/>
            <w:shd w:val="clear" w:color="auto" w:fill="auto"/>
          </w:tcPr>
          <w:p w14:paraId="2756CE20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 xml:space="preserve">№ </w:t>
            </w:r>
            <w:proofErr w:type="gramStart"/>
            <w:r w:rsidRPr="000D6DFA">
              <w:rPr>
                <w:rFonts w:ascii="Arial" w:hAnsi="Arial" w:cs="Arial"/>
                <w:spacing w:val="-4"/>
              </w:rPr>
              <w:t>п</w:t>
            </w:r>
            <w:proofErr w:type="gramEnd"/>
            <w:r w:rsidRPr="000D6DFA">
              <w:rPr>
                <w:rFonts w:ascii="Arial" w:hAnsi="Arial" w:cs="Arial"/>
                <w:spacing w:val="-4"/>
              </w:rPr>
              <w:t>/п</w:t>
            </w:r>
          </w:p>
        </w:tc>
        <w:tc>
          <w:tcPr>
            <w:tcW w:w="962" w:type="pct"/>
            <w:vMerge w:val="restart"/>
            <w:shd w:val="clear" w:color="auto" w:fill="auto"/>
          </w:tcPr>
          <w:p w14:paraId="482E6B6E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Цель, показатели р</w:t>
            </w:r>
            <w:r w:rsidRPr="000D6DFA">
              <w:rPr>
                <w:rFonts w:ascii="Arial" w:hAnsi="Arial" w:cs="Arial"/>
                <w:spacing w:val="-4"/>
              </w:rPr>
              <w:t>е</w:t>
            </w:r>
            <w:r w:rsidRPr="000D6DFA">
              <w:rPr>
                <w:rFonts w:ascii="Arial" w:hAnsi="Arial" w:cs="Arial"/>
                <w:spacing w:val="-4"/>
              </w:rPr>
              <w:t>зультативности</w:t>
            </w:r>
          </w:p>
        </w:tc>
        <w:tc>
          <w:tcPr>
            <w:tcW w:w="469" w:type="pct"/>
            <w:vMerge w:val="restart"/>
            <w:shd w:val="clear" w:color="auto" w:fill="auto"/>
          </w:tcPr>
          <w:p w14:paraId="37DC3194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Единица измерения</w:t>
            </w:r>
          </w:p>
        </w:tc>
        <w:tc>
          <w:tcPr>
            <w:tcW w:w="492" w:type="pct"/>
            <w:vMerge w:val="restart"/>
            <w:shd w:val="clear" w:color="auto" w:fill="auto"/>
          </w:tcPr>
          <w:p w14:paraId="1566D3B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Источник информации</w:t>
            </w:r>
          </w:p>
        </w:tc>
        <w:tc>
          <w:tcPr>
            <w:tcW w:w="2885" w:type="pct"/>
            <w:gridSpan w:val="4"/>
            <w:shd w:val="clear" w:color="auto" w:fill="auto"/>
          </w:tcPr>
          <w:p w14:paraId="24D49189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Годы реализации подпрограммы</w:t>
            </w:r>
          </w:p>
        </w:tc>
      </w:tr>
      <w:tr w:rsidR="000D6DFA" w:rsidRPr="000D6DFA" w14:paraId="40BE4B89" w14:textId="77777777" w:rsidTr="00434185">
        <w:trPr>
          <w:trHeight w:val="240"/>
        </w:trPr>
        <w:tc>
          <w:tcPr>
            <w:tcW w:w="192" w:type="pct"/>
            <w:vMerge/>
            <w:shd w:val="clear" w:color="auto" w:fill="auto"/>
          </w:tcPr>
          <w:p w14:paraId="6F75B831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962" w:type="pct"/>
            <w:vMerge/>
            <w:shd w:val="clear" w:color="auto" w:fill="auto"/>
          </w:tcPr>
          <w:p w14:paraId="122825D1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14:paraId="293F79B3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92" w:type="pct"/>
            <w:vMerge/>
            <w:shd w:val="clear" w:color="auto" w:fill="auto"/>
          </w:tcPr>
          <w:p w14:paraId="032C9967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6105C1EF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en-US"/>
              </w:rPr>
            </w:pPr>
            <w:r w:rsidRPr="000D6DFA">
              <w:rPr>
                <w:rFonts w:ascii="Arial" w:hAnsi="Arial" w:cs="Arial"/>
                <w:spacing w:val="-4"/>
              </w:rPr>
              <w:t>текущий фина</w:t>
            </w:r>
            <w:r w:rsidRPr="000D6DFA">
              <w:rPr>
                <w:rFonts w:ascii="Arial" w:hAnsi="Arial" w:cs="Arial"/>
                <w:spacing w:val="-4"/>
              </w:rPr>
              <w:t>н</w:t>
            </w:r>
            <w:r w:rsidRPr="000D6DFA">
              <w:rPr>
                <w:rFonts w:ascii="Arial" w:hAnsi="Arial" w:cs="Arial"/>
                <w:spacing w:val="-4"/>
              </w:rPr>
              <w:t>совый год</w:t>
            </w:r>
            <w:proofErr w:type="gramStart"/>
            <w:r w:rsidRPr="000D6DFA">
              <w:rPr>
                <w:rFonts w:ascii="Arial" w:hAnsi="Arial" w:cs="Arial"/>
                <w:spacing w:val="-4"/>
                <w:vertAlign w:val="superscript"/>
              </w:rPr>
              <w:t>1</w:t>
            </w:r>
            <w:proofErr w:type="gramEnd"/>
          </w:p>
        </w:tc>
        <w:tc>
          <w:tcPr>
            <w:tcW w:w="673" w:type="pct"/>
            <w:shd w:val="clear" w:color="auto" w:fill="auto"/>
          </w:tcPr>
          <w:p w14:paraId="34EDCC89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очередной ф</w:t>
            </w:r>
            <w:r w:rsidRPr="000D6DFA">
              <w:rPr>
                <w:rFonts w:ascii="Arial" w:hAnsi="Arial" w:cs="Arial"/>
                <w:spacing w:val="-4"/>
              </w:rPr>
              <w:t>и</w:t>
            </w:r>
            <w:r w:rsidRPr="000D6DFA">
              <w:rPr>
                <w:rFonts w:ascii="Arial" w:hAnsi="Arial" w:cs="Arial"/>
                <w:spacing w:val="-4"/>
              </w:rPr>
              <w:t>нансовый год</w:t>
            </w:r>
          </w:p>
        </w:tc>
        <w:tc>
          <w:tcPr>
            <w:tcW w:w="769" w:type="pct"/>
            <w:shd w:val="clear" w:color="auto" w:fill="auto"/>
          </w:tcPr>
          <w:p w14:paraId="21CC8507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1-й год планового периода</w:t>
            </w:r>
          </w:p>
        </w:tc>
        <w:tc>
          <w:tcPr>
            <w:tcW w:w="769" w:type="pct"/>
            <w:shd w:val="clear" w:color="auto" w:fill="auto"/>
          </w:tcPr>
          <w:p w14:paraId="3E182E8A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2-й год планового периода</w:t>
            </w:r>
          </w:p>
        </w:tc>
      </w:tr>
      <w:tr w:rsidR="000D6DFA" w:rsidRPr="000D6DFA" w14:paraId="2FA9014F" w14:textId="77777777" w:rsidTr="00434185">
        <w:trPr>
          <w:trHeight w:val="240"/>
        </w:trPr>
        <w:tc>
          <w:tcPr>
            <w:tcW w:w="192" w:type="pct"/>
            <w:shd w:val="clear" w:color="auto" w:fill="auto"/>
          </w:tcPr>
          <w:p w14:paraId="5F6493B8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1</w:t>
            </w:r>
          </w:p>
        </w:tc>
        <w:tc>
          <w:tcPr>
            <w:tcW w:w="962" w:type="pct"/>
            <w:shd w:val="clear" w:color="auto" w:fill="auto"/>
          </w:tcPr>
          <w:p w14:paraId="3083E897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2</w:t>
            </w:r>
          </w:p>
        </w:tc>
        <w:tc>
          <w:tcPr>
            <w:tcW w:w="469" w:type="pct"/>
            <w:shd w:val="clear" w:color="auto" w:fill="auto"/>
          </w:tcPr>
          <w:p w14:paraId="4F7EAE2A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3</w:t>
            </w:r>
          </w:p>
        </w:tc>
        <w:tc>
          <w:tcPr>
            <w:tcW w:w="492" w:type="pct"/>
            <w:shd w:val="clear" w:color="auto" w:fill="auto"/>
          </w:tcPr>
          <w:p w14:paraId="49EC5BC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4</w:t>
            </w:r>
          </w:p>
        </w:tc>
        <w:tc>
          <w:tcPr>
            <w:tcW w:w="673" w:type="pct"/>
            <w:shd w:val="clear" w:color="auto" w:fill="auto"/>
          </w:tcPr>
          <w:p w14:paraId="0B897E98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5</w:t>
            </w:r>
          </w:p>
        </w:tc>
        <w:tc>
          <w:tcPr>
            <w:tcW w:w="673" w:type="pct"/>
            <w:shd w:val="clear" w:color="auto" w:fill="auto"/>
          </w:tcPr>
          <w:p w14:paraId="34CA418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6</w:t>
            </w:r>
          </w:p>
        </w:tc>
        <w:tc>
          <w:tcPr>
            <w:tcW w:w="769" w:type="pct"/>
            <w:shd w:val="clear" w:color="auto" w:fill="auto"/>
          </w:tcPr>
          <w:p w14:paraId="4E405CEA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7</w:t>
            </w:r>
          </w:p>
        </w:tc>
        <w:tc>
          <w:tcPr>
            <w:tcW w:w="769" w:type="pct"/>
            <w:shd w:val="clear" w:color="auto" w:fill="auto"/>
          </w:tcPr>
          <w:p w14:paraId="16394F6F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8</w:t>
            </w:r>
          </w:p>
        </w:tc>
      </w:tr>
      <w:tr w:rsidR="000D6DFA" w:rsidRPr="000D6DFA" w14:paraId="5B36030E" w14:textId="77777777" w:rsidTr="00434185">
        <w:trPr>
          <w:trHeight w:val="240"/>
        </w:trPr>
        <w:tc>
          <w:tcPr>
            <w:tcW w:w="192" w:type="pct"/>
            <w:shd w:val="clear" w:color="auto" w:fill="auto"/>
          </w:tcPr>
          <w:p w14:paraId="01A3FF1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962" w:type="pct"/>
            <w:shd w:val="clear" w:color="auto" w:fill="auto"/>
          </w:tcPr>
          <w:p w14:paraId="0B7D71C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Цель подпрограммы</w:t>
            </w:r>
          </w:p>
        </w:tc>
        <w:tc>
          <w:tcPr>
            <w:tcW w:w="469" w:type="pct"/>
            <w:shd w:val="clear" w:color="auto" w:fill="auto"/>
          </w:tcPr>
          <w:p w14:paraId="66823B54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92" w:type="pct"/>
            <w:shd w:val="clear" w:color="auto" w:fill="auto"/>
          </w:tcPr>
          <w:p w14:paraId="2D2AE3AA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616CC054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241B52F9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474AE8FB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1FD8CCD0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0FA09FB5" w14:textId="77777777" w:rsidTr="00434185">
        <w:trPr>
          <w:trHeight w:val="85"/>
        </w:trPr>
        <w:tc>
          <w:tcPr>
            <w:tcW w:w="192" w:type="pct"/>
            <w:shd w:val="clear" w:color="auto" w:fill="auto"/>
          </w:tcPr>
          <w:p w14:paraId="42201278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962" w:type="pct"/>
            <w:shd w:val="clear" w:color="auto" w:fill="auto"/>
          </w:tcPr>
          <w:p w14:paraId="63714C06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Задача подпрограммы</w:t>
            </w:r>
          </w:p>
        </w:tc>
        <w:tc>
          <w:tcPr>
            <w:tcW w:w="469" w:type="pct"/>
            <w:shd w:val="clear" w:color="auto" w:fill="auto"/>
          </w:tcPr>
          <w:p w14:paraId="0C7E787F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92" w:type="pct"/>
            <w:shd w:val="clear" w:color="auto" w:fill="auto"/>
          </w:tcPr>
          <w:p w14:paraId="6AE14C58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603AAC40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45EEFCD3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7C6601DE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70628BF8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0D43401B" w14:textId="77777777" w:rsidTr="00434185">
        <w:trPr>
          <w:trHeight w:val="360"/>
        </w:trPr>
        <w:tc>
          <w:tcPr>
            <w:tcW w:w="192" w:type="pct"/>
            <w:shd w:val="clear" w:color="auto" w:fill="auto"/>
          </w:tcPr>
          <w:p w14:paraId="201BAAEA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962" w:type="pct"/>
            <w:shd w:val="clear" w:color="auto" w:fill="auto"/>
          </w:tcPr>
          <w:p w14:paraId="60788369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Показатель результ</w:t>
            </w:r>
            <w:r w:rsidRPr="000D6DFA">
              <w:rPr>
                <w:rFonts w:ascii="Arial" w:hAnsi="Arial" w:cs="Arial"/>
                <w:spacing w:val="-4"/>
              </w:rPr>
              <w:t>а</w:t>
            </w:r>
            <w:r w:rsidRPr="000D6DFA">
              <w:rPr>
                <w:rFonts w:ascii="Arial" w:hAnsi="Arial" w:cs="Arial"/>
                <w:spacing w:val="-4"/>
              </w:rPr>
              <w:t>тивности 1</w:t>
            </w:r>
          </w:p>
        </w:tc>
        <w:tc>
          <w:tcPr>
            <w:tcW w:w="469" w:type="pct"/>
            <w:shd w:val="clear" w:color="auto" w:fill="auto"/>
          </w:tcPr>
          <w:p w14:paraId="0A563A06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92" w:type="pct"/>
            <w:shd w:val="clear" w:color="auto" w:fill="auto"/>
          </w:tcPr>
          <w:p w14:paraId="28FCBAB8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0293E3B6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7E937FCD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7B9ACEA3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7CF63B06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79ED444E" w14:textId="77777777" w:rsidTr="00434185">
        <w:trPr>
          <w:trHeight w:val="240"/>
        </w:trPr>
        <w:tc>
          <w:tcPr>
            <w:tcW w:w="192" w:type="pct"/>
            <w:shd w:val="clear" w:color="auto" w:fill="auto"/>
          </w:tcPr>
          <w:p w14:paraId="67FF0713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962" w:type="pct"/>
            <w:shd w:val="clear" w:color="auto" w:fill="auto"/>
          </w:tcPr>
          <w:p w14:paraId="3DBF57BE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 xml:space="preserve">... </w:t>
            </w:r>
          </w:p>
        </w:tc>
        <w:tc>
          <w:tcPr>
            <w:tcW w:w="469" w:type="pct"/>
            <w:shd w:val="clear" w:color="auto" w:fill="auto"/>
          </w:tcPr>
          <w:p w14:paraId="7095E6D1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92" w:type="pct"/>
            <w:shd w:val="clear" w:color="auto" w:fill="auto"/>
          </w:tcPr>
          <w:p w14:paraId="41C4D51D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373096AC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5E1115DB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50805670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6680E56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17F07A75" w14:textId="77777777" w:rsidTr="00434185">
        <w:trPr>
          <w:trHeight w:val="240"/>
        </w:trPr>
        <w:tc>
          <w:tcPr>
            <w:tcW w:w="192" w:type="pct"/>
            <w:shd w:val="clear" w:color="auto" w:fill="auto"/>
          </w:tcPr>
          <w:p w14:paraId="1E6264C4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962" w:type="pct"/>
            <w:shd w:val="clear" w:color="auto" w:fill="auto"/>
          </w:tcPr>
          <w:p w14:paraId="3FC07391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Показатель результ</w:t>
            </w:r>
            <w:r w:rsidRPr="000D6DFA">
              <w:rPr>
                <w:rFonts w:ascii="Arial" w:hAnsi="Arial" w:cs="Arial"/>
                <w:spacing w:val="-4"/>
              </w:rPr>
              <w:t>а</w:t>
            </w:r>
            <w:r w:rsidRPr="000D6DFA">
              <w:rPr>
                <w:rFonts w:ascii="Arial" w:hAnsi="Arial" w:cs="Arial"/>
                <w:spacing w:val="-4"/>
              </w:rPr>
              <w:t xml:space="preserve">тивности </w:t>
            </w:r>
            <w:r w:rsidRPr="000D6DFA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469" w:type="pct"/>
            <w:shd w:val="clear" w:color="auto" w:fill="auto"/>
          </w:tcPr>
          <w:p w14:paraId="551E5CA3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92" w:type="pct"/>
            <w:shd w:val="clear" w:color="auto" w:fill="auto"/>
          </w:tcPr>
          <w:p w14:paraId="08D4C6B0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65D70FDF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0688D839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4ADBBFFF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6B6189CD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46979204" w14:textId="77777777" w:rsidTr="00434185">
        <w:trPr>
          <w:trHeight w:val="240"/>
        </w:trPr>
        <w:tc>
          <w:tcPr>
            <w:tcW w:w="192" w:type="pct"/>
            <w:shd w:val="clear" w:color="auto" w:fill="auto"/>
          </w:tcPr>
          <w:p w14:paraId="7F968D14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962" w:type="pct"/>
            <w:shd w:val="clear" w:color="auto" w:fill="auto"/>
          </w:tcPr>
          <w:p w14:paraId="4DAF2968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…..</w:t>
            </w:r>
          </w:p>
        </w:tc>
        <w:tc>
          <w:tcPr>
            <w:tcW w:w="469" w:type="pct"/>
            <w:shd w:val="clear" w:color="auto" w:fill="auto"/>
          </w:tcPr>
          <w:p w14:paraId="53D45F69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92" w:type="pct"/>
            <w:shd w:val="clear" w:color="auto" w:fill="auto"/>
          </w:tcPr>
          <w:p w14:paraId="155D16D0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2F40F0F8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696937E7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049282A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03AAB2BC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5E63C664" w14:textId="77777777" w:rsidTr="00434185">
        <w:trPr>
          <w:trHeight w:val="240"/>
        </w:trPr>
        <w:tc>
          <w:tcPr>
            <w:tcW w:w="192" w:type="pct"/>
            <w:shd w:val="clear" w:color="auto" w:fill="auto"/>
          </w:tcPr>
          <w:p w14:paraId="3FC97460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962" w:type="pct"/>
            <w:shd w:val="clear" w:color="auto" w:fill="auto"/>
          </w:tcPr>
          <w:p w14:paraId="2E82674F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и т.д. по целям и зад</w:t>
            </w:r>
            <w:r w:rsidRPr="000D6DFA">
              <w:rPr>
                <w:rFonts w:ascii="Arial" w:hAnsi="Arial" w:cs="Arial"/>
                <w:spacing w:val="-4"/>
              </w:rPr>
              <w:t>а</w:t>
            </w:r>
            <w:r w:rsidRPr="000D6DFA">
              <w:rPr>
                <w:rFonts w:ascii="Arial" w:hAnsi="Arial" w:cs="Arial"/>
                <w:spacing w:val="-4"/>
              </w:rPr>
              <w:t>чам подпрограммы</w:t>
            </w:r>
          </w:p>
        </w:tc>
        <w:tc>
          <w:tcPr>
            <w:tcW w:w="469" w:type="pct"/>
            <w:shd w:val="clear" w:color="auto" w:fill="auto"/>
          </w:tcPr>
          <w:p w14:paraId="5BC212C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92" w:type="pct"/>
            <w:shd w:val="clear" w:color="auto" w:fill="auto"/>
          </w:tcPr>
          <w:p w14:paraId="3F56FDF0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0758A906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73" w:type="pct"/>
            <w:shd w:val="clear" w:color="auto" w:fill="auto"/>
          </w:tcPr>
          <w:p w14:paraId="6F58ED92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419EE231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69" w:type="pct"/>
            <w:shd w:val="clear" w:color="auto" w:fill="auto"/>
          </w:tcPr>
          <w:p w14:paraId="075837DD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</w:tbl>
    <w:p w14:paraId="34BED181" w14:textId="77777777" w:rsidR="000D6DFA" w:rsidRPr="000D6DFA" w:rsidRDefault="000D6DFA" w:rsidP="000D6DFA">
      <w:pPr>
        <w:jc w:val="both"/>
        <w:rPr>
          <w:rFonts w:ascii="Arial" w:hAnsi="Arial" w:cs="Arial"/>
        </w:rPr>
      </w:pPr>
    </w:p>
    <w:p w14:paraId="17782047" w14:textId="77777777" w:rsidR="000D6DFA" w:rsidRPr="000D6DFA" w:rsidRDefault="000D6DFA" w:rsidP="000D6DFA">
      <w:pPr>
        <w:ind w:firstLine="709"/>
        <w:jc w:val="both"/>
        <w:rPr>
          <w:rFonts w:ascii="Arial" w:hAnsi="Arial" w:cs="Arial"/>
        </w:rPr>
      </w:pPr>
      <w:r w:rsidRPr="000D6DFA">
        <w:rPr>
          <w:rFonts w:ascii="Arial" w:hAnsi="Arial" w:cs="Arial"/>
          <w:vertAlign w:val="superscript"/>
        </w:rPr>
        <w:t>1</w:t>
      </w:r>
      <w:proofErr w:type="gramStart"/>
      <w:r w:rsidRPr="000D6DFA">
        <w:rPr>
          <w:rFonts w:ascii="Arial" w:hAnsi="Arial" w:cs="Arial"/>
        </w:rPr>
        <w:t xml:space="preserve"> П</w:t>
      </w:r>
      <w:proofErr w:type="gramEnd"/>
      <w:r w:rsidRPr="000D6DFA">
        <w:rPr>
          <w:rFonts w:ascii="Arial" w:hAnsi="Arial" w:cs="Arial"/>
        </w:rPr>
        <w:t>ри разработке проекта постановления администрации округа, предусматривающего утверждение муниципальной программы Ермаковского муниципального округа, предлагаемой к финансированию с очередного финансового года, или вн</w:t>
      </w:r>
      <w:r w:rsidRPr="000D6DFA">
        <w:rPr>
          <w:rFonts w:ascii="Arial" w:hAnsi="Arial" w:cs="Arial"/>
        </w:rPr>
        <w:t>е</w:t>
      </w:r>
      <w:r w:rsidRPr="000D6DFA">
        <w:rPr>
          <w:rFonts w:ascii="Arial" w:hAnsi="Arial" w:cs="Arial"/>
        </w:rPr>
        <w:t>сение изменений в действующую муниципальную программу Ермаковского муниципального округа в части изменения бю</w:t>
      </w:r>
      <w:r w:rsidRPr="000D6DFA">
        <w:rPr>
          <w:rFonts w:ascii="Arial" w:hAnsi="Arial" w:cs="Arial"/>
        </w:rPr>
        <w:t>д</w:t>
      </w:r>
      <w:r w:rsidRPr="000D6DFA">
        <w:rPr>
          <w:rFonts w:ascii="Arial" w:hAnsi="Arial" w:cs="Arial"/>
        </w:rPr>
        <w:t>жетных ассигнований при планировании бюджета округа на очередной финансовый год и плановый период, в графе «Тек</w:t>
      </w:r>
      <w:r w:rsidRPr="000D6DFA">
        <w:rPr>
          <w:rFonts w:ascii="Arial" w:hAnsi="Arial" w:cs="Arial"/>
        </w:rPr>
        <w:t>у</w:t>
      </w:r>
      <w:r w:rsidRPr="000D6DFA">
        <w:rPr>
          <w:rFonts w:ascii="Arial" w:hAnsi="Arial" w:cs="Arial"/>
        </w:rPr>
        <w:t>щий финансовый год» указывается плановое значение показателя, которое заменяется фактическим значением показателя при очередном внесении изменений в программу, но не ранее срока формирования сводного годового отчета о ходе реал</w:t>
      </w:r>
      <w:r w:rsidRPr="000D6DFA">
        <w:rPr>
          <w:rFonts w:ascii="Arial" w:hAnsi="Arial" w:cs="Arial"/>
        </w:rPr>
        <w:t>и</w:t>
      </w:r>
      <w:r w:rsidRPr="000D6DFA">
        <w:rPr>
          <w:rFonts w:ascii="Arial" w:hAnsi="Arial" w:cs="Arial"/>
        </w:rPr>
        <w:t xml:space="preserve">зации программы за </w:t>
      </w:r>
      <w:proofErr w:type="gramStart"/>
      <w:r w:rsidRPr="000D6DFA">
        <w:rPr>
          <w:rFonts w:ascii="Arial" w:hAnsi="Arial" w:cs="Arial"/>
        </w:rPr>
        <w:t>соответствующий</w:t>
      </w:r>
      <w:proofErr w:type="gramEnd"/>
      <w:r w:rsidRPr="000D6DFA">
        <w:rPr>
          <w:rFonts w:ascii="Arial" w:hAnsi="Arial" w:cs="Arial"/>
        </w:rPr>
        <w:t xml:space="preserve"> год.</w:t>
      </w:r>
    </w:p>
    <w:p w14:paraId="767AF22C" w14:textId="77777777" w:rsidR="000D6DFA" w:rsidRPr="000D6DFA" w:rsidRDefault="000D6DFA" w:rsidP="000D6DFA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5A96C88" w14:textId="77777777" w:rsidR="000D6DFA" w:rsidRPr="000D6DFA" w:rsidRDefault="000D6DFA" w:rsidP="000D6DFA">
      <w:pPr>
        <w:widowControl w:val="0"/>
        <w:autoSpaceDE w:val="0"/>
        <w:autoSpaceDN w:val="0"/>
        <w:ind w:left="8789"/>
        <w:jc w:val="both"/>
        <w:rPr>
          <w:rFonts w:ascii="Arial" w:hAnsi="Arial" w:cs="Arial"/>
        </w:rPr>
        <w:sectPr w:rsidR="000D6DFA" w:rsidRPr="000D6DFA" w:rsidSect="007B3CEE">
          <w:footnotePr>
            <w:numRestart w:val="eachSect"/>
          </w:footnotePr>
          <w:pgSz w:w="16838" w:h="11905" w:orient="landscape"/>
          <w:pgMar w:top="1134" w:right="850" w:bottom="1134" w:left="1701" w:header="720" w:footer="0" w:gutter="0"/>
          <w:pgNumType w:start="1"/>
          <w:cols w:space="720"/>
          <w:noEndnote/>
          <w:titlePg/>
          <w:docGrid w:linePitch="299"/>
        </w:sectPr>
      </w:pPr>
    </w:p>
    <w:p w14:paraId="2FB582A3" w14:textId="77777777" w:rsidR="000D6DFA" w:rsidRPr="000D6DFA" w:rsidRDefault="000D6DFA" w:rsidP="000D6DFA">
      <w:pPr>
        <w:widowControl w:val="0"/>
        <w:autoSpaceDE w:val="0"/>
        <w:autoSpaceDN w:val="0"/>
        <w:ind w:left="11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lastRenderedPageBreak/>
        <w:t>Приложение № 2</w:t>
      </w:r>
    </w:p>
    <w:p w14:paraId="616169E6" w14:textId="77777777" w:rsidR="000D6DFA" w:rsidRPr="000D6DFA" w:rsidRDefault="000D6DFA" w:rsidP="000D6DFA">
      <w:pPr>
        <w:widowControl w:val="0"/>
        <w:autoSpaceDE w:val="0"/>
        <w:autoSpaceDN w:val="0"/>
        <w:ind w:left="11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к макету подпрограммы,</w:t>
      </w:r>
    </w:p>
    <w:p w14:paraId="71288FB7" w14:textId="77777777" w:rsidR="000D6DFA" w:rsidRPr="000D6DFA" w:rsidRDefault="000D6DFA" w:rsidP="000D6DFA">
      <w:pPr>
        <w:widowControl w:val="0"/>
        <w:autoSpaceDE w:val="0"/>
        <w:autoSpaceDN w:val="0"/>
        <w:ind w:left="11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реализуемой в рамках муниципальной программы</w:t>
      </w:r>
    </w:p>
    <w:p w14:paraId="3C1E66A7" w14:textId="77777777" w:rsidR="000D6DFA" w:rsidRPr="000D6DFA" w:rsidRDefault="000D6DFA" w:rsidP="000D6DFA">
      <w:pPr>
        <w:widowControl w:val="0"/>
        <w:autoSpaceDE w:val="0"/>
        <w:autoSpaceDN w:val="0"/>
        <w:ind w:left="11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Ермаковского муниципального округа</w:t>
      </w:r>
    </w:p>
    <w:p w14:paraId="7554E237" w14:textId="77777777" w:rsidR="000D6DFA" w:rsidRPr="000D6DFA" w:rsidRDefault="000D6DFA" w:rsidP="000D6DFA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477581B" w14:textId="77777777" w:rsidR="000D6DFA" w:rsidRPr="000D6DFA" w:rsidRDefault="000D6DFA" w:rsidP="000D6DFA">
      <w:pPr>
        <w:ind w:firstLine="770"/>
        <w:jc w:val="both"/>
        <w:outlineLvl w:val="0"/>
        <w:rPr>
          <w:rFonts w:ascii="Arial" w:eastAsia="Calibri" w:hAnsi="Arial" w:cs="Arial"/>
          <w:lang w:eastAsia="en-US"/>
        </w:rPr>
      </w:pPr>
      <w:r w:rsidRPr="000D6DFA">
        <w:rPr>
          <w:rFonts w:ascii="Arial" w:eastAsia="Calibri" w:hAnsi="Arial" w:cs="Arial"/>
          <w:lang w:eastAsia="en-US"/>
        </w:rPr>
        <w:t xml:space="preserve">Перечень мероприятий подпрограммы </w:t>
      </w:r>
    </w:p>
    <w:p w14:paraId="017BF508" w14:textId="77777777" w:rsidR="000D6DFA" w:rsidRPr="000D6DFA" w:rsidRDefault="000D6DFA" w:rsidP="000D6DFA">
      <w:pPr>
        <w:jc w:val="both"/>
        <w:outlineLvl w:val="0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"/>
        <w:gridCol w:w="1346"/>
        <w:gridCol w:w="1353"/>
        <w:gridCol w:w="719"/>
        <w:gridCol w:w="888"/>
        <w:gridCol w:w="718"/>
        <w:gridCol w:w="554"/>
        <w:gridCol w:w="2409"/>
        <w:gridCol w:w="973"/>
        <w:gridCol w:w="2320"/>
        <w:gridCol w:w="1171"/>
        <w:gridCol w:w="1683"/>
      </w:tblGrid>
      <w:tr w:rsidR="000D6DFA" w:rsidRPr="000D6DFA" w14:paraId="51B1A146" w14:textId="77777777" w:rsidTr="00434185">
        <w:trPr>
          <w:trHeight w:val="96"/>
        </w:trPr>
        <w:tc>
          <w:tcPr>
            <w:tcW w:w="191" w:type="pct"/>
            <w:vMerge w:val="restart"/>
            <w:shd w:val="clear" w:color="auto" w:fill="auto"/>
          </w:tcPr>
          <w:p w14:paraId="0B73D2A1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 xml:space="preserve">№ </w:t>
            </w:r>
            <w:proofErr w:type="gramStart"/>
            <w:r w:rsidRPr="000D6DFA">
              <w:rPr>
                <w:rFonts w:ascii="Arial" w:hAnsi="Arial" w:cs="Arial"/>
                <w:spacing w:val="-4"/>
              </w:rPr>
              <w:t>п</w:t>
            </w:r>
            <w:proofErr w:type="gramEnd"/>
            <w:r w:rsidRPr="000D6DFA">
              <w:rPr>
                <w:rFonts w:ascii="Arial" w:hAnsi="Arial" w:cs="Arial"/>
                <w:spacing w:val="-4"/>
              </w:rPr>
              <w:t>/п</w:t>
            </w:r>
          </w:p>
        </w:tc>
        <w:tc>
          <w:tcPr>
            <w:tcW w:w="797" w:type="pct"/>
            <w:vMerge w:val="restart"/>
            <w:shd w:val="clear" w:color="auto" w:fill="auto"/>
            <w:hideMark/>
          </w:tcPr>
          <w:p w14:paraId="75643018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Цели, з</w:t>
            </w:r>
            <w:r w:rsidRPr="000D6DFA">
              <w:rPr>
                <w:rFonts w:ascii="Arial" w:hAnsi="Arial" w:cs="Arial"/>
                <w:spacing w:val="-4"/>
              </w:rPr>
              <w:t>а</w:t>
            </w:r>
            <w:r w:rsidRPr="000D6DFA">
              <w:rPr>
                <w:rFonts w:ascii="Arial" w:hAnsi="Arial" w:cs="Arial"/>
                <w:spacing w:val="-4"/>
              </w:rPr>
              <w:t>дачи, м</w:t>
            </w:r>
            <w:r w:rsidRPr="000D6DFA">
              <w:rPr>
                <w:rFonts w:ascii="Arial" w:hAnsi="Arial" w:cs="Arial"/>
                <w:spacing w:val="-4"/>
              </w:rPr>
              <w:t>е</w:t>
            </w:r>
            <w:r w:rsidRPr="000D6DFA">
              <w:rPr>
                <w:rFonts w:ascii="Arial" w:hAnsi="Arial" w:cs="Arial"/>
                <w:spacing w:val="-4"/>
              </w:rPr>
              <w:t>роприятия подпр</w:t>
            </w:r>
            <w:r w:rsidRPr="000D6DFA">
              <w:rPr>
                <w:rFonts w:ascii="Arial" w:hAnsi="Arial" w:cs="Arial"/>
                <w:spacing w:val="-4"/>
              </w:rPr>
              <w:t>о</w:t>
            </w:r>
            <w:r w:rsidRPr="000D6DFA">
              <w:rPr>
                <w:rFonts w:ascii="Arial" w:hAnsi="Arial" w:cs="Arial"/>
                <w:spacing w:val="-4"/>
              </w:rPr>
              <w:t>граммы</w:t>
            </w:r>
          </w:p>
        </w:tc>
        <w:tc>
          <w:tcPr>
            <w:tcW w:w="286" w:type="pct"/>
            <w:vMerge w:val="restart"/>
            <w:shd w:val="clear" w:color="auto" w:fill="auto"/>
            <w:hideMark/>
          </w:tcPr>
          <w:p w14:paraId="1F960A9C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Наимен</w:t>
            </w:r>
            <w:r w:rsidRPr="000D6DFA">
              <w:rPr>
                <w:rFonts w:ascii="Arial" w:hAnsi="Arial" w:cs="Arial"/>
                <w:spacing w:val="-4"/>
              </w:rPr>
              <w:t>о</w:t>
            </w:r>
            <w:r w:rsidRPr="000D6DFA">
              <w:rPr>
                <w:rFonts w:ascii="Arial" w:hAnsi="Arial" w:cs="Arial"/>
                <w:spacing w:val="-4"/>
              </w:rPr>
              <w:t>вание ГРБС</w:t>
            </w:r>
          </w:p>
        </w:tc>
        <w:tc>
          <w:tcPr>
            <w:tcW w:w="761" w:type="pct"/>
            <w:gridSpan w:val="4"/>
            <w:shd w:val="clear" w:color="auto" w:fill="auto"/>
            <w:noWrap/>
            <w:hideMark/>
          </w:tcPr>
          <w:p w14:paraId="5A21C488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Код бюджетной класс</w:t>
            </w:r>
            <w:r w:rsidRPr="000D6DFA">
              <w:rPr>
                <w:rFonts w:ascii="Arial" w:hAnsi="Arial" w:cs="Arial"/>
                <w:spacing w:val="-4"/>
              </w:rPr>
              <w:t>и</w:t>
            </w:r>
            <w:r w:rsidRPr="000D6DFA">
              <w:rPr>
                <w:rFonts w:ascii="Arial" w:hAnsi="Arial" w:cs="Arial"/>
                <w:spacing w:val="-4"/>
              </w:rPr>
              <w:t>фикации</w:t>
            </w:r>
          </w:p>
        </w:tc>
        <w:tc>
          <w:tcPr>
            <w:tcW w:w="1998" w:type="pct"/>
            <w:gridSpan w:val="4"/>
            <w:shd w:val="clear" w:color="auto" w:fill="auto"/>
            <w:noWrap/>
            <w:hideMark/>
          </w:tcPr>
          <w:p w14:paraId="5C7D88A5" w14:textId="77777777" w:rsidR="000D6DFA" w:rsidRPr="000D6DFA" w:rsidRDefault="000D6DFA" w:rsidP="000D6DFA">
            <w:pPr>
              <w:ind w:left="-57" w:right="-57"/>
              <w:rPr>
                <w:rFonts w:ascii="Arial" w:eastAsia="Calibri" w:hAnsi="Arial" w:cs="Arial"/>
                <w:spacing w:val="-4"/>
                <w:lang w:eastAsia="en-US"/>
              </w:rPr>
            </w:pPr>
            <w:r w:rsidRPr="000D6DFA">
              <w:rPr>
                <w:rFonts w:ascii="Arial" w:hAnsi="Arial" w:cs="Arial"/>
                <w:spacing w:val="-4"/>
              </w:rPr>
              <w:t>Расходы по годам реализации программы (руб.)</w:t>
            </w:r>
          </w:p>
        </w:tc>
        <w:tc>
          <w:tcPr>
            <w:tcW w:w="968" w:type="pct"/>
            <w:vMerge w:val="restart"/>
            <w:shd w:val="clear" w:color="auto" w:fill="auto"/>
          </w:tcPr>
          <w:p w14:paraId="56F009B7" w14:textId="77777777" w:rsidR="000D6DFA" w:rsidRPr="000D6DFA" w:rsidRDefault="000D6DFA" w:rsidP="000D6DFA">
            <w:pPr>
              <w:ind w:left="-57" w:right="-57"/>
              <w:rPr>
                <w:rFonts w:ascii="Arial" w:eastAsia="Calibri" w:hAnsi="Arial" w:cs="Arial"/>
                <w:spacing w:val="-4"/>
                <w:lang w:eastAsia="en-US"/>
              </w:rPr>
            </w:pPr>
            <w:r w:rsidRPr="000D6DFA">
              <w:rPr>
                <w:rFonts w:ascii="Arial" w:eastAsia="Calibri" w:hAnsi="Arial" w:cs="Arial"/>
                <w:spacing w:val="-4"/>
                <w:lang w:eastAsia="en-US"/>
              </w:rPr>
              <w:t>Ожидаемый непосре</w:t>
            </w:r>
            <w:r w:rsidRPr="000D6DFA">
              <w:rPr>
                <w:rFonts w:ascii="Arial" w:eastAsia="Calibri" w:hAnsi="Arial" w:cs="Arial"/>
                <w:spacing w:val="-4"/>
                <w:lang w:eastAsia="en-US"/>
              </w:rPr>
              <w:t>д</w:t>
            </w:r>
            <w:r w:rsidRPr="000D6DFA">
              <w:rPr>
                <w:rFonts w:ascii="Arial" w:eastAsia="Calibri" w:hAnsi="Arial" w:cs="Arial"/>
                <w:spacing w:val="-4"/>
                <w:lang w:eastAsia="en-US"/>
              </w:rPr>
              <w:t>ственный р</w:t>
            </w:r>
            <w:r w:rsidRPr="000D6DFA">
              <w:rPr>
                <w:rFonts w:ascii="Arial" w:eastAsia="Calibri" w:hAnsi="Arial" w:cs="Arial"/>
                <w:spacing w:val="-4"/>
                <w:lang w:eastAsia="en-US"/>
              </w:rPr>
              <w:t>е</w:t>
            </w:r>
            <w:r w:rsidRPr="000D6DFA">
              <w:rPr>
                <w:rFonts w:ascii="Arial" w:eastAsia="Calibri" w:hAnsi="Arial" w:cs="Arial"/>
                <w:spacing w:val="-4"/>
                <w:lang w:eastAsia="en-US"/>
              </w:rPr>
              <w:t>зультат (кра</w:t>
            </w:r>
            <w:r w:rsidRPr="000D6DFA">
              <w:rPr>
                <w:rFonts w:ascii="Arial" w:eastAsia="Calibri" w:hAnsi="Arial" w:cs="Arial"/>
                <w:spacing w:val="-4"/>
                <w:lang w:eastAsia="en-US"/>
              </w:rPr>
              <w:t>т</w:t>
            </w:r>
            <w:r w:rsidRPr="000D6DFA">
              <w:rPr>
                <w:rFonts w:ascii="Arial" w:eastAsia="Calibri" w:hAnsi="Arial" w:cs="Arial"/>
                <w:spacing w:val="-4"/>
                <w:lang w:eastAsia="en-US"/>
              </w:rPr>
              <w:t>кое описание)</w:t>
            </w:r>
            <w:r w:rsidRPr="000D6DFA">
              <w:rPr>
                <w:rFonts w:ascii="Arial" w:hAnsi="Arial" w:cs="Arial"/>
                <w:spacing w:val="-4"/>
              </w:rPr>
              <w:t xml:space="preserve"> </w:t>
            </w:r>
            <w:r w:rsidRPr="000D6DFA">
              <w:rPr>
                <w:rFonts w:ascii="Arial" w:hAnsi="Arial" w:cs="Arial"/>
                <w:spacing w:val="-4"/>
              </w:rPr>
              <w:br/>
              <w:t>от реализ</w:t>
            </w:r>
            <w:r w:rsidRPr="000D6DFA">
              <w:rPr>
                <w:rFonts w:ascii="Arial" w:hAnsi="Arial" w:cs="Arial"/>
                <w:spacing w:val="-4"/>
              </w:rPr>
              <w:t>а</w:t>
            </w:r>
            <w:r w:rsidRPr="000D6DFA">
              <w:rPr>
                <w:rFonts w:ascii="Arial" w:hAnsi="Arial" w:cs="Arial"/>
                <w:spacing w:val="-4"/>
              </w:rPr>
              <w:t xml:space="preserve">ции </w:t>
            </w:r>
            <w:proofErr w:type="gramStart"/>
            <w:r w:rsidRPr="000D6DFA">
              <w:rPr>
                <w:rFonts w:ascii="Arial" w:hAnsi="Arial" w:cs="Arial"/>
                <w:spacing w:val="-4"/>
              </w:rPr>
              <w:t>подпр</w:t>
            </w:r>
            <w:r w:rsidRPr="000D6DFA">
              <w:rPr>
                <w:rFonts w:ascii="Arial" w:hAnsi="Arial" w:cs="Arial"/>
                <w:spacing w:val="-4"/>
              </w:rPr>
              <w:t>о</w:t>
            </w:r>
            <w:r w:rsidRPr="000D6DFA">
              <w:rPr>
                <w:rFonts w:ascii="Arial" w:hAnsi="Arial" w:cs="Arial"/>
                <w:spacing w:val="-4"/>
              </w:rPr>
              <w:t>граммного</w:t>
            </w:r>
            <w:proofErr w:type="gramEnd"/>
            <w:r w:rsidRPr="000D6DFA">
              <w:rPr>
                <w:rFonts w:ascii="Arial" w:hAnsi="Arial" w:cs="Arial"/>
                <w:spacing w:val="-4"/>
              </w:rPr>
              <w:t xml:space="preserve"> мероприятия (в том числе </w:t>
            </w:r>
            <w:r w:rsidRPr="000D6DFA">
              <w:rPr>
                <w:rFonts w:ascii="Arial" w:hAnsi="Arial" w:cs="Arial"/>
                <w:spacing w:val="-4"/>
              </w:rPr>
              <w:br/>
              <w:t>в натурал</w:t>
            </w:r>
            <w:r w:rsidRPr="000D6DFA">
              <w:rPr>
                <w:rFonts w:ascii="Arial" w:hAnsi="Arial" w:cs="Arial"/>
                <w:spacing w:val="-4"/>
              </w:rPr>
              <w:t>ь</w:t>
            </w:r>
            <w:r w:rsidRPr="000D6DFA">
              <w:rPr>
                <w:rFonts w:ascii="Arial" w:hAnsi="Arial" w:cs="Arial"/>
                <w:spacing w:val="-4"/>
              </w:rPr>
              <w:t>ном выраж</w:t>
            </w:r>
            <w:r w:rsidRPr="000D6DFA">
              <w:rPr>
                <w:rFonts w:ascii="Arial" w:hAnsi="Arial" w:cs="Arial"/>
                <w:spacing w:val="-4"/>
              </w:rPr>
              <w:t>е</w:t>
            </w:r>
            <w:r w:rsidRPr="000D6DFA">
              <w:rPr>
                <w:rFonts w:ascii="Arial" w:hAnsi="Arial" w:cs="Arial"/>
                <w:spacing w:val="-4"/>
              </w:rPr>
              <w:t>нии)</w:t>
            </w:r>
          </w:p>
        </w:tc>
      </w:tr>
      <w:tr w:rsidR="000D6DFA" w:rsidRPr="000D6DFA" w14:paraId="15CFF7C8" w14:textId="77777777" w:rsidTr="00434185">
        <w:trPr>
          <w:trHeight w:val="96"/>
        </w:trPr>
        <w:tc>
          <w:tcPr>
            <w:tcW w:w="191" w:type="pct"/>
            <w:vMerge/>
            <w:shd w:val="clear" w:color="auto" w:fill="auto"/>
          </w:tcPr>
          <w:p w14:paraId="2684D492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vMerge/>
            <w:shd w:val="clear" w:color="auto" w:fill="auto"/>
            <w:hideMark/>
          </w:tcPr>
          <w:p w14:paraId="50DBAC38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86" w:type="pct"/>
            <w:vMerge/>
            <w:shd w:val="clear" w:color="auto" w:fill="auto"/>
            <w:hideMark/>
          </w:tcPr>
          <w:p w14:paraId="166ACF9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1AAB89C3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ГРБС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41D0BB82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proofErr w:type="spellStart"/>
            <w:r w:rsidRPr="000D6DFA">
              <w:rPr>
                <w:rFonts w:ascii="Arial" w:hAnsi="Arial" w:cs="Arial"/>
                <w:spacing w:val="-4"/>
              </w:rPr>
              <w:t>РзПр</w:t>
            </w:r>
            <w:proofErr w:type="spellEnd"/>
          </w:p>
        </w:tc>
        <w:tc>
          <w:tcPr>
            <w:tcW w:w="190" w:type="pct"/>
            <w:shd w:val="clear" w:color="auto" w:fill="auto"/>
            <w:noWrap/>
            <w:hideMark/>
          </w:tcPr>
          <w:p w14:paraId="7FB63081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ЦСР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14:paraId="0B6FD39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ВР</w:t>
            </w:r>
          </w:p>
        </w:tc>
        <w:tc>
          <w:tcPr>
            <w:tcW w:w="476" w:type="pct"/>
            <w:shd w:val="clear" w:color="auto" w:fill="auto"/>
            <w:noWrap/>
          </w:tcPr>
          <w:p w14:paraId="5C1595D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очередной финанс</w:t>
            </w:r>
            <w:r w:rsidRPr="000D6DFA">
              <w:rPr>
                <w:rFonts w:ascii="Arial" w:hAnsi="Arial" w:cs="Arial"/>
                <w:spacing w:val="-4"/>
              </w:rPr>
              <w:t>о</w:t>
            </w:r>
            <w:r w:rsidRPr="000D6DFA">
              <w:rPr>
                <w:rFonts w:ascii="Arial" w:hAnsi="Arial" w:cs="Arial"/>
                <w:spacing w:val="-4"/>
              </w:rPr>
              <w:t>вый год</w:t>
            </w:r>
          </w:p>
        </w:tc>
        <w:tc>
          <w:tcPr>
            <w:tcW w:w="476" w:type="pct"/>
            <w:shd w:val="clear" w:color="auto" w:fill="auto"/>
          </w:tcPr>
          <w:p w14:paraId="4321F2E2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1-й год план</w:t>
            </w:r>
            <w:r w:rsidRPr="000D6DFA">
              <w:rPr>
                <w:rFonts w:ascii="Arial" w:hAnsi="Arial" w:cs="Arial"/>
                <w:spacing w:val="-4"/>
              </w:rPr>
              <w:t>о</w:t>
            </w:r>
            <w:r w:rsidRPr="000D6DFA">
              <w:rPr>
                <w:rFonts w:ascii="Arial" w:hAnsi="Arial" w:cs="Arial"/>
                <w:spacing w:val="-4"/>
              </w:rPr>
              <w:t>вого пери</w:t>
            </w:r>
            <w:r w:rsidRPr="000D6DFA">
              <w:rPr>
                <w:rFonts w:ascii="Arial" w:hAnsi="Arial" w:cs="Arial"/>
                <w:spacing w:val="-4"/>
              </w:rPr>
              <w:t>о</w:t>
            </w:r>
            <w:r w:rsidRPr="000D6DFA">
              <w:rPr>
                <w:rFonts w:ascii="Arial" w:hAnsi="Arial" w:cs="Arial"/>
                <w:spacing w:val="-4"/>
              </w:rPr>
              <w:t>да</w:t>
            </w:r>
          </w:p>
        </w:tc>
        <w:tc>
          <w:tcPr>
            <w:tcW w:w="476" w:type="pct"/>
            <w:shd w:val="clear" w:color="auto" w:fill="auto"/>
            <w:noWrap/>
            <w:hideMark/>
          </w:tcPr>
          <w:p w14:paraId="086F8E2A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2-й год планового периода</w:t>
            </w:r>
          </w:p>
        </w:tc>
        <w:tc>
          <w:tcPr>
            <w:tcW w:w="570" w:type="pct"/>
            <w:shd w:val="clear" w:color="auto" w:fill="auto"/>
          </w:tcPr>
          <w:p w14:paraId="3AAD8E5E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итого на очере</w:t>
            </w:r>
            <w:r w:rsidRPr="000D6DFA">
              <w:rPr>
                <w:rFonts w:ascii="Arial" w:hAnsi="Arial" w:cs="Arial"/>
                <w:spacing w:val="-4"/>
              </w:rPr>
              <w:t>д</w:t>
            </w:r>
            <w:r w:rsidRPr="000D6DFA">
              <w:rPr>
                <w:rFonts w:ascii="Arial" w:hAnsi="Arial" w:cs="Arial"/>
                <w:spacing w:val="-4"/>
              </w:rPr>
              <w:t>ной ф</w:t>
            </w:r>
            <w:r w:rsidRPr="000D6DFA">
              <w:rPr>
                <w:rFonts w:ascii="Arial" w:hAnsi="Arial" w:cs="Arial"/>
                <w:spacing w:val="-4"/>
              </w:rPr>
              <w:t>и</w:t>
            </w:r>
            <w:r w:rsidRPr="000D6DFA">
              <w:rPr>
                <w:rFonts w:ascii="Arial" w:hAnsi="Arial" w:cs="Arial"/>
                <w:spacing w:val="-4"/>
              </w:rPr>
              <w:t>нансовый год и план</w:t>
            </w:r>
            <w:r w:rsidRPr="000D6DFA">
              <w:rPr>
                <w:rFonts w:ascii="Arial" w:hAnsi="Arial" w:cs="Arial"/>
                <w:spacing w:val="-4"/>
              </w:rPr>
              <w:t>о</w:t>
            </w:r>
            <w:r w:rsidRPr="000D6DFA">
              <w:rPr>
                <w:rFonts w:ascii="Arial" w:hAnsi="Arial" w:cs="Arial"/>
                <w:spacing w:val="-4"/>
              </w:rPr>
              <w:t>вый п</w:t>
            </w:r>
            <w:r w:rsidRPr="000D6DFA">
              <w:rPr>
                <w:rFonts w:ascii="Arial" w:hAnsi="Arial" w:cs="Arial"/>
                <w:spacing w:val="-4"/>
              </w:rPr>
              <w:t>е</w:t>
            </w:r>
            <w:r w:rsidRPr="000D6DFA">
              <w:rPr>
                <w:rFonts w:ascii="Arial" w:hAnsi="Arial" w:cs="Arial"/>
                <w:spacing w:val="-4"/>
              </w:rPr>
              <w:t>риод</w:t>
            </w:r>
          </w:p>
        </w:tc>
        <w:tc>
          <w:tcPr>
            <w:tcW w:w="968" w:type="pct"/>
            <w:vMerge/>
            <w:shd w:val="clear" w:color="auto" w:fill="auto"/>
          </w:tcPr>
          <w:p w14:paraId="2F3B6CF6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00532E71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66616209" w14:textId="77777777" w:rsidR="000D6DFA" w:rsidRPr="000D6DFA" w:rsidRDefault="000D6DFA" w:rsidP="000D6DFA">
            <w:pPr>
              <w:ind w:left="-57" w:right="-57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1</w:t>
            </w:r>
          </w:p>
        </w:tc>
        <w:tc>
          <w:tcPr>
            <w:tcW w:w="797" w:type="pct"/>
            <w:shd w:val="clear" w:color="auto" w:fill="auto"/>
            <w:hideMark/>
          </w:tcPr>
          <w:p w14:paraId="40FADDD1" w14:textId="77777777" w:rsidR="000D6DFA" w:rsidRPr="000D6DFA" w:rsidRDefault="000D6DFA" w:rsidP="000D6DFA">
            <w:pPr>
              <w:ind w:left="-57" w:right="-57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2</w:t>
            </w:r>
          </w:p>
        </w:tc>
        <w:tc>
          <w:tcPr>
            <w:tcW w:w="286" w:type="pct"/>
            <w:shd w:val="clear" w:color="auto" w:fill="auto"/>
            <w:hideMark/>
          </w:tcPr>
          <w:p w14:paraId="731C8000" w14:textId="77777777" w:rsidR="000D6DFA" w:rsidRPr="000D6DFA" w:rsidRDefault="000D6DFA" w:rsidP="000D6DFA">
            <w:pPr>
              <w:ind w:left="-57" w:right="-57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3</w:t>
            </w:r>
          </w:p>
        </w:tc>
        <w:tc>
          <w:tcPr>
            <w:tcW w:w="190" w:type="pct"/>
            <w:shd w:val="clear" w:color="auto" w:fill="auto"/>
            <w:noWrap/>
            <w:hideMark/>
          </w:tcPr>
          <w:p w14:paraId="2767817A" w14:textId="77777777" w:rsidR="000D6DFA" w:rsidRPr="000D6DFA" w:rsidRDefault="000D6DFA" w:rsidP="000D6DFA">
            <w:pPr>
              <w:ind w:left="-57" w:right="-57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4</w:t>
            </w:r>
          </w:p>
        </w:tc>
        <w:tc>
          <w:tcPr>
            <w:tcW w:w="238" w:type="pct"/>
            <w:shd w:val="clear" w:color="auto" w:fill="auto"/>
            <w:noWrap/>
            <w:hideMark/>
          </w:tcPr>
          <w:p w14:paraId="48DEFA5D" w14:textId="77777777" w:rsidR="000D6DFA" w:rsidRPr="000D6DFA" w:rsidRDefault="000D6DFA" w:rsidP="000D6DFA">
            <w:pPr>
              <w:ind w:left="-57" w:right="-57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5</w:t>
            </w:r>
          </w:p>
        </w:tc>
        <w:tc>
          <w:tcPr>
            <w:tcW w:w="190" w:type="pct"/>
            <w:shd w:val="clear" w:color="auto" w:fill="auto"/>
            <w:noWrap/>
            <w:hideMark/>
          </w:tcPr>
          <w:p w14:paraId="2D37A1D8" w14:textId="77777777" w:rsidR="000D6DFA" w:rsidRPr="000D6DFA" w:rsidRDefault="000D6DFA" w:rsidP="000D6DFA">
            <w:pPr>
              <w:ind w:left="-57" w:right="-57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6</w:t>
            </w:r>
          </w:p>
        </w:tc>
        <w:tc>
          <w:tcPr>
            <w:tcW w:w="143" w:type="pct"/>
            <w:shd w:val="clear" w:color="auto" w:fill="auto"/>
            <w:noWrap/>
            <w:hideMark/>
          </w:tcPr>
          <w:p w14:paraId="4A48B010" w14:textId="77777777" w:rsidR="000D6DFA" w:rsidRPr="000D6DFA" w:rsidRDefault="000D6DFA" w:rsidP="000D6DFA">
            <w:pPr>
              <w:ind w:left="-57" w:right="-57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7</w:t>
            </w:r>
          </w:p>
        </w:tc>
        <w:tc>
          <w:tcPr>
            <w:tcW w:w="476" w:type="pct"/>
            <w:shd w:val="clear" w:color="auto" w:fill="auto"/>
            <w:noWrap/>
          </w:tcPr>
          <w:p w14:paraId="6197326C" w14:textId="77777777" w:rsidR="000D6DFA" w:rsidRPr="000D6DFA" w:rsidRDefault="000D6DFA" w:rsidP="000D6DFA">
            <w:pPr>
              <w:ind w:left="-57" w:right="-57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8</w:t>
            </w:r>
          </w:p>
        </w:tc>
        <w:tc>
          <w:tcPr>
            <w:tcW w:w="476" w:type="pct"/>
            <w:shd w:val="clear" w:color="auto" w:fill="auto"/>
          </w:tcPr>
          <w:p w14:paraId="0076468F" w14:textId="77777777" w:rsidR="000D6DFA" w:rsidRPr="000D6DFA" w:rsidRDefault="000D6DFA" w:rsidP="000D6DFA">
            <w:pPr>
              <w:ind w:left="-57" w:right="-57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9</w:t>
            </w:r>
          </w:p>
        </w:tc>
        <w:tc>
          <w:tcPr>
            <w:tcW w:w="476" w:type="pct"/>
            <w:shd w:val="clear" w:color="auto" w:fill="auto"/>
            <w:noWrap/>
            <w:hideMark/>
          </w:tcPr>
          <w:p w14:paraId="547D8FF3" w14:textId="77777777" w:rsidR="000D6DFA" w:rsidRPr="000D6DFA" w:rsidRDefault="000D6DFA" w:rsidP="000D6DFA">
            <w:pPr>
              <w:ind w:left="-57" w:right="-57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10</w:t>
            </w:r>
          </w:p>
        </w:tc>
        <w:tc>
          <w:tcPr>
            <w:tcW w:w="570" w:type="pct"/>
            <w:shd w:val="clear" w:color="auto" w:fill="auto"/>
          </w:tcPr>
          <w:p w14:paraId="7008395D" w14:textId="77777777" w:rsidR="000D6DFA" w:rsidRPr="000D6DFA" w:rsidRDefault="000D6DFA" w:rsidP="000D6DFA">
            <w:pPr>
              <w:ind w:left="-57" w:right="-57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11</w:t>
            </w:r>
          </w:p>
        </w:tc>
        <w:tc>
          <w:tcPr>
            <w:tcW w:w="968" w:type="pct"/>
            <w:shd w:val="clear" w:color="auto" w:fill="auto"/>
          </w:tcPr>
          <w:p w14:paraId="068D9329" w14:textId="77777777" w:rsidR="000D6DFA" w:rsidRPr="000D6DFA" w:rsidRDefault="000D6DFA" w:rsidP="000D6DFA">
            <w:pPr>
              <w:ind w:left="-57" w:right="-57"/>
              <w:jc w:val="center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12</w:t>
            </w:r>
          </w:p>
        </w:tc>
      </w:tr>
      <w:tr w:rsidR="000D6DFA" w:rsidRPr="000D6DFA" w14:paraId="508FF3F8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12294E6A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  <w:hideMark/>
          </w:tcPr>
          <w:p w14:paraId="55B1F62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Итого по подпр</w:t>
            </w:r>
            <w:r w:rsidRPr="000D6DFA">
              <w:rPr>
                <w:rFonts w:ascii="Arial" w:hAnsi="Arial" w:cs="Arial"/>
                <w:spacing w:val="-4"/>
              </w:rPr>
              <w:t>о</w:t>
            </w:r>
            <w:r w:rsidRPr="000D6DFA">
              <w:rPr>
                <w:rFonts w:ascii="Arial" w:hAnsi="Arial" w:cs="Arial"/>
                <w:spacing w:val="-4"/>
              </w:rPr>
              <w:t>грамме</w:t>
            </w:r>
          </w:p>
        </w:tc>
        <w:tc>
          <w:tcPr>
            <w:tcW w:w="286" w:type="pct"/>
            <w:shd w:val="clear" w:color="auto" w:fill="auto"/>
            <w:hideMark/>
          </w:tcPr>
          <w:p w14:paraId="273DF100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0E535216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2D80DB9A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437572F8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14:paraId="0BC86DA3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2322BC0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0693A8F8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  <w:hideMark/>
          </w:tcPr>
          <w:p w14:paraId="69C5D87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660DDA5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3C7E33A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28C91B8C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3D8F3F52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</w:tcPr>
          <w:p w14:paraId="3B7CF88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86" w:type="pct"/>
            <w:shd w:val="clear" w:color="auto" w:fill="auto"/>
          </w:tcPr>
          <w:p w14:paraId="4457B879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ГРБС 1</w:t>
            </w:r>
          </w:p>
        </w:tc>
        <w:tc>
          <w:tcPr>
            <w:tcW w:w="190" w:type="pct"/>
            <w:shd w:val="clear" w:color="auto" w:fill="auto"/>
            <w:noWrap/>
          </w:tcPr>
          <w:p w14:paraId="744CDAD6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</w:tcPr>
          <w:p w14:paraId="43743EA0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</w:tcPr>
          <w:p w14:paraId="5D9355C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</w:tcPr>
          <w:p w14:paraId="784E31A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6AD360EE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4A3A6A25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3E06E5A2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29A449A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1EAB32D0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61BDADF5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4632965C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</w:tcPr>
          <w:p w14:paraId="1DBF32B9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86" w:type="pct"/>
            <w:shd w:val="clear" w:color="auto" w:fill="auto"/>
          </w:tcPr>
          <w:p w14:paraId="4B099AE1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…</w:t>
            </w:r>
          </w:p>
        </w:tc>
        <w:tc>
          <w:tcPr>
            <w:tcW w:w="190" w:type="pct"/>
            <w:shd w:val="clear" w:color="auto" w:fill="auto"/>
            <w:noWrap/>
          </w:tcPr>
          <w:p w14:paraId="4A878201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</w:tcPr>
          <w:p w14:paraId="4B93392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</w:tcPr>
          <w:p w14:paraId="6A04705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</w:tcPr>
          <w:p w14:paraId="4757D93C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10359BC8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73A5F7F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41275E75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1E5F752A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4F1E8AB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31B3BB90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44C77169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</w:tcPr>
          <w:p w14:paraId="3256A81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86" w:type="pct"/>
            <w:shd w:val="clear" w:color="auto" w:fill="auto"/>
          </w:tcPr>
          <w:p w14:paraId="417AE66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  <w:lang w:val="en-US"/>
              </w:rPr>
            </w:pPr>
            <w:r w:rsidRPr="000D6DFA">
              <w:rPr>
                <w:rFonts w:ascii="Arial" w:hAnsi="Arial" w:cs="Arial"/>
                <w:spacing w:val="-4"/>
              </w:rPr>
              <w:t xml:space="preserve">ГРБС </w:t>
            </w:r>
            <w:r w:rsidRPr="000D6DFA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190" w:type="pct"/>
            <w:shd w:val="clear" w:color="auto" w:fill="auto"/>
            <w:noWrap/>
          </w:tcPr>
          <w:p w14:paraId="22E6B14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</w:tcPr>
          <w:p w14:paraId="072C9850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</w:tcPr>
          <w:p w14:paraId="54DBF786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</w:tcPr>
          <w:p w14:paraId="15B3ADF1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2924BD5C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01813EDA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5654EF29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1367DA0E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12250815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70A037D8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572F440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</w:tcPr>
          <w:p w14:paraId="4B527E2A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Цель по</w:t>
            </w:r>
            <w:r w:rsidRPr="000D6DFA">
              <w:rPr>
                <w:rFonts w:ascii="Arial" w:hAnsi="Arial" w:cs="Arial"/>
                <w:spacing w:val="-4"/>
              </w:rPr>
              <w:t>д</w:t>
            </w:r>
            <w:r w:rsidRPr="000D6DFA">
              <w:rPr>
                <w:rFonts w:ascii="Arial" w:hAnsi="Arial" w:cs="Arial"/>
                <w:spacing w:val="-4"/>
              </w:rPr>
              <w:t>программы</w:t>
            </w:r>
          </w:p>
        </w:tc>
        <w:tc>
          <w:tcPr>
            <w:tcW w:w="286" w:type="pct"/>
            <w:shd w:val="clear" w:color="auto" w:fill="auto"/>
          </w:tcPr>
          <w:p w14:paraId="36BEEA20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</w:tcPr>
          <w:p w14:paraId="5528916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</w:tcPr>
          <w:p w14:paraId="106037E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</w:tcPr>
          <w:p w14:paraId="564E487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</w:tcPr>
          <w:p w14:paraId="143E5D50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378E915E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736B8BA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7FDA657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78730BD9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709A75A5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355E2F5A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4D8B51E1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  <w:hideMark/>
          </w:tcPr>
          <w:p w14:paraId="74D0FAAE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Задача 1</w:t>
            </w:r>
          </w:p>
        </w:tc>
        <w:tc>
          <w:tcPr>
            <w:tcW w:w="286" w:type="pct"/>
            <w:shd w:val="clear" w:color="auto" w:fill="auto"/>
            <w:hideMark/>
          </w:tcPr>
          <w:p w14:paraId="102DCC2A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47FE30EA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7DA749A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15C2C61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14:paraId="6C375D5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2305AB4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2B888B40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  <w:hideMark/>
          </w:tcPr>
          <w:p w14:paraId="3052E28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76C92B6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1E942BBA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4C3A3992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794B4CA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  <w:hideMark/>
          </w:tcPr>
          <w:p w14:paraId="58C9D03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Меропри</w:t>
            </w:r>
            <w:r w:rsidRPr="000D6DFA">
              <w:rPr>
                <w:rFonts w:ascii="Arial" w:hAnsi="Arial" w:cs="Arial"/>
                <w:spacing w:val="-4"/>
              </w:rPr>
              <w:t>я</w:t>
            </w:r>
            <w:r w:rsidRPr="000D6DFA">
              <w:rPr>
                <w:rFonts w:ascii="Arial" w:hAnsi="Arial" w:cs="Arial"/>
                <w:spacing w:val="-4"/>
              </w:rPr>
              <w:t>тие 1.1</w:t>
            </w:r>
          </w:p>
        </w:tc>
        <w:tc>
          <w:tcPr>
            <w:tcW w:w="286" w:type="pct"/>
            <w:shd w:val="clear" w:color="auto" w:fill="auto"/>
            <w:hideMark/>
          </w:tcPr>
          <w:p w14:paraId="51464E9C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11429516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425E1B5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2F4CF610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14:paraId="3688828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2E045028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7683E392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  <w:hideMark/>
          </w:tcPr>
          <w:p w14:paraId="3CBE5E76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6E3AA99C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5B89B038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2547E204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70BF7F16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  <w:hideMark/>
          </w:tcPr>
          <w:p w14:paraId="7D7B622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…</w:t>
            </w:r>
          </w:p>
        </w:tc>
        <w:tc>
          <w:tcPr>
            <w:tcW w:w="286" w:type="pct"/>
            <w:shd w:val="clear" w:color="auto" w:fill="auto"/>
            <w:hideMark/>
          </w:tcPr>
          <w:p w14:paraId="0171796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794BAC19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67163E0E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5B5797F2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14:paraId="4A6CF83A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517BB6B1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121C742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  <w:hideMark/>
          </w:tcPr>
          <w:p w14:paraId="68A1ADF3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1D9B27A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644E2755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79EDD131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51B669C6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  <w:hideMark/>
          </w:tcPr>
          <w:p w14:paraId="5E04C538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Меропри</w:t>
            </w:r>
            <w:r w:rsidRPr="000D6DFA">
              <w:rPr>
                <w:rFonts w:ascii="Arial" w:hAnsi="Arial" w:cs="Arial"/>
                <w:spacing w:val="-4"/>
              </w:rPr>
              <w:t>я</w:t>
            </w:r>
            <w:r w:rsidRPr="000D6DFA">
              <w:rPr>
                <w:rFonts w:ascii="Arial" w:hAnsi="Arial" w:cs="Arial"/>
                <w:spacing w:val="-4"/>
              </w:rPr>
              <w:lastRenderedPageBreak/>
              <w:t>тие 1.</w:t>
            </w:r>
            <w:r w:rsidRPr="000D6DFA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286" w:type="pct"/>
            <w:shd w:val="clear" w:color="auto" w:fill="auto"/>
            <w:hideMark/>
          </w:tcPr>
          <w:p w14:paraId="780ECB95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6AA515F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5A48112C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19C7B588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14:paraId="1D8BCF2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17965C6A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7E641B28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  <w:hideMark/>
          </w:tcPr>
          <w:p w14:paraId="6172C6C3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0B402326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36912965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760BFA9D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337F4C46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  <w:hideMark/>
          </w:tcPr>
          <w:p w14:paraId="359DDC7E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…</w:t>
            </w:r>
          </w:p>
        </w:tc>
        <w:tc>
          <w:tcPr>
            <w:tcW w:w="286" w:type="pct"/>
            <w:shd w:val="clear" w:color="auto" w:fill="auto"/>
            <w:hideMark/>
          </w:tcPr>
          <w:p w14:paraId="0420970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714FC049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1B90A64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1748ECDC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14:paraId="63B36453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741CAB0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0ADA1472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  <w:hideMark/>
          </w:tcPr>
          <w:p w14:paraId="6B4F184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546344D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7F54DF6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177DAA3B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449A44D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  <w:hideMark/>
          </w:tcPr>
          <w:p w14:paraId="6D506E15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  <w:lang w:val="en-US"/>
              </w:rPr>
            </w:pPr>
            <w:r w:rsidRPr="000D6DFA">
              <w:rPr>
                <w:rFonts w:ascii="Arial" w:hAnsi="Arial" w:cs="Arial"/>
                <w:spacing w:val="-4"/>
              </w:rPr>
              <w:t xml:space="preserve">Задача </w:t>
            </w:r>
            <w:r w:rsidRPr="000D6DFA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286" w:type="pct"/>
            <w:shd w:val="clear" w:color="auto" w:fill="auto"/>
            <w:hideMark/>
          </w:tcPr>
          <w:p w14:paraId="419C0461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1960D4A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32CBF01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54C5F313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14:paraId="490B0881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47520638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30C5658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  <w:hideMark/>
          </w:tcPr>
          <w:p w14:paraId="1FD44442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2D4B6082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3FC22E79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739D45E9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4AF85DD8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  <w:hideMark/>
          </w:tcPr>
          <w:p w14:paraId="3534FB1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Меропри</w:t>
            </w:r>
            <w:r w:rsidRPr="000D6DFA">
              <w:rPr>
                <w:rFonts w:ascii="Arial" w:hAnsi="Arial" w:cs="Arial"/>
                <w:spacing w:val="-4"/>
              </w:rPr>
              <w:t>я</w:t>
            </w:r>
            <w:r w:rsidRPr="000D6DFA">
              <w:rPr>
                <w:rFonts w:ascii="Arial" w:hAnsi="Arial" w:cs="Arial"/>
                <w:spacing w:val="-4"/>
              </w:rPr>
              <w:t xml:space="preserve">тие </w:t>
            </w:r>
            <w:r w:rsidRPr="000D6DFA">
              <w:rPr>
                <w:rFonts w:ascii="Arial" w:hAnsi="Arial" w:cs="Arial"/>
                <w:spacing w:val="-4"/>
                <w:lang w:val="en-US"/>
              </w:rPr>
              <w:t>n.</w:t>
            </w:r>
            <w:r w:rsidRPr="000D6DFA">
              <w:rPr>
                <w:rFonts w:ascii="Arial" w:hAnsi="Arial" w:cs="Arial"/>
                <w:spacing w:val="-4"/>
              </w:rPr>
              <w:t>1</w:t>
            </w:r>
          </w:p>
        </w:tc>
        <w:tc>
          <w:tcPr>
            <w:tcW w:w="286" w:type="pct"/>
            <w:shd w:val="clear" w:color="auto" w:fill="auto"/>
            <w:hideMark/>
          </w:tcPr>
          <w:p w14:paraId="4C91701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028691F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  <w:hideMark/>
          </w:tcPr>
          <w:p w14:paraId="7F9AF94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  <w:hideMark/>
          </w:tcPr>
          <w:p w14:paraId="775B5591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  <w:hideMark/>
          </w:tcPr>
          <w:p w14:paraId="05EE94F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2CD66462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37D5DF7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  <w:hideMark/>
          </w:tcPr>
          <w:p w14:paraId="22EAA63C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1EF802A6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2B8A4C49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280C76EA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7390011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</w:tcPr>
          <w:p w14:paraId="7686BC86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…</w:t>
            </w:r>
          </w:p>
        </w:tc>
        <w:tc>
          <w:tcPr>
            <w:tcW w:w="286" w:type="pct"/>
            <w:shd w:val="clear" w:color="auto" w:fill="auto"/>
          </w:tcPr>
          <w:p w14:paraId="29FB538C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</w:tcPr>
          <w:p w14:paraId="29C0E6D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</w:tcPr>
          <w:p w14:paraId="6865B7A6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</w:tcPr>
          <w:p w14:paraId="214355D1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</w:tcPr>
          <w:p w14:paraId="2F3FE5B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415CF041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2579C5B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4BA361C9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55EB477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3E218C3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0206BFCD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013AC88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</w:tcPr>
          <w:p w14:paraId="472C7F05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Меропри</w:t>
            </w:r>
            <w:r w:rsidRPr="000D6DFA">
              <w:rPr>
                <w:rFonts w:ascii="Arial" w:hAnsi="Arial" w:cs="Arial"/>
                <w:spacing w:val="-4"/>
              </w:rPr>
              <w:t>я</w:t>
            </w:r>
            <w:r w:rsidRPr="000D6DFA">
              <w:rPr>
                <w:rFonts w:ascii="Arial" w:hAnsi="Arial" w:cs="Arial"/>
                <w:spacing w:val="-4"/>
              </w:rPr>
              <w:t xml:space="preserve">тие </w:t>
            </w:r>
            <w:proofErr w:type="spellStart"/>
            <w:r w:rsidRPr="000D6DFA">
              <w:rPr>
                <w:rFonts w:ascii="Arial" w:hAnsi="Arial" w:cs="Arial"/>
                <w:spacing w:val="-4"/>
                <w:lang w:val="en-US"/>
              </w:rPr>
              <w:t>n.n</w:t>
            </w:r>
            <w:proofErr w:type="spellEnd"/>
          </w:p>
        </w:tc>
        <w:tc>
          <w:tcPr>
            <w:tcW w:w="286" w:type="pct"/>
            <w:shd w:val="clear" w:color="auto" w:fill="auto"/>
          </w:tcPr>
          <w:p w14:paraId="1111CCB2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</w:tcPr>
          <w:p w14:paraId="72E67A7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</w:tcPr>
          <w:p w14:paraId="0EF60599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</w:tcPr>
          <w:p w14:paraId="0F417F8C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</w:tcPr>
          <w:p w14:paraId="5EC6E3D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0F1FA1F9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4B95926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441DE45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49CE9C0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16457784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  <w:tr w:rsidR="000D6DFA" w:rsidRPr="000D6DFA" w14:paraId="4BDBF2C9" w14:textId="77777777" w:rsidTr="00434185">
        <w:trPr>
          <w:trHeight w:val="20"/>
        </w:trPr>
        <w:tc>
          <w:tcPr>
            <w:tcW w:w="191" w:type="pct"/>
            <w:shd w:val="clear" w:color="auto" w:fill="auto"/>
          </w:tcPr>
          <w:p w14:paraId="57F8BB77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797" w:type="pct"/>
            <w:shd w:val="clear" w:color="auto" w:fill="auto"/>
          </w:tcPr>
          <w:p w14:paraId="7C3CB393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  <w:r w:rsidRPr="000D6DFA">
              <w:rPr>
                <w:rFonts w:ascii="Arial" w:hAnsi="Arial" w:cs="Arial"/>
                <w:spacing w:val="-4"/>
              </w:rPr>
              <w:t>и т.д. по целям</w:t>
            </w:r>
          </w:p>
        </w:tc>
        <w:tc>
          <w:tcPr>
            <w:tcW w:w="286" w:type="pct"/>
            <w:shd w:val="clear" w:color="auto" w:fill="auto"/>
          </w:tcPr>
          <w:p w14:paraId="3FC1FC19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</w:tcPr>
          <w:p w14:paraId="0FF121ED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  <w:noWrap/>
          </w:tcPr>
          <w:p w14:paraId="30AF4895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90" w:type="pct"/>
            <w:shd w:val="clear" w:color="auto" w:fill="auto"/>
            <w:noWrap/>
          </w:tcPr>
          <w:p w14:paraId="4F803A8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143" w:type="pct"/>
            <w:shd w:val="clear" w:color="auto" w:fill="auto"/>
            <w:noWrap/>
          </w:tcPr>
          <w:p w14:paraId="0552CC1A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546CC09C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</w:tcPr>
          <w:p w14:paraId="6B25FF3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476" w:type="pct"/>
            <w:shd w:val="clear" w:color="auto" w:fill="auto"/>
            <w:noWrap/>
          </w:tcPr>
          <w:p w14:paraId="2BBD5D1E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570" w:type="pct"/>
            <w:shd w:val="clear" w:color="auto" w:fill="auto"/>
          </w:tcPr>
          <w:p w14:paraId="1AAA03EB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  <w:tc>
          <w:tcPr>
            <w:tcW w:w="968" w:type="pct"/>
            <w:shd w:val="clear" w:color="auto" w:fill="auto"/>
          </w:tcPr>
          <w:p w14:paraId="076514CF" w14:textId="77777777" w:rsidR="000D6DFA" w:rsidRPr="000D6DFA" w:rsidRDefault="000D6DFA" w:rsidP="000D6DFA">
            <w:pPr>
              <w:ind w:left="-57" w:right="-57"/>
              <w:rPr>
                <w:rFonts w:ascii="Arial" w:hAnsi="Arial" w:cs="Arial"/>
                <w:spacing w:val="-4"/>
              </w:rPr>
            </w:pPr>
          </w:p>
        </w:tc>
      </w:tr>
    </w:tbl>
    <w:p w14:paraId="4FFDDB97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  <w:sectPr w:rsidR="000D6DFA" w:rsidRPr="000D6DFA" w:rsidSect="007B3CEE">
          <w:footnotePr>
            <w:numRestart w:val="eachSect"/>
          </w:footnotePr>
          <w:pgSz w:w="16838" w:h="11905" w:orient="landscape"/>
          <w:pgMar w:top="1134" w:right="850" w:bottom="1134" w:left="1701" w:header="720" w:footer="0" w:gutter="0"/>
          <w:pgNumType w:start="1"/>
          <w:cols w:space="720"/>
          <w:noEndnote/>
          <w:titlePg/>
          <w:docGrid w:linePitch="299"/>
        </w:sectPr>
      </w:pPr>
    </w:p>
    <w:p w14:paraId="58DE1023" w14:textId="77777777" w:rsidR="000D6DFA" w:rsidRPr="000D6DFA" w:rsidRDefault="000D6DFA" w:rsidP="000D6DFA">
      <w:pPr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lastRenderedPageBreak/>
        <w:t>Приложение № 9.1</w:t>
      </w:r>
    </w:p>
    <w:p w14:paraId="5A1DF836" w14:textId="77777777" w:rsidR="000D6DFA" w:rsidRPr="000D6DFA" w:rsidRDefault="000D6DFA" w:rsidP="000D6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к Порядку принятия решений</w:t>
      </w:r>
    </w:p>
    <w:p w14:paraId="4AC8263A" w14:textId="77777777" w:rsidR="000D6DFA" w:rsidRPr="000D6DFA" w:rsidRDefault="000D6DFA" w:rsidP="000D6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о разработке муниципальных программ Ермаковского округа,</w:t>
      </w:r>
    </w:p>
    <w:p w14:paraId="7B6F6D83" w14:textId="77777777" w:rsidR="000D6DFA" w:rsidRPr="000D6DFA" w:rsidRDefault="000D6DFA" w:rsidP="000D6DF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их формирования и реализации</w:t>
      </w:r>
    </w:p>
    <w:p w14:paraId="7CC930C0" w14:textId="77777777" w:rsidR="000D6DFA" w:rsidRPr="000D6DFA" w:rsidRDefault="000D6DFA" w:rsidP="000D6DFA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4D6020D2" w14:textId="77777777" w:rsidR="000D6DFA" w:rsidRPr="000D6DFA" w:rsidRDefault="000D6DFA" w:rsidP="000D6DFA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0D6DFA">
        <w:rPr>
          <w:rFonts w:ascii="Arial" w:hAnsi="Arial" w:cs="Arial"/>
        </w:rPr>
        <w:t>Требования к информации</w:t>
      </w:r>
    </w:p>
    <w:p w14:paraId="7BD807DB" w14:textId="77777777" w:rsidR="000D6DFA" w:rsidRPr="000D6DFA" w:rsidRDefault="000D6DFA" w:rsidP="000D6DFA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0D6DFA">
        <w:rPr>
          <w:rFonts w:ascii="Arial" w:hAnsi="Arial" w:cs="Arial"/>
        </w:rPr>
        <w:t>об отдельном мероприятии муниципальной программы</w:t>
      </w:r>
    </w:p>
    <w:p w14:paraId="29B24828" w14:textId="77777777" w:rsidR="000D6DFA" w:rsidRPr="000D6DFA" w:rsidRDefault="000D6DFA" w:rsidP="000D6DFA">
      <w:pPr>
        <w:widowControl w:val="0"/>
        <w:autoSpaceDE w:val="0"/>
        <w:autoSpaceDN w:val="0"/>
        <w:jc w:val="center"/>
        <w:rPr>
          <w:rFonts w:ascii="Arial" w:hAnsi="Arial" w:cs="Arial"/>
        </w:rPr>
      </w:pPr>
      <w:r w:rsidRPr="000D6DFA">
        <w:rPr>
          <w:rFonts w:ascii="Arial" w:hAnsi="Arial" w:cs="Arial"/>
        </w:rPr>
        <w:t>Ермаковского муниципального округа</w:t>
      </w:r>
    </w:p>
    <w:p w14:paraId="3786FA14" w14:textId="77777777" w:rsidR="000D6DFA" w:rsidRPr="000D6DFA" w:rsidRDefault="000D6DFA" w:rsidP="000D6DFA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034990C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0D6DFA">
        <w:rPr>
          <w:rFonts w:ascii="Arial" w:hAnsi="Arial" w:cs="Arial"/>
        </w:rPr>
        <w:t>Информация об отдельном мероприятии муниципальной программы дол</w:t>
      </w:r>
      <w:r w:rsidRPr="000D6DFA">
        <w:rPr>
          <w:rFonts w:ascii="Arial" w:hAnsi="Arial" w:cs="Arial"/>
        </w:rPr>
        <w:t>ж</w:t>
      </w:r>
      <w:r w:rsidRPr="000D6DFA">
        <w:rPr>
          <w:rFonts w:ascii="Arial" w:hAnsi="Arial" w:cs="Arial"/>
        </w:rPr>
        <w:t>на содержать:</w:t>
      </w:r>
    </w:p>
    <w:p w14:paraId="0CE03BA7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0D6DFA">
        <w:rPr>
          <w:rFonts w:ascii="Arial" w:hAnsi="Arial" w:cs="Arial"/>
        </w:rPr>
        <w:t xml:space="preserve">- наименование </w:t>
      </w:r>
      <w:proofErr w:type="gramStart"/>
      <w:r w:rsidRPr="000D6DFA">
        <w:rPr>
          <w:rFonts w:ascii="Arial" w:hAnsi="Arial" w:cs="Arial"/>
        </w:rPr>
        <w:t>отдельного</w:t>
      </w:r>
      <w:proofErr w:type="gramEnd"/>
      <w:r w:rsidRPr="000D6DFA">
        <w:rPr>
          <w:rFonts w:ascii="Arial" w:hAnsi="Arial" w:cs="Arial"/>
        </w:rPr>
        <w:t xml:space="preserve"> мероприятия;</w:t>
      </w:r>
    </w:p>
    <w:p w14:paraId="115D246D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0D6DFA">
        <w:rPr>
          <w:rFonts w:ascii="Arial" w:hAnsi="Arial" w:cs="Arial"/>
        </w:rPr>
        <w:t>- наименование муниципальной программы, в рамках которой реализуется отдельное мероприятие;</w:t>
      </w:r>
    </w:p>
    <w:p w14:paraId="3D4B2A43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0D6DFA">
        <w:rPr>
          <w:rFonts w:ascii="Arial" w:hAnsi="Arial" w:cs="Arial"/>
        </w:rPr>
        <w:t xml:space="preserve">- сроки реализации </w:t>
      </w:r>
      <w:proofErr w:type="gramStart"/>
      <w:r w:rsidRPr="000D6DFA">
        <w:rPr>
          <w:rFonts w:ascii="Arial" w:hAnsi="Arial" w:cs="Arial"/>
        </w:rPr>
        <w:t>отдельного</w:t>
      </w:r>
      <w:proofErr w:type="gramEnd"/>
      <w:r w:rsidRPr="000D6DFA">
        <w:rPr>
          <w:rFonts w:ascii="Arial" w:hAnsi="Arial" w:cs="Arial"/>
        </w:rPr>
        <w:t xml:space="preserve"> мероприятия;</w:t>
      </w:r>
    </w:p>
    <w:p w14:paraId="07A11CD1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0D6DFA">
        <w:rPr>
          <w:rFonts w:ascii="Arial" w:hAnsi="Arial" w:cs="Arial"/>
        </w:rPr>
        <w:t xml:space="preserve">- цель реализации </w:t>
      </w:r>
      <w:proofErr w:type="gramStart"/>
      <w:r w:rsidRPr="000D6DFA">
        <w:rPr>
          <w:rFonts w:ascii="Arial" w:hAnsi="Arial" w:cs="Arial"/>
        </w:rPr>
        <w:t>отдельного</w:t>
      </w:r>
      <w:proofErr w:type="gramEnd"/>
      <w:r w:rsidRPr="000D6DFA">
        <w:rPr>
          <w:rFonts w:ascii="Arial" w:hAnsi="Arial" w:cs="Arial"/>
        </w:rPr>
        <w:t xml:space="preserve"> мероприятия;</w:t>
      </w:r>
    </w:p>
    <w:p w14:paraId="4ADB348C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0D6DFA">
        <w:rPr>
          <w:rFonts w:ascii="Arial" w:hAnsi="Arial" w:cs="Arial"/>
        </w:rPr>
        <w:t xml:space="preserve">- наименование главного распорядителя </w:t>
      </w:r>
      <w:proofErr w:type="gramStart"/>
      <w:r w:rsidRPr="000D6DFA">
        <w:rPr>
          <w:rFonts w:ascii="Arial" w:hAnsi="Arial" w:cs="Arial"/>
        </w:rPr>
        <w:t>бюджетных</w:t>
      </w:r>
      <w:proofErr w:type="gramEnd"/>
      <w:r w:rsidRPr="000D6DFA">
        <w:rPr>
          <w:rFonts w:ascii="Arial" w:hAnsi="Arial" w:cs="Arial"/>
        </w:rPr>
        <w:t xml:space="preserve"> средств, ответственн</w:t>
      </w:r>
      <w:r w:rsidRPr="000D6DFA">
        <w:rPr>
          <w:rFonts w:ascii="Arial" w:hAnsi="Arial" w:cs="Arial"/>
        </w:rPr>
        <w:t>о</w:t>
      </w:r>
      <w:r w:rsidRPr="000D6DFA">
        <w:rPr>
          <w:rFonts w:ascii="Arial" w:hAnsi="Arial" w:cs="Arial"/>
        </w:rPr>
        <w:t>го за реализацию отдельного мероприятия;</w:t>
      </w:r>
    </w:p>
    <w:p w14:paraId="567BC8A8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iCs/>
          <w:u w:val="single"/>
        </w:rPr>
      </w:pPr>
      <w:r w:rsidRPr="000D6DFA">
        <w:rPr>
          <w:rFonts w:ascii="Arial" w:hAnsi="Arial" w:cs="Arial"/>
          <w:bCs/>
          <w:iCs/>
        </w:rPr>
        <w:t xml:space="preserve">- ожидаемые результаты от реализации </w:t>
      </w:r>
      <w:proofErr w:type="gramStart"/>
      <w:r w:rsidRPr="000D6DFA">
        <w:rPr>
          <w:rFonts w:ascii="Arial" w:hAnsi="Arial" w:cs="Arial"/>
          <w:bCs/>
          <w:iCs/>
        </w:rPr>
        <w:t>отдельного</w:t>
      </w:r>
      <w:proofErr w:type="gramEnd"/>
      <w:r w:rsidRPr="000D6DFA">
        <w:rPr>
          <w:rFonts w:ascii="Arial" w:hAnsi="Arial" w:cs="Arial"/>
          <w:bCs/>
          <w:iCs/>
        </w:rPr>
        <w:t xml:space="preserve"> мероприятия, перечень показателей результативности, оформленные в соответствии с приложением </w:t>
      </w:r>
      <w:r w:rsidRPr="000D6DFA">
        <w:rPr>
          <w:rFonts w:ascii="Arial" w:hAnsi="Arial" w:cs="Arial"/>
          <w:bCs/>
          <w:iCs/>
        </w:rPr>
        <w:br/>
        <w:t>к требованиям</w:t>
      </w:r>
      <w:r w:rsidRPr="000D6DFA">
        <w:rPr>
          <w:rFonts w:ascii="Arial" w:hAnsi="Arial" w:cs="Arial"/>
        </w:rPr>
        <w:t xml:space="preserve"> к информации об отдельном мероприятии муниципальной пр</w:t>
      </w:r>
      <w:r w:rsidRPr="000D6DFA">
        <w:rPr>
          <w:rFonts w:ascii="Arial" w:hAnsi="Arial" w:cs="Arial"/>
        </w:rPr>
        <w:t>о</w:t>
      </w:r>
      <w:r w:rsidRPr="000D6DFA">
        <w:rPr>
          <w:rFonts w:ascii="Arial" w:hAnsi="Arial" w:cs="Arial"/>
        </w:rPr>
        <w:t>граммы</w:t>
      </w:r>
      <w:r w:rsidRPr="000D6DFA">
        <w:rPr>
          <w:rFonts w:ascii="Arial" w:hAnsi="Arial" w:cs="Arial"/>
          <w:bCs/>
          <w:iCs/>
        </w:rPr>
        <w:t>;</w:t>
      </w:r>
    </w:p>
    <w:p w14:paraId="65CDC127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bCs/>
          <w:i/>
          <w:iCs/>
        </w:rPr>
      </w:pPr>
      <w:r w:rsidRPr="000D6DFA">
        <w:rPr>
          <w:rFonts w:ascii="Arial" w:hAnsi="Arial" w:cs="Arial"/>
        </w:rPr>
        <w:t xml:space="preserve">- информацию по ресурсному обеспечению отдельного мероприятия, в том числе в разбивке по всем источникам финансирования </w:t>
      </w:r>
      <w:r w:rsidRPr="000D6DFA">
        <w:rPr>
          <w:rFonts w:ascii="Arial" w:hAnsi="Arial" w:cs="Arial"/>
          <w:bCs/>
        </w:rPr>
        <w:t xml:space="preserve">на очередной год </w:t>
      </w:r>
      <w:r w:rsidRPr="000D6DFA">
        <w:rPr>
          <w:rFonts w:ascii="Arial" w:hAnsi="Arial" w:cs="Arial"/>
          <w:bCs/>
        </w:rPr>
        <w:br/>
        <w:t>и плановый период;</w:t>
      </w:r>
    </w:p>
    <w:p w14:paraId="2177D321" w14:textId="77777777" w:rsidR="000D6DFA" w:rsidRPr="000D6DFA" w:rsidRDefault="000D6DFA" w:rsidP="000D6DF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0D6DFA">
        <w:rPr>
          <w:rFonts w:ascii="Arial" w:eastAsia="Calibri" w:hAnsi="Arial" w:cs="Arial"/>
        </w:rPr>
        <w:t>- ссылку на нормативный правовой акт, устанавливающий Порядок реал</w:t>
      </w:r>
      <w:r w:rsidRPr="000D6DFA">
        <w:rPr>
          <w:rFonts w:ascii="Arial" w:eastAsia="Calibri" w:hAnsi="Arial" w:cs="Arial"/>
        </w:rPr>
        <w:t>и</w:t>
      </w:r>
      <w:r w:rsidRPr="000D6DFA">
        <w:rPr>
          <w:rFonts w:ascii="Arial" w:eastAsia="Calibri" w:hAnsi="Arial" w:cs="Arial"/>
        </w:rPr>
        <w:t xml:space="preserve">зации </w:t>
      </w:r>
      <w:proofErr w:type="gramStart"/>
      <w:r w:rsidRPr="000D6DFA">
        <w:rPr>
          <w:rFonts w:ascii="Arial" w:eastAsia="Calibri" w:hAnsi="Arial" w:cs="Arial"/>
        </w:rPr>
        <w:t>отдельного</w:t>
      </w:r>
      <w:proofErr w:type="gramEnd"/>
      <w:r w:rsidRPr="000D6DFA">
        <w:rPr>
          <w:rFonts w:ascii="Arial" w:eastAsia="Calibri" w:hAnsi="Arial" w:cs="Arial"/>
        </w:rPr>
        <w:t xml:space="preserve"> мероприятия.</w:t>
      </w:r>
    </w:p>
    <w:p w14:paraId="0CEB6A4A" w14:textId="77777777" w:rsidR="000D6DFA" w:rsidRPr="000D6DFA" w:rsidRDefault="000D6DFA" w:rsidP="000D6DFA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</w:p>
    <w:p w14:paraId="3E594F6E" w14:textId="77777777" w:rsidR="000D6DFA" w:rsidRPr="000D6DFA" w:rsidRDefault="000D6DFA" w:rsidP="000D6DFA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spacing w:val="-4"/>
        </w:rPr>
        <w:sectPr w:rsidR="000D6DFA" w:rsidRPr="000D6DFA" w:rsidSect="007B3CEE">
          <w:footnotePr>
            <w:numRestart w:val="eachSect"/>
          </w:footnotePr>
          <w:pgSz w:w="11905" w:h="16838"/>
          <w:pgMar w:top="1134" w:right="850" w:bottom="1134" w:left="1701" w:header="720" w:footer="0" w:gutter="0"/>
          <w:pgNumType w:start="1"/>
          <w:cols w:space="720"/>
          <w:noEndnote/>
          <w:titlePg/>
          <w:docGrid w:linePitch="299"/>
        </w:sectPr>
      </w:pPr>
    </w:p>
    <w:p w14:paraId="034911CC" w14:textId="77777777" w:rsidR="000D6DFA" w:rsidRPr="000D6DFA" w:rsidRDefault="000D6DFA" w:rsidP="000D6DFA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lastRenderedPageBreak/>
        <w:t>Приложение</w:t>
      </w:r>
    </w:p>
    <w:p w14:paraId="253C62A1" w14:textId="77777777" w:rsidR="000D6DFA" w:rsidRPr="000D6DFA" w:rsidRDefault="000D6DFA" w:rsidP="000D6DFA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к требованиям к информации</w:t>
      </w:r>
    </w:p>
    <w:p w14:paraId="18A071B7" w14:textId="77777777" w:rsidR="000D6DFA" w:rsidRPr="000D6DFA" w:rsidRDefault="000D6DFA" w:rsidP="000D6DFA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об отдельном мероприятии муниципальной программы</w:t>
      </w:r>
    </w:p>
    <w:p w14:paraId="5E373EF0" w14:textId="77777777" w:rsidR="000D6DFA" w:rsidRPr="000D6DFA" w:rsidRDefault="000D6DFA" w:rsidP="000D6DFA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0D6DFA">
        <w:rPr>
          <w:rFonts w:ascii="Arial" w:hAnsi="Arial" w:cs="Arial"/>
        </w:rPr>
        <w:t>Ермаковского муниципального округа</w:t>
      </w:r>
    </w:p>
    <w:p w14:paraId="087665A4" w14:textId="77777777" w:rsidR="000D6DFA" w:rsidRPr="000D6DFA" w:rsidRDefault="000D6DFA" w:rsidP="000D6DFA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4125FFFF" w14:textId="77777777" w:rsidR="000D6DFA" w:rsidRPr="000D6DFA" w:rsidRDefault="000D6DFA" w:rsidP="000D6DFA">
      <w:pPr>
        <w:autoSpaceDE w:val="0"/>
        <w:autoSpaceDN w:val="0"/>
        <w:adjustRightInd w:val="0"/>
        <w:ind w:firstLine="770"/>
        <w:jc w:val="both"/>
        <w:outlineLvl w:val="0"/>
        <w:rPr>
          <w:rFonts w:ascii="Arial" w:eastAsia="Calibri" w:hAnsi="Arial" w:cs="Arial"/>
          <w:lang w:eastAsia="en-US"/>
        </w:rPr>
      </w:pPr>
      <w:r w:rsidRPr="000D6DFA">
        <w:rPr>
          <w:rFonts w:ascii="Arial" w:eastAsia="Calibri" w:hAnsi="Arial" w:cs="Arial"/>
          <w:lang w:eastAsia="en-US"/>
        </w:rPr>
        <w:t>Перечень показателей результативности</w:t>
      </w:r>
    </w:p>
    <w:p w14:paraId="69DAB50C" w14:textId="77777777" w:rsidR="000D6DFA" w:rsidRPr="000D6DFA" w:rsidRDefault="000D6DFA" w:rsidP="000D6DFA">
      <w:p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2370"/>
        <w:gridCol w:w="1298"/>
        <w:gridCol w:w="1531"/>
        <w:gridCol w:w="2196"/>
        <w:gridCol w:w="2092"/>
        <w:gridCol w:w="2231"/>
        <w:gridCol w:w="2231"/>
      </w:tblGrid>
      <w:tr w:rsidR="000D6DFA" w:rsidRPr="000D6DFA" w14:paraId="43177267" w14:textId="77777777" w:rsidTr="00434185">
        <w:trPr>
          <w:trHeight w:val="240"/>
        </w:trPr>
        <w:tc>
          <w:tcPr>
            <w:tcW w:w="193" w:type="pct"/>
            <w:vMerge w:val="restart"/>
            <w:shd w:val="clear" w:color="auto" w:fill="auto"/>
          </w:tcPr>
          <w:p w14:paraId="06607E48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 xml:space="preserve">№ </w:t>
            </w:r>
            <w:proofErr w:type="gramStart"/>
            <w:r w:rsidRPr="000D6DFA">
              <w:rPr>
                <w:rFonts w:ascii="Arial" w:hAnsi="Arial" w:cs="Arial"/>
              </w:rPr>
              <w:t>п</w:t>
            </w:r>
            <w:proofErr w:type="gramEnd"/>
            <w:r w:rsidRPr="000D6DFA">
              <w:rPr>
                <w:rFonts w:ascii="Arial" w:hAnsi="Arial" w:cs="Arial"/>
              </w:rPr>
              <w:t>/п</w:t>
            </w:r>
          </w:p>
        </w:tc>
        <w:tc>
          <w:tcPr>
            <w:tcW w:w="819" w:type="pct"/>
            <w:vMerge w:val="restart"/>
            <w:shd w:val="clear" w:color="auto" w:fill="auto"/>
          </w:tcPr>
          <w:p w14:paraId="3ED9395E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Цель, показатели результативности</w:t>
            </w:r>
          </w:p>
        </w:tc>
        <w:tc>
          <w:tcPr>
            <w:tcW w:w="434" w:type="pct"/>
            <w:vMerge w:val="restart"/>
            <w:shd w:val="clear" w:color="auto" w:fill="auto"/>
          </w:tcPr>
          <w:p w14:paraId="2E7AA13E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14:paraId="3188960D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3024" w:type="pct"/>
            <w:gridSpan w:val="4"/>
            <w:shd w:val="clear" w:color="auto" w:fill="auto"/>
          </w:tcPr>
          <w:p w14:paraId="5FF131FC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0D6DFA" w:rsidRPr="000D6DFA" w14:paraId="3C1785E3" w14:textId="77777777" w:rsidTr="00434185">
        <w:trPr>
          <w:trHeight w:val="240"/>
        </w:trPr>
        <w:tc>
          <w:tcPr>
            <w:tcW w:w="193" w:type="pct"/>
            <w:vMerge/>
            <w:shd w:val="clear" w:color="auto" w:fill="auto"/>
          </w:tcPr>
          <w:p w14:paraId="758CBBCC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819" w:type="pct"/>
            <w:vMerge/>
            <w:shd w:val="clear" w:color="auto" w:fill="auto"/>
          </w:tcPr>
          <w:p w14:paraId="330D6DE8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434" w:type="pct"/>
            <w:vMerge/>
            <w:shd w:val="clear" w:color="auto" w:fill="auto"/>
          </w:tcPr>
          <w:p w14:paraId="253E2D3B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5D5A0301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59" w:type="pct"/>
            <w:shd w:val="clear" w:color="auto" w:fill="auto"/>
          </w:tcPr>
          <w:p w14:paraId="61321DA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  <w:lang w:val="en-US"/>
              </w:rPr>
            </w:pPr>
            <w:r w:rsidRPr="000D6DFA">
              <w:rPr>
                <w:rFonts w:ascii="Arial" w:hAnsi="Arial" w:cs="Arial"/>
              </w:rPr>
              <w:t>текущий фина</w:t>
            </w:r>
            <w:r w:rsidRPr="000D6DFA">
              <w:rPr>
                <w:rFonts w:ascii="Arial" w:hAnsi="Arial" w:cs="Arial"/>
              </w:rPr>
              <w:t>н</w:t>
            </w:r>
            <w:r w:rsidRPr="000D6DFA">
              <w:rPr>
                <w:rFonts w:ascii="Arial" w:hAnsi="Arial" w:cs="Arial"/>
              </w:rPr>
              <w:t>совый год</w:t>
            </w:r>
            <w:proofErr w:type="gramStart"/>
            <w:r w:rsidRPr="000D6DFA">
              <w:rPr>
                <w:rFonts w:ascii="Arial" w:hAnsi="Arial" w:cs="Arial"/>
                <w:vertAlign w:val="superscript"/>
              </w:rPr>
              <w:t>1</w:t>
            </w:r>
            <w:proofErr w:type="gramEnd"/>
          </w:p>
        </w:tc>
        <w:tc>
          <w:tcPr>
            <w:tcW w:w="723" w:type="pct"/>
            <w:shd w:val="clear" w:color="auto" w:fill="auto"/>
          </w:tcPr>
          <w:p w14:paraId="5AA82C70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очередной ф</w:t>
            </w:r>
            <w:r w:rsidRPr="000D6DFA">
              <w:rPr>
                <w:rFonts w:ascii="Arial" w:hAnsi="Arial" w:cs="Arial"/>
              </w:rPr>
              <w:t>и</w:t>
            </w:r>
            <w:r w:rsidRPr="000D6DFA">
              <w:rPr>
                <w:rFonts w:ascii="Arial" w:hAnsi="Arial" w:cs="Arial"/>
              </w:rPr>
              <w:t>нансовый год</w:t>
            </w:r>
          </w:p>
        </w:tc>
        <w:tc>
          <w:tcPr>
            <w:tcW w:w="771" w:type="pct"/>
            <w:shd w:val="clear" w:color="auto" w:fill="auto"/>
          </w:tcPr>
          <w:p w14:paraId="00BDBB4E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1-й год планового периода</w:t>
            </w:r>
          </w:p>
        </w:tc>
        <w:tc>
          <w:tcPr>
            <w:tcW w:w="771" w:type="pct"/>
            <w:shd w:val="clear" w:color="auto" w:fill="auto"/>
          </w:tcPr>
          <w:p w14:paraId="09C7410F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2-й год планового периода</w:t>
            </w:r>
          </w:p>
        </w:tc>
      </w:tr>
      <w:tr w:rsidR="000D6DFA" w:rsidRPr="000D6DFA" w14:paraId="504BBF82" w14:textId="77777777" w:rsidTr="00434185">
        <w:trPr>
          <w:trHeight w:val="240"/>
        </w:trPr>
        <w:tc>
          <w:tcPr>
            <w:tcW w:w="193" w:type="pct"/>
            <w:shd w:val="clear" w:color="auto" w:fill="auto"/>
          </w:tcPr>
          <w:p w14:paraId="6D782599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jc w:val="center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1</w:t>
            </w:r>
          </w:p>
        </w:tc>
        <w:tc>
          <w:tcPr>
            <w:tcW w:w="819" w:type="pct"/>
            <w:shd w:val="clear" w:color="auto" w:fill="auto"/>
          </w:tcPr>
          <w:p w14:paraId="354755B8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jc w:val="center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2</w:t>
            </w:r>
          </w:p>
        </w:tc>
        <w:tc>
          <w:tcPr>
            <w:tcW w:w="434" w:type="pct"/>
            <w:shd w:val="clear" w:color="auto" w:fill="auto"/>
          </w:tcPr>
          <w:p w14:paraId="0CB0467E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jc w:val="center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3</w:t>
            </w:r>
          </w:p>
        </w:tc>
        <w:tc>
          <w:tcPr>
            <w:tcW w:w="530" w:type="pct"/>
            <w:shd w:val="clear" w:color="auto" w:fill="auto"/>
          </w:tcPr>
          <w:p w14:paraId="618D10A9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jc w:val="center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4</w:t>
            </w:r>
          </w:p>
        </w:tc>
        <w:tc>
          <w:tcPr>
            <w:tcW w:w="759" w:type="pct"/>
            <w:shd w:val="clear" w:color="auto" w:fill="auto"/>
          </w:tcPr>
          <w:p w14:paraId="7BC508C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jc w:val="center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5</w:t>
            </w:r>
          </w:p>
        </w:tc>
        <w:tc>
          <w:tcPr>
            <w:tcW w:w="723" w:type="pct"/>
            <w:shd w:val="clear" w:color="auto" w:fill="auto"/>
          </w:tcPr>
          <w:p w14:paraId="50EE648D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jc w:val="center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6</w:t>
            </w:r>
          </w:p>
        </w:tc>
        <w:tc>
          <w:tcPr>
            <w:tcW w:w="771" w:type="pct"/>
            <w:shd w:val="clear" w:color="auto" w:fill="auto"/>
          </w:tcPr>
          <w:p w14:paraId="6494602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jc w:val="center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7</w:t>
            </w:r>
          </w:p>
        </w:tc>
        <w:tc>
          <w:tcPr>
            <w:tcW w:w="771" w:type="pct"/>
            <w:shd w:val="clear" w:color="auto" w:fill="auto"/>
          </w:tcPr>
          <w:p w14:paraId="2B394D00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jc w:val="center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8</w:t>
            </w:r>
          </w:p>
        </w:tc>
      </w:tr>
      <w:tr w:rsidR="000D6DFA" w:rsidRPr="000D6DFA" w14:paraId="54529CBE" w14:textId="77777777" w:rsidTr="00434185">
        <w:trPr>
          <w:trHeight w:val="240"/>
        </w:trPr>
        <w:tc>
          <w:tcPr>
            <w:tcW w:w="193" w:type="pct"/>
            <w:shd w:val="clear" w:color="auto" w:fill="auto"/>
          </w:tcPr>
          <w:p w14:paraId="04FEB526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819" w:type="pct"/>
            <w:shd w:val="clear" w:color="auto" w:fill="auto"/>
          </w:tcPr>
          <w:p w14:paraId="3A781AE4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Отдельное мер</w:t>
            </w:r>
            <w:r w:rsidRPr="000D6DFA">
              <w:rPr>
                <w:rFonts w:ascii="Arial" w:hAnsi="Arial" w:cs="Arial"/>
              </w:rPr>
              <w:t>о</w:t>
            </w:r>
            <w:r w:rsidRPr="000D6DFA">
              <w:rPr>
                <w:rFonts w:ascii="Arial" w:hAnsi="Arial" w:cs="Arial"/>
              </w:rPr>
              <w:t>приятие</w:t>
            </w:r>
          </w:p>
        </w:tc>
        <w:tc>
          <w:tcPr>
            <w:tcW w:w="434" w:type="pct"/>
            <w:shd w:val="clear" w:color="auto" w:fill="auto"/>
          </w:tcPr>
          <w:p w14:paraId="2CAC7D7D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530" w:type="pct"/>
            <w:shd w:val="clear" w:color="auto" w:fill="auto"/>
          </w:tcPr>
          <w:p w14:paraId="7056E406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59" w:type="pct"/>
            <w:shd w:val="clear" w:color="auto" w:fill="auto"/>
          </w:tcPr>
          <w:p w14:paraId="50769C2F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23" w:type="pct"/>
            <w:shd w:val="clear" w:color="auto" w:fill="auto"/>
          </w:tcPr>
          <w:p w14:paraId="7152A764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71" w:type="pct"/>
            <w:shd w:val="clear" w:color="auto" w:fill="auto"/>
          </w:tcPr>
          <w:p w14:paraId="0AEC8BE3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71" w:type="pct"/>
            <w:shd w:val="clear" w:color="auto" w:fill="auto"/>
          </w:tcPr>
          <w:p w14:paraId="2FBF2DF3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</w:tr>
      <w:tr w:rsidR="000D6DFA" w:rsidRPr="000D6DFA" w14:paraId="45F00BFC" w14:textId="77777777" w:rsidTr="00434185">
        <w:trPr>
          <w:trHeight w:val="360"/>
        </w:trPr>
        <w:tc>
          <w:tcPr>
            <w:tcW w:w="193" w:type="pct"/>
            <w:shd w:val="clear" w:color="auto" w:fill="auto"/>
          </w:tcPr>
          <w:p w14:paraId="0053FA39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819" w:type="pct"/>
            <w:shd w:val="clear" w:color="auto" w:fill="auto"/>
          </w:tcPr>
          <w:p w14:paraId="30B2FDFA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 xml:space="preserve">Цель реализации </w:t>
            </w:r>
            <w:proofErr w:type="gramStart"/>
            <w:r w:rsidRPr="000D6DFA">
              <w:rPr>
                <w:rFonts w:ascii="Arial" w:hAnsi="Arial" w:cs="Arial"/>
              </w:rPr>
              <w:t>отдельного</w:t>
            </w:r>
            <w:proofErr w:type="gramEnd"/>
            <w:r w:rsidRPr="000D6DFA">
              <w:rPr>
                <w:rFonts w:ascii="Arial" w:hAnsi="Arial" w:cs="Arial"/>
              </w:rPr>
              <w:t xml:space="preserve"> мер</w:t>
            </w:r>
            <w:r w:rsidRPr="000D6DFA">
              <w:rPr>
                <w:rFonts w:ascii="Arial" w:hAnsi="Arial" w:cs="Arial"/>
              </w:rPr>
              <w:t>о</w:t>
            </w:r>
            <w:r w:rsidRPr="000D6DFA">
              <w:rPr>
                <w:rFonts w:ascii="Arial" w:hAnsi="Arial" w:cs="Arial"/>
              </w:rPr>
              <w:t>приятия</w:t>
            </w:r>
          </w:p>
        </w:tc>
        <w:tc>
          <w:tcPr>
            <w:tcW w:w="434" w:type="pct"/>
            <w:shd w:val="clear" w:color="auto" w:fill="auto"/>
          </w:tcPr>
          <w:p w14:paraId="5DC62C2C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530" w:type="pct"/>
            <w:shd w:val="clear" w:color="auto" w:fill="auto"/>
          </w:tcPr>
          <w:p w14:paraId="16997FBC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59" w:type="pct"/>
            <w:shd w:val="clear" w:color="auto" w:fill="auto"/>
          </w:tcPr>
          <w:p w14:paraId="19C60A6B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23" w:type="pct"/>
            <w:shd w:val="clear" w:color="auto" w:fill="auto"/>
          </w:tcPr>
          <w:p w14:paraId="5D8A6A69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71" w:type="pct"/>
            <w:shd w:val="clear" w:color="auto" w:fill="auto"/>
          </w:tcPr>
          <w:p w14:paraId="2221192F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71" w:type="pct"/>
            <w:shd w:val="clear" w:color="auto" w:fill="auto"/>
          </w:tcPr>
          <w:p w14:paraId="6ACFEE26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</w:tr>
      <w:tr w:rsidR="000D6DFA" w:rsidRPr="000D6DFA" w14:paraId="33DE726F" w14:textId="77777777" w:rsidTr="00434185">
        <w:trPr>
          <w:trHeight w:val="360"/>
        </w:trPr>
        <w:tc>
          <w:tcPr>
            <w:tcW w:w="193" w:type="pct"/>
            <w:shd w:val="clear" w:color="auto" w:fill="auto"/>
          </w:tcPr>
          <w:p w14:paraId="250896D8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819" w:type="pct"/>
            <w:shd w:val="clear" w:color="auto" w:fill="auto"/>
          </w:tcPr>
          <w:p w14:paraId="558F9D3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Показатель резул</w:t>
            </w:r>
            <w:r w:rsidRPr="000D6DFA">
              <w:rPr>
                <w:rFonts w:ascii="Arial" w:hAnsi="Arial" w:cs="Arial"/>
              </w:rPr>
              <w:t>ь</w:t>
            </w:r>
            <w:r w:rsidRPr="000D6DFA">
              <w:rPr>
                <w:rFonts w:ascii="Arial" w:hAnsi="Arial" w:cs="Arial"/>
              </w:rPr>
              <w:t>тативности 1</w:t>
            </w:r>
          </w:p>
        </w:tc>
        <w:tc>
          <w:tcPr>
            <w:tcW w:w="434" w:type="pct"/>
            <w:shd w:val="clear" w:color="auto" w:fill="auto"/>
          </w:tcPr>
          <w:p w14:paraId="018ED1B3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530" w:type="pct"/>
            <w:shd w:val="clear" w:color="auto" w:fill="auto"/>
          </w:tcPr>
          <w:p w14:paraId="5F0F7287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59" w:type="pct"/>
            <w:shd w:val="clear" w:color="auto" w:fill="auto"/>
          </w:tcPr>
          <w:p w14:paraId="6EA98F37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23" w:type="pct"/>
            <w:shd w:val="clear" w:color="auto" w:fill="auto"/>
          </w:tcPr>
          <w:p w14:paraId="79E8250B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71" w:type="pct"/>
            <w:shd w:val="clear" w:color="auto" w:fill="auto"/>
          </w:tcPr>
          <w:p w14:paraId="59E1FEC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71" w:type="pct"/>
            <w:shd w:val="clear" w:color="auto" w:fill="auto"/>
          </w:tcPr>
          <w:p w14:paraId="4DF7BB6F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</w:tr>
      <w:tr w:rsidR="000D6DFA" w:rsidRPr="000D6DFA" w14:paraId="7219929B" w14:textId="77777777" w:rsidTr="00434185">
        <w:trPr>
          <w:trHeight w:val="240"/>
        </w:trPr>
        <w:tc>
          <w:tcPr>
            <w:tcW w:w="193" w:type="pct"/>
            <w:shd w:val="clear" w:color="auto" w:fill="auto"/>
          </w:tcPr>
          <w:p w14:paraId="77D8CF62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819" w:type="pct"/>
            <w:shd w:val="clear" w:color="auto" w:fill="auto"/>
          </w:tcPr>
          <w:p w14:paraId="5398D23E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 xml:space="preserve">... </w:t>
            </w:r>
          </w:p>
        </w:tc>
        <w:tc>
          <w:tcPr>
            <w:tcW w:w="434" w:type="pct"/>
            <w:shd w:val="clear" w:color="auto" w:fill="auto"/>
          </w:tcPr>
          <w:p w14:paraId="28C6873E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530" w:type="pct"/>
            <w:shd w:val="clear" w:color="auto" w:fill="auto"/>
          </w:tcPr>
          <w:p w14:paraId="633F0C8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59" w:type="pct"/>
            <w:shd w:val="clear" w:color="auto" w:fill="auto"/>
          </w:tcPr>
          <w:p w14:paraId="04D03099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23" w:type="pct"/>
            <w:shd w:val="clear" w:color="auto" w:fill="auto"/>
          </w:tcPr>
          <w:p w14:paraId="41E50EBC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71" w:type="pct"/>
            <w:shd w:val="clear" w:color="auto" w:fill="auto"/>
          </w:tcPr>
          <w:p w14:paraId="0B732222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71" w:type="pct"/>
            <w:shd w:val="clear" w:color="auto" w:fill="auto"/>
          </w:tcPr>
          <w:p w14:paraId="5AF1320A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</w:tr>
      <w:tr w:rsidR="000D6DFA" w:rsidRPr="000D6DFA" w14:paraId="764C20D4" w14:textId="77777777" w:rsidTr="00434185">
        <w:trPr>
          <w:trHeight w:val="240"/>
        </w:trPr>
        <w:tc>
          <w:tcPr>
            <w:tcW w:w="193" w:type="pct"/>
            <w:shd w:val="clear" w:color="auto" w:fill="auto"/>
          </w:tcPr>
          <w:p w14:paraId="5A1A3081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819" w:type="pct"/>
            <w:shd w:val="clear" w:color="auto" w:fill="auto"/>
          </w:tcPr>
          <w:p w14:paraId="39C3A9CB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Показатель резул</w:t>
            </w:r>
            <w:r w:rsidRPr="000D6DFA">
              <w:rPr>
                <w:rFonts w:ascii="Arial" w:hAnsi="Arial" w:cs="Arial"/>
              </w:rPr>
              <w:t>ь</w:t>
            </w:r>
            <w:r w:rsidRPr="000D6DFA">
              <w:rPr>
                <w:rFonts w:ascii="Arial" w:hAnsi="Arial" w:cs="Arial"/>
              </w:rPr>
              <w:t xml:space="preserve">тативности </w:t>
            </w:r>
            <w:r w:rsidRPr="000D6DFA">
              <w:rPr>
                <w:rFonts w:ascii="Arial" w:hAnsi="Arial" w:cs="Arial"/>
                <w:lang w:val="en-US"/>
              </w:rPr>
              <w:t>n</w:t>
            </w:r>
          </w:p>
        </w:tc>
        <w:tc>
          <w:tcPr>
            <w:tcW w:w="434" w:type="pct"/>
            <w:shd w:val="clear" w:color="auto" w:fill="auto"/>
          </w:tcPr>
          <w:p w14:paraId="22559DED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530" w:type="pct"/>
            <w:shd w:val="clear" w:color="auto" w:fill="auto"/>
          </w:tcPr>
          <w:p w14:paraId="49984405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59" w:type="pct"/>
            <w:shd w:val="clear" w:color="auto" w:fill="auto"/>
          </w:tcPr>
          <w:p w14:paraId="7176531F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23" w:type="pct"/>
            <w:shd w:val="clear" w:color="auto" w:fill="auto"/>
          </w:tcPr>
          <w:p w14:paraId="635FCE43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71" w:type="pct"/>
            <w:shd w:val="clear" w:color="auto" w:fill="auto"/>
          </w:tcPr>
          <w:p w14:paraId="6D78BFDF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71" w:type="pct"/>
            <w:shd w:val="clear" w:color="auto" w:fill="auto"/>
          </w:tcPr>
          <w:p w14:paraId="4C65BE8E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</w:tr>
      <w:tr w:rsidR="000D6DFA" w:rsidRPr="000D6DFA" w14:paraId="61FCC6F3" w14:textId="77777777" w:rsidTr="00434185">
        <w:trPr>
          <w:trHeight w:val="240"/>
        </w:trPr>
        <w:tc>
          <w:tcPr>
            <w:tcW w:w="193" w:type="pct"/>
            <w:shd w:val="clear" w:color="auto" w:fill="auto"/>
          </w:tcPr>
          <w:p w14:paraId="61945DA6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819" w:type="pct"/>
            <w:shd w:val="clear" w:color="auto" w:fill="auto"/>
          </w:tcPr>
          <w:p w14:paraId="13D9943B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  <w:r w:rsidRPr="000D6DFA">
              <w:rPr>
                <w:rFonts w:ascii="Arial" w:hAnsi="Arial" w:cs="Arial"/>
              </w:rPr>
              <w:t>…</w:t>
            </w:r>
          </w:p>
        </w:tc>
        <w:tc>
          <w:tcPr>
            <w:tcW w:w="434" w:type="pct"/>
            <w:shd w:val="clear" w:color="auto" w:fill="auto"/>
          </w:tcPr>
          <w:p w14:paraId="1D1856A1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530" w:type="pct"/>
            <w:shd w:val="clear" w:color="auto" w:fill="auto"/>
          </w:tcPr>
          <w:p w14:paraId="49C024FF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59" w:type="pct"/>
            <w:shd w:val="clear" w:color="auto" w:fill="auto"/>
          </w:tcPr>
          <w:p w14:paraId="6B58218D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23" w:type="pct"/>
            <w:shd w:val="clear" w:color="auto" w:fill="auto"/>
          </w:tcPr>
          <w:p w14:paraId="2F0C130A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71" w:type="pct"/>
            <w:shd w:val="clear" w:color="auto" w:fill="auto"/>
          </w:tcPr>
          <w:p w14:paraId="7D432100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  <w:tc>
          <w:tcPr>
            <w:tcW w:w="771" w:type="pct"/>
            <w:shd w:val="clear" w:color="auto" w:fill="auto"/>
          </w:tcPr>
          <w:p w14:paraId="1355E9F3" w14:textId="77777777" w:rsidR="000D6DFA" w:rsidRPr="000D6DFA" w:rsidRDefault="000D6DFA" w:rsidP="000D6DFA">
            <w:pPr>
              <w:widowControl w:val="0"/>
              <w:autoSpaceDE w:val="0"/>
              <w:autoSpaceDN w:val="0"/>
              <w:ind w:left="-70" w:right="-55"/>
              <w:rPr>
                <w:rFonts w:ascii="Arial" w:hAnsi="Arial" w:cs="Arial"/>
              </w:rPr>
            </w:pPr>
          </w:p>
        </w:tc>
      </w:tr>
    </w:tbl>
    <w:p w14:paraId="3969308B" w14:textId="77777777" w:rsidR="000D6DFA" w:rsidRPr="000D6DFA" w:rsidRDefault="000D6DFA" w:rsidP="000D6DFA">
      <w:pPr>
        <w:jc w:val="both"/>
        <w:rPr>
          <w:rFonts w:ascii="Arial" w:eastAsia="Calibri" w:hAnsi="Arial" w:cs="Arial"/>
          <w:iCs/>
          <w:lang w:eastAsia="en-US"/>
        </w:rPr>
      </w:pPr>
    </w:p>
    <w:p w14:paraId="13781D4A" w14:textId="77777777" w:rsidR="000D6DFA" w:rsidRPr="000D6DFA" w:rsidRDefault="000D6DFA" w:rsidP="000D6DFA">
      <w:pPr>
        <w:ind w:firstLine="709"/>
        <w:jc w:val="both"/>
        <w:rPr>
          <w:rFonts w:ascii="Arial" w:hAnsi="Arial" w:cs="Arial"/>
        </w:rPr>
      </w:pPr>
      <w:r w:rsidRPr="000D6DFA">
        <w:rPr>
          <w:rFonts w:ascii="Arial" w:hAnsi="Arial" w:cs="Arial"/>
          <w:vertAlign w:val="superscript"/>
        </w:rPr>
        <w:t>1</w:t>
      </w:r>
      <w:proofErr w:type="gramStart"/>
      <w:r w:rsidRPr="000D6DFA">
        <w:rPr>
          <w:rFonts w:ascii="Arial" w:hAnsi="Arial" w:cs="Arial"/>
        </w:rPr>
        <w:t xml:space="preserve"> П</w:t>
      </w:r>
      <w:proofErr w:type="gramEnd"/>
      <w:r w:rsidRPr="000D6DFA">
        <w:rPr>
          <w:rFonts w:ascii="Arial" w:hAnsi="Arial" w:cs="Arial"/>
        </w:rPr>
        <w:t>ри разработке проекта постановления администрации округа, предусматривающего утверждение муниципальной программы Ермаковского муниципального округа, предлагаемой к финансированию с очередного финансового года, или вн</w:t>
      </w:r>
      <w:r w:rsidRPr="000D6DFA">
        <w:rPr>
          <w:rFonts w:ascii="Arial" w:hAnsi="Arial" w:cs="Arial"/>
        </w:rPr>
        <w:t>е</w:t>
      </w:r>
      <w:r w:rsidRPr="000D6DFA">
        <w:rPr>
          <w:rFonts w:ascii="Arial" w:hAnsi="Arial" w:cs="Arial"/>
        </w:rPr>
        <w:t>сении изменений в действующую муниципальную программу Ермаковского муниципального округа в части изменения бю</w:t>
      </w:r>
      <w:r w:rsidRPr="000D6DFA">
        <w:rPr>
          <w:rFonts w:ascii="Arial" w:hAnsi="Arial" w:cs="Arial"/>
        </w:rPr>
        <w:t>д</w:t>
      </w:r>
      <w:r w:rsidRPr="000D6DFA">
        <w:rPr>
          <w:rFonts w:ascii="Arial" w:hAnsi="Arial" w:cs="Arial"/>
        </w:rPr>
        <w:t xml:space="preserve">жетных ассигнований при планировании бюджета округа на очередной финансовый год и плановый период в графе «Текущий финансовый год» указывается плановое значение показателя результативности, которое заменяется фактическим значением показателя результативности при очередном внесении изменений в программу, но не ранее срока формирования сводного годового отчета о ходе реализации программы за </w:t>
      </w:r>
      <w:proofErr w:type="gramStart"/>
      <w:r w:rsidRPr="000D6DFA">
        <w:rPr>
          <w:rFonts w:ascii="Arial" w:hAnsi="Arial" w:cs="Arial"/>
        </w:rPr>
        <w:t>соответствующий</w:t>
      </w:r>
      <w:proofErr w:type="gramEnd"/>
      <w:r w:rsidRPr="000D6DFA">
        <w:rPr>
          <w:rFonts w:ascii="Arial" w:hAnsi="Arial" w:cs="Arial"/>
        </w:rPr>
        <w:t xml:space="preserve"> год.</w:t>
      </w:r>
    </w:p>
    <w:p w14:paraId="504CC2A6" w14:textId="77777777" w:rsidR="00B267F2" w:rsidRDefault="00B267F2" w:rsidP="00F5173B">
      <w:pPr>
        <w:jc w:val="both"/>
        <w:rPr>
          <w:rFonts w:ascii="Arial" w:hAnsi="Arial" w:cs="Arial"/>
        </w:rPr>
        <w:sectPr w:rsidR="00B267F2" w:rsidSect="007B3CEE">
          <w:footnotePr>
            <w:numRestart w:val="eachSect"/>
          </w:footnotePr>
          <w:pgSz w:w="16838" w:h="11905" w:orient="landscape"/>
          <w:pgMar w:top="1134" w:right="850" w:bottom="1134" w:left="1701" w:header="720" w:footer="0" w:gutter="0"/>
          <w:pgNumType w:start="1"/>
          <w:cols w:space="720"/>
          <w:noEndnote/>
          <w:titlePg/>
          <w:docGrid w:linePitch="299"/>
        </w:sectPr>
      </w:pPr>
    </w:p>
    <w:p w14:paraId="2BD4368B" w14:textId="77777777" w:rsidR="00B267F2" w:rsidRPr="00B267F2" w:rsidRDefault="00B267F2" w:rsidP="00B267F2">
      <w:pPr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lastRenderedPageBreak/>
        <w:t>Приложение № 10</w:t>
      </w:r>
    </w:p>
    <w:p w14:paraId="073D3CFB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к Порядку принятия решений</w:t>
      </w:r>
    </w:p>
    <w:p w14:paraId="53590B6D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о разработке муниципальных программ Ермаковского округа,</w:t>
      </w:r>
    </w:p>
    <w:p w14:paraId="1A182ED0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их формирования и реализации</w:t>
      </w:r>
    </w:p>
    <w:p w14:paraId="2CC8AFB7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2A09C444" w14:textId="77777777" w:rsidR="00B267F2" w:rsidRPr="00B267F2" w:rsidRDefault="00B267F2" w:rsidP="00B267F2">
      <w:pPr>
        <w:widowControl w:val="0"/>
        <w:autoSpaceDE w:val="0"/>
        <w:autoSpaceDN w:val="0"/>
        <w:ind w:firstLine="770"/>
        <w:jc w:val="both"/>
        <w:rPr>
          <w:rFonts w:ascii="Arial" w:hAnsi="Arial" w:cs="Arial"/>
        </w:rPr>
      </w:pPr>
      <w:bookmarkStart w:id="5" w:name="P2458"/>
      <w:bookmarkEnd w:id="5"/>
      <w:r w:rsidRPr="00B267F2">
        <w:rPr>
          <w:rFonts w:ascii="Arial" w:hAnsi="Arial" w:cs="Arial"/>
        </w:rPr>
        <w:t>Информация о целевых показателях муниципальной программы Ермаковского муниципального округа и показателях р</w:t>
      </w:r>
      <w:r w:rsidRPr="00B267F2">
        <w:rPr>
          <w:rFonts w:ascii="Arial" w:hAnsi="Arial" w:cs="Arial"/>
        </w:rPr>
        <w:t>е</w:t>
      </w:r>
      <w:r w:rsidRPr="00B267F2">
        <w:rPr>
          <w:rFonts w:ascii="Arial" w:hAnsi="Arial" w:cs="Arial"/>
        </w:rPr>
        <w:t xml:space="preserve">зультативности подпрограмм и отдельных мероприятий муниципальной программы </w:t>
      </w:r>
    </w:p>
    <w:p w14:paraId="53BB34CD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"/>
        <w:gridCol w:w="4115"/>
        <w:gridCol w:w="1229"/>
        <w:gridCol w:w="1044"/>
        <w:gridCol w:w="994"/>
        <w:gridCol w:w="994"/>
        <w:gridCol w:w="579"/>
        <w:gridCol w:w="601"/>
        <w:gridCol w:w="580"/>
        <w:gridCol w:w="607"/>
        <w:gridCol w:w="622"/>
        <w:gridCol w:w="607"/>
        <w:gridCol w:w="2440"/>
      </w:tblGrid>
      <w:tr w:rsidR="00B267F2" w:rsidRPr="00B267F2" w14:paraId="018FFACA" w14:textId="77777777" w:rsidTr="00434185">
        <w:tc>
          <w:tcPr>
            <w:tcW w:w="131" w:type="pct"/>
            <w:vMerge w:val="restart"/>
            <w:shd w:val="clear" w:color="auto" w:fill="auto"/>
          </w:tcPr>
          <w:p w14:paraId="4FE57CF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№ </w:t>
            </w:r>
            <w:proofErr w:type="gramStart"/>
            <w:r w:rsidRPr="00B267F2">
              <w:rPr>
                <w:rFonts w:ascii="Arial" w:hAnsi="Arial" w:cs="Arial"/>
                <w:spacing w:val="-4"/>
              </w:rPr>
              <w:t>п</w:t>
            </w:r>
            <w:proofErr w:type="gramEnd"/>
            <w:r w:rsidRPr="00B267F2">
              <w:rPr>
                <w:rFonts w:ascii="Arial" w:hAnsi="Arial" w:cs="Arial"/>
                <w:spacing w:val="-4"/>
              </w:rPr>
              <w:t>/п</w:t>
            </w:r>
          </w:p>
        </w:tc>
        <w:tc>
          <w:tcPr>
            <w:tcW w:w="1443" w:type="pct"/>
            <w:vMerge w:val="restart"/>
            <w:shd w:val="clear" w:color="auto" w:fill="auto"/>
          </w:tcPr>
          <w:p w14:paraId="31F8813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Цель, целевые показатели, задачи, показатели результативности</w:t>
            </w:r>
          </w:p>
        </w:tc>
        <w:tc>
          <w:tcPr>
            <w:tcW w:w="331" w:type="pct"/>
            <w:vMerge w:val="restart"/>
            <w:shd w:val="clear" w:color="auto" w:fill="auto"/>
          </w:tcPr>
          <w:p w14:paraId="258251F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Ед. изм</w:t>
            </w:r>
            <w:r w:rsidRPr="00B267F2">
              <w:rPr>
                <w:rFonts w:ascii="Arial" w:hAnsi="Arial" w:cs="Arial"/>
                <w:spacing w:val="-4"/>
              </w:rPr>
              <w:t>е</w:t>
            </w:r>
            <w:r w:rsidRPr="00B267F2">
              <w:rPr>
                <w:rFonts w:ascii="Arial" w:hAnsi="Arial" w:cs="Arial"/>
                <w:spacing w:val="-4"/>
              </w:rPr>
              <w:t>рения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138EED3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Весовой критерий</w:t>
            </w:r>
          </w:p>
        </w:tc>
        <w:tc>
          <w:tcPr>
            <w:tcW w:w="556" w:type="pct"/>
            <w:gridSpan w:val="2"/>
            <w:vMerge w:val="restart"/>
            <w:shd w:val="clear" w:color="auto" w:fill="auto"/>
          </w:tcPr>
          <w:p w14:paraId="6D2EF5D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Год, предш</w:t>
            </w:r>
            <w:r w:rsidRPr="00B267F2">
              <w:rPr>
                <w:rFonts w:ascii="Arial" w:hAnsi="Arial" w:cs="Arial"/>
                <w:spacing w:val="-4"/>
              </w:rPr>
              <w:t>е</w:t>
            </w:r>
            <w:r w:rsidRPr="00B267F2">
              <w:rPr>
                <w:rFonts w:ascii="Arial" w:hAnsi="Arial" w:cs="Arial"/>
                <w:spacing w:val="-4"/>
              </w:rPr>
              <w:t>ствующий отче</w:t>
            </w:r>
            <w:r w:rsidRPr="00B267F2">
              <w:rPr>
                <w:rFonts w:ascii="Arial" w:hAnsi="Arial" w:cs="Arial"/>
                <w:spacing w:val="-4"/>
              </w:rPr>
              <w:t>т</w:t>
            </w:r>
            <w:r w:rsidRPr="00B267F2">
              <w:rPr>
                <w:rFonts w:ascii="Arial" w:hAnsi="Arial" w:cs="Arial"/>
                <w:spacing w:val="-4"/>
              </w:rPr>
              <w:t>ному году</w:t>
            </w:r>
          </w:p>
        </w:tc>
        <w:tc>
          <w:tcPr>
            <w:tcW w:w="912" w:type="pct"/>
            <w:gridSpan w:val="4"/>
            <w:shd w:val="clear" w:color="auto" w:fill="auto"/>
          </w:tcPr>
          <w:p w14:paraId="3D9A7FB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proofErr w:type="gramStart"/>
            <w:r w:rsidRPr="00B267F2">
              <w:rPr>
                <w:rFonts w:ascii="Arial" w:hAnsi="Arial" w:cs="Arial"/>
                <w:spacing w:val="-4"/>
              </w:rPr>
              <w:t>Отчетный</w:t>
            </w:r>
            <w:proofErr w:type="gramEnd"/>
            <w:r w:rsidRPr="00B267F2">
              <w:rPr>
                <w:rFonts w:ascii="Arial" w:hAnsi="Arial" w:cs="Arial"/>
                <w:spacing w:val="-4"/>
              </w:rPr>
              <w:t xml:space="preserve"> год реал</w:t>
            </w:r>
            <w:r w:rsidRPr="00B267F2">
              <w:rPr>
                <w:rFonts w:ascii="Arial" w:hAnsi="Arial" w:cs="Arial"/>
                <w:spacing w:val="-4"/>
              </w:rPr>
              <w:t>и</w:t>
            </w:r>
            <w:r w:rsidRPr="00B267F2">
              <w:rPr>
                <w:rFonts w:ascii="Arial" w:hAnsi="Arial" w:cs="Arial"/>
                <w:spacing w:val="-4"/>
              </w:rPr>
              <w:t>зации муниципал</w:t>
            </w:r>
            <w:r w:rsidRPr="00B267F2">
              <w:rPr>
                <w:rFonts w:ascii="Arial" w:hAnsi="Arial" w:cs="Arial"/>
                <w:spacing w:val="-4"/>
              </w:rPr>
              <w:t>ь</w:t>
            </w:r>
            <w:r w:rsidRPr="00B267F2">
              <w:rPr>
                <w:rFonts w:ascii="Arial" w:hAnsi="Arial" w:cs="Arial"/>
                <w:spacing w:val="-4"/>
              </w:rPr>
              <w:t xml:space="preserve">ной программы </w:t>
            </w:r>
          </w:p>
        </w:tc>
        <w:tc>
          <w:tcPr>
            <w:tcW w:w="471" w:type="pct"/>
            <w:gridSpan w:val="2"/>
            <w:vMerge w:val="restart"/>
            <w:shd w:val="clear" w:color="auto" w:fill="auto"/>
          </w:tcPr>
          <w:p w14:paraId="6B2363E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Плановый период</w:t>
            </w:r>
          </w:p>
        </w:tc>
        <w:tc>
          <w:tcPr>
            <w:tcW w:w="854" w:type="pct"/>
            <w:vMerge w:val="restart"/>
            <w:shd w:val="clear" w:color="auto" w:fill="auto"/>
          </w:tcPr>
          <w:p w14:paraId="47BB8FF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Примечание (прич</w:t>
            </w:r>
            <w:r w:rsidRPr="00B267F2">
              <w:rPr>
                <w:rFonts w:ascii="Arial" w:hAnsi="Arial" w:cs="Arial"/>
                <w:spacing w:val="-4"/>
              </w:rPr>
              <w:t>и</w:t>
            </w:r>
            <w:r w:rsidRPr="00B267F2">
              <w:rPr>
                <w:rFonts w:ascii="Arial" w:hAnsi="Arial" w:cs="Arial"/>
                <w:spacing w:val="-4"/>
              </w:rPr>
              <w:t xml:space="preserve">ны невыполнения показателей </w:t>
            </w:r>
            <w:proofErr w:type="gramStart"/>
            <w:r w:rsidRPr="00B267F2">
              <w:rPr>
                <w:rFonts w:ascii="Arial" w:hAnsi="Arial" w:cs="Arial"/>
                <w:spacing w:val="-4"/>
              </w:rPr>
              <w:t>по</w:t>
            </w:r>
            <w:proofErr w:type="gramEnd"/>
            <w:r w:rsidRPr="00B267F2">
              <w:rPr>
                <w:rFonts w:ascii="Arial" w:hAnsi="Arial" w:cs="Arial"/>
                <w:spacing w:val="-4"/>
              </w:rPr>
              <w:t xml:space="preserve"> </w:t>
            </w:r>
            <w:proofErr w:type="gramStart"/>
            <w:r w:rsidRPr="00B267F2">
              <w:rPr>
                <w:rFonts w:ascii="Arial" w:hAnsi="Arial" w:cs="Arial"/>
                <w:spacing w:val="-4"/>
              </w:rPr>
              <w:t>м</w:t>
            </w:r>
            <w:r w:rsidRPr="00B267F2">
              <w:rPr>
                <w:rFonts w:ascii="Arial" w:hAnsi="Arial" w:cs="Arial"/>
                <w:spacing w:val="-4"/>
              </w:rPr>
              <w:t>у</w:t>
            </w:r>
            <w:r w:rsidRPr="00B267F2">
              <w:rPr>
                <w:rFonts w:ascii="Arial" w:hAnsi="Arial" w:cs="Arial"/>
                <w:spacing w:val="-4"/>
              </w:rPr>
              <w:t>ниципальной</w:t>
            </w:r>
            <w:proofErr w:type="gramEnd"/>
            <w:r w:rsidRPr="00B267F2">
              <w:rPr>
                <w:rFonts w:ascii="Arial" w:hAnsi="Arial" w:cs="Arial"/>
                <w:spacing w:val="-4"/>
              </w:rPr>
              <w:t xml:space="preserve"> пр</w:t>
            </w:r>
            <w:r w:rsidRPr="00B267F2">
              <w:rPr>
                <w:rFonts w:ascii="Arial" w:hAnsi="Arial" w:cs="Arial"/>
                <w:spacing w:val="-4"/>
              </w:rPr>
              <w:t>о</w:t>
            </w:r>
            <w:r w:rsidRPr="00B267F2">
              <w:rPr>
                <w:rFonts w:ascii="Arial" w:hAnsi="Arial" w:cs="Arial"/>
                <w:spacing w:val="-4"/>
              </w:rPr>
              <w:t>граммы, выбор де</w:t>
            </w:r>
            <w:r w:rsidRPr="00B267F2">
              <w:rPr>
                <w:rFonts w:ascii="Arial" w:hAnsi="Arial" w:cs="Arial"/>
                <w:spacing w:val="-4"/>
              </w:rPr>
              <w:t>й</w:t>
            </w:r>
            <w:r w:rsidRPr="00B267F2">
              <w:rPr>
                <w:rFonts w:ascii="Arial" w:hAnsi="Arial" w:cs="Arial"/>
                <w:spacing w:val="-4"/>
              </w:rPr>
              <w:t>ствий по преодол</w:t>
            </w:r>
            <w:r w:rsidRPr="00B267F2">
              <w:rPr>
                <w:rFonts w:ascii="Arial" w:hAnsi="Arial" w:cs="Arial"/>
                <w:spacing w:val="-4"/>
              </w:rPr>
              <w:t>е</w:t>
            </w:r>
            <w:r w:rsidRPr="00B267F2">
              <w:rPr>
                <w:rFonts w:ascii="Arial" w:hAnsi="Arial" w:cs="Arial"/>
                <w:spacing w:val="-4"/>
              </w:rPr>
              <w:t>нию)</w:t>
            </w:r>
          </w:p>
        </w:tc>
      </w:tr>
      <w:tr w:rsidR="00B267F2" w:rsidRPr="00B267F2" w14:paraId="52F65DF7" w14:textId="77777777" w:rsidTr="00434185">
        <w:tc>
          <w:tcPr>
            <w:tcW w:w="131" w:type="pct"/>
            <w:vMerge/>
            <w:shd w:val="clear" w:color="auto" w:fill="auto"/>
          </w:tcPr>
          <w:p w14:paraId="0B94BFF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443" w:type="pct"/>
            <w:vMerge/>
            <w:shd w:val="clear" w:color="auto" w:fill="auto"/>
          </w:tcPr>
          <w:p w14:paraId="64965E5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14:paraId="77AE50F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14:paraId="7564E09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556" w:type="pct"/>
            <w:gridSpan w:val="2"/>
            <w:vMerge/>
            <w:shd w:val="clear" w:color="auto" w:fill="auto"/>
          </w:tcPr>
          <w:p w14:paraId="3A09823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19D60F3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январь – июнь</w:t>
            </w:r>
          </w:p>
        </w:tc>
        <w:tc>
          <w:tcPr>
            <w:tcW w:w="457" w:type="pct"/>
            <w:gridSpan w:val="2"/>
            <w:shd w:val="clear" w:color="auto" w:fill="auto"/>
          </w:tcPr>
          <w:p w14:paraId="4413700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значение на конец года</w:t>
            </w:r>
          </w:p>
        </w:tc>
        <w:tc>
          <w:tcPr>
            <w:tcW w:w="471" w:type="pct"/>
            <w:gridSpan w:val="2"/>
            <w:vMerge/>
            <w:shd w:val="clear" w:color="auto" w:fill="auto"/>
          </w:tcPr>
          <w:p w14:paraId="38BD805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vMerge/>
            <w:shd w:val="clear" w:color="auto" w:fill="auto"/>
          </w:tcPr>
          <w:p w14:paraId="58F1E54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81CFA09" w14:textId="77777777" w:rsidTr="00434185">
        <w:tc>
          <w:tcPr>
            <w:tcW w:w="131" w:type="pct"/>
            <w:vMerge/>
            <w:shd w:val="clear" w:color="auto" w:fill="auto"/>
          </w:tcPr>
          <w:p w14:paraId="507F9FE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443" w:type="pct"/>
            <w:vMerge/>
            <w:shd w:val="clear" w:color="auto" w:fill="auto"/>
          </w:tcPr>
          <w:p w14:paraId="4B262C3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31" w:type="pct"/>
            <w:vMerge/>
            <w:shd w:val="clear" w:color="auto" w:fill="auto"/>
          </w:tcPr>
          <w:p w14:paraId="127B4F3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14:paraId="1F9BAA6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78" w:type="pct"/>
            <w:shd w:val="clear" w:color="auto" w:fill="auto"/>
          </w:tcPr>
          <w:p w14:paraId="31E52A0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план</w:t>
            </w:r>
          </w:p>
        </w:tc>
        <w:tc>
          <w:tcPr>
            <w:tcW w:w="278" w:type="pct"/>
            <w:shd w:val="clear" w:color="auto" w:fill="auto"/>
          </w:tcPr>
          <w:p w14:paraId="3F8B1F7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факт</w:t>
            </w:r>
          </w:p>
        </w:tc>
        <w:tc>
          <w:tcPr>
            <w:tcW w:w="221" w:type="pct"/>
            <w:shd w:val="clear" w:color="auto" w:fill="auto"/>
          </w:tcPr>
          <w:p w14:paraId="57441EC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план</w:t>
            </w:r>
          </w:p>
        </w:tc>
        <w:tc>
          <w:tcPr>
            <w:tcW w:w="233" w:type="pct"/>
            <w:shd w:val="clear" w:color="auto" w:fill="auto"/>
          </w:tcPr>
          <w:p w14:paraId="6B5CC73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факт</w:t>
            </w:r>
          </w:p>
        </w:tc>
        <w:tc>
          <w:tcPr>
            <w:tcW w:w="224" w:type="pct"/>
            <w:shd w:val="clear" w:color="auto" w:fill="auto"/>
          </w:tcPr>
          <w:p w14:paraId="6153D23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план</w:t>
            </w:r>
          </w:p>
        </w:tc>
        <w:tc>
          <w:tcPr>
            <w:tcW w:w="233" w:type="pct"/>
            <w:shd w:val="clear" w:color="auto" w:fill="auto"/>
          </w:tcPr>
          <w:p w14:paraId="67B543C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факт</w:t>
            </w:r>
          </w:p>
        </w:tc>
        <w:tc>
          <w:tcPr>
            <w:tcW w:w="238" w:type="pct"/>
            <w:shd w:val="clear" w:color="auto" w:fill="auto"/>
          </w:tcPr>
          <w:p w14:paraId="2FF700E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1-й год</w:t>
            </w:r>
          </w:p>
        </w:tc>
        <w:tc>
          <w:tcPr>
            <w:tcW w:w="233" w:type="pct"/>
            <w:shd w:val="clear" w:color="auto" w:fill="auto"/>
          </w:tcPr>
          <w:p w14:paraId="31EAEAF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2-й год</w:t>
            </w:r>
          </w:p>
        </w:tc>
        <w:tc>
          <w:tcPr>
            <w:tcW w:w="854" w:type="pct"/>
            <w:vMerge/>
            <w:shd w:val="clear" w:color="auto" w:fill="auto"/>
          </w:tcPr>
          <w:p w14:paraId="1C46183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5BFDBB69" w14:textId="77777777" w:rsidTr="00434185">
        <w:tc>
          <w:tcPr>
            <w:tcW w:w="131" w:type="pct"/>
            <w:shd w:val="clear" w:color="auto" w:fill="auto"/>
          </w:tcPr>
          <w:p w14:paraId="1AB0FA3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</w:t>
            </w:r>
          </w:p>
        </w:tc>
        <w:tc>
          <w:tcPr>
            <w:tcW w:w="1443" w:type="pct"/>
            <w:shd w:val="clear" w:color="auto" w:fill="auto"/>
          </w:tcPr>
          <w:p w14:paraId="127D079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2</w:t>
            </w:r>
          </w:p>
        </w:tc>
        <w:tc>
          <w:tcPr>
            <w:tcW w:w="331" w:type="pct"/>
            <w:shd w:val="clear" w:color="auto" w:fill="auto"/>
          </w:tcPr>
          <w:p w14:paraId="619941B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3</w:t>
            </w:r>
          </w:p>
        </w:tc>
        <w:tc>
          <w:tcPr>
            <w:tcW w:w="303" w:type="pct"/>
            <w:shd w:val="clear" w:color="auto" w:fill="auto"/>
          </w:tcPr>
          <w:p w14:paraId="4F7AC7B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4</w:t>
            </w:r>
          </w:p>
        </w:tc>
        <w:tc>
          <w:tcPr>
            <w:tcW w:w="278" w:type="pct"/>
            <w:shd w:val="clear" w:color="auto" w:fill="auto"/>
          </w:tcPr>
          <w:p w14:paraId="344DC20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5</w:t>
            </w:r>
          </w:p>
        </w:tc>
        <w:tc>
          <w:tcPr>
            <w:tcW w:w="278" w:type="pct"/>
            <w:shd w:val="clear" w:color="auto" w:fill="auto"/>
          </w:tcPr>
          <w:p w14:paraId="261A5A7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6</w:t>
            </w:r>
          </w:p>
        </w:tc>
        <w:tc>
          <w:tcPr>
            <w:tcW w:w="221" w:type="pct"/>
            <w:shd w:val="clear" w:color="auto" w:fill="auto"/>
          </w:tcPr>
          <w:p w14:paraId="5C0E719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7</w:t>
            </w:r>
          </w:p>
        </w:tc>
        <w:tc>
          <w:tcPr>
            <w:tcW w:w="233" w:type="pct"/>
            <w:shd w:val="clear" w:color="auto" w:fill="auto"/>
          </w:tcPr>
          <w:p w14:paraId="31284AD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8</w:t>
            </w:r>
          </w:p>
        </w:tc>
        <w:tc>
          <w:tcPr>
            <w:tcW w:w="224" w:type="pct"/>
            <w:shd w:val="clear" w:color="auto" w:fill="auto"/>
          </w:tcPr>
          <w:p w14:paraId="71CC725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9</w:t>
            </w:r>
          </w:p>
        </w:tc>
        <w:tc>
          <w:tcPr>
            <w:tcW w:w="233" w:type="pct"/>
            <w:shd w:val="clear" w:color="auto" w:fill="auto"/>
          </w:tcPr>
          <w:p w14:paraId="4B4BA26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10</w:t>
            </w:r>
          </w:p>
        </w:tc>
        <w:tc>
          <w:tcPr>
            <w:tcW w:w="238" w:type="pct"/>
            <w:shd w:val="clear" w:color="auto" w:fill="auto"/>
          </w:tcPr>
          <w:p w14:paraId="2FA28D8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11</w:t>
            </w:r>
          </w:p>
        </w:tc>
        <w:tc>
          <w:tcPr>
            <w:tcW w:w="233" w:type="pct"/>
            <w:shd w:val="clear" w:color="auto" w:fill="auto"/>
          </w:tcPr>
          <w:p w14:paraId="0A1B754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12</w:t>
            </w:r>
          </w:p>
        </w:tc>
        <w:tc>
          <w:tcPr>
            <w:tcW w:w="854" w:type="pct"/>
            <w:shd w:val="clear" w:color="auto" w:fill="auto"/>
          </w:tcPr>
          <w:p w14:paraId="5A6E7EA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13</w:t>
            </w:r>
          </w:p>
        </w:tc>
      </w:tr>
      <w:tr w:rsidR="00B267F2" w:rsidRPr="00B267F2" w14:paraId="7C85FB48" w14:textId="77777777" w:rsidTr="00434185">
        <w:tc>
          <w:tcPr>
            <w:tcW w:w="131" w:type="pct"/>
            <w:shd w:val="clear" w:color="auto" w:fill="auto"/>
          </w:tcPr>
          <w:p w14:paraId="300B96D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47A5AA7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Цель</w:t>
            </w:r>
          </w:p>
        </w:tc>
        <w:tc>
          <w:tcPr>
            <w:tcW w:w="331" w:type="pct"/>
            <w:shd w:val="clear" w:color="auto" w:fill="auto"/>
          </w:tcPr>
          <w:p w14:paraId="398874B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42F244C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63457E4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7C09560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0D36699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7B7E9DD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437A8AA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4F2666E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0F46D99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2C16C46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007AA7D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7E0D27BE" w14:textId="77777777" w:rsidTr="00434185">
        <w:tc>
          <w:tcPr>
            <w:tcW w:w="131" w:type="pct"/>
            <w:shd w:val="clear" w:color="auto" w:fill="auto"/>
          </w:tcPr>
          <w:p w14:paraId="3B05F5F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6EBAC17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Целевые показатели</w:t>
            </w:r>
          </w:p>
        </w:tc>
        <w:tc>
          <w:tcPr>
            <w:tcW w:w="331" w:type="pct"/>
            <w:shd w:val="clear" w:color="auto" w:fill="auto"/>
          </w:tcPr>
          <w:p w14:paraId="0D9C511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40E0949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02B10A2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5CDFFEF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18463B4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595CFDF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5F86D6A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52E57ED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493EC99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08C9033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228C5E5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5CFD80A3" w14:textId="77777777" w:rsidTr="00434185">
        <w:tc>
          <w:tcPr>
            <w:tcW w:w="131" w:type="pct"/>
            <w:shd w:val="clear" w:color="auto" w:fill="auto"/>
          </w:tcPr>
          <w:p w14:paraId="59BA9DE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6749A1A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...</w:t>
            </w:r>
          </w:p>
        </w:tc>
        <w:tc>
          <w:tcPr>
            <w:tcW w:w="331" w:type="pct"/>
            <w:shd w:val="clear" w:color="auto" w:fill="auto"/>
          </w:tcPr>
          <w:p w14:paraId="0ECC717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5429D99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648D5D4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1E3F79E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043567D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0FDD8EC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41BB42C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47FEC2D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13864C9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2234E81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62B88CC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01EEEFF" w14:textId="77777777" w:rsidTr="00434185">
        <w:tc>
          <w:tcPr>
            <w:tcW w:w="131" w:type="pct"/>
            <w:shd w:val="clear" w:color="auto" w:fill="auto"/>
          </w:tcPr>
          <w:p w14:paraId="043CDEF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2E422C8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Задача 1</w:t>
            </w:r>
          </w:p>
        </w:tc>
        <w:tc>
          <w:tcPr>
            <w:tcW w:w="331" w:type="pct"/>
            <w:shd w:val="clear" w:color="auto" w:fill="auto"/>
          </w:tcPr>
          <w:p w14:paraId="3BB21FF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3B81FF8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0535D1D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7CBFE41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689F49E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41E24E0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21D81DB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7AF9A22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55CF228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066CD69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1870F2C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6D391D5D" w14:textId="77777777" w:rsidTr="00434185">
        <w:tc>
          <w:tcPr>
            <w:tcW w:w="131" w:type="pct"/>
            <w:shd w:val="clear" w:color="auto" w:fill="auto"/>
          </w:tcPr>
          <w:p w14:paraId="7DC38EA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524419E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Подпрограмма 1.1</w:t>
            </w:r>
          </w:p>
        </w:tc>
        <w:tc>
          <w:tcPr>
            <w:tcW w:w="331" w:type="pct"/>
            <w:shd w:val="clear" w:color="auto" w:fill="auto"/>
          </w:tcPr>
          <w:p w14:paraId="19A24AD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021D31F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35124B6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19E3D8F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5507095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09FF373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1EF6DBB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7F57593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550752A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14F9997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4681662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D039C46" w14:textId="77777777" w:rsidTr="00434185">
        <w:tc>
          <w:tcPr>
            <w:tcW w:w="131" w:type="pct"/>
            <w:shd w:val="clear" w:color="auto" w:fill="auto"/>
          </w:tcPr>
          <w:p w14:paraId="43287D4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035A2C3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Показатели</w:t>
            </w:r>
          </w:p>
        </w:tc>
        <w:tc>
          <w:tcPr>
            <w:tcW w:w="331" w:type="pct"/>
            <w:shd w:val="clear" w:color="auto" w:fill="auto"/>
          </w:tcPr>
          <w:p w14:paraId="355EE84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15021C1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0CFCD44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5A68A8E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7C2431C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1395ADC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70387E1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424A072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2D024CD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4C4AF23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723A98C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0C989653" w14:textId="77777777" w:rsidTr="00434185">
        <w:tc>
          <w:tcPr>
            <w:tcW w:w="131" w:type="pct"/>
            <w:shd w:val="clear" w:color="auto" w:fill="auto"/>
          </w:tcPr>
          <w:p w14:paraId="1E8F1A0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72E7186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...</w:t>
            </w:r>
          </w:p>
        </w:tc>
        <w:tc>
          <w:tcPr>
            <w:tcW w:w="331" w:type="pct"/>
            <w:shd w:val="clear" w:color="auto" w:fill="auto"/>
          </w:tcPr>
          <w:p w14:paraId="26A0CDD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020471A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7F895D1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53C4855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353C002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59DE655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43E32CB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7D36A44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3449C63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0D45CDE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49F9BB7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72CF4134" w14:textId="77777777" w:rsidTr="00434185">
        <w:tc>
          <w:tcPr>
            <w:tcW w:w="131" w:type="pct"/>
            <w:shd w:val="clear" w:color="auto" w:fill="auto"/>
          </w:tcPr>
          <w:p w14:paraId="54CBB17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2562F3E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  <w:lang w:val="en-US"/>
              </w:rPr>
            </w:pPr>
            <w:r w:rsidRPr="00B267F2">
              <w:rPr>
                <w:rFonts w:ascii="Arial" w:hAnsi="Arial" w:cs="Arial"/>
                <w:spacing w:val="-4"/>
              </w:rPr>
              <w:t>Подпрограмма 1.</w:t>
            </w:r>
            <w:r w:rsidRPr="00B267F2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331" w:type="pct"/>
            <w:shd w:val="clear" w:color="auto" w:fill="auto"/>
          </w:tcPr>
          <w:p w14:paraId="6032983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1006468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5BCC8CF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5149F85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1DC8019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1CF0A56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5705AA0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0F58609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4C7EC52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365ED89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6FA6F34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56D06FC1" w14:textId="77777777" w:rsidTr="00434185">
        <w:tc>
          <w:tcPr>
            <w:tcW w:w="131" w:type="pct"/>
            <w:shd w:val="clear" w:color="auto" w:fill="auto"/>
          </w:tcPr>
          <w:p w14:paraId="14056F7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2F90E5C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Показатели</w:t>
            </w:r>
          </w:p>
        </w:tc>
        <w:tc>
          <w:tcPr>
            <w:tcW w:w="331" w:type="pct"/>
            <w:shd w:val="clear" w:color="auto" w:fill="auto"/>
          </w:tcPr>
          <w:p w14:paraId="64CC68D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10E021D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017EB4A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74E5676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1FBD84A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44961D8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4DF7CCB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367547F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4C55E2F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15F1AFB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73EFEFD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29299C0A" w14:textId="77777777" w:rsidTr="00434185">
        <w:tc>
          <w:tcPr>
            <w:tcW w:w="131" w:type="pct"/>
            <w:shd w:val="clear" w:color="auto" w:fill="auto"/>
          </w:tcPr>
          <w:p w14:paraId="155C33E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0D40EBC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...</w:t>
            </w:r>
          </w:p>
        </w:tc>
        <w:tc>
          <w:tcPr>
            <w:tcW w:w="331" w:type="pct"/>
            <w:shd w:val="clear" w:color="auto" w:fill="auto"/>
          </w:tcPr>
          <w:p w14:paraId="0EA1311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58E5215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693DB6B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7F98553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1209EFA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223CB1D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0D7E5CF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43C158D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6B7A9D5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59F27C3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4693A4E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694A0F9D" w14:textId="77777777" w:rsidTr="00434185">
        <w:tc>
          <w:tcPr>
            <w:tcW w:w="131" w:type="pct"/>
            <w:shd w:val="clear" w:color="auto" w:fill="auto"/>
          </w:tcPr>
          <w:p w14:paraId="3C5403F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7E29473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Отдельное мероприятие муниц</w:t>
            </w:r>
            <w:r w:rsidRPr="00B267F2">
              <w:rPr>
                <w:rFonts w:ascii="Arial" w:hAnsi="Arial" w:cs="Arial"/>
                <w:spacing w:val="-4"/>
              </w:rPr>
              <w:t>и</w:t>
            </w:r>
            <w:r w:rsidRPr="00B267F2">
              <w:rPr>
                <w:rFonts w:ascii="Arial" w:hAnsi="Arial" w:cs="Arial"/>
                <w:spacing w:val="-4"/>
              </w:rPr>
              <w:t>пальной программы</w:t>
            </w:r>
            <w:proofErr w:type="gramStart"/>
            <w:r w:rsidRPr="00B267F2">
              <w:rPr>
                <w:rFonts w:ascii="Arial" w:hAnsi="Arial" w:cs="Arial"/>
                <w:spacing w:val="-4"/>
              </w:rPr>
              <w:t>1</w:t>
            </w:r>
            <w:proofErr w:type="gramEnd"/>
          </w:p>
        </w:tc>
        <w:tc>
          <w:tcPr>
            <w:tcW w:w="331" w:type="pct"/>
            <w:shd w:val="clear" w:color="auto" w:fill="auto"/>
          </w:tcPr>
          <w:p w14:paraId="109DE81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14DC9AF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6E3281F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22B111C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7E042E3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016F2C1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20FC068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7F92AF5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395DD3E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5F97B3D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59DC08C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061A1EC7" w14:textId="77777777" w:rsidTr="00434185">
        <w:tc>
          <w:tcPr>
            <w:tcW w:w="131" w:type="pct"/>
            <w:shd w:val="clear" w:color="auto" w:fill="auto"/>
          </w:tcPr>
          <w:p w14:paraId="5945D8E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679EA16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Показатели</w:t>
            </w:r>
          </w:p>
        </w:tc>
        <w:tc>
          <w:tcPr>
            <w:tcW w:w="331" w:type="pct"/>
            <w:shd w:val="clear" w:color="auto" w:fill="auto"/>
          </w:tcPr>
          <w:p w14:paraId="4BA1FE6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20AA5C9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42ADC64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1F9D1E1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6999037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2E26F0A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26EA28C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002A4CE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71D51D1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17CB1AF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65D70CF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0120C9ED" w14:textId="77777777" w:rsidTr="00434185">
        <w:tc>
          <w:tcPr>
            <w:tcW w:w="131" w:type="pct"/>
            <w:shd w:val="clear" w:color="auto" w:fill="auto"/>
          </w:tcPr>
          <w:p w14:paraId="331B7C1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4074DA0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…</w:t>
            </w:r>
          </w:p>
        </w:tc>
        <w:tc>
          <w:tcPr>
            <w:tcW w:w="331" w:type="pct"/>
            <w:shd w:val="clear" w:color="auto" w:fill="auto"/>
          </w:tcPr>
          <w:p w14:paraId="5DDDC7B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20438AA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5A2AF3F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3CDE5FF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3A15402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5C4B10C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46D0733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45E20B8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0BE048F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365C74F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1400E36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0A1087D9" w14:textId="77777777" w:rsidTr="00434185">
        <w:tc>
          <w:tcPr>
            <w:tcW w:w="131" w:type="pct"/>
            <w:shd w:val="clear" w:color="auto" w:fill="auto"/>
          </w:tcPr>
          <w:p w14:paraId="61EF44F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3335969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proofErr w:type="gramStart"/>
            <w:r w:rsidRPr="00B267F2">
              <w:rPr>
                <w:rFonts w:ascii="Arial" w:hAnsi="Arial" w:cs="Arial"/>
                <w:spacing w:val="-4"/>
              </w:rPr>
              <w:t>Отдельное</w:t>
            </w:r>
            <w:proofErr w:type="gramEnd"/>
            <w:r w:rsidRPr="00B267F2">
              <w:rPr>
                <w:rFonts w:ascii="Arial" w:hAnsi="Arial" w:cs="Arial"/>
                <w:spacing w:val="-4"/>
              </w:rPr>
              <w:t xml:space="preserve"> муниципальной пр</w:t>
            </w:r>
            <w:r w:rsidRPr="00B267F2">
              <w:rPr>
                <w:rFonts w:ascii="Arial" w:hAnsi="Arial" w:cs="Arial"/>
                <w:spacing w:val="-4"/>
              </w:rPr>
              <w:t>о</w:t>
            </w:r>
            <w:r w:rsidRPr="00B267F2">
              <w:rPr>
                <w:rFonts w:ascii="Arial" w:hAnsi="Arial" w:cs="Arial"/>
                <w:spacing w:val="-4"/>
              </w:rPr>
              <w:t xml:space="preserve">граммы </w:t>
            </w:r>
            <w:r w:rsidRPr="00B267F2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331" w:type="pct"/>
            <w:shd w:val="clear" w:color="auto" w:fill="auto"/>
          </w:tcPr>
          <w:p w14:paraId="29DF028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6B70256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48576A4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5C9631A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08FB2B5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26BB268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74C245D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5BFEFEE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6086F3F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3449F5B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1465378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785479B0" w14:textId="77777777" w:rsidTr="00434185">
        <w:tc>
          <w:tcPr>
            <w:tcW w:w="131" w:type="pct"/>
            <w:shd w:val="clear" w:color="auto" w:fill="auto"/>
          </w:tcPr>
          <w:p w14:paraId="373833B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02251A4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Показатели</w:t>
            </w:r>
          </w:p>
        </w:tc>
        <w:tc>
          <w:tcPr>
            <w:tcW w:w="331" w:type="pct"/>
            <w:shd w:val="clear" w:color="auto" w:fill="auto"/>
          </w:tcPr>
          <w:p w14:paraId="646DAFA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5EF819F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6F09257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4CEE64E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70A1A75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049DA20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2E5CBB5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368B83D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214DD8C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42810B1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6B92C31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082EB49F" w14:textId="77777777" w:rsidTr="00434185">
        <w:tc>
          <w:tcPr>
            <w:tcW w:w="131" w:type="pct"/>
            <w:shd w:val="clear" w:color="auto" w:fill="auto"/>
          </w:tcPr>
          <w:p w14:paraId="5BCD57D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6FAF932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…</w:t>
            </w:r>
          </w:p>
        </w:tc>
        <w:tc>
          <w:tcPr>
            <w:tcW w:w="331" w:type="pct"/>
            <w:shd w:val="clear" w:color="auto" w:fill="auto"/>
          </w:tcPr>
          <w:p w14:paraId="3DADBE1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4D61B6A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38A8A65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39014B1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01AB81A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2B99057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2874338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0CE9857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75B2857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5CB61E0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51AA2A8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26DA1A47" w14:textId="77777777" w:rsidTr="00434185">
        <w:tc>
          <w:tcPr>
            <w:tcW w:w="131" w:type="pct"/>
            <w:shd w:val="clear" w:color="auto" w:fill="auto"/>
          </w:tcPr>
          <w:p w14:paraId="02D3EBF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43" w:type="pct"/>
            <w:shd w:val="clear" w:color="auto" w:fill="auto"/>
          </w:tcPr>
          <w:p w14:paraId="1711138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и т.д. по целям и задачам</w:t>
            </w:r>
          </w:p>
        </w:tc>
        <w:tc>
          <w:tcPr>
            <w:tcW w:w="331" w:type="pct"/>
            <w:shd w:val="clear" w:color="auto" w:fill="auto"/>
          </w:tcPr>
          <w:p w14:paraId="05276BA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03" w:type="pct"/>
            <w:shd w:val="clear" w:color="auto" w:fill="auto"/>
          </w:tcPr>
          <w:p w14:paraId="545AB4D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36D7C87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8" w:type="pct"/>
            <w:shd w:val="clear" w:color="auto" w:fill="auto"/>
          </w:tcPr>
          <w:p w14:paraId="0F3321F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1" w:type="pct"/>
            <w:shd w:val="clear" w:color="auto" w:fill="auto"/>
          </w:tcPr>
          <w:p w14:paraId="37AB40F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3FE953E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24" w:type="pct"/>
            <w:shd w:val="clear" w:color="auto" w:fill="auto"/>
          </w:tcPr>
          <w:p w14:paraId="7545640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021BD5A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8" w:type="pct"/>
            <w:shd w:val="clear" w:color="auto" w:fill="auto"/>
          </w:tcPr>
          <w:p w14:paraId="00DF876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3" w:type="pct"/>
            <w:shd w:val="clear" w:color="auto" w:fill="auto"/>
          </w:tcPr>
          <w:p w14:paraId="1A59AB2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54" w:type="pct"/>
            <w:shd w:val="clear" w:color="auto" w:fill="auto"/>
          </w:tcPr>
          <w:p w14:paraId="7D07948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</w:tbl>
    <w:p w14:paraId="182EDF00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92DC83C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B267F2">
        <w:rPr>
          <w:rFonts w:ascii="Arial" w:hAnsi="Arial" w:cs="Arial"/>
        </w:rPr>
        <w:t xml:space="preserve">Руководитель ответственного исполнителя </w:t>
      </w:r>
    </w:p>
    <w:p w14:paraId="4C677957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B267F2">
        <w:rPr>
          <w:rFonts w:ascii="Arial" w:hAnsi="Arial" w:cs="Arial"/>
        </w:rPr>
        <w:t>муниципальной программы _____________________ / _____________________________________________________________</w:t>
      </w:r>
    </w:p>
    <w:p w14:paraId="38A6ECC0" w14:textId="77777777" w:rsidR="00B267F2" w:rsidRPr="00B267F2" w:rsidRDefault="00B267F2" w:rsidP="00B267F2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B267F2">
        <w:rPr>
          <w:rFonts w:ascii="Arial" w:hAnsi="Arial" w:cs="Arial"/>
          <w:sz w:val="20"/>
          <w:szCs w:val="20"/>
        </w:rPr>
        <w:t>(подпись / Ф.И.О.)</w:t>
      </w:r>
    </w:p>
    <w:p w14:paraId="76D55C09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  <w:sectPr w:rsidR="00B267F2" w:rsidRPr="00B267F2" w:rsidSect="00082F3E">
          <w:headerReference w:type="default" r:id="rId25"/>
          <w:footerReference w:type="default" r:id="rId26"/>
          <w:headerReference w:type="first" r:id="rId27"/>
          <w:footnotePr>
            <w:numRestart w:val="eachSect"/>
          </w:footnotePr>
          <w:pgSz w:w="16838" w:h="11905" w:orient="landscape"/>
          <w:pgMar w:top="1134" w:right="851" w:bottom="1134" w:left="1418" w:header="720" w:footer="0" w:gutter="0"/>
          <w:pgNumType w:start="1"/>
          <w:cols w:space="720"/>
          <w:noEndnote/>
          <w:titlePg/>
          <w:docGrid w:linePitch="299"/>
        </w:sectPr>
      </w:pPr>
    </w:p>
    <w:p w14:paraId="7238C0C0" w14:textId="77777777" w:rsidR="00B267F2" w:rsidRPr="00B267F2" w:rsidRDefault="00B267F2" w:rsidP="00B267F2">
      <w:pPr>
        <w:jc w:val="right"/>
        <w:rPr>
          <w:rFonts w:ascii="Arial" w:hAnsi="Arial" w:cs="Arial"/>
        </w:rPr>
      </w:pPr>
      <w:bookmarkStart w:id="6" w:name="P2850"/>
      <w:bookmarkEnd w:id="6"/>
      <w:r w:rsidRPr="00B267F2">
        <w:rPr>
          <w:rFonts w:ascii="Arial" w:hAnsi="Arial" w:cs="Arial"/>
        </w:rPr>
        <w:lastRenderedPageBreak/>
        <w:t>Приложение № 11</w:t>
      </w:r>
    </w:p>
    <w:p w14:paraId="06476CC8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к Порядку принятия решений</w:t>
      </w:r>
    </w:p>
    <w:p w14:paraId="7D24DED6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о разработке муниципальных программ Ермаковского округа,</w:t>
      </w:r>
    </w:p>
    <w:p w14:paraId="0A85C210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их формирования и реализации</w:t>
      </w:r>
    </w:p>
    <w:p w14:paraId="48729F47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70553ADC" w14:textId="77777777" w:rsidR="00B267F2" w:rsidRPr="00B267F2" w:rsidRDefault="00B267F2" w:rsidP="00B267F2">
      <w:pPr>
        <w:widowControl w:val="0"/>
        <w:autoSpaceDE w:val="0"/>
        <w:autoSpaceDN w:val="0"/>
        <w:ind w:firstLine="770"/>
        <w:jc w:val="both"/>
        <w:rPr>
          <w:rFonts w:ascii="Arial" w:hAnsi="Arial" w:cs="Arial"/>
          <w:spacing w:val="-4"/>
        </w:rPr>
      </w:pPr>
      <w:proofErr w:type="gramStart"/>
      <w:r w:rsidRPr="00B267F2">
        <w:rPr>
          <w:rFonts w:ascii="Arial" w:hAnsi="Arial" w:cs="Arial"/>
          <w:spacing w:val="-4"/>
        </w:rPr>
        <w:t>Информация об использовании бюджетных ассигнований бюджета округа и иных средств на реализацию отдельных мер</w:t>
      </w:r>
      <w:r w:rsidRPr="00B267F2">
        <w:rPr>
          <w:rFonts w:ascii="Arial" w:hAnsi="Arial" w:cs="Arial"/>
          <w:spacing w:val="-4"/>
        </w:rPr>
        <w:t>о</w:t>
      </w:r>
      <w:r w:rsidRPr="00B267F2">
        <w:rPr>
          <w:rFonts w:ascii="Arial" w:hAnsi="Arial" w:cs="Arial"/>
          <w:spacing w:val="-4"/>
        </w:rPr>
        <w:t xml:space="preserve">приятий </w:t>
      </w:r>
      <w:r w:rsidRPr="00B267F2">
        <w:rPr>
          <w:rFonts w:ascii="Arial" w:hAnsi="Arial" w:cs="Arial"/>
        </w:rPr>
        <w:t>муниципальной программы Ермаковского муниципального округа</w:t>
      </w:r>
      <w:r w:rsidRPr="00B267F2">
        <w:rPr>
          <w:rFonts w:ascii="Arial" w:hAnsi="Arial" w:cs="Arial"/>
          <w:spacing w:val="-4"/>
        </w:rPr>
        <w:t xml:space="preserve"> и подпрограмм с указанием плановых и фактических значений (с расшифровкой по главным распорядителям средств бюджета округа, подпрограммам, отдельным мероприятиям </w:t>
      </w:r>
      <w:r w:rsidRPr="00B267F2">
        <w:rPr>
          <w:rFonts w:ascii="Arial" w:hAnsi="Arial" w:cs="Arial"/>
        </w:rPr>
        <w:t>мун</w:t>
      </w:r>
      <w:r w:rsidRPr="00B267F2">
        <w:rPr>
          <w:rFonts w:ascii="Arial" w:hAnsi="Arial" w:cs="Arial"/>
        </w:rPr>
        <w:t>и</w:t>
      </w:r>
      <w:r w:rsidRPr="00B267F2">
        <w:rPr>
          <w:rFonts w:ascii="Arial" w:hAnsi="Arial" w:cs="Arial"/>
        </w:rPr>
        <w:t>ципальной программы Ермаковского муниципального округа</w:t>
      </w:r>
      <w:r w:rsidRPr="00B267F2">
        <w:rPr>
          <w:rFonts w:ascii="Arial" w:hAnsi="Arial" w:cs="Arial"/>
          <w:spacing w:val="-4"/>
        </w:rPr>
        <w:t xml:space="preserve">, а также по годам реализации </w:t>
      </w:r>
      <w:r w:rsidRPr="00B267F2">
        <w:rPr>
          <w:rFonts w:ascii="Arial" w:hAnsi="Arial" w:cs="Arial"/>
        </w:rPr>
        <w:t>муниципальной программы Ермако</w:t>
      </w:r>
      <w:r w:rsidRPr="00B267F2">
        <w:rPr>
          <w:rFonts w:ascii="Arial" w:hAnsi="Arial" w:cs="Arial"/>
        </w:rPr>
        <w:t>в</w:t>
      </w:r>
      <w:r w:rsidRPr="00B267F2">
        <w:rPr>
          <w:rFonts w:ascii="Arial" w:hAnsi="Arial" w:cs="Arial"/>
        </w:rPr>
        <w:t>ского муниципального округа</w:t>
      </w:r>
      <w:r w:rsidRPr="00B267F2">
        <w:rPr>
          <w:rFonts w:ascii="Arial" w:hAnsi="Arial" w:cs="Arial"/>
          <w:spacing w:val="-4"/>
        </w:rPr>
        <w:t>)</w:t>
      </w:r>
      <w:proofErr w:type="gramEnd"/>
    </w:p>
    <w:p w14:paraId="10C0027C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12C0C90" w14:textId="77777777" w:rsidR="00B267F2" w:rsidRPr="00B267F2" w:rsidRDefault="00B267F2" w:rsidP="00B267F2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"/>
        <w:gridCol w:w="1830"/>
        <w:gridCol w:w="1758"/>
        <w:gridCol w:w="1745"/>
        <w:gridCol w:w="663"/>
        <w:gridCol w:w="619"/>
        <w:gridCol w:w="557"/>
        <w:gridCol w:w="371"/>
        <w:gridCol w:w="917"/>
        <w:gridCol w:w="1071"/>
        <w:gridCol w:w="579"/>
        <w:gridCol w:w="588"/>
        <w:gridCol w:w="579"/>
        <w:gridCol w:w="588"/>
        <w:gridCol w:w="568"/>
        <w:gridCol w:w="563"/>
        <w:gridCol w:w="1416"/>
      </w:tblGrid>
      <w:tr w:rsidR="00B267F2" w:rsidRPr="00B267F2" w14:paraId="4AF1F9F7" w14:textId="77777777" w:rsidTr="00434185">
        <w:trPr>
          <w:trHeight w:val="20"/>
        </w:trPr>
        <w:tc>
          <w:tcPr>
            <w:tcW w:w="107" w:type="pct"/>
            <w:vMerge w:val="restart"/>
            <w:shd w:val="clear" w:color="auto" w:fill="auto"/>
          </w:tcPr>
          <w:p w14:paraId="01EACF0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№ </w:t>
            </w:r>
            <w:proofErr w:type="gramStart"/>
            <w:r w:rsidRPr="00B267F2">
              <w:rPr>
                <w:rFonts w:ascii="Arial" w:hAnsi="Arial" w:cs="Arial"/>
                <w:spacing w:val="-4"/>
              </w:rPr>
              <w:t>п</w:t>
            </w:r>
            <w:proofErr w:type="gramEnd"/>
            <w:r w:rsidRPr="00B267F2">
              <w:rPr>
                <w:rFonts w:ascii="Arial" w:hAnsi="Arial" w:cs="Arial"/>
                <w:spacing w:val="-4"/>
              </w:rPr>
              <w:t>/п</w:t>
            </w:r>
          </w:p>
        </w:tc>
        <w:tc>
          <w:tcPr>
            <w:tcW w:w="792" w:type="pct"/>
            <w:vMerge w:val="restart"/>
            <w:shd w:val="clear" w:color="auto" w:fill="auto"/>
          </w:tcPr>
          <w:p w14:paraId="2814E36F" w14:textId="77777777" w:rsidR="00B267F2" w:rsidRPr="00B267F2" w:rsidRDefault="00B267F2" w:rsidP="00B267F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Статус (мун</w:t>
            </w:r>
            <w:r w:rsidRPr="00B267F2">
              <w:rPr>
                <w:rFonts w:ascii="Arial" w:hAnsi="Arial" w:cs="Arial"/>
                <w:spacing w:val="-4"/>
              </w:rPr>
              <w:t>и</w:t>
            </w:r>
            <w:r w:rsidRPr="00B267F2">
              <w:rPr>
                <w:rFonts w:ascii="Arial" w:hAnsi="Arial" w:cs="Arial"/>
                <w:spacing w:val="-4"/>
              </w:rPr>
              <w:t>ципальная пр</w:t>
            </w:r>
            <w:r w:rsidRPr="00B267F2">
              <w:rPr>
                <w:rFonts w:ascii="Arial" w:hAnsi="Arial" w:cs="Arial"/>
                <w:spacing w:val="-4"/>
              </w:rPr>
              <w:t>о</w:t>
            </w:r>
            <w:r w:rsidRPr="00B267F2">
              <w:rPr>
                <w:rFonts w:ascii="Arial" w:hAnsi="Arial" w:cs="Arial"/>
                <w:spacing w:val="-4"/>
              </w:rPr>
              <w:t>грамма, по</w:t>
            </w:r>
            <w:r w:rsidRPr="00B267F2">
              <w:rPr>
                <w:rFonts w:ascii="Arial" w:hAnsi="Arial" w:cs="Arial"/>
                <w:spacing w:val="-4"/>
              </w:rPr>
              <w:t>д</w:t>
            </w:r>
            <w:r w:rsidRPr="00B267F2">
              <w:rPr>
                <w:rFonts w:ascii="Arial" w:hAnsi="Arial" w:cs="Arial"/>
                <w:spacing w:val="-4"/>
              </w:rPr>
              <w:t>программа, м</w:t>
            </w:r>
            <w:r w:rsidRPr="00B267F2">
              <w:rPr>
                <w:rFonts w:ascii="Arial" w:hAnsi="Arial" w:cs="Arial"/>
                <w:spacing w:val="-4"/>
              </w:rPr>
              <w:t>е</w:t>
            </w:r>
            <w:r w:rsidRPr="00B267F2">
              <w:rPr>
                <w:rFonts w:ascii="Arial" w:hAnsi="Arial" w:cs="Arial"/>
                <w:spacing w:val="-4"/>
              </w:rPr>
              <w:t>роприятие)</w:t>
            </w:r>
          </w:p>
        </w:tc>
        <w:tc>
          <w:tcPr>
            <w:tcW w:w="530" w:type="pct"/>
            <w:vMerge w:val="restart"/>
            <w:shd w:val="clear" w:color="auto" w:fill="auto"/>
          </w:tcPr>
          <w:p w14:paraId="4465F364" w14:textId="77777777" w:rsidR="00B267F2" w:rsidRPr="00B267F2" w:rsidRDefault="00B267F2" w:rsidP="00B267F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Наименование муниципальной программы, подпрограммы, мероприятия </w:t>
            </w:r>
          </w:p>
        </w:tc>
        <w:tc>
          <w:tcPr>
            <w:tcW w:w="863" w:type="pct"/>
            <w:vMerge w:val="restart"/>
            <w:shd w:val="clear" w:color="auto" w:fill="auto"/>
          </w:tcPr>
          <w:p w14:paraId="16371A8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ГРБС</w:t>
            </w:r>
          </w:p>
        </w:tc>
        <w:tc>
          <w:tcPr>
            <w:tcW w:w="598" w:type="pct"/>
            <w:gridSpan w:val="4"/>
            <w:vMerge w:val="restart"/>
            <w:shd w:val="clear" w:color="auto" w:fill="auto"/>
          </w:tcPr>
          <w:p w14:paraId="5B0230D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Код бюджетной классификации</w:t>
            </w:r>
          </w:p>
        </w:tc>
        <w:tc>
          <w:tcPr>
            <w:tcW w:w="1742" w:type="pct"/>
            <w:gridSpan w:val="8"/>
            <w:shd w:val="clear" w:color="auto" w:fill="auto"/>
          </w:tcPr>
          <w:p w14:paraId="7E17B87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Расходы по годам</w:t>
            </w:r>
          </w:p>
        </w:tc>
        <w:tc>
          <w:tcPr>
            <w:tcW w:w="368" w:type="pct"/>
            <w:vMerge w:val="restart"/>
            <w:shd w:val="clear" w:color="auto" w:fill="auto"/>
          </w:tcPr>
          <w:p w14:paraId="6F0C6E5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Примечание</w:t>
            </w:r>
          </w:p>
        </w:tc>
      </w:tr>
      <w:tr w:rsidR="00B267F2" w:rsidRPr="00B267F2" w14:paraId="6476391A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400F440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24B1D5C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5563ECB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757D211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98" w:type="pct"/>
            <w:gridSpan w:val="4"/>
            <w:vMerge/>
            <w:shd w:val="clear" w:color="auto" w:fill="auto"/>
          </w:tcPr>
          <w:p w14:paraId="5C6C404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12" w:type="pct"/>
            <w:gridSpan w:val="2"/>
            <w:vMerge w:val="restart"/>
            <w:shd w:val="clear" w:color="auto" w:fill="auto"/>
          </w:tcPr>
          <w:p w14:paraId="3FEBEA6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год, </w:t>
            </w:r>
            <w:proofErr w:type="gramStart"/>
            <w:r w:rsidRPr="00B267F2">
              <w:rPr>
                <w:rFonts w:ascii="Arial" w:hAnsi="Arial" w:cs="Arial"/>
                <w:spacing w:val="-4"/>
              </w:rPr>
              <w:t>предш</w:t>
            </w:r>
            <w:r w:rsidRPr="00B267F2">
              <w:rPr>
                <w:rFonts w:ascii="Arial" w:hAnsi="Arial" w:cs="Arial"/>
                <w:spacing w:val="-4"/>
              </w:rPr>
              <w:t>е</w:t>
            </w:r>
            <w:r w:rsidRPr="00B267F2">
              <w:rPr>
                <w:rFonts w:ascii="Arial" w:hAnsi="Arial" w:cs="Arial"/>
                <w:spacing w:val="-4"/>
              </w:rPr>
              <w:t>ствующий</w:t>
            </w:r>
            <w:proofErr w:type="gramEnd"/>
            <w:r w:rsidRPr="00B267F2">
              <w:rPr>
                <w:rFonts w:ascii="Arial" w:hAnsi="Arial" w:cs="Arial"/>
                <w:spacing w:val="-4"/>
              </w:rPr>
              <w:t xml:space="preserve"> отче</w:t>
            </w:r>
            <w:r w:rsidRPr="00B267F2">
              <w:rPr>
                <w:rFonts w:ascii="Arial" w:hAnsi="Arial" w:cs="Arial"/>
                <w:spacing w:val="-4"/>
              </w:rPr>
              <w:t>т</w:t>
            </w:r>
            <w:r w:rsidRPr="00B267F2">
              <w:rPr>
                <w:rFonts w:ascii="Arial" w:hAnsi="Arial" w:cs="Arial"/>
                <w:spacing w:val="-4"/>
              </w:rPr>
              <w:t>ному году реал</w:t>
            </w:r>
            <w:r w:rsidRPr="00B267F2">
              <w:rPr>
                <w:rFonts w:ascii="Arial" w:hAnsi="Arial" w:cs="Arial"/>
                <w:spacing w:val="-4"/>
              </w:rPr>
              <w:t>и</w:t>
            </w:r>
            <w:r w:rsidRPr="00B267F2">
              <w:rPr>
                <w:rFonts w:ascii="Arial" w:hAnsi="Arial" w:cs="Arial"/>
                <w:spacing w:val="-4"/>
              </w:rPr>
              <w:t>зации программы</w:t>
            </w:r>
          </w:p>
        </w:tc>
        <w:tc>
          <w:tcPr>
            <w:tcW w:w="798" w:type="pct"/>
            <w:gridSpan w:val="4"/>
            <w:shd w:val="clear" w:color="auto" w:fill="auto"/>
          </w:tcPr>
          <w:p w14:paraId="588BFA6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proofErr w:type="gramStart"/>
            <w:r w:rsidRPr="00B267F2">
              <w:rPr>
                <w:rFonts w:ascii="Arial" w:hAnsi="Arial" w:cs="Arial"/>
                <w:spacing w:val="-4"/>
              </w:rPr>
              <w:t>отчетный</w:t>
            </w:r>
            <w:proofErr w:type="gramEnd"/>
            <w:r w:rsidRPr="00B267F2">
              <w:rPr>
                <w:rFonts w:ascii="Arial" w:hAnsi="Arial" w:cs="Arial"/>
                <w:spacing w:val="-4"/>
              </w:rPr>
              <w:t xml:space="preserve"> год реал</w:t>
            </w:r>
            <w:r w:rsidRPr="00B267F2">
              <w:rPr>
                <w:rFonts w:ascii="Arial" w:hAnsi="Arial" w:cs="Arial"/>
                <w:spacing w:val="-4"/>
              </w:rPr>
              <w:t>и</w:t>
            </w:r>
            <w:r w:rsidRPr="00B267F2">
              <w:rPr>
                <w:rFonts w:ascii="Arial" w:hAnsi="Arial" w:cs="Arial"/>
                <w:spacing w:val="-4"/>
              </w:rPr>
              <w:t>зации муниципал</w:t>
            </w:r>
            <w:r w:rsidRPr="00B267F2">
              <w:rPr>
                <w:rFonts w:ascii="Arial" w:hAnsi="Arial" w:cs="Arial"/>
                <w:spacing w:val="-4"/>
              </w:rPr>
              <w:t>ь</w:t>
            </w:r>
            <w:r w:rsidRPr="00B267F2">
              <w:rPr>
                <w:rFonts w:ascii="Arial" w:hAnsi="Arial" w:cs="Arial"/>
                <w:spacing w:val="-4"/>
              </w:rPr>
              <w:t xml:space="preserve">ной программы </w:t>
            </w:r>
          </w:p>
        </w:tc>
        <w:tc>
          <w:tcPr>
            <w:tcW w:w="432" w:type="pct"/>
            <w:gridSpan w:val="2"/>
            <w:vMerge w:val="restart"/>
            <w:shd w:val="clear" w:color="auto" w:fill="auto"/>
          </w:tcPr>
          <w:p w14:paraId="0D12603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плановый период</w:t>
            </w:r>
          </w:p>
        </w:tc>
        <w:tc>
          <w:tcPr>
            <w:tcW w:w="368" w:type="pct"/>
            <w:vMerge/>
            <w:shd w:val="clear" w:color="auto" w:fill="auto"/>
          </w:tcPr>
          <w:p w14:paraId="15010DA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191C2F7F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26798E7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205A190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3B801B0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3C99DFC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9" w:type="pct"/>
            <w:vMerge w:val="restart"/>
            <w:shd w:val="clear" w:color="auto" w:fill="auto"/>
          </w:tcPr>
          <w:p w14:paraId="762B391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ГРБС</w:t>
            </w:r>
          </w:p>
        </w:tc>
        <w:tc>
          <w:tcPr>
            <w:tcW w:w="164" w:type="pct"/>
            <w:vMerge w:val="restart"/>
            <w:shd w:val="clear" w:color="auto" w:fill="auto"/>
          </w:tcPr>
          <w:p w14:paraId="73396EE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proofErr w:type="spellStart"/>
            <w:r w:rsidRPr="00B267F2">
              <w:rPr>
                <w:rFonts w:ascii="Arial" w:hAnsi="Arial" w:cs="Arial"/>
                <w:spacing w:val="-4"/>
              </w:rPr>
              <w:t>РзПр</w:t>
            </w:r>
            <w:proofErr w:type="spellEnd"/>
          </w:p>
        </w:tc>
        <w:tc>
          <w:tcPr>
            <w:tcW w:w="146" w:type="pct"/>
            <w:vMerge w:val="restart"/>
            <w:shd w:val="clear" w:color="auto" w:fill="auto"/>
          </w:tcPr>
          <w:p w14:paraId="7D61A95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ЦСР</w:t>
            </w:r>
          </w:p>
        </w:tc>
        <w:tc>
          <w:tcPr>
            <w:tcW w:w="119" w:type="pct"/>
            <w:vMerge w:val="restart"/>
            <w:shd w:val="clear" w:color="auto" w:fill="auto"/>
          </w:tcPr>
          <w:p w14:paraId="26AADC8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ВР</w:t>
            </w:r>
          </w:p>
        </w:tc>
        <w:tc>
          <w:tcPr>
            <w:tcW w:w="512" w:type="pct"/>
            <w:gridSpan w:val="2"/>
            <w:vMerge/>
            <w:shd w:val="clear" w:color="auto" w:fill="auto"/>
          </w:tcPr>
          <w:p w14:paraId="03DA0F9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88" w:type="pct"/>
            <w:gridSpan w:val="2"/>
            <w:shd w:val="clear" w:color="auto" w:fill="auto"/>
          </w:tcPr>
          <w:p w14:paraId="5F95D03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январь – июнь</w:t>
            </w:r>
          </w:p>
        </w:tc>
        <w:tc>
          <w:tcPr>
            <w:tcW w:w="410" w:type="pct"/>
            <w:gridSpan w:val="2"/>
            <w:shd w:val="clear" w:color="auto" w:fill="auto"/>
          </w:tcPr>
          <w:p w14:paraId="1161306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значение на конец года</w:t>
            </w:r>
          </w:p>
        </w:tc>
        <w:tc>
          <w:tcPr>
            <w:tcW w:w="432" w:type="pct"/>
            <w:gridSpan w:val="2"/>
            <w:vMerge/>
            <w:shd w:val="clear" w:color="auto" w:fill="auto"/>
          </w:tcPr>
          <w:p w14:paraId="588A031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vMerge/>
            <w:shd w:val="clear" w:color="auto" w:fill="auto"/>
          </w:tcPr>
          <w:p w14:paraId="41A6050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154BA6D5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6956CCF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4201F18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5F9C958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vMerge/>
            <w:shd w:val="clear" w:color="auto" w:fill="auto"/>
          </w:tcPr>
          <w:p w14:paraId="1522083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9" w:type="pct"/>
            <w:vMerge/>
            <w:shd w:val="clear" w:color="auto" w:fill="auto"/>
          </w:tcPr>
          <w:p w14:paraId="55A1A5C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64" w:type="pct"/>
            <w:vMerge/>
            <w:shd w:val="clear" w:color="auto" w:fill="auto"/>
          </w:tcPr>
          <w:p w14:paraId="3560C86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46" w:type="pct"/>
            <w:vMerge/>
            <w:shd w:val="clear" w:color="auto" w:fill="auto"/>
          </w:tcPr>
          <w:p w14:paraId="5CF5422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9" w:type="pct"/>
            <w:vMerge/>
            <w:shd w:val="clear" w:color="auto" w:fill="auto"/>
          </w:tcPr>
          <w:p w14:paraId="47F8B6F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36" w:type="pct"/>
            <w:shd w:val="clear" w:color="auto" w:fill="auto"/>
          </w:tcPr>
          <w:p w14:paraId="2B906D9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план</w:t>
            </w:r>
          </w:p>
        </w:tc>
        <w:tc>
          <w:tcPr>
            <w:tcW w:w="276" w:type="pct"/>
            <w:shd w:val="clear" w:color="auto" w:fill="auto"/>
          </w:tcPr>
          <w:p w14:paraId="5EC9DCE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факт</w:t>
            </w:r>
          </w:p>
        </w:tc>
        <w:tc>
          <w:tcPr>
            <w:tcW w:w="184" w:type="pct"/>
            <w:shd w:val="clear" w:color="auto" w:fill="auto"/>
          </w:tcPr>
          <w:p w14:paraId="012B6A1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план</w:t>
            </w:r>
          </w:p>
        </w:tc>
        <w:tc>
          <w:tcPr>
            <w:tcW w:w="205" w:type="pct"/>
            <w:shd w:val="clear" w:color="auto" w:fill="auto"/>
          </w:tcPr>
          <w:p w14:paraId="79920A0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факт</w:t>
            </w:r>
          </w:p>
        </w:tc>
        <w:tc>
          <w:tcPr>
            <w:tcW w:w="201" w:type="pct"/>
            <w:shd w:val="clear" w:color="auto" w:fill="auto"/>
          </w:tcPr>
          <w:p w14:paraId="7298DE8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план</w:t>
            </w:r>
          </w:p>
        </w:tc>
        <w:tc>
          <w:tcPr>
            <w:tcW w:w="209" w:type="pct"/>
            <w:shd w:val="clear" w:color="auto" w:fill="auto"/>
          </w:tcPr>
          <w:p w14:paraId="6D9CE66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факт</w:t>
            </w:r>
          </w:p>
        </w:tc>
        <w:tc>
          <w:tcPr>
            <w:tcW w:w="217" w:type="pct"/>
            <w:shd w:val="clear" w:color="auto" w:fill="auto"/>
          </w:tcPr>
          <w:p w14:paraId="373F309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1-й год</w:t>
            </w:r>
          </w:p>
        </w:tc>
        <w:tc>
          <w:tcPr>
            <w:tcW w:w="215" w:type="pct"/>
            <w:shd w:val="clear" w:color="auto" w:fill="auto"/>
          </w:tcPr>
          <w:p w14:paraId="0E38F05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2-й год</w:t>
            </w:r>
          </w:p>
        </w:tc>
        <w:tc>
          <w:tcPr>
            <w:tcW w:w="368" w:type="pct"/>
            <w:vMerge/>
            <w:shd w:val="clear" w:color="auto" w:fill="auto"/>
          </w:tcPr>
          <w:p w14:paraId="39693CB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B039931" w14:textId="77777777" w:rsidTr="00434185">
        <w:trPr>
          <w:trHeight w:val="20"/>
        </w:trPr>
        <w:tc>
          <w:tcPr>
            <w:tcW w:w="107" w:type="pct"/>
            <w:shd w:val="clear" w:color="auto" w:fill="auto"/>
          </w:tcPr>
          <w:p w14:paraId="124BE52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</w:t>
            </w:r>
          </w:p>
        </w:tc>
        <w:tc>
          <w:tcPr>
            <w:tcW w:w="792" w:type="pct"/>
            <w:shd w:val="clear" w:color="auto" w:fill="auto"/>
          </w:tcPr>
          <w:p w14:paraId="04A24C8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2</w:t>
            </w:r>
          </w:p>
        </w:tc>
        <w:tc>
          <w:tcPr>
            <w:tcW w:w="530" w:type="pct"/>
            <w:shd w:val="clear" w:color="auto" w:fill="auto"/>
          </w:tcPr>
          <w:p w14:paraId="615F991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3</w:t>
            </w:r>
          </w:p>
        </w:tc>
        <w:tc>
          <w:tcPr>
            <w:tcW w:w="863" w:type="pct"/>
            <w:shd w:val="clear" w:color="auto" w:fill="auto"/>
          </w:tcPr>
          <w:p w14:paraId="2B80AEF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4</w:t>
            </w:r>
          </w:p>
        </w:tc>
        <w:tc>
          <w:tcPr>
            <w:tcW w:w="169" w:type="pct"/>
            <w:shd w:val="clear" w:color="auto" w:fill="auto"/>
          </w:tcPr>
          <w:p w14:paraId="02C6237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5</w:t>
            </w:r>
          </w:p>
        </w:tc>
        <w:tc>
          <w:tcPr>
            <w:tcW w:w="164" w:type="pct"/>
            <w:shd w:val="clear" w:color="auto" w:fill="auto"/>
          </w:tcPr>
          <w:p w14:paraId="064C246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6</w:t>
            </w:r>
          </w:p>
        </w:tc>
        <w:tc>
          <w:tcPr>
            <w:tcW w:w="146" w:type="pct"/>
            <w:shd w:val="clear" w:color="auto" w:fill="auto"/>
          </w:tcPr>
          <w:p w14:paraId="321CC9B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7</w:t>
            </w:r>
          </w:p>
        </w:tc>
        <w:tc>
          <w:tcPr>
            <w:tcW w:w="119" w:type="pct"/>
            <w:shd w:val="clear" w:color="auto" w:fill="auto"/>
          </w:tcPr>
          <w:p w14:paraId="1573B44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8</w:t>
            </w:r>
          </w:p>
        </w:tc>
        <w:tc>
          <w:tcPr>
            <w:tcW w:w="236" w:type="pct"/>
            <w:shd w:val="clear" w:color="auto" w:fill="auto"/>
          </w:tcPr>
          <w:p w14:paraId="12D8294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9</w:t>
            </w:r>
          </w:p>
        </w:tc>
        <w:tc>
          <w:tcPr>
            <w:tcW w:w="276" w:type="pct"/>
            <w:shd w:val="clear" w:color="auto" w:fill="auto"/>
          </w:tcPr>
          <w:p w14:paraId="09B549D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10</w:t>
            </w:r>
          </w:p>
        </w:tc>
        <w:tc>
          <w:tcPr>
            <w:tcW w:w="184" w:type="pct"/>
            <w:shd w:val="clear" w:color="auto" w:fill="auto"/>
          </w:tcPr>
          <w:p w14:paraId="0ADDF37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11</w:t>
            </w:r>
          </w:p>
        </w:tc>
        <w:tc>
          <w:tcPr>
            <w:tcW w:w="205" w:type="pct"/>
            <w:shd w:val="clear" w:color="auto" w:fill="auto"/>
          </w:tcPr>
          <w:p w14:paraId="7FD2DDB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12</w:t>
            </w:r>
          </w:p>
        </w:tc>
        <w:tc>
          <w:tcPr>
            <w:tcW w:w="201" w:type="pct"/>
            <w:shd w:val="clear" w:color="auto" w:fill="auto"/>
          </w:tcPr>
          <w:p w14:paraId="5790626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13</w:t>
            </w:r>
          </w:p>
        </w:tc>
        <w:tc>
          <w:tcPr>
            <w:tcW w:w="209" w:type="pct"/>
            <w:shd w:val="clear" w:color="auto" w:fill="auto"/>
          </w:tcPr>
          <w:p w14:paraId="591BCC0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14</w:t>
            </w:r>
          </w:p>
        </w:tc>
        <w:tc>
          <w:tcPr>
            <w:tcW w:w="217" w:type="pct"/>
            <w:shd w:val="clear" w:color="auto" w:fill="auto"/>
          </w:tcPr>
          <w:p w14:paraId="1A6F14B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15</w:t>
            </w:r>
          </w:p>
        </w:tc>
        <w:tc>
          <w:tcPr>
            <w:tcW w:w="215" w:type="pct"/>
            <w:shd w:val="clear" w:color="auto" w:fill="auto"/>
          </w:tcPr>
          <w:p w14:paraId="327B7B9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16</w:t>
            </w:r>
          </w:p>
        </w:tc>
        <w:tc>
          <w:tcPr>
            <w:tcW w:w="368" w:type="pct"/>
            <w:shd w:val="clear" w:color="auto" w:fill="auto"/>
          </w:tcPr>
          <w:p w14:paraId="46411D0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17</w:t>
            </w:r>
          </w:p>
        </w:tc>
      </w:tr>
      <w:tr w:rsidR="00B267F2" w:rsidRPr="00B267F2" w14:paraId="34A32BF1" w14:textId="77777777" w:rsidTr="00434185">
        <w:trPr>
          <w:trHeight w:val="20"/>
        </w:trPr>
        <w:tc>
          <w:tcPr>
            <w:tcW w:w="107" w:type="pct"/>
            <w:vMerge w:val="restart"/>
            <w:shd w:val="clear" w:color="auto" w:fill="auto"/>
          </w:tcPr>
          <w:p w14:paraId="6418CC1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 w:val="restart"/>
            <w:shd w:val="clear" w:color="auto" w:fill="auto"/>
          </w:tcPr>
          <w:p w14:paraId="265B29D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  <w:r w:rsidRPr="00B267F2">
              <w:rPr>
                <w:rFonts w:ascii="Arial" w:hAnsi="Arial" w:cs="Arial"/>
                <w:spacing w:val="-6"/>
              </w:rPr>
              <w:t xml:space="preserve">Муниципальная программа </w:t>
            </w:r>
          </w:p>
        </w:tc>
        <w:tc>
          <w:tcPr>
            <w:tcW w:w="530" w:type="pct"/>
            <w:vMerge w:val="restart"/>
            <w:shd w:val="clear" w:color="auto" w:fill="auto"/>
          </w:tcPr>
          <w:p w14:paraId="125FC9A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7FC81B9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всего расхо</w:t>
            </w:r>
            <w:r w:rsidRPr="00B267F2">
              <w:rPr>
                <w:rFonts w:ascii="Arial" w:hAnsi="Arial" w:cs="Arial"/>
                <w:spacing w:val="-4"/>
              </w:rPr>
              <w:t>д</w:t>
            </w:r>
            <w:r w:rsidRPr="00B267F2">
              <w:rPr>
                <w:rFonts w:ascii="Arial" w:hAnsi="Arial" w:cs="Arial"/>
                <w:spacing w:val="-4"/>
              </w:rPr>
              <w:t>ные обяз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тельства</w:t>
            </w:r>
          </w:p>
        </w:tc>
        <w:tc>
          <w:tcPr>
            <w:tcW w:w="169" w:type="pct"/>
            <w:shd w:val="clear" w:color="auto" w:fill="auto"/>
          </w:tcPr>
          <w:p w14:paraId="3AD7E08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06CD5F0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0FC2798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32BD643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26BB98C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05E2017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4A5ED18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3299E53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54FB446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467BD99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18575C3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6A793BB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47F59D5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E82E8AA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72D97BA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1C691A2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6"/>
                <w:lang w:eastAsia="en-US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071DCA8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863" w:type="pct"/>
            <w:shd w:val="clear" w:color="auto" w:fill="auto"/>
          </w:tcPr>
          <w:p w14:paraId="1CEE530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 том числе по ГРБС:</w:t>
            </w:r>
          </w:p>
        </w:tc>
        <w:tc>
          <w:tcPr>
            <w:tcW w:w="169" w:type="pct"/>
            <w:shd w:val="clear" w:color="auto" w:fill="auto"/>
          </w:tcPr>
          <w:p w14:paraId="7DF4657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23E6A23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61E8D86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3CC23CB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029FD76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49184B1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44065B3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42E57ED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793F79E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1334B2E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67BFA72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3E7D34B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645C931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127C952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0F24946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095E1AA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6"/>
                <w:lang w:eastAsia="en-US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7A31F77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863" w:type="pct"/>
            <w:shd w:val="clear" w:color="auto" w:fill="auto"/>
          </w:tcPr>
          <w:p w14:paraId="69F0BA1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9" w:type="pct"/>
            <w:shd w:val="clear" w:color="auto" w:fill="auto"/>
          </w:tcPr>
          <w:p w14:paraId="5321222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392946A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7F877B5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0B944F5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53B48B0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504778B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60EFF70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70E39D0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670B1FA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30CB3AD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7F9D21C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4A25705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1953712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A39EDD7" w14:textId="77777777" w:rsidTr="00434185">
        <w:trPr>
          <w:trHeight w:val="20"/>
        </w:trPr>
        <w:tc>
          <w:tcPr>
            <w:tcW w:w="107" w:type="pct"/>
            <w:vMerge w:val="restart"/>
            <w:shd w:val="clear" w:color="auto" w:fill="auto"/>
          </w:tcPr>
          <w:p w14:paraId="5E63097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 w:val="restart"/>
            <w:shd w:val="clear" w:color="auto" w:fill="auto"/>
          </w:tcPr>
          <w:p w14:paraId="186EAFF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  <w:r w:rsidRPr="00B267F2">
              <w:rPr>
                <w:rFonts w:ascii="Arial" w:hAnsi="Arial" w:cs="Arial"/>
                <w:spacing w:val="-6"/>
              </w:rPr>
              <w:t>Подпрограмма 1</w:t>
            </w:r>
          </w:p>
        </w:tc>
        <w:tc>
          <w:tcPr>
            <w:tcW w:w="530" w:type="pct"/>
            <w:vMerge w:val="restart"/>
            <w:shd w:val="clear" w:color="auto" w:fill="auto"/>
          </w:tcPr>
          <w:p w14:paraId="69613DC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528B7A6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всего расхо</w:t>
            </w:r>
            <w:r w:rsidRPr="00B267F2">
              <w:rPr>
                <w:rFonts w:ascii="Arial" w:hAnsi="Arial" w:cs="Arial"/>
                <w:spacing w:val="-4"/>
              </w:rPr>
              <w:t>д</w:t>
            </w:r>
            <w:r w:rsidRPr="00B267F2">
              <w:rPr>
                <w:rFonts w:ascii="Arial" w:hAnsi="Arial" w:cs="Arial"/>
                <w:spacing w:val="-4"/>
              </w:rPr>
              <w:t>ные обяз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тельства</w:t>
            </w:r>
          </w:p>
        </w:tc>
        <w:tc>
          <w:tcPr>
            <w:tcW w:w="169" w:type="pct"/>
            <w:shd w:val="clear" w:color="auto" w:fill="auto"/>
          </w:tcPr>
          <w:p w14:paraId="4BE347A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694014F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5A718FB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51A3319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7CB2BDC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70277D8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3607257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4B35317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52B7063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5275FBA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13439AF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239DE90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7C007FF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9A5D757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5B66131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75F840B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6"/>
                <w:lang w:eastAsia="en-US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4FD765A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863" w:type="pct"/>
            <w:shd w:val="clear" w:color="auto" w:fill="auto"/>
          </w:tcPr>
          <w:p w14:paraId="156381E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 том числе по ГРБС:</w:t>
            </w:r>
          </w:p>
        </w:tc>
        <w:tc>
          <w:tcPr>
            <w:tcW w:w="169" w:type="pct"/>
            <w:shd w:val="clear" w:color="auto" w:fill="auto"/>
          </w:tcPr>
          <w:p w14:paraId="257C14C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2436BCB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62F178F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64BA6B1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5EAAC5D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5873BDD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6B45BB1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6D26413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6FA16E5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1F12EDD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343A98F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470BD38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2BBE2BD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1D4D225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2A42E97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6403514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6"/>
                <w:lang w:eastAsia="en-US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6E52ACF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863" w:type="pct"/>
            <w:shd w:val="clear" w:color="auto" w:fill="auto"/>
          </w:tcPr>
          <w:p w14:paraId="74C38B0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9" w:type="pct"/>
            <w:shd w:val="clear" w:color="auto" w:fill="auto"/>
          </w:tcPr>
          <w:p w14:paraId="0CBA587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63E00ED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25A5360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4E15822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2A2FF2E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0C87749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4390C6C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2426BF2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7D7FDC2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2D2D018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32A1928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7B7E4A9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3701242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CE7F200" w14:textId="77777777" w:rsidTr="00434185">
        <w:trPr>
          <w:trHeight w:val="20"/>
        </w:trPr>
        <w:tc>
          <w:tcPr>
            <w:tcW w:w="107" w:type="pct"/>
            <w:vMerge w:val="restart"/>
            <w:shd w:val="clear" w:color="auto" w:fill="auto"/>
          </w:tcPr>
          <w:p w14:paraId="1C8EB77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 w:val="restart"/>
            <w:shd w:val="clear" w:color="auto" w:fill="auto"/>
          </w:tcPr>
          <w:p w14:paraId="2A2080B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  <w:r w:rsidRPr="00B267F2">
              <w:rPr>
                <w:rFonts w:ascii="Arial" w:hAnsi="Arial" w:cs="Arial"/>
                <w:spacing w:val="-6"/>
              </w:rPr>
              <w:t>Основное м</w:t>
            </w:r>
            <w:r w:rsidRPr="00B267F2">
              <w:rPr>
                <w:rFonts w:ascii="Arial" w:hAnsi="Arial" w:cs="Arial"/>
                <w:spacing w:val="-6"/>
              </w:rPr>
              <w:t>е</w:t>
            </w:r>
            <w:r w:rsidRPr="00B267F2">
              <w:rPr>
                <w:rFonts w:ascii="Arial" w:hAnsi="Arial" w:cs="Arial"/>
                <w:spacing w:val="-6"/>
              </w:rPr>
              <w:t>роприятие 1</w:t>
            </w:r>
          </w:p>
        </w:tc>
        <w:tc>
          <w:tcPr>
            <w:tcW w:w="530" w:type="pct"/>
            <w:vMerge w:val="restart"/>
            <w:shd w:val="clear" w:color="auto" w:fill="auto"/>
          </w:tcPr>
          <w:p w14:paraId="3BF76A7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1DBD0E1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всего расхо</w:t>
            </w:r>
            <w:r w:rsidRPr="00B267F2">
              <w:rPr>
                <w:rFonts w:ascii="Arial" w:hAnsi="Arial" w:cs="Arial"/>
                <w:spacing w:val="-4"/>
              </w:rPr>
              <w:t>д</w:t>
            </w:r>
            <w:r w:rsidRPr="00B267F2">
              <w:rPr>
                <w:rFonts w:ascii="Arial" w:hAnsi="Arial" w:cs="Arial"/>
                <w:spacing w:val="-4"/>
              </w:rPr>
              <w:t>ные обяз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тельства</w:t>
            </w:r>
          </w:p>
        </w:tc>
        <w:tc>
          <w:tcPr>
            <w:tcW w:w="169" w:type="pct"/>
            <w:shd w:val="clear" w:color="auto" w:fill="auto"/>
          </w:tcPr>
          <w:p w14:paraId="78D313B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54A7977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3C6A773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5B6B46C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3D88028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25D70AD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45C8446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2EF5233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0D55FD1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36DAD64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045A94B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220727A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078964A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0A17BC86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293BC9D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75BAD66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1BC122F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5B66171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 том числе по ГРБС:</w:t>
            </w:r>
          </w:p>
        </w:tc>
        <w:tc>
          <w:tcPr>
            <w:tcW w:w="169" w:type="pct"/>
            <w:shd w:val="clear" w:color="auto" w:fill="auto"/>
          </w:tcPr>
          <w:p w14:paraId="7690DF9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2EDF797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4E4334E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0350582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3C51D34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2A22930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0B701EC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675AB0C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1D3DC53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65C3F53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29A44E0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1F530C3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5009268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0DFD35DA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4BA80BF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08E0C24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318AD23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35AEBA4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9" w:type="pct"/>
            <w:shd w:val="clear" w:color="auto" w:fill="auto"/>
          </w:tcPr>
          <w:p w14:paraId="0B2D282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5E69813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108FAF5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73458C1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4E1B599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0A49DC8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4E9E615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2D08295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2D26719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36E104F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7188B11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23FF1AD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0CB4C52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557817FD" w14:textId="77777777" w:rsidTr="00434185">
        <w:trPr>
          <w:trHeight w:val="20"/>
        </w:trPr>
        <w:tc>
          <w:tcPr>
            <w:tcW w:w="107" w:type="pct"/>
            <w:shd w:val="clear" w:color="auto" w:fill="auto"/>
          </w:tcPr>
          <w:p w14:paraId="4607B24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shd w:val="clear" w:color="auto" w:fill="auto"/>
          </w:tcPr>
          <w:p w14:paraId="304E3B1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  <w:r w:rsidRPr="00B267F2">
              <w:rPr>
                <w:rFonts w:ascii="Arial" w:hAnsi="Arial" w:cs="Arial"/>
                <w:spacing w:val="-6"/>
              </w:rPr>
              <w:t>...</w:t>
            </w:r>
          </w:p>
        </w:tc>
        <w:tc>
          <w:tcPr>
            <w:tcW w:w="530" w:type="pct"/>
            <w:shd w:val="clear" w:color="auto" w:fill="auto"/>
          </w:tcPr>
          <w:p w14:paraId="443D7BC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05C36C4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9" w:type="pct"/>
            <w:shd w:val="clear" w:color="auto" w:fill="auto"/>
          </w:tcPr>
          <w:p w14:paraId="351C81A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21A5E80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74C3865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0C05DF7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5859ED7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0CF7819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0E3245E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39B0B1E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4AA5652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46263D2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440576B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20A7E0A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6362843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22107E08" w14:textId="77777777" w:rsidTr="00434185">
        <w:trPr>
          <w:trHeight w:val="20"/>
        </w:trPr>
        <w:tc>
          <w:tcPr>
            <w:tcW w:w="107" w:type="pct"/>
            <w:vMerge w:val="restart"/>
            <w:shd w:val="clear" w:color="auto" w:fill="auto"/>
          </w:tcPr>
          <w:p w14:paraId="7B3D1A1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 w:val="restart"/>
            <w:shd w:val="clear" w:color="auto" w:fill="auto"/>
          </w:tcPr>
          <w:p w14:paraId="721F457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  <w:r w:rsidRPr="00B267F2">
              <w:rPr>
                <w:rFonts w:ascii="Arial" w:hAnsi="Arial" w:cs="Arial"/>
                <w:spacing w:val="-6"/>
              </w:rPr>
              <w:t>Основное м</w:t>
            </w:r>
            <w:r w:rsidRPr="00B267F2">
              <w:rPr>
                <w:rFonts w:ascii="Arial" w:hAnsi="Arial" w:cs="Arial"/>
                <w:spacing w:val="-6"/>
              </w:rPr>
              <w:t>е</w:t>
            </w:r>
            <w:r w:rsidRPr="00B267F2">
              <w:rPr>
                <w:rFonts w:ascii="Arial" w:hAnsi="Arial" w:cs="Arial"/>
                <w:spacing w:val="-6"/>
              </w:rPr>
              <w:t xml:space="preserve">роприятие </w:t>
            </w:r>
            <w:r w:rsidRPr="00B267F2">
              <w:rPr>
                <w:rFonts w:ascii="Arial" w:hAnsi="Arial" w:cs="Arial"/>
                <w:spacing w:val="-6"/>
                <w:lang w:val="en-US"/>
              </w:rPr>
              <w:t>n</w:t>
            </w:r>
          </w:p>
        </w:tc>
        <w:tc>
          <w:tcPr>
            <w:tcW w:w="530" w:type="pct"/>
            <w:vMerge w:val="restart"/>
            <w:shd w:val="clear" w:color="auto" w:fill="auto"/>
          </w:tcPr>
          <w:p w14:paraId="34B7CC6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0A2968D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всего расхо</w:t>
            </w:r>
            <w:r w:rsidRPr="00B267F2">
              <w:rPr>
                <w:rFonts w:ascii="Arial" w:hAnsi="Arial" w:cs="Arial"/>
                <w:spacing w:val="-4"/>
              </w:rPr>
              <w:t>д</w:t>
            </w:r>
            <w:r w:rsidRPr="00B267F2">
              <w:rPr>
                <w:rFonts w:ascii="Arial" w:hAnsi="Arial" w:cs="Arial"/>
                <w:spacing w:val="-4"/>
              </w:rPr>
              <w:t>ные обяз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тельства</w:t>
            </w:r>
          </w:p>
        </w:tc>
        <w:tc>
          <w:tcPr>
            <w:tcW w:w="169" w:type="pct"/>
            <w:shd w:val="clear" w:color="auto" w:fill="auto"/>
          </w:tcPr>
          <w:p w14:paraId="71A8607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6388A27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0BCCCFB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4B48C92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425A208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169DE34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42261D7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4B467C2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6A150CE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449BD62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297260E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23FCE24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3782700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58F74964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6DBFC94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719A8B5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50E0E99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5F6F17D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 том числе по ГРБС:</w:t>
            </w:r>
          </w:p>
        </w:tc>
        <w:tc>
          <w:tcPr>
            <w:tcW w:w="169" w:type="pct"/>
            <w:shd w:val="clear" w:color="auto" w:fill="auto"/>
          </w:tcPr>
          <w:p w14:paraId="43F3150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5F79CF8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5F1A89A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181F232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7D939EE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2344C03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1F8DE66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21CCC5A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47C74F0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4430156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03B1603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46C5E5D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31104A1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7729C7A4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21C776E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7C28E27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4783EC2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2B08868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9" w:type="pct"/>
            <w:shd w:val="clear" w:color="auto" w:fill="auto"/>
          </w:tcPr>
          <w:p w14:paraId="011E303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7E2C0D1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7AFEE8C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2035BD6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48AF72B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0DD13BC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2EEE7AC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0DE94DC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4A59C68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7122E15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622BC9C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44E9BFC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566EE3E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CFC3BAA" w14:textId="77777777" w:rsidTr="00434185">
        <w:trPr>
          <w:trHeight w:val="20"/>
        </w:trPr>
        <w:tc>
          <w:tcPr>
            <w:tcW w:w="107" w:type="pct"/>
            <w:shd w:val="clear" w:color="auto" w:fill="auto"/>
          </w:tcPr>
          <w:p w14:paraId="18DCDDA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shd w:val="clear" w:color="auto" w:fill="auto"/>
          </w:tcPr>
          <w:p w14:paraId="6C30524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  <w:r w:rsidRPr="00B267F2">
              <w:rPr>
                <w:rFonts w:ascii="Arial" w:hAnsi="Arial" w:cs="Arial"/>
                <w:spacing w:val="-6"/>
              </w:rPr>
              <w:t>...</w:t>
            </w:r>
          </w:p>
        </w:tc>
        <w:tc>
          <w:tcPr>
            <w:tcW w:w="530" w:type="pct"/>
            <w:shd w:val="clear" w:color="auto" w:fill="auto"/>
          </w:tcPr>
          <w:p w14:paraId="14D0EB8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2DE9229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9" w:type="pct"/>
            <w:shd w:val="clear" w:color="auto" w:fill="auto"/>
          </w:tcPr>
          <w:p w14:paraId="63E1C92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67EFFC5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7CB0A7D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2024B8B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3BCEAF2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0321416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2DD60F8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081DF64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007EAD1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16C1DE0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2670B57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4CEEC7F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7F7B6C7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716E110" w14:textId="77777777" w:rsidTr="00434185">
        <w:trPr>
          <w:trHeight w:val="20"/>
        </w:trPr>
        <w:tc>
          <w:tcPr>
            <w:tcW w:w="107" w:type="pct"/>
            <w:vMerge w:val="restart"/>
            <w:shd w:val="clear" w:color="auto" w:fill="auto"/>
          </w:tcPr>
          <w:p w14:paraId="3389B21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 w:val="restart"/>
            <w:shd w:val="clear" w:color="auto" w:fill="auto"/>
          </w:tcPr>
          <w:p w14:paraId="4482D5B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  <w:r w:rsidRPr="00B267F2">
              <w:rPr>
                <w:rFonts w:ascii="Arial" w:hAnsi="Arial" w:cs="Arial"/>
                <w:spacing w:val="-6"/>
              </w:rPr>
              <w:t xml:space="preserve">Подпрограмма </w:t>
            </w:r>
            <w:r w:rsidRPr="00B267F2">
              <w:rPr>
                <w:rFonts w:ascii="Arial" w:hAnsi="Arial" w:cs="Arial"/>
                <w:spacing w:val="-6"/>
                <w:lang w:val="en-US"/>
              </w:rPr>
              <w:t>n</w:t>
            </w:r>
          </w:p>
        </w:tc>
        <w:tc>
          <w:tcPr>
            <w:tcW w:w="530" w:type="pct"/>
            <w:vMerge w:val="restart"/>
            <w:shd w:val="clear" w:color="auto" w:fill="auto"/>
          </w:tcPr>
          <w:p w14:paraId="6A4D4C0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326BA3F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всего расхо</w:t>
            </w:r>
            <w:r w:rsidRPr="00B267F2">
              <w:rPr>
                <w:rFonts w:ascii="Arial" w:hAnsi="Arial" w:cs="Arial"/>
                <w:spacing w:val="-4"/>
              </w:rPr>
              <w:t>д</w:t>
            </w:r>
            <w:r w:rsidRPr="00B267F2">
              <w:rPr>
                <w:rFonts w:ascii="Arial" w:hAnsi="Arial" w:cs="Arial"/>
                <w:spacing w:val="-4"/>
              </w:rPr>
              <w:t>ные обяз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тельства</w:t>
            </w:r>
          </w:p>
        </w:tc>
        <w:tc>
          <w:tcPr>
            <w:tcW w:w="169" w:type="pct"/>
            <w:shd w:val="clear" w:color="auto" w:fill="auto"/>
          </w:tcPr>
          <w:p w14:paraId="667EA76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23E9F93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620B373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6351BFD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523AC32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335C78C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7D92D93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05A4DCA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20B247F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728093C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49B1C4C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43D6186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0771E2C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52212DEB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03C4EFB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352C1AB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6"/>
                <w:lang w:eastAsia="en-US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7809A7E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863" w:type="pct"/>
            <w:shd w:val="clear" w:color="auto" w:fill="auto"/>
          </w:tcPr>
          <w:p w14:paraId="257B6FC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 том числе по ГРБС:</w:t>
            </w:r>
          </w:p>
        </w:tc>
        <w:tc>
          <w:tcPr>
            <w:tcW w:w="169" w:type="pct"/>
            <w:shd w:val="clear" w:color="auto" w:fill="auto"/>
          </w:tcPr>
          <w:p w14:paraId="0B7C394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37AE28A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2F5AF3B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4F44E49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21031DC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0F9AEEE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45CB0A6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195BC58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70B57BE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7D5FE93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638202B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0DAE574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74573F3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29C3D66F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5DEB83D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2F2D7F1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6"/>
                <w:lang w:eastAsia="en-US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7F7045E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863" w:type="pct"/>
            <w:shd w:val="clear" w:color="auto" w:fill="auto"/>
          </w:tcPr>
          <w:p w14:paraId="1135A40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9" w:type="pct"/>
            <w:shd w:val="clear" w:color="auto" w:fill="auto"/>
          </w:tcPr>
          <w:p w14:paraId="51E1772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51A412B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1E6FD02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429031F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30D8CDF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0862F17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56D5856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586B4B8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273C8F9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595CA99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52E389C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7E299BC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1D498D7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04FB1B3" w14:textId="77777777" w:rsidTr="00434185">
        <w:trPr>
          <w:trHeight w:val="20"/>
        </w:trPr>
        <w:tc>
          <w:tcPr>
            <w:tcW w:w="107" w:type="pct"/>
            <w:vMerge w:val="restart"/>
            <w:shd w:val="clear" w:color="auto" w:fill="auto"/>
          </w:tcPr>
          <w:p w14:paraId="5906248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 w:val="restart"/>
            <w:shd w:val="clear" w:color="auto" w:fill="auto"/>
          </w:tcPr>
          <w:p w14:paraId="5BB3744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  <w:r w:rsidRPr="00B267F2">
              <w:rPr>
                <w:rFonts w:ascii="Arial" w:hAnsi="Arial" w:cs="Arial"/>
                <w:spacing w:val="-6"/>
              </w:rPr>
              <w:t>Отдельное м</w:t>
            </w:r>
            <w:r w:rsidRPr="00B267F2">
              <w:rPr>
                <w:rFonts w:ascii="Arial" w:hAnsi="Arial" w:cs="Arial"/>
                <w:spacing w:val="-6"/>
              </w:rPr>
              <w:t>е</w:t>
            </w:r>
            <w:r w:rsidRPr="00B267F2">
              <w:rPr>
                <w:rFonts w:ascii="Arial" w:hAnsi="Arial" w:cs="Arial"/>
                <w:spacing w:val="-6"/>
              </w:rPr>
              <w:t>роприятие м</w:t>
            </w:r>
            <w:r w:rsidRPr="00B267F2">
              <w:rPr>
                <w:rFonts w:ascii="Arial" w:hAnsi="Arial" w:cs="Arial"/>
                <w:spacing w:val="-6"/>
              </w:rPr>
              <w:t>у</w:t>
            </w:r>
            <w:r w:rsidRPr="00B267F2">
              <w:rPr>
                <w:rFonts w:ascii="Arial" w:hAnsi="Arial" w:cs="Arial"/>
                <w:spacing w:val="-6"/>
              </w:rPr>
              <w:t>ниципальной программы 1</w:t>
            </w:r>
          </w:p>
        </w:tc>
        <w:tc>
          <w:tcPr>
            <w:tcW w:w="530" w:type="pct"/>
            <w:vMerge w:val="restart"/>
            <w:shd w:val="clear" w:color="auto" w:fill="auto"/>
          </w:tcPr>
          <w:p w14:paraId="0E81AF7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2034A3D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всего расхо</w:t>
            </w:r>
            <w:r w:rsidRPr="00B267F2">
              <w:rPr>
                <w:rFonts w:ascii="Arial" w:hAnsi="Arial" w:cs="Arial"/>
                <w:spacing w:val="-4"/>
              </w:rPr>
              <w:t>д</w:t>
            </w:r>
            <w:r w:rsidRPr="00B267F2">
              <w:rPr>
                <w:rFonts w:ascii="Arial" w:hAnsi="Arial" w:cs="Arial"/>
                <w:spacing w:val="-4"/>
              </w:rPr>
              <w:t>ные обяз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тельства</w:t>
            </w:r>
          </w:p>
        </w:tc>
        <w:tc>
          <w:tcPr>
            <w:tcW w:w="169" w:type="pct"/>
            <w:shd w:val="clear" w:color="auto" w:fill="auto"/>
          </w:tcPr>
          <w:p w14:paraId="1E7D8F5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51F11DE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2A15E9B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25B3B21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79C35D4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56DDD5C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175F895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47258C9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068FC54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54907D7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46298F4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4369685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3DD570A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03E776DA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4C61039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40D43A8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6"/>
                <w:lang w:eastAsia="en-US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28D567F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1E02474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 том числе по ГРБС:</w:t>
            </w:r>
          </w:p>
        </w:tc>
        <w:tc>
          <w:tcPr>
            <w:tcW w:w="169" w:type="pct"/>
            <w:shd w:val="clear" w:color="auto" w:fill="auto"/>
          </w:tcPr>
          <w:p w14:paraId="5875FCE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4174495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252F630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25F5FE9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6935EAC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547BFBE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337AB3B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054C55A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5C7FDFE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30BCBB9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5376600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7F4FFA1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3A3AFC2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6883FC7E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61C73C2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335B451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6"/>
                <w:lang w:eastAsia="en-US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4F7546A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6125998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9" w:type="pct"/>
            <w:shd w:val="clear" w:color="auto" w:fill="auto"/>
          </w:tcPr>
          <w:p w14:paraId="7A80278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21799BE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515E740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2F9660E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37112DE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291ACD8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044BD9B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6CEBE5E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30DF66A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05729E4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192F538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47A32E7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5A396FD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16938B46" w14:textId="77777777" w:rsidTr="00434185">
        <w:trPr>
          <w:trHeight w:val="20"/>
        </w:trPr>
        <w:tc>
          <w:tcPr>
            <w:tcW w:w="107" w:type="pct"/>
            <w:shd w:val="clear" w:color="auto" w:fill="auto"/>
          </w:tcPr>
          <w:p w14:paraId="2A7A5DD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shd w:val="clear" w:color="auto" w:fill="auto"/>
          </w:tcPr>
          <w:p w14:paraId="336FDD4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  <w:r w:rsidRPr="00B267F2">
              <w:rPr>
                <w:rFonts w:ascii="Arial" w:hAnsi="Arial" w:cs="Arial"/>
                <w:spacing w:val="-6"/>
              </w:rPr>
              <w:t>...</w:t>
            </w:r>
          </w:p>
        </w:tc>
        <w:tc>
          <w:tcPr>
            <w:tcW w:w="530" w:type="pct"/>
            <w:shd w:val="clear" w:color="auto" w:fill="auto"/>
          </w:tcPr>
          <w:p w14:paraId="658989A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687355E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9" w:type="pct"/>
            <w:shd w:val="clear" w:color="auto" w:fill="auto"/>
          </w:tcPr>
          <w:p w14:paraId="2BB2CD7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05812C9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4797847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1AC11E7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7DB9E01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5ED7BD8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158EF42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28387B2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19D8F62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336853D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4464595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58C4EF7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1624A32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7A67CF28" w14:textId="77777777" w:rsidTr="00434185">
        <w:trPr>
          <w:trHeight w:val="20"/>
        </w:trPr>
        <w:tc>
          <w:tcPr>
            <w:tcW w:w="107" w:type="pct"/>
            <w:vMerge w:val="restart"/>
            <w:shd w:val="clear" w:color="auto" w:fill="auto"/>
          </w:tcPr>
          <w:p w14:paraId="3552C53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92" w:type="pct"/>
            <w:vMerge w:val="restart"/>
            <w:shd w:val="clear" w:color="auto" w:fill="auto"/>
          </w:tcPr>
          <w:p w14:paraId="4363843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6"/>
              </w:rPr>
            </w:pPr>
            <w:r w:rsidRPr="00B267F2">
              <w:rPr>
                <w:rFonts w:ascii="Arial" w:hAnsi="Arial" w:cs="Arial"/>
                <w:spacing w:val="-6"/>
              </w:rPr>
              <w:t>Отдельное м</w:t>
            </w:r>
            <w:r w:rsidRPr="00B267F2">
              <w:rPr>
                <w:rFonts w:ascii="Arial" w:hAnsi="Arial" w:cs="Arial"/>
                <w:spacing w:val="-6"/>
              </w:rPr>
              <w:t>е</w:t>
            </w:r>
            <w:r w:rsidRPr="00B267F2">
              <w:rPr>
                <w:rFonts w:ascii="Arial" w:hAnsi="Arial" w:cs="Arial"/>
                <w:spacing w:val="-6"/>
              </w:rPr>
              <w:t>роприятие м</w:t>
            </w:r>
            <w:r w:rsidRPr="00B267F2">
              <w:rPr>
                <w:rFonts w:ascii="Arial" w:hAnsi="Arial" w:cs="Arial"/>
                <w:spacing w:val="-6"/>
              </w:rPr>
              <w:t>у</w:t>
            </w:r>
            <w:r w:rsidRPr="00B267F2">
              <w:rPr>
                <w:rFonts w:ascii="Arial" w:hAnsi="Arial" w:cs="Arial"/>
                <w:spacing w:val="-6"/>
              </w:rPr>
              <w:t xml:space="preserve">ниципальной программы </w:t>
            </w:r>
            <w:r w:rsidRPr="00B267F2">
              <w:rPr>
                <w:rFonts w:ascii="Arial" w:hAnsi="Arial" w:cs="Arial"/>
                <w:spacing w:val="-6"/>
                <w:lang w:val="en-US"/>
              </w:rPr>
              <w:t>n</w:t>
            </w:r>
            <w:r w:rsidRPr="00B267F2">
              <w:rPr>
                <w:rFonts w:ascii="Arial" w:hAnsi="Arial" w:cs="Arial"/>
                <w:spacing w:val="-6"/>
              </w:rPr>
              <w:t xml:space="preserve"> </w:t>
            </w:r>
          </w:p>
        </w:tc>
        <w:tc>
          <w:tcPr>
            <w:tcW w:w="530" w:type="pct"/>
            <w:vMerge w:val="restart"/>
            <w:shd w:val="clear" w:color="auto" w:fill="auto"/>
          </w:tcPr>
          <w:p w14:paraId="5BD46AF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7F18E4B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всего расхо</w:t>
            </w:r>
            <w:r w:rsidRPr="00B267F2">
              <w:rPr>
                <w:rFonts w:ascii="Arial" w:hAnsi="Arial" w:cs="Arial"/>
                <w:spacing w:val="-4"/>
              </w:rPr>
              <w:t>д</w:t>
            </w:r>
            <w:r w:rsidRPr="00B267F2">
              <w:rPr>
                <w:rFonts w:ascii="Arial" w:hAnsi="Arial" w:cs="Arial"/>
                <w:spacing w:val="-4"/>
              </w:rPr>
              <w:t>ные обяз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тельства</w:t>
            </w:r>
          </w:p>
        </w:tc>
        <w:tc>
          <w:tcPr>
            <w:tcW w:w="169" w:type="pct"/>
            <w:shd w:val="clear" w:color="auto" w:fill="auto"/>
          </w:tcPr>
          <w:p w14:paraId="790B2FE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3D39684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5E62C1B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0DAE535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73C0CE0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46ABF78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4E44810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3516310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2F6474D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3BE37A5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20D9C08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5CBB380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1562627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705F8951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7B833B9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749339F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4F23DEF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2E2EB8E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 том числе по ГРБС:</w:t>
            </w:r>
          </w:p>
        </w:tc>
        <w:tc>
          <w:tcPr>
            <w:tcW w:w="169" w:type="pct"/>
            <w:shd w:val="clear" w:color="auto" w:fill="auto"/>
          </w:tcPr>
          <w:p w14:paraId="517733D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650D212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43BE227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703D4A1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7A50D8F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0A9FFF4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371028C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01F8E45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445C77C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2A6B100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68523F5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36540CC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517AD58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22B2BD8A" w14:textId="77777777" w:rsidTr="00434185">
        <w:trPr>
          <w:trHeight w:val="20"/>
        </w:trPr>
        <w:tc>
          <w:tcPr>
            <w:tcW w:w="107" w:type="pct"/>
            <w:vMerge/>
            <w:shd w:val="clear" w:color="auto" w:fill="auto"/>
          </w:tcPr>
          <w:p w14:paraId="1C23D56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92" w:type="pct"/>
            <w:vMerge/>
            <w:shd w:val="clear" w:color="auto" w:fill="auto"/>
          </w:tcPr>
          <w:p w14:paraId="25BD7B8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14:paraId="7139821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63" w:type="pct"/>
            <w:shd w:val="clear" w:color="auto" w:fill="auto"/>
          </w:tcPr>
          <w:p w14:paraId="4641DE6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9" w:type="pct"/>
            <w:shd w:val="clear" w:color="auto" w:fill="auto"/>
          </w:tcPr>
          <w:p w14:paraId="67FE6BC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64" w:type="pct"/>
            <w:shd w:val="clear" w:color="auto" w:fill="auto"/>
          </w:tcPr>
          <w:p w14:paraId="2679F1B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6" w:type="pct"/>
            <w:shd w:val="clear" w:color="auto" w:fill="auto"/>
          </w:tcPr>
          <w:p w14:paraId="2F3A97F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9" w:type="pct"/>
            <w:shd w:val="clear" w:color="auto" w:fill="auto"/>
          </w:tcPr>
          <w:p w14:paraId="75E528E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36" w:type="pct"/>
            <w:shd w:val="clear" w:color="auto" w:fill="auto"/>
          </w:tcPr>
          <w:p w14:paraId="735E68D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76" w:type="pct"/>
            <w:shd w:val="clear" w:color="auto" w:fill="auto"/>
          </w:tcPr>
          <w:p w14:paraId="07E94BB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84" w:type="pct"/>
            <w:shd w:val="clear" w:color="auto" w:fill="auto"/>
          </w:tcPr>
          <w:p w14:paraId="1C09665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5" w:type="pct"/>
            <w:shd w:val="clear" w:color="auto" w:fill="auto"/>
          </w:tcPr>
          <w:p w14:paraId="2FA81BC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1" w:type="pct"/>
            <w:shd w:val="clear" w:color="auto" w:fill="auto"/>
          </w:tcPr>
          <w:p w14:paraId="5F3E8B0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7D67FD9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7" w:type="pct"/>
            <w:shd w:val="clear" w:color="auto" w:fill="auto"/>
          </w:tcPr>
          <w:p w14:paraId="1979056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5" w:type="pct"/>
            <w:shd w:val="clear" w:color="auto" w:fill="auto"/>
          </w:tcPr>
          <w:p w14:paraId="52D09E5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68" w:type="pct"/>
            <w:shd w:val="clear" w:color="auto" w:fill="auto"/>
          </w:tcPr>
          <w:p w14:paraId="2856BD8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</w:tbl>
    <w:p w14:paraId="3E1E1F84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24ABD044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B267F2">
        <w:rPr>
          <w:rFonts w:ascii="Arial" w:hAnsi="Arial" w:cs="Arial"/>
        </w:rPr>
        <w:lastRenderedPageBreak/>
        <w:t xml:space="preserve">Руководитель ответственного исполнителя </w:t>
      </w:r>
    </w:p>
    <w:p w14:paraId="6E6174DA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B267F2">
        <w:rPr>
          <w:rFonts w:ascii="Arial" w:hAnsi="Arial" w:cs="Arial"/>
        </w:rPr>
        <w:t>муниципальной программы _____________________ / _____________________________________________________________</w:t>
      </w:r>
    </w:p>
    <w:p w14:paraId="2BCCB938" w14:textId="77777777" w:rsidR="00B267F2" w:rsidRPr="00B267F2" w:rsidRDefault="00B267F2" w:rsidP="00B267F2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B267F2">
        <w:rPr>
          <w:rFonts w:ascii="Arial" w:hAnsi="Arial" w:cs="Arial"/>
          <w:sz w:val="20"/>
          <w:szCs w:val="20"/>
        </w:rPr>
        <w:t>(подпись / Ф.И.О.)</w:t>
      </w:r>
    </w:p>
    <w:p w14:paraId="67EA7414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  <w:sectPr w:rsidR="00B267F2" w:rsidRPr="00B267F2" w:rsidSect="00082F3E">
          <w:footnotePr>
            <w:numRestart w:val="eachSect"/>
          </w:footnotePr>
          <w:pgSz w:w="16838" w:h="11905" w:orient="landscape"/>
          <w:pgMar w:top="1134" w:right="851" w:bottom="1134" w:left="1418" w:header="720" w:footer="0" w:gutter="0"/>
          <w:pgNumType w:start="1"/>
          <w:cols w:space="720"/>
          <w:noEndnote/>
          <w:titlePg/>
          <w:docGrid w:linePitch="299"/>
        </w:sectPr>
      </w:pPr>
    </w:p>
    <w:p w14:paraId="28742232" w14:textId="77777777" w:rsidR="00B267F2" w:rsidRPr="00B267F2" w:rsidRDefault="00B267F2" w:rsidP="00B267F2">
      <w:pPr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lastRenderedPageBreak/>
        <w:t>Приложение № 12</w:t>
      </w:r>
    </w:p>
    <w:p w14:paraId="0A50A678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к Порядку принятия решений</w:t>
      </w:r>
    </w:p>
    <w:p w14:paraId="530EF5F3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о разработке муниципальных программ Ермаковского округа,</w:t>
      </w:r>
    </w:p>
    <w:p w14:paraId="7FFE597E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их формирования и реализации</w:t>
      </w:r>
    </w:p>
    <w:p w14:paraId="5BBC3E64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5FB279D6" w14:textId="77777777" w:rsidR="00B267F2" w:rsidRPr="00B267F2" w:rsidRDefault="00B267F2" w:rsidP="00B267F2">
      <w:pPr>
        <w:widowControl w:val="0"/>
        <w:autoSpaceDE w:val="0"/>
        <w:autoSpaceDN w:val="0"/>
        <w:ind w:firstLine="770"/>
        <w:jc w:val="both"/>
        <w:rPr>
          <w:rFonts w:ascii="Arial" w:hAnsi="Arial" w:cs="Arial"/>
        </w:rPr>
      </w:pPr>
      <w:bookmarkStart w:id="7" w:name="P3322"/>
      <w:bookmarkEnd w:id="7"/>
      <w:r w:rsidRPr="00B267F2">
        <w:rPr>
          <w:rFonts w:ascii="Arial" w:hAnsi="Arial" w:cs="Arial"/>
        </w:rPr>
        <w:t>Информация об использовании бюджетных ассигнований бюджета округа и иных средств на реализацию программы с указанием плановых и фактических значений</w:t>
      </w:r>
    </w:p>
    <w:p w14:paraId="5CF8FC14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56EB7656" w14:textId="77777777" w:rsidR="00B267F2" w:rsidRPr="00B267F2" w:rsidRDefault="00B267F2" w:rsidP="00B267F2">
      <w:pPr>
        <w:widowControl w:val="0"/>
        <w:autoSpaceDE w:val="0"/>
        <w:autoSpaceDN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"/>
        <w:gridCol w:w="2147"/>
        <w:gridCol w:w="1783"/>
        <w:gridCol w:w="3303"/>
        <w:gridCol w:w="1008"/>
        <w:gridCol w:w="1008"/>
        <w:gridCol w:w="618"/>
        <w:gridCol w:w="621"/>
        <w:gridCol w:w="621"/>
        <w:gridCol w:w="621"/>
        <w:gridCol w:w="618"/>
        <w:gridCol w:w="621"/>
        <w:gridCol w:w="1437"/>
      </w:tblGrid>
      <w:tr w:rsidR="00B267F2" w:rsidRPr="00B267F2" w14:paraId="53E697C6" w14:textId="77777777" w:rsidTr="00434185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14:paraId="2227B0B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№ </w:t>
            </w:r>
            <w:proofErr w:type="gramStart"/>
            <w:r w:rsidRPr="00B267F2">
              <w:rPr>
                <w:rFonts w:ascii="Arial" w:hAnsi="Arial" w:cs="Arial"/>
                <w:spacing w:val="-4"/>
              </w:rPr>
              <w:t>п</w:t>
            </w:r>
            <w:proofErr w:type="gramEnd"/>
            <w:r w:rsidRPr="00B267F2">
              <w:rPr>
                <w:rFonts w:ascii="Arial" w:hAnsi="Arial" w:cs="Arial"/>
                <w:spacing w:val="-4"/>
              </w:rPr>
              <w:t>/п</w:t>
            </w:r>
          </w:p>
        </w:tc>
        <w:tc>
          <w:tcPr>
            <w:tcW w:w="726" w:type="pct"/>
            <w:vMerge w:val="restart"/>
            <w:shd w:val="clear" w:color="auto" w:fill="auto"/>
          </w:tcPr>
          <w:p w14:paraId="67B400E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Статус</w:t>
            </w:r>
          </w:p>
        </w:tc>
        <w:tc>
          <w:tcPr>
            <w:tcW w:w="603" w:type="pct"/>
            <w:vMerge w:val="restart"/>
            <w:shd w:val="clear" w:color="auto" w:fill="auto"/>
          </w:tcPr>
          <w:p w14:paraId="7F945BC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Наименование муниципальной программы, подпрограммы</w:t>
            </w:r>
          </w:p>
        </w:tc>
        <w:tc>
          <w:tcPr>
            <w:tcW w:w="1117" w:type="pct"/>
            <w:vMerge w:val="restart"/>
            <w:shd w:val="clear" w:color="auto" w:fill="auto"/>
          </w:tcPr>
          <w:p w14:paraId="7991359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Источники финансирования</w:t>
            </w:r>
          </w:p>
        </w:tc>
        <w:tc>
          <w:tcPr>
            <w:tcW w:w="682" w:type="pct"/>
            <w:gridSpan w:val="2"/>
            <w:shd w:val="clear" w:color="auto" w:fill="auto"/>
          </w:tcPr>
          <w:p w14:paraId="52C27F8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Год, предш</w:t>
            </w:r>
            <w:r w:rsidRPr="00B267F2">
              <w:rPr>
                <w:rFonts w:ascii="Arial" w:hAnsi="Arial" w:cs="Arial"/>
                <w:spacing w:val="-4"/>
              </w:rPr>
              <w:t>е</w:t>
            </w:r>
            <w:r w:rsidRPr="00B267F2">
              <w:rPr>
                <w:rFonts w:ascii="Arial" w:hAnsi="Arial" w:cs="Arial"/>
                <w:spacing w:val="-4"/>
              </w:rPr>
              <w:t>ствующий отче</w:t>
            </w:r>
            <w:r w:rsidRPr="00B267F2">
              <w:rPr>
                <w:rFonts w:ascii="Arial" w:hAnsi="Arial" w:cs="Arial"/>
                <w:spacing w:val="-4"/>
              </w:rPr>
              <w:t>т</w:t>
            </w:r>
            <w:r w:rsidRPr="00B267F2">
              <w:rPr>
                <w:rFonts w:ascii="Arial" w:hAnsi="Arial" w:cs="Arial"/>
                <w:spacing w:val="-4"/>
              </w:rPr>
              <w:t>ному году</w:t>
            </w:r>
          </w:p>
        </w:tc>
        <w:tc>
          <w:tcPr>
            <w:tcW w:w="838" w:type="pct"/>
            <w:gridSpan w:val="4"/>
            <w:shd w:val="clear" w:color="auto" w:fill="auto"/>
          </w:tcPr>
          <w:p w14:paraId="0AA45B5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proofErr w:type="gramStart"/>
            <w:r w:rsidRPr="00B267F2">
              <w:rPr>
                <w:rFonts w:ascii="Arial" w:hAnsi="Arial" w:cs="Arial"/>
                <w:spacing w:val="-4"/>
              </w:rPr>
              <w:t>Отчетный</w:t>
            </w:r>
            <w:proofErr w:type="gramEnd"/>
            <w:r w:rsidRPr="00B267F2">
              <w:rPr>
                <w:rFonts w:ascii="Arial" w:hAnsi="Arial" w:cs="Arial"/>
                <w:spacing w:val="-4"/>
              </w:rPr>
              <w:t xml:space="preserve"> год реал</w:t>
            </w:r>
            <w:r w:rsidRPr="00B267F2">
              <w:rPr>
                <w:rFonts w:ascii="Arial" w:hAnsi="Arial" w:cs="Arial"/>
                <w:spacing w:val="-4"/>
              </w:rPr>
              <w:t>и</w:t>
            </w:r>
            <w:r w:rsidRPr="00B267F2">
              <w:rPr>
                <w:rFonts w:ascii="Arial" w:hAnsi="Arial" w:cs="Arial"/>
                <w:spacing w:val="-4"/>
              </w:rPr>
              <w:t>зации муниципальной программы</w:t>
            </w:r>
          </w:p>
        </w:tc>
        <w:tc>
          <w:tcPr>
            <w:tcW w:w="419" w:type="pct"/>
            <w:gridSpan w:val="2"/>
            <w:shd w:val="clear" w:color="auto" w:fill="auto"/>
          </w:tcPr>
          <w:p w14:paraId="5E5173B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Плановый период</w:t>
            </w:r>
          </w:p>
        </w:tc>
        <w:tc>
          <w:tcPr>
            <w:tcW w:w="486" w:type="pct"/>
            <w:vMerge w:val="restart"/>
            <w:shd w:val="clear" w:color="auto" w:fill="auto"/>
          </w:tcPr>
          <w:p w14:paraId="75D051F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Примечание</w:t>
            </w:r>
          </w:p>
        </w:tc>
      </w:tr>
      <w:tr w:rsidR="00B267F2" w:rsidRPr="00B267F2" w14:paraId="01D90FAA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505975B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1307130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1171C9F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14:paraId="555CC03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vMerge w:val="restart"/>
            <w:shd w:val="clear" w:color="auto" w:fill="auto"/>
          </w:tcPr>
          <w:p w14:paraId="624721D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план</w:t>
            </w:r>
          </w:p>
        </w:tc>
        <w:tc>
          <w:tcPr>
            <w:tcW w:w="341" w:type="pct"/>
            <w:vMerge w:val="restart"/>
            <w:shd w:val="clear" w:color="auto" w:fill="auto"/>
          </w:tcPr>
          <w:p w14:paraId="5DEA652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факт</w:t>
            </w:r>
          </w:p>
        </w:tc>
        <w:tc>
          <w:tcPr>
            <w:tcW w:w="418" w:type="pct"/>
            <w:gridSpan w:val="2"/>
            <w:shd w:val="clear" w:color="auto" w:fill="auto"/>
          </w:tcPr>
          <w:p w14:paraId="0438B6B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январь – июнь</w:t>
            </w:r>
          </w:p>
        </w:tc>
        <w:tc>
          <w:tcPr>
            <w:tcW w:w="419" w:type="pct"/>
            <w:gridSpan w:val="2"/>
            <w:shd w:val="clear" w:color="auto" w:fill="auto"/>
          </w:tcPr>
          <w:p w14:paraId="0EC70B0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значение на конец года</w:t>
            </w:r>
          </w:p>
        </w:tc>
        <w:tc>
          <w:tcPr>
            <w:tcW w:w="209" w:type="pct"/>
            <w:vMerge w:val="restart"/>
            <w:shd w:val="clear" w:color="auto" w:fill="auto"/>
          </w:tcPr>
          <w:p w14:paraId="04FF2FB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1-й год</w:t>
            </w:r>
          </w:p>
        </w:tc>
        <w:tc>
          <w:tcPr>
            <w:tcW w:w="210" w:type="pct"/>
            <w:vMerge w:val="restart"/>
            <w:shd w:val="clear" w:color="auto" w:fill="auto"/>
          </w:tcPr>
          <w:p w14:paraId="4CD631F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2-й год</w:t>
            </w:r>
          </w:p>
        </w:tc>
        <w:tc>
          <w:tcPr>
            <w:tcW w:w="486" w:type="pct"/>
            <w:vMerge/>
            <w:shd w:val="clear" w:color="auto" w:fill="auto"/>
          </w:tcPr>
          <w:p w14:paraId="5048545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5DC6A5C4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7F3A8FB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04A98BE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7769BF1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17" w:type="pct"/>
            <w:vMerge/>
            <w:shd w:val="clear" w:color="auto" w:fill="auto"/>
          </w:tcPr>
          <w:p w14:paraId="2ED5A85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14:paraId="55A794D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14:paraId="19055B9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7D9769C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план</w:t>
            </w:r>
          </w:p>
        </w:tc>
        <w:tc>
          <w:tcPr>
            <w:tcW w:w="210" w:type="pct"/>
            <w:shd w:val="clear" w:color="auto" w:fill="auto"/>
          </w:tcPr>
          <w:p w14:paraId="34C1BA6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факт</w:t>
            </w:r>
          </w:p>
        </w:tc>
        <w:tc>
          <w:tcPr>
            <w:tcW w:w="210" w:type="pct"/>
            <w:shd w:val="clear" w:color="auto" w:fill="auto"/>
          </w:tcPr>
          <w:p w14:paraId="0719DE3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план</w:t>
            </w:r>
          </w:p>
        </w:tc>
        <w:tc>
          <w:tcPr>
            <w:tcW w:w="210" w:type="pct"/>
            <w:shd w:val="clear" w:color="auto" w:fill="auto"/>
          </w:tcPr>
          <w:p w14:paraId="066E85B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факт</w:t>
            </w:r>
          </w:p>
        </w:tc>
        <w:tc>
          <w:tcPr>
            <w:tcW w:w="209" w:type="pct"/>
            <w:vMerge/>
            <w:shd w:val="clear" w:color="auto" w:fill="auto"/>
          </w:tcPr>
          <w:p w14:paraId="590BF3D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vMerge/>
            <w:shd w:val="clear" w:color="auto" w:fill="auto"/>
          </w:tcPr>
          <w:p w14:paraId="3A95D0A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vMerge/>
            <w:shd w:val="clear" w:color="auto" w:fill="auto"/>
          </w:tcPr>
          <w:p w14:paraId="207258D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69223C59" w14:textId="77777777" w:rsidTr="00434185">
        <w:trPr>
          <w:trHeight w:val="20"/>
        </w:trPr>
        <w:tc>
          <w:tcPr>
            <w:tcW w:w="128" w:type="pct"/>
            <w:shd w:val="clear" w:color="auto" w:fill="auto"/>
          </w:tcPr>
          <w:p w14:paraId="28D2277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</w:t>
            </w:r>
          </w:p>
        </w:tc>
        <w:tc>
          <w:tcPr>
            <w:tcW w:w="726" w:type="pct"/>
            <w:shd w:val="clear" w:color="auto" w:fill="auto"/>
          </w:tcPr>
          <w:p w14:paraId="2141FE1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2</w:t>
            </w:r>
          </w:p>
        </w:tc>
        <w:tc>
          <w:tcPr>
            <w:tcW w:w="603" w:type="pct"/>
            <w:shd w:val="clear" w:color="auto" w:fill="auto"/>
          </w:tcPr>
          <w:p w14:paraId="7BBC9E3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3</w:t>
            </w:r>
          </w:p>
        </w:tc>
        <w:tc>
          <w:tcPr>
            <w:tcW w:w="1117" w:type="pct"/>
            <w:shd w:val="clear" w:color="auto" w:fill="auto"/>
          </w:tcPr>
          <w:p w14:paraId="0E0EFEE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4</w:t>
            </w:r>
          </w:p>
        </w:tc>
        <w:tc>
          <w:tcPr>
            <w:tcW w:w="341" w:type="pct"/>
            <w:shd w:val="clear" w:color="auto" w:fill="auto"/>
          </w:tcPr>
          <w:p w14:paraId="7056744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5</w:t>
            </w:r>
          </w:p>
        </w:tc>
        <w:tc>
          <w:tcPr>
            <w:tcW w:w="341" w:type="pct"/>
            <w:shd w:val="clear" w:color="auto" w:fill="auto"/>
          </w:tcPr>
          <w:p w14:paraId="3FB7D21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6</w:t>
            </w:r>
          </w:p>
        </w:tc>
        <w:tc>
          <w:tcPr>
            <w:tcW w:w="209" w:type="pct"/>
            <w:shd w:val="clear" w:color="auto" w:fill="auto"/>
          </w:tcPr>
          <w:p w14:paraId="0A04620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7</w:t>
            </w:r>
          </w:p>
        </w:tc>
        <w:tc>
          <w:tcPr>
            <w:tcW w:w="210" w:type="pct"/>
            <w:shd w:val="clear" w:color="auto" w:fill="auto"/>
          </w:tcPr>
          <w:p w14:paraId="65306E1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8</w:t>
            </w:r>
          </w:p>
        </w:tc>
        <w:tc>
          <w:tcPr>
            <w:tcW w:w="210" w:type="pct"/>
            <w:shd w:val="clear" w:color="auto" w:fill="auto"/>
          </w:tcPr>
          <w:p w14:paraId="0DFB7AB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9</w:t>
            </w:r>
          </w:p>
        </w:tc>
        <w:tc>
          <w:tcPr>
            <w:tcW w:w="210" w:type="pct"/>
            <w:shd w:val="clear" w:color="auto" w:fill="auto"/>
          </w:tcPr>
          <w:p w14:paraId="03A0621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10</w:t>
            </w:r>
          </w:p>
        </w:tc>
        <w:tc>
          <w:tcPr>
            <w:tcW w:w="209" w:type="pct"/>
            <w:shd w:val="clear" w:color="auto" w:fill="auto"/>
          </w:tcPr>
          <w:p w14:paraId="3AE0573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11</w:t>
            </w:r>
          </w:p>
        </w:tc>
        <w:tc>
          <w:tcPr>
            <w:tcW w:w="210" w:type="pct"/>
            <w:shd w:val="clear" w:color="auto" w:fill="auto"/>
          </w:tcPr>
          <w:p w14:paraId="4B7D9AD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12</w:t>
            </w:r>
          </w:p>
        </w:tc>
        <w:tc>
          <w:tcPr>
            <w:tcW w:w="486" w:type="pct"/>
            <w:shd w:val="clear" w:color="auto" w:fill="auto"/>
          </w:tcPr>
          <w:p w14:paraId="2CA8F74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13</w:t>
            </w:r>
          </w:p>
        </w:tc>
      </w:tr>
      <w:tr w:rsidR="00B267F2" w:rsidRPr="00B267F2" w14:paraId="1ADF47AB" w14:textId="77777777" w:rsidTr="00434185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14:paraId="617203F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26" w:type="pct"/>
            <w:vMerge w:val="restart"/>
            <w:shd w:val="clear" w:color="auto" w:fill="auto"/>
          </w:tcPr>
          <w:p w14:paraId="6E0EE83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6"/>
              </w:rPr>
              <w:t xml:space="preserve">Муниципальная программа </w:t>
            </w:r>
          </w:p>
        </w:tc>
        <w:tc>
          <w:tcPr>
            <w:tcW w:w="603" w:type="pct"/>
            <w:vMerge w:val="restart"/>
            <w:shd w:val="clear" w:color="auto" w:fill="auto"/>
          </w:tcPr>
          <w:p w14:paraId="4CEF0C0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17" w:type="pct"/>
            <w:shd w:val="clear" w:color="auto" w:fill="auto"/>
          </w:tcPr>
          <w:p w14:paraId="09AE1DA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всего</w:t>
            </w:r>
          </w:p>
        </w:tc>
        <w:tc>
          <w:tcPr>
            <w:tcW w:w="341" w:type="pct"/>
            <w:shd w:val="clear" w:color="auto" w:fill="auto"/>
          </w:tcPr>
          <w:p w14:paraId="77B340D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32CC51E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636EC8E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C1D684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7F3583D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310B7F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736E29D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446FB6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1227C5E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2A8D9E2B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02CD396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1620B6F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00179CD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24E99C2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 том числе:</w:t>
            </w:r>
          </w:p>
        </w:tc>
        <w:tc>
          <w:tcPr>
            <w:tcW w:w="341" w:type="pct"/>
            <w:shd w:val="clear" w:color="auto" w:fill="auto"/>
          </w:tcPr>
          <w:p w14:paraId="31197F0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3A2A3F3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01C8633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7F9247C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9D9B77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05FB33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126BD35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D96D86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2EF93C5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06A397E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15F99E0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24314F0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12B1DED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4CBEBE6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федеральный бюджет</w:t>
            </w:r>
            <w:proofErr w:type="gramStart"/>
            <w:r w:rsidRPr="00B267F2">
              <w:rPr>
                <w:rFonts w:ascii="Arial" w:hAnsi="Arial" w:cs="Arial"/>
                <w:spacing w:val="-4"/>
                <w:vertAlign w:val="superscript"/>
              </w:rPr>
              <w:t>1</w:t>
            </w:r>
            <w:proofErr w:type="gramEnd"/>
          </w:p>
        </w:tc>
        <w:tc>
          <w:tcPr>
            <w:tcW w:w="341" w:type="pct"/>
            <w:shd w:val="clear" w:color="auto" w:fill="auto"/>
          </w:tcPr>
          <w:p w14:paraId="4C9AC57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6896367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65B4D4C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553330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3D871F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19A2C2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729D09A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0D87D63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2F3286C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61E4FFA6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462C7A8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336477A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304E7AB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4DC6716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краевой бюджет</w:t>
            </w:r>
            <w:proofErr w:type="gramStart"/>
            <w:r w:rsidRPr="00B267F2">
              <w:rPr>
                <w:rFonts w:ascii="Arial" w:hAnsi="Arial" w:cs="Arial"/>
                <w:spacing w:val="-4"/>
                <w:vertAlign w:val="superscript"/>
              </w:rPr>
              <w:t>2</w:t>
            </w:r>
            <w:proofErr w:type="gramEnd"/>
          </w:p>
        </w:tc>
        <w:tc>
          <w:tcPr>
            <w:tcW w:w="341" w:type="pct"/>
            <w:shd w:val="clear" w:color="auto" w:fill="auto"/>
          </w:tcPr>
          <w:p w14:paraId="50FA769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33A4020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35EDABF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79EB072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87D8C7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382F82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227746E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54E848D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6E3E2A2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F13EF4D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2930748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42F2FDC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7EFE0DC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7364B49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бюджет округа </w:t>
            </w:r>
          </w:p>
        </w:tc>
        <w:tc>
          <w:tcPr>
            <w:tcW w:w="341" w:type="pct"/>
            <w:shd w:val="clear" w:color="auto" w:fill="auto"/>
          </w:tcPr>
          <w:p w14:paraId="7970B80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7450E72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5EC040F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08A464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3B73B9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7758D8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03C3826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7E6EAE1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771A82A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1FF8664F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4AD04FB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348DF04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444879E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2B78D0F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внебюджетные источники</w:t>
            </w:r>
          </w:p>
        </w:tc>
        <w:tc>
          <w:tcPr>
            <w:tcW w:w="341" w:type="pct"/>
            <w:shd w:val="clear" w:color="auto" w:fill="auto"/>
          </w:tcPr>
          <w:p w14:paraId="54F60D0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7E5E388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7FAA95D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E431F0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0009A21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0C9B0FD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33BB5E4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361CD9F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0BE309B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01FD7819" w14:textId="77777777" w:rsidTr="00434185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14:paraId="17799A5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26" w:type="pct"/>
            <w:vMerge w:val="restart"/>
            <w:shd w:val="clear" w:color="auto" w:fill="auto"/>
          </w:tcPr>
          <w:p w14:paraId="2F23244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Подпрограмма 1 </w:t>
            </w:r>
          </w:p>
        </w:tc>
        <w:tc>
          <w:tcPr>
            <w:tcW w:w="603" w:type="pct"/>
            <w:vMerge w:val="restart"/>
            <w:shd w:val="clear" w:color="auto" w:fill="auto"/>
          </w:tcPr>
          <w:p w14:paraId="7233400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17" w:type="pct"/>
            <w:shd w:val="clear" w:color="auto" w:fill="auto"/>
          </w:tcPr>
          <w:p w14:paraId="332C725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всего</w:t>
            </w:r>
          </w:p>
        </w:tc>
        <w:tc>
          <w:tcPr>
            <w:tcW w:w="341" w:type="pct"/>
            <w:shd w:val="clear" w:color="auto" w:fill="auto"/>
          </w:tcPr>
          <w:p w14:paraId="4B2C0C3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73DD56D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0D58A30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C72732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DB8301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E1A313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5DDF91E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4ED333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7AD2BF2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57F0FD22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73F4FAA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18417D0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2366D06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3A56159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 том числе:</w:t>
            </w:r>
          </w:p>
        </w:tc>
        <w:tc>
          <w:tcPr>
            <w:tcW w:w="341" w:type="pct"/>
            <w:shd w:val="clear" w:color="auto" w:fill="auto"/>
          </w:tcPr>
          <w:p w14:paraId="1386828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2A4AD5A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13F43D1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BD977A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00CEF2C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E451C0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5C5120E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F68BDB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6041D0B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49A63F3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532BD67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53CFA09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5F51C43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5EE20EC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федеральный бюджет</w:t>
            </w:r>
            <w:proofErr w:type="gramStart"/>
            <w:r w:rsidRPr="00B267F2">
              <w:rPr>
                <w:rFonts w:ascii="Arial" w:hAnsi="Arial" w:cs="Arial"/>
                <w:spacing w:val="-4"/>
                <w:vertAlign w:val="superscript"/>
              </w:rPr>
              <w:t>1</w:t>
            </w:r>
            <w:proofErr w:type="gramEnd"/>
          </w:p>
        </w:tc>
        <w:tc>
          <w:tcPr>
            <w:tcW w:w="341" w:type="pct"/>
            <w:shd w:val="clear" w:color="auto" w:fill="auto"/>
          </w:tcPr>
          <w:p w14:paraId="215DF87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2D11664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0F8CF64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DD1B94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1BD68F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3A7121A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2124CD8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BEE517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20B7573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64383B5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21F9423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726ED34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20AC690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1146967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краевой бюджет</w:t>
            </w:r>
            <w:proofErr w:type="gramStart"/>
            <w:r w:rsidRPr="00B267F2">
              <w:rPr>
                <w:rFonts w:ascii="Arial" w:hAnsi="Arial" w:cs="Arial"/>
                <w:spacing w:val="-4"/>
                <w:vertAlign w:val="superscript"/>
              </w:rPr>
              <w:t>2</w:t>
            </w:r>
            <w:proofErr w:type="gramEnd"/>
          </w:p>
        </w:tc>
        <w:tc>
          <w:tcPr>
            <w:tcW w:w="341" w:type="pct"/>
            <w:shd w:val="clear" w:color="auto" w:fill="auto"/>
          </w:tcPr>
          <w:p w14:paraId="5C06903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02D88BE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487B7CD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471749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F91A01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0B75BC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3549082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DCAD41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7936CC2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761FB709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27209AC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28DED74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07F68D5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18996A2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бюджет округа</w:t>
            </w:r>
          </w:p>
        </w:tc>
        <w:tc>
          <w:tcPr>
            <w:tcW w:w="341" w:type="pct"/>
            <w:shd w:val="clear" w:color="auto" w:fill="auto"/>
          </w:tcPr>
          <w:p w14:paraId="5089ECF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5654FD0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157ABC1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08ECF6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1B8088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C2BCF8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27C62A0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7846B47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4B86315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5C3CAD43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39BDCBB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413CA6E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4EDC0F6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6B48160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внебюджетные источники</w:t>
            </w:r>
          </w:p>
        </w:tc>
        <w:tc>
          <w:tcPr>
            <w:tcW w:w="341" w:type="pct"/>
            <w:shd w:val="clear" w:color="auto" w:fill="auto"/>
          </w:tcPr>
          <w:p w14:paraId="4781A6B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53E59FB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2B2CCBC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70936AA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26ED00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502F43B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404636B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0AD3BB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70D9527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74AFDAA7" w14:textId="77777777" w:rsidTr="00434185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14:paraId="1ECFD90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26" w:type="pct"/>
            <w:vMerge w:val="restart"/>
            <w:shd w:val="clear" w:color="auto" w:fill="auto"/>
          </w:tcPr>
          <w:p w14:paraId="26C6AF4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Подпрограмма </w:t>
            </w:r>
            <w:r w:rsidRPr="00B267F2">
              <w:rPr>
                <w:rFonts w:ascii="Arial" w:hAnsi="Arial" w:cs="Arial"/>
                <w:spacing w:val="-4"/>
                <w:lang w:val="en-US"/>
              </w:rPr>
              <w:t>n</w:t>
            </w:r>
            <w:r w:rsidRPr="00B267F2">
              <w:rPr>
                <w:rFonts w:ascii="Arial" w:hAnsi="Arial" w:cs="Arial"/>
                <w:spacing w:val="-4"/>
              </w:rPr>
              <w:t xml:space="preserve"> </w:t>
            </w:r>
          </w:p>
        </w:tc>
        <w:tc>
          <w:tcPr>
            <w:tcW w:w="603" w:type="pct"/>
            <w:vMerge w:val="restart"/>
            <w:shd w:val="clear" w:color="auto" w:fill="auto"/>
          </w:tcPr>
          <w:p w14:paraId="2F3EEB5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17" w:type="pct"/>
            <w:shd w:val="clear" w:color="auto" w:fill="auto"/>
          </w:tcPr>
          <w:p w14:paraId="1BD668E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всего</w:t>
            </w:r>
          </w:p>
        </w:tc>
        <w:tc>
          <w:tcPr>
            <w:tcW w:w="341" w:type="pct"/>
            <w:shd w:val="clear" w:color="auto" w:fill="auto"/>
          </w:tcPr>
          <w:p w14:paraId="0B84388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6A7919C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42DF1B3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04232B9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544B7B2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EC024F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5C57E2F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32ABDF1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069A9E1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64B2548D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1964340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342BBD3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0D07B3D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7B8A068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 том числе:</w:t>
            </w:r>
          </w:p>
        </w:tc>
        <w:tc>
          <w:tcPr>
            <w:tcW w:w="341" w:type="pct"/>
            <w:shd w:val="clear" w:color="auto" w:fill="auto"/>
          </w:tcPr>
          <w:p w14:paraId="792A672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6AC5114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253481D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A6720F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167FB6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5D251C5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73BD726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5DB8F3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1313410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A667476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2862891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6732892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18C48DC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4780321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федеральный бюджет</w:t>
            </w:r>
            <w:proofErr w:type="gramStart"/>
            <w:r w:rsidRPr="00B267F2">
              <w:rPr>
                <w:rFonts w:ascii="Arial" w:hAnsi="Arial" w:cs="Arial"/>
                <w:spacing w:val="-4"/>
                <w:vertAlign w:val="superscript"/>
              </w:rPr>
              <w:t>1</w:t>
            </w:r>
            <w:proofErr w:type="gramEnd"/>
          </w:p>
        </w:tc>
        <w:tc>
          <w:tcPr>
            <w:tcW w:w="341" w:type="pct"/>
            <w:shd w:val="clear" w:color="auto" w:fill="auto"/>
          </w:tcPr>
          <w:p w14:paraId="1C0E363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68425C4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54DB058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716F0D6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C62766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7864E74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52090F1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094DB1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29A502B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FFD087D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078E930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03AA79C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3E0EE77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5CD38D9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краевой бюджет</w:t>
            </w:r>
            <w:proofErr w:type="gramStart"/>
            <w:r w:rsidRPr="00B267F2">
              <w:rPr>
                <w:rFonts w:ascii="Arial" w:hAnsi="Arial" w:cs="Arial"/>
                <w:spacing w:val="-4"/>
                <w:vertAlign w:val="superscript"/>
              </w:rPr>
              <w:t>2</w:t>
            </w:r>
            <w:proofErr w:type="gramEnd"/>
          </w:p>
        </w:tc>
        <w:tc>
          <w:tcPr>
            <w:tcW w:w="341" w:type="pct"/>
            <w:shd w:val="clear" w:color="auto" w:fill="auto"/>
          </w:tcPr>
          <w:p w14:paraId="3AEB91E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7A491FA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625080F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56F82C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1F8F55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6E8FDC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535C4F5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75DE36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07EAA65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257E4061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393B80E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3ACDAB9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7F3C68C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4B8C07C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бюджет округа </w:t>
            </w:r>
          </w:p>
        </w:tc>
        <w:tc>
          <w:tcPr>
            <w:tcW w:w="341" w:type="pct"/>
            <w:shd w:val="clear" w:color="auto" w:fill="auto"/>
          </w:tcPr>
          <w:p w14:paraId="5613891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467F978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27E574F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8C49D1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9CB5D2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9C0E32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67D6338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F842B1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2C7527A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148F166D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77788A7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6666325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79A6AF9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0AAB083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внебюджетные источники</w:t>
            </w:r>
          </w:p>
        </w:tc>
        <w:tc>
          <w:tcPr>
            <w:tcW w:w="341" w:type="pct"/>
            <w:shd w:val="clear" w:color="auto" w:fill="auto"/>
          </w:tcPr>
          <w:p w14:paraId="5E6760E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3EFE455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3BB7850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0A78517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4DAF55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F03B92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6CE36BE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BB063F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68F8317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64950BF5" w14:textId="77777777" w:rsidTr="00434185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14:paraId="505C05C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26" w:type="pct"/>
            <w:vMerge w:val="restart"/>
            <w:shd w:val="clear" w:color="auto" w:fill="auto"/>
          </w:tcPr>
          <w:p w14:paraId="755757C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Отдельное мер</w:t>
            </w:r>
            <w:r w:rsidRPr="00B267F2">
              <w:rPr>
                <w:rFonts w:ascii="Arial" w:hAnsi="Arial" w:cs="Arial"/>
                <w:spacing w:val="-4"/>
              </w:rPr>
              <w:t>о</w:t>
            </w:r>
            <w:r w:rsidRPr="00B267F2">
              <w:rPr>
                <w:rFonts w:ascii="Arial" w:hAnsi="Arial" w:cs="Arial"/>
                <w:spacing w:val="-4"/>
              </w:rPr>
              <w:t>приятие муниц</w:t>
            </w:r>
            <w:r w:rsidRPr="00B267F2">
              <w:rPr>
                <w:rFonts w:ascii="Arial" w:hAnsi="Arial" w:cs="Arial"/>
                <w:spacing w:val="-4"/>
              </w:rPr>
              <w:t>и</w:t>
            </w:r>
            <w:r w:rsidRPr="00B267F2">
              <w:rPr>
                <w:rFonts w:ascii="Arial" w:hAnsi="Arial" w:cs="Arial"/>
                <w:spacing w:val="-4"/>
              </w:rPr>
              <w:t>пальной програ</w:t>
            </w:r>
            <w:r w:rsidRPr="00B267F2">
              <w:rPr>
                <w:rFonts w:ascii="Arial" w:hAnsi="Arial" w:cs="Arial"/>
                <w:spacing w:val="-4"/>
              </w:rPr>
              <w:t>м</w:t>
            </w:r>
            <w:r w:rsidRPr="00B267F2">
              <w:rPr>
                <w:rFonts w:ascii="Arial" w:hAnsi="Arial" w:cs="Arial"/>
                <w:spacing w:val="-4"/>
              </w:rPr>
              <w:t>мы 1</w:t>
            </w:r>
          </w:p>
        </w:tc>
        <w:tc>
          <w:tcPr>
            <w:tcW w:w="603" w:type="pct"/>
            <w:vMerge w:val="restart"/>
            <w:shd w:val="clear" w:color="auto" w:fill="auto"/>
          </w:tcPr>
          <w:p w14:paraId="32CF19A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17" w:type="pct"/>
            <w:shd w:val="clear" w:color="auto" w:fill="auto"/>
          </w:tcPr>
          <w:p w14:paraId="4E17E38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всего</w:t>
            </w:r>
          </w:p>
        </w:tc>
        <w:tc>
          <w:tcPr>
            <w:tcW w:w="341" w:type="pct"/>
            <w:shd w:val="clear" w:color="auto" w:fill="auto"/>
          </w:tcPr>
          <w:p w14:paraId="05806CF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2AE0043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6F0D667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7021234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252FCE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04BC5CD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49419B4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74EF25C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1589DAA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B7539C7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44F89C0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1087AE1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402D61A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17" w:type="pct"/>
            <w:shd w:val="clear" w:color="auto" w:fill="auto"/>
          </w:tcPr>
          <w:p w14:paraId="2807DBD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 том числе:</w:t>
            </w:r>
          </w:p>
        </w:tc>
        <w:tc>
          <w:tcPr>
            <w:tcW w:w="341" w:type="pct"/>
            <w:shd w:val="clear" w:color="auto" w:fill="auto"/>
          </w:tcPr>
          <w:p w14:paraId="508AC73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770859B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1666ED8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05B2BC9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34F9CC5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E2002A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5D11FE6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65AAC4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2F903CB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695D1193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6B365B3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1F56113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43E03D4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17" w:type="pct"/>
            <w:shd w:val="clear" w:color="auto" w:fill="auto"/>
          </w:tcPr>
          <w:p w14:paraId="0C9BD11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федеральный бюджет</w:t>
            </w:r>
            <w:proofErr w:type="gramStart"/>
            <w:r w:rsidRPr="00B267F2">
              <w:rPr>
                <w:rFonts w:ascii="Arial" w:hAnsi="Arial" w:cs="Arial"/>
                <w:spacing w:val="-4"/>
                <w:vertAlign w:val="superscript"/>
              </w:rPr>
              <w:t>1</w:t>
            </w:r>
            <w:proofErr w:type="gramEnd"/>
          </w:p>
        </w:tc>
        <w:tc>
          <w:tcPr>
            <w:tcW w:w="341" w:type="pct"/>
            <w:shd w:val="clear" w:color="auto" w:fill="auto"/>
          </w:tcPr>
          <w:p w14:paraId="50B23D3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60E2841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6CF1AFB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0EEF892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66E611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38F456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4A65A9E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3932D81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6E98721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FCA786D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32782A1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46F4821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2D2F60E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17" w:type="pct"/>
            <w:shd w:val="clear" w:color="auto" w:fill="auto"/>
          </w:tcPr>
          <w:p w14:paraId="0DA47E3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краевой бюджет</w:t>
            </w:r>
            <w:proofErr w:type="gramStart"/>
            <w:r w:rsidRPr="00B267F2">
              <w:rPr>
                <w:rFonts w:ascii="Arial" w:hAnsi="Arial" w:cs="Arial"/>
                <w:spacing w:val="-4"/>
                <w:vertAlign w:val="superscript"/>
              </w:rPr>
              <w:t>2</w:t>
            </w:r>
            <w:proofErr w:type="gramEnd"/>
          </w:p>
        </w:tc>
        <w:tc>
          <w:tcPr>
            <w:tcW w:w="341" w:type="pct"/>
            <w:shd w:val="clear" w:color="auto" w:fill="auto"/>
          </w:tcPr>
          <w:p w14:paraId="7A8BD69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61B3E59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4D7C05E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9FB81A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30A8C9F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5659DA3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5015014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50DF4C2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2179269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0FC14A1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557AB3F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5F5686F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1585483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17" w:type="pct"/>
            <w:shd w:val="clear" w:color="auto" w:fill="auto"/>
          </w:tcPr>
          <w:p w14:paraId="35312C1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бюджет округа </w:t>
            </w:r>
          </w:p>
        </w:tc>
        <w:tc>
          <w:tcPr>
            <w:tcW w:w="341" w:type="pct"/>
            <w:shd w:val="clear" w:color="auto" w:fill="auto"/>
          </w:tcPr>
          <w:p w14:paraId="3A74753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20C0E40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22F85A0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CA2799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701F4E6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7C108AC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21A8025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56E1FD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2CC948D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2451B4BB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21B04AF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0339B85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5861685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17" w:type="pct"/>
            <w:shd w:val="clear" w:color="auto" w:fill="auto"/>
          </w:tcPr>
          <w:p w14:paraId="2BED058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внебюджетные источники</w:t>
            </w:r>
          </w:p>
        </w:tc>
        <w:tc>
          <w:tcPr>
            <w:tcW w:w="341" w:type="pct"/>
            <w:shd w:val="clear" w:color="auto" w:fill="auto"/>
          </w:tcPr>
          <w:p w14:paraId="3EF941A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7B57FC4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797534F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07E8CA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31E5B15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53D0261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735182D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915471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60547D2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B3890B6" w14:textId="77777777" w:rsidTr="00434185">
        <w:trPr>
          <w:trHeight w:val="20"/>
        </w:trPr>
        <w:tc>
          <w:tcPr>
            <w:tcW w:w="128" w:type="pct"/>
            <w:vMerge w:val="restart"/>
            <w:shd w:val="clear" w:color="auto" w:fill="auto"/>
          </w:tcPr>
          <w:p w14:paraId="6D8F3DE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726" w:type="pct"/>
            <w:vMerge w:val="restart"/>
            <w:shd w:val="clear" w:color="auto" w:fill="auto"/>
          </w:tcPr>
          <w:p w14:paraId="2B479EB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Отдельное мер</w:t>
            </w:r>
            <w:r w:rsidRPr="00B267F2">
              <w:rPr>
                <w:rFonts w:ascii="Arial" w:hAnsi="Arial" w:cs="Arial"/>
                <w:spacing w:val="-4"/>
              </w:rPr>
              <w:t>о</w:t>
            </w:r>
            <w:r w:rsidRPr="00B267F2">
              <w:rPr>
                <w:rFonts w:ascii="Arial" w:hAnsi="Arial" w:cs="Arial"/>
                <w:spacing w:val="-4"/>
              </w:rPr>
              <w:t>приятие муниц</w:t>
            </w:r>
            <w:r w:rsidRPr="00B267F2">
              <w:rPr>
                <w:rFonts w:ascii="Arial" w:hAnsi="Arial" w:cs="Arial"/>
                <w:spacing w:val="-4"/>
              </w:rPr>
              <w:t>и</w:t>
            </w:r>
            <w:r w:rsidRPr="00B267F2">
              <w:rPr>
                <w:rFonts w:ascii="Arial" w:hAnsi="Arial" w:cs="Arial"/>
                <w:spacing w:val="-4"/>
              </w:rPr>
              <w:t>пальной програ</w:t>
            </w:r>
            <w:r w:rsidRPr="00B267F2">
              <w:rPr>
                <w:rFonts w:ascii="Arial" w:hAnsi="Arial" w:cs="Arial"/>
                <w:spacing w:val="-4"/>
              </w:rPr>
              <w:t>м</w:t>
            </w:r>
            <w:r w:rsidRPr="00B267F2">
              <w:rPr>
                <w:rFonts w:ascii="Arial" w:hAnsi="Arial" w:cs="Arial"/>
                <w:spacing w:val="-4"/>
              </w:rPr>
              <w:t xml:space="preserve">мы </w:t>
            </w:r>
            <w:r w:rsidRPr="00B267F2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603" w:type="pct"/>
            <w:vMerge w:val="restart"/>
            <w:shd w:val="clear" w:color="auto" w:fill="auto"/>
          </w:tcPr>
          <w:p w14:paraId="759FADD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117" w:type="pct"/>
            <w:shd w:val="clear" w:color="auto" w:fill="auto"/>
          </w:tcPr>
          <w:p w14:paraId="09DDCEA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всего</w:t>
            </w:r>
          </w:p>
        </w:tc>
        <w:tc>
          <w:tcPr>
            <w:tcW w:w="341" w:type="pct"/>
            <w:shd w:val="clear" w:color="auto" w:fill="auto"/>
          </w:tcPr>
          <w:p w14:paraId="1D4DAEB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4834785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1FF9CE5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D6CC70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11D1E7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3526351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15CF6AE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5144041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395CE13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55446F54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0414638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1D3AB12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6FAAAB6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017DD1B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 том числе:</w:t>
            </w:r>
          </w:p>
        </w:tc>
        <w:tc>
          <w:tcPr>
            <w:tcW w:w="341" w:type="pct"/>
            <w:shd w:val="clear" w:color="auto" w:fill="auto"/>
          </w:tcPr>
          <w:p w14:paraId="52E3A19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01BBE41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202A4CC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1D042E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7DA2F21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F2DCD8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4B3242A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233EAB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7CBF62F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753DAC75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3D6FBC0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028C986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66BF950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5EC5708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федеральный бюджет</w:t>
            </w:r>
            <w:proofErr w:type="gramStart"/>
            <w:r w:rsidRPr="00B267F2">
              <w:rPr>
                <w:rFonts w:ascii="Arial" w:hAnsi="Arial" w:cs="Arial"/>
                <w:spacing w:val="-4"/>
                <w:vertAlign w:val="superscript"/>
              </w:rPr>
              <w:t>1</w:t>
            </w:r>
            <w:proofErr w:type="gramEnd"/>
          </w:p>
        </w:tc>
        <w:tc>
          <w:tcPr>
            <w:tcW w:w="341" w:type="pct"/>
            <w:shd w:val="clear" w:color="auto" w:fill="auto"/>
          </w:tcPr>
          <w:p w14:paraId="577A0DD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00717FB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1D3D796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5A6844A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D1EC24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500EF1E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6863376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15180B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6EC4214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0C0E2ED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5A0DF48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646A816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64F4677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0F32793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краевой бюджет</w:t>
            </w:r>
            <w:proofErr w:type="gramStart"/>
            <w:r w:rsidRPr="00B267F2">
              <w:rPr>
                <w:rFonts w:ascii="Arial" w:hAnsi="Arial" w:cs="Arial"/>
                <w:spacing w:val="-4"/>
                <w:vertAlign w:val="superscript"/>
              </w:rPr>
              <w:t>2</w:t>
            </w:r>
            <w:proofErr w:type="gramEnd"/>
          </w:p>
        </w:tc>
        <w:tc>
          <w:tcPr>
            <w:tcW w:w="341" w:type="pct"/>
            <w:shd w:val="clear" w:color="auto" w:fill="auto"/>
          </w:tcPr>
          <w:p w14:paraId="1E6191F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2029A02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77F1AF7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0DE5440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F6F3AE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5934580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4822251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0F6AD3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725EFA9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122B9C32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42CE770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05B9856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393FF1A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652550D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бюджет округа</w:t>
            </w:r>
          </w:p>
        </w:tc>
        <w:tc>
          <w:tcPr>
            <w:tcW w:w="341" w:type="pct"/>
            <w:shd w:val="clear" w:color="auto" w:fill="auto"/>
          </w:tcPr>
          <w:p w14:paraId="639BB13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66EA1B5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3E26BCD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6F26F90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52BECC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4127CF3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2F46001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B7D932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0B81EB4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02C3C182" w14:textId="77777777" w:rsidTr="00434185">
        <w:trPr>
          <w:trHeight w:val="20"/>
        </w:trPr>
        <w:tc>
          <w:tcPr>
            <w:tcW w:w="128" w:type="pct"/>
            <w:vMerge/>
            <w:shd w:val="clear" w:color="auto" w:fill="auto"/>
          </w:tcPr>
          <w:p w14:paraId="2E13F3B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726" w:type="pct"/>
            <w:vMerge/>
            <w:shd w:val="clear" w:color="auto" w:fill="auto"/>
          </w:tcPr>
          <w:p w14:paraId="4E7AA81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03" w:type="pct"/>
            <w:vMerge/>
            <w:shd w:val="clear" w:color="auto" w:fill="auto"/>
          </w:tcPr>
          <w:p w14:paraId="528FAC6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117" w:type="pct"/>
            <w:shd w:val="clear" w:color="auto" w:fill="auto"/>
          </w:tcPr>
          <w:p w14:paraId="6CD51B9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внебюджетные источники</w:t>
            </w:r>
          </w:p>
        </w:tc>
        <w:tc>
          <w:tcPr>
            <w:tcW w:w="341" w:type="pct"/>
            <w:shd w:val="clear" w:color="auto" w:fill="auto"/>
          </w:tcPr>
          <w:p w14:paraId="46916B7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341" w:type="pct"/>
            <w:shd w:val="clear" w:color="auto" w:fill="auto"/>
          </w:tcPr>
          <w:p w14:paraId="53D3AF6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7AFC1A9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34940FF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2F34F76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1E041C9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9" w:type="pct"/>
            <w:shd w:val="clear" w:color="auto" w:fill="auto"/>
          </w:tcPr>
          <w:p w14:paraId="1ECA5F9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10" w:type="pct"/>
            <w:shd w:val="clear" w:color="auto" w:fill="auto"/>
          </w:tcPr>
          <w:p w14:paraId="54C30D2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86" w:type="pct"/>
            <w:shd w:val="clear" w:color="auto" w:fill="auto"/>
          </w:tcPr>
          <w:p w14:paraId="59DCB2C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</w:tbl>
    <w:p w14:paraId="2AE34EB3" w14:textId="77777777" w:rsidR="00B267F2" w:rsidRPr="00B267F2" w:rsidRDefault="00B267F2" w:rsidP="00B267F2">
      <w:pPr>
        <w:jc w:val="both"/>
        <w:rPr>
          <w:rFonts w:ascii="Arial" w:hAnsi="Arial" w:cs="Arial"/>
        </w:rPr>
      </w:pPr>
    </w:p>
    <w:p w14:paraId="6D4F04E4" w14:textId="77777777" w:rsidR="00B267F2" w:rsidRPr="00B267F2" w:rsidRDefault="00B267F2" w:rsidP="00B267F2">
      <w:pPr>
        <w:ind w:left="-567" w:firstLine="1337"/>
        <w:jc w:val="both"/>
        <w:rPr>
          <w:rFonts w:ascii="Arial" w:hAnsi="Arial" w:cs="Arial"/>
        </w:rPr>
      </w:pPr>
      <w:r w:rsidRPr="00B267F2">
        <w:rPr>
          <w:rFonts w:ascii="Arial" w:hAnsi="Arial" w:cs="Arial"/>
          <w:vertAlign w:val="superscript"/>
        </w:rPr>
        <w:t>1</w:t>
      </w:r>
      <w:proofErr w:type="gramStart"/>
      <w:r w:rsidRPr="00B267F2">
        <w:rPr>
          <w:rFonts w:ascii="Arial" w:hAnsi="Arial" w:cs="Arial"/>
        </w:rPr>
        <w:t xml:space="preserve"> У</w:t>
      </w:r>
      <w:proofErr w:type="gramEnd"/>
      <w:r w:rsidRPr="00B267F2">
        <w:rPr>
          <w:rFonts w:ascii="Arial" w:hAnsi="Arial" w:cs="Arial"/>
        </w:rPr>
        <w:t>читываются средства федерального бюджета, поступающие в виде межбюджетных трансфертов в бюджет округа.</w:t>
      </w:r>
    </w:p>
    <w:p w14:paraId="0B7B83D6" w14:textId="77777777" w:rsidR="00B267F2" w:rsidRPr="00B267F2" w:rsidRDefault="00B267F2" w:rsidP="00B267F2">
      <w:pPr>
        <w:ind w:left="-567" w:firstLine="1337"/>
        <w:jc w:val="both"/>
        <w:rPr>
          <w:rFonts w:ascii="Arial" w:hAnsi="Arial" w:cs="Arial"/>
        </w:rPr>
      </w:pPr>
      <w:r w:rsidRPr="00B267F2">
        <w:rPr>
          <w:rFonts w:ascii="Arial" w:hAnsi="Arial" w:cs="Arial"/>
          <w:vertAlign w:val="superscript"/>
        </w:rPr>
        <w:t>2</w:t>
      </w:r>
      <w:proofErr w:type="gramStart"/>
      <w:r w:rsidRPr="00B267F2">
        <w:rPr>
          <w:rFonts w:ascii="Arial" w:hAnsi="Arial" w:cs="Arial"/>
        </w:rPr>
        <w:t xml:space="preserve"> У</w:t>
      </w:r>
      <w:proofErr w:type="gramEnd"/>
      <w:r w:rsidRPr="00B267F2">
        <w:rPr>
          <w:rFonts w:ascii="Arial" w:hAnsi="Arial" w:cs="Arial"/>
        </w:rPr>
        <w:t>читываются средства краевого бюджета, поступающие в виде межбюджетных трансфертов в бюджет округа.</w:t>
      </w:r>
    </w:p>
    <w:p w14:paraId="1C7D5687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0F6D2BD9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B267F2">
        <w:rPr>
          <w:rFonts w:ascii="Arial" w:hAnsi="Arial" w:cs="Arial"/>
        </w:rPr>
        <w:t xml:space="preserve">Руководитель ответственного исполнителя </w:t>
      </w:r>
    </w:p>
    <w:p w14:paraId="6A37DD26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B267F2">
        <w:rPr>
          <w:rFonts w:ascii="Arial" w:hAnsi="Arial" w:cs="Arial"/>
        </w:rPr>
        <w:t>муниципальной программы _____________________ / _____________________________________________________________</w:t>
      </w:r>
    </w:p>
    <w:p w14:paraId="7C2BF948" w14:textId="77777777" w:rsidR="00B267F2" w:rsidRPr="00B267F2" w:rsidRDefault="00B267F2" w:rsidP="00B267F2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B267F2">
        <w:rPr>
          <w:rFonts w:ascii="Arial" w:hAnsi="Arial" w:cs="Arial"/>
          <w:sz w:val="20"/>
          <w:szCs w:val="20"/>
        </w:rPr>
        <w:t>(подпись / Ф.И.О.)</w:t>
      </w:r>
    </w:p>
    <w:p w14:paraId="3E073060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  <w:sectPr w:rsidR="00B267F2" w:rsidRPr="00B267F2" w:rsidSect="00082F3E">
          <w:footnotePr>
            <w:numRestart w:val="eachSect"/>
          </w:footnotePr>
          <w:pgSz w:w="16838" w:h="11905" w:orient="landscape"/>
          <w:pgMar w:top="1134" w:right="851" w:bottom="1134" w:left="1418" w:header="720" w:footer="0" w:gutter="0"/>
          <w:pgNumType w:start="1"/>
          <w:cols w:space="720"/>
          <w:noEndnote/>
          <w:titlePg/>
          <w:docGrid w:linePitch="299"/>
        </w:sectPr>
      </w:pPr>
    </w:p>
    <w:p w14:paraId="34D79809" w14:textId="77777777" w:rsidR="00B267F2" w:rsidRPr="00B267F2" w:rsidRDefault="00B267F2" w:rsidP="00B267F2">
      <w:pPr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lastRenderedPageBreak/>
        <w:t>Приложение № 13</w:t>
      </w:r>
    </w:p>
    <w:p w14:paraId="4DF05DD9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к Порядку принятия решений</w:t>
      </w:r>
    </w:p>
    <w:p w14:paraId="194D19BD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о разработке муниципальных программ Ермаковского округа,</w:t>
      </w:r>
    </w:p>
    <w:p w14:paraId="3DE11B36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их формирования и реализации</w:t>
      </w:r>
    </w:p>
    <w:p w14:paraId="7FDDBF41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78FF1C3E" w14:textId="77777777" w:rsidR="00B267F2" w:rsidRPr="00B267F2" w:rsidRDefault="00B267F2" w:rsidP="00B267F2">
      <w:pPr>
        <w:widowControl w:val="0"/>
        <w:autoSpaceDE w:val="0"/>
        <w:autoSpaceDN w:val="0"/>
        <w:ind w:firstLine="770"/>
        <w:jc w:val="both"/>
        <w:rPr>
          <w:rFonts w:ascii="Arial" w:hAnsi="Arial" w:cs="Arial"/>
        </w:rPr>
      </w:pPr>
      <w:proofErr w:type="gramStart"/>
      <w:r w:rsidRPr="00B267F2">
        <w:rPr>
          <w:rFonts w:ascii="Arial" w:hAnsi="Arial" w:cs="Arial"/>
        </w:rPr>
        <w:t xml:space="preserve">Информация </w:t>
      </w:r>
      <w:r w:rsidRPr="00B267F2">
        <w:rPr>
          <w:rFonts w:ascii="Arial" w:hAnsi="Arial" w:cs="Arial"/>
          <w:spacing w:val="-4"/>
        </w:rPr>
        <w:t>об использовании бюджетных ассигнований на осуществление бюджетных инвестиций в форме капитальных вложений в объекты муниципальной собственности Ермаковского муниципального округа, бюджетных ассигнований на осуществл</w:t>
      </w:r>
      <w:r w:rsidRPr="00B267F2">
        <w:rPr>
          <w:rFonts w:ascii="Arial" w:hAnsi="Arial" w:cs="Arial"/>
          <w:spacing w:val="-4"/>
        </w:rPr>
        <w:t>е</w:t>
      </w:r>
      <w:r w:rsidRPr="00B267F2">
        <w:rPr>
          <w:rFonts w:ascii="Arial" w:hAnsi="Arial" w:cs="Arial"/>
          <w:spacing w:val="-4"/>
        </w:rPr>
        <w:t>ние муниципальными бюджетными и автономными учреждениями и муниципальными унитарными предприятиями за счет средств субсидии из бюджета округа капитальных вложений в объекты капитального строительства муниципальной собственности Ермако</w:t>
      </w:r>
      <w:r w:rsidRPr="00B267F2">
        <w:rPr>
          <w:rFonts w:ascii="Arial" w:hAnsi="Arial" w:cs="Arial"/>
          <w:spacing w:val="-4"/>
        </w:rPr>
        <w:t>в</w:t>
      </w:r>
      <w:r w:rsidRPr="00B267F2">
        <w:rPr>
          <w:rFonts w:ascii="Arial" w:hAnsi="Arial" w:cs="Arial"/>
          <w:spacing w:val="-4"/>
        </w:rPr>
        <w:t>ского муниципального округа или приобретение объектов недвижимого имущества в муниципальную собственность Ермаковского</w:t>
      </w:r>
      <w:proofErr w:type="gramEnd"/>
      <w:r w:rsidRPr="00B267F2">
        <w:rPr>
          <w:rFonts w:ascii="Arial" w:hAnsi="Arial" w:cs="Arial"/>
          <w:spacing w:val="-4"/>
        </w:rPr>
        <w:t xml:space="preserve"> муниципального округа</w:t>
      </w:r>
    </w:p>
    <w:p w14:paraId="6DEB6BA2" w14:textId="77777777" w:rsidR="00B267F2" w:rsidRPr="00B267F2" w:rsidRDefault="00B267F2" w:rsidP="00B267F2">
      <w:pPr>
        <w:spacing w:line="276" w:lineRule="auto"/>
        <w:ind w:right="-172"/>
        <w:jc w:val="both"/>
        <w:rPr>
          <w:rFonts w:ascii="Arial" w:eastAsia="Calibri" w:hAnsi="Arial" w:cs="Arial"/>
          <w:lang w:eastAsia="en-US"/>
        </w:rPr>
      </w:pPr>
    </w:p>
    <w:p w14:paraId="7B8D2274" w14:textId="77777777" w:rsidR="00B267F2" w:rsidRPr="00B267F2" w:rsidRDefault="00B267F2" w:rsidP="00B267F2">
      <w:pPr>
        <w:spacing w:line="276" w:lineRule="auto"/>
        <w:ind w:right="-172"/>
        <w:jc w:val="right"/>
        <w:rPr>
          <w:rFonts w:ascii="Arial" w:eastAsia="Calibri" w:hAnsi="Arial" w:cs="Arial"/>
          <w:lang w:eastAsia="en-US"/>
        </w:rPr>
      </w:pPr>
      <w:r w:rsidRPr="00B267F2">
        <w:rPr>
          <w:rFonts w:ascii="Arial" w:eastAsia="Calibri" w:hAnsi="Arial" w:cs="Arial"/>
          <w:lang w:eastAsia="en-US"/>
        </w:rPr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1732"/>
        <w:gridCol w:w="1172"/>
        <w:gridCol w:w="1732"/>
        <w:gridCol w:w="1807"/>
        <w:gridCol w:w="1694"/>
        <w:gridCol w:w="617"/>
        <w:gridCol w:w="23"/>
        <w:gridCol w:w="649"/>
        <w:gridCol w:w="683"/>
        <w:gridCol w:w="24"/>
        <w:gridCol w:w="1511"/>
        <w:gridCol w:w="1361"/>
        <w:gridCol w:w="1416"/>
      </w:tblGrid>
      <w:tr w:rsidR="00B267F2" w:rsidRPr="00B267F2" w14:paraId="05F0496E" w14:textId="77777777" w:rsidTr="00434185">
        <w:trPr>
          <w:trHeight w:val="20"/>
        </w:trPr>
        <w:tc>
          <w:tcPr>
            <w:tcW w:w="130" w:type="pct"/>
            <w:vMerge w:val="restart"/>
            <w:shd w:val="clear" w:color="auto" w:fill="auto"/>
          </w:tcPr>
          <w:p w14:paraId="706FBF0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 xml:space="preserve">№ </w:t>
            </w:r>
            <w:proofErr w:type="gramStart"/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п</w:t>
            </w:r>
            <w:proofErr w:type="gramEnd"/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/п</w:t>
            </w:r>
          </w:p>
        </w:tc>
        <w:tc>
          <w:tcPr>
            <w:tcW w:w="591" w:type="pct"/>
            <w:vMerge w:val="restart"/>
            <w:shd w:val="clear" w:color="auto" w:fill="auto"/>
          </w:tcPr>
          <w:p w14:paraId="0A00C91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Наименование объекта, те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р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ритория стро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тельства (пр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обретения)</w:t>
            </w:r>
            <w:r w:rsidRPr="00B267F2">
              <w:rPr>
                <w:rFonts w:ascii="Arial" w:eastAsia="Calibri" w:hAnsi="Arial" w:cs="Arial"/>
                <w:spacing w:val="-4"/>
                <w:vertAlign w:val="superscript"/>
                <w:lang w:eastAsia="en-US"/>
              </w:rPr>
              <w:t>1</w:t>
            </w:r>
          </w:p>
        </w:tc>
        <w:tc>
          <w:tcPr>
            <w:tcW w:w="435" w:type="pct"/>
            <w:vMerge w:val="restart"/>
            <w:shd w:val="clear" w:color="auto" w:fill="auto"/>
          </w:tcPr>
          <w:p w14:paraId="5B2E29FA" w14:textId="77777777" w:rsidR="00B267F2" w:rsidRPr="00B267F2" w:rsidRDefault="00B267F2" w:rsidP="00B267F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Мо</w:t>
            </w:r>
            <w:r w:rsidRPr="00B267F2">
              <w:rPr>
                <w:rFonts w:ascii="Arial" w:hAnsi="Arial" w:cs="Arial"/>
                <w:spacing w:val="-4"/>
              </w:rPr>
              <w:t>щ</w:t>
            </w:r>
            <w:r w:rsidRPr="00B267F2">
              <w:rPr>
                <w:rFonts w:ascii="Arial" w:hAnsi="Arial" w:cs="Arial"/>
                <w:spacing w:val="-4"/>
              </w:rPr>
              <w:t xml:space="preserve">ность объекта </w:t>
            </w:r>
            <w:r w:rsidRPr="00B267F2">
              <w:rPr>
                <w:rFonts w:ascii="Arial" w:hAnsi="Arial" w:cs="Arial"/>
                <w:spacing w:val="-4"/>
              </w:rPr>
              <w:br/>
              <w:t>с указ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нием ед. измер</w:t>
            </w:r>
            <w:r w:rsidRPr="00B267F2">
              <w:rPr>
                <w:rFonts w:ascii="Arial" w:hAnsi="Arial" w:cs="Arial"/>
                <w:spacing w:val="-4"/>
              </w:rPr>
              <w:t>е</w:t>
            </w:r>
            <w:r w:rsidRPr="00B267F2">
              <w:rPr>
                <w:rFonts w:ascii="Arial" w:hAnsi="Arial" w:cs="Arial"/>
                <w:spacing w:val="-4"/>
              </w:rPr>
              <w:t>ния</w:t>
            </w:r>
          </w:p>
        </w:tc>
        <w:tc>
          <w:tcPr>
            <w:tcW w:w="481" w:type="pct"/>
            <w:vMerge w:val="restart"/>
            <w:shd w:val="clear" w:color="auto" w:fill="auto"/>
          </w:tcPr>
          <w:p w14:paraId="150D3A62" w14:textId="77777777" w:rsidR="00B267F2" w:rsidRPr="00B267F2" w:rsidRDefault="00B267F2" w:rsidP="00B267F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Годы стро</w:t>
            </w:r>
            <w:r w:rsidRPr="00B267F2">
              <w:rPr>
                <w:rFonts w:ascii="Arial" w:hAnsi="Arial" w:cs="Arial"/>
                <w:spacing w:val="-4"/>
              </w:rPr>
              <w:t>и</w:t>
            </w:r>
            <w:r w:rsidRPr="00B267F2">
              <w:rPr>
                <w:rFonts w:ascii="Arial" w:hAnsi="Arial" w:cs="Arial"/>
                <w:spacing w:val="-4"/>
              </w:rPr>
              <w:t>тельства (пр</w:t>
            </w:r>
            <w:r w:rsidRPr="00B267F2">
              <w:rPr>
                <w:rFonts w:ascii="Arial" w:hAnsi="Arial" w:cs="Arial"/>
                <w:spacing w:val="-4"/>
              </w:rPr>
              <w:t>и</w:t>
            </w:r>
            <w:r w:rsidRPr="00B267F2">
              <w:rPr>
                <w:rFonts w:ascii="Arial" w:hAnsi="Arial" w:cs="Arial"/>
                <w:spacing w:val="-4"/>
              </w:rPr>
              <w:t>обретения)</w:t>
            </w:r>
            <w:r w:rsidRPr="00B267F2">
              <w:rPr>
                <w:rFonts w:ascii="Arial" w:hAnsi="Arial" w:cs="Arial"/>
                <w:spacing w:val="-4"/>
                <w:vertAlign w:val="superscript"/>
              </w:rPr>
              <w:t>2</w:t>
            </w:r>
          </w:p>
        </w:tc>
        <w:tc>
          <w:tcPr>
            <w:tcW w:w="626" w:type="pct"/>
            <w:vMerge w:val="restart"/>
            <w:shd w:val="clear" w:color="auto" w:fill="auto"/>
          </w:tcPr>
          <w:p w14:paraId="37857DEB" w14:textId="77777777" w:rsidR="00B267F2" w:rsidRPr="00B267F2" w:rsidRDefault="00B267F2" w:rsidP="00B267F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Предполага</w:t>
            </w:r>
            <w:r w:rsidRPr="00B267F2">
              <w:rPr>
                <w:rFonts w:ascii="Arial" w:hAnsi="Arial" w:cs="Arial"/>
                <w:spacing w:val="-4"/>
              </w:rPr>
              <w:t>е</w:t>
            </w:r>
            <w:r w:rsidRPr="00B267F2">
              <w:rPr>
                <w:rFonts w:ascii="Arial" w:hAnsi="Arial" w:cs="Arial"/>
                <w:spacing w:val="-4"/>
              </w:rPr>
              <w:t>мая (предел</w:t>
            </w:r>
            <w:r w:rsidRPr="00B267F2">
              <w:rPr>
                <w:rFonts w:ascii="Arial" w:hAnsi="Arial" w:cs="Arial"/>
                <w:spacing w:val="-4"/>
              </w:rPr>
              <w:t>ь</w:t>
            </w:r>
            <w:r w:rsidRPr="00B267F2">
              <w:rPr>
                <w:rFonts w:ascii="Arial" w:hAnsi="Arial" w:cs="Arial"/>
                <w:spacing w:val="-4"/>
              </w:rPr>
              <w:t>ная) или сме</w:t>
            </w:r>
            <w:r w:rsidRPr="00B267F2">
              <w:rPr>
                <w:rFonts w:ascii="Arial" w:hAnsi="Arial" w:cs="Arial"/>
                <w:spacing w:val="-4"/>
              </w:rPr>
              <w:t>т</w:t>
            </w:r>
            <w:r w:rsidRPr="00B267F2">
              <w:rPr>
                <w:rFonts w:ascii="Arial" w:hAnsi="Arial" w:cs="Arial"/>
                <w:spacing w:val="-4"/>
              </w:rPr>
              <w:t>ная стоимость объекта</w:t>
            </w:r>
          </w:p>
        </w:tc>
        <w:tc>
          <w:tcPr>
            <w:tcW w:w="800" w:type="pct"/>
            <w:vMerge w:val="restart"/>
            <w:shd w:val="clear" w:color="auto" w:fill="auto"/>
          </w:tcPr>
          <w:p w14:paraId="173C82A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Остаток сме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т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ной стоимости объекта в ц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е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нах муниц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пальных ко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н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трактов на начало отче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т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ного года</w:t>
            </w:r>
          </w:p>
        </w:tc>
        <w:tc>
          <w:tcPr>
            <w:tcW w:w="587" w:type="pct"/>
            <w:gridSpan w:val="5"/>
            <w:shd w:val="clear" w:color="auto" w:fill="auto"/>
          </w:tcPr>
          <w:p w14:paraId="076E0CA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Объем бюдже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т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ных ассигнов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а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ний в отчетном году (план)</w:t>
            </w:r>
          </w:p>
        </w:tc>
        <w:tc>
          <w:tcPr>
            <w:tcW w:w="444" w:type="pct"/>
            <w:vMerge w:val="restart"/>
            <w:shd w:val="clear" w:color="auto" w:fill="auto"/>
          </w:tcPr>
          <w:p w14:paraId="23E91CE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proofErr w:type="spellStart"/>
            <w:proofErr w:type="gramStart"/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Финансир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о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ва-ние</w:t>
            </w:r>
            <w:proofErr w:type="spellEnd"/>
            <w:proofErr w:type="gramEnd"/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 xml:space="preserve"> за отчетный период</w:t>
            </w:r>
          </w:p>
        </w:tc>
        <w:tc>
          <w:tcPr>
            <w:tcW w:w="433" w:type="pct"/>
            <w:vMerge w:val="restart"/>
            <w:shd w:val="clear" w:color="auto" w:fill="auto"/>
          </w:tcPr>
          <w:p w14:paraId="41073591" w14:textId="77777777" w:rsidR="00B267F2" w:rsidRPr="00B267F2" w:rsidRDefault="00B267F2" w:rsidP="00B267F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Фактич</w:t>
            </w:r>
            <w:r w:rsidRPr="00B267F2">
              <w:rPr>
                <w:rFonts w:ascii="Arial" w:hAnsi="Arial" w:cs="Arial"/>
                <w:spacing w:val="-4"/>
              </w:rPr>
              <w:t>е</w:t>
            </w:r>
            <w:r w:rsidRPr="00B267F2">
              <w:rPr>
                <w:rFonts w:ascii="Arial" w:hAnsi="Arial" w:cs="Arial"/>
                <w:spacing w:val="-4"/>
              </w:rPr>
              <w:t>ское осво</w:t>
            </w:r>
            <w:r w:rsidRPr="00B267F2">
              <w:rPr>
                <w:rFonts w:ascii="Arial" w:hAnsi="Arial" w:cs="Arial"/>
                <w:spacing w:val="-4"/>
              </w:rPr>
              <w:t>е</w:t>
            </w:r>
            <w:r w:rsidRPr="00B267F2">
              <w:rPr>
                <w:rFonts w:ascii="Arial" w:hAnsi="Arial" w:cs="Arial"/>
                <w:spacing w:val="-4"/>
              </w:rPr>
              <w:t>ние за о</w:t>
            </w:r>
            <w:r w:rsidRPr="00B267F2">
              <w:rPr>
                <w:rFonts w:ascii="Arial" w:hAnsi="Arial" w:cs="Arial"/>
                <w:spacing w:val="-4"/>
              </w:rPr>
              <w:t>т</w:t>
            </w:r>
            <w:r w:rsidRPr="00B267F2">
              <w:rPr>
                <w:rFonts w:ascii="Arial" w:hAnsi="Arial" w:cs="Arial"/>
                <w:spacing w:val="-4"/>
              </w:rPr>
              <w:t>четный п</w:t>
            </w:r>
            <w:r w:rsidRPr="00B267F2">
              <w:rPr>
                <w:rFonts w:ascii="Arial" w:hAnsi="Arial" w:cs="Arial"/>
                <w:spacing w:val="-4"/>
              </w:rPr>
              <w:t>е</w:t>
            </w:r>
            <w:r w:rsidRPr="00B267F2">
              <w:rPr>
                <w:rFonts w:ascii="Arial" w:hAnsi="Arial" w:cs="Arial"/>
                <w:spacing w:val="-4"/>
              </w:rPr>
              <w:t>риод</w:t>
            </w:r>
          </w:p>
        </w:tc>
        <w:tc>
          <w:tcPr>
            <w:tcW w:w="473" w:type="pct"/>
            <w:vMerge w:val="restart"/>
            <w:shd w:val="clear" w:color="auto" w:fill="auto"/>
          </w:tcPr>
          <w:p w14:paraId="4C9EDF7B" w14:textId="77777777" w:rsidR="00B267F2" w:rsidRPr="00B267F2" w:rsidRDefault="00B267F2" w:rsidP="00B267F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Информ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ция по об</w:t>
            </w:r>
            <w:r w:rsidRPr="00B267F2">
              <w:rPr>
                <w:rFonts w:ascii="Arial" w:hAnsi="Arial" w:cs="Arial"/>
                <w:spacing w:val="-4"/>
              </w:rPr>
              <w:t>ъ</w:t>
            </w:r>
            <w:r w:rsidRPr="00B267F2">
              <w:rPr>
                <w:rFonts w:ascii="Arial" w:hAnsi="Arial" w:cs="Arial"/>
                <w:spacing w:val="-4"/>
              </w:rPr>
              <w:t>екту</w:t>
            </w:r>
            <w:r w:rsidRPr="00B267F2">
              <w:rPr>
                <w:rFonts w:ascii="Arial" w:hAnsi="Arial" w:cs="Arial"/>
                <w:spacing w:val="-4"/>
                <w:vertAlign w:val="superscript"/>
              </w:rPr>
              <w:t>3</w:t>
            </w:r>
          </w:p>
        </w:tc>
      </w:tr>
      <w:tr w:rsidR="00B267F2" w:rsidRPr="00B267F2" w14:paraId="201132B5" w14:textId="77777777" w:rsidTr="00434185">
        <w:trPr>
          <w:trHeight w:val="20"/>
        </w:trPr>
        <w:tc>
          <w:tcPr>
            <w:tcW w:w="130" w:type="pct"/>
            <w:vMerge/>
            <w:shd w:val="clear" w:color="auto" w:fill="auto"/>
          </w:tcPr>
          <w:p w14:paraId="6E3DA8F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591" w:type="pct"/>
            <w:vMerge/>
            <w:shd w:val="clear" w:color="auto" w:fill="auto"/>
          </w:tcPr>
          <w:p w14:paraId="4E88322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5" w:type="pct"/>
            <w:vMerge/>
            <w:shd w:val="clear" w:color="auto" w:fill="auto"/>
          </w:tcPr>
          <w:p w14:paraId="59F89F9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vMerge/>
            <w:shd w:val="clear" w:color="auto" w:fill="auto"/>
          </w:tcPr>
          <w:p w14:paraId="321032A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6" w:type="pct"/>
            <w:vMerge/>
            <w:shd w:val="clear" w:color="auto" w:fill="auto"/>
          </w:tcPr>
          <w:p w14:paraId="32736092" w14:textId="77777777" w:rsidR="00B267F2" w:rsidRPr="00B267F2" w:rsidRDefault="00B267F2" w:rsidP="00B267F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14:paraId="0F4C9436" w14:textId="77777777" w:rsidR="00B267F2" w:rsidRPr="00B267F2" w:rsidRDefault="00B267F2" w:rsidP="00B267F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202" w:type="pct"/>
            <w:shd w:val="clear" w:color="auto" w:fill="auto"/>
          </w:tcPr>
          <w:p w14:paraId="07DEA6E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вс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е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го</w:t>
            </w:r>
          </w:p>
        </w:tc>
        <w:tc>
          <w:tcPr>
            <w:tcW w:w="193" w:type="pct"/>
            <w:gridSpan w:val="2"/>
            <w:shd w:val="clear" w:color="auto" w:fill="auto"/>
          </w:tcPr>
          <w:p w14:paraId="03B6744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аванс</w:t>
            </w:r>
          </w:p>
        </w:tc>
        <w:tc>
          <w:tcPr>
            <w:tcW w:w="193" w:type="pct"/>
            <w:gridSpan w:val="2"/>
            <w:shd w:val="clear" w:color="auto" w:fill="auto"/>
          </w:tcPr>
          <w:p w14:paraId="099727F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л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и</w:t>
            </w: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мит</w:t>
            </w:r>
          </w:p>
        </w:tc>
        <w:tc>
          <w:tcPr>
            <w:tcW w:w="444" w:type="pct"/>
            <w:vMerge/>
            <w:shd w:val="clear" w:color="auto" w:fill="auto"/>
          </w:tcPr>
          <w:p w14:paraId="06E4678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vMerge/>
            <w:shd w:val="clear" w:color="auto" w:fill="auto"/>
          </w:tcPr>
          <w:p w14:paraId="036550A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vMerge/>
            <w:shd w:val="clear" w:color="auto" w:fill="auto"/>
          </w:tcPr>
          <w:p w14:paraId="60D32A7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338C2E91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ED31FEC" w14:textId="77777777" w:rsidR="00B267F2" w:rsidRPr="00B267F2" w:rsidRDefault="00B267F2" w:rsidP="00B267F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</w:t>
            </w:r>
          </w:p>
        </w:tc>
        <w:tc>
          <w:tcPr>
            <w:tcW w:w="591" w:type="pct"/>
            <w:shd w:val="clear" w:color="auto" w:fill="auto"/>
          </w:tcPr>
          <w:p w14:paraId="147C763B" w14:textId="77777777" w:rsidR="00B267F2" w:rsidRPr="00B267F2" w:rsidRDefault="00B267F2" w:rsidP="00B267F2">
            <w:pPr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2</w:t>
            </w:r>
          </w:p>
        </w:tc>
        <w:tc>
          <w:tcPr>
            <w:tcW w:w="435" w:type="pct"/>
            <w:shd w:val="clear" w:color="auto" w:fill="auto"/>
          </w:tcPr>
          <w:p w14:paraId="05D07294" w14:textId="77777777" w:rsidR="00B267F2" w:rsidRPr="00B267F2" w:rsidRDefault="00B267F2" w:rsidP="00B267F2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3</w:t>
            </w:r>
          </w:p>
        </w:tc>
        <w:tc>
          <w:tcPr>
            <w:tcW w:w="481" w:type="pct"/>
            <w:shd w:val="clear" w:color="auto" w:fill="auto"/>
          </w:tcPr>
          <w:p w14:paraId="28C853A3" w14:textId="77777777" w:rsidR="00B267F2" w:rsidRPr="00B267F2" w:rsidRDefault="00B267F2" w:rsidP="00B267F2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4</w:t>
            </w:r>
          </w:p>
        </w:tc>
        <w:tc>
          <w:tcPr>
            <w:tcW w:w="626" w:type="pct"/>
            <w:shd w:val="clear" w:color="auto" w:fill="auto"/>
          </w:tcPr>
          <w:p w14:paraId="283D4CB6" w14:textId="77777777" w:rsidR="00B267F2" w:rsidRPr="00B267F2" w:rsidRDefault="00B267F2" w:rsidP="00B267F2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5</w:t>
            </w:r>
          </w:p>
        </w:tc>
        <w:tc>
          <w:tcPr>
            <w:tcW w:w="800" w:type="pct"/>
            <w:shd w:val="clear" w:color="auto" w:fill="auto"/>
          </w:tcPr>
          <w:p w14:paraId="52B4BA4F" w14:textId="77777777" w:rsidR="00B267F2" w:rsidRPr="00B267F2" w:rsidRDefault="00B267F2" w:rsidP="00B267F2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6</w:t>
            </w:r>
          </w:p>
        </w:tc>
        <w:tc>
          <w:tcPr>
            <w:tcW w:w="202" w:type="pct"/>
            <w:shd w:val="clear" w:color="auto" w:fill="auto"/>
          </w:tcPr>
          <w:p w14:paraId="7A5C3A85" w14:textId="77777777" w:rsidR="00B267F2" w:rsidRPr="00B267F2" w:rsidRDefault="00B267F2" w:rsidP="00B267F2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7</w:t>
            </w:r>
          </w:p>
        </w:tc>
        <w:tc>
          <w:tcPr>
            <w:tcW w:w="193" w:type="pct"/>
            <w:gridSpan w:val="2"/>
            <w:shd w:val="clear" w:color="auto" w:fill="auto"/>
          </w:tcPr>
          <w:p w14:paraId="3F3DE7A5" w14:textId="77777777" w:rsidR="00B267F2" w:rsidRPr="00B267F2" w:rsidRDefault="00B267F2" w:rsidP="00B267F2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8</w:t>
            </w:r>
          </w:p>
        </w:tc>
        <w:tc>
          <w:tcPr>
            <w:tcW w:w="193" w:type="pct"/>
            <w:gridSpan w:val="2"/>
            <w:shd w:val="clear" w:color="auto" w:fill="auto"/>
          </w:tcPr>
          <w:p w14:paraId="44EC6B00" w14:textId="77777777" w:rsidR="00B267F2" w:rsidRPr="00B267F2" w:rsidRDefault="00B267F2" w:rsidP="00B267F2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9</w:t>
            </w:r>
          </w:p>
        </w:tc>
        <w:tc>
          <w:tcPr>
            <w:tcW w:w="444" w:type="pct"/>
            <w:shd w:val="clear" w:color="auto" w:fill="auto"/>
          </w:tcPr>
          <w:p w14:paraId="3CD1B278" w14:textId="77777777" w:rsidR="00B267F2" w:rsidRPr="00B267F2" w:rsidRDefault="00B267F2" w:rsidP="00B267F2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10</w:t>
            </w:r>
          </w:p>
        </w:tc>
        <w:tc>
          <w:tcPr>
            <w:tcW w:w="433" w:type="pct"/>
            <w:shd w:val="clear" w:color="auto" w:fill="auto"/>
          </w:tcPr>
          <w:p w14:paraId="53B88CC5" w14:textId="77777777" w:rsidR="00B267F2" w:rsidRPr="00B267F2" w:rsidRDefault="00B267F2" w:rsidP="00B267F2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11</w:t>
            </w:r>
          </w:p>
        </w:tc>
        <w:tc>
          <w:tcPr>
            <w:tcW w:w="473" w:type="pct"/>
            <w:shd w:val="clear" w:color="auto" w:fill="auto"/>
          </w:tcPr>
          <w:p w14:paraId="69FD3FF9" w14:textId="77777777" w:rsidR="00B267F2" w:rsidRPr="00B267F2" w:rsidRDefault="00B267F2" w:rsidP="00B267F2">
            <w:pPr>
              <w:ind w:left="-79" w:right="-79"/>
              <w:jc w:val="center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12</w:t>
            </w:r>
          </w:p>
        </w:tc>
      </w:tr>
      <w:tr w:rsidR="00B267F2" w:rsidRPr="00B267F2" w14:paraId="231CBCCD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23E334D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5E6FC10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Наименование подпрограммы 1</w:t>
            </w:r>
          </w:p>
        </w:tc>
        <w:tc>
          <w:tcPr>
            <w:tcW w:w="202" w:type="pct"/>
            <w:shd w:val="clear" w:color="auto" w:fill="auto"/>
          </w:tcPr>
          <w:p w14:paraId="004BF81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D7A459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6CC1ED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6FC767A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4FDF89A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4DB13A7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4D870646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2083C89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7AB2DA3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Главный распорядитель 1</w:t>
            </w:r>
          </w:p>
        </w:tc>
        <w:tc>
          <w:tcPr>
            <w:tcW w:w="202" w:type="pct"/>
            <w:shd w:val="clear" w:color="auto" w:fill="auto"/>
          </w:tcPr>
          <w:p w14:paraId="3A6B356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DEC387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2A3DE4E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2382241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52AF617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2D3B0DA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42D539F4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5008800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712442C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Наименование мероприятия 1</w:t>
            </w:r>
          </w:p>
        </w:tc>
        <w:tc>
          <w:tcPr>
            <w:tcW w:w="202" w:type="pct"/>
            <w:shd w:val="clear" w:color="auto" w:fill="auto"/>
          </w:tcPr>
          <w:p w14:paraId="17232CB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B76CFD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80FDB1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7354205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7D68E15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3B9AF5D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2D522421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091D161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3BE6338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Заказчик 1</w:t>
            </w:r>
          </w:p>
        </w:tc>
        <w:tc>
          <w:tcPr>
            <w:tcW w:w="202" w:type="pct"/>
            <w:shd w:val="clear" w:color="auto" w:fill="auto"/>
          </w:tcPr>
          <w:p w14:paraId="09535F1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E74C7A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411C55F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771BC29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7F0437F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5FE3481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4362E422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340C42E" w14:textId="77777777" w:rsidR="00B267F2" w:rsidRPr="00B267F2" w:rsidRDefault="00B267F2" w:rsidP="00B267F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91" w:type="pct"/>
            <w:shd w:val="clear" w:color="auto" w:fill="auto"/>
          </w:tcPr>
          <w:p w14:paraId="26B2E969" w14:textId="77777777" w:rsidR="00B267F2" w:rsidRPr="00B267F2" w:rsidRDefault="00B267F2" w:rsidP="00B267F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Объект 1</w:t>
            </w:r>
          </w:p>
        </w:tc>
        <w:tc>
          <w:tcPr>
            <w:tcW w:w="435" w:type="pct"/>
            <w:shd w:val="clear" w:color="auto" w:fill="auto"/>
          </w:tcPr>
          <w:p w14:paraId="38B12CA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000B9FE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6" w:type="pct"/>
            <w:shd w:val="clear" w:color="auto" w:fill="auto"/>
          </w:tcPr>
          <w:p w14:paraId="5902E79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800" w:type="pct"/>
            <w:shd w:val="clear" w:color="auto" w:fill="auto"/>
          </w:tcPr>
          <w:p w14:paraId="5F7C6BC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02" w:type="pct"/>
            <w:shd w:val="clear" w:color="auto" w:fill="auto"/>
          </w:tcPr>
          <w:p w14:paraId="4340389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11C7DDA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B8E757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633CC8A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DEB26A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3137C3E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5F6F60E4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3D6D22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234A02C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202" w:type="pct"/>
            <w:shd w:val="clear" w:color="auto" w:fill="auto"/>
          </w:tcPr>
          <w:p w14:paraId="695984D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2A4A830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7906EB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4AF53D6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3D414BB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0D03A22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674D57D0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EE4FEA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420AB8E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202" w:type="pct"/>
            <w:shd w:val="clear" w:color="auto" w:fill="auto"/>
          </w:tcPr>
          <w:p w14:paraId="3064DE3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28AD014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1017B85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7907EBD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3FEFC28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6C0718B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3AF0D24D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1D2EAD4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22BACAD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202" w:type="pct"/>
            <w:shd w:val="clear" w:color="auto" w:fill="auto"/>
          </w:tcPr>
          <w:p w14:paraId="7304ADF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1591B87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125F674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71090C4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03287CE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434B4DB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1B55132B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3C0B1A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526B6FA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 xml:space="preserve">бюджет округа </w:t>
            </w:r>
            <w:r w:rsidRPr="00B267F2">
              <w:rPr>
                <w:rFonts w:ascii="Arial" w:hAnsi="Arial" w:cs="Arial"/>
                <w:spacing w:val="-4"/>
                <w:vertAlign w:val="superscript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14:paraId="7EA6AD9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B5F1B0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6A9BCD6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7623D2A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5755B35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0DCD62D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04475C7B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29CD1C4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3CC2D0D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202" w:type="pct"/>
            <w:shd w:val="clear" w:color="auto" w:fill="auto"/>
          </w:tcPr>
          <w:p w14:paraId="18D1D9E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45A0ABE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FEEF5D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4D58F7F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692CA80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7137C9D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382B3791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0B39BA6" w14:textId="77777777" w:rsidR="00B267F2" w:rsidRPr="00B267F2" w:rsidRDefault="00B267F2" w:rsidP="00B267F2">
            <w:pPr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91" w:type="pct"/>
            <w:shd w:val="clear" w:color="auto" w:fill="auto"/>
          </w:tcPr>
          <w:p w14:paraId="4566F54A" w14:textId="77777777" w:rsidR="00B267F2" w:rsidRPr="00B267F2" w:rsidRDefault="00B267F2" w:rsidP="00B267F2">
            <w:pPr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Объект 2</w:t>
            </w:r>
          </w:p>
        </w:tc>
        <w:tc>
          <w:tcPr>
            <w:tcW w:w="435" w:type="pct"/>
            <w:shd w:val="clear" w:color="auto" w:fill="auto"/>
          </w:tcPr>
          <w:p w14:paraId="19DCE46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81" w:type="pct"/>
            <w:shd w:val="clear" w:color="auto" w:fill="auto"/>
          </w:tcPr>
          <w:p w14:paraId="4A326EE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626" w:type="pct"/>
            <w:shd w:val="clear" w:color="auto" w:fill="auto"/>
          </w:tcPr>
          <w:p w14:paraId="0BD54B9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800" w:type="pct"/>
            <w:shd w:val="clear" w:color="auto" w:fill="auto"/>
          </w:tcPr>
          <w:p w14:paraId="10C1B82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02" w:type="pct"/>
            <w:shd w:val="clear" w:color="auto" w:fill="auto"/>
          </w:tcPr>
          <w:p w14:paraId="72C1560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E0F13E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237C57D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7441DC5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1DAEF9A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5CAB716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19AC6B68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6CFF8EC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2314CDE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202" w:type="pct"/>
            <w:shd w:val="clear" w:color="auto" w:fill="auto"/>
          </w:tcPr>
          <w:p w14:paraId="702C8C9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81B072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FEE2BE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2F17E4F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42B77E3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1472F84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3A28A008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06A1288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6F9DBD2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202" w:type="pct"/>
            <w:shd w:val="clear" w:color="auto" w:fill="auto"/>
          </w:tcPr>
          <w:p w14:paraId="116D8A4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25DD5C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4DEF7E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08DA27A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342EE78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067463E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3E19E5BF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3901EF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0B0084D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202" w:type="pct"/>
            <w:shd w:val="clear" w:color="auto" w:fill="auto"/>
          </w:tcPr>
          <w:p w14:paraId="2DF595F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4186AE0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66CEE3B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2A038F0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65937A7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65CE803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651AD6A8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028F9E7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5ABEF90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 xml:space="preserve">бюджет округа </w:t>
            </w:r>
            <w:r w:rsidRPr="00B267F2">
              <w:rPr>
                <w:rFonts w:ascii="Arial" w:hAnsi="Arial" w:cs="Arial"/>
                <w:spacing w:val="-4"/>
                <w:vertAlign w:val="superscript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14:paraId="6B65159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1FF9C5E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4C2A019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028AD89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3A2F1B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3D1EE3E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461C6FB4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51A9E9E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7E7E70C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202" w:type="pct"/>
            <w:shd w:val="clear" w:color="auto" w:fill="auto"/>
          </w:tcPr>
          <w:p w14:paraId="53BA18F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255C103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7E639E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3648812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168E8E8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75FEAC1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266B433A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BF630B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3EB7E50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  <w:tc>
          <w:tcPr>
            <w:tcW w:w="202" w:type="pct"/>
            <w:shd w:val="clear" w:color="auto" w:fill="auto"/>
          </w:tcPr>
          <w:p w14:paraId="2FD908E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436EF2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A81098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0357448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45ECC9A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2800167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7E553252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7BFEDA0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7AFFA6E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Заказчик 2</w:t>
            </w:r>
          </w:p>
        </w:tc>
        <w:tc>
          <w:tcPr>
            <w:tcW w:w="202" w:type="pct"/>
            <w:shd w:val="clear" w:color="auto" w:fill="auto"/>
          </w:tcPr>
          <w:p w14:paraId="3CB2835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2766A7C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284070F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4B397EA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77BBBF5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78A8C9D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09E739F9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25786A8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179C795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...</w:t>
            </w:r>
          </w:p>
        </w:tc>
        <w:tc>
          <w:tcPr>
            <w:tcW w:w="202" w:type="pct"/>
            <w:shd w:val="clear" w:color="auto" w:fill="auto"/>
          </w:tcPr>
          <w:p w14:paraId="68E6E6F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D36DFE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D3882C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3BFDC87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12002B3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2B878AD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6325CF41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06A7B85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6B577B8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Итого по мероприятию 1</w:t>
            </w:r>
          </w:p>
        </w:tc>
        <w:tc>
          <w:tcPr>
            <w:tcW w:w="202" w:type="pct"/>
            <w:shd w:val="clear" w:color="auto" w:fill="auto"/>
          </w:tcPr>
          <w:p w14:paraId="162AE46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6890EB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30697B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3EF800E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4B47968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14678A0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7F0CA3F0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3C8CE5B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0455E6B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202" w:type="pct"/>
            <w:shd w:val="clear" w:color="auto" w:fill="auto"/>
          </w:tcPr>
          <w:p w14:paraId="6E81B62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135D9A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9EC7DB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509FB45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19D6514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4DF9B11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0C818E5C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22FA187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6F884A0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202" w:type="pct"/>
            <w:shd w:val="clear" w:color="auto" w:fill="auto"/>
          </w:tcPr>
          <w:p w14:paraId="5A8D5B2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BEF4C1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26464B5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71C646A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5E91C8B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19CDF01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36D238C4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613F22A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4E20781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202" w:type="pct"/>
            <w:shd w:val="clear" w:color="auto" w:fill="auto"/>
          </w:tcPr>
          <w:p w14:paraId="4EAB0E8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135814A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51DF1F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58D83E4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7ADA612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26CD8E2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4FCEAE8E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39D89A8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45AE343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бюджет округа</w:t>
            </w:r>
          </w:p>
        </w:tc>
        <w:tc>
          <w:tcPr>
            <w:tcW w:w="202" w:type="pct"/>
            <w:shd w:val="clear" w:color="auto" w:fill="auto"/>
          </w:tcPr>
          <w:p w14:paraId="471715A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BA5729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528FD8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4093814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75D4760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72C0216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0CFB4892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70B6FB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1CC9185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202" w:type="pct"/>
            <w:shd w:val="clear" w:color="auto" w:fill="auto"/>
          </w:tcPr>
          <w:p w14:paraId="69B8AF0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6D1F9A6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0741D3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31929EA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60DE33E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4779213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1F93D753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1F1BAE8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04025DD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  <w:tc>
          <w:tcPr>
            <w:tcW w:w="202" w:type="pct"/>
            <w:shd w:val="clear" w:color="auto" w:fill="auto"/>
          </w:tcPr>
          <w:p w14:paraId="69D5AAF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450C744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9D5007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4B7F8BB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771F544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07F00F9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333886EC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05B8441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09194EB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Наименование мероприятия 2</w:t>
            </w:r>
          </w:p>
        </w:tc>
        <w:tc>
          <w:tcPr>
            <w:tcW w:w="202" w:type="pct"/>
            <w:shd w:val="clear" w:color="auto" w:fill="auto"/>
          </w:tcPr>
          <w:p w14:paraId="2AEDC84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F2A1B8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D6FA11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0E83403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5C43C13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2E594F0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4103A819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1A9CCFF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0CE42F5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  <w:tc>
          <w:tcPr>
            <w:tcW w:w="202" w:type="pct"/>
            <w:shd w:val="clear" w:color="auto" w:fill="auto"/>
          </w:tcPr>
          <w:p w14:paraId="28F833C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4E7551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49B7967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23132D0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31B3B71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5684D59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1BEEDBEB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454AC8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7F6BDB5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Главный распорядитель 2</w:t>
            </w:r>
          </w:p>
        </w:tc>
        <w:tc>
          <w:tcPr>
            <w:tcW w:w="202" w:type="pct"/>
            <w:shd w:val="clear" w:color="auto" w:fill="auto"/>
          </w:tcPr>
          <w:p w14:paraId="67CB3F3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B454FA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2D0D099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6834C22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4B0896F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2394BBA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2FC8FD60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3577845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451CB96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  <w:tc>
          <w:tcPr>
            <w:tcW w:w="202" w:type="pct"/>
            <w:shd w:val="clear" w:color="auto" w:fill="auto"/>
          </w:tcPr>
          <w:p w14:paraId="7A0155F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204B013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87ADF8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1CDDB5C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0094543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556F742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096D0BCB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CAD2A0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2A3367A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Итого по подпрограмме 1</w:t>
            </w:r>
          </w:p>
        </w:tc>
        <w:tc>
          <w:tcPr>
            <w:tcW w:w="202" w:type="pct"/>
            <w:shd w:val="clear" w:color="auto" w:fill="auto"/>
          </w:tcPr>
          <w:p w14:paraId="111C423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4251BF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1EAD858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01E76C0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626F01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3ED4EBF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6874DF69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376A32E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002F9EB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202" w:type="pct"/>
            <w:shd w:val="clear" w:color="auto" w:fill="auto"/>
          </w:tcPr>
          <w:p w14:paraId="3DE7867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61DD2A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1282A7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2CF1D53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548CC16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36E41E8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07A3E6C6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66ABB75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64A4F8D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202" w:type="pct"/>
            <w:shd w:val="clear" w:color="auto" w:fill="auto"/>
          </w:tcPr>
          <w:p w14:paraId="27EB3C7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67AFAA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6EE50E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6FA17F6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1A1B76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5406101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787A29FD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35D8F80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5FB0AE1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202" w:type="pct"/>
            <w:shd w:val="clear" w:color="auto" w:fill="auto"/>
          </w:tcPr>
          <w:p w14:paraId="1813780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DEF9B6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2C2A6F0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72F13AF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B714D5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34B0AA1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2DE833FC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01A9D5D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6B7E11A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бюджет округа</w:t>
            </w:r>
          </w:p>
        </w:tc>
        <w:tc>
          <w:tcPr>
            <w:tcW w:w="202" w:type="pct"/>
            <w:shd w:val="clear" w:color="auto" w:fill="auto"/>
          </w:tcPr>
          <w:p w14:paraId="5E77ADA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04E96D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1FDC3D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0F500EF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0D5AE21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72A137D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7337C0E2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01F0E3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0270E1E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202" w:type="pct"/>
            <w:shd w:val="clear" w:color="auto" w:fill="auto"/>
          </w:tcPr>
          <w:p w14:paraId="3F97C5F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C928D8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D4BEA4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446874A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764FD4A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6F9CF38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3BA4CD40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3CEF908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4D87FFE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202" w:type="pct"/>
            <w:shd w:val="clear" w:color="auto" w:fill="auto"/>
          </w:tcPr>
          <w:p w14:paraId="7570321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6C3F07B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491772C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239A6BB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76244E1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69D56C3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25BD43C0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3C62D93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3734832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Главный распорядитель 1</w:t>
            </w:r>
          </w:p>
        </w:tc>
        <w:tc>
          <w:tcPr>
            <w:tcW w:w="202" w:type="pct"/>
            <w:shd w:val="clear" w:color="auto" w:fill="auto"/>
          </w:tcPr>
          <w:p w14:paraId="7497428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69E0486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C47628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399BA23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2AB1BA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194FCEC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449CD31B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68DCD5D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7B04A90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202" w:type="pct"/>
            <w:shd w:val="clear" w:color="auto" w:fill="auto"/>
          </w:tcPr>
          <w:p w14:paraId="7CD5E23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4541BF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19C0BCC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1217CC8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360F336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0033219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50F89BD3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F5B9B8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086BA2A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202" w:type="pct"/>
            <w:shd w:val="clear" w:color="auto" w:fill="auto"/>
          </w:tcPr>
          <w:p w14:paraId="244AC0A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62CC6E3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7AC7D9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0F5A9BE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21C313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2E997A6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3996733B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6C7EDD8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5A05186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202" w:type="pct"/>
            <w:shd w:val="clear" w:color="auto" w:fill="auto"/>
          </w:tcPr>
          <w:p w14:paraId="1086D0A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1EFFACA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190350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2450032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C9590F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00E7042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46D9A68F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5BCF60F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3DC7FAC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бюджет округа</w:t>
            </w:r>
          </w:p>
        </w:tc>
        <w:tc>
          <w:tcPr>
            <w:tcW w:w="202" w:type="pct"/>
            <w:shd w:val="clear" w:color="auto" w:fill="auto"/>
          </w:tcPr>
          <w:p w14:paraId="3BECD20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7431F2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50FF51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403B255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381533B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206E69B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6C225D2D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26D78E1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3672256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202" w:type="pct"/>
            <w:shd w:val="clear" w:color="auto" w:fill="auto"/>
          </w:tcPr>
          <w:p w14:paraId="5410AFB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1F32B3A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723379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1D190DA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652D792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1C8D19C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7572103B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7D5D738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0526806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Главный распорядитель 2</w:t>
            </w:r>
          </w:p>
        </w:tc>
        <w:tc>
          <w:tcPr>
            <w:tcW w:w="202" w:type="pct"/>
            <w:shd w:val="clear" w:color="auto" w:fill="auto"/>
          </w:tcPr>
          <w:p w14:paraId="3119A2D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F89431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FDF7E2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0BF886B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5855432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59FDB76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74C51A56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33E5A68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0C31CBD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...</w:t>
            </w:r>
          </w:p>
        </w:tc>
        <w:tc>
          <w:tcPr>
            <w:tcW w:w="202" w:type="pct"/>
            <w:shd w:val="clear" w:color="auto" w:fill="auto"/>
          </w:tcPr>
          <w:p w14:paraId="6D654E7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628126B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FB8215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25E2CF2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0932FEB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0463692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67100B4F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8903F0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60CF4EC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Наименование подпрограммы 2</w:t>
            </w:r>
          </w:p>
        </w:tc>
        <w:tc>
          <w:tcPr>
            <w:tcW w:w="202" w:type="pct"/>
            <w:shd w:val="clear" w:color="auto" w:fill="auto"/>
          </w:tcPr>
          <w:p w14:paraId="0C0D201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6E944A3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49EF637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7FC6A28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0255923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27D665E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431AD8A7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6D8ED5F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1BB3B07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...</w:t>
            </w:r>
          </w:p>
        </w:tc>
        <w:tc>
          <w:tcPr>
            <w:tcW w:w="202" w:type="pct"/>
            <w:shd w:val="clear" w:color="auto" w:fill="auto"/>
          </w:tcPr>
          <w:p w14:paraId="5785743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5C8113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748228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056232F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34A335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709FF22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58990889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77F667F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42FE6A4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Итого по программе</w:t>
            </w:r>
          </w:p>
        </w:tc>
        <w:tc>
          <w:tcPr>
            <w:tcW w:w="202" w:type="pct"/>
            <w:shd w:val="clear" w:color="auto" w:fill="auto"/>
          </w:tcPr>
          <w:p w14:paraId="353F3A6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5B10FE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4BC2CD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4211341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907ECC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3012B43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5387DA86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01E9461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6D329D6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202" w:type="pct"/>
            <w:shd w:val="clear" w:color="auto" w:fill="auto"/>
          </w:tcPr>
          <w:p w14:paraId="49CE138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1CEE93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9D4F8E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7A5CC82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547746A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7EDF31D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0F6010FF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1DD7233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616EDB5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202" w:type="pct"/>
            <w:shd w:val="clear" w:color="auto" w:fill="auto"/>
          </w:tcPr>
          <w:p w14:paraId="74E12A5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D230D7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44C9A79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072E24D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10482AA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3B999E7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205862C6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7378C61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7B54A78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202" w:type="pct"/>
            <w:shd w:val="clear" w:color="auto" w:fill="auto"/>
          </w:tcPr>
          <w:p w14:paraId="79AB454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A8E666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3FC3A2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7E4F490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42B2469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4C4C25F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77554627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79D1FFB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084B519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бюджет округа</w:t>
            </w:r>
          </w:p>
        </w:tc>
        <w:tc>
          <w:tcPr>
            <w:tcW w:w="202" w:type="pct"/>
            <w:shd w:val="clear" w:color="auto" w:fill="auto"/>
          </w:tcPr>
          <w:p w14:paraId="4C85E67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47E86B6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A6D436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0CBECED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0F119F1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3211FE4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7BCF2EAE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1D714E3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1ED34E9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202" w:type="pct"/>
            <w:shd w:val="clear" w:color="auto" w:fill="auto"/>
          </w:tcPr>
          <w:p w14:paraId="2B7B5EF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6F7B8B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877510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746B502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53EDE7B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68E0314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7B86A464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563ECAC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41F576E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202" w:type="pct"/>
            <w:shd w:val="clear" w:color="auto" w:fill="auto"/>
          </w:tcPr>
          <w:p w14:paraId="00E0450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36C4083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197BD91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3F43DB4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940658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26829B2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47C89B24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775D9B3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5D1990B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главный распорядитель 1</w:t>
            </w:r>
          </w:p>
        </w:tc>
        <w:tc>
          <w:tcPr>
            <w:tcW w:w="202" w:type="pct"/>
            <w:shd w:val="clear" w:color="auto" w:fill="auto"/>
          </w:tcPr>
          <w:p w14:paraId="38D255D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833CEE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76955DC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5B3C018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81438B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2AD1A58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7BE13732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75F47F2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3FBEFB8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 том числе:</w:t>
            </w:r>
          </w:p>
        </w:tc>
        <w:tc>
          <w:tcPr>
            <w:tcW w:w="202" w:type="pct"/>
            <w:shd w:val="clear" w:color="auto" w:fill="auto"/>
          </w:tcPr>
          <w:p w14:paraId="1CC3FD0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25CDC11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617666C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1650BF3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32C3CD2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1CA187B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6D3A961E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0A0F7BB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0F08F8F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краевой бюджет</w:t>
            </w:r>
          </w:p>
        </w:tc>
        <w:tc>
          <w:tcPr>
            <w:tcW w:w="202" w:type="pct"/>
            <w:shd w:val="clear" w:color="auto" w:fill="auto"/>
          </w:tcPr>
          <w:p w14:paraId="6643D00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5290948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3" w:type="pct"/>
            <w:gridSpan w:val="2"/>
            <w:shd w:val="clear" w:color="auto" w:fill="auto"/>
          </w:tcPr>
          <w:p w14:paraId="0F9DEB4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4" w:type="pct"/>
            <w:shd w:val="clear" w:color="auto" w:fill="auto"/>
          </w:tcPr>
          <w:p w14:paraId="385821D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28180D0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3DB8950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09B3653F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7B9DF5E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75EFAC9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федеральный бюджет</w:t>
            </w:r>
          </w:p>
        </w:tc>
        <w:tc>
          <w:tcPr>
            <w:tcW w:w="205" w:type="pct"/>
            <w:gridSpan w:val="2"/>
            <w:shd w:val="clear" w:color="auto" w:fill="auto"/>
          </w:tcPr>
          <w:p w14:paraId="06BDA2B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0" w:type="pct"/>
            <w:shd w:val="clear" w:color="auto" w:fill="auto"/>
          </w:tcPr>
          <w:p w14:paraId="3418B37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0" w:type="pct"/>
            <w:shd w:val="clear" w:color="auto" w:fill="auto"/>
          </w:tcPr>
          <w:p w14:paraId="32AA3D7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14:paraId="4804D88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7CF33B6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1A3BF85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3267A4EB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23FDF7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276D310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бюджет округа</w:t>
            </w:r>
          </w:p>
        </w:tc>
        <w:tc>
          <w:tcPr>
            <w:tcW w:w="205" w:type="pct"/>
            <w:gridSpan w:val="2"/>
            <w:shd w:val="clear" w:color="auto" w:fill="auto"/>
          </w:tcPr>
          <w:p w14:paraId="22FD932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0" w:type="pct"/>
            <w:shd w:val="clear" w:color="auto" w:fill="auto"/>
          </w:tcPr>
          <w:p w14:paraId="750259C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0" w:type="pct"/>
            <w:shd w:val="clear" w:color="auto" w:fill="auto"/>
          </w:tcPr>
          <w:p w14:paraId="763B7D6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14:paraId="6348109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5EB282F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0158454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1C38EE78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D2E8E3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0E126D7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внебюджетные источники</w:t>
            </w:r>
          </w:p>
        </w:tc>
        <w:tc>
          <w:tcPr>
            <w:tcW w:w="205" w:type="pct"/>
            <w:gridSpan w:val="2"/>
            <w:shd w:val="clear" w:color="auto" w:fill="auto"/>
          </w:tcPr>
          <w:p w14:paraId="73FF620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0" w:type="pct"/>
            <w:shd w:val="clear" w:color="auto" w:fill="auto"/>
          </w:tcPr>
          <w:p w14:paraId="2760658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0" w:type="pct"/>
            <w:shd w:val="clear" w:color="auto" w:fill="auto"/>
          </w:tcPr>
          <w:p w14:paraId="3824EFA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14:paraId="7C0A7ED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39B08ED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4563AEE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154F32AF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4F21275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45EE3155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главный распорядитель 2</w:t>
            </w:r>
          </w:p>
        </w:tc>
        <w:tc>
          <w:tcPr>
            <w:tcW w:w="205" w:type="pct"/>
            <w:gridSpan w:val="2"/>
            <w:shd w:val="clear" w:color="auto" w:fill="auto"/>
          </w:tcPr>
          <w:p w14:paraId="5DE75AB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0" w:type="pct"/>
            <w:shd w:val="clear" w:color="auto" w:fill="auto"/>
          </w:tcPr>
          <w:p w14:paraId="0F906B0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0" w:type="pct"/>
            <w:shd w:val="clear" w:color="auto" w:fill="auto"/>
          </w:tcPr>
          <w:p w14:paraId="32670D7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14:paraId="367C55D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5AF6CBA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48EF099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  <w:tr w:rsidR="00B267F2" w:rsidRPr="00B267F2" w14:paraId="762967DD" w14:textId="77777777" w:rsidTr="004341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130" w:type="pct"/>
            <w:shd w:val="clear" w:color="auto" w:fill="auto"/>
          </w:tcPr>
          <w:p w14:paraId="1A5814B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2932" w:type="pct"/>
            <w:gridSpan w:val="5"/>
            <w:shd w:val="clear" w:color="auto" w:fill="auto"/>
          </w:tcPr>
          <w:p w14:paraId="4020036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  <w:r w:rsidRPr="00B267F2">
              <w:rPr>
                <w:rFonts w:ascii="Arial" w:eastAsia="Calibri" w:hAnsi="Arial" w:cs="Arial"/>
                <w:spacing w:val="-4"/>
                <w:lang w:eastAsia="en-US"/>
              </w:rPr>
              <w:t>…</w:t>
            </w:r>
          </w:p>
        </w:tc>
        <w:tc>
          <w:tcPr>
            <w:tcW w:w="205" w:type="pct"/>
            <w:gridSpan w:val="2"/>
            <w:shd w:val="clear" w:color="auto" w:fill="auto"/>
          </w:tcPr>
          <w:p w14:paraId="272F6C7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0" w:type="pct"/>
            <w:shd w:val="clear" w:color="auto" w:fill="auto"/>
          </w:tcPr>
          <w:p w14:paraId="6161209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90" w:type="pct"/>
            <w:shd w:val="clear" w:color="auto" w:fill="auto"/>
          </w:tcPr>
          <w:p w14:paraId="662B46D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14:paraId="254ABDF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33" w:type="pct"/>
            <w:shd w:val="clear" w:color="auto" w:fill="auto"/>
          </w:tcPr>
          <w:p w14:paraId="3F6593B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73" w:type="pct"/>
            <w:shd w:val="clear" w:color="auto" w:fill="auto"/>
          </w:tcPr>
          <w:p w14:paraId="36E123D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</w:tr>
    </w:tbl>
    <w:p w14:paraId="2D828B4A" w14:textId="77777777" w:rsidR="00B267F2" w:rsidRPr="00B267F2" w:rsidRDefault="00B267F2" w:rsidP="00B267F2">
      <w:pPr>
        <w:ind w:firstLine="709"/>
        <w:jc w:val="both"/>
        <w:rPr>
          <w:rFonts w:ascii="Arial" w:hAnsi="Arial" w:cs="Arial"/>
        </w:rPr>
      </w:pPr>
      <w:r w:rsidRPr="00B267F2">
        <w:rPr>
          <w:rFonts w:ascii="Arial" w:hAnsi="Arial" w:cs="Arial"/>
          <w:vertAlign w:val="superscript"/>
        </w:rPr>
        <w:t>1</w:t>
      </w:r>
      <w:proofErr w:type="gramStart"/>
      <w:r w:rsidRPr="00B267F2">
        <w:rPr>
          <w:rFonts w:ascii="Arial" w:hAnsi="Arial" w:cs="Arial"/>
        </w:rPr>
        <w:t xml:space="preserve"> У</w:t>
      </w:r>
      <w:proofErr w:type="gramEnd"/>
      <w:r w:rsidRPr="00B267F2">
        <w:rPr>
          <w:rFonts w:ascii="Arial" w:hAnsi="Arial" w:cs="Arial"/>
        </w:rPr>
        <w:t>казывается согласно разработанной проектной документации (заданию на разработку проектной документации) наим</w:t>
      </w:r>
      <w:r w:rsidRPr="00B267F2">
        <w:rPr>
          <w:rFonts w:ascii="Arial" w:hAnsi="Arial" w:cs="Arial"/>
        </w:rPr>
        <w:t>е</w:t>
      </w:r>
      <w:r w:rsidRPr="00B267F2">
        <w:rPr>
          <w:rFonts w:ascii="Arial" w:hAnsi="Arial" w:cs="Arial"/>
        </w:rPr>
        <w:t>нование объекта либо основные характеристики объекта недвижимого имущества, планируемого к приобретению.</w:t>
      </w:r>
    </w:p>
    <w:p w14:paraId="04264F0F" w14:textId="77777777" w:rsidR="00B267F2" w:rsidRPr="00B267F2" w:rsidRDefault="00B267F2" w:rsidP="00B267F2">
      <w:pPr>
        <w:ind w:firstLine="709"/>
        <w:jc w:val="both"/>
        <w:rPr>
          <w:rFonts w:ascii="Arial" w:hAnsi="Arial" w:cs="Arial"/>
        </w:rPr>
      </w:pPr>
      <w:r w:rsidRPr="00B267F2">
        <w:rPr>
          <w:rFonts w:ascii="Arial" w:hAnsi="Arial" w:cs="Arial"/>
          <w:vertAlign w:val="superscript"/>
        </w:rPr>
        <w:t>2</w:t>
      </w:r>
      <w:r w:rsidRPr="00B267F2">
        <w:rPr>
          <w:rFonts w:ascii="Arial" w:hAnsi="Arial" w:cs="Arial"/>
        </w:rPr>
        <w:t xml:space="preserve"> </w:t>
      </w:r>
      <w:r w:rsidRPr="00B267F2">
        <w:rPr>
          <w:rFonts w:ascii="Arial" w:eastAsia="Calibri" w:hAnsi="Arial" w:cs="Arial"/>
        </w:rPr>
        <w:t xml:space="preserve">Срок строительства (реконструкции, технического перевооружения) объекта с года начала разработки проектно-сметной документации до ввода его </w:t>
      </w:r>
      <w:r w:rsidRPr="00B267F2">
        <w:rPr>
          <w:rFonts w:ascii="Arial" w:eastAsia="Calibri" w:hAnsi="Arial" w:cs="Arial"/>
        </w:rPr>
        <w:br/>
        <w:t>в эксплуатацию либо срок приобретения объекта.</w:t>
      </w:r>
    </w:p>
    <w:p w14:paraId="4CB39644" w14:textId="77777777" w:rsidR="00B267F2" w:rsidRPr="00B267F2" w:rsidRDefault="00B267F2" w:rsidP="00B267F2">
      <w:pPr>
        <w:widowControl w:val="0"/>
        <w:autoSpaceDE w:val="0"/>
        <w:autoSpaceDN w:val="0"/>
        <w:ind w:firstLine="709"/>
        <w:jc w:val="both"/>
        <w:rPr>
          <w:rFonts w:ascii="Arial" w:hAnsi="Arial" w:cs="Arial"/>
        </w:rPr>
      </w:pPr>
      <w:r w:rsidRPr="00B267F2">
        <w:rPr>
          <w:rFonts w:ascii="Arial" w:hAnsi="Arial" w:cs="Arial"/>
          <w:vertAlign w:val="superscript"/>
        </w:rPr>
        <w:t>3</w:t>
      </w:r>
      <w:proofErr w:type="gramStart"/>
      <w:r w:rsidRPr="00B267F2">
        <w:rPr>
          <w:rFonts w:ascii="Arial" w:hAnsi="Arial" w:cs="Arial"/>
        </w:rPr>
        <w:t xml:space="preserve"> У</w:t>
      </w:r>
      <w:proofErr w:type="gramEnd"/>
      <w:r w:rsidRPr="00B267F2">
        <w:rPr>
          <w:rFonts w:ascii="Arial" w:hAnsi="Arial" w:cs="Arial"/>
        </w:rPr>
        <w:t>казывается информация по объекту:</w:t>
      </w:r>
    </w:p>
    <w:p w14:paraId="209881CD" w14:textId="77777777" w:rsidR="00B267F2" w:rsidRPr="00B267F2" w:rsidRDefault="00B267F2" w:rsidP="00B267F2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B267F2">
        <w:rPr>
          <w:rFonts w:ascii="Arial" w:eastAsia="Calibri" w:hAnsi="Arial" w:cs="Arial"/>
        </w:rPr>
        <w:t>в случае разработки проектной документации указываются реквизиты утвержденной проектной документации;</w:t>
      </w:r>
    </w:p>
    <w:p w14:paraId="15B859CF" w14:textId="77777777" w:rsidR="00B267F2" w:rsidRPr="00B267F2" w:rsidRDefault="00B267F2" w:rsidP="00B267F2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B267F2">
        <w:rPr>
          <w:rFonts w:ascii="Arial" w:eastAsia="Calibri" w:hAnsi="Arial" w:cs="Arial"/>
        </w:rPr>
        <w:t>в случае выполнения строительно-монтажных работ указываются реквизиты контракта, заключенного на выполнение работ, и виды работ, выполненные в отчетном периоде;</w:t>
      </w:r>
    </w:p>
    <w:p w14:paraId="5C5A26D9" w14:textId="77777777" w:rsidR="00B267F2" w:rsidRPr="00B267F2" w:rsidRDefault="00B267F2" w:rsidP="00B267F2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r w:rsidRPr="00B267F2">
        <w:rPr>
          <w:rFonts w:ascii="Arial" w:eastAsia="Calibri" w:hAnsi="Arial" w:cs="Arial"/>
        </w:rPr>
        <w:t xml:space="preserve">в случае частичного или полного </w:t>
      </w:r>
      <w:proofErr w:type="spellStart"/>
      <w:r w:rsidRPr="00B267F2">
        <w:rPr>
          <w:rFonts w:ascii="Arial" w:eastAsia="Calibri" w:hAnsi="Arial" w:cs="Arial"/>
        </w:rPr>
        <w:t>неосвоения</w:t>
      </w:r>
      <w:proofErr w:type="spellEnd"/>
      <w:r w:rsidRPr="00B267F2">
        <w:rPr>
          <w:rFonts w:ascii="Arial" w:eastAsia="Calibri" w:hAnsi="Arial" w:cs="Arial"/>
        </w:rPr>
        <w:t xml:space="preserve"> бюджетных ассигнований указываются причины, по которым произошло </w:t>
      </w:r>
      <w:proofErr w:type="gramStart"/>
      <w:r w:rsidRPr="00B267F2">
        <w:rPr>
          <w:rFonts w:ascii="Arial" w:eastAsia="Calibri" w:hAnsi="Arial" w:cs="Arial"/>
        </w:rPr>
        <w:t>данное</w:t>
      </w:r>
      <w:proofErr w:type="gramEnd"/>
      <w:r w:rsidRPr="00B267F2">
        <w:rPr>
          <w:rFonts w:ascii="Arial" w:eastAsia="Calibri" w:hAnsi="Arial" w:cs="Arial"/>
        </w:rPr>
        <w:t xml:space="preserve"> </w:t>
      </w:r>
      <w:proofErr w:type="spellStart"/>
      <w:r w:rsidRPr="00B267F2">
        <w:rPr>
          <w:rFonts w:ascii="Arial" w:eastAsia="Calibri" w:hAnsi="Arial" w:cs="Arial"/>
        </w:rPr>
        <w:t>неосвоение</w:t>
      </w:r>
      <w:proofErr w:type="spellEnd"/>
      <w:r w:rsidRPr="00B267F2">
        <w:rPr>
          <w:rFonts w:ascii="Arial" w:eastAsia="Calibri" w:hAnsi="Arial" w:cs="Arial"/>
        </w:rPr>
        <w:t>, и меры их устранения.</w:t>
      </w:r>
    </w:p>
    <w:p w14:paraId="09914C12" w14:textId="77777777" w:rsidR="00B267F2" w:rsidRPr="00B267F2" w:rsidRDefault="00B267F2" w:rsidP="00B267F2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</w:rPr>
      </w:pPr>
      <w:r w:rsidRPr="00B267F2">
        <w:rPr>
          <w:rFonts w:ascii="Arial" w:hAnsi="Arial" w:cs="Arial"/>
          <w:vertAlign w:val="superscript"/>
        </w:rPr>
        <w:t>4</w:t>
      </w:r>
      <w:proofErr w:type="gramStart"/>
      <w:r w:rsidRPr="00B267F2">
        <w:rPr>
          <w:rFonts w:ascii="Arial" w:hAnsi="Arial" w:cs="Arial"/>
        </w:rPr>
        <w:t xml:space="preserve"> </w:t>
      </w:r>
      <w:r w:rsidRPr="00B267F2">
        <w:rPr>
          <w:rFonts w:ascii="Arial" w:eastAsia="Calibri" w:hAnsi="Arial" w:cs="Arial"/>
        </w:rPr>
        <w:t>У</w:t>
      </w:r>
      <w:proofErr w:type="gramEnd"/>
      <w:r w:rsidRPr="00B267F2">
        <w:rPr>
          <w:rFonts w:ascii="Arial" w:eastAsia="Calibri" w:hAnsi="Arial" w:cs="Arial"/>
        </w:rPr>
        <w:t>казывается форма бюджетного финансирования (бюджетные инвестиции, субсидии муниципальным бюджетным и а</w:t>
      </w:r>
      <w:r w:rsidRPr="00B267F2">
        <w:rPr>
          <w:rFonts w:ascii="Arial" w:eastAsia="Calibri" w:hAnsi="Arial" w:cs="Arial"/>
        </w:rPr>
        <w:t>в</w:t>
      </w:r>
      <w:r w:rsidRPr="00B267F2">
        <w:rPr>
          <w:rFonts w:ascii="Arial" w:eastAsia="Calibri" w:hAnsi="Arial" w:cs="Arial"/>
        </w:rPr>
        <w:t>тономным учреждениям и муниципальным унитарным предприятиям).</w:t>
      </w:r>
    </w:p>
    <w:p w14:paraId="261FFDF8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345EEC1C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B267F2">
        <w:rPr>
          <w:rFonts w:ascii="Arial" w:hAnsi="Arial" w:cs="Arial"/>
        </w:rPr>
        <w:t xml:space="preserve">Руководитель ответственного исполнителя </w:t>
      </w:r>
    </w:p>
    <w:p w14:paraId="3894BFEB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B267F2">
        <w:rPr>
          <w:rFonts w:ascii="Arial" w:hAnsi="Arial" w:cs="Arial"/>
        </w:rPr>
        <w:t>муниципальной программы _____________________ / _____________________________________________________________</w:t>
      </w:r>
    </w:p>
    <w:p w14:paraId="3D937ABB" w14:textId="77777777" w:rsidR="00B267F2" w:rsidRPr="00B267F2" w:rsidRDefault="00B267F2" w:rsidP="00B267F2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  <w:sectPr w:rsidR="00B267F2" w:rsidRPr="00B267F2" w:rsidSect="00082F3E">
          <w:footnotePr>
            <w:numRestart w:val="eachSect"/>
          </w:footnotePr>
          <w:pgSz w:w="16838" w:h="11905" w:orient="landscape"/>
          <w:pgMar w:top="1134" w:right="851" w:bottom="1134" w:left="1418" w:header="720" w:footer="0" w:gutter="0"/>
          <w:pgNumType w:start="1"/>
          <w:cols w:space="720"/>
          <w:noEndnote/>
          <w:titlePg/>
          <w:docGrid w:linePitch="299"/>
        </w:sectPr>
      </w:pPr>
      <w:r w:rsidRPr="00B267F2">
        <w:rPr>
          <w:rFonts w:ascii="Arial" w:hAnsi="Arial" w:cs="Arial"/>
          <w:sz w:val="20"/>
          <w:szCs w:val="20"/>
        </w:rPr>
        <w:t>(подпись / Ф.И.О.)</w:t>
      </w:r>
    </w:p>
    <w:p w14:paraId="5DD82209" w14:textId="77777777" w:rsidR="00B267F2" w:rsidRPr="00B267F2" w:rsidRDefault="00B267F2" w:rsidP="00B267F2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</w:p>
    <w:p w14:paraId="479EA5C3" w14:textId="77777777" w:rsidR="00B267F2" w:rsidRPr="00B267F2" w:rsidRDefault="00B267F2" w:rsidP="00B267F2">
      <w:pPr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Приложение № 14</w:t>
      </w:r>
    </w:p>
    <w:p w14:paraId="2C49F24C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к Порядку принятия решений</w:t>
      </w:r>
    </w:p>
    <w:p w14:paraId="2BE119E3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о разработке муниципальных программ Ермаковского округа,</w:t>
      </w:r>
    </w:p>
    <w:p w14:paraId="75AAEFDB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B267F2">
        <w:rPr>
          <w:rFonts w:ascii="Arial" w:hAnsi="Arial" w:cs="Arial"/>
        </w:rPr>
        <w:t>их формирования и реализации</w:t>
      </w:r>
    </w:p>
    <w:p w14:paraId="39C08EF5" w14:textId="77777777" w:rsidR="00B267F2" w:rsidRPr="00B267F2" w:rsidRDefault="00B267F2" w:rsidP="00B267F2">
      <w:pPr>
        <w:widowControl w:val="0"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</w:rPr>
      </w:pPr>
    </w:p>
    <w:p w14:paraId="2B392426" w14:textId="77777777" w:rsidR="00B267F2" w:rsidRPr="00B267F2" w:rsidRDefault="00B267F2" w:rsidP="00B267F2">
      <w:pPr>
        <w:widowControl w:val="0"/>
        <w:autoSpaceDE w:val="0"/>
        <w:autoSpaceDN w:val="0"/>
        <w:ind w:firstLine="770"/>
        <w:jc w:val="both"/>
        <w:rPr>
          <w:rFonts w:ascii="Arial" w:hAnsi="Arial" w:cs="Arial"/>
        </w:rPr>
      </w:pPr>
      <w:r w:rsidRPr="00B267F2">
        <w:rPr>
          <w:rFonts w:ascii="Arial" w:hAnsi="Arial" w:cs="Arial"/>
        </w:rPr>
        <w:t>Информация о планируемых значениях и фактически достигнутых значениях сводных показателей муниципальных зад</w:t>
      </w:r>
      <w:r w:rsidRPr="00B267F2">
        <w:rPr>
          <w:rFonts w:ascii="Arial" w:hAnsi="Arial" w:cs="Arial"/>
        </w:rPr>
        <w:t>а</w:t>
      </w:r>
      <w:r w:rsidRPr="00B267F2">
        <w:rPr>
          <w:rFonts w:ascii="Arial" w:hAnsi="Arial" w:cs="Arial"/>
        </w:rPr>
        <w:t>ний</w:t>
      </w:r>
    </w:p>
    <w:p w14:paraId="4A2C82CC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"/>
        <w:gridCol w:w="4190"/>
        <w:gridCol w:w="3173"/>
        <w:gridCol w:w="4016"/>
        <w:gridCol w:w="1464"/>
        <w:gridCol w:w="1490"/>
      </w:tblGrid>
      <w:tr w:rsidR="00B267F2" w:rsidRPr="00B267F2" w14:paraId="01DAF2B9" w14:textId="77777777" w:rsidTr="00434185">
        <w:trPr>
          <w:trHeight w:val="20"/>
        </w:trPr>
        <w:tc>
          <w:tcPr>
            <w:tcW w:w="153" w:type="pct"/>
            <w:vMerge w:val="restart"/>
            <w:shd w:val="clear" w:color="auto" w:fill="auto"/>
          </w:tcPr>
          <w:p w14:paraId="28A2A06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№ </w:t>
            </w:r>
            <w:proofErr w:type="gramStart"/>
            <w:r w:rsidRPr="00B267F2">
              <w:rPr>
                <w:rFonts w:ascii="Arial" w:hAnsi="Arial" w:cs="Arial"/>
                <w:spacing w:val="-4"/>
              </w:rPr>
              <w:t>п</w:t>
            </w:r>
            <w:proofErr w:type="gramEnd"/>
            <w:r w:rsidRPr="00B267F2">
              <w:rPr>
                <w:rFonts w:ascii="Arial" w:hAnsi="Arial" w:cs="Arial"/>
                <w:spacing w:val="-4"/>
              </w:rPr>
              <w:t>/п</w:t>
            </w:r>
          </w:p>
        </w:tc>
        <w:tc>
          <w:tcPr>
            <w:tcW w:w="1417" w:type="pct"/>
            <w:vMerge w:val="restart"/>
            <w:shd w:val="clear" w:color="auto" w:fill="auto"/>
          </w:tcPr>
          <w:p w14:paraId="01F0768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Наименование муниципальной усл</w:t>
            </w:r>
            <w:r w:rsidRPr="00B267F2">
              <w:rPr>
                <w:rFonts w:ascii="Arial" w:hAnsi="Arial" w:cs="Arial"/>
                <w:spacing w:val="-4"/>
              </w:rPr>
              <w:t>у</w:t>
            </w:r>
            <w:r w:rsidRPr="00B267F2">
              <w:rPr>
                <w:rFonts w:ascii="Arial" w:hAnsi="Arial" w:cs="Arial"/>
                <w:spacing w:val="-4"/>
              </w:rPr>
              <w:t>ги (работы)</w:t>
            </w:r>
          </w:p>
        </w:tc>
        <w:tc>
          <w:tcPr>
            <w:tcW w:w="1073" w:type="pct"/>
            <w:vMerge w:val="restart"/>
            <w:shd w:val="clear" w:color="auto" w:fill="auto"/>
          </w:tcPr>
          <w:p w14:paraId="00FFA3C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Содержание муниципал</w:t>
            </w:r>
            <w:r w:rsidRPr="00B267F2">
              <w:rPr>
                <w:rFonts w:ascii="Arial" w:hAnsi="Arial" w:cs="Arial"/>
                <w:spacing w:val="-4"/>
              </w:rPr>
              <w:t>ь</w:t>
            </w:r>
            <w:r w:rsidRPr="00B267F2">
              <w:rPr>
                <w:rFonts w:ascii="Arial" w:hAnsi="Arial" w:cs="Arial"/>
                <w:spacing w:val="-4"/>
              </w:rPr>
              <w:t>ной услуги (работы)</w:t>
            </w:r>
            <w:r w:rsidRPr="00B267F2">
              <w:rPr>
                <w:rFonts w:ascii="Arial" w:hAnsi="Arial" w:cs="Arial"/>
                <w:spacing w:val="-4"/>
                <w:vertAlign w:val="superscript"/>
              </w:rPr>
              <w:t>1</w:t>
            </w:r>
          </w:p>
        </w:tc>
        <w:tc>
          <w:tcPr>
            <w:tcW w:w="1358" w:type="pct"/>
            <w:vMerge w:val="restart"/>
            <w:shd w:val="clear" w:color="auto" w:fill="auto"/>
          </w:tcPr>
          <w:p w14:paraId="6A3A225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Наименование и значение показ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теля объема муниципальной услуги (работы)</w:t>
            </w:r>
          </w:p>
        </w:tc>
        <w:tc>
          <w:tcPr>
            <w:tcW w:w="999" w:type="pct"/>
            <w:gridSpan w:val="2"/>
            <w:shd w:val="clear" w:color="auto" w:fill="auto"/>
          </w:tcPr>
          <w:p w14:paraId="534464C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proofErr w:type="gramStart"/>
            <w:r w:rsidRPr="00B267F2">
              <w:rPr>
                <w:rFonts w:ascii="Arial" w:hAnsi="Arial" w:cs="Arial"/>
                <w:spacing w:val="-4"/>
              </w:rPr>
              <w:t>Отчетный</w:t>
            </w:r>
            <w:proofErr w:type="gramEnd"/>
            <w:r w:rsidRPr="00B267F2">
              <w:rPr>
                <w:rFonts w:ascii="Arial" w:hAnsi="Arial" w:cs="Arial"/>
                <w:spacing w:val="-4"/>
              </w:rPr>
              <w:t xml:space="preserve"> год реализации муниципальной програ</w:t>
            </w:r>
            <w:r w:rsidRPr="00B267F2">
              <w:rPr>
                <w:rFonts w:ascii="Arial" w:hAnsi="Arial" w:cs="Arial"/>
                <w:spacing w:val="-4"/>
              </w:rPr>
              <w:t>м</w:t>
            </w:r>
            <w:r w:rsidRPr="00B267F2">
              <w:rPr>
                <w:rFonts w:ascii="Arial" w:hAnsi="Arial" w:cs="Arial"/>
                <w:spacing w:val="-4"/>
              </w:rPr>
              <w:t xml:space="preserve">мы </w:t>
            </w:r>
          </w:p>
        </w:tc>
      </w:tr>
      <w:tr w:rsidR="00B267F2" w:rsidRPr="00B267F2" w14:paraId="0FDE0B3F" w14:textId="77777777" w:rsidTr="00434185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479E612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17" w:type="pct"/>
            <w:vMerge/>
            <w:shd w:val="clear" w:color="auto" w:fill="auto"/>
          </w:tcPr>
          <w:p w14:paraId="2202B725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073" w:type="pct"/>
            <w:vMerge/>
            <w:shd w:val="clear" w:color="auto" w:fill="auto"/>
          </w:tcPr>
          <w:p w14:paraId="5D38CEF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58" w:type="pct"/>
            <w:vMerge/>
            <w:shd w:val="clear" w:color="auto" w:fill="auto"/>
          </w:tcPr>
          <w:p w14:paraId="6768F9B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495" w:type="pct"/>
            <w:shd w:val="clear" w:color="auto" w:fill="auto"/>
          </w:tcPr>
          <w:p w14:paraId="414040A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план</w:t>
            </w:r>
          </w:p>
        </w:tc>
        <w:tc>
          <w:tcPr>
            <w:tcW w:w="504" w:type="pct"/>
            <w:shd w:val="clear" w:color="auto" w:fill="auto"/>
          </w:tcPr>
          <w:p w14:paraId="58FD7E2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факт</w:t>
            </w:r>
          </w:p>
        </w:tc>
      </w:tr>
      <w:tr w:rsidR="00B267F2" w:rsidRPr="00B267F2" w14:paraId="7975F59D" w14:textId="77777777" w:rsidTr="00434185">
        <w:trPr>
          <w:trHeight w:val="20"/>
        </w:trPr>
        <w:tc>
          <w:tcPr>
            <w:tcW w:w="153" w:type="pct"/>
            <w:shd w:val="clear" w:color="auto" w:fill="auto"/>
          </w:tcPr>
          <w:p w14:paraId="5462184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1</w:t>
            </w:r>
          </w:p>
        </w:tc>
        <w:tc>
          <w:tcPr>
            <w:tcW w:w="1417" w:type="pct"/>
            <w:shd w:val="clear" w:color="auto" w:fill="auto"/>
          </w:tcPr>
          <w:p w14:paraId="524A0B9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2</w:t>
            </w:r>
          </w:p>
        </w:tc>
        <w:tc>
          <w:tcPr>
            <w:tcW w:w="1073" w:type="pct"/>
            <w:shd w:val="clear" w:color="auto" w:fill="auto"/>
          </w:tcPr>
          <w:p w14:paraId="7DABC21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3</w:t>
            </w:r>
          </w:p>
        </w:tc>
        <w:tc>
          <w:tcPr>
            <w:tcW w:w="1358" w:type="pct"/>
            <w:shd w:val="clear" w:color="auto" w:fill="auto"/>
          </w:tcPr>
          <w:p w14:paraId="4141366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4</w:t>
            </w:r>
          </w:p>
        </w:tc>
        <w:tc>
          <w:tcPr>
            <w:tcW w:w="495" w:type="pct"/>
            <w:shd w:val="clear" w:color="auto" w:fill="auto"/>
          </w:tcPr>
          <w:p w14:paraId="7DD1160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5</w:t>
            </w:r>
          </w:p>
        </w:tc>
        <w:tc>
          <w:tcPr>
            <w:tcW w:w="504" w:type="pct"/>
            <w:shd w:val="clear" w:color="auto" w:fill="auto"/>
          </w:tcPr>
          <w:p w14:paraId="59464FF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jc w:val="center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6</w:t>
            </w:r>
          </w:p>
        </w:tc>
      </w:tr>
      <w:tr w:rsidR="00B267F2" w:rsidRPr="00B267F2" w14:paraId="4872B838" w14:textId="77777777" w:rsidTr="00434185">
        <w:trPr>
          <w:trHeight w:val="20"/>
        </w:trPr>
        <w:tc>
          <w:tcPr>
            <w:tcW w:w="153" w:type="pct"/>
            <w:vMerge w:val="restart"/>
            <w:shd w:val="clear" w:color="auto" w:fill="auto"/>
          </w:tcPr>
          <w:p w14:paraId="3D5C8E2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17" w:type="pct"/>
            <w:vMerge w:val="restart"/>
            <w:shd w:val="clear" w:color="auto" w:fill="auto"/>
          </w:tcPr>
          <w:p w14:paraId="22C673C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Муниципальная услуга (работа) 1</w:t>
            </w:r>
          </w:p>
        </w:tc>
        <w:tc>
          <w:tcPr>
            <w:tcW w:w="1073" w:type="pct"/>
            <w:vMerge w:val="restart"/>
            <w:shd w:val="clear" w:color="auto" w:fill="auto"/>
          </w:tcPr>
          <w:p w14:paraId="3253FAE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содержание муниципальной услуги (работы) </w:t>
            </w:r>
          </w:p>
        </w:tc>
        <w:tc>
          <w:tcPr>
            <w:tcW w:w="1358" w:type="pct"/>
            <w:shd w:val="clear" w:color="auto" w:fill="auto"/>
          </w:tcPr>
          <w:p w14:paraId="5ACC209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наименование и значение показ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теля 1</w:t>
            </w:r>
          </w:p>
        </w:tc>
        <w:tc>
          <w:tcPr>
            <w:tcW w:w="495" w:type="pct"/>
            <w:shd w:val="clear" w:color="auto" w:fill="auto"/>
          </w:tcPr>
          <w:p w14:paraId="640B2A0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1B5935D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151F854C" w14:textId="77777777" w:rsidTr="00434185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74120AA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417" w:type="pct"/>
            <w:vMerge/>
            <w:shd w:val="clear" w:color="auto" w:fill="auto"/>
          </w:tcPr>
          <w:p w14:paraId="732F2EA9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073" w:type="pct"/>
            <w:vMerge/>
            <w:shd w:val="clear" w:color="auto" w:fill="auto"/>
          </w:tcPr>
          <w:p w14:paraId="741DF79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58" w:type="pct"/>
            <w:shd w:val="clear" w:color="auto" w:fill="auto"/>
          </w:tcPr>
          <w:p w14:paraId="3CB1235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...</w:t>
            </w:r>
          </w:p>
        </w:tc>
        <w:tc>
          <w:tcPr>
            <w:tcW w:w="495" w:type="pct"/>
            <w:shd w:val="clear" w:color="auto" w:fill="auto"/>
          </w:tcPr>
          <w:p w14:paraId="72A6A53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7E1C0CA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1E1DB38B" w14:textId="77777777" w:rsidTr="00434185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7549617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417" w:type="pct"/>
            <w:vMerge/>
            <w:shd w:val="clear" w:color="auto" w:fill="auto"/>
          </w:tcPr>
          <w:p w14:paraId="1B2DF10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073" w:type="pct"/>
            <w:vMerge/>
            <w:shd w:val="clear" w:color="auto" w:fill="auto"/>
          </w:tcPr>
          <w:p w14:paraId="4C851DE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58" w:type="pct"/>
            <w:shd w:val="clear" w:color="auto" w:fill="auto"/>
          </w:tcPr>
          <w:p w14:paraId="29D9A1E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наименование и значение показ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 xml:space="preserve">теля </w:t>
            </w:r>
            <w:r w:rsidRPr="00B267F2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495" w:type="pct"/>
            <w:shd w:val="clear" w:color="auto" w:fill="auto"/>
          </w:tcPr>
          <w:p w14:paraId="1D25EDF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53271A0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0A9E73FD" w14:textId="77777777" w:rsidTr="00434185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747D95C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417" w:type="pct"/>
            <w:vMerge/>
            <w:shd w:val="clear" w:color="auto" w:fill="auto"/>
          </w:tcPr>
          <w:p w14:paraId="10E84C5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073" w:type="pct"/>
            <w:vMerge w:val="restart"/>
            <w:shd w:val="clear" w:color="auto" w:fill="auto"/>
          </w:tcPr>
          <w:p w14:paraId="3AC6478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содержание муниципальной услуги (работы) </w:t>
            </w:r>
          </w:p>
        </w:tc>
        <w:tc>
          <w:tcPr>
            <w:tcW w:w="1358" w:type="pct"/>
            <w:shd w:val="clear" w:color="auto" w:fill="auto"/>
          </w:tcPr>
          <w:p w14:paraId="63B1F0C9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наименование и значение показ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теля 1</w:t>
            </w:r>
          </w:p>
        </w:tc>
        <w:tc>
          <w:tcPr>
            <w:tcW w:w="495" w:type="pct"/>
            <w:shd w:val="clear" w:color="auto" w:fill="auto"/>
          </w:tcPr>
          <w:p w14:paraId="3C6F2F7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107C463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9D7DD16" w14:textId="77777777" w:rsidTr="00434185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7BD479B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417" w:type="pct"/>
            <w:vMerge/>
            <w:shd w:val="clear" w:color="auto" w:fill="auto"/>
          </w:tcPr>
          <w:p w14:paraId="214F36C8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073" w:type="pct"/>
            <w:vMerge/>
            <w:shd w:val="clear" w:color="auto" w:fill="auto"/>
          </w:tcPr>
          <w:p w14:paraId="76F55884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58" w:type="pct"/>
            <w:shd w:val="clear" w:color="auto" w:fill="auto"/>
          </w:tcPr>
          <w:p w14:paraId="3D51B33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...</w:t>
            </w:r>
          </w:p>
        </w:tc>
        <w:tc>
          <w:tcPr>
            <w:tcW w:w="495" w:type="pct"/>
            <w:shd w:val="clear" w:color="auto" w:fill="auto"/>
          </w:tcPr>
          <w:p w14:paraId="025446B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762A24E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1A067812" w14:textId="77777777" w:rsidTr="00434185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794973EC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417" w:type="pct"/>
            <w:vMerge/>
            <w:shd w:val="clear" w:color="auto" w:fill="auto"/>
          </w:tcPr>
          <w:p w14:paraId="11F12A42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073" w:type="pct"/>
            <w:vMerge/>
            <w:shd w:val="clear" w:color="auto" w:fill="auto"/>
          </w:tcPr>
          <w:p w14:paraId="6BEEF3D3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58" w:type="pct"/>
            <w:shd w:val="clear" w:color="auto" w:fill="auto"/>
          </w:tcPr>
          <w:p w14:paraId="490CDB4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наименование и значение показ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 xml:space="preserve">теля </w:t>
            </w:r>
            <w:r w:rsidRPr="00B267F2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495" w:type="pct"/>
            <w:shd w:val="clear" w:color="auto" w:fill="auto"/>
          </w:tcPr>
          <w:p w14:paraId="0D45869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3F4A21F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D75EFEA" w14:textId="77777777" w:rsidTr="00434185">
        <w:trPr>
          <w:trHeight w:val="20"/>
        </w:trPr>
        <w:tc>
          <w:tcPr>
            <w:tcW w:w="153" w:type="pct"/>
            <w:shd w:val="clear" w:color="auto" w:fill="auto"/>
          </w:tcPr>
          <w:p w14:paraId="053914D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17" w:type="pct"/>
            <w:shd w:val="clear" w:color="auto" w:fill="auto"/>
          </w:tcPr>
          <w:p w14:paraId="79E269A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Расходы бюджет округа на оказание (выполнение) муниципальной услуги (работы), руб.</w:t>
            </w:r>
          </w:p>
        </w:tc>
        <w:tc>
          <w:tcPr>
            <w:tcW w:w="1073" w:type="pct"/>
            <w:shd w:val="clear" w:color="auto" w:fill="auto"/>
          </w:tcPr>
          <w:p w14:paraId="7DFD1AA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58" w:type="pct"/>
            <w:shd w:val="clear" w:color="auto" w:fill="auto"/>
          </w:tcPr>
          <w:p w14:paraId="71F4DFA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95" w:type="pct"/>
            <w:shd w:val="clear" w:color="auto" w:fill="auto"/>
          </w:tcPr>
          <w:p w14:paraId="5A35A35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56C778E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29764201" w14:textId="77777777" w:rsidTr="00434185">
        <w:trPr>
          <w:trHeight w:val="20"/>
        </w:trPr>
        <w:tc>
          <w:tcPr>
            <w:tcW w:w="153" w:type="pct"/>
            <w:vMerge w:val="restart"/>
            <w:shd w:val="clear" w:color="auto" w:fill="auto"/>
          </w:tcPr>
          <w:p w14:paraId="7081AE1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17" w:type="pct"/>
            <w:vMerge w:val="restart"/>
            <w:shd w:val="clear" w:color="auto" w:fill="auto"/>
          </w:tcPr>
          <w:p w14:paraId="3A015AA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Муниципальная услуга (работа) 2</w:t>
            </w:r>
          </w:p>
        </w:tc>
        <w:tc>
          <w:tcPr>
            <w:tcW w:w="1073" w:type="pct"/>
            <w:vMerge w:val="restart"/>
            <w:shd w:val="clear" w:color="auto" w:fill="auto"/>
          </w:tcPr>
          <w:p w14:paraId="60FFF43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содержание муниципальной услуги (работы) </w:t>
            </w:r>
          </w:p>
        </w:tc>
        <w:tc>
          <w:tcPr>
            <w:tcW w:w="1358" w:type="pct"/>
            <w:shd w:val="clear" w:color="auto" w:fill="auto"/>
          </w:tcPr>
          <w:p w14:paraId="5648AE4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наименование и значение показ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теля 1</w:t>
            </w:r>
          </w:p>
        </w:tc>
        <w:tc>
          <w:tcPr>
            <w:tcW w:w="495" w:type="pct"/>
            <w:shd w:val="clear" w:color="auto" w:fill="auto"/>
          </w:tcPr>
          <w:p w14:paraId="3D51F05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0B7F308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622BBDC" w14:textId="77777777" w:rsidTr="00434185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38CEDD5B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417" w:type="pct"/>
            <w:vMerge/>
            <w:shd w:val="clear" w:color="auto" w:fill="auto"/>
          </w:tcPr>
          <w:p w14:paraId="730EC05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073" w:type="pct"/>
            <w:vMerge/>
            <w:shd w:val="clear" w:color="auto" w:fill="auto"/>
          </w:tcPr>
          <w:p w14:paraId="17F623C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58" w:type="pct"/>
            <w:shd w:val="clear" w:color="auto" w:fill="auto"/>
          </w:tcPr>
          <w:p w14:paraId="58C8208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...</w:t>
            </w:r>
          </w:p>
        </w:tc>
        <w:tc>
          <w:tcPr>
            <w:tcW w:w="495" w:type="pct"/>
            <w:shd w:val="clear" w:color="auto" w:fill="auto"/>
          </w:tcPr>
          <w:p w14:paraId="10959A1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5645282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5F51283F" w14:textId="77777777" w:rsidTr="00434185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6D8DB04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417" w:type="pct"/>
            <w:vMerge/>
            <w:shd w:val="clear" w:color="auto" w:fill="auto"/>
          </w:tcPr>
          <w:p w14:paraId="6FB066F6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073" w:type="pct"/>
            <w:vMerge/>
            <w:shd w:val="clear" w:color="auto" w:fill="auto"/>
          </w:tcPr>
          <w:p w14:paraId="5D6ADD2F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58" w:type="pct"/>
            <w:shd w:val="clear" w:color="auto" w:fill="auto"/>
          </w:tcPr>
          <w:p w14:paraId="67B42A9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наименование и значение показ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 xml:space="preserve">теля </w:t>
            </w:r>
            <w:r w:rsidRPr="00B267F2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495" w:type="pct"/>
            <w:shd w:val="clear" w:color="auto" w:fill="auto"/>
          </w:tcPr>
          <w:p w14:paraId="05D3C16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27AE286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93ED16A" w14:textId="77777777" w:rsidTr="00434185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4781EC8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417" w:type="pct"/>
            <w:vMerge/>
            <w:shd w:val="clear" w:color="auto" w:fill="auto"/>
          </w:tcPr>
          <w:p w14:paraId="5E5ACEC1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073" w:type="pct"/>
            <w:vMerge w:val="restart"/>
            <w:shd w:val="clear" w:color="auto" w:fill="auto"/>
          </w:tcPr>
          <w:p w14:paraId="5CBA9D4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 xml:space="preserve">содержание муниципальной услуги (работы) </w:t>
            </w:r>
          </w:p>
        </w:tc>
        <w:tc>
          <w:tcPr>
            <w:tcW w:w="1358" w:type="pct"/>
            <w:shd w:val="clear" w:color="auto" w:fill="auto"/>
          </w:tcPr>
          <w:p w14:paraId="7E316EF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наименование и значение показ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>теля 1</w:t>
            </w:r>
          </w:p>
        </w:tc>
        <w:tc>
          <w:tcPr>
            <w:tcW w:w="495" w:type="pct"/>
            <w:shd w:val="clear" w:color="auto" w:fill="auto"/>
          </w:tcPr>
          <w:p w14:paraId="497B957C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25228B18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61326711" w14:textId="77777777" w:rsidTr="00434185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39F4A41A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417" w:type="pct"/>
            <w:vMerge/>
            <w:shd w:val="clear" w:color="auto" w:fill="auto"/>
          </w:tcPr>
          <w:p w14:paraId="7948560E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073" w:type="pct"/>
            <w:vMerge/>
            <w:shd w:val="clear" w:color="auto" w:fill="auto"/>
          </w:tcPr>
          <w:p w14:paraId="671A4467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58" w:type="pct"/>
            <w:shd w:val="clear" w:color="auto" w:fill="auto"/>
          </w:tcPr>
          <w:p w14:paraId="75BF243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...</w:t>
            </w:r>
          </w:p>
        </w:tc>
        <w:tc>
          <w:tcPr>
            <w:tcW w:w="495" w:type="pct"/>
            <w:shd w:val="clear" w:color="auto" w:fill="auto"/>
          </w:tcPr>
          <w:p w14:paraId="40DD5B6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070836F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509567B2" w14:textId="77777777" w:rsidTr="00434185">
        <w:trPr>
          <w:trHeight w:val="20"/>
        </w:trPr>
        <w:tc>
          <w:tcPr>
            <w:tcW w:w="153" w:type="pct"/>
            <w:vMerge/>
            <w:shd w:val="clear" w:color="auto" w:fill="auto"/>
          </w:tcPr>
          <w:p w14:paraId="65A8EB3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417" w:type="pct"/>
            <w:vMerge/>
            <w:shd w:val="clear" w:color="auto" w:fill="auto"/>
          </w:tcPr>
          <w:p w14:paraId="1C556ADD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073" w:type="pct"/>
            <w:vMerge/>
            <w:shd w:val="clear" w:color="auto" w:fill="auto"/>
          </w:tcPr>
          <w:p w14:paraId="13F162C0" w14:textId="77777777" w:rsidR="00B267F2" w:rsidRPr="00B267F2" w:rsidRDefault="00B267F2" w:rsidP="00B267F2">
            <w:pPr>
              <w:ind w:left="-79" w:right="-79"/>
              <w:rPr>
                <w:rFonts w:ascii="Arial" w:eastAsia="Calibri" w:hAnsi="Arial" w:cs="Arial"/>
                <w:spacing w:val="-4"/>
                <w:lang w:eastAsia="en-US"/>
              </w:rPr>
            </w:pPr>
          </w:p>
        </w:tc>
        <w:tc>
          <w:tcPr>
            <w:tcW w:w="1358" w:type="pct"/>
            <w:shd w:val="clear" w:color="auto" w:fill="auto"/>
          </w:tcPr>
          <w:p w14:paraId="2E6617A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наименование и значение показ</w:t>
            </w:r>
            <w:r w:rsidRPr="00B267F2">
              <w:rPr>
                <w:rFonts w:ascii="Arial" w:hAnsi="Arial" w:cs="Arial"/>
                <w:spacing w:val="-4"/>
              </w:rPr>
              <w:t>а</w:t>
            </w:r>
            <w:r w:rsidRPr="00B267F2">
              <w:rPr>
                <w:rFonts w:ascii="Arial" w:hAnsi="Arial" w:cs="Arial"/>
                <w:spacing w:val="-4"/>
              </w:rPr>
              <w:t xml:space="preserve">теля </w:t>
            </w:r>
            <w:r w:rsidRPr="00B267F2">
              <w:rPr>
                <w:rFonts w:ascii="Arial" w:hAnsi="Arial" w:cs="Arial"/>
                <w:spacing w:val="-4"/>
                <w:lang w:val="en-US"/>
              </w:rPr>
              <w:t>n</w:t>
            </w:r>
          </w:p>
        </w:tc>
        <w:tc>
          <w:tcPr>
            <w:tcW w:w="495" w:type="pct"/>
            <w:shd w:val="clear" w:color="auto" w:fill="auto"/>
          </w:tcPr>
          <w:p w14:paraId="1DA6021D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04ABDEF7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3206BEFD" w14:textId="77777777" w:rsidTr="00434185">
        <w:trPr>
          <w:trHeight w:val="20"/>
        </w:trPr>
        <w:tc>
          <w:tcPr>
            <w:tcW w:w="153" w:type="pct"/>
            <w:shd w:val="clear" w:color="auto" w:fill="auto"/>
          </w:tcPr>
          <w:p w14:paraId="0EB7F9D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17" w:type="pct"/>
            <w:shd w:val="clear" w:color="auto" w:fill="auto"/>
          </w:tcPr>
          <w:p w14:paraId="42F7C52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Расходы бюджет округа на оказание (выполнение) муниципальной услуги (работы), руб.</w:t>
            </w:r>
          </w:p>
        </w:tc>
        <w:tc>
          <w:tcPr>
            <w:tcW w:w="1073" w:type="pct"/>
            <w:shd w:val="clear" w:color="auto" w:fill="auto"/>
          </w:tcPr>
          <w:p w14:paraId="3654520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58" w:type="pct"/>
            <w:shd w:val="clear" w:color="auto" w:fill="auto"/>
          </w:tcPr>
          <w:p w14:paraId="5BDB81A0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95" w:type="pct"/>
            <w:shd w:val="clear" w:color="auto" w:fill="auto"/>
          </w:tcPr>
          <w:p w14:paraId="0F08C1F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5E06480B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4D32B533" w14:textId="77777777" w:rsidTr="00434185">
        <w:trPr>
          <w:trHeight w:val="20"/>
        </w:trPr>
        <w:tc>
          <w:tcPr>
            <w:tcW w:w="153" w:type="pct"/>
            <w:shd w:val="clear" w:color="auto" w:fill="auto"/>
          </w:tcPr>
          <w:p w14:paraId="47D9C67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17" w:type="pct"/>
            <w:shd w:val="clear" w:color="auto" w:fill="auto"/>
          </w:tcPr>
          <w:p w14:paraId="089F221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И т.д. по муниципальным услугам (работам)</w:t>
            </w:r>
          </w:p>
        </w:tc>
        <w:tc>
          <w:tcPr>
            <w:tcW w:w="1073" w:type="pct"/>
            <w:shd w:val="clear" w:color="auto" w:fill="auto"/>
          </w:tcPr>
          <w:p w14:paraId="5BEC816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58" w:type="pct"/>
            <w:shd w:val="clear" w:color="auto" w:fill="auto"/>
          </w:tcPr>
          <w:p w14:paraId="1B2E636E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95" w:type="pct"/>
            <w:shd w:val="clear" w:color="auto" w:fill="auto"/>
          </w:tcPr>
          <w:p w14:paraId="5DA94036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41113BDF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  <w:tr w:rsidR="00B267F2" w:rsidRPr="00B267F2" w14:paraId="72B35CE7" w14:textId="77777777" w:rsidTr="00434185">
        <w:trPr>
          <w:trHeight w:val="20"/>
        </w:trPr>
        <w:tc>
          <w:tcPr>
            <w:tcW w:w="153" w:type="pct"/>
            <w:shd w:val="clear" w:color="auto" w:fill="auto"/>
          </w:tcPr>
          <w:p w14:paraId="2D5E418A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417" w:type="pct"/>
            <w:shd w:val="clear" w:color="auto" w:fill="auto"/>
          </w:tcPr>
          <w:p w14:paraId="14052713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  <w:r w:rsidRPr="00B267F2">
              <w:rPr>
                <w:rFonts w:ascii="Arial" w:hAnsi="Arial" w:cs="Arial"/>
                <w:spacing w:val="-4"/>
              </w:rPr>
              <w:t>Расходы бюджет округа на оказание (выполнение) муниципальной услуги (работы), руб.</w:t>
            </w:r>
          </w:p>
        </w:tc>
        <w:tc>
          <w:tcPr>
            <w:tcW w:w="1073" w:type="pct"/>
            <w:shd w:val="clear" w:color="auto" w:fill="auto"/>
          </w:tcPr>
          <w:p w14:paraId="24B8B282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1358" w:type="pct"/>
            <w:shd w:val="clear" w:color="auto" w:fill="auto"/>
          </w:tcPr>
          <w:p w14:paraId="5CA4FE5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495" w:type="pct"/>
            <w:shd w:val="clear" w:color="auto" w:fill="auto"/>
          </w:tcPr>
          <w:p w14:paraId="40BD4224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  <w:tc>
          <w:tcPr>
            <w:tcW w:w="504" w:type="pct"/>
            <w:shd w:val="clear" w:color="auto" w:fill="auto"/>
          </w:tcPr>
          <w:p w14:paraId="379F3B51" w14:textId="77777777" w:rsidR="00B267F2" w:rsidRPr="00B267F2" w:rsidRDefault="00B267F2" w:rsidP="00B267F2">
            <w:pPr>
              <w:widowControl w:val="0"/>
              <w:autoSpaceDE w:val="0"/>
              <w:autoSpaceDN w:val="0"/>
              <w:ind w:left="-79" w:right="-79"/>
              <w:rPr>
                <w:rFonts w:ascii="Arial" w:hAnsi="Arial" w:cs="Arial"/>
                <w:spacing w:val="-4"/>
              </w:rPr>
            </w:pPr>
          </w:p>
        </w:tc>
      </w:tr>
    </w:tbl>
    <w:p w14:paraId="65FFF8E3" w14:textId="77777777" w:rsidR="00B267F2" w:rsidRPr="00B267F2" w:rsidRDefault="00B267F2" w:rsidP="00B267F2">
      <w:pPr>
        <w:jc w:val="both"/>
        <w:rPr>
          <w:rFonts w:ascii="Arial" w:hAnsi="Arial" w:cs="Arial"/>
        </w:rPr>
      </w:pPr>
    </w:p>
    <w:p w14:paraId="27FBF6C1" w14:textId="77777777" w:rsidR="00B267F2" w:rsidRPr="00B267F2" w:rsidRDefault="00B267F2" w:rsidP="00B267F2">
      <w:pPr>
        <w:ind w:left="-426" w:firstLine="1196"/>
        <w:jc w:val="both"/>
        <w:rPr>
          <w:rFonts w:ascii="Arial" w:hAnsi="Arial" w:cs="Arial"/>
        </w:rPr>
      </w:pPr>
      <w:r w:rsidRPr="00B267F2">
        <w:rPr>
          <w:rFonts w:ascii="Arial" w:hAnsi="Arial" w:cs="Arial"/>
          <w:vertAlign w:val="superscript"/>
        </w:rPr>
        <w:t>1</w:t>
      </w:r>
      <w:r w:rsidRPr="00B267F2">
        <w:rPr>
          <w:rFonts w:ascii="Arial" w:hAnsi="Arial" w:cs="Arial"/>
        </w:rPr>
        <w:t xml:space="preserve"> Содержание муниципальной услуги (работы) указывается по каждой реестровой записи.</w:t>
      </w:r>
    </w:p>
    <w:p w14:paraId="08361F3C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1F590176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B267F2">
        <w:rPr>
          <w:rFonts w:ascii="Arial" w:hAnsi="Arial" w:cs="Arial"/>
        </w:rPr>
        <w:t xml:space="preserve">Руководитель ответственного исполнителя </w:t>
      </w:r>
    </w:p>
    <w:p w14:paraId="3499DC57" w14:textId="77777777" w:rsidR="00B267F2" w:rsidRPr="00B267F2" w:rsidRDefault="00B267F2" w:rsidP="00B267F2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B267F2">
        <w:rPr>
          <w:rFonts w:ascii="Arial" w:hAnsi="Arial" w:cs="Arial"/>
        </w:rPr>
        <w:t>муниципальной программы _____________________ / _____________________________________________________________</w:t>
      </w:r>
    </w:p>
    <w:p w14:paraId="0574576B" w14:textId="2732DB4F" w:rsidR="008E4FC0" w:rsidRPr="00B267F2" w:rsidRDefault="00B267F2" w:rsidP="00B267F2">
      <w:pPr>
        <w:widowControl w:val="0"/>
        <w:autoSpaceDE w:val="0"/>
        <w:autoSpaceDN w:val="0"/>
        <w:jc w:val="center"/>
        <w:rPr>
          <w:rFonts w:ascii="Arial" w:hAnsi="Arial" w:cs="Arial"/>
          <w:sz w:val="20"/>
          <w:szCs w:val="20"/>
        </w:rPr>
      </w:pPr>
      <w:r w:rsidRPr="00B267F2">
        <w:rPr>
          <w:rFonts w:ascii="Arial" w:hAnsi="Arial" w:cs="Arial"/>
          <w:sz w:val="20"/>
          <w:szCs w:val="20"/>
        </w:rPr>
        <w:t>(подпись / Ф.И.О.)</w:t>
      </w:r>
      <w:bookmarkStart w:id="8" w:name="_GoBack"/>
      <w:bookmarkEnd w:id="8"/>
    </w:p>
    <w:sectPr w:rsidR="008E4FC0" w:rsidRPr="00B267F2" w:rsidSect="00082F3E">
      <w:footnotePr>
        <w:numRestart w:val="eachSect"/>
      </w:footnotePr>
      <w:pgSz w:w="16838" w:h="11905" w:orient="landscape"/>
      <w:pgMar w:top="1134" w:right="851" w:bottom="1134" w:left="1418" w:header="720" w:footer="0" w:gutter="0"/>
      <w:pgNumType w:start="1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C8C4D" w14:textId="77777777" w:rsidR="00CD2855" w:rsidRDefault="00CD2855">
    <w:pPr>
      <w:pStyle w:val="ab"/>
      <w:jc w:val="center"/>
    </w:pPr>
  </w:p>
  <w:p w14:paraId="266F2CEE" w14:textId="77777777" w:rsidR="00CD2855" w:rsidRDefault="00CD285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CFEFE" w14:textId="77777777" w:rsidR="00CD2855" w:rsidRDefault="00CD2855">
    <w:pPr>
      <w:pStyle w:val="ab"/>
      <w:jc w:val="center"/>
    </w:pPr>
  </w:p>
  <w:p w14:paraId="2C5F3489" w14:textId="77777777" w:rsidR="00CD2855" w:rsidRDefault="00CD285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80F39" w14:textId="77777777" w:rsidR="00CD2855" w:rsidRDefault="00CD2855">
    <w:pPr>
      <w:pStyle w:val="ab"/>
      <w:jc w:val="center"/>
    </w:pPr>
  </w:p>
  <w:p w14:paraId="709CD43F" w14:textId="77777777" w:rsidR="00CD2855" w:rsidRDefault="00CD2855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C44D8" w14:textId="77777777" w:rsidR="00CD2855" w:rsidRDefault="00CD2855">
    <w:pPr>
      <w:pStyle w:val="ab"/>
      <w:jc w:val="center"/>
    </w:pPr>
  </w:p>
  <w:p w14:paraId="12E9E8F0" w14:textId="77777777" w:rsidR="00CD2855" w:rsidRDefault="00CD2855">
    <w:pPr>
      <w:pStyle w:val="ab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7C34D" w14:textId="77777777" w:rsidR="00CD2855" w:rsidRDefault="00CD2855">
    <w:pPr>
      <w:pStyle w:val="ab"/>
      <w:jc w:val="center"/>
    </w:pPr>
  </w:p>
  <w:p w14:paraId="5D4C1DD0" w14:textId="77777777" w:rsidR="00CD2855" w:rsidRDefault="00CD2855">
    <w:pPr>
      <w:pStyle w:val="ab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DFCC0" w14:textId="77777777" w:rsidR="000D6DFA" w:rsidRDefault="000D6DFA">
    <w:pPr>
      <w:pStyle w:val="a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DDE44" w14:textId="77777777" w:rsidR="00B267F2" w:rsidRDefault="00B267F2">
    <w:pPr>
      <w:pStyle w:val="ab"/>
      <w:jc w:val="center"/>
    </w:pPr>
  </w:p>
  <w:p w14:paraId="5364B39D" w14:textId="77777777" w:rsidR="00B267F2" w:rsidRDefault="00B267F2">
    <w:pPr>
      <w:pStyle w:val="a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99CB8" w14:textId="77777777" w:rsidR="00CD2855" w:rsidRPr="007B7D08" w:rsidRDefault="00CD2855">
    <w:pPr>
      <w:pStyle w:val="a9"/>
      <w:jc w:val="center"/>
      <w:rPr>
        <w:sz w:val="24"/>
        <w:szCs w:val="24"/>
      </w:rPr>
    </w:pPr>
    <w:r w:rsidRPr="007B7D08">
      <w:rPr>
        <w:sz w:val="24"/>
        <w:szCs w:val="24"/>
      </w:rPr>
      <w:fldChar w:fldCharType="begin"/>
    </w:r>
    <w:r w:rsidRPr="007B7D08">
      <w:rPr>
        <w:sz w:val="24"/>
        <w:szCs w:val="24"/>
      </w:rPr>
      <w:instrText>PAGE   \* MERGEFORMAT</w:instrText>
    </w:r>
    <w:r w:rsidRPr="007B7D08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7B7D08">
      <w:rPr>
        <w:sz w:val="24"/>
        <w:szCs w:val="24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D83681" w14:textId="77777777" w:rsidR="00CD2855" w:rsidRPr="002762A7" w:rsidRDefault="00CD2855">
    <w:pPr>
      <w:pStyle w:val="a9"/>
      <w:jc w:val="center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A11EE" w14:textId="77777777" w:rsidR="000D6DFA" w:rsidRPr="007B7D08" w:rsidRDefault="000D6DFA">
    <w:pPr>
      <w:pStyle w:val="a9"/>
      <w:jc w:val="center"/>
      <w:rPr>
        <w:sz w:val="24"/>
        <w:szCs w:val="24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058EA" w14:textId="77777777" w:rsidR="000D6DFA" w:rsidRPr="002762A7" w:rsidRDefault="000D6DFA">
    <w:pPr>
      <w:pStyle w:val="a9"/>
      <w:jc w:val="cent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FF6CA" w14:textId="77777777" w:rsidR="00B267F2" w:rsidRPr="007B7D08" w:rsidRDefault="00B267F2">
    <w:pPr>
      <w:pStyle w:val="a9"/>
      <w:jc w:val="center"/>
      <w:rPr>
        <w:sz w:val="24"/>
        <w:szCs w:val="24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5BE87" w14:textId="77777777" w:rsidR="00B267F2" w:rsidRPr="002762A7" w:rsidRDefault="00B267F2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29FABD" w14:textId="77777777" w:rsidR="00CD2855" w:rsidRPr="002762A7" w:rsidRDefault="00CD2855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E5D904" w14:textId="77777777" w:rsidR="00CD2855" w:rsidRPr="007B7D08" w:rsidRDefault="00CD2855">
    <w:pPr>
      <w:pStyle w:val="a9"/>
      <w:jc w:val="center"/>
      <w:rPr>
        <w:sz w:val="24"/>
        <w:szCs w:val="24"/>
      </w:rPr>
    </w:pPr>
    <w:r w:rsidRPr="007B7D08">
      <w:rPr>
        <w:sz w:val="24"/>
        <w:szCs w:val="24"/>
      </w:rPr>
      <w:fldChar w:fldCharType="begin"/>
    </w:r>
    <w:r w:rsidRPr="007B7D08">
      <w:rPr>
        <w:sz w:val="24"/>
        <w:szCs w:val="24"/>
      </w:rPr>
      <w:instrText>PAGE   \* MERGEFORMAT</w:instrText>
    </w:r>
    <w:r w:rsidRPr="007B7D08">
      <w:rPr>
        <w:sz w:val="24"/>
        <w:szCs w:val="24"/>
      </w:rPr>
      <w:fldChar w:fldCharType="separate"/>
    </w:r>
    <w:r w:rsidR="00B267F2">
      <w:rPr>
        <w:noProof/>
        <w:sz w:val="24"/>
        <w:szCs w:val="24"/>
      </w:rPr>
      <w:t>2</w:t>
    </w:r>
    <w:r w:rsidRPr="007B7D08">
      <w:rPr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42431" w14:textId="77777777" w:rsidR="00CD2855" w:rsidRPr="002762A7" w:rsidRDefault="00CD2855">
    <w:pPr>
      <w:pStyle w:val="a9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6FE55" w14:textId="77777777" w:rsidR="00CD2855" w:rsidRPr="007B7D08" w:rsidRDefault="00CD2855">
    <w:pPr>
      <w:pStyle w:val="a9"/>
      <w:jc w:val="center"/>
      <w:rPr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5F2C2" w14:textId="77777777" w:rsidR="00CD2855" w:rsidRPr="002762A7" w:rsidRDefault="00CD2855">
    <w:pPr>
      <w:pStyle w:val="a9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B6C16" w14:textId="77777777" w:rsidR="00CD2855" w:rsidRPr="007B7D08" w:rsidRDefault="00CD2855">
    <w:pPr>
      <w:pStyle w:val="a9"/>
      <w:jc w:val="center"/>
      <w:rPr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5CCD2" w14:textId="77777777" w:rsidR="00CD2855" w:rsidRPr="002762A7" w:rsidRDefault="00CD2855">
    <w:pPr>
      <w:pStyle w:val="a9"/>
      <w:jc w:val="center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1116E" w14:textId="77777777" w:rsidR="00CD2855" w:rsidRPr="007B7D08" w:rsidRDefault="00CD2855">
    <w:pPr>
      <w:pStyle w:val="a9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F37AF"/>
    <w:multiLevelType w:val="hybridMultilevel"/>
    <w:tmpl w:val="957AF55E"/>
    <w:lvl w:ilvl="0" w:tplc="002E4A1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25DE7E8D"/>
    <w:multiLevelType w:val="hybridMultilevel"/>
    <w:tmpl w:val="E96A1D3C"/>
    <w:lvl w:ilvl="0" w:tplc="51B26A5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2B7563A9"/>
    <w:multiLevelType w:val="hybridMultilevel"/>
    <w:tmpl w:val="937CAAA2"/>
    <w:lvl w:ilvl="0" w:tplc="975E9BBA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A446D"/>
    <w:multiLevelType w:val="hybridMultilevel"/>
    <w:tmpl w:val="BB20708C"/>
    <w:lvl w:ilvl="0" w:tplc="720EF8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54C0B20"/>
    <w:multiLevelType w:val="hybridMultilevel"/>
    <w:tmpl w:val="538468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E31"/>
    <w:rsid w:val="000018A4"/>
    <w:rsid w:val="0001434B"/>
    <w:rsid w:val="00021829"/>
    <w:rsid w:val="00026323"/>
    <w:rsid w:val="00034D54"/>
    <w:rsid w:val="000370D8"/>
    <w:rsid w:val="000448D4"/>
    <w:rsid w:val="00045444"/>
    <w:rsid w:val="00047961"/>
    <w:rsid w:val="00053120"/>
    <w:rsid w:val="000658C9"/>
    <w:rsid w:val="0006782D"/>
    <w:rsid w:val="00070689"/>
    <w:rsid w:val="00077F78"/>
    <w:rsid w:val="0009299B"/>
    <w:rsid w:val="000B01D6"/>
    <w:rsid w:val="000C3A49"/>
    <w:rsid w:val="000D6DFA"/>
    <w:rsid w:val="000F767C"/>
    <w:rsid w:val="00100687"/>
    <w:rsid w:val="00101755"/>
    <w:rsid w:val="001023EB"/>
    <w:rsid w:val="00104518"/>
    <w:rsid w:val="00106583"/>
    <w:rsid w:val="00112896"/>
    <w:rsid w:val="00112BCB"/>
    <w:rsid w:val="00114292"/>
    <w:rsid w:val="001225C4"/>
    <w:rsid w:val="0013113C"/>
    <w:rsid w:val="00132F28"/>
    <w:rsid w:val="00147FE8"/>
    <w:rsid w:val="0015725E"/>
    <w:rsid w:val="001623EA"/>
    <w:rsid w:val="00165C77"/>
    <w:rsid w:val="00177C04"/>
    <w:rsid w:val="001838E0"/>
    <w:rsid w:val="001908EE"/>
    <w:rsid w:val="001976C0"/>
    <w:rsid w:val="001A46BC"/>
    <w:rsid w:val="001B63F1"/>
    <w:rsid w:val="001B64B9"/>
    <w:rsid w:val="001C0E3D"/>
    <w:rsid w:val="001C2BAF"/>
    <w:rsid w:val="001D42C7"/>
    <w:rsid w:val="001D560E"/>
    <w:rsid w:val="001E18B0"/>
    <w:rsid w:val="001E3F86"/>
    <w:rsid w:val="001F1B88"/>
    <w:rsid w:val="00205A92"/>
    <w:rsid w:val="002200FC"/>
    <w:rsid w:val="0022242E"/>
    <w:rsid w:val="00224A31"/>
    <w:rsid w:val="00243044"/>
    <w:rsid w:val="00251C98"/>
    <w:rsid w:val="00257FE9"/>
    <w:rsid w:val="002642DB"/>
    <w:rsid w:val="00266663"/>
    <w:rsid w:val="00270630"/>
    <w:rsid w:val="00282A6D"/>
    <w:rsid w:val="00285A33"/>
    <w:rsid w:val="0028640B"/>
    <w:rsid w:val="00290FDC"/>
    <w:rsid w:val="00297F99"/>
    <w:rsid w:val="002A280E"/>
    <w:rsid w:val="002A6DF6"/>
    <w:rsid w:val="002C4CB2"/>
    <w:rsid w:val="002D1109"/>
    <w:rsid w:val="002D3E27"/>
    <w:rsid w:val="002E2FCE"/>
    <w:rsid w:val="002E4409"/>
    <w:rsid w:val="002F0710"/>
    <w:rsid w:val="00304596"/>
    <w:rsid w:val="003068CF"/>
    <w:rsid w:val="00321002"/>
    <w:rsid w:val="003238C2"/>
    <w:rsid w:val="00323983"/>
    <w:rsid w:val="00326A1C"/>
    <w:rsid w:val="003517C3"/>
    <w:rsid w:val="00354DE5"/>
    <w:rsid w:val="00363CBD"/>
    <w:rsid w:val="00367C63"/>
    <w:rsid w:val="003721DB"/>
    <w:rsid w:val="00387F7B"/>
    <w:rsid w:val="003B3B89"/>
    <w:rsid w:val="003B73C2"/>
    <w:rsid w:val="003D4F9A"/>
    <w:rsid w:val="00403B0F"/>
    <w:rsid w:val="0041055E"/>
    <w:rsid w:val="004169E7"/>
    <w:rsid w:val="0041717C"/>
    <w:rsid w:val="004445AA"/>
    <w:rsid w:val="00450A6D"/>
    <w:rsid w:val="0045278D"/>
    <w:rsid w:val="004563D5"/>
    <w:rsid w:val="00470E8C"/>
    <w:rsid w:val="004804CB"/>
    <w:rsid w:val="004950F7"/>
    <w:rsid w:val="004A43D5"/>
    <w:rsid w:val="004B0E4C"/>
    <w:rsid w:val="004B4342"/>
    <w:rsid w:val="004C1DDB"/>
    <w:rsid w:val="004D16CF"/>
    <w:rsid w:val="004E2098"/>
    <w:rsid w:val="004E2FC5"/>
    <w:rsid w:val="004E7288"/>
    <w:rsid w:val="004F2C09"/>
    <w:rsid w:val="00501B5D"/>
    <w:rsid w:val="00503717"/>
    <w:rsid w:val="005300A4"/>
    <w:rsid w:val="00561A73"/>
    <w:rsid w:val="00561ACA"/>
    <w:rsid w:val="005702CF"/>
    <w:rsid w:val="00573984"/>
    <w:rsid w:val="00584B44"/>
    <w:rsid w:val="00593307"/>
    <w:rsid w:val="005A3FEA"/>
    <w:rsid w:val="005B6A2C"/>
    <w:rsid w:val="005D237A"/>
    <w:rsid w:val="0060172A"/>
    <w:rsid w:val="00606592"/>
    <w:rsid w:val="006117F7"/>
    <w:rsid w:val="00620A66"/>
    <w:rsid w:val="006257D2"/>
    <w:rsid w:val="00631D89"/>
    <w:rsid w:val="00637BDD"/>
    <w:rsid w:val="00641A4F"/>
    <w:rsid w:val="006455D7"/>
    <w:rsid w:val="00645A1E"/>
    <w:rsid w:val="006611A9"/>
    <w:rsid w:val="00666D3C"/>
    <w:rsid w:val="00667D7D"/>
    <w:rsid w:val="00683EB4"/>
    <w:rsid w:val="00693615"/>
    <w:rsid w:val="006A70AC"/>
    <w:rsid w:val="006B0E38"/>
    <w:rsid w:val="006B3D0A"/>
    <w:rsid w:val="006C3243"/>
    <w:rsid w:val="006D21B0"/>
    <w:rsid w:val="006D288A"/>
    <w:rsid w:val="006D7457"/>
    <w:rsid w:val="006E339B"/>
    <w:rsid w:val="006E4BF5"/>
    <w:rsid w:val="006F089E"/>
    <w:rsid w:val="006F46B3"/>
    <w:rsid w:val="007042B2"/>
    <w:rsid w:val="00705C42"/>
    <w:rsid w:val="0070756E"/>
    <w:rsid w:val="00707639"/>
    <w:rsid w:val="00721A22"/>
    <w:rsid w:val="00726900"/>
    <w:rsid w:val="00727CAB"/>
    <w:rsid w:val="0073029C"/>
    <w:rsid w:val="00731E13"/>
    <w:rsid w:val="00756133"/>
    <w:rsid w:val="00766470"/>
    <w:rsid w:val="00774BAF"/>
    <w:rsid w:val="00793A31"/>
    <w:rsid w:val="007A6ACE"/>
    <w:rsid w:val="007B0B4E"/>
    <w:rsid w:val="007B6A89"/>
    <w:rsid w:val="007C0693"/>
    <w:rsid w:val="007C1550"/>
    <w:rsid w:val="007C5A00"/>
    <w:rsid w:val="007C5D33"/>
    <w:rsid w:val="007D4D0E"/>
    <w:rsid w:val="007E1776"/>
    <w:rsid w:val="007F65C4"/>
    <w:rsid w:val="007F680E"/>
    <w:rsid w:val="007F6EB6"/>
    <w:rsid w:val="00800698"/>
    <w:rsid w:val="00804A7D"/>
    <w:rsid w:val="00816A71"/>
    <w:rsid w:val="00830690"/>
    <w:rsid w:val="00836FE6"/>
    <w:rsid w:val="008401BE"/>
    <w:rsid w:val="00843E7E"/>
    <w:rsid w:val="00847C8B"/>
    <w:rsid w:val="008575FC"/>
    <w:rsid w:val="008619B8"/>
    <w:rsid w:val="008724DB"/>
    <w:rsid w:val="00872D54"/>
    <w:rsid w:val="00872D7D"/>
    <w:rsid w:val="00874DC0"/>
    <w:rsid w:val="00875487"/>
    <w:rsid w:val="00880A45"/>
    <w:rsid w:val="00881E3F"/>
    <w:rsid w:val="0089501F"/>
    <w:rsid w:val="008963B6"/>
    <w:rsid w:val="008B37AF"/>
    <w:rsid w:val="008B46E5"/>
    <w:rsid w:val="008B5746"/>
    <w:rsid w:val="008C243C"/>
    <w:rsid w:val="008C41E1"/>
    <w:rsid w:val="008D53EC"/>
    <w:rsid w:val="008D66A2"/>
    <w:rsid w:val="008D67E6"/>
    <w:rsid w:val="008E3FAF"/>
    <w:rsid w:val="008E4FC0"/>
    <w:rsid w:val="008F31E2"/>
    <w:rsid w:val="00902A1F"/>
    <w:rsid w:val="00906A15"/>
    <w:rsid w:val="0091184D"/>
    <w:rsid w:val="009208DE"/>
    <w:rsid w:val="00952E42"/>
    <w:rsid w:val="00957808"/>
    <w:rsid w:val="00965C7F"/>
    <w:rsid w:val="009672A1"/>
    <w:rsid w:val="009717EA"/>
    <w:rsid w:val="00973F2D"/>
    <w:rsid w:val="00976C18"/>
    <w:rsid w:val="0097797A"/>
    <w:rsid w:val="00981736"/>
    <w:rsid w:val="009846BF"/>
    <w:rsid w:val="00984BFD"/>
    <w:rsid w:val="0098781E"/>
    <w:rsid w:val="00997041"/>
    <w:rsid w:val="009A1604"/>
    <w:rsid w:val="009A4328"/>
    <w:rsid w:val="009B34E5"/>
    <w:rsid w:val="009C12EB"/>
    <w:rsid w:val="009C56B0"/>
    <w:rsid w:val="009D022B"/>
    <w:rsid w:val="009F57F3"/>
    <w:rsid w:val="00A07528"/>
    <w:rsid w:val="00A1275A"/>
    <w:rsid w:val="00A24273"/>
    <w:rsid w:val="00A31A89"/>
    <w:rsid w:val="00A35C1E"/>
    <w:rsid w:val="00A4189B"/>
    <w:rsid w:val="00A445FF"/>
    <w:rsid w:val="00A60B24"/>
    <w:rsid w:val="00A61799"/>
    <w:rsid w:val="00A62911"/>
    <w:rsid w:val="00A62AFF"/>
    <w:rsid w:val="00A630D9"/>
    <w:rsid w:val="00A64E80"/>
    <w:rsid w:val="00A676CF"/>
    <w:rsid w:val="00A73950"/>
    <w:rsid w:val="00A762C8"/>
    <w:rsid w:val="00A84F3B"/>
    <w:rsid w:val="00AA2B7C"/>
    <w:rsid w:val="00AB6548"/>
    <w:rsid w:val="00AC6A20"/>
    <w:rsid w:val="00AD08B1"/>
    <w:rsid w:val="00AD2500"/>
    <w:rsid w:val="00AE64EA"/>
    <w:rsid w:val="00AF58DB"/>
    <w:rsid w:val="00B05AE5"/>
    <w:rsid w:val="00B15DAB"/>
    <w:rsid w:val="00B267F2"/>
    <w:rsid w:val="00B27570"/>
    <w:rsid w:val="00B4186B"/>
    <w:rsid w:val="00B64201"/>
    <w:rsid w:val="00B704FF"/>
    <w:rsid w:val="00B73104"/>
    <w:rsid w:val="00B90AB5"/>
    <w:rsid w:val="00B94D61"/>
    <w:rsid w:val="00BA3C35"/>
    <w:rsid w:val="00BA58FF"/>
    <w:rsid w:val="00BA61E4"/>
    <w:rsid w:val="00BA7A54"/>
    <w:rsid w:val="00BC2F7D"/>
    <w:rsid w:val="00BD5F9D"/>
    <w:rsid w:val="00BE68EA"/>
    <w:rsid w:val="00BF4D09"/>
    <w:rsid w:val="00BF6E31"/>
    <w:rsid w:val="00C165D5"/>
    <w:rsid w:val="00C22042"/>
    <w:rsid w:val="00C44C97"/>
    <w:rsid w:val="00C45BD7"/>
    <w:rsid w:val="00C67C08"/>
    <w:rsid w:val="00C765E1"/>
    <w:rsid w:val="00C83B57"/>
    <w:rsid w:val="00C9681E"/>
    <w:rsid w:val="00CB2ECE"/>
    <w:rsid w:val="00CC17CB"/>
    <w:rsid w:val="00CC19A1"/>
    <w:rsid w:val="00CC2D70"/>
    <w:rsid w:val="00CC655E"/>
    <w:rsid w:val="00CC784F"/>
    <w:rsid w:val="00CD192C"/>
    <w:rsid w:val="00CD2855"/>
    <w:rsid w:val="00CE7AC7"/>
    <w:rsid w:val="00CF0F5E"/>
    <w:rsid w:val="00CF7F88"/>
    <w:rsid w:val="00D042BF"/>
    <w:rsid w:val="00D0643C"/>
    <w:rsid w:val="00D31B95"/>
    <w:rsid w:val="00D3292D"/>
    <w:rsid w:val="00D36D83"/>
    <w:rsid w:val="00D37856"/>
    <w:rsid w:val="00D42D31"/>
    <w:rsid w:val="00D60DA6"/>
    <w:rsid w:val="00D718E6"/>
    <w:rsid w:val="00D80239"/>
    <w:rsid w:val="00D858E3"/>
    <w:rsid w:val="00DB081C"/>
    <w:rsid w:val="00DB19EC"/>
    <w:rsid w:val="00DB7A00"/>
    <w:rsid w:val="00DC5DC6"/>
    <w:rsid w:val="00DD5591"/>
    <w:rsid w:val="00DD5ABA"/>
    <w:rsid w:val="00DD68E0"/>
    <w:rsid w:val="00DE2084"/>
    <w:rsid w:val="00DF352E"/>
    <w:rsid w:val="00E1007D"/>
    <w:rsid w:val="00E11CBF"/>
    <w:rsid w:val="00E13147"/>
    <w:rsid w:val="00E23509"/>
    <w:rsid w:val="00E25B65"/>
    <w:rsid w:val="00E2633E"/>
    <w:rsid w:val="00E45519"/>
    <w:rsid w:val="00E57809"/>
    <w:rsid w:val="00E67E4B"/>
    <w:rsid w:val="00E749C8"/>
    <w:rsid w:val="00E75B0A"/>
    <w:rsid w:val="00E82A33"/>
    <w:rsid w:val="00E82A82"/>
    <w:rsid w:val="00E86B39"/>
    <w:rsid w:val="00E936A1"/>
    <w:rsid w:val="00EB49D3"/>
    <w:rsid w:val="00EC088A"/>
    <w:rsid w:val="00EC77FE"/>
    <w:rsid w:val="00ED2F20"/>
    <w:rsid w:val="00ED63B3"/>
    <w:rsid w:val="00EF1874"/>
    <w:rsid w:val="00F157DB"/>
    <w:rsid w:val="00F1728A"/>
    <w:rsid w:val="00F3008F"/>
    <w:rsid w:val="00F31F1A"/>
    <w:rsid w:val="00F34939"/>
    <w:rsid w:val="00F37BDF"/>
    <w:rsid w:val="00F455E3"/>
    <w:rsid w:val="00F5173B"/>
    <w:rsid w:val="00F70B64"/>
    <w:rsid w:val="00F82127"/>
    <w:rsid w:val="00F83764"/>
    <w:rsid w:val="00FA6505"/>
    <w:rsid w:val="00FA75CB"/>
    <w:rsid w:val="00FB472F"/>
    <w:rsid w:val="00FB5959"/>
    <w:rsid w:val="00FC6360"/>
    <w:rsid w:val="00FD04B8"/>
    <w:rsid w:val="00FE37CC"/>
    <w:rsid w:val="00F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6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7F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B267F2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7A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CE7A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895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9501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667D7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01755"/>
    <w:rPr>
      <w:b/>
      <w:bCs/>
    </w:rPr>
  </w:style>
  <w:style w:type="paragraph" w:customStyle="1" w:styleId="ConsPlusNormal">
    <w:name w:val="ConsPlusNormal"/>
    <w:rsid w:val="008F31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8">
    <w:name w:val="Table Grid"/>
    <w:basedOn w:val="a1"/>
    <w:uiPriority w:val="59"/>
    <w:rsid w:val="000929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23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238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23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238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67F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267F2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267F2"/>
  </w:style>
  <w:style w:type="paragraph" w:customStyle="1" w:styleId="ConsPlusTitle">
    <w:name w:val="ConsPlusTitle"/>
    <w:rsid w:val="00B26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B267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uiPriority w:val="99"/>
    <w:semiHidden/>
    <w:unhideWhenUsed/>
    <w:rsid w:val="00B267F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267F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26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67F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267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uiPriority w:val="99"/>
    <w:unhideWhenUsed/>
    <w:rsid w:val="00B267F2"/>
    <w:rPr>
      <w:color w:val="0000FF"/>
      <w:u w:val="single"/>
    </w:rPr>
  </w:style>
  <w:style w:type="table" w:customStyle="1" w:styleId="10">
    <w:name w:val="Сетка таблицы1"/>
    <w:basedOn w:val="a1"/>
    <w:next w:val="a8"/>
    <w:uiPriority w:val="59"/>
    <w:rsid w:val="00B26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B267F2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267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B267F2"/>
    <w:rPr>
      <w:vertAlign w:val="superscript"/>
    </w:rPr>
  </w:style>
  <w:style w:type="paragraph" w:customStyle="1" w:styleId="ConsPlusDocList">
    <w:name w:val="ConsPlusDocList"/>
    <w:rsid w:val="00B267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"/>
    <w:basedOn w:val="a"/>
    <w:link w:val="af7"/>
    <w:semiHidden/>
    <w:unhideWhenUsed/>
    <w:rsid w:val="00B267F2"/>
    <w:pPr>
      <w:jc w:val="both"/>
    </w:pPr>
    <w:rPr>
      <w:sz w:val="28"/>
      <w:szCs w:val="20"/>
    </w:rPr>
  </w:style>
  <w:style w:type="character" w:customStyle="1" w:styleId="af7">
    <w:name w:val="Основной текст Знак"/>
    <w:basedOn w:val="a0"/>
    <w:link w:val="af6"/>
    <w:semiHidden/>
    <w:rsid w:val="00B267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next w:val="a8"/>
    <w:uiPriority w:val="59"/>
    <w:rsid w:val="00B267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B267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B267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7F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B267F2"/>
    <w:pPr>
      <w:keepNext/>
      <w:jc w:val="center"/>
      <w:outlineLvl w:val="4"/>
    </w:pPr>
    <w:rPr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E7AC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CE7A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8950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9501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667D7D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101755"/>
    <w:rPr>
      <w:b/>
      <w:bCs/>
    </w:rPr>
  </w:style>
  <w:style w:type="paragraph" w:customStyle="1" w:styleId="ConsPlusNormal">
    <w:name w:val="ConsPlusNormal"/>
    <w:rsid w:val="008F31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8">
    <w:name w:val="Table Grid"/>
    <w:basedOn w:val="a1"/>
    <w:uiPriority w:val="59"/>
    <w:rsid w:val="0009299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23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3238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238C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238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267F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267F2"/>
    <w:rPr>
      <w:rFonts w:ascii="Times New Roman" w:eastAsia="Times New Roman" w:hAnsi="Times New Roman" w:cs="Times New Roman"/>
      <w:b/>
      <w:caps/>
      <w:sz w:val="4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267F2"/>
  </w:style>
  <w:style w:type="paragraph" w:customStyle="1" w:styleId="ConsPlusTitle">
    <w:name w:val="ConsPlusTitle"/>
    <w:rsid w:val="00B26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B267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annotation reference"/>
    <w:uiPriority w:val="99"/>
    <w:semiHidden/>
    <w:unhideWhenUsed/>
    <w:rsid w:val="00B267F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267F2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267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67F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267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uiPriority w:val="99"/>
    <w:unhideWhenUsed/>
    <w:rsid w:val="00B267F2"/>
    <w:rPr>
      <w:color w:val="0000FF"/>
      <w:u w:val="single"/>
    </w:rPr>
  </w:style>
  <w:style w:type="table" w:customStyle="1" w:styleId="10">
    <w:name w:val="Сетка таблицы1"/>
    <w:basedOn w:val="a1"/>
    <w:next w:val="a8"/>
    <w:uiPriority w:val="59"/>
    <w:rsid w:val="00B267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semiHidden/>
    <w:unhideWhenUsed/>
    <w:rsid w:val="00B267F2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267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B267F2"/>
    <w:rPr>
      <w:vertAlign w:val="superscript"/>
    </w:rPr>
  </w:style>
  <w:style w:type="paragraph" w:customStyle="1" w:styleId="ConsPlusDocList">
    <w:name w:val="ConsPlusDocList"/>
    <w:rsid w:val="00B267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"/>
    <w:basedOn w:val="a"/>
    <w:link w:val="af7"/>
    <w:semiHidden/>
    <w:unhideWhenUsed/>
    <w:rsid w:val="00B267F2"/>
    <w:pPr>
      <w:jc w:val="both"/>
    </w:pPr>
    <w:rPr>
      <w:sz w:val="28"/>
      <w:szCs w:val="20"/>
    </w:rPr>
  </w:style>
  <w:style w:type="character" w:customStyle="1" w:styleId="af7">
    <w:name w:val="Основной текст Знак"/>
    <w:basedOn w:val="a0"/>
    <w:link w:val="af6"/>
    <w:semiHidden/>
    <w:rsid w:val="00B267F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1">
    <w:name w:val="Сетка таблицы2"/>
    <w:basedOn w:val="a1"/>
    <w:next w:val="a8"/>
    <w:uiPriority w:val="59"/>
    <w:rsid w:val="00B267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B267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uiPriority w:val="99"/>
    <w:semiHidden/>
    <w:unhideWhenUsed/>
    <w:rsid w:val="00B267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header" Target="header13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1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header" Target="header11.xml"/><Relationship Id="rId27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4D322-7E08-431A-8353-0E4AD3925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53</Pages>
  <Words>11962</Words>
  <Characters>68184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kom7</dc:creator>
  <cp:lastModifiedBy>S304</cp:lastModifiedBy>
  <cp:revision>3</cp:revision>
  <cp:lastPrinted>2025-11-11T02:44:00Z</cp:lastPrinted>
  <dcterms:created xsi:type="dcterms:W3CDTF">2025-11-18T04:50:00Z</dcterms:created>
  <dcterms:modified xsi:type="dcterms:W3CDTF">2025-11-18T07:04:00Z</dcterms:modified>
</cp:coreProperties>
</file>