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BB" w:rsidRDefault="007561BB" w:rsidP="007561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</w:t>
      </w:r>
      <w:r w:rsidR="00B63375">
        <w:rPr>
          <w:rFonts w:ascii="Arial" w:hAnsi="Arial" w:cs="Arial"/>
          <w:b/>
          <w:sz w:val="24"/>
          <w:szCs w:val="24"/>
        </w:rPr>
        <w:t>шение</w:t>
      </w:r>
      <w:r>
        <w:rPr>
          <w:rFonts w:ascii="Arial" w:hAnsi="Arial" w:cs="Arial"/>
          <w:b/>
          <w:sz w:val="24"/>
          <w:szCs w:val="24"/>
        </w:rPr>
        <w:t xml:space="preserve"> публичных слушаний</w:t>
      </w:r>
    </w:p>
    <w:p w:rsidR="007561BB" w:rsidRPr="007561BB" w:rsidRDefault="007561BB" w:rsidP="007561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проекту</w:t>
      </w:r>
      <w:r w:rsidRPr="007561BB">
        <w:rPr>
          <w:rFonts w:ascii="Arial" w:hAnsi="Arial" w:cs="Arial"/>
          <w:b/>
          <w:sz w:val="24"/>
          <w:szCs w:val="24"/>
        </w:rPr>
        <w:t xml:space="preserve"> Устава Ермаковского муниципального округа Красноярского края</w:t>
      </w:r>
    </w:p>
    <w:p w:rsidR="007561BB" w:rsidRPr="007561BB" w:rsidRDefault="007561BB" w:rsidP="007561B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561BB" w:rsidRPr="007561BB" w:rsidRDefault="007C1A47" w:rsidP="007561B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«12» ноября</w:t>
      </w:r>
      <w:r w:rsidR="007561BB" w:rsidRPr="007561BB">
        <w:rPr>
          <w:rFonts w:ascii="Arial" w:hAnsi="Arial" w:cs="Arial"/>
          <w:sz w:val="24"/>
          <w:szCs w:val="24"/>
        </w:rPr>
        <w:t xml:space="preserve"> 2025</w:t>
      </w:r>
      <w:r w:rsidR="007561BB">
        <w:rPr>
          <w:rFonts w:ascii="Arial" w:hAnsi="Arial" w:cs="Arial"/>
          <w:sz w:val="24"/>
          <w:szCs w:val="24"/>
        </w:rPr>
        <w:t xml:space="preserve"> </w:t>
      </w:r>
      <w:r w:rsidR="007561BB" w:rsidRPr="007561BB">
        <w:rPr>
          <w:rFonts w:ascii="Arial" w:hAnsi="Arial" w:cs="Arial"/>
          <w:sz w:val="24"/>
          <w:szCs w:val="24"/>
        </w:rPr>
        <w:t>г.</w:t>
      </w:r>
      <w:bookmarkStart w:id="0" w:name="_GoBack"/>
      <w:bookmarkEnd w:id="0"/>
    </w:p>
    <w:p w:rsidR="007561BB" w:rsidRPr="007561BB" w:rsidRDefault="007561BB" w:rsidP="007561B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561BB" w:rsidRDefault="007561BB" w:rsidP="007561B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7561BB">
        <w:rPr>
          <w:rFonts w:ascii="Arial" w:hAnsi="Arial" w:cs="Arial"/>
          <w:sz w:val="24"/>
          <w:szCs w:val="24"/>
        </w:rPr>
        <w:t xml:space="preserve">Участники публичных слушаний, обсудив проект Устава Ермаковского муниципального округа отмечают, что  Устав </w:t>
      </w:r>
      <w:proofErr w:type="gramStart"/>
      <w:r w:rsidRPr="007561BB">
        <w:rPr>
          <w:rFonts w:ascii="Arial" w:hAnsi="Arial" w:cs="Arial"/>
          <w:sz w:val="24"/>
          <w:szCs w:val="24"/>
        </w:rPr>
        <w:t>соответствует действующему законодательству и рекомендуют</w:t>
      </w:r>
      <w:proofErr w:type="gramEnd"/>
      <w:r w:rsidRPr="007561BB">
        <w:rPr>
          <w:rFonts w:ascii="Arial" w:hAnsi="Arial" w:cs="Arial"/>
          <w:sz w:val="24"/>
          <w:szCs w:val="24"/>
        </w:rPr>
        <w:t>:</w:t>
      </w:r>
    </w:p>
    <w:p w:rsidR="007561BB" w:rsidRDefault="007561BB" w:rsidP="007561B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7561BB">
        <w:rPr>
          <w:rFonts w:ascii="Arial" w:hAnsi="Arial" w:cs="Arial"/>
          <w:sz w:val="24"/>
          <w:szCs w:val="24"/>
        </w:rPr>
        <w:t>Поддержать принятие Устава  Ермаковского муниципального округа Красноярск</w:t>
      </w:r>
      <w:r>
        <w:rPr>
          <w:rFonts w:ascii="Arial" w:hAnsi="Arial" w:cs="Arial"/>
          <w:sz w:val="24"/>
          <w:szCs w:val="24"/>
        </w:rPr>
        <w:t>ого края.</w:t>
      </w:r>
    </w:p>
    <w:p w:rsidR="00347358" w:rsidRPr="007561BB" w:rsidRDefault="007561BB" w:rsidP="007561B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Рекомендовать </w:t>
      </w:r>
      <w:r w:rsidRPr="007561BB">
        <w:rPr>
          <w:rFonts w:ascii="Arial" w:hAnsi="Arial" w:cs="Arial"/>
          <w:sz w:val="24"/>
          <w:szCs w:val="24"/>
        </w:rPr>
        <w:t>Ермаковскому окружному Совету депутатов рассмотреть возможность и учесть в окончательной редакции Устава изменения, предложенные на публичных слушаниях</w:t>
      </w:r>
      <w:r>
        <w:rPr>
          <w:rFonts w:ascii="Arial" w:hAnsi="Arial" w:cs="Arial"/>
          <w:sz w:val="24"/>
          <w:szCs w:val="24"/>
        </w:rPr>
        <w:t>.</w:t>
      </w:r>
    </w:p>
    <w:sectPr w:rsidR="00347358" w:rsidRPr="0075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BB"/>
    <w:rsid w:val="00347358"/>
    <w:rsid w:val="007561BB"/>
    <w:rsid w:val="007C1A47"/>
    <w:rsid w:val="00B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1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3</cp:revision>
  <dcterms:created xsi:type="dcterms:W3CDTF">2025-11-14T04:24:00Z</dcterms:created>
  <dcterms:modified xsi:type="dcterms:W3CDTF">2025-11-14T06:25:00Z</dcterms:modified>
</cp:coreProperties>
</file>