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F38E0C" w14:textId="77777777" w:rsidR="009C048D" w:rsidRPr="009C048D" w:rsidRDefault="009C048D" w:rsidP="009C048D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Hlk199771560"/>
      <w:r w:rsidRPr="009C048D">
        <w:rPr>
          <w:rFonts w:ascii="Arial" w:eastAsia="Times New Roman" w:hAnsi="Arial" w:cs="Arial"/>
          <w:b/>
          <w:bCs/>
          <w:sz w:val="24"/>
          <w:szCs w:val="24"/>
        </w:rPr>
        <w:t>МУНИЦИПАЛЬНОЕ ОБРАЗОВАНИЕ</w:t>
      </w:r>
    </w:p>
    <w:p w14:paraId="0F9D48CA" w14:textId="77777777" w:rsidR="009C048D" w:rsidRPr="009C048D" w:rsidRDefault="009C048D" w:rsidP="009C048D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C048D">
        <w:rPr>
          <w:rFonts w:ascii="Arial" w:eastAsia="Times New Roman" w:hAnsi="Arial" w:cs="Arial"/>
          <w:b/>
          <w:bCs/>
          <w:sz w:val="24"/>
          <w:szCs w:val="24"/>
        </w:rPr>
        <w:t>Ермаковский район</w:t>
      </w:r>
    </w:p>
    <w:p w14:paraId="1FFE2C8D" w14:textId="77777777" w:rsidR="009C048D" w:rsidRPr="009C048D" w:rsidRDefault="009C048D" w:rsidP="009C048D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C048D">
        <w:rPr>
          <w:rFonts w:ascii="Arial" w:eastAsia="Times New Roman" w:hAnsi="Arial" w:cs="Arial"/>
          <w:b/>
          <w:bCs/>
          <w:sz w:val="24"/>
          <w:szCs w:val="24"/>
        </w:rPr>
        <w:t>ЕРМАКОВСКИЙ РАЙОННЫЙ СОВЕТ ДЕПУТАТОВ</w:t>
      </w:r>
    </w:p>
    <w:p w14:paraId="74FFD56A" w14:textId="77777777" w:rsidR="009C048D" w:rsidRPr="009C048D" w:rsidRDefault="009C048D" w:rsidP="009C048D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5AB4C8E" w14:textId="77777777" w:rsidR="009C048D" w:rsidRPr="009C048D" w:rsidRDefault="009C048D" w:rsidP="009C048D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C048D">
        <w:rPr>
          <w:rFonts w:ascii="Arial" w:eastAsia="Times New Roman" w:hAnsi="Arial" w:cs="Arial"/>
          <w:b/>
          <w:bCs/>
          <w:sz w:val="24"/>
          <w:szCs w:val="24"/>
        </w:rPr>
        <w:t>РЕШЕНИЕ</w:t>
      </w:r>
    </w:p>
    <w:p w14:paraId="67A49F9A" w14:textId="7D050A98" w:rsidR="009C048D" w:rsidRPr="009C048D" w:rsidRDefault="009C048D" w:rsidP="009C048D">
      <w:pPr>
        <w:autoSpaceDN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C048D">
        <w:rPr>
          <w:rFonts w:ascii="Arial" w:eastAsia="Times New Roman" w:hAnsi="Arial" w:cs="Arial"/>
          <w:bCs/>
          <w:sz w:val="24"/>
          <w:szCs w:val="24"/>
        </w:rPr>
        <w:t>«</w:t>
      </w:r>
      <w:r>
        <w:rPr>
          <w:rFonts w:ascii="Arial" w:eastAsia="Times New Roman" w:hAnsi="Arial" w:cs="Arial"/>
          <w:bCs/>
          <w:sz w:val="24"/>
          <w:szCs w:val="24"/>
          <w:lang w:val="en-US"/>
        </w:rPr>
        <w:t>08</w:t>
      </w:r>
      <w:r w:rsidRPr="009C048D">
        <w:rPr>
          <w:rFonts w:ascii="Arial" w:eastAsia="Times New Roman" w:hAnsi="Arial" w:cs="Arial"/>
          <w:bCs/>
          <w:sz w:val="24"/>
          <w:szCs w:val="24"/>
        </w:rPr>
        <w:t xml:space="preserve">» </w:t>
      </w:r>
      <w:r>
        <w:rPr>
          <w:rFonts w:ascii="Arial" w:eastAsia="Times New Roman" w:hAnsi="Arial" w:cs="Arial"/>
          <w:bCs/>
          <w:sz w:val="24"/>
          <w:szCs w:val="24"/>
        </w:rPr>
        <w:t>сентября</w:t>
      </w:r>
      <w:r w:rsidRPr="009C048D">
        <w:rPr>
          <w:rFonts w:ascii="Arial" w:eastAsia="Times New Roman" w:hAnsi="Arial" w:cs="Arial"/>
          <w:bCs/>
          <w:sz w:val="24"/>
          <w:szCs w:val="24"/>
        </w:rPr>
        <w:t xml:space="preserve"> 2025 года                               </w:t>
      </w:r>
      <w:r>
        <w:rPr>
          <w:rFonts w:ascii="Arial" w:eastAsia="Times New Roman" w:hAnsi="Arial" w:cs="Arial"/>
          <w:bCs/>
          <w:sz w:val="24"/>
          <w:szCs w:val="24"/>
        </w:rPr>
        <w:t xml:space="preserve">                        </w:t>
      </w:r>
      <w:r w:rsidRPr="009C048D">
        <w:rPr>
          <w:rFonts w:ascii="Arial" w:eastAsia="Times New Roman" w:hAnsi="Arial" w:cs="Arial"/>
          <w:bCs/>
          <w:sz w:val="24"/>
          <w:szCs w:val="24"/>
        </w:rPr>
        <w:t xml:space="preserve">                         № 5</w:t>
      </w:r>
      <w:r>
        <w:rPr>
          <w:rFonts w:ascii="Arial" w:eastAsia="Times New Roman" w:hAnsi="Arial" w:cs="Arial"/>
          <w:bCs/>
          <w:sz w:val="24"/>
          <w:szCs w:val="24"/>
        </w:rPr>
        <w:t>7</w:t>
      </w:r>
      <w:r w:rsidRPr="009C048D">
        <w:rPr>
          <w:rFonts w:ascii="Arial" w:eastAsia="Times New Roman" w:hAnsi="Arial" w:cs="Arial"/>
          <w:bCs/>
          <w:sz w:val="24"/>
          <w:szCs w:val="24"/>
        </w:rPr>
        <w:t>-33</w:t>
      </w:r>
      <w:r>
        <w:rPr>
          <w:rFonts w:ascii="Arial" w:eastAsia="Times New Roman" w:hAnsi="Arial" w:cs="Arial"/>
          <w:bCs/>
          <w:sz w:val="24"/>
          <w:szCs w:val="24"/>
        </w:rPr>
        <w:t>6</w:t>
      </w:r>
      <w:r w:rsidRPr="009C048D">
        <w:rPr>
          <w:rFonts w:ascii="Arial" w:eastAsia="Times New Roman" w:hAnsi="Arial" w:cs="Arial"/>
          <w:bCs/>
          <w:sz w:val="24"/>
          <w:szCs w:val="24"/>
        </w:rPr>
        <w:t>в</w:t>
      </w:r>
    </w:p>
    <w:p w14:paraId="094EDBE2" w14:textId="77777777" w:rsidR="008F198B" w:rsidRPr="009C048D" w:rsidRDefault="008F198B" w:rsidP="009C048D">
      <w:pPr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212CE445" w14:textId="1EB1859A" w:rsidR="00453353" w:rsidRPr="009C048D" w:rsidRDefault="00453353" w:rsidP="009C048D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 передаче администрации </w:t>
      </w:r>
      <w:r w:rsidR="00627B50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Ермаковско</w:t>
      </w:r>
      <w:r w:rsidR="00E34B57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</w:t>
      </w:r>
      <w:r w:rsidR="00627B50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Ивановско</w:t>
      </w:r>
      <w:r w:rsidR="00E34B57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</w:t>
      </w:r>
      <w:r w:rsidR="00627B50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Н. </w:t>
      </w:r>
      <w:proofErr w:type="spellStart"/>
      <w:r w:rsidR="00627B50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Суэт</w:t>
      </w:r>
      <w:r w:rsidR="00FC5226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="00627B50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кско</w:t>
      </w:r>
      <w:r w:rsidR="00E34B57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</w:t>
      </w:r>
      <w:proofErr w:type="spellEnd"/>
      <w:r w:rsidR="00627B50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О</w:t>
      </w:r>
      <w:r w:rsidR="00627B50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й</w:t>
      </w:r>
      <w:r w:rsidR="00627B50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ско</w:t>
      </w:r>
      <w:r w:rsidR="00E34B57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</w:t>
      </w:r>
      <w:r w:rsidR="00627B50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="00627B50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Мигнинско</w:t>
      </w:r>
      <w:r w:rsidR="00E34B57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</w:t>
      </w:r>
      <w:proofErr w:type="spellEnd"/>
      <w:r w:rsidR="00627B50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="00FE197E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Семенниковско</w:t>
      </w:r>
      <w:r w:rsidR="00627B50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</w:t>
      </w:r>
      <w:proofErr w:type="spellEnd"/>
      <w:r w:rsidR="00627B50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 w:rsidR="009C048D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сельсовет</w:t>
      </w:r>
      <w:r w:rsidR="00627B50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ов</w:t>
      </w:r>
      <w:r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осуществления части полн</w:t>
      </w:r>
      <w:r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мочий, </w:t>
      </w:r>
      <w:r w:rsidR="00E35933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="00627B50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сфере теплоснабжения, </w:t>
      </w:r>
      <w:r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 именно полномочия по организации </w:t>
      </w:r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меропри</w:t>
      </w:r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</w:t>
      </w:r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тий по обследованию дымовых труб, зданий сооружений котельных, а также </w:t>
      </w:r>
      <w:r w:rsidR="00627B50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</w:t>
      </w:r>
      <w:r w:rsidR="00627B50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</w:t>
      </w:r>
      <w:r w:rsidR="00627B50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работки паспортов дымовых труб</w:t>
      </w:r>
      <w:r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для обеспечения функционирования систем теплосна</w:t>
      </w:r>
      <w:r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</w:t>
      </w:r>
      <w:r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жения в рамках подпрограммы «Модернизация жилищно-коммунального хозяйства Ермаковского района» муниципальной программы Е</w:t>
      </w:r>
      <w:r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</w:t>
      </w:r>
      <w:r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маковского района «Реформирование и модернизация жилищно-коммунального хозяйства и пов</w:t>
      </w:r>
      <w:r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ы</w:t>
      </w:r>
      <w:r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шение</w:t>
      </w:r>
      <w:proofErr w:type="gramEnd"/>
      <w:r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энергетической эффективности Ермаковского района», в пределах полномочий, установленных законод</w:t>
      </w:r>
      <w:r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r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тельством Российской Федерации</w:t>
      </w:r>
    </w:p>
    <w:bookmarkEnd w:id="0"/>
    <w:p w14:paraId="523DE822" w14:textId="77777777" w:rsidR="00453353" w:rsidRPr="009C048D" w:rsidRDefault="00453353" w:rsidP="009C048D">
      <w:pPr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2BFF3B9E" w14:textId="77777777" w:rsidR="00453353" w:rsidRPr="009C048D" w:rsidRDefault="00453353" w:rsidP="009C048D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соответствии с п.4 ч.1, ч.3 ст. 14, ч. 1 и ч. 4, ст. 15 Федеральн</w:t>
      </w:r>
      <w:r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 Закона от 06.10.2003 г. № 131-ФЗ «Об общих принципах организации местного самоупра</w:t>
      </w:r>
      <w:r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ления в Российской Федерации», Бюджетным кодексом Российской Федерации, руководствуясь Уставом района, Ермаковский районный Совет депутатов РЕШИЛ:</w:t>
      </w:r>
    </w:p>
    <w:p w14:paraId="799ED903" w14:textId="342A1293" w:rsidR="00453353" w:rsidRPr="009C048D" w:rsidRDefault="00453353" w:rsidP="009C048D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1. </w:t>
      </w:r>
      <w:proofErr w:type="gramStart"/>
      <w:r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Согласовать передачу </w:t>
      </w:r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администрации Ермаковскому, Ивановскому, Н. </w:t>
      </w:r>
      <w:proofErr w:type="spellStart"/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Суэт</w:t>
      </w:r>
      <w:r w:rsidR="00FC5226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кскому</w:t>
      </w:r>
      <w:proofErr w:type="spellEnd"/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Ойскому</w:t>
      </w:r>
      <w:proofErr w:type="spellEnd"/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Мигнинскому</w:t>
      </w:r>
      <w:proofErr w:type="spellEnd"/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Семенниковскому</w:t>
      </w:r>
      <w:proofErr w:type="spellEnd"/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 w:rsidR="009C048D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сельсоветов осуществл</w:t>
      </w:r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</w:t>
      </w:r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ния части полномочий, в сфере теплоснабжения, а именно полномочия по орган</w:t>
      </w:r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зации мероприятий по обследованию дымовых труб, зданий сооружений котел</w:t>
      </w:r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ь</w:t>
      </w:r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ных, а также разработки паспортов дымовых труб для обеспечения функционир</w:t>
      </w:r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вания систем теплоснабжения в рамках подпрограммы «Модернизация ж</w:t>
      </w:r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лищно-коммунального хозяйства Ермаковского района» муниципальной программы Е</w:t>
      </w:r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</w:t>
      </w:r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маковского района «Реформирование и модерниз</w:t>
      </w:r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ция жилищно-коммунального хозяйства и повышение</w:t>
      </w:r>
      <w:proofErr w:type="gramEnd"/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энергет</w:t>
      </w:r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ческой эффективности Ермаковского района», в пределах полномочий, уст</w:t>
      </w:r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новленных законодательством Российской Федерации</w:t>
      </w:r>
      <w:r w:rsidR="00E1193E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14:paraId="5DF84645" w14:textId="0E9F3E1E" w:rsidR="00453353" w:rsidRPr="009C048D" w:rsidRDefault="00553327" w:rsidP="009C048D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 </w:t>
      </w:r>
      <w:proofErr w:type="gramStart"/>
      <w:r w:rsidR="00453353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Согласовать проект соглашения между администрацией Ермаковского </w:t>
      </w:r>
      <w:r w:rsidR="009D2C6E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муниципального округа</w:t>
      </w:r>
      <w:r w:rsidR="00453353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администраци</w:t>
      </w:r>
      <w:r w:rsidR="009D2C6E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ями</w:t>
      </w:r>
      <w:r w:rsidR="009C048D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Ермаковско</w:t>
      </w:r>
      <w:r w:rsidR="009D2C6E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</w:t>
      </w:r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Ивановско</w:t>
      </w:r>
      <w:r w:rsidR="009D2C6E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</w:t>
      </w:r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Н. </w:t>
      </w:r>
      <w:proofErr w:type="spellStart"/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</w:t>
      </w:r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</w:t>
      </w:r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</w:t>
      </w:r>
      <w:r w:rsidR="00FC5226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кском</w:t>
      </w:r>
      <w:r w:rsidR="009D2C6E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ого</w:t>
      </w:r>
      <w:proofErr w:type="spellEnd"/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Ойско</w:t>
      </w:r>
      <w:r w:rsidR="009D2C6E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</w:t>
      </w:r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Мигнинско</w:t>
      </w:r>
      <w:r w:rsidR="009D2C6E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</w:t>
      </w:r>
      <w:proofErr w:type="spellEnd"/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Семенниковско</w:t>
      </w:r>
      <w:r w:rsidR="009D2C6E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</w:t>
      </w:r>
      <w:proofErr w:type="spellEnd"/>
      <w:r w:rsidR="009C048D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сельсоветов </w:t>
      </w:r>
      <w:r w:rsidR="009D2C6E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 передаче </w:t>
      </w:r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осуществления части полномочий, в сфере теплоснабжения, а именно полном</w:t>
      </w:r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чия по организации мероприятий по обследованию дымовых труб, зданий соор</w:t>
      </w:r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жений котельных, а также разработки паспортов дымовых труб для обеспечения функционирования систем теплоснабжения в рамках подпрограммы «Модерниз</w:t>
      </w:r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ция жилищно-коммунального хозяйства Ермаковского района» муниципальной программы</w:t>
      </w:r>
      <w:proofErr w:type="gramEnd"/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Ермаковского района «Рефо</w:t>
      </w:r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</w:t>
      </w:r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мирование и модернизация жилищно-коммунального хозяйства и повышение энергетической эффективности Ермако</w:t>
      </w:r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ского района», в пределах полномочий, установленных законодательством Ро</w:t>
      </w:r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="00796EC4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сийской Федерации</w:t>
      </w:r>
      <w:r w:rsidR="00453353" w:rsidRPr="009C0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(приложение 1).</w:t>
      </w:r>
    </w:p>
    <w:p w14:paraId="18AC9A6A" w14:textId="77777777" w:rsidR="00453353" w:rsidRPr="009C048D" w:rsidRDefault="00CB27D2" w:rsidP="009C048D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048D">
        <w:rPr>
          <w:rFonts w:ascii="Arial" w:eastAsia="Times New Roman" w:hAnsi="Arial" w:cs="Arial"/>
          <w:bCs/>
          <w:sz w:val="24"/>
          <w:szCs w:val="24"/>
          <w:lang w:eastAsia="ru-RU"/>
        </w:rPr>
        <w:t>3</w:t>
      </w:r>
      <w:r w:rsidR="00453353" w:rsidRPr="009C048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 </w:t>
      </w:r>
      <w:proofErr w:type="gramStart"/>
      <w:r w:rsidR="00453353" w:rsidRPr="009C048D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453353" w:rsidRPr="009C048D">
        <w:rPr>
          <w:rFonts w:ascii="Arial" w:eastAsia="Times New Roman" w:hAnsi="Arial" w:cs="Arial"/>
          <w:sz w:val="24"/>
          <w:szCs w:val="24"/>
          <w:lang w:eastAsia="ru-RU"/>
        </w:rPr>
        <w:t xml:space="preserve"> выполнением решения возложить на постоянную комиссию по бюджету, налоговой и экономической политике.</w:t>
      </w:r>
    </w:p>
    <w:p w14:paraId="30AC83B7" w14:textId="77777777" w:rsidR="00453353" w:rsidRPr="009C048D" w:rsidRDefault="00CB27D2" w:rsidP="009C048D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048D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453353" w:rsidRPr="009C048D">
        <w:rPr>
          <w:rFonts w:ascii="Arial" w:eastAsia="Times New Roman" w:hAnsi="Arial" w:cs="Arial"/>
          <w:sz w:val="24"/>
          <w:szCs w:val="24"/>
          <w:lang w:eastAsia="ru-RU"/>
        </w:rPr>
        <w:t>. Решение вступает в силу после его опубликования (обнарод</w:t>
      </w:r>
      <w:r w:rsidR="00453353" w:rsidRPr="009C048D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453353" w:rsidRPr="009C048D">
        <w:rPr>
          <w:rFonts w:ascii="Arial" w:eastAsia="Times New Roman" w:hAnsi="Arial" w:cs="Arial"/>
          <w:sz w:val="24"/>
          <w:szCs w:val="24"/>
          <w:lang w:eastAsia="ru-RU"/>
        </w:rPr>
        <w:t>вания).</w:t>
      </w:r>
    </w:p>
    <w:p w14:paraId="6545C797" w14:textId="77777777" w:rsidR="00CB27D2" w:rsidRPr="009C048D" w:rsidRDefault="00CB27D2" w:rsidP="009C048D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3EC693F" w14:textId="77777777" w:rsidR="009C048D" w:rsidRDefault="00FC5226" w:rsidP="009C048D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048D">
        <w:rPr>
          <w:rFonts w:ascii="Arial" w:eastAsia="Times New Roman" w:hAnsi="Arial" w:cs="Arial"/>
          <w:sz w:val="24"/>
          <w:szCs w:val="24"/>
          <w:lang w:eastAsia="ru-RU"/>
        </w:rPr>
        <w:t xml:space="preserve">Временно </w:t>
      </w:r>
      <w:proofErr w:type="gramStart"/>
      <w:r w:rsidR="009C048D">
        <w:rPr>
          <w:rFonts w:ascii="Arial" w:eastAsia="Times New Roman" w:hAnsi="Arial" w:cs="Arial"/>
          <w:sz w:val="24"/>
          <w:szCs w:val="24"/>
          <w:lang w:eastAsia="ru-RU"/>
        </w:rPr>
        <w:t>исполняющий</w:t>
      </w:r>
      <w:proofErr w:type="gramEnd"/>
      <w:r w:rsidR="009C048D">
        <w:rPr>
          <w:rFonts w:ascii="Arial" w:eastAsia="Times New Roman" w:hAnsi="Arial" w:cs="Arial"/>
          <w:sz w:val="24"/>
          <w:szCs w:val="24"/>
          <w:lang w:eastAsia="ru-RU"/>
        </w:rPr>
        <w:t xml:space="preserve"> полномочия председателя</w:t>
      </w:r>
    </w:p>
    <w:p w14:paraId="6C5BBBBC" w14:textId="6084C928" w:rsidR="00FC5226" w:rsidRPr="009C048D" w:rsidRDefault="009C048D" w:rsidP="009C048D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Ермаковского </w:t>
      </w:r>
      <w:r w:rsidR="00FC5226" w:rsidRPr="009C048D">
        <w:rPr>
          <w:rFonts w:ascii="Arial" w:eastAsia="Times New Roman" w:hAnsi="Arial" w:cs="Arial"/>
          <w:sz w:val="24"/>
          <w:szCs w:val="24"/>
          <w:lang w:eastAsia="ru-RU"/>
        </w:rPr>
        <w:t>районного Совета депутатов</w:t>
      </w:r>
      <w:r w:rsidRPr="009C048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</w:t>
      </w:r>
      <w:r w:rsidR="00FC5226" w:rsidRPr="009C048D">
        <w:rPr>
          <w:rFonts w:ascii="Arial" w:eastAsia="Times New Roman" w:hAnsi="Arial" w:cs="Arial"/>
          <w:sz w:val="24"/>
          <w:szCs w:val="24"/>
          <w:lang w:eastAsia="ru-RU"/>
        </w:rPr>
        <w:t>Д.Н.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FC5226" w:rsidRPr="009C048D">
        <w:rPr>
          <w:rFonts w:ascii="Arial" w:eastAsia="Times New Roman" w:hAnsi="Arial" w:cs="Arial"/>
          <w:sz w:val="24"/>
          <w:szCs w:val="24"/>
          <w:lang w:eastAsia="ru-RU"/>
        </w:rPr>
        <w:t>Игн</w:t>
      </w:r>
      <w:r w:rsidR="00FC5226" w:rsidRPr="009C048D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FC5226" w:rsidRPr="009C048D">
        <w:rPr>
          <w:rFonts w:ascii="Arial" w:eastAsia="Times New Roman" w:hAnsi="Arial" w:cs="Arial"/>
          <w:sz w:val="24"/>
          <w:szCs w:val="24"/>
          <w:lang w:eastAsia="ru-RU"/>
        </w:rPr>
        <w:t>тюк</w:t>
      </w:r>
      <w:proofErr w:type="spellEnd"/>
    </w:p>
    <w:p w14:paraId="29764721" w14:textId="77777777" w:rsidR="00453353" w:rsidRPr="009C048D" w:rsidRDefault="00453353" w:rsidP="009C048D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E7F7FBC" w14:textId="77777777" w:rsidR="001A51CB" w:rsidRDefault="00453353" w:rsidP="009C048D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1A51CB" w:rsidSect="009C048D">
          <w:footerReference w:type="default" r:id="rId9"/>
          <w:pgSz w:w="11906" w:h="16838"/>
          <w:pgMar w:top="1134" w:right="850" w:bottom="1134" w:left="1701" w:header="708" w:footer="148" w:gutter="0"/>
          <w:cols w:space="708"/>
          <w:docGrid w:linePitch="360"/>
        </w:sectPr>
      </w:pPr>
      <w:r w:rsidRPr="009C048D">
        <w:rPr>
          <w:rFonts w:ascii="Arial" w:eastAsia="Times New Roman" w:hAnsi="Arial" w:cs="Arial"/>
          <w:sz w:val="24"/>
          <w:szCs w:val="24"/>
          <w:lang w:eastAsia="ru-RU"/>
        </w:rPr>
        <w:t>Глава района</w:t>
      </w:r>
      <w:r w:rsidR="009C048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9C048D" w:rsidRPr="009C048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C048D">
        <w:rPr>
          <w:rFonts w:ascii="Arial" w:eastAsia="Times New Roman" w:hAnsi="Arial" w:cs="Arial"/>
          <w:sz w:val="24"/>
          <w:szCs w:val="24"/>
          <w:lang w:eastAsia="ru-RU"/>
        </w:rPr>
        <w:t>М.А. Виго</w:t>
      </w:r>
      <w:r w:rsidRPr="009C048D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9C048D">
        <w:rPr>
          <w:rFonts w:ascii="Arial" w:eastAsia="Times New Roman" w:hAnsi="Arial" w:cs="Arial"/>
          <w:sz w:val="24"/>
          <w:szCs w:val="24"/>
          <w:lang w:eastAsia="ru-RU"/>
        </w:rPr>
        <w:t>ский</w:t>
      </w:r>
    </w:p>
    <w:p w14:paraId="0C543235" w14:textId="77777777" w:rsidR="001A51CB" w:rsidRPr="001A51CB" w:rsidRDefault="001A51CB" w:rsidP="001A51CB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1</w:t>
      </w:r>
    </w:p>
    <w:p w14:paraId="1516C5BE" w14:textId="77777777" w:rsidR="001A51CB" w:rsidRPr="001A51CB" w:rsidRDefault="001A51CB" w:rsidP="001A51CB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sz w:val="24"/>
          <w:szCs w:val="24"/>
          <w:lang w:eastAsia="ru-RU"/>
        </w:rPr>
        <w:t xml:space="preserve">к решению Ермаковского </w:t>
      </w:r>
      <w:proofErr w:type="gramStart"/>
      <w:r w:rsidRPr="001A51CB">
        <w:rPr>
          <w:rFonts w:ascii="Arial" w:eastAsia="Times New Roman" w:hAnsi="Arial" w:cs="Arial"/>
          <w:sz w:val="24"/>
          <w:szCs w:val="24"/>
          <w:lang w:eastAsia="ru-RU"/>
        </w:rPr>
        <w:t>районного</w:t>
      </w:r>
      <w:proofErr w:type="gramEnd"/>
    </w:p>
    <w:p w14:paraId="25ACBD20" w14:textId="77777777" w:rsidR="001A51CB" w:rsidRPr="001A51CB" w:rsidRDefault="001A51CB" w:rsidP="001A51CB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sz w:val="24"/>
          <w:szCs w:val="24"/>
          <w:lang w:eastAsia="ru-RU"/>
        </w:rPr>
        <w:t>Совета депутатов</w:t>
      </w:r>
    </w:p>
    <w:p w14:paraId="6EE049D1" w14:textId="77777777" w:rsidR="001A51CB" w:rsidRPr="001A51CB" w:rsidRDefault="001A51CB" w:rsidP="001A51CB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sz w:val="24"/>
          <w:szCs w:val="24"/>
          <w:lang w:eastAsia="ru-RU"/>
        </w:rPr>
        <w:t>от «09» сентября 2025 г. № 57-336в</w:t>
      </w:r>
    </w:p>
    <w:p w14:paraId="2D7CC4EC" w14:textId="77777777" w:rsidR="001A51CB" w:rsidRPr="001A51CB" w:rsidRDefault="001A51CB" w:rsidP="001A51C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69B5E17" w14:textId="77777777" w:rsidR="001A51CB" w:rsidRPr="001A51CB" w:rsidRDefault="001A51CB" w:rsidP="001A51CB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sz w:val="24"/>
          <w:szCs w:val="24"/>
          <w:lang w:eastAsia="ru-RU"/>
        </w:rPr>
        <w:t xml:space="preserve">Согласовано                                                                                                </w:t>
      </w:r>
      <w:proofErr w:type="spellStart"/>
      <w:proofErr w:type="gramStart"/>
      <w:r w:rsidRPr="001A51CB">
        <w:rPr>
          <w:rFonts w:ascii="Arial" w:eastAsia="Times New Roman" w:hAnsi="Arial" w:cs="Arial"/>
          <w:sz w:val="24"/>
          <w:szCs w:val="24"/>
          <w:lang w:eastAsia="ru-RU"/>
        </w:rPr>
        <w:t>Согласовано</w:t>
      </w:r>
      <w:proofErr w:type="spellEnd"/>
      <w:proofErr w:type="gramEnd"/>
    </w:p>
    <w:p w14:paraId="31754F5B" w14:textId="77777777" w:rsidR="001A51CB" w:rsidRPr="001A51CB" w:rsidRDefault="001A51CB" w:rsidP="001A51CB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sz w:val="24"/>
          <w:szCs w:val="24"/>
          <w:lang w:eastAsia="ru-RU"/>
        </w:rPr>
        <w:t>Решением Совета депутатов                               Решением Ермаковского районного</w:t>
      </w:r>
    </w:p>
    <w:p w14:paraId="7C7215F8" w14:textId="77777777" w:rsidR="001A51CB" w:rsidRPr="001A51CB" w:rsidRDefault="001A51CB" w:rsidP="001A51CB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sz w:val="24"/>
          <w:szCs w:val="24"/>
          <w:lang w:eastAsia="ru-RU"/>
        </w:rPr>
        <w:t>Поселения                                                                                           Совета депутатов</w:t>
      </w:r>
    </w:p>
    <w:p w14:paraId="3FC1C8F9" w14:textId="77777777" w:rsidR="001A51CB" w:rsidRPr="001A51CB" w:rsidRDefault="001A51CB" w:rsidP="001A51CB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sz w:val="24"/>
          <w:szCs w:val="24"/>
          <w:lang w:eastAsia="ru-RU"/>
        </w:rPr>
        <w:t>№ ____ от «____» _______ 2025 г.                        № ____ от «____» _______ 2025 г.</w:t>
      </w:r>
    </w:p>
    <w:p w14:paraId="0847D84B" w14:textId="77777777" w:rsidR="001A51CB" w:rsidRPr="001A51CB" w:rsidRDefault="001A51CB" w:rsidP="001A51C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4174EF" w14:textId="77777777" w:rsidR="001A51CB" w:rsidRPr="001A51CB" w:rsidRDefault="001A51CB" w:rsidP="001A51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sz w:val="24"/>
          <w:szCs w:val="24"/>
          <w:lang w:eastAsia="ru-RU"/>
        </w:rPr>
        <w:t>с. Ермаковское «____» _________________ 2025 г.</w:t>
      </w:r>
    </w:p>
    <w:p w14:paraId="352FDDCD" w14:textId="77777777" w:rsidR="001A51CB" w:rsidRPr="001A51CB" w:rsidRDefault="001A51CB" w:rsidP="001A51C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p w14:paraId="085CC74F" w14:textId="77777777" w:rsidR="001A51CB" w:rsidRPr="001A51CB" w:rsidRDefault="001A51CB" w:rsidP="001A51CB">
      <w:pPr>
        <w:spacing w:after="0" w:line="240" w:lineRule="auto"/>
        <w:contextualSpacing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СОГЛАШЕНИЕ</w:t>
      </w:r>
    </w:p>
    <w:p w14:paraId="6A56E043" w14:textId="77777777" w:rsidR="001A51CB" w:rsidRPr="001A51CB" w:rsidRDefault="001A51CB" w:rsidP="001A51CB">
      <w:pPr>
        <w:spacing w:after="0" w:line="240" w:lineRule="auto"/>
        <w:contextualSpacing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 передаче администрации Ермаковского, Ивановского, Н. </w:t>
      </w:r>
      <w:proofErr w:type="spellStart"/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Суэтукского</w:t>
      </w:r>
      <w:proofErr w:type="spellEnd"/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Ойского, </w:t>
      </w:r>
      <w:proofErr w:type="spellStart"/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Мигнинского</w:t>
      </w:r>
      <w:proofErr w:type="spellEnd"/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Семенниковского</w:t>
      </w:r>
      <w:proofErr w:type="spellEnd"/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сельсоветов осуществления части полномочий, в сфере теплоснабжения, а именно полномочия по организации мероприятий по обследованию дымовых труб, зданий сооружений котельных, а также разработки паспортов дымовых труб для обеспечения функционирования</w:t>
      </w:r>
    </w:p>
    <w:p w14:paraId="21E65DE2" w14:textId="77777777" w:rsidR="001A51CB" w:rsidRPr="001A51CB" w:rsidRDefault="001A51CB" w:rsidP="001A51CB">
      <w:pPr>
        <w:spacing w:after="0" w:line="240" w:lineRule="auto"/>
        <w:contextualSpacing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систем теплоснабжения в рамках подпрограммы «Модернизация жилищно-коммунального хозяйства Ермаковского района» муниципальной программы</w:t>
      </w:r>
    </w:p>
    <w:p w14:paraId="1DAC5E07" w14:textId="77777777" w:rsidR="001A51CB" w:rsidRPr="001A51CB" w:rsidRDefault="001A51CB" w:rsidP="001A51CB">
      <w:pPr>
        <w:spacing w:after="0" w:line="240" w:lineRule="auto"/>
        <w:contextualSpacing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Ермаковского района «Реформирование и модернизация жилищно-коммунального хозяйства и повышение энергетической эффективности</w:t>
      </w:r>
    </w:p>
    <w:p w14:paraId="789FEB7C" w14:textId="77777777" w:rsidR="001A51CB" w:rsidRPr="001A51CB" w:rsidRDefault="001A51CB" w:rsidP="001A51CB">
      <w:pPr>
        <w:spacing w:after="0" w:line="240" w:lineRule="auto"/>
        <w:contextualSpacing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Ермаковского района», в пределах полномочий, установленных</w:t>
      </w:r>
    </w:p>
    <w:p w14:paraId="2A19F60D" w14:textId="77777777" w:rsidR="001A51CB" w:rsidRPr="001A51CB" w:rsidRDefault="001A51CB" w:rsidP="001A51CB">
      <w:pPr>
        <w:spacing w:after="0" w:line="240" w:lineRule="auto"/>
        <w:contextualSpacing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законодательством Российской Федерации</w:t>
      </w:r>
    </w:p>
    <w:p w14:paraId="410109E5" w14:textId="77777777" w:rsidR="001A51CB" w:rsidRPr="001A51CB" w:rsidRDefault="001A51CB" w:rsidP="001A51C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5FE5605E" w14:textId="77777777" w:rsidR="001A51CB" w:rsidRPr="001A51CB" w:rsidRDefault="001A51CB" w:rsidP="001A51CB">
      <w:pPr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соответствии с Федеральным законом от 06.10.2003 г. № 131-ФЗ «Об о</w:t>
      </w: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</w:t>
      </w: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щих принципах организации местного самоуправления в Российской Федерации», администрация Ермаковского муниципального округа в лице главы района Виго</w:t>
      </w: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ского Михаила Анатольевича, действующего на основании Устава, с одной стор</w:t>
      </w: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ны и ____________ сельсовет</w:t>
      </w:r>
      <w:r w:rsidRPr="001A51CB"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 xml:space="preserve"> </w:t>
      </w: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лице главы администрации ____________________, действующего на основании Устава сельсовета с другой стороны, заключили настоящее Соглашение о нижеследующем:</w:t>
      </w:r>
      <w:proofErr w:type="gramEnd"/>
    </w:p>
    <w:p w14:paraId="7DAEEF9B" w14:textId="77777777" w:rsidR="001A51CB" w:rsidRPr="001A51CB" w:rsidRDefault="001A51CB" w:rsidP="001A51CB">
      <w:pPr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3B2AF802" w14:textId="77777777" w:rsidR="001A51CB" w:rsidRPr="001A51CB" w:rsidRDefault="001A51CB" w:rsidP="001A51CB">
      <w:pPr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Предмет соглашения</w:t>
      </w:r>
    </w:p>
    <w:p w14:paraId="7A793160" w14:textId="77777777" w:rsidR="001A51CB" w:rsidRPr="001A51CB" w:rsidRDefault="001A51CB" w:rsidP="001A51C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1668291D" w14:textId="77777777" w:rsidR="001A51CB" w:rsidRPr="001A51CB" w:rsidRDefault="001A51CB" w:rsidP="001A51C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1.1 Администрация Ермаковского муниципального округа передаче админ</w:t>
      </w: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страции Ермаковского, Ивановского, Н. </w:t>
      </w:r>
      <w:proofErr w:type="spellStart"/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Суэтукского</w:t>
      </w:r>
      <w:proofErr w:type="spellEnd"/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Ойского, </w:t>
      </w:r>
      <w:proofErr w:type="spellStart"/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Мигнинского</w:t>
      </w:r>
      <w:proofErr w:type="spellEnd"/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</w:t>
      </w: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менниковского</w:t>
      </w:r>
      <w:proofErr w:type="spellEnd"/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сельсоветов осуществления части полномочий, в сфере тепл</w:t>
      </w: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снабжения, а именно полномочия по организации мероприятий по обследованию дымовых труб, зданий сооружений котельных, а также разработки паспортов д</w:t>
      </w: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ы</w:t>
      </w: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мовых труб для обеспечения функционирования систем теплоснабжения в рамках подпрограммы «Модернизация жилищно-коммунального хозяйства Ермаковского района» муниципальной программы Ермаковского района «Реформирование и модернизация</w:t>
      </w:r>
      <w:proofErr w:type="gramEnd"/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жилищно-коммунального хозяйства и повышение энергетической эффективности Ермаковского района», в пределах полномочий, установленных законодательством Российской Федерации на территории муниципального обр</w:t>
      </w: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зования.</w:t>
      </w:r>
    </w:p>
    <w:p w14:paraId="34FDED1E" w14:textId="77777777" w:rsidR="001A51CB" w:rsidRPr="001A51CB" w:rsidRDefault="001A51CB" w:rsidP="001A51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1.2. Полномочия считаются переданными с момента получения админ</w:t>
      </w: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страцией сельсовета финансовых средств (иных межбюджетных трансфертов), необходимых для их осуществления.</w:t>
      </w:r>
    </w:p>
    <w:p w14:paraId="0C7E587D" w14:textId="77777777" w:rsidR="001A51CB" w:rsidRPr="001A51CB" w:rsidRDefault="001A51CB" w:rsidP="001A51C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66157CEA" w14:textId="77777777" w:rsidR="001A51CB" w:rsidRPr="001A51CB" w:rsidRDefault="001A51CB" w:rsidP="001A51C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Права и обязанности сторон</w:t>
      </w:r>
    </w:p>
    <w:p w14:paraId="6165FE1D" w14:textId="77777777" w:rsidR="001A51CB" w:rsidRPr="001A51CB" w:rsidRDefault="001A51CB" w:rsidP="001A51C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20D287F6" w14:textId="77777777" w:rsidR="001A51CB" w:rsidRPr="001A51CB" w:rsidRDefault="001A51CB" w:rsidP="001A51CB">
      <w:pPr>
        <w:tabs>
          <w:tab w:val="left" w:pos="567"/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sz w:val="24"/>
          <w:szCs w:val="24"/>
          <w:lang w:eastAsia="ru-RU"/>
        </w:rPr>
        <w:t>2.1. Администрация сельсовета вправе:</w:t>
      </w:r>
    </w:p>
    <w:p w14:paraId="47B6B1A6" w14:textId="77777777" w:rsidR="001A51CB" w:rsidRPr="001A51CB" w:rsidRDefault="001A51CB" w:rsidP="001A51CB">
      <w:pPr>
        <w:tabs>
          <w:tab w:val="left" w:pos="567"/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sz w:val="24"/>
          <w:szCs w:val="24"/>
          <w:lang w:eastAsia="ru-RU"/>
        </w:rPr>
        <w:t>- требовать от администрации муниципального округа перечисления иных межбюджетных трансфертов на осуществление полномочий;</w:t>
      </w:r>
    </w:p>
    <w:p w14:paraId="46C9F982" w14:textId="77777777" w:rsidR="001A51CB" w:rsidRPr="001A51CB" w:rsidRDefault="001A51CB" w:rsidP="001A51CB">
      <w:pPr>
        <w:tabs>
          <w:tab w:val="left" w:pos="567"/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sz w:val="24"/>
          <w:szCs w:val="24"/>
          <w:lang w:eastAsia="ru-RU"/>
        </w:rPr>
        <w:t>- требовать своевременного предоставления в полном объеме первичной документации, необходимой для осуществления переданных полномочий.</w:t>
      </w:r>
    </w:p>
    <w:p w14:paraId="4D75BFA6" w14:textId="77777777" w:rsidR="001A51CB" w:rsidRPr="001A51CB" w:rsidRDefault="001A51CB" w:rsidP="001A51CB">
      <w:pPr>
        <w:tabs>
          <w:tab w:val="left" w:pos="567"/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sz w:val="24"/>
          <w:szCs w:val="24"/>
          <w:lang w:eastAsia="ru-RU"/>
        </w:rPr>
        <w:t xml:space="preserve">2.2. Администрация сельсовета </w:t>
      </w:r>
      <w:proofErr w:type="gramStart"/>
      <w:r w:rsidRPr="001A51CB">
        <w:rPr>
          <w:rFonts w:ascii="Arial" w:eastAsia="Times New Roman" w:hAnsi="Arial" w:cs="Arial"/>
          <w:sz w:val="24"/>
          <w:szCs w:val="24"/>
          <w:lang w:eastAsia="ru-RU"/>
        </w:rPr>
        <w:t>обязана</w:t>
      </w:r>
      <w:proofErr w:type="gramEnd"/>
      <w:r w:rsidRPr="001A51C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394631D3" w14:textId="77777777" w:rsidR="001A51CB" w:rsidRPr="001A51CB" w:rsidRDefault="001A51CB" w:rsidP="001A51CB">
      <w:pPr>
        <w:tabs>
          <w:tab w:val="left" w:pos="567"/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sz w:val="24"/>
          <w:szCs w:val="24"/>
          <w:lang w:eastAsia="ru-RU"/>
        </w:rPr>
        <w:t xml:space="preserve">- надлежащим образом осуществлять полномочия, осуществление которых передано ему муниципальным округом в соответствии с настоящим Соглашением, по решению вопросов местного значения; </w:t>
      </w:r>
    </w:p>
    <w:p w14:paraId="54F2426B" w14:textId="77777777" w:rsidR="001A51CB" w:rsidRPr="001A51CB" w:rsidRDefault="001A51CB" w:rsidP="001A51CB">
      <w:pPr>
        <w:tabs>
          <w:tab w:val="left" w:pos="567"/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sz w:val="24"/>
          <w:szCs w:val="24"/>
          <w:lang w:eastAsia="ru-RU"/>
        </w:rPr>
        <w:t>- расходовать иные межбюджетные трансферты, передаваемые из бюджета администрации муниципального округа в бюджет администрации сельсовета на осуществление полномочий, предусмотренных в пункте 1.1. настоящего Соглаш</w:t>
      </w:r>
      <w:r w:rsidRPr="001A51CB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1A51CB">
        <w:rPr>
          <w:rFonts w:ascii="Arial" w:eastAsia="Times New Roman" w:hAnsi="Arial" w:cs="Arial"/>
          <w:sz w:val="24"/>
          <w:szCs w:val="24"/>
          <w:lang w:eastAsia="ru-RU"/>
        </w:rPr>
        <w:t xml:space="preserve">ния, в соответствии с целевым назначением; </w:t>
      </w:r>
    </w:p>
    <w:p w14:paraId="6CEAE9BF" w14:textId="77777777" w:rsidR="001A51CB" w:rsidRPr="001A51CB" w:rsidRDefault="001A51CB" w:rsidP="001A51CB">
      <w:pPr>
        <w:tabs>
          <w:tab w:val="left" w:pos="567"/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sz w:val="24"/>
          <w:szCs w:val="24"/>
          <w:lang w:eastAsia="ru-RU"/>
        </w:rPr>
        <w:t>- каждые полгода предоставлять администрации муниципального округа о</w:t>
      </w:r>
      <w:r w:rsidRPr="001A51CB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1A51CB">
        <w:rPr>
          <w:rFonts w:ascii="Arial" w:eastAsia="Times New Roman" w:hAnsi="Arial" w:cs="Arial"/>
          <w:sz w:val="24"/>
          <w:szCs w:val="24"/>
          <w:lang w:eastAsia="ru-RU"/>
        </w:rPr>
        <w:t>четность по осуществлению полномочий и по расходованию межбюджетных трансфертов, переданных на его осуществление, при этом отчетность предоста</w:t>
      </w:r>
      <w:r w:rsidRPr="001A51CB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1A51CB">
        <w:rPr>
          <w:rFonts w:ascii="Arial" w:eastAsia="Times New Roman" w:hAnsi="Arial" w:cs="Arial"/>
          <w:sz w:val="24"/>
          <w:szCs w:val="24"/>
          <w:lang w:eastAsia="ru-RU"/>
        </w:rPr>
        <w:t>ляется в течени</w:t>
      </w:r>
      <w:proofErr w:type="gramStart"/>
      <w:r w:rsidRPr="001A51CB">
        <w:rPr>
          <w:rFonts w:ascii="Arial" w:eastAsia="Times New Roman" w:hAnsi="Arial" w:cs="Arial"/>
          <w:sz w:val="24"/>
          <w:szCs w:val="24"/>
          <w:lang w:eastAsia="ru-RU"/>
        </w:rPr>
        <w:t>и</w:t>
      </w:r>
      <w:proofErr w:type="gramEnd"/>
      <w:r w:rsidRPr="001A51CB">
        <w:rPr>
          <w:rFonts w:ascii="Arial" w:eastAsia="Times New Roman" w:hAnsi="Arial" w:cs="Arial"/>
          <w:sz w:val="24"/>
          <w:szCs w:val="24"/>
          <w:lang w:eastAsia="ru-RU"/>
        </w:rPr>
        <w:t xml:space="preserve"> месяца, следующего за отчетным полугодием.</w:t>
      </w:r>
    </w:p>
    <w:p w14:paraId="0B162D4A" w14:textId="77777777" w:rsidR="001A51CB" w:rsidRPr="001A51CB" w:rsidRDefault="001A51CB" w:rsidP="001A51CB">
      <w:pPr>
        <w:tabs>
          <w:tab w:val="left" w:pos="567"/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sz w:val="24"/>
          <w:szCs w:val="24"/>
          <w:lang w:eastAsia="ru-RU"/>
        </w:rPr>
        <w:t>2.3 Администрация муниципального округа вправе:</w:t>
      </w:r>
    </w:p>
    <w:p w14:paraId="6CD42EBF" w14:textId="77777777" w:rsidR="001A51CB" w:rsidRPr="001A51CB" w:rsidRDefault="001A51CB" w:rsidP="001A51CB">
      <w:pPr>
        <w:tabs>
          <w:tab w:val="left" w:pos="567"/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sz w:val="24"/>
          <w:szCs w:val="24"/>
          <w:lang w:eastAsia="ru-RU"/>
        </w:rPr>
        <w:t>- требовать от администрации сельсовета, надлежащего осуществления полномочий, осуществление которых передано ему муниципальным округом в с</w:t>
      </w:r>
      <w:r w:rsidRPr="001A51CB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1A51CB">
        <w:rPr>
          <w:rFonts w:ascii="Arial" w:eastAsia="Times New Roman" w:hAnsi="Arial" w:cs="Arial"/>
          <w:sz w:val="24"/>
          <w:szCs w:val="24"/>
          <w:lang w:eastAsia="ru-RU"/>
        </w:rPr>
        <w:t xml:space="preserve">ответствии с настоящим Соглашением; </w:t>
      </w:r>
    </w:p>
    <w:p w14:paraId="23123E70" w14:textId="77777777" w:rsidR="001A51CB" w:rsidRPr="001A51CB" w:rsidRDefault="001A51CB" w:rsidP="001A51CB">
      <w:pPr>
        <w:tabs>
          <w:tab w:val="left" w:pos="567"/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sz w:val="24"/>
          <w:szCs w:val="24"/>
          <w:lang w:eastAsia="ru-RU"/>
        </w:rPr>
        <w:t xml:space="preserve">- осуществлять контроль за исполнением полномочий и целевого </w:t>
      </w:r>
      <w:proofErr w:type="gramStart"/>
      <w:r w:rsidRPr="001A51CB">
        <w:rPr>
          <w:rFonts w:ascii="Arial" w:eastAsia="Times New Roman" w:hAnsi="Arial" w:cs="Arial"/>
          <w:sz w:val="24"/>
          <w:szCs w:val="24"/>
          <w:lang w:eastAsia="ru-RU"/>
        </w:rPr>
        <w:t>расход</w:t>
      </w:r>
      <w:r w:rsidRPr="001A51CB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1A51CB">
        <w:rPr>
          <w:rFonts w:ascii="Arial" w:eastAsia="Times New Roman" w:hAnsi="Arial" w:cs="Arial"/>
          <w:sz w:val="24"/>
          <w:szCs w:val="24"/>
          <w:lang w:eastAsia="ru-RU"/>
        </w:rPr>
        <w:t>вания</w:t>
      </w:r>
      <w:proofErr w:type="gramEnd"/>
      <w:r w:rsidRPr="001A51CB">
        <w:rPr>
          <w:rFonts w:ascii="Arial" w:eastAsia="Times New Roman" w:hAnsi="Arial" w:cs="Arial"/>
          <w:sz w:val="24"/>
          <w:szCs w:val="24"/>
          <w:lang w:eastAsia="ru-RU"/>
        </w:rPr>
        <w:t xml:space="preserve"> финансовых средств, переданных на их осуществление;</w:t>
      </w:r>
    </w:p>
    <w:p w14:paraId="0DF21BA4" w14:textId="77777777" w:rsidR="001A51CB" w:rsidRPr="001A51CB" w:rsidRDefault="001A51CB" w:rsidP="001A51CB">
      <w:pPr>
        <w:tabs>
          <w:tab w:val="left" w:pos="567"/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sz w:val="24"/>
          <w:szCs w:val="24"/>
          <w:lang w:eastAsia="ru-RU"/>
        </w:rPr>
        <w:t>- направлять запросы администрации сельсовета по вопросам осуществл</w:t>
      </w:r>
      <w:r w:rsidRPr="001A51CB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1A51CB">
        <w:rPr>
          <w:rFonts w:ascii="Arial" w:eastAsia="Times New Roman" w:hAnsi="Arial" w:cs="Arial"/>
          <w:sz w:val="24"/>
          <w:szCs w:val="24"/>
          <w:lang w:eastAsia="ru-RU"/>
        </w:rPr>
        <w:t>ния полномочий;</w:t>
      </w:r>
    </w:p>
    <w:p w14:paraId="1C1B2AF6" w14:textId="77777777" w:rsidR="001A51CB" w:rsidRPr="001A51CB" w:rsidRDefault="001A51CB" w:rsidP="001A51CB">
      <w:pPr>
        <w:tabs>
          <w:tab w:val="left" w:pos="567"/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sz w:val="24"/>
          <w:szCs w:val="24"/>
          <w:lang w:eastAsia="ru-RU"/>
        </w:rPr>
        <w:t>- взыскивать в установленном порядке использованные не по целевому назначению средства, предоставленные на осуществление администрацией сел</w:t>
      </w:r>
      <w:r w:rsidRPr="001A51CB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1A51CB">
        <w:rPr>
          <w:rFonts w:ascii="Arial" w:eastAsia="Times New Roman" w:hAnsi="Arial" w:cs="Arial"/>
          <w:sz w:val="24"/>
          <w:szCs w:val="24"/>
          <w:lang w:eastAsia="ru-RU"/>
        </w:rPr>
        <w:t>совета полномочий администрации муниципального округа.</w:t>
      </w:r>
    </w:p>
    <w:p w14:paraId="594BE4AD" w14:textId="77777777" w:rsidR="001A51CB" w:rsidRPr="001A51CB" w:rsidRDefault="001A51CB" w:rsidP="001A51CB">
      <w:pPr>
        <w:tabs>
          <w:tab w:val="left" w:pos="567"/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sz w:val="24"/>
          <w:szCs w:val="24"/>
          <w:lang w:eastAsia="ru-RU"/>
        </w:rPr>
        <w:t>2.4 Администрация муниципального округа обязана:</w:t>
      </w:r>
    </w:p>
    <w:p w14:paraId="4F909B5C" w14:textId="77777777" w:rsidR="001A51CB" w:rsidRPr="001A51CB" w:rsidRDefault="001A51CB" w:rsidP="001A51CB">
      <w:pPr>
        <w:tabs>
          <w:tab w:val="left" w:pos="567"/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A51CB">
        <w:rPr>
          <w:rFonts w:ascii="Arial" w:eastAsia="Times New Roman" w:hAnsi="Arial" w:cs="Arial"/>
          <w:sz w:val="24"/>
          <w:szCs w:val="24"/>
          <w:lang w:eastAsia="ru-RU"/>
        </w:rPr>
        <w:t>- своевременно и в полном объеме передавать финансовые средства на осуществление переданного полномочия.</w:t>
      </w:r>
      <w:proofErr w:type="gramEnd"/>
    </w:p>
    <w:p w14:paraId="79A50271" w14:textId="77777777" w:rsidR="001A51CB" w:rsidRPr="001A51CB" w:rsidRDefault="001A51CB" w:rsidP="001A51CB">
      <w:pPr>
        <w:tabs>
          <w:tab w:val="left" w:pos="567"/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A5BAA14" w14:textId="77777777" w:rsidR="001A51CB" w:rsidRPr="001A51CB" w:rsidRDefault="001A51CB" w:rsidP="001A51C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Финансирование осуществления передаваемых полномочий</w:t>
      </w:r>
    </w:p>
    <w:p w14:paraId="39989303" w14:textId="77777777" w:rsidR="001A51CB" w:rsidRPr="001A51CB" w:rsidRDefault="001A51CB" w:rsidP="001A51C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2D4CBA73" w14:textId="77777777" w:rsidR="001A51CB" w:rsidRPr="001A51CB" w:rsidRDefault="001A51CB" w:rsidP="001A51CB">
      <w:pPr>
        <w:tabs>
          <w:tab w:val="left" w:pos="567"/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sz w:val="24"/>
          <w:szCs w:val="24"/>
          <w:lang w:eastAsia="ru-RU"/>
        </w:rPr>
        <w:t xml:space="preserve">3.1. Для осуществления полномочий, указанных в пункте 1.1. настоящего Соглашения, администрация района из своего бюджета предоставляет бюджету сельсовета иные межбюджетные трансферты в размере 35 000,00 руб., в том числе: за счет собственных средств в размере 35 000,00 руб. </w:t>
      </w:r>
    </w:p>
    <w:p w14:paraId="739997E1" w14:textId="77777777" w:rsidR="001A51CB" w:rsidRPr="001A51CB" w:rsidRDefault="001A51CB" w:rsidP="001A51CB">
      <w:pPr>
        <w:tabs>
          <w:tab w:val="left" w:pos="567"/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sz w:val="24"/>
          <w:szCs w:val="24"/>
          <w:lang w:eastAsia="ru-RU"/>
        </w:rPr>
        <w:t>3.2. Иной межбюджетный трансферт на осуществление полномочий адм</w:t>
      </w:r>
      <w:r w:rsidRPr="001A51CB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1A51CB">
        <w:rPr>
          <w:rFonts w:ascii="Arial" w:eastAsia="Times New Roman" w:hAnsi="Arial" w:cs="Arial"/>
          <w:sz w:val="24"/>
          <w:szCs w:val="24"/>
          <w:lang w:eastAsia="ru-RU"/>
        </w:rPr>
        <w:t>нистрацией района перечисляется в бюджет сельсовета на основании предоста</w:t>
      </w:r>
      <w:r w:rsidRPr="001A51CB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1A51CB">
        <w:rPr>
          <w:rFonts w:ascii="Arial" w:eastAsia="Times New Roman" w:hAnsi="Arial" w:cs="Arial"/>
          <w:sz w:val="24"/>
          <w:szCs w:val="24"/>
          <w:lang w:eastAsia="ru-RU"/>
        </w:rPr>
        <w:t>ления администрацией сельсовета муниципального контракта, заключенного с подрядчиком и акта выполненных работ.</w:t>
      </w:r>
    </w:p>
    <w:p w14:paraId="6664853A" w14:textId="77777777" w:rsidR="001A51CB" w:rsidRPr="001A51CB" w:rsidRDefault="001A51CB" w:rsidP="001A51CB">
      <w:pPr>
        <w:tabs>
          <w:tab w:val="left" w:pos="567"/>
          <w:tab w:val="left" w:pos="709"/>
          <w:tab w:val="left" w:pos="851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957F0E4" w14:textId="77777777" w:rsidR="001A51CB" w:rsidRPr="001A51CB" w:rsidRDefault="001A51CB" w:rsidP="001A51C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4. </w:t>
      </w:r>
      <w:proofErr w:type="gramStart"/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Контроль за</w:t>
      </w:r>
      <w:proofErr w:type="gramEnd"/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осуществлением полномочий</w:t>
      </w:r>
    </w:p>
    <w:p w14:paraId="7DC1271A" w14:textId="77777777" w:rsidR="001A51CB" w:rsidRPr="001A51CB" w:rsidRDefault="001A51CB" w:rsidP="001A51C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76060D33" w14:textId="77777777" w:rsidR="001A51CB" w:rsidRPr="001A51CB" w:rsidRDefault="001A51CB" w:rsidP="001A51CB">
      <w:pPr>
        <w:tabs>
          <w:tab w:val="left" w:pos="567"/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sz w:val="24"/>
          <w:szCs w:val="24"/>
          <w:lang w:eastAsia="ru-RU"/>
        </w:rPr>
        <w:t xml:space="preserve">4.1. Администрация Ермаковского муниципального округа и Ермаковский районный Совет депутатов осуществляют </w:t>
      </w:r>
      <w:proofErr w:type="gramStart"/>
      <w:r w:rsidRPr="001A51CB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1A51CB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осуществлением админ</w:t>
      </w:r>
      <w:r w:rsidRPr="001A51CB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1A51CB">
        <w:rPr>
          <w:rFonts w:ascii="Arial" w:eastAsia="Times New Roman" w:hAnsi="Arial" w:cs="Arial"/>
          <w:sz w:val="24"/>
          <w:szCs w:val="24"/>
          <w:lang w:eastAsia="ru-RU"/>
        </w:rPr>
        <w:t>страцией сельсовета полномочий за целевым использованием финансовых средств, переданных для осуществления полномочия, в форме проверок, получ</w:t>
      </w:r>
      <w:r w:rsidRPr="001A51CB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1A51CB">
        <w:rPr>
          <w:rFonts w:ascii="Arial" w:eastAsia="Times New Roman" w:hAnsi="Arial" w:cs="Arial"/>
          <w:sz w:val="24"/>
          <w:szCs w:val="24"/>
          <w:lang w:eastAsia="ru-RU"/>
        </w:rPr>
        <w:t>ния отчетов, запросов необходимой информации в соответствии с настоящим С</w:t>
      </w:r>
      <w:r w:rsidRPr="001A51CB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1A51CB">
        <w:rPr>
          <w:rFonts w:ascii="Arial" w:eastAsia="Times New Roman" w:hAnsi="Arial" w:cs="Arial"/>
          <w:sz w:val="24"/>
          <w:szCs w:val="24"/>
          <w:lang w:eastAsia="ru-RU"/>
        </w:rPr>
        <w:t>глашением.</w:t>
      </w:r>
    </w:p>
    <w:p w14:paraId="61354800" w14:textId="77777777" w:rsidR="001A51CB" w:rsidRPr="001A51CB" w:rsidRDefault="001A51CB" w:rsidP="001A51CB">
      <w:pPr>
        <w:tabs>
          <w:tab w:val="left" w:pos="567"/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4.2. При обнаружении фактов ненадлежащего осуществления (или неос</w:t>
      </w:r>
      <w:r w:rsidRPr="001A51CB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1A51CB">
        <w:rPr>
          <w:rFonts w:ascii="Arial" w:eastAsia="Times New Roman" w:hAnsi="Arial" w:cs="Arial"/>
          <w:sz w:val="24"/>
          <w:szCs w:val="24"/>
          <w:lang w:eastAsia="ru-RU"/>
        </w:rPr>
        <w:t>ществления) администрацией сельсовета переданных ему полномочий, админ</w:t>
      </w:r>
      <w:r w:rsidRPr="001A51CB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1A51CB">
        <w:rPr>
          <w:rFonts w:ascii="Arial" w:eastAsia="Times New Roman" w:hAnsi="Arial" w:cs="Arial"/>
          <w:sz w:val="24"/>
          <w:szCs w:val="24"/>
          <w:lang w:eastAsia="ru-RU"/>
        </w:rPr>
        <w:t>страция муниципального округа и (или) районный Совет депутатов назначает к</w:t>
      </w:r>
      <w:r w:rsidRPr="001A51CB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1A51CB">
        <w:rPr>
          <w:rFonts w:ascii="Arial" w:eastAsia="Times New Roman" w:hAnsi="Arial" w:cs="Arial"/>
          <w:sz w:val="24"/>
          <w:szCs w:val="24"/>
          <w:lang w:eastAsia="ru-RU"/>
        </w:rPr>
        <w:t>миссию для составления соответствующего протокола. Сельсовет должен быть письменно уведомлено об этом не позднее, чем за 7 (семь) рабочих дней до начала работы соответствующей комиссии, и имеет право направить своих пре</w:t>
      </w:r>
      <w:r w:rsidRPr="001A51CB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1A51CB">
        <w:rPr>
          <w:rFonts w:ascii="Arial" w:eastAsia="Times New Roman" w:hAnsi="Arial" w:cs="Arial"/>
          <w:sz w:val="24"/>
          <w:szCs w:val="24"/>
          <w:lang w:eastAsia="ru-RU"/>
        </w:rPr>
        <w:t>ставителей для начала работы комиссии.</w:t>
      </w:r>
    </w:p>
    <w:p w14:paraId="5418062F" w14:textId="77777777" w:rsidR="001A51CB" w:rsidRPr="001A51CB" w:rsidRDefault="001A51CB" w:rsidP="001A51CB">
      <w:pPr>
        <w:tabs>
          <w:tab w:val="left" w:pos="567"/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sz w:val="24"/>
          <w:szCs w:val="24"/>
          <w:lang w:eastAsia="ru-RU"/>
        </w:rPr>
        <w:t xml:space="preserve">4.3. </w:t>
      </w:r>
      <w:proofErr w:type="gramStart"/>
      <w:r w:rsidRPr="001A51CB">
        <w:rPr>
          <w:rFonts w:ascii="Arial" w:eastAsia="Times New Roman" w:hAnsi="Arial" w:cs="Arial"/>
          <w:sz w:val="24"/>
          <w:szCs w:val="24"/>
          <w:lang w:eastAsia="ru-RU"/>
        </w:rPr>
        <w:t>Протокол комиссии, подписанный Сторонами Соглашения, является основанием для выработки сторонами оптимальных способов осуществления п</w:t>
      </w:r>
      <w:r w:rsidRPr="001A51CB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1A51CB">
        <w:rPr>
          <w:rFonts w:ascii="Arial" w:eastAsia="Times New Roman" w:hAnsi="Arial" w:cs="Arial"/>
          <w:sz w:val="24"/>
          <w:szCs w:val="24"/>
          <w:lang w:eastAsia="ru-RU"/>
        </w:rPr>
        <w:t>реданных полномочий, что отражается в дополнительно заключаемом Сторонами соглашении, а также в случае не достижения Сторонами согласия в отношении дальнейшего осуществления переданных полномочий - для досрочного расто</w:t>
      </w:r>
      <w:r w:rsidRPr="001A51CB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1A51CB">
        <w:rPr>
          <w:rFonts w:ascii="Arial" w:eastAsia="Times New Roman" w:hAnsi="Arial" w:cs="Arial"/>
          <w:sz w:val="24"/>
          <w:szCs w:val="24"/>
          <w:lang w:eastAsia="ru-RU"/>
        </w:rPr>
        <w:t>жения настоящего Соглашения и для наступления иной ответственности, пред</w:t>
      </w:r>
      <w:r w:rsidRPr="001A51CB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1A51CB">
        <w:rPr>
          <w:rFonts w:ascii="Arial" w:eastAsia="Times New Roman" w:hAnsi="Arial" w:cs="Arial"/>
          <w:sz w:val="24"/>
          <w:szCs w:val="24"/>
          <w:lang w:eastAsia="ru-RU"/>
        </w:rPr>
        <w:t>смотренной разделом 5 настоящего Соглашения.</w:t>
      </w:r>
      <w:proofErr w:type="gramEnd"/>
    </w:p>
    <w:p w14:paraId="38B21F47" w14:textId="77777777" w:rsidR="001A51CB" w:rsidRPr="001A51CB" w:rsidRDefault="001A51CB" w:rsidP="001A51C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2466B758" w14:textId="77777777" w:rsidR="001A51CB" w:rsidRPr="001A51CB" w:rsidRDefault="001A51CB" w:rsidP="001A51C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Ответственность сторон Соглашения</w:t>
      </w:r>
    </w:p>
    <w:p w14:paraId="13946890" w14:textId="77777777" w:rsidR="001A51CB" w:rsidRPr="001A51CB" w:rsidRDefault="001A51CB" w:rsidP="001A51C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3F7C1BA1" w14:textId="77777777" w:rsidR="001A51CB" w:rsidRPr="001A51CB" w:rsidRDefault="001A51CB" w:rsidP="001A51CB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sz w:val="24"/>
          <w:szCs w:val="24"/>
          <w:lang w:eastAsia="ru-RU"/>
        </w:rPr>
        <w:t>5.1. Установление факта ненадлежащего осуществления (или неосущест</w:t>
      </w:r>
      <w:r w:rsidRPr="001A51CB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1A51CB">
        <w:rPr>
          <w:rFonts w:ascii="Arial" w:eastAsia="Times New Roman" w:hAnsi="Arial" w:cs="Arial"/>
          <w:sz w:val="24"/>
          <w:szCs w:val="24"/>
          <w:lang w:eastAsia="ru-RU"/>
        </w:rPr>
        <w:t>ления) сельсоветом переданных ему полномочий является основанием для одн</w:t>
      </w:r>
      <w:r w:rsidRPr="001A51CB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1A51CB">
        <w:rPr>
          <w:rFonts w:ascii="Arial" w:eastAsia="Times New Roman" w:hAnsi="Arial" w:cs="Arial"/>
          <w:sz w:val="24"/>
          <w:szCs w:val="24"/>
          <w:lang w:eastAsia="ru-RU"/>
        </w:rPr>
        <w:t>стороннего расторжения настоящего Соглашения. Расторжение Соглашения по данному основанию влечет за собой возврат перечисленных иных межбюджетных трансфертов, за вычетом фактических расходов сельсовета, подтвержденных д</w:t>
      </w:r>
      <w:r w:rsidRPr="001A51CB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1A51CB">
        <w:rPr>
          <w:rFonts w:ascii="Arial" w:eastAsia="Times New Roman" w:hAnsi="Arial" w:cs="Arial"/>
          <w:sz w:val="24"/>
          <w:szCs w:val="24"/>
          <w:lang w:eastAsia="ru-RU"/>
        </w:rPr>
        <w:t>кументально, в течени</w:t>
      </w:r>
      <w:proofErr w:type="gramStart"/>
      <w:r w:rsidRPr="001A51CB">
        <w:rPr>
          <w:rFonts w:ascii="Arial" w:eastAsia="Times New Roman" w:hAnsi="Arial" w:cs="Arial"/>
          <w:sz w:val="24"/>
          <w:szCs w:val="24"/>
          <w:lang w:eastAsia="ru-RU"/>
        </w:rPr>
        <w:t>и</w:t>
      </w:r>
      <w:proofErr w:type="gramEnd"/>
      <w:r w:rsidRPr="001A51CB">
        <w:rPr>
          <w:rFonts w:ascii="Arial" w:eastAsia="Times New Roman" w:hAnsi="Arial" w:cs="Arial"/>
          <w:sz w:val="24"/>
          <w:szCs w:val="24"/>
          <w:lang w:eastAsia="ru-RU"/>
        </w:rPr>
        <w:t xml:space="preserve"> 10 (десяти) банковских дней с момента подписания с</w:t>
      </w:r>
      <w:r w:rsidRPr="001A51CB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1A51CB">
        <w:rPr>
          <w:rFonts w:ascii="Arial" w:eastAsia="Times New Roman" w:hAnsi="Arial" w:cs="Arial"/>
          <w:sz w:val="24"/>
          <w:szCs w:val="24"/>
          <w:lang w:eastAsia="ru-RU"/>
        </w:rPr>
        <w:t>глашения о расторжении Соглашения, а также уплату неустойки в размере 0.01% от суммы иных межбюджетных трансфертов, выделенных из бюджета муниц</w:t>
      </w:r>
      <w:r w:rsidRPr="001A51CB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1A51CB">
        <w:rPr>
          <w:rFonts w:ascii="Arial" w:eastAsia="Times New Roman" w:hAnsi="Arial" w:cs="Arial"/>
          <w:sz w:val="24"/>
          <w:szCs w:val="24"/>
          <w:lang w:eastAsia="ru-RU"/>
        </w:rPr>
        <w:t>пального округа за каждый месяц, в котором имело место неисполнение или н</w:t>
      </w:r>
      <w:r w:rsidRPr="001A51CB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1A51CB">
        <w:rPr>
          <w:rFonts w:ascii="Arial" w:eastAsia="Times New Roman" w:hAnsi="Arial" w:cs="Arial"/>
          <w:sz w:val="24"/>
          <w:szCs w:val="24"/>
          <w:lang w:eastAsia="ru-RU"/>
        </w:rPr>
        <w:t>надлежащее исполнение полномочий.</w:t>
      </w:r>
    </w:p>
    <w:p w14:paraId="173CB5A0" w14:textId="77777777" w:rsidR="001A51CB" w:rsidRPr="001A51CB" w:rsidRDefault="001A51CB" w:rsidP="001A51C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sz w:val="24"/>
          <w:szCs w:val="24"/>
          <w:lang w:eastAsia="ru-RU"/>
        </w:rPr>
        <w:t>5.2. Поселение несет ответственность за осуществление переданных ему полномочий в той мере, в какой эти полномочия обеспечены финансовыми сре</w:t>
      </w:r>
      <w:r w:rsidRPr="001A51CB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1A51CB">
        <w:rPr>
          <w:rFonts w:ascii="Arial" w:eastAsia="Times New Roman" w:hAnsi="Arial" w:cs="Arial"/>
          <w:sz w:val="24"/>
          <w:szCs w:val="24"/>
          <w:lang w:eastAsia="ru-RU"/>
        </w:rPr>
        <w:t>ствами.</w:t>
      </w:r>
    </w:p>
    <w:p w14:paraId="0F106F34" w14:textId="77777777" w:rsidR="001A51CB" w:rsidRPr="001A51CB" w:rsidRDefault="001A51CB" w:rsidP="001A51C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sz w:val="24"/>
          <w:szCs w:val="24"/>
          <w:lang w:eastAsia="ru-RU"/>
        </w:rPr>
        <w:t xml:space="preserve">5.3. </w:t>
      </w:r>
      <w:proofErr w:type="gramStart"/>
      <w:r w:rsidRPr="001A51CB">
        <w:rPr>
          <w:rFonts w:ascii="Arial" w:eastAsia="Times New Roman" w:hAnsi="Arial" w:cs="Arial"/>
          <w:sz w:val="24"/>
          <w:szCs w:val="24"/>
          <w:lang w:eastAsia="ru-RU"/>
        </w:rPr>
        <w:t>В случае неисполнения администрацией муниципального округа выт</w:t>
      </w:r>
      <w:r w:rsidRPr="001A51CB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1A51CB">
        <w:rPr>
          <w:rFonts w:ascii="Arial" w:eastAsia="Times New Roman" w:hAnsi="Arial" w:cs="Arial"/>
          <w:sz w:val="24"/>
          <w:szCs w:val="24"/>
          <w:lang w:eastAsia="ru-RU"/>
        </w:rPr>
        <w:t>кающих из настоящего Соглашения обязательств по финансированию осущест</w:t>
      </w:r>
      <w:r w:rsidRPr="001A51CB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1A51CB">
        <w:rPr>
          <w:rFonts w:ascii="Arial" w:eastAsia="Times New Roman" w:hAnsi="Arial" w:cs="Arial"/>
          <w:sz w:val="24"/>
          <w:szCs w:val="24"/>
          <w:lang w:eastAsia="ru-RU"/>
        </w:rPr>
        <w:t>ления сельсоветом переданных ему полномочий, поселение вправе требовать расторжения Соглашения, уплаты неустойки в размере 0,01% от суммы иных межбюджетных трансфертов за месяц, в котором имело место ненадлежащее финансирование, а также возмещение понесенных убытков в части, не покрытой неустойкой.</w:t>
      </w:r>
      <w:proofErr w:type="gramEnd"/>
    </w:p>
    <w:p w14:paraId="0486DA96" w14:textId="77777777" w:rsidR="001A51CB" w:rsidRPr="001A51CB" w:rsidRDefault="001A51CB" w:rsidP="001A51C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47C64EA" w14:textId="77777777" w:rsidR="001A51CB" w:rsidRPr="001A51CB" w:rsidRDefault="001A51CB" w:rsidP="001A51C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Основания прекращения Соглашения</w:t>
      </w:r>
    </w:p>
    <w:p w14:paraId="7338363A" w14:textId="77777777" w:rsidR="001A51CB" w:rsidRPr="001A51CB" w:rsidRDefault="001A51CB" w:rsidP="001A51C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4E854B60" w14:textId="77777777" w:rsidR="001A51CB" w:rsidRPr="001A51CB" w:rsidRDefault="001A51CB" w:rsidP="001A51C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6.1. Основаниями прекращения настоящего Соглашения являются: </w:t>
      </w:r>
    </w:p>
    <w:p w14:paraId="6AA988E6" w14:textId="77777777" w:rsidR="001A51CB" w:rsidRPr="001A51CB" w:rsidRDefault="001A51CB" w:rsidP="001A51C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1) истечение срока действия Соглашения;</w:t>
      </w:r>
    </w:p>
    <w:p w14:paraId="04F5D665" w14:textId="77777777" w:rsidR="001A51CB" w:rsidRPr="001A51CB" w:rsidRDefault="001A51CB" w:rsidP="001A51C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2) Соглашение сторон;</w:t>
      </w:r>
    </w:p>
    <w:p w14:paraId="662E9750" w14:textId="77777777" w:rsidR="001A51CB" w:rsidRPr="001A51CB" w:rsidRDefault="001A51CB" w:rsidP="001A51C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3) досрочное расторжение Соглашения в случае, предусмотренном пунктом 6.2 настоящего Соглашения.</w:t>
      </w:r>
    </w:p>
    <w:p w14:paraId="246FC1DD" w14:textId="77777777" w:rsidR="001A51CB" w:rsidRPr="001A51CB" w:rsidRDefault="001A51CB" w:rsidP="001A51C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6.2. Осуществление полномочий может быть прекращено досрочно по с</w:t>
      </w: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глашению сторон в случае, если их осуществление нецелесообразно, либо при сложившихся условиях эти полномочия могут быть наиболее эффективно ос</w:t>
      </w: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ществлены администрацией района самостоятельно, при условии возмещения второй стороне убытков, связанных с досрочным расторжением договора. </w:t>
      </w:r>
    </w:p>
    <w:p w14:paraId="6E6D010A" w14:textId="77777777" w:rsidR="001A51CB" w:rsidRPr="001A51CB" w:rsidRDefault="001A51CB" w:rsidP="001A51C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66CDE0F4" w14:textId="77777777" w:rsidR="001A51CB" w:rsidRPr="001A51CB" w:rsidRDefault="001A51CB" w:rsidP="001A51C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 Заключительные положения</w:t>
      </w:r>
    </w:p>
    <w:p w14:paraId="033BE874" w14:textId="77777777" w:rsidR="001A51CB" w:rsidRPr="001A51CB" w:rsidRDefault="001A51CB" w:rsidP="001A51C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2C516EA0" w14:textId="77777777" w:rsidR="001A51CB" w:rsidRPr="001A51CB" w:rsidRDefault="001A51CB" w:rsidP="001A51C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7.1. Настоящее Соглашение вступает в силу с момента подписания упо</w:t>
      </w: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</w:t>
      </w: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номоченными представителями сторон и действует до «31» декабря 2025 г. </w:t>
      </w:r>
    </w:p>
    <w:p w14:paraId="4B0DCAB7" w14:textId="77777777" w:rsidR="001A51CB" w:rsidRPr="001A51CB" w:rsidRDefault="001A51CB" w:rsidP="001A51C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7.2. Изменения и дополнения к настоящему Соглашению должны сове</w:t>
      </w: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</w:t>
      </w: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шаться в письменном виде за подписью обеих сторон.</w:t>
      </w:r>
    </w:p>
    <w:p w14:paraId="6B26B01C" w14:textId="77777777" w:rsidR="001A51CB" w:rsidRPr="001A51CB" w:rsidRDefault="001A51CB" w:rsidP="001A51C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7.3. Все споры и разногласия, возникающие из данного соглашения, подл</w:t>
      </w: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</w:t>
      </w: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жат разрешению в порядке, установленном действующим законодательством.</w:t>
      </w:r>
    </w:p>
    <w:p w14:paraId="463F1603" w14:textId="77777777" w:rsidR="001A51CB" w:rsidRPr="001A51CB" w:rsidRDefault="001A51CB" w:rsidP="001A51C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7.4. Настоящее Соглашение составляется в двух экземплярах – по одному для каждой из сторон.</w:t>
      </w:r>
    </w:p>
    <w:p w14:paraId="7D3C4408" w14:textId="77777777" w:rsidR="001A51CB" w:rsidRPr="001A51CB" w:rsidRDefault="001A51CB" w:rsidP="001A51C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0C0AEA09" w14:textId="77777777" w:rsidR="001A51CB" w:rsidRPr="001A51CB" w:rsidRDefault="001A51CB" w:rsidP="001A51C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8. Реквизиты сторон</w:t>
      </w:r>
    </w:p>
    <w:p w14:paraId="19C109F4" w14:textId="77777777" w:rsidR="001A51CB" w:rsidRPr="001A51CB" w:rsidRDefault="001A51CB" w:rsidP="001A51C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1DA78F56" w14:textId="77777777" w:rsidR="001A51CB" w:rsidRPr="001A51CB" w:rsidRDefault="001A51CB" w:rsidP="001A51CB">
      <w:pPr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Администрация                                                                                       </w:t>
      </w:r>
      <w:proofErr w:type="spellStart"/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Администрация</w:t>
      </w:r>
      <w:proofErr w:type="spellEnd"/>
    </w:p>
    <w:p w14:paraId="4032AAD6" w14:textId="77777777" w:rsidR="001A51CB" w:rsidRPr="001A51CB" w:rsidRDefault="001A51CB" w:rsidP="001A51CB">
      <w:pPr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Ермаковского муниципального округа                          </w:t>
      </w:r>
      <w:r w:rsidRPr="001A51CB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_______________ сельсовета</w:t>
      </w:r>
    </w:p>
    <w:p w14:paraId="72D0B05A" w14:textId="6F4D4963" w:rsidR="001A51CB" w:rsidRPr="001A51CB" w:rsidRDefault="001A51CB" w:rsidP="001A51CB">
      <w:pPr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Юридический адрес: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           _________________________</w:t>
      </w:r>
    </w:p>
    <w:p w14:paraId="4B0A5A04" w14:textId="5344F8EF" w:rsidR="001A51CB" w:rsidRPr="001A51CB" w:rsidRDefault="001A51CB" w:rsidP="001A51CB">
      <w:pPr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662820, Красноярский край,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_________________________</w:t>
      </w:r>
    </w:p>
    <w:p w14:paraId="672C25E4" w14:textId="180EC7C3" w:rsidR="001A51CB" w:rsidRPr="001A51CB" w:rsidRDefault="001A51CB" w:rsidP="001A51CB">
      <w:pPr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Ермаковский район,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             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_________________________</w:t>
      </w:r>
    </w:p>
    <w:p w14:paraId="23B67EE3" w14:textId="0A123CA4" w:rsidR="001A51CB" w:rsidRPr="001A51CB" w:rsidRDefault="001A51CB" w:rsidP="001A51CB">
      <w:pPr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с. Ермаковское, пл. Ленина, 5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</w:t>
      </w:r>
      <w:bookmarkStart w:id="1" w:name="_GoBack"/>
      <w:bookmarkEnd w:id="1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_________________________</w:t>
      </w:r>
    </w:p>
    <w:p w14:paraId="2B2E82E3" w14:textId="77777777" w:rsidR="001A51CB" w:rsidRPr="001A51CB" w:rsidRDefault="001A51CB" w:rsidP="001A51CB">
      <w:pPr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Банковские реквизиты:</w:t>
      </w:r>
    </w:p>
    <w:p w14:paraId="32600FB0" w14:textId="77777777" w:rsidR="001A51CB" w:rsidRPr="001A51CB" w:rsidRDefault="001A51CB" w:rsidP="001A51CB">
      <w:pPr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ИНН/КПП 2413004716/КПП 241301001</w:t>
      </w:r>
    </w:p>
    <w:p w14:paraId="2A46A8E2" w14:textId="77777777" w:rsidR="001A51CB" w:rsidRPr="001A51CB" w:rsidRDefault="001A51CB" w:rsidP="001A51CB">
      <w:pPr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ОТДЕЛЕНИЕ КРАСНОЯРСК БАНКА </w:t>
      </w:r>
    </w:p>
    <w:p w14:paraId="73C9A6B0" w14:textId="77777777" w:rsidR="001A51CB" w:rsidRPr="001A51CB" w:rsidRDefault="001A51CB" w:rsidP="001A51CB">
      <w:pPr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РОССИИ //УФК по Красноярскому краю, </w:t>
      </w:r>
    </w:p>
    <w:p w14:paraId="1A0C9DCF" w14:textId="77777777" w:rsidR="001A51CB" w:rsidRPr="001A51CB" w:rsidRDefault="001A51CB" w:rsidP="001A51CB">
      <w:pPr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г. Красноярск, БИК 010407105, </w:t>
      </w:r>
    </w:p>
    <w:p w14:paraId="710EC904" w14:textId="77777777" w:rsidR="001A51CB" w:rsidRPr="001A51CB" w:rsidRDefault="001A51CB" w:rsidP="001A51CB">
      <w:pPr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банк</w:t>
      </w:r>
      <w:proofErr w:type="gramStart"/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proofErr w:type="gramEnd"/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proofErr w:type="gramEnd"/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чет 40102810245370000011,</w:t>
      </w:r>
    </w:p>
    <w:p w14:paraId="5F428ED8" w14:textId="77777777" w:rsidR="001A51CB" w:rsidRPr="001A51CB" w:rsidRDefault="001A51CB" w:rsidP="001A51CB">
      <w:pPr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УФК по Красноярскому краю </w:t>
      </w:r>
    </w:p>
    <w:p w14:paraId="176EDFFE" w14:textId="77777777" w:rsidR="001A51CB" w:rsidRPr="001A51CB" w:rsidRDefault="001A51CB" w:rsidP="001A51CB">
      <w:pPr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(Финансовое управление</w:t>
      </w:r>
      <w:proofErr w:type="gramEnd"/>
    </w:p>
    <w:p w14:paraId="1393DFDA" w14:textId="77777777" w:rsidR="001A51CB" w:rsidRPr="001A51CB" w:rsidRDefault="001A51CB" w:rsidP="001A51CB">
      <w:pPr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администрации Ермаковского района</w:t>
      </w:r>
    </w:p>
    <w:p w14:paraId="2AFF7A19" w14:textId="77777777" w:rsidR="001A51CB" w:rsidRPr="001A51CB" w:rsidRDefault="001A51CB" w:rsidP="001A51CB">
      <w:pPr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</w:t>
      </w:r>
      <w:proofErr w:type="gramEnd"/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/с 04193020070) </w:t>
      </w:r>
    </w:p>
    <w:p w14:paraId="25FBEAFF" w14:textId="77777777" w:rsidR="001A51CB" w:rsidRPr="001A51CB" w:rsidRDefault="001A51CB" w:rsidP="001A51CB">
      <w:pPr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казн</w:t>
      </w:r>
      <w:proofErr w:type="spellEnd"/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счет 03231643046160001900</w:t>
      </w:r>
    </w:p>
    <w:p w14:paraId="4C731147" w14:textId="77777777" w:rsidR="001A51CB" w:rsidRPr="001A51CB" w:rsidRDefault="001A51CB" w:rsidP="001A51CB">
      <w:pPr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756AA60F" w14:textId="77777777" w:rsidR="001A51CB" w:rsidRPr="001A51CB" w:rsidRDefault="001A51CB" w:rsidP="001A51CB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Подписи сторон:</w:t>
      </w:r>
    </w:p>
    <w:p w14:paraId="1771826A" w14:textId="77777777" w:rsidR="001A51CB" w:rsidRPr="001A51CB" w:rsidRDefault="001A51CB" w:rsidP="001A51C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78A4E4CF" w14:textId="77777777" w:rsidR="001A51CB" w:rsidRPr="001A51CB" w:rsidRDefault="001A51CB" w:rsidP="001A51CB">
      <w:pPr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Глава района                                                                                Глава администрации</w:t>
      </w:r>
    </w:p>
    <w:p w14:paraId="68EAE444" w14:textId="77777777" w:rsidR="001A51CB" w:rsidRPr="001A51CB" w:rsidRDefault="001A51CB" w:rsidP="001A51CB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_______________ сельсовета</w:t>
      </w:r>
    </w:p>
    <w:p w14:paraId="1643E357" w14:textId="77777777" w:rsidR="001A51CB" w:rsidRPr="001A51CB" w:rsidRDefault="001A51CB" w:rsidP="001A51CB">
      <w:pPr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__________________ М.А. Виговский</w:t>
      </w:r>
    </w:p>
    <w:p w14:paraId="457543E4" w14:textId="77777777" w:rsidR="001A51CB" w:rsidRPr="001A51CB" w:rsidRDefault="001A51CB" w:rsidP="001A51CB">
      <w:pPr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М.П.                                                                  __________________ ______________</w:t>
      </w:r>
    </w:p>
    <w:p w14:paraId="49999B6B" w14:textId="7D0E54C5" w:rsidR="00A97F6C" w:rsidRPr="001A51CB" w:rsidRDefault="001A51CB" w:rsidP="001A51CB">
      <w:pPr>
        <w:spacing w:after="0" w:line="240" w:lineRule="auto"/>
        <w:ind w:firstLine="5220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5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М.П.</w:t>
      </w:r>
    </w:p>
    <w:sectPr w:rsidR="00A97F6C" w:rsidRPr="001A51CB" w:rsidSect="00AE703F">
      <w:footerReference w:type="even" r:id="rId10"/>
      <w:foot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8AF275" w14:textId="77777777" w:rsidR="00426061" w:rsidRDefault="00426061" w:rsidP="001F7CA1">
      <w:pPr>
        <w:spacing w:after="0" w:line="240" w:lineRule="auto"/>
      </w:pPr>
      <w:r>
        <w:separator/>
      </w:r>
    </w:p>
  </w:endnote>
  <w:endnote w:type="continuationSeparator" w:id="0">
    <w:p w14:paraId="6BA0499C" w14:textId="77777777" w:rsidR="00426061" w:rsidRDefault="00426061" w:rsidP="001F7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B8D3B" w14:textId="77777777" w:rsidR="00920961" w:rsidRDefault="00920961" w:rsidP="00277C9A">
    <w:pPr>
      <w:pStyle w:val="af7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2394C" w14:textId="77777777" w:rsidR="0089064F" w:rsidRDefault="00426061">
    <w:pPr>
      <w:pStyle w:val="af7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14:paraId="635CC2CB" w14:textId="77777777" w:rsidR="0089064F" w:rsidRDefault="00426061">
    <w:pPr>
      <w:pStyle w:val="af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BBDB5" w14:textId="77777777" w:rsidR="0089064F" w:rsidRPr="003E4F1F" w:rsidRDefault="00426061" w:rsidP="003E4F1F">
    <w:pPr>
      <w:pStyle w:val="af7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9AB97" w14:textId="77777777" w:rsidR="00426061" w:rsidRDefault="00426061" w:rsidP="001F7CA1">
      <w:pPr>
        <w:spacing w:after="0" w:line="240" w:lineRule="auto"/>
      </w:pPr>
      <w:r>
        <w:separator/>
      </w:r>
    </w:p>
  </w:footnote>
  <w:footnote w:type="continuationSeparator" w:id="0">
    <w:p w14:paraId="420C24FB" w14:textId="77777777" w:rsidR="00426061" w:rsidRDefault="00426061" w:rsidP="001F7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A5FF2"/>
    <w:multiLevelType w:val="hybridMultilevel"/>
    <w:tmpl w:val="8B06EAA8"/>
    <w:lvl w:ilvl="0" w:tplc="16BEE5F6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C244971"/>
    <w:multiLevelType w:val="hybridMultilevel"/>
    <w:tmpl w:val="94CCF27C"/>
    <w:lvl w:ilvl="0" w:tplc="802C9166">
      <w:start w:val="1"/>
      <w:numFmt w:val="decimal"/>
      <w:lvlText w:val="%1."/>
      <w:lvlJc w:val="left"/>
      <w:pPr>
        <w:ind w:left="1879" w:hanging="117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F290F8C"/>
    <w:multiLevelType w:val="hybridMultilevel"/>
    <w:tmpl w:val="F8DA80BC"/>
    <w:lvl w:ilvl="0" w:tplc="D0700E40">
      <w:start w:val="1"/>
      <w:numFmt w:val="decimal"/>
      <w:lvlText w:val="%1."/>
      <w:lvlJc w:val="left"/>
      <w:pPr>
        <w:ind w:left="1849" w:hanging="11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E90"/>
    <w:rsid w:val="00000F2D"/>
    <w:rsid w:val="00003442"/>
    <w:rsid w:val="00006230"/>
    <w:rsid w:val="00012C65"/>
    <w:rsid w:val="00015555"/>
    <w:rsid w:val="0001742D"/>
    <w:rsid w:val="00021ABD"/>
    <w:rsid w:val="00022436"/>
    <w:rsid w:val="0002293A"/>
    <w:rsid w:val="00026D64"/>
    <w:rsid w:val="00032FFC"/>
    <w:rsid w:val="00036469"/>
    <w:rsid w:val="00036656"/>
    <w:rsid w:val="0004379D"/>
    <w:rsid w:val="00043BF1"/>
    <w:rsid w:val="0004501E"/>
    <w:rsid w:val="0006282B"/>
    <w:rsid w:val="00063B4F"/>
    <w:rsid w:val="00064C18"/>
    <w:rsid w:val="00075416"/>
    <w:rsid w:val="0008337A"/>
    <w:rsid w:val="00083F62"/>
    <w:rsid w:val="0008446C"/>
    <w:rsid w:val="00095075"/>
    <w:rsid w:val="00095C76"/>
    <w:rsid w:val="000A4160"/>
    <w:rsid w:val="000A7962"/>
    <w:rsid w:val="000B152B"/>
    <w:rsid w:val="000B24BD"/>
    <w:rsid w:val="000B4B85"/>
    <w:rsid w:val="000B4CDA"/>
    <w:rsid w:val="000C413F"/>
    <w:rsid w:val="000D0495"/>
    <w:rsid w:val="000D3100"/>
    <w:rsid w:val="000D47B2"/>
    <w:rsid w:val="000D7A03"/>
    <w:rsid w:val="000F437D"/>
    <w:rsid w:val="00101193"/>
    <w:rsid w:val="00102ED2"/>
    <w:rsid w:val="00103BFB"/>
    <w:rsid w:val="00105024"/>
    <w:rsid w:val="00112840"/>
    <w:rsid w:val="00117409"/>
    <w:rsid w:val="00120064"/>
    <w:rsid w:val="00127AE9"/>
    <w:rsid w:val="00137C0C"/>
    <w:rsid w:val="001440BA"/>
    <w:rsid w:val="00144F49"/>
    <w:rsid w:val="00147C5A"/>
    <w:rsid w:val="0015460F"/>
    <w:rsid w:val="00160DB4"/>
    <w:rsid w:val="00161C74"/>
    <w:rsid w:val="00164601"/>
    <w:rsid w:val="00171156"/>
    <w:rsid w:val="00172514"/>
    <w:rsid w:val="00180191"/>
    <w:rsid w:val="0018396E"/>
    <w:rsid w:val="00185338"/>
    <w:rsid w:val="00185779"/>
    <w:rsid w:val="001930C2"/>
    <w:rsid w:val="001942A5"/>
    <w:rsid w:val="00196F86"/>
    <w:rsid w:val="001A1758"/>
    <w:rsid w:val="001A40B5"/>
    <w:rsid w:val="001A4F6F"/>
    <w:rsid w:val="001A51CB"/>
    <w:rsid w:val="001A73BB"/>
    <w:rsid w:val="001B3691"/>
    <w:rsid w:val="001C1BF7"/>
    <w:rsid w:val="001C1BFB"/>
    <w:rsid w:val="001D0403"/>
    <w:rsid w:val="001D1F8D"/>
    <w:rsid w:val="001D2877"/>
    <w:rsid w:val="001D3227"/>
    <w:rsid w:val="001D39AC"/>
    <w:rsid w:val="001D51BE"/>
    <w:rsid w:val="001E2623"/>
    <w:rsid w:val="001F02C6"/>
    <w:rsid w:val="001F0C38"/>
    <w:rsid w:val="001F56D1"/>
    <w:rsid w:val="001F75C4"/>
    <w:rsid w:val="001F7CA1"/>
    <w:rsid w:val="00201736"/>
    <w:rsid w:val="002028E6"/>
    <w:rsid w:val="0021185F"/>
    <w:rsid w:val="00212641"/>
    <w:rsid w:val="00220CA2"/>
    <w:rsid w:val="00220FAC"/>
    <w:rsid w:val="00232167"/>
    <w:rsid w:val="00233167"/>
    <w:rsid w:val="00233670"/>
    <w:rsid w:val="002419E0"/>
    <w:rsid w:val="0024255E"/>
    <w:rsid w:val="002425BC"/>
    <w:rsid w:val="00250F83"/>
    <w:rsid w:val="00251D93"/>
    <w:rsid w:val="00252345"/>
    <w:rsid w:val="00253F7C"/>
    <w:rsid w:val="002566CC"/>
    <w:rsid w:val="002573B7"/>
    <w:rsid w:val="00261A44"/>
    <w:rsid w:val="002730EF"/>
    <w:rsid w:val="00276E87"/>
    <w:rsid w:val="00276ED7"/>
    <w:rsid w:val="00277C9A"/>
    <w:rsid w:val="0028240A"/>
    <w:rsid w:val="0029429B"/>
    <w:rsid w:val="00295499"/>
    <w:rsid w:val="00295A60"/>
    <w:rsid w:val="0029600B"/>
    <w:rsid w:val="00296919"/>
    <w:rsid w:val="002A3BEE"/>
    <w:rsid w:val="002A40E7"/>
    <w:rsid w:val="002A48AC"/>
    <w:rsid w:val="002A4ED7"/>
    <w:rsid w:val="002A543C"/>
    <w:rsid w:val="002A551A"/>
    <w:rsid w:val="002A7DD5"/>
    <w:rsid w:val="002B149E"/>
    <w:rsid w:val="002B215E"/>
    <w:rsid w:val="002B5FEC"/>
    <w:rsid w:val="002C16EB"/>
    <w:rsid w:val="002C29BB"/>
    <w:rsid w:val="002C357D"/>
    <w:rsid w:val="002C7CF1"/>
    <w:rsid w:val="002D0DC3"/>
    <w:rsid w:val="002D45A4"/>
    <w:rsid w:val="002E2864"/>
    <w:rsid w:val="002F23F7"/>
    <w:rsid w:val="002F40F8"/>
    <w:rsid w:val="002F5D45"/>
    <w:rsid w:val="002F6BA1"/>
    <w:rsid w:val="0030064B"/>
    <w:rsid w:val="00300E17"/>
    <w:rsid w:val="003038BE"/>
    <w:rsid w:val="003062E3"/>
    <w:rsid w:val="00306CE6"/>
    <w:rsid w:val="0030705E"/>
    <w:rsid w:val="00313C41"/>
    <w:rsid w:val="00313E41"/>
    <w:rsid w:val="003210B2"/>
    <w:rsid w:val="003277DD"/>
    <w:rsid w:val="00334AD5"/>
    <w:rsid w:val="003417DF"/>
    <w:rsid w:val="003440CC"/>
    <w:rsid w:val="00344E72"/>
    <w:rsid w:val="0035140E"/>
    <w:rsid w:val="0035493B"/>
    <w:rsid w:val="003556FE"/>
    <w:rsid w:val="00366719"/>
    <w:rsid w:val="0036756C"/>
    <w:rsid w:val="00367976"/>
    <w:rsid w:val="003700AE"/>
    <w:rsid w:val="003911D0"/>
    <w:rsid w:val="00392A20"/>
    <w:rsid w:val="00393113"/>
    <w:rsid w:val="00393346"/>
    <w:rsid w:val="00394C2A"/>
    <w:rsid w:val="003955D9"/>
    <w:rsid w:val="00396301"/>
    <w:rsid w:val="003A772F"/>
    <w:rsid w:val="003B40D7"/>
    <w:rsid w:val="003D2F01"/>
    <w:rsid w:val="003D6EDE"/>
    <w:rsid w:val="003E5129"/>
    <w:rsid w:val="003E68BF"/>
    <w:rsid w:val="003E712D"/>
    <w:rsid w:val="003F043E"/>
    <w:rsid w:val="003F2D4D"/>
    <w:rsid w:val="003F7AF2"/>
    <w:rsid w:val="00401145"/>
    <w:rsid w:val="004052F7"/>
    <w:rsid w:val="00405F4A"/>
    <w:rsid w:val="00406866"/>
    <w:rsid w:val="00416182"/>
    <w:rsid w:val="004166D2"/>
    <w:rsid w:val="004209EE"/>
    <w:rsid w:val="00421F7F"/>
    <w:rsid w:val="00423115"/>
    <w:rsid w:val="00426061"/>
    <w:rsid w:val="00426ED6"/>
    <w:rsid w:val="00434AA4"/>
    <w:rsid w:val="004377CC"/>
    <w:rsid w:val="00437946"/>
    <w:rsid w:val="00437CB1"/>
    <w:rsid w:val="00441842"/>
    <w:rsid w:val="00452D09"/>
    <w:rsid w:val="00453353"/>
    <w:rsid w:val="00453ECF"/>
    <w:rsid w:val="004547C1"/>
    <w:rsid w:val="00455205"/>
    <w:rsid w:val="00456127"/>
    <w:rsid w:val="00457885"/>
    <w:rsid w:val="00464CB9"/>
    <w:rsid w:val="00466D68"/>
    <w:rsid w:val="0047178A"/>
    <w:rsid w:val="00472747"/>
    <w:rsid w:val="0047484D"/>
    <w:rsid w:val="004755BB"/>
    <w:rsid w:val="00476EFF"/>
    <w:rsid w:val="00477BDE"/>
    <w:rsid w:val="004803AF"/>
    <w:rsid w:val="00480B60"/>
    <w:rsid w:val="00481576"/>
    <w:rsid w:val="00482D12"/>
    <w:rsid w:val="00491B88"/>
    <w:rsid w:val="004954F7"/>
    <w:rsid w:val="004957C3"/>
    <w:rsid w:val="00495E6A"/>
    <w:rsid w:val="004A1123"/>
    <w:rsid w:val="004A2DAF"/>
    <w:rsid w:val="004A3CA4"/>
    <w:rsid w:val="004B11A7"/>
    <w:rsid w:val="004C0860"/>
    <w:rsid w:val="004C0CEB"/>
    <w:rsid w:val="004C55C8"/>
    <w:rsid w:val="004C6E98"/>
    <w:rsid w:val="004D449C"/>
    <w:rsid w:val="004E2439"/>
    <w:rsid w:val="004E68EB"/>
    <w:rsid w:val="004E6F7E"/>
    <w:rsid w:val="004F08CD"/>
    <w:rsid w:val="004F2102"/>
    <w:rsid w:val="004F2E71"/>
    <w:rsid w:val="004F49C9"/>
    <w:rsid w:val="004F4AC3"/>
    <w:rsid w:val="004F4BC8"/>
    <w:rsid w:val="004F5775"/>
    <w:rsid w:val="0050104E"/>
    <w:rsid w:val="00514552"/>
    <w:rsid w:val="00516CD0"/>
    <w:rsid w:val="00522113"/>
    <w:rsid w:val="00524468"/>
    <w:rsid w:val="0053046C"/>
    <w:rsid w:val="0053226A"/>
    <w:rsid w:val="0053713A"/>
    <w:rsid w:val="00542C02"/>
    <w:rsid w:val="00546313"/>
    <w:rsid w:val="00553327"/>
    <w:rsid w:val="00556D94"/>
    <w:rsid w:val="00556FEF"/>
    <w:rsid w:val="005612B9"/>
    <w:rsid w:val="0056262C"/>
    <w:rsid w:val="00564BF3"/>
    <w:rsid w:val="005669D2"/>
    <w:rsid w:val="0057290D"/>
    <w:rsid w:val="005815F1"/>
    <w:rsid w:val="00584FF1"/>
    <w:rsid w:val="0058633B"/>
    <w:rsid w:val="00587C60"/>
    <w:rsid w:val="005902EB"/>
    <w:rsid w:val="00591698"/>
    <w:rsid w:val="00592C04"/>
    <w:rsid w:val="00593A76"/>
    <w:rsid w:val="00596A64"/>
    <w:rsid w:val="005A29B2"/>
    <w:rsid w:val="005B16B4"/>
    <w:rsid w:val="005B300F"/>
    <w:rsid w:val="005B415F"/>
    <w:rsid w:val="005B6F1D"/>
    <w:rsid w:val="005C278A"/>
    <w:rsid w:val="005C6912"/>
    <w:rsid w:val="005D473E"/>
    <w:rsid w:val="005D50BA"/>
    <w:rsid w:val="005D5E25"/>
    <w:rsid w:val="005D61B8"/>
    <w:rsid w:val="005E7CA3"/>
    <w:rsid w:val="005F10A4"/>
    <w:rsid w:val="00600393"/>
    <w:rsid w:val="006004C6"/>
    <w:rsid w:val="00602393"/>
    <w:rsid w:val="00603B92"/>
    <w:rsid w:val="00604103"/>
    <w:rsid w:val="00604AF2"/>
    <w:rsid w:val="00612A8F"/>
    <w:rsid w:val="00615DEB"/>
    <w:rsid w:val="006264D9"/>
    <w:rsid w:val="00627B50"/>
    <w:rsid w:val="0063181F"/>
    <w:rsid w:val="00632D76"/>
    <w:rsid w:val="006344B1"/>
    <w:rsid w:val="00635C21"/>
    <w:rsid w:val="0063676F"/>
    <w:rsid w:val="006412CE"/>
    <w:rsid w:val="00641D70"/>
    <w:rsid w:val="006447F7"/>
    <w:rsid w:val="006450FE"/>
    <w:rsid w:val="0064608D"/>
    <w:rsid w:val="0065286A"/>
    <w:rsid w:val="0065470B"/>
    <w:rsid w:val="00655D50"/>
    <w:rsid w:val="0066099B"/>
    <w:rsid w:val="00661A9D"/>
    <w:rsid w:val="006629CE"/>
    <w:rsid w:val="00662B9F"/>
    <w:rsid w:val="006705F9"/>
    <w:rsid w:val="00674C95"/>
    <w:rsid w:val="00675CB3"/>
    <w:rsid w:val="006836CD"/>
    <w:rsid w:val="00684165"/>
    <w:rsid w:val="006852DB"/>
    <w:rsid w:val="00685EE9"/>
    <w:rsid w:val="00691841"/>
    <w:rsid w:val="006A108A"/>
    <w:rsid w:val="006B6FD1"/>
    <w:rsid w:val="006C0D26"/>
    <w:rsid w:val="006C1F01"/>
    <w:rsid w:val="006C229D"/>
    <w:rsid w:val="006C32D5"/>
    <w:rsid w:val="006C3CB7"/>
    <w:rsid w:val="006C4307"/>
    <w:rsid w:val="006C7C87"/>
    <w:rsid w:val="006D74E8"/>
    <w:rsid w:val="006E06DD"/>
    <w:rsid w:val="006E11E6"/>
    <w:rsid w:val="006E3575"/>
    <w:rsid w:val="006E386D"/>
    <w:rsid w:val="006E685B"/>
    <w:rsid w:val="006E7281"/>
    <w:rsid w:val="006F0688"/>
    <w:rsid w:val="006F3753"/>
    <w:rsid w:val="006F4088"/>
    <w:rsid w:val="006F75F9"/>
    <w:rsid w:val="0070109B"/>
    <w:rsid w:val="007010AA"/>
    <w:rsid w:val="00702789"/>
    <w:rsid w:val="00705EE3"/>
    <w:rsid w:val="0071000C"/>
    <w:rsid w:val="00712721"/>
    <w:rsid w:val="00713A68"/>
    <w:rsid w:val="00714CD2"/>
    <w:rsid w:val="00715DB0"/>
    <w:rsid w:val="00723117"/>
    <w:rsid w:val="0072676F"/>
    <w:rsid w:val="0072736B"/>
    <w:rsid w:val="00730757"/>
    <w:rsid w:val="00730A41"/>
    <w:rsid w:val="00730ADA"/>
    <w:rsid w:val="00730F29"/>
    <w:rsid w:val="0073349D"/>
    <w:rsid w:val="00733652"/>
    <w:rsid w:val="00733DD2"/>
    <w:rsid w:val="007369EF"/>
    <w:rsid w:val="00741E0F"/>
    <w:rsid w:val="00744A71"/>
    <w:rsid w:val="00744FAA"/>
    <w:rsid w:val="007660BA"/>
    <w:rsid w:val="007706EB"/>
    <w:rsid w:val="00770F05"/>
    <w:rsid w:val="00770F26"/>
    <w:rsid w:val="00771B80"/>
    <w:rsid w:val="007732CF"/>
    <w:rsid w:val="00773957"/>
    <w:rsid w:val="0078004E"/>
    <w:rsid w:val="007812B5"/>
    <w:rsid w:val="00781FD1"/>
    <w:rsid w:val="007840DD"/>
    <w:rsid w:val="007854E9"/>
    <w:rsid w:val="007857B4"/>
    <w:rsid w:val="00787559"/>
    <w:rsid w:val="00791371"/>
    <w:rsid w:val="007962A5"/>
    <w:rsid w:val="00796EC4"/>
    <w:rsid w:val="007971FA"/>
    <w:rsid w:val="007A542B"/>
    <w:rsid w:val="007B0C12"/>
    <w:rsid w:val="007B369A"/>
    <w:rsid w:val="007B6BA3"/>
    <w:rsid w:val="007C0F94"/>
    <w:rsid w:val="007C36C3"/>
    <w:rsid w:val="007C5B30"/>
    <w:rsid w:val="007D66A1"/>
    <w:rsid w:val="007D7798"/>
    <w:rsid w:val="007D796C"/>
    <w:rsid w:val="007D7D36"/>
    <w:rsid w:val="007E170A"/>
    <w:rsid w:val="007E182F"/>
    <w:rsid w:val="007E2221"/>
    <w:rsid w:val="007E3DFA"/>
    <w:rsid w:val="007F1F1D"/>
    <w:rsid w:val="007F60C3"/>
    <w:rsid w:val="00800283"/>
    <w:rsid w:val="00800373"/>
    <w:rsid w:val="00802F55"/>
    <w:rsid w:val="00807D5E"/>
    <w:rsid w:val="008104E8"/>
    <w:rsid w:val="00812211"/>
    <w:rsid w:val="00821F51"/>
    <w:rsid w:val="00826546"/>
    <w:rsid w:val="00830D64"/>
    <w:rsid w:val="0083241B"/>
    <w:rsid w:val="00833F0D"/>
    <w:rsid w:val="00834DBB"/>
    <w:rsid w:val="00836328"/>
    <w:rsid w:val="0084512C"/>
    <w:rsid w:val="00847E0F"/>
    <w:rsid w:val="008529C6"/>
    <w:rsid w:val="00860242"/>
    <w:rsid w:val="00862AD9"/>
    <w:rsid w:val="00865A5B"/>
    <w:rsid w:val="00867637"/>
    <w:rsid w:val="008712ED"/>
    <w:rsid w:val="008728ED"/>
    <w:rsid w:val="008777CD"/>
    <w:rsid w:val="0088360E"/>
    <w:rsid w:val="00883DFA"/>
    <w:rsid w:val="00892A09"/>
    <w:rsid w:val="0089655F"/>
    <w:rsid w:val="0089671A"/>
    <w:rsid w:val="008A1E1A"/>
    <w:rsid w:val="008A3596"/>
    <w:rsid w:val="008A48FE"/>
    <w:rsid w:val="008A5346"/>
    <w:rsid w:val="008A7797"/>
    <w:rsid w:val="008B0306"/>
    <w:rsid w:val="008B4329"/>
    <w:rsid w:val="008B514D"/>
    <w:rsid w:val="008B6D42"/>
    <w:rsid w:val="008B7CB9"/>
    <w:rsid w:val="008C0263"/>
    <w:rsid w:val="008C0762"/>
    <w:rsid w:val="008C1CAC"/>
    <w:rsid w:val="008C7362"/>
    <w:rsid w:val="008C7FFE"/>
    <w:rsid w:val="008D043E"/>
    <w:rsid w:val="008D154A"/>
    <w:rsid w:val="008D3803"/>
    <w:rsid w:val="008D43BC"/>
    <w:rsid w:val="008D4A9E"/>
    <w:rsid w:val="008F03CC"/>
    <w:rsid w:val="008F0A8C"/>
    <w:rsid w:val="008F198B"/>
    <w:rsid w:val="008F1E90"/>
    <w:rsid w:val="008F42ED"/>
    <w:rsid w:val="008F54DB"/>
    <w:rsid w:val="008F5918"/>
    <w:rsid w:val="008F5D04"/>
    <w:rsid w:val="008F6EFC"/>
    <w:rsid w:val="008F7C9B"/>
    <w:rsid w:val="00900EBC"/>
    <w:rsid w:val="009019D1"/>
    <w:rsid w:val="009111AE"/>
    <w:rsid w:val="00911460"/>
    <w:rsid w:val="009142FC"/>
    <w:rsid w:val="009173FA"/>
    <w:rsid w:val="00917EC3"/>
    <w:rsid w:val="00920961"/>
    <w:rsid w:val="009260E7"/>
    <w:rsid w:val="00933C97"/>
    <w:rsid w:val="00944677"/>
    <w:rsid w:val="00951CA9"/>
    <w:rsid w:val="0095465B"/>
    <w:rsid w:val="0095545E"/>
    <w:rsid w:val="009554C6"/>
    <w:rsid w:val="009567F9"/>
    <w:rsid w:val="009644B3"/>
    <w:rsid w:val="00966EDC"/>
    <w:rsid w:val="00970595"/>
    <w:rsid w:val="00975114"/>
    <w:rsid w:val="0098175E"/>
    <w:rsid w:val="009823C3"/>
    <w:rsid w:val="00982938"/>
    <w:rsid w:val="00983682"/>
    <w:rsid w:val="00995837"/>
    <w:rsid w:val="009A026E"/>
    <w:rsid w:val="009A21D5"/>
    <w:rsid w:val="009A49DE"/>
    <w:rsid w:val="009A4F3B"/>
    <w:rsid w:val="009A5400"/>
    <w:rsid w:val="009A56CB"/>
    <w:rsid w:val="009A62AC"/>
    <w:rsid w:val="009B110B"/>
    <w:rsid w:val="009B4252"/>
    <w:rsid w:val="009B7C1F"/>
    <w:rsid w:val="009C048D"/>
    <w:rsid w:val="009C538F"/>
    <w:rsid w:val="009C5E75"/>
    <w:rsid w:val="009D2C6E"/>
    <w:rsid w:val="009D6692"/>
    <w:rsid w:val="009E20DC"/>
    <w:rsid w:val="009F43C1"/>
    <w:rsid w:val="00A008B7"/>
    <w:rsid w:val="00A030BF"/>
    <w:rsid w:val="00A03179"/>
    <w:rsid w:val="00A13903"/>
    <w:rsid w:val="00A14A96"/>
    <w:rsid w:val="00A1533F"/>
    <w:rsid w:val="00A171C2"/>
    <w:rsid w:val="00A17EDA"/>
    <w:rsid w:val="00A22685"/>
    <w:rsid w:val="00A24C4F"/>
    <w:rsid w:val="00A305EE"/>
    <w:rsid w:val="00A339DB"/>
    <w:rsid w:val="00A3412D"/>
    <w:rsid w:val="00A437E1"/>
    <w:rsid w:val="00A52D47"/>
    <w:rsid w:val="00A536C4"/>
    <w:rsid w:val="00A5666F"/>
    <w:rsid w:val="00A56B04"/>
    <w:rsid w:val="00A57ECE"/>
    <w:rsid w:val="00A60622"/>
    <w:rsid w:val="00A63B2B"/>
    <w:rsid w:val="00A70E33"/>
    <w:rsid w:val="00A7309D"/>
    <w:rsid w:val="00A81CCE"/>
    <w:rsid w:val="00A90ADC"/>
    <w:rsid w:val="00A9160F"/>
    <w:rsid w:val="00A91FFF"/>
    <w:rsid w:val="00A927D2"/>
    <w:rsid w:val="00A97F6C"/>
    <w:rsid w:val="00AA2AC2"/>
    <w:rsid w:val="00AA4C4C"/>
    <w:rsid w:val="00AA5CFA"/>
    <w:rsid w:val="00AA7A0C"/>
    <w:rsid w:val="00AB15F7"/>
    <w:rsid w:val="00AB33D1"/>
    <w:rsid w:val="00AB6994"/>
    <w:rsid w:val="00AB7EA6"/>
    <w:rsid w:val="00AC1D4F"/>
    <w:rsid w:val="00AD55D4"/>
    <w:rsid w:val="00AE5CFE"/>
    <w:rsid w:val="00AE69A2"/>
    <w:rsid w:val="00AF2EFF"/>
    <w:rsid w:val="00AF37F4"/>
    <w:rsid w:val="00AF698C"/>
    <w:rsid w:val="00B052BC"/>
    <w:rsid w:val="00B10AE3"/>
    <w:rsid w:val="00B130BF"/>
    <w:rsid w:val="00B133D8"/>
    <w:rsid w:val="00B16C6A"/>
    <w:rsid w:val="00B22071"/>
    <w:rsid w:val="00B243BC"/>
    <w:rsid w:val="00B27AE0"/>
    <w:rsid w:val="00B27C27"/>
    <w:rsid w:val="00B36411"/>
    <w:rsid w:val="00B40035"/>
    <w:rsid w:val="00B41938"/>
    <w:rsid w:val="00B42ABF"/>
    <w:rsid w:val="00B42C65"/>
    <w:rsid w:val="00B47563"/>
    <w:rsid w:val="00B51C9E"/>
    <w:rsid w:val="00B5534C"/>
    <w:rsid w:val="00B5780A"/>
    <w:rsid w:val="00B60229"/>
    <w:rsid w:val="00B64AFF"/>
    <w:rsid w:val="00B66DEB"/>
    <w:rsid w:val="00B7024E"/>
    <w:rsid w:val="00B71265"/>
    <w:rsid w:val="00B75318"/>
    <w:rsid w:val="00B7740B"/>
    <w:rsid w:val="00B80569"/>
    <w:rsid w:val="00B87260"/>
    <w:rsid w:val="00B9243B"/>
    <w:rsid w:val="00B933EF"/>
    <w:rsid w:val="00B9405B"/>
    <w:rsid w:val="00B9430E"/>
    <w:rsid w:val="00BA2F42"/>
    <w:rsid w:val="00BA51F6"/>
    <w:rsid w:val="00BB0347"/>
    <w:rsid w:val="00BB03DB"/>
    <w:rsid w:val="00BB1881"/>
    <w:rsid w:val="00BB304D"/>
    <w:rsid w:val="00BB3317"/>
    <w:rsid w:val="00BC2FAC"/>
    <w:rsid w:val="00BC6407"/>
    <w:rsid w:val="00BD0A1B"/>
    <w:rsid w:val="00BD4449"/>
    <w:rsid w:val="00BE0EE8"/>
    <w:rsid w:val="00BE1C87"/>
    <w:rsid w:val="00BE3805"/>
    <w:rsid w:val="00BE69E5"/>
    <w:rsid w:val="00BE730A"/>
    <w:rsid w:val="00BE7A89"/>
    <w:rsid w:val="00BF47C7"/>
    <w:rsid w:val="00BF4840"/>
    <w:rsid w:val="00BF7D47"/>
    <w:rsid w:val="00C10F20"/>
    <w:rsid w:val="00C14B90"/>
    <w:rsid w:val="00C33B34"/>
    <w:rsid w:val="00C401FC"/>
    <w:rsid w:val="00C43533"/>
    <w:rsid w:val="00C43979"/>
    <w:rsid w:val="00C44858"/>
    <w:rsid w:val="00C44A30"/>
    <w:rsid w:val="00C50CF3"/>
    <w:rsid w:val="00C571BA"/>
    <w:rsid w:val="00C57BAC"/>
    <w:rsid w:val="00C62BC2"/>
    <w:rsid w:val="00C6475A"/>
    <w:rsid w:val="00C654B7"/>
    <w:rsid w:val="00C6699C"/>
    <w:rsid w:val="00C676BB"/>
    <w:rsid w:val="00C7001D"/>
    <w:rsid w:val="00C71B43"/>
    <w:rsid w:val="00C72C15"/>
    <w:rsid w:val="00C738D5"/>
    <w:rsid w:val="00C80754"/>
    <w:rsid w:val="00C80F6C"/>
    <w:rsid w:val="00C86222"/>
    <w:rsid w:val="00C924FC"/>
    <w:rsid w:val="00C93AA6"/>
    <w:rsid w:val="00C946AD"/>
    <w:rsid w:val="00C94AFD"/>
    <w:rsid w:val="00C960E0"/>
    <w:rsid w:val="00C9748C"/>
    <w:rsid w:val="00CA201B"/>
    <w:rsid w:val="00CA4A5C"/>
    <w:rsid w:val="00CA7D41"/>
    <w:rsid w:val="00CB27D2"/>
    <w:rsid w:val="00CB3BBB"/>
    <w:rsid w:val="00CB5513"/>
    <w:rsid w:val="00CB6F48"/>
    <w:rsid w:val="00CC373F"/>
    <w:rsid w:val="00CC6A4F"/>
    <w:rsid w:val="00CC7547"/>
    <w:rsid w:val="00CD202A"/>
    <w:rsid w:val="00CD2DFE"/>
    <w:rsid w:val="00CE03F0"/>
    <w:rsid w:val="00CE0C1F"/>
    <w:rsid w:val="00CE1717"/>
    <w:rsid w:val="00CE25BB"/>
    <w:rsid w:val="00CE3A77"/>
    <w:rsid w:val="00CE3D77"/>
    <w:rsid w:val="00CE4D37"/>
    <w:rsid w:val="00CE7024"/>
    <w:rsid w:val="00CF2C07"/>
    <w:rsid w:val="00CF3014"/>
    <w:rsid w:val="00CF49BB"/>
    <w:rsid w:val="00CF56B2"/>
    <w:rsid w:val="00CF5EA7"/>
    <w:rsid w:val="00CF6BEC"/>
    <w:rsid w:val="00CF6E64"/>
    <w:rsid w:val="00CF7422"/>
    <w:rsid w:val="00D00C0B"/>
    <w:rsid w:val="00D03A98"/>
    <w:rsid w:val="00D13073"/>
    <w:rsid w:val="00D15413"/>
    <w:rsid w:val="00D156D2"/>
    <w:rsid w:val="00D20499"/>
    <w:rsid w:val="00D20C24"/>
    <w:rsid w:val="00D26D52"/>
    <w:rsid w:val="00D308A8"/>
    <w:rsid w:val="00D32A3A"/>
    <w:rsid w:val="00D35D4A"/>
    <w:rsid w:val="00D36BFB"/>
    <w:rsid w:val="00D4107C"/>
    <w:rsid w:val="00D42454"/>
    <w:rsid w:val="00D4342D"/>
    <w:rsid w:val="00D46BF2"/>
    <w:rsid w:val="00D4747D"/>
    <w:rsid w:val="00D50908"/>
    <w:rsid w:val="00D52788"/>
    <w:rsid w:val="00D6162F"/>
    <w:rsid w:val="00D63B84"/>
    <w:rsid w:val="00D64A22"/>
    <w:rsid w:val="00D7119B"/>
    <w:rsid w:val="00D77F8C"/>
    <w:rsid w:val="00D80217"/>
    <w:rsid w:val="00D80D31"/>
    <w:rsid w:val="00D81D2A"/>
    <w:rsid w:val="00D829AF"/>
    <w:rsid w:val="00D835DC"/>
    <w:rsid w:val="00D83C00"/>
    <w:rsid w:val="00D86335"/>
    <w:rsid w:val="00D86C08"/>
    <w:rsid w:val="00D9439E"/>
    <w:rsid w:val="00D960A2"/>
    <w:rsid w:val="00D96376"/>
    <w:rsid w:val="00DA07B0"/>
    <w:rsid w:val="00DA2482"/>
    <w:rsid w:val="00DA3C42"/>
    <w:rsid w:val="00DA6537"/>
    <w:rsid w:val="00DB2EBC"/>
    <w:rsid w:val="00DB3BE7"/>
    <w:rsid w:val="00DB5A4A"/>
    <w:rsid w:val="00DB65AA"/>
    <w:rsid w:val="00DC04D8"/>
    <w:rsid w:val="00DC2E4D"/>
    <w:rsid w:val="00DC67A8"/>
    <w:rsid w:val="00DD1449"/>
    <w:rsid w:val="00DD7BEC"/>
    <w:rsid w:val="00DE161D"/>
    <w:rsid w:val="00DE3BCB"/>
    <w:rsid w:val="00DE50E7"/>
    <w:rsid w:val="00DE58D7"/>
    <w:rsid w:val="00DF1947"/>
    <w:rsid w:val="00DF28B5"/>
    <w:rsid w:val="00DF3FA3"/>
    <w:rsid w:val="00E018E7"/>
    <w:rsid w:val="00E02272"/>
    <w:rsid w:val="00E04129"/>
    <w:rsid w:val="00E1193E"/>
    <w:rsid w:val="00E12C71"/>
    <w:rsid w:val="00E1420B"/>
    <w:rsid w:val="00E20C9C"/>
    <w:rsid w:val="00E26496"/>
    <w:rsid w:val="00E30784"/>
    <w:rsid w:val="00E34131"/>
    <w:rsid w:val="00E34B57"/>
    <w:rsid w:val="00E35933"/>
    <w:rsid w:val="00E37CB9"/>
    <w:rsid w:val="00E4127B"/>
    <w:rsid w:val="00E436CC"/>
    <w:rsid w:val="00E462DD"/>
    <w:rsid w:val="00E52946"/>
    <w:rsid w:val="00E534EA"/>
    <w:rsid w:val="00E54940"/>
    <w:rsid w:val="00E561B0"/>
    <w:rsid w:val="00E579E1"/>
    <w:rsid w:val="00E71406"/>
    <w:rsid w:val="00E84004"/>
    <w:rsid w:val="00E9379A"/>
    <w:rsid w:val="00E93896"/>
    <w:rsid w:val="00E9659C"/>
    <w:rsid w:val="00E97BC1"/>
    <w:rsid w:val="00EA3A47"/>
    <w:rsid w:val="00EA5901"/>
    <w:rsid w:val="00EB0ED0"/>
    <w:rsid w:val="00EB1148"/>
    <w:rsid w:val="00EB1A90"/>
    <w:rsid w:val="00EC5A7A"/>
    <w:rsid w:val="00ED0B3F"/>
    <w:rsid w:val="00ED2B04"/>
    <w:rsid w:val="00EE407B"/>
    <w:rsid w:val="00EF3106"/>
    <w:rsid w:val="00EF3E16"/>
    <w:rsid w:val="00EF6D14"/>
    <w:rsid w:val="00EF78D4"/>
    <w:rsid w:val="00F11394"/>
    <w:rsid w:val="00F20FC1"/>
    <w:rsid w:val="00F240DE"/>
    <w:rsid w:val="00F25538"/>
    <w:rsid w:val="00F272B1"/>
    <w:rsid w:val="00F323C8"/>
    <w:rsid w:val="00F33FC4"/>
    <w:rsid w:val="00F351F3"/>
    <w:rsid w:val="00F363BB"/>
    <w:rsid w:val="00F47176"/>
    <w:rsid w:val="00F54AB4"/>
    <w:rsid w:val="00F55145"/>
    <w:rsid w:val="00F613F8"/>
    <w:rsid w:val="00F7024E"/>
    <w:rsid w:val="00F76949"/>
    <w:rsid w:val="00F82D03"/>
    <w:rsid w:val="00F83107"/>
    <w:rsid w:val="00F843A5"/>
    <w:rsid w:val="00F91DFA"/>
    <w:rsid w:val="00F9389F"/>
    <w:rsid w:val="00F94DB3"/>
    <w:rsid w:val="00F9706D"/>
    <w:rsid w:val="00FA02C5"/>
    <w:rsid w:val="00FA4D82"/>
    <w:rsid w:val="00FB1D5E"/>
    <w:rsid w:val="00FB5A16"/>
    <w:rsid w:val="00FB5A3D"/>
    <w:rsid w:val="00FB5AF9"/>
    <w:rsid w:val="00FC2486"/>
    <w:rsid w:val="00FC27E5"/>
    <w:rsid w:val="00FC5226"/>
    <w:rsid w:val="00FC6E26"/>
    <w:rsid w:val="00FD2295"/>
    <w:rsid w:val="00FD7E80"/>
    <w:rsid w:val="00FE197E"/>
    <w:rsid w:val="00FF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AF0C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5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7CA1"/>
    <w:rPr>
      <w:color w:val="0000FF"/>
      <w:u w:val="single"/>
    </w:rPr>
  </w:style>
  <w:style w:type="paragraph" w:styleId="a4">
    <w:name w:val="footnote text"/>
    <w:basedOn w:val="a"/>
    <w:link w:val="a5"/>
    <w:uiPriority w:val="99"/>
    <w:unhideWhenUsed/>
    <w:rsid w:val="001F7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1F7C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1F7CA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F7C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1F7CA1"/>
    <w:rPr>
      <w:rFonts w:ascii="Times New Roman" w:hAnsi="Times New Roman" w:cs="Times New Roman" w:hint="default"/>
      <w:vertAlign w:val="superscript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F7CA1"/>
    <w:rPr>
      <w:color w:val="605E5C"/>
      <w:shd w:val="clear" w:color="auto" w:fill="E1DFDD"/>
    </w:rPr>
  </w:style>
  <w:style w:type="paragraph" w:customStyle="1" w:styleId="ConsPlusTitle">
    <w:name w:val="ConsPlusTitle"/>
    <w:rsid w:val="00DB2E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CD2DF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D2DF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D2DF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D2DF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D2DFE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D2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D2DFE"/>
    <w:rPr>
      <w:rFonts w:ascii="Tahoma" w:hAnsi="Tahoma" w:cs="Tahoma"/>
      <w:sz w:val="16"/>
      <w:szCs w:val="1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209EE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3D2F01"/>
    <w:pPr>
      <w:spacing w:after="0" w:line="240" w:lineRule="auto"/>
    </w:pPr>
  </w:style>
  <w:style w:type="paragraph" w:styleId="3">
    <w:name w:val="Body Text 3"/>
    <w:basedOn w:val="a"/>
    <w:link w:val="30"/>
    <w:rsid w:val="0020173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201736"/>
    <w:rPr>
      <w:rFonts w:ascii="Times New Roman" w:eastAsia="Times New Roman" w:hAnsi="Times New Roman" w:cs="Times New Roman"/>
      <w:sz w:val="16"/>
      <w:szCs w:val="16"/>
    </w:rPr>
  </w:style>
  <w:style w:type="paragraph" w:styleId="af">
    <w:name w:val="List Paragraph"/>
    <w:basedOn w:val="a"/>
    <w:uiPriority w:val="34"/>
    <w:qFormat/>
    <w:rsid w:val="00A97F6C"/>
    <w:pPr>
      <w:ind w:left="720"/>
      <w:contextualSpacing/>
    </w:pPr>
  </w:style>
  <w:style w:type="paragraph" w:styleId="af0">
    <w:name w:val="endnote text"/>
    <w:basedOn w:val="a"/>
    <w:link w:val="af1"/>
    <w:uiPriority w:val="99"/>
    <w:semiHidden/>
    <w:unhideWhenUsed/>
    <w:rsid w:val="00556FEF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556FEF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556FEF"/>
    <w:rPr>
      <w:vertAlign w:val="superscript"/>
    </w:rPr>
  </w:style>
  <w:style w:type="paragraph" w:customStyle="1" w:styleId="ConsNormal">
    <w:name w:val="ConsNormal"/>
    <w:semiHidden/>
    <w:rsid w:val="002A4ED7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3">
    <w:name w:val="Body Text"/>
    <w:basedOn w:val="a"/>
    <w:link w:val="af4"/>
    <w:semiHidden/>
    <w:rsid w:val="00AF37F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semiHidden/>
    <w:rsid w:val="00AF37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F7C9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unhideWhenUsed/>
    <w:rsid w:val="00920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20961"/>
  </w:style>
  <w:style w:type="paragraph" w:styleId="af7">
    <w:name w:val="footer"/>
    <w:basedOn w:val="a"/>
    <w:link w:val="af8"/>
    <w:uiPriority w:val="99"/>
    <w:unhideWhenUsed/>
    <w:rsid w:val="00920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20961"/>
  </w:style>
  <w:style w:type="paragraph" w:styleId="af9">
    <w:name w:val="No Spacing"/>
    <w:uiPriority w:val="1"/>
    <w:qFormat/>
    <w:rsid w:val="00B47563"/>
    <w:pPr>
      <w:spacing w:after="0" w:line="240" w:lineRule="auto"/>
    </w:pPr>
  </w:style>
  <w:style w:type="character" w:styleId="afa">
    <w:name w:val="page number"/>
    <w:basedOn w:val="a0"/>
    <w:rsid w:val="001A51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5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7CA1"/>
    <w:rPr>
      <w:color w:val="0000FF"/>
      <w:u w:val="single"/>
    </w:rPr>
  </w:style>
  <w:style w:type="paragraph" w:styleId="a4">
    <w:name w:val="footnote text"/>
    <w:basedOn w:val="a"/>
    <w:link w:val="a5"/>
    <w:uiPriority w:val="99"/>
    <w:unhideWhenUsed/>
    <w:rsid w:val="001F7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1F7C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1F7CA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F7C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1F7CA1"/>
    <w:rPr>
      <w:rFonts w:ascii="Times New Roman" w:hAnsi="Times New Roman" w:cs="Times New Roman" w:hint="default"/>
      <w:vertAlign w:val="superscript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F7CA1"/>
    <w:rPr>
      <w:color w:val="605E5C"/>
      <w:shd w:val="clear" w:color="auto" w:fill="E1DFDD"/>
    </w:rPr>
  </w:style>
  <w:style w:type="paragraph" w:customStyle="1" w:styleId="ConsPlusTitle">
    <w:name w:val="ConsPlusTitle"/>
    <w:rsid w:val="00DB2E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CD2DF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D2DF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D2DF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D2DF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D2DFE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D2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D2DFE"/>
    <w:rPr>
      <w:rFonts w:ascii="Tahoma" w:hAnsi="Tahoma" w:cs="Tahoma"/>
      <w:sz w:val="16"/>
      <w:szCs w:val="1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209EE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3D2F01"/>
    <w:pPr>
      <w:spacing w:after="0" w:line="240" w:lineRule="auto"/>
    </w:pPr>
  </w:style>
  <w:style w:type="paragraph" w:styleId="3">
    <w:name w:val="Body Text 3"/>
    <w:basedOn w:val="a"/>
    <w:link w:val="30"/>
    <w:rsid w:val="0020173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201736"/>
    <w:rPr>
      <w:rFonts w:ascii="Times New Roman" w:eastAsia="Times New Roman" w:hAnsi="Times New Roman" w:cs="Times New Roman"/>
      <w:sz w:val="16"/>
      <w:szCs w:val="16"/>
    </w:rPr>
  </w:style>
  <w:style w:type="paragraph" w:styleId="af">
    <w:name w:val="List Paragraph"/>
    <w:basedOn w:val="a"/>
    <w:uiPriority w:val="34"/>
    <w:qFormat/>
    <w:rsid w:val="00A97F6C"/>
    <w:pPr>
      <w:ind w:left="720"/>
      <w:contextualSpacing/>
    </w:pPr>
  </w:style>
  <w:style w:type="paragraph" w:styleId="af0">
    <w:name w:val="endnote text"/>
    <w:basedOn w:val="a"/>
    <w:link w:val="af1"/>
    <w:uiPriority w:val="99"/>
    <w:semiHidden/>
    <w:unhideWhenUsed/>
    <w:rsid w:val="00556FEF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556FEF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556FEF"/>
    <w:rPr>
      <w:vertAlign w:val="superscript"/>
    </w:rPr>
  </w:style>
  <w:style w:type="paragraph" w:customStyle="1" w:styleId="ConsNormal">
    <w:name w:val="ConsNormal"/>
    <w:semiHidden/>
    <w:rsid w:val="002A4ED7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3">
    <w:name w:val="Body Text"/>
    <w:basedOn w:val="a"/>
    <w:link w:val="af4"/>
    <w:semiHidden/>
    <w:rsid w:val="00AF37F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semiHidden/>
    <w:rsid w:val="00AF37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F7C9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unhideWhenUsed/>
    <w:rsid w:val="00920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20961"/>
  </w:style>
  <w:style w:type="paragraph" w:styleId="af7">
    <w:name w:val="footer"/>
    <w:basedOn w:val="a"/>
    <w:link w:val="af8"/>
    <w:uiPriority w:val="99"/>
    <w:unhideWhenUsed/>
    <w:rsid w:val="00920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20961"/>
  </w:style>
  <w:style w:type="paragraph" w:styleId="af9">
    <w:name w:val="No Spacing"/>
    <w:uiPriority w:val="1"/>
    <w:qFormat/>
    <w:rsid w:val="00B47563"/>
    <w:pPr>
      <w:spacing w:after="0" w:line="240" w:lineRule="auto"/>
    </w:pPr>
  </w:style>
  <w:style w:type="character" w:styleId="afa">
    <w:name w:val="page number"/>
    <w:basedOn w:val="a0"/>
    <w:rsid w:val="001A5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0E8AA-2FE9-4442-A246-5C2142766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2008</Words>
  <Characters>11451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Р.В. Курчатов</dc:creator>
  <cp:lastModifiedBy>S304</cp:lastModifiedBy>
  <cp:revision>3</cp:revision>
  <cp:lastPrinted>2025-09-10T01:58:00Z</cp:lastPrinted>
  <dcterms:created xsi:type="dcterms:W3CDTF">2025-09-10T06:37:00Z</dcterms:created>
  <dcterms:modified xsi:type="dcterms:W3CDTF">2025-09-10T06:52:00Z</dcterms:modified>
</cp:coreProperties>
</file>