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242E3C" w14:textId="2B948DFB" w:rsidR="00E21AA4" w:rsidRPr="00E21AA4" w:rsidRDefault="00E21A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79CC327" w14:textId="54A383EF" w:rsidR="00E21AA4" w:rsidRDefault="00D9648A" w:rsidP="00E21AA4">
      <w:pPr>
        <w:spacing w:after="0" w:line="360" w:lineRule="exact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28</w:t>
      </w:r>
      <w:r w:rsidR="00E21AA4">
        <w:rPr>
          <w:rFonts w:ascii="Times New Roman" w:hAnsi="Times New Roman" w:cs="Times New Roman"/>
          <w:b/>
          <w:sz w:val="24"/>
          <w:szCs w:val="24"/>
        </w:rPr>
        <w:t>.08.2025</w:t>
      </w:r>
    </w:p>
    <w:p w14:paraId="3BAEB4BF" w14:textId="26DED64A" w:rsidR="00E21AA4" w:rsidRPr="00E21AA4" w:rsidRDefault="00E21AA4" w:rsidP="00E21AA4">
      <w:pPr>
        <w:spacing w:line="360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1AA4">
        <w:rPr>
          <w:rFonts w:ascii="Times New Roman" w:hAnsi="Times New Roman" w:cs="Times New Roman"/>
          <w:b/>
          <w:sz w:val="24"/>
          <w:szCs w:val="24"/>
        </w:rPr>
        <w:t>Календарь предпринимателя на сентябрь 2025 года</w:t>
      </w:r>
    </w:p>
    <w:p w14:paraId="44DE03B9" w14:textId="5D723026" w:rsidR="00E21AA4" w:rsidRPr="00E21AA4" w:rsidRDefault="00E21AA4" w:rsidP="00E21A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1AA4">
        <w:rPr>
          <w:rFonts w:ascii="Times New Roman" w:hAnsi="Times New Roman" w:cs="Times New Roman"/>
          <w:sz w:val="24"/>
          <w:szCs w:val="24"/>
        </w:rPr>
        <w:t xml:space="preserve">В первом месяце осени малому и среднему бизнесу предстоят обычные платежи и отчетность. При этом важно помнить и соблюдать установленные даты, чтобы избежать просрочек. </w:t>
      </w:r>
      <w:hyperlink r:id="rId7" w:history="1">
        <w:r w:rsidRPr="00E21AA4">
          <w:rPr>
            <w:rStyle w:val="afa"/>
            <w:rFonts w:ascii="Times New Roman" w:hAnsi="Times New Roman" w:cs="Times New Roman"/>
            <w:sz w:val="24"/>
            <w:szCs w:val="24"/>
          </w:rPr>
          <w:t>Календарь предпринимателя</w:t>
        </w:r>
      </w:hyperlink>
      <w:r w:rsidRPr="00E21AA4">
        <w:rPr>
          <w:rFonts w:ascii="Times New Roman" w:hAnsi="Times New Roman" w:cs="Times New Roman"/>
          <w:sz w:val="24"/>
          <w:szCs w:val="24"/>
        </w:rPr>
        <w:t xml:space="preserve"> от Корпорации МСП поможет сориентироваться и не забыть об обязанностях бизнеса в этот период.</w:t>
      </w:r>
    </w:p>
    <w:p w14:paraId="38084A4E" w14:textId="0286A15B" w:rsidR="00E21AA4" w:rsidRPr="00E21AA4" w:rsidRDefault="00E21AA4" w:rsidP="00E21A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1AA4">
        <w:rPr>
          <w:rFonts w:ascii="Times New Roman" w:hAnsi="Times New Roman" w:cs="Times New Roman"/>
          <w:b/>
          <w:bCs/>
          <w:sz w:val="24"/>
          <w:szCs w:val="24"/>
        </w:rPr>
        <w:t>До 3 сентября</w:t>
      </w:r>
      <w:r w:rsidRPr="00E21AA4">
        <w:rPr>
          <w:rFonts w:ascii="Times New Roman" w:hAnsi="Times New Roman" w:cs="Times New Roman"/>
          <w:bCs/>
          <w:sz w:val="24"/>
          <w:szCs w:val="24"/>
        </w:rPr>
        <w:t xml:space="preserve"> организации и ИП</w:t>
      </w:r>
      <w:r w:rsidRPr="00E21A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21AA4">
        <w:rPr>
          <w:rFonts w:ascii="Times New Roman" w:hAnsi="Times New Roman" w:cs="Times New Roman"/>
          <w:sz w:val="24"/>
          <w:szCs w:val="24"/>
          <w:u w:val="single"/>
        </w:rPr>
        <w:t>с работниками</w:t>
      </w:r>
      <w:r w:rsidRPr="00E21AA4">
        <w:rPr>
          <w:rFonts w:ascii="Times New Roman" w:hAnsi="Times New Roman" w:cs="Times New Roman"/>
          <w:sz w:val="24"/>
          <w:szCs w:val="24"/>
        </w:rPr>
        <w:t xml:space="preserve"> направляют уведомление по НДФЛ за период с 23 по 31 августа (если в это время были выплаты работникам) и </w:t>
      </w:r>
      <w:r w:rsidRPr="00E21AA4">
        <w:rPr>
          <w:rFonts w:ascii="Times New Roman" w:hAnsi="Times New Roman" w:cs="Times New Roman"/>
          <w:b/>
          <w:sz w:val="24"/>
          <w:szCs w:val="24"/>
        </w:rPr>
        <w:t>до 5 сентября</w:t>
      </w:r>
      <w:r w:rsidRPr="00E21AA4">
        <w:rPr>
          <w:rFonts w:ascii="Times New Roman" w:hAnsi="Times New Roman" w:cs="Times New Roman"/>
          <w:sz w:val="24"/>
          <w:szCs w:val="24"/>
        </w:rPr>
        <w:t xml:space="preserve"> уплачивают его. </w:t>
      </w:r>
    </w:p>
    <w:p w14:paraId="6A478FE6" w14:textId="2DE9291E" w:rsidR="00E21AA4" w:rsidRPr="00E21AA4" w:rsidRDefault="00E21AA4" w:rsidP="00E21AA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21AA4">
        <w:rPr>
          <w:rFonts w:ascii="Times New Roman" w:hAnsi="Times New Roman" w:cs="Times New Roman"/>
          <w:b/>
          <w:bCs/>
          <w:sz w:val="24"/>
          <w:szCs w:val="24"/>
        </w:rPr>
        <w:t xml:space="preserve">До 15 сентября </w:t>
      </w:r>
      <w:r w:rsidRPr="00E21AA4">
        <w:rPr>
          <w:rFonts w:ascii="Times New Roman" w:hAnsi="Times New Roman" w:cs="Times New Roman"/>
          <w:bCs/>
          <w:sz w:val="24"/>
          <w:szCs w:val="24"/>
        </w:rPr>
        <w:t>организации и ИП</w:t>
      </w:r>
      <w:r w:rsidRPr="00E21A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21AA4">
        <w:rPr>
          <w:rFonts w:ascii="Times New Roman" w:hAnsi="Times New Roman" w:cs="Times New Roman"/>
          <w:sz w:val="24"/>
          <w:szCs w:val="24"/>
          <w:u w:val="single"/>
        </w:rPr>
        <w:t>с работниками</w:t>
      </w:r>
      <w:r w:rsidRPr="00E21AA4">
        <w:rPr>
          <w:rFonts w:ascii="Times New Roman" w:hAnsi="Times New Roman" w:cs="Times New Roman"/>
          <w:sz w:val="24"/>
          <w:szCs w:val="24"/>
        </w:rPr>
        <w:t xml:space="preserve"> уплачивают страховые взносы в СФР «на травматизм» за август.</w:t>
      </w:r>
    </w:p>
    <w:p w14:paraId="7A4B1A65" w14:textId="475595EF" w:rsidR="00E21AA4" w:rsidRPr="00E21AA4" w:rsidRDefault="00E21AA4" w:rsidP="00E21AA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21AA4">
        <w:rPr>
          <w:rFonts w:ascii="Times New Roman" w:hAnsi="Times New Roman" w:cs="Times New Roman"/>
          <w:b/>
          <w:bCs/>
          <w:sz w:val="24"/>
          <w:szCs w:val="24"/>
        </w:rPr>
        <w:t xml:space="preserve">До 22 сентября </w:t>
      </w:r>
      <w:r w:rsidRPr="00E21AA4">
        <w:rPr>
          <w:rFonts w:ascii="Times New Roman" w:hAnsi="Times New Roman" w:cs="Times New Roman"/>
          <w:bCs/>
          <w:sz w:val="24"/>
          <w:szCs w:val="24"/>
          <w:u w:val="single"/>
        </w:rPr>
        <w:t>импортеры</w:t>
      </w:r>
      <w:r w:rsidRPr="00E21AA4">
        <w:rPr>
          <w:rFonts w:ascii="Times New Roman" w:hAnsi="Times New Roman" w:cs="Times New Roman"/>
          <w:bCs/>
          <w:sz w:val="24"/>
          <w:szCs w:val="24"/>
        </w:rPr>
        <w:t xml:space="preserve"> товаров из стран ЕАЭС уплачивают косвенные налоги и сдают декларацию </w:t>
      </w:r>
      <w:r w:rsidRPr="00E21AA4">
        <w:rPr>
          <w:rFonts w:ascii="Times New Roman" w:hAnsi="Times New Roman" w:cs="Times New Roman"/>
          <w:sz w:val="24"/>
          <w:szCs w:val="24"/>
        </w:rPr>
        <w:t>за август</w:t>
      </w:r>
      <w:r w:rsidRPr="00E21AA4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2E407D5E" w14:textId="77777777" w:rsidR="00E21AA4" w:rsidRPr="00E21AA4" w:rsidRDefault="00E21AA4" w:rsidP="00E21AA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21AA4">
        <w:rPr>
          <w:rFonts w:ascii="Times New Roman" w:hAnsi="Times New Roman" w:cs="Times New Roman"/>
          <w:b/>
          <w:bCs/>
          <w:sz w:val="24"/>
          <w:szCs w:val="24"/>
        </w:rPr>
        <w:t>До 25 сентября</w:t>
      </w:r>
    </w:p>
    <w:p w14:paraId="7B164F8B" w14:textId="77777777" w:rsidR="00E21AA4" w:rsidRPr="00E21AA4" w:rsidRDefault="00E21AA4" w:rsidP="00E21AA4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21AA4">
        <w:rPr>
          <w:rFonts w:ascii="Times New Roman" w:hAnsi="Times New Roman" w:cs="Times New Roman"/>
          <w:sz w:val="24"/>
          <w:szCs w:val="24"/>
        </w:rPr>
        <w:t xml:space="preserve">организации и ИП </w:t>
      </w:r>
      <w:r w:rsidRPr="00E21AA4">
        <w:rPr>
          <w:rFonts w:ascii="Times New Roman" w:hAnsi="Times New Roman" w:cs="Times New Roman"/>
          <w:sz w:val="24"/>
          <w:szCs w:val="24"/>
          <w:u w:val="single"/>
        </w:rPr>
        <w:t>с работниками</w:t>
      </w:r>
      <w:r w:rsidRPr="00E21AA4">
        <w:rPr>
          <w:rFonts w:ascii="Times New Roman" w:hAnsi="Times New Roman" w:cs="Times New Roman"/>
          <w:sz w:val="24"/>
          <w:szCs w:val="24"/>
        </w:rPr>
        <w:t xml:space="preserve"> направляют:</w:t>
      </w:r>
    </w:p>
    <w:p w14:paraId="21F683E1" w14:textId="77777777" w:rsidR="00E21AA4" w:rsidRPr="00E21AA4" w:rsidRDefault="00E21AA4" w:rsidP="00E21AA4">
      <w:pPr>
        <w:tabs>
          <w:tab w:val="left" w:pos="426"/>
        </w:tabs>
        <w:spacing w:after="0" w:line="240" w:lineRule="auto"/>
        <w:ind w:left="426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21AA4">
        <w:rPr>
          <w:rFonts w:ascii="Times New Roman" w:hAnsi="Times New Roman" w:cs="Times New Roman"/>
          <w:sz w:val="24"/>
          <w:szCs w:val="24"/>
        </w:rPr>
        <w:t>- уведомление по страховым взносам в налоговую за август и НДФЛ за период с 1 по 22 сентября;</w:t>
      </w:r>
    </w:p>
    <w:p w14:paraId="092E164C" w14:textId="77777777" w:rsidR="00E21AA4" w:rsidRPr="00E21AA4" w:rsidRDefault="00E21AA4" w:rsidP="00E21AA4">
      <w:pPr>
        <w:tabs>
          <w:tab w:val="left" w:pos="426"/>
        </w:tabs>
        <w:spacing w:after="0" w:line="240" w:lineRule="auto"/>
        <w:ind w:left="426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21AA4">
        <w:rPr>
          <w:rFonts w:ascii="Times New Roman" w:hAnsi="Times New Roman" w:cs="Times New Roman"/>
          <w:sz w:val="24"/>
          <w:szCs w:val="24"/>
        </w:rPr>
        <w:t>- персонифицированные сведения о физлицах за август;</w:t>
      </w:r>
    </w:p>
    <w:p w14:paraId="481A26FE" w14:textId="77777777" w:rsidR="00E21AA4" w:rsidRPr="00E21AA4" w:rsidRDefault="00E21AA4" w:rsidP="00E21AA4">
      <w:pPr>
        <w:pStyle w:val="a3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1AA4">
        <w:rPr>
          <w:rFonts w:ascii="Times New Roman" w:hAnsi="Times New Roman" w:cs="Times New Roman"/>
          <w:sz w:val="24"/>
          <w:szCs w:val="24"/>
        </w:rPr>
        <w:t xml:space="preserve">производители </w:t>
      </w:r>
      <w:r w:rsidRPr="00E21AA4">
        <w:rPr>
          <w:rFonts w:ascii="Times New Roman" w:hAnsi="Times New Roman" w:cs="Times New Roman"/>
          <w:sz w:val="24"/>
          <w:szCs w:val="24"/>
          <w:u w:val="single"/>
        </w:rPr>
        <w:t>подакцизных</w:t>
      </w:r>
      <w:r w:rsidRPr="00E21AA4">
        <w:rPr>
          <w:rFonts w:ascii="Times New Roman" w:hAnsi="Times New Roman" w:cs="Times New Roman"/>
          <w:sz w:val="24"/>
          <w:szCs w:val="24"/>
        </w:rPr>
        <w:t xml:space="preserve"> товаров сдают декларацию по акцизам;</w:t>
      </w:r>
    </w:p>
    <w:p w14:paraId="2E56BFC2" w14:textId="77777777" w:rsidR="00E21AA4" w:rsidRPr="00E21AA4" w:rsidRDefault="00E21AA4" w:rsidP="00E21AA4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21AA4">
        <w:rPr>
          <w:rFonts w:ascii="Times New Roman" w:hAnsi="Times New Roman" w:cs="Times New Roman"/>
          <w:sz w:val="24"/>
          <w:szCs w:val="24"/>
          <w:u w:val="single"/>
        </w:rPr>
        <w:t>организации на ОСН</w:t>
      </w:r>
      <w:r w:rsidRPr="00E21AA4">
        <w:rPr>
          <w:rFonts w:ascii="Times New Roman" w:hAnsi="Times New Roman" w:cs="Times New Roman"/>
          <w:sz w:val="24"/>
          <w:szCs w:val="24"/>
        </w:rPr>
        <w:t>, которые перешли на уплату налога по фактической прибыли, сдают декларацию за август;</w:t>
      </w:r>
    </w:p>
    <w:p w14:paraId="1C89B57E" w14:textId="4783A78D" w:rsidR="00E21AA4" w:rsidRPr="00E21AA4" w:rsidRDefault="00E21AA4" w:rsidP="00E21AA4">
      <w:pPr>
        <w:pStyle w:val="a3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1AA4">
        <w:rPr>
          <w:rFonts w:ascii="Times New Roman" w:hAnsi="Times New Roman" w:cs="Times New Roman"/>
          <w:sz w:val="24"/>
          <w:szCs w:val="24"/>
        </w:rPr>
        <w:t xml:space="preserve">организации и ИП на </w:t>
      </w:r>
      <w:proofErr w:type="spellStart"/>
      <w:r w:rsidRPr="00E21AA4">
        <w:rPr>
          <w:rFonts w:ascii="Times New Roman" w:hAnsi="Times New Roman" w:cs="Times New Roman"/>
          <w:sz w:val="24"/>
          <w:szCs w:val="24"/>
          <w:u w:val="single"/>
        </w:rPr>
        <w:t>АвтоУСН</w:t>
      </w:r>
      <w:proofErr w:type="spellEnd"/>
      <w:r w:rsidRPr="00E21AA4">
        <w:rPr>
          <w:rFonts w:ascii="Times New Roman" w:hAnsi="Times New Roman" w:cs="Times New Roman"/>
          <w:sz w:val="24"/>
          <w:szCs w:val="24"/>
        </w:rPr>
        <w:t xml:space="preserve"> уплачивают налог за август.</w:t>
      </w:r>
    </w:p>
    <w:p w14:paraId="6A0470D9" w14:textId="77777777" w:rsidR="00E21AA4" w:rsidRPr="00E21AA4" w:rsidRDefault="00E21AA4" w:rsidP="00E21AA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21AA4">
        <w:rPr>
          <w:rFonts w:ascii="Times New Roman" w:hAnsi="Times New Roman" w:cs="Times New Roman"/>
          <w:b/>
          <w:bCs/>
          <w:sz w:val="24"/>
          <w:szCs w:val="24"/>
        </w:rPr>
        <w:t xml:space="preserve">До 29 сентября </w:t>
      </w:r>
      <w:r w:rsidRPr="00E21AA4">
        <w:rPr>
          <w:rFonts w:ascii="Times New Roman" w:hAnsi="Times New Roman" w:cs="Times New Roman"/>
          <w:bCs/>
          <w:sz w:val="24"/>
          <w:szCs w:val="24"/>
        </w:rPr>
        <w:t>уплачивают:</w:t>
      </w:r>
    </w:p>
    <w:p w14:paraId="476A1903" w14:textId="77777777" w:rsidR="00E21AA4" w:rsidRPr="00E21AA4" w:rsidRDefault="00E21AA4" w:rsidP="00E21AA4">
      <w:pPr>
        <w:pStyle w:val="a3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21AA4">
        <w:rPr>
          <w:rFonts w:ascii="Times New Roman" w:hAnsi="Times New Roman" w:cs="Times New Roman"/>
          <w:sz w:val="24"/>
          <w:szCs w:val="24"/>
        </w:rPr>
        <w:t xml:space="preserve">организации и ИП </w:t>
      </w:r>
      <w:r w:rsidRPr="00E21AA4">
        <w:rPr>
          <w:rFonts w:ascii="Times New Roman" w:hAnsi="Times New Roman" w:cs="Times New Roman"/>
          <w:sz w:val="24"/>
          <w:szCs w:val="24"/>
          <w:u w:val="single"/>
        </w:rPr>
        <w:t>с работниками</w:t>
      </w:r>
      <w:r w:rsidRPr="00E21AA4">
        <w:rPr>
          <w:rFonts w:ascii="Times New Roman" w:hAnsi="Times New Roman" w:cs="Times New Roman"/>
          <w:sz w:val="24"/>
          <w:szCs w:val="24"/>
        </w:rPr>
        <w:t xml:space="preserve"> – страховые взносы «в налоговую» за август и НДФЛ за период с 1 по 22 сентября;</w:t>
      </w:r>
    </w:p>
    <w:p w14:paraId="4C4E5C4F" w14:textId="77777777" w:rsidR="00E21AA4" w:rsidRPr="00E21AA4" w:rsidRDefault="00E21AA4" w:rsidP="00E21AA4">
      <w:pPr>
        <w:pStyle w:val="a3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1AA4">
        <w:rPr>
          <w:rFonts w:ascii="Times New Roman" w:hAnsi="Times New Roman" w:cs="Times New Roman"/>
          <w:sz w:val="24"/>
          <w:szCs w:val="24"/>
        </w:rPr>
        <w:t xml:space="preserve">организации и ИП на </w:t>
      </w:r>
      <w:r w:rsidRPr="00E21AA4">
        <w:rPr>
          <w:rFonts w:ascii="Times New Roman" w:hAnsi="Times New Roman" w:cs="Times New Roman"/>
          <w:sz w:val="24"/>
          <w:szCs w:val="24"/>
          <w:u w:val="single"/>
        </w:rPr>
        <w:t>ОСН, УСН и ЕСХН</w:t>
      </w:r>
      <w:r w:rsidRPr="00E21AA4">
        <w:rPr>
          <w:rFonts w:ascii="Times New Roman" w:hAnsi="Times New Roman" w:cs="Times New Roman"/>
          <w:sz w:val="24"/>
          <w:szCs w:val="24"/>
        </w:rPr>
        <w:t xml:space="preserve"> – треть НДС за 2-й квартал (если не освобождены от НДС в связи с небольшим доходом по п. 1 ст. 145 НК);</w:t>
      </w:r>
    </w:p>
    <w:p w14:paraId="753822D4" w14:textId="77777777" w:rsidR="00E21AA4" w:rsidRPr="00E21AA4" w:rsidRDefault="00E21AA4" w:rsidP="00E21AA4">
      <w:pPr>
        <w:pStyle w:val="a3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1AA4">
        <w:rPr>
          <w:rFonts w:ascii="Times New Roman" w:hAnsi="Times New Roman" w:cs="Times New Roman"/>
          <w:sz w:val="24"/>
          <w:szCs w:val="24"/>
          <w:u w:val="single"/>
        </w:rPr>
        <w:t>организации на ОСН</w:t>
      </w:r>
      <w:r w:rsidRPr="00E21AA4">
        <w:rPr>
          <w:rFonts w:ascii="Times New Roman" w:hAnsi="Times New Roman" w:cs="Times New Roman"/>
          <w:sz w:val="24"/>
          <w:szCs w:val="24"/>
        </w:rPr>
        <w:t xml:space="preserve"> – аванс по налогу на прибыль (если не перешли на поквартальную уплату по п. 3 ст. 286 НК);</w:t>
      </w:r>
    </w:p>
    <w:p w14:paraId="059D20F2" w14:textId="77777777" w:rsidR="00E21AA4" w:rsidRPr="00E21AA4" w:rsidRDefault="00E21AA4" w:rsidP="00E21AA4">
      <w:pPr>
        <w:pStyle w:val="a3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1AA4">
        <w:rPr>
          <w:rFonts w:ascii="Times New Roman" w:hAnsi="Times New Roman" w:cs="Times New Roman"/>
          <w:sz w:val="24"/>
          <w:szCs w:val="24"/>
          <w:u w:val="single"/>
        </w:rPr>
        <w:t>производители подакцизных товаров</w:t>
      </w:r>
      <w:r w:rsidRPr="00E21AA4">
        <w:rPr>
          <w:rFonts w:ascii="Times New Roman" w:hAnsi="Times New Roman" w:cs="Times New Roman"/>
          <w:sz w:val="24"/>
          <w:szCs w:val="24"/>
        </w:rPr>
        <w:t xml:space="preserve"> – акцизы;</w:t>
      </w:r>
    </w:p>
    <w:p w14:paraId="095FAB13" w14:textId="5996B9D1" w:rsidR="00E21AA4" w:rsidRPr="00E21AA4" w:rsidRDefault="00E21AA4" w:rsidP="00E21AA4">
      <w:pPr>
        <w:pStyle w:val="a3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21AA4">
        <w:rPr>
          <w:rFonts w:ascii="Times New Roman" w:hAnsi="Times New Roman" w:cs="Times New Roman"/>
          <w:sz w:val="24"/>
          <w:szCs w:val="24"/>
          <w:u w:val="single"/>
        </w:rPr>
        <w:t>самозанятые</w:t>
      </w:r>
      <w:proofErr w:type="spellEnd"/>
      <w:r w:rsidRPr="00E21AA4">
        <w:rPr>
          <w:rFonts w:ascii="Times New Roman" w:hAnsi="Times New Roman" w:cs="Times New Roman"/>
          <w:sz w:val="24"/>
          <w:szCs w:val="24"/>
        </w:rPr>
        <w:t xml:space="preserve"> – НПД за август.</w:t>
      </w:r>
    </w:p>
    <w:p w14:paraId="3632A04A" w14:textId="3EB68978" w:rsidR="00E21AA4" w:rsidRPr="00172DFA" w:rsidRDefault="00E21AA4" w:rsidP="00172D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21AA4">
        <w:rPr>
          <w:rFonts w:ascii="Times New Roman" w:hAnsi="Times New Roman" w:cs="Times New Roman"/>
          <w:sz w:val="24"/>
          <w:szCs w:val="24"/>
        </w:rPr>
        <w:t>Сервис «</w:t>
      </w:r>
      <w:hyperlink r:id="rId8" w:history="1">
        <w:r w:rsidRPr="00E21AA4">
          <w:rPr>
            <w:rStyle w:val="afa"/>
            <w:rFonts w:ascii="Times New Roman" w:hAnsi="Times New Roman" w:cs="Times New Roman"/>
            <w:sz w:val="24"/>
            <w:szCs w:val="24"/>
          </w:rPr>
          <w:t>Календарь предпринимателя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» на Цифровой платформе МСП.РФ, которая работает и развивается </w:t>
      </w:r>
      <w:r>
        <w:rPr>
          <w:rFonts w:ascii="Times New Roman" w:hAnsi="Times New Roman" w:cs="Times New Roman"/>
          <w:b/>
          <w:bCs/>
          <w:sz w:val="24"/>
          <w:szCs w:val="24"/>
        </w:rPr>
        <w:t>по нацпроекту «Эффект</w:t>
      </w:r>
      <w:r w:rsidR="00172DFA">
        <w:rPr>
          <w:rFonts w:ascii="Times New Roman" w:hAnsi="Times New Roman" w:cs="Times New Roman"/>
          <w:b/>
          <w:bCs/>
          <w:sz w:val="24"/>
          <w:szCs w:val="24"/>
        </w:rPr>
        <w:t>ивная и конкурентная экономика»</w:t>
      </w:r>
      <w:r w:rsidR="00172DFA" w:rsidRPr="00172DFA">
        <w:rPr>
          <w:rFonts w:ascii="Times New Roman" w:hAnsi="Times New Roman" w:cs="Times New Roman"/>
          <w:bCs/>
          <w:sz w:val="24"/>
          <w:szCs w:val="24"/>
        </w:rPr>
        <w:t>,</w:t>
      </w:r>
      <w:r w:rsidR="00172DF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21AA4">
        <w:rPr>
          <w:rFonts w:ascii="Times New Roman" w:hAnsi="Times New Roman" w:cs="Times New Roman"/>
          <w:sz w:val="24"/>
          <w:szCs w:val="24"/>
        </w:rPr>
        <w:t xml:space="preserve">напомнит о </w:t>
      </w:r>
      <w:proofErr w:type="spellStart"/>
      <w:r w:rsidRPr="00E21AA4">
        <w:rPr>
          <w:rFonts w:ascii="Times New Roman" w:hAnsi="Times New Roman" w:cs="Times New Roman"/>
          <w:sz w:val="24"/>
          <w:szCs w:val="24"/>
        </w:rPr>
        <w:t>дедлайнах</w:t>
      </w:r>
      <w:proofErr w:type="spellEnd"/>
      <w:r w:rsidRPr="00E21AA4">
        <w:rPr>
          <w:rFonts w:ascii="Times New Roman" w:hAnsi="Times New Roman" w:cs="Times New Roman"/>
          <w:sz w:val="24"/>
          <w:szCs w:val="24"/>
        </w:rPr>
        <w:t xml:space="preserve"> по уплате налогов и сдачи отчетности, а также других важных событиях бизнеса. </w:t>
      </w:r>
      <w:r w:rsidRPr="00E21AA4">
        <w:rPr>
          <w:rFonts w:ascii="Times New Roman" w:hAnsi="Times New Roman" w:cs="Times New Roman"/>
          <w:iCs/>
          <w:sz w:val="24"/>
          <w:szCs w:val="24"/>
        </w:rPr>
        <w:t>Он легко адаптируется под индивидуальные задачи, позволяя учитыват</w:t>
      </w:r>
      <w:bookmarkStart w:id="0" w:name="_GoBack"/>
      <w:bookmarkEnd w:id="0"/>
      <w:r w:rsidRPr="00E21AA4">
        <w:rPr>
          <w:rFonts w:ascii="Times New Roman" w:hAnsi="Times New Roman" w:cs="Times New Roman"/>
          <w:iCs/>
          <w:sz w:val="24"/>
          <w:szCs w:val="24"/>
        </w:rPr>
        <w:t xml:space="preserve">ь специфику налогового режима и особенности деятельности предприятия. </w:t>
      </w:r>
    </w:p>
    <w:p w14:paraId="4F3C0D0D" w14:textId="77777777" w:rsidR="00E21AA4" w:rsidRPr="00E21AA4" w:rsidRDefault="00E21AA4" w:rsidP="00E21AA4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14C6F259" w14:textId="77777777" w:rsidR="003A2184" w:rsidRPr="00E21AA4" w:rsidRDefault="003A2184" w:rsidP="00E21AA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FCAEF82" w14:textId="4F8D2CAB" w:rsidR="003840BE" w:rsidRPr="00E21AA4" w:rsidRDefault="00A42636" w:rsidP="00E21AA4">
      <w:pPr>
        <w:spacing w:after="0" w:line="240" w:lineRule="auto"/>
        <w:ind w:firstLine="850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E21AA4">
        <w:rPr>
          <w:rFonts w:ascii="Times New Roman" w:hAnsi="Times New Roman" w:cs="Times New Roman"/>
          <w:bCs/>
          <w:i/>
          <w:iCs/>
          <w:sz w:val="24"/>
          <w:szCs w:val="24"/>
        </w:rPr>
        <w:t>Дополнительная информация для СМИ:</w:t>
      </w:r>
      <w:r w:rsidR="00B73F40" w:rsidRPr="00E21AA4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3840BE" w:rsidRPr="00E21AA4">
        <w:rPr>
          <w:rFonts w:ascii="Times New Roman" w:hAnsi="Times New Roman" w:cs="Times New Roman"/>
          <w:i/>
          <w:sz w:val="24"/>
          <w:szCs w:val="24"/>
        </w:rPr>
        <w:t xml:space="preserve">+ 7 (391) 222-55-03, пресс-служба агентства развития малого и среднего предпринимательства Красноярского края. </w:t>
      </w:r>
    </w:p>
    <w:p w14:paraId="27533C99" w14:textId="77777777" w:rsidR="003840BE" w:rsidRPr="00E21AA4" w:rsidRDefault="003840BE" w:rsidP="00E21AA4">
      <w:pPr>
        <w:spacing w:after="0" w:line="240" w:lineRule="auto"/>
        <w:ind w:firstLine="68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65982ACE" w14:textId="125B7C08" w:rsidR="00A42636" w:rsidRPr="00E21AA4" w:rsidRDefault="00A42636" w:rsidP="00E21AA4">
      <w:pPr>
        <w:spacing w:after="0" w:line="240" w:lineRule="auto"/>
        <w:ind w:firstLine="709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19AEFEA6" w14:textId="77777777" w:rsidR="00D9650E" w:rsidRPr="00E21AA4" w:rsidRDefault="00D9650E" w:rsidP="00E21AA4">
      <w:pPr>
        <w:spacing w:after="0" w:line="240" w:lineRule="auto"/>
        <w:ind w:firstLine="709"/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</w:pPr>
    </w:p>
    <w:sectPr w:rsidR="00D9650E" w:rsidRPr="00E21AA4">
      <w:head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3A2F00" w14:textId="77777777" w:rsidR="00DF0A07" w:rsidRDefault="00DF0A07">
      <w:pPr>
        <w:spacing w:after="0" w:line="240" w:lineRule="auto"/>
      </w:pPr>
      <w:r>
        <w:separator/>
      </w:r>
    </w:p>
  </w:endnote>
  <w:endnote w:type="continuationSeparator" w:id="0">
    <w:p w14:paraId="44CB9621" w14:textId="77777777" w:rsidR="00DF0A07" w:rsidRDefault="00DF0A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7A4743" w14:textId="77777777" w:rsidR="00DF0A07" w:rsidRDefault="00DF0A07">
      <w:pPr>
        <w:spacing w:after="0" w:line="240" w:lineRule="auto"/>
      </w:pPr>
      <w:r>
        <w:separator/>
      </w:r>
    </w:p>
  </w:footnote>
  <w:footnote w:type="continuationSeparator" w:id="0">
    <w:p w14:paraId="4713A499" w14:textId="77777777" w:rsidR="00DF0A07" w:rsidRDefault="00DF0A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3482EB" w14:textId="77777777" w:rsidR="009B5349" w:rsidRDefault="000C61EE">
    <w:pPr>
      <w:pStyle w:val="af6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243120E9" wp14:editId="0BC85461">
          <wp:simplePos x="0" y="0"/>
          <wp:positionH relativeFrom="column">
            <wp:posOffset>4044315</wp:posOffset>
          </wp:positionH>
          <wp:positionV relativeFrom="paragraph">
            <wp:posOffset>-449580</wp:posOffset>
          </wp:positionV>
          <wp:extent cx="1676400" cy="1676400"/>
          <wp:effectExtent l="0" t="0" r="0" b="0"/>
          <wp:wrapTight wrapText="bothSides">
            <wp:wrapPolygon edited="1">
              <wp:start x="18164" y="4909"/>
              <wp:lineTo x="7364" y="6873"/>
              <wp:lineTo x="1964" y="8100"/>
              <wp:lineTo x="2209" y="13255"/>
              <wp:lineTo x="10064" y="14727"/>
              <wp:lineTo x="10800" y="15218"/>
              <wp:lineTo x="12027" y="15218"/>
              <wp:lineTo x="13991" y="14727"/>
              <wp:lineTo x="14727" y="14236"/>
              <wp:lineTo x="14236" y="13255"/>
              <wp:lineTo x="16936" y="13255"/>
              <wp:lineTo x="19391" y="11291"/>
              <wp:lineTo x="19636" y="4909"/>
              <wp:lineTo x="18164" y="4909"/>
            </wp:wrapPolygon>
          </wp:wrapTight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313979" name="Рисунок 60313979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676400" cy="167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1F59B687" wp14:editId="4FBC0FBD">
          <wp:simplePos x="0" y="0"/>
          <wp:positionH relativeFrom="page">
            <wp:align>center</wp:align>
          </wp:positionH>
          <wp:positionV relativeFrom="paragraph">
            <wp:posOffset>41275</wp:posOffset>
          </wp:positionV>
          <wp:extent cx="1539240" cy="608330"/>
          <wp:effectExtent l="0" t="0" r="3810" b="1270"/>
          <wp:wrapSquare wrapText="bothSides"/>
          <wp:docPr id="2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>
                    <a:picLocks noChangeAspect="1"/>
                  </pic:cNvPicPr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noProof/>
        <w:sz w:val="24"/>
        <w:szCs w:val="24"/>
        <w:lang w:eastAsia="ru-RU"/>
      </w:rPr>
      <w:drawing>
        <wp:anchor distT="0" distB="0" distL="114300" distR="114300" simplePos="0" relativeHeight="251661312" behindDoc="0" locked="0" layoutInCell="1" allowOverlap="1" wp14:anchorId="7CB4B66D" wp14:editId="3BC75B99">
          <wp:simplePos x="0" y="0"/>
          <wp:positionH relativeFrom="margin">
            <wp:posOffset>300990</wp:posOffset>
          </wp:positionH>
          <wp:positionV relativeFrom="paragraph">
            <wp:posOffset>7620</wp:posOffset>
          </wp:positionV>
          <wp:extent cx="971550" cy="725170"/>
          <wp:effectExtent l="0" t="0" r="0" b="0"/>
          <wp:wrapSquare wrapText="bothSides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3"/>
                  <pic:cNvPicPr>
                    <a:picLocks noChangeAspect="1"/>
                  </pic:cNvPicPr>
                </pic:nvPicPr>
                <pic:blipFill>
                  <a:blip r:embed="rId3"/>
                  <a:stretch/>
                </pic:blipFill>
                <pic:spPr bwMode="auto">
                  <a:xfrm>
                    <a:off x="0" y="0"/>
                    <a:ext cx="971550" cy="725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98F6C07" w14:textId="77777777" w:rsidR="009B5349" w:rsidRDefault="009B5349">
    <w:pPr>
      <w:pStyle w:val="af6"/>
    </w:pPr>
  </w:p>
  <w:p w14:paraId="6E302FA4" w14:textId="77777777" w:rsidR="009B5349" w:rsidRDefault="009B5349">
    <w:pPr>
      <w:pStyle w:val="af6"/>
    </w:pPr>
  </w:p>
  <w:p w14:paraId="49A0A462" w14:textId="77777777" w:rsidR="009B5349" w:rsidRDefault="009B5349">
    <w:pPr>
      <w:pStyle w:val="af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66050"/>
    <w:multiLevelType w:val="hybridMultilevel"/>
    <w:tmpl w:val="4266D1B2"/>
    <w:lvl w:ilvl="0" w:tplc="544691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95278A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0581A6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CBEFD4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732021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63CDD2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F04731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D90A71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158D95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29D72D8"/>
    <w:multiLevelType w:val="hybridMultilevel"/>
    <w:tmpl w:val="867E0066"/>
    <w:lvl w:ilvl="0" w:tplc="04190001">
      <w:start w:val="1"/>
      <w:numFmt w:val="bullet"/>
      <w:lvlText w:val=""/>
      <w:lvlJc w:val="left"/>
      <w:pPr>
        <w:ind w:left="23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3E1D2194"/>
    <w:multiLevelType w:val="hybridMultilevel"/>
    <w:tmpl w:val="CFDA9506"/>
    <w:lvl w:ilvl="0" w:tplc="7CA429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346886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92359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83437A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36CFAA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2BE4BC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5E2710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6F83FD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33AF6C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825686A"/>
    <w:multiLevelType w:val="hybridMultilevel"/>
    <w:tmpl w:val="085AB4EE"/>
    <w:lvl w:ilvl="0" w:tplc="A03CA7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5C003A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F6AD6C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194AC3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82EFCB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7C8E14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0CECF5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CC848A5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6DAE494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32A6AC9"/>
    <w:multiLevelType w:val="hybridMultilevel"/>
    <w:tmpl w:val="F25AF4FC"/>
    <w:lvl w:ilvl="0" w:tplc="07DE14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A5A3F0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C6ED51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C2C01F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B686ED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34E168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E4EE71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CDCE81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84404E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349"/>
    <w:rsid w:val="000222F2"/>
    <w:rsid w:val="000528BF"/>
    <w:rsid w:val="00056CD0"/>
    <w:rsid w:val="00062089"/>
    <w:rsid w:val="000C2AFB"/>
    <w:rsid w:val="000C61EE"/>
    <w:rsid w:val="000E3D99"/>
    <w:rsid w:val="00110BA0"/>
    <w:rsid w:val="00172DFA"/>
    <w:rsid w:val="001841EC"/>
    <w:rsid w:val="001D7CFA"/>
    <w:rsid w:val="001F5A99"/>
    <w:rsid w:val="001F75BB"/>
    <w:rsid w:val="00205694"/>
    <w:rsid w:val="00243FB1"/>
    <w:rsid w:val="00256FDD"/>
    <w:rsid w:val="00280E19"/>
    <w:rsid w:val="00295ACA"/>
    <w:rsid w:val="002F6426"/>
    <w:rsid w:val="00343004"/>
    <w:rsid w:val="003840BE"/>
    <w:rsid w:val="00391BB1"/>
    <w:rsid w:val="003A2184"/>
    <w:rsid w:val="003C7E46"/>
    <w:rsid w:val="003F3571"/>
    <w:rsid w:val="004D696C"/>
    <w:rsid w:val="00504AE9"/>
    <w:rsid w:val="0061095E"/>
    <w:rsid w:val="006232A7"/>
    <w:rsid w:val="00656E16"/>
    <w:rsid w:val="006975FE"/>
    <w:rsid w:val="007273C1"/>
    <w:rsid w:val="007E74FC"/>
    <w:rsid w:val="00860664"/>
    <w:rsid w:val="008623E5"/>
    <w:rsid w:val="008635DF"/>
    <w:rsid w:val="008A606A"/>
    <w:rsid w:val="0094611B"/>
    <w:rsid w:val="00994B6A"/>
    <w:rsid w:val="009B5349"/>
    <w:rsid w:val="00A42636"/>
    <w:rsid w:val="00A733B2"/>
    <w:rsid w:val="00A84493"/>
    <w:rsid w:val="00AC4266"/>
    <w:rsid w:val="00AC4E40"/>
    <w:rsid w:val="00AF61EF"/>
    <w:rsid w:val="00B00BF9"/>
    <w:rsid w:val="00B0142D"/>
    <w:rsid w:val="00B23949"/>
    <w:rsid w:val="00B73F40"/>
    <w:rsid w:val="00BA146B"/>
    <w:rsid w:val="00BA68A2"/>
    <w:rsid w:val="00BB611F"/>
    <w:rsid w:val="00BD3259"/>
    <w:rsid w:val="00BE15F4"/>
    <w:rsid w:val="00BE54D8"/>
    <w:rsid w:val="00C23027"/>
    <w:rsid w:val="00C45289"/>
    <w:rsid w:val="00C614E6"/>
    <w:rsid w:val="00CB4952"/>
    <w:rsid w:val="00CD5187"/>
    <w:rsid w:val="00CF2874"/>
    <w:rsid w:val="00D24CE7"/>
    <w:rsid w:val="00D33792"/>
    <w:rsid w:val="00D767AE"/>
    <w:rsid w:val="00D9648A"/>
    <w:rsid w:val="00D9650E"/>
    <w:rsid w:val="00DF0A07"/>
    <w:rsid w:val="00E21AA4"/>
    <w:rsid w:val="00E54318"/>
    <w:rsid w:val="00EA45BF"/>
    <w:rsid w:val="00EF0DEF"/>
    <w:rsid w:val="00F67331"/>
    <w:rsid w:val="00F902E2"/>
    <w:rsid w:val="00FB01C3"/>
    <w:rsid w:val="00FE4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083725"/>
  <w15:docId w15:val="{66369C08-98EC-4ED4-8811-E499FC819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14:ligatures w14:val="none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CaptionChar">
    <w:name w:val="Caption Char"/>
    <w:basedOn w:val="a0"/>
    <w:uiPriority w:val="35"/>
    <w:rPr>
      <w:b/>
      <w:bCs/>
      <w:color w:val="4472C4" w:themeColor="accent1"/>
      <w:sz w:val="18"/>
      <w:szCs w:val="18"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link w:val="ac"/>
    <w:uiPriority w:val="35"/>
    <w:semiHidden/>
    <w:unhideWhenUsed/>
    <w:qFormat/>
    <w:rPr>
      <w:b/>
      <w:bCs/>
      <w:color w:val="4472C4" w:themeColor="accent1"/>
      <w:sz w:val="18"/>
      <w:szCs w:val="18"/>
    </w:rPr>
  </w:style>
  <w:style w:type="character" w:customStyle="1" w:styleId="ac">
    <w:name w:val="Название объекта Знак"/>
    <w:basedOn w:val="a0"/>
    <w:link w:val="ab"/>
    <w:uiPriority w:val="35"/>
    <w:rPr>
      <w:b/>
      <w:bCs/>
      <w:color w:val="4472C4" w:themeColor="accent1"/>
      <w:sz w:val="18"/>
      <w:szCs w:val="18"/>
    </w:rPr>
  </w:style>
  <w:style w:type="table" w:styleId="ad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0B7E1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0B7E1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5A5A5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A5A5A5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2C6E7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single" w:sz="4" w:space="0" w:color="A2C6E7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DD394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single" w:sz="4" w:space="0" w:color="ADD394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472C4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single" w:sz="4" w:space="0" w:color="4472C4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9C9C9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9C9C9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BC2E5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9BC2E5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9D08E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A9D08E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table of figures"/>
    <w:basedOn w:val="a"/>
    <w:next w:val="a"/>
    <w:uiPriority w:val="99"/>
    <w:unhideWhenUsed/>
    <w:pPr>
      <w:spacing w:after="0"/>
    </w:pPr>
  </w:style>
  <w:style w:type="paragraph" w:styleId="af6">
    <w:name w:val="header"/>
    <w:basedOn w:val="a"/>
    <w:link w:val="af7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7">
    <w:name w:val="Верхний колонтитул Знак"/>
    <w:basedOn w:val="a0"/>
    <w:link w:val="af6"/>
    <w:uiPriority w:val="99"/>
  </w:style>
  <w:style w:type="paragraph" w:styleId="af8">
    <w:name w:val="footer"/>
    <w:basedOn w:val="a"/>
    <w:link w:val="af9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9">
    <w:name w:val="Нижний колонтитул Знак"/>
    <w:basedOn w:val="a0"/>
    <w:link w:val="af8"/>
    <w:uiPriority w:val="99"/>
  </w:style>
  <w:style w:type="character" w:styleId="afa">
    <w:name w:val="Hyperlink"/>
    <w:basedOn w:val="a0"/>
    <w:uiPriority w:val="99"/>
    <w:unhideWhenUsed/>
    <w:rPr>
      <w:color w:val="0000FF"/>
      <w:u w:val="single"/>
    </w:rPr>
  </w:style>
  <w:style w:type="character" w:styleId="afb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afc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fd">
    <w:name w:val="Balloon Text"/>
    <w:basedOn w:val="a"/>
    <w:link w:val="afe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e">
    <w:name w:val="Текст выноски Знак"/>
    <w:basedOn w:val="a0"/>
    <w:link w:val="afd"/>
    <w:uiPriority w:val="99"/>
    <w:semiHidden/>
    <w:rPr>
      <w:rFonts w:ascii="Segoe UI" w:hAnsi="Segoe UI" w:cs="Segoe UI"/>
      <w:sz w:val="18"/>
      <w:szCs w:val="18"/>
      <w14:ligatures w14:val="none"/>
    </w:rPr>
  </w:style>
  <w:style w:type="character" w:styleId="aff">
    <w:name w:val="Strong"/>
    <w:basedOn w:val="a0"/>
    <w:uiPriority w:val="22"/>
    <w:qFormat/>
    <w:rPr>
      <w:b/>
      <w:bCs/>
    </w:rPr>
  </w:style>
  <w:style w:type="character" w:styleId="aff0">
    <w:name w:val="Emphasis"/>
    <w:basedOn w:val="a0"/>
    <w:uiPriority w:val="20"/>
    <w:qFormat/>
    <w:rPr>
      <w:i/>
      <w:iCs/>
    </w:rPr>
  </w:style>
  <w:style w:type="character" w:customStyle="1" w:styleId="24">
    <w:name w:val="Неразрешенное упоминание2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33">
    <w:name w:val="Неразрешенное упоминание3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8A60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6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8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3104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8210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61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258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369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685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3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8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524802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49802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94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860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137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714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42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&#1084;&#1089;&#1087;.&#1088;&#1092;/calendar/promo/?utm_source=smm&amp;utm_medium=smm&amp;utm_campaign=01_07_2024_calendar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&#1084;&#1089;&#1087;.&#1088;&#1092;/calendar/promo/?utm_source=smm&amp;utm_medium=smm&amp;utm_campaign=01_07_2024_calenda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356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Журбина Любовь Андреевна</dc:creator>
  <cp:lastModifiedBy>User</cp:lastModifiedBy>
  <cp:revision>11</cp:revision>
  <cp:lastPrinted>2025-07-17T09:10:00Z</cp:lastPrinted>
  <dcterms:created xsi:type="dcterms:W3CDTF">2025-08-04T07:36:00Z</dcterms:created>
  <dcterms:modified xsi:type="dcterms:W3CDTF">2025-08-28T04:19:00Z</dcterms:modified>
</cp:coreProperties>
</file>