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5806" w14:textId="77777777" w:rsidR="00EC3740" w:rsidRPr="008719B1" w:rsidRDefault="00EC3740" w:rsidP="00EC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941269" w14:textId="30C1FEAB" w:rsidR="00EC3740" w:rsidRPr="00EC3740" w:rsidRDefault="00493E9E" w:rsidP="00EC37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="00EC3740" w:rsidRPr="00EC3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EC3740" w:rsidRPr="00EC3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</w:p>
    <w:p w14:paraId="3A8C1DB5" w14:textId="77777777" w:rsidR="00EC3740" w:rsidRDefault="00EC3740" w:rsidP="00EC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E7792" w14:textId="68C4E663" w:rsidR="002F4B92" w:rsidRDefault="00493E9E" w:rsidP="00493E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3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Красноярске пройдёт бесплатный семинар по развитию продаж на </w:t>
      </w:r>
      <w:r w:rsidR="008E3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маркетплейсах </w:t>
      </w:r>
    </w:p>
    <w:p w14:paraId="3142FCA2" w14:textId="77777777" w:rsidR="00493E9E" w:rsidRDefault="00493E9E" w:rsidP="00493E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FE766" w14:textId="19B6E3DC" w:rsidR="00493E9E" w:rsidRPr="00493E9E" w:rsidRDefault="00493E9E" w:rsidP="00493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«Мой бизнес» Красноярского края приглашает предпринимателей региона принять участие в бесплатном семинаре PRO WB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«Возможности портала продавца и экосистемы </w:t>
      </w:r>
      <w:proofErr w:type="spellStart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Wildberries</w:t>
      </w:r>
      <w:proofErr w:type="spellEnd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посвящённом возможностям портала продавца и экосистемы маркетплейса </w:t>
      </w:r>
      <w:proofErr w:type="spellStart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Wildberries</w:t>
      </w:r>
      <w:proofErr w:type="spellEnd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6D1DDB" w14:textId="77777777" w:rsidR="00493E9E" w:rsidRPr="00493E9E" w:rsidRDefault="00493E9E" w:rsidP="00493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пройдёт 18 июля с 10:30 до 13:00 в конференц-зале центра «Мой бизнес» по адресу: ул. Александра Матросова, д. 2.</w:t>
      </w:r>
    </w:p>
    <w:p w14:paraId="501F2051" w14:textId="77777777" w:rsidR="00493E9E" w:rsidRPr="00493E9E" w:rsidRDefault="00493E9E" w:rsidP="00493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семинара — подробный разбор ключевых инструментов портала продавца </w:t>
      </w:r>
      <w:proofErr w:type="spellStart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Wildberries</w:t>
      </w:r>
      <w:proofErr w:type="spellEnd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практические рекомендации по открытию и организации пунктов выдачи заказов (ПВЗ), а также обзор новых возможностей для развития продаж на маркетплейсе. Особое внимание будет уделено актуальным трендам рынка электронной коммерции и мерам государственной поддержки предпринимателей.</w:t>
      </w:r>
    </w:p>
    <w:p w14:paraId="5527A163" w14:textId="77777777" w:rsidR="00493E9E" w:rsidRPr="00493E9E" w:rsidRDefault="00493E9E" w:rsidP="00493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Спикерами выступят эксперты центра PRO WB Алан-Сармат </w:t>
      </w:r>
      <w:proofErr w:type="spellStart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Бораев</w:t>
      </w:r>
      <w:proofErr w:type="spellEnd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Анастасия </w:t>
      </w:r>
      <w:proofErr w:type="spellStart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Кубрина</w:t>
      </w:r>
      <w:proofErr w:type="spellEnd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менеджер команды доставки силами продавца </w:t>
      </w:r>
      <w:proofErr w:type="spellStart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Wildberries</w:t>
      </w:r>
      <w:proofErr w:type="spellEnd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</w:t>
      </w:r>
      <w:proofErr w:type="spellStart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Аржаховский</w:t>
      </w:r>
      <w:proofErr w:type="spellEnd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672442" w14:textId="77777777" w:rsidR="00493E9E" w:rsidRPr="00493E9E" w:rsidRDefault="00493E9E" w:rsidP="00493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будет полезен как действующим продавцам на </w:t>
      </w:r>
      <w:proofErr w:type="spellStart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Wildberries</w:t>
      </w:r>
      <w:proofErr w:type="spellEnd"/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желающим повысить эффективность работы, так и предпринимателям, планирующим открыть пункт выдачи заказов.</w:t>
      </w:r>
    </w:p>
    <w:p w14:paraId="4BE6FB40" w14:textId="2CDB9BA6" w:rsidR="00493E9E" w:rsidRPr="008E3A5F" w:rsidRDefault="00493E9E" w:rsidP="00493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бесплатное, необходима предварительная регистрация по ссылке: </w:t>
      </w:r>
      <w:hyperlink r:id="rId7" w:tgtFrame="_blank" w:history="1">
        <w:r w:rsidR="008E3A5F" w:rsidRPr="008E3A5F">
          <w:rPr>
            <w:rStyle w:val="a7"/>
            <w:rFonts w:ascii="Times New Roman" w:hAnsi="Times New Roman" w:cs="Times New Roman"/>
            <w:sz w:val="24"/>
            <w:szCs w:val="24"/>
          </w:rPr>
          <w:t>vk.cc/cNta28</w:t>
        </w:r>
      </w:hyperlink>
      <w:r w:rsidRPr="008E3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41A914" w14:textId="77777777" w:rsidR="00493E9E" w:rsidRPr="00493E9E" w:rsidRDefault="00493E9E" w:rsidP="00493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дополнительной информации и консультаций можно обратиться по телефону 8-800-234-0-124 или лично в центре «Мой бизнес» Красноярского края по адресу: ул. Александра Матросова, д. 2.</w:t>
      </w:r>
    </w:p>
    <w:p w14:paraId="1309041A" w14:textId="1B593362" w:rsidR="008F13C5" w:rsidRPr="00BB7A73" w:rsidRDefault="00BB7A73" w:rsidP="00BB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Реализация мер поддержки малого и среднего предпринимательства продолжается благодаря </w:t>
      </w:r>
      <w:r w:rsidRPr="00BB7A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нацпроектам «Эффективная и конкурентная экономика» и</w:t>
      </w:r>
      <w:r w:rsidRPr="00BB7A7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«Международная кооперация и экспорт».</w:t>
      </w:r>
    </w:p>
    <w:p w14:paraId="1DB97C6C" w14:textId="6FE70629" w:rsidR="00C02143" w:rsidRDefault="00C02143" w:rsidP="00C0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44550" w14:textId="77777777" w:rsidR="00C02143" w:rsidRDefault="00C02143" w:rsidP="00C0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B9240" w14:textId="77777777" w:rsidR="00C02143" w:rsidRDefault="00C02143" w:rsidP="00C02143">
      <w:pPr>
        <w:spacing w:after="0" w:line="240" w:lineRule="auto"/>
        <w:ind w:firstLine="85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Дополнительная информация для СМИ: </w:t>
      </w:r>
      <w:r>
        <w:rPr>
          <w:rFonts w:ascii="Times New Roman" w:hAnsi="Times New Roman" w:cs="Times New Roman"/>
          <w:i/>
          <w:sz w:val="24"/>
          <w:szCs w:val="24"/>
        </w:rPr>
        <w:t xml:space="preserve">+ 7 (391) 222-55-03, пресс-служба агентства развития малого и среднего предпринимательства Красноярского края. </w:t>
      </w:r>
    </w:p>
    <w:p w14:paraId="7B42DD40" w14:textId="4F2ED942" w:rsidR="008F13C5" w:rsidRDefault="008F13C5" w:rsidP="00EC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52D6D" w14:textId="77777777" w:rsidR="00C02143" w:rsidRDefault="00C02143" w:rsidP="00493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CF564" w14:textId="18EFA72B" w:rsidR="005057B5" w:rsidRPr="00EC3740" w:rsidRDefault="005057B5" w:rsidP="00505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57B5" w:rsidRPr="00EC374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4EBB" w14:textId="77777777" w:rsidR="006A0B89" w:rsidRDefault="006A0B89" w:rsidP="007153F2">
      <w:pPr>
        <w:spacing w:after="0" w:line="240" w:lineRule="auto"/>
      </w:pPr>
      <w:r>
        <w:separator/>
      </w:r>
    </w:p>
  </w:endnote>
  <w:endnote w:type="continuationSeparator" w:id="0">
    <w:p w14:paraId="7053B53B" w14:textId="77777777" w:rsidR="006A0B89" w:rsidRDefault="006A0B89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793C" w14:textId="77777777" w:rsidR="006A0B89" w:rsidRDefault="006A0B89" w:rsidP="007153F2">
      <w:pPr>
        <w:spacing w:after="0" w:line="240" w:lineRule="auto"/>
      </w:pPr>
      <w:r>
        <w:separator/>
      </w:r>
    </w:p>
  </w:footnote>
  <w:footnote w:type="continuationSeparator" w:id="0">
    <w:p w14:paraId="6EEB8656" w14:textId="77777777" w:rsidR="006A0B89" w:rsidRDefault="006A0B89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92948">
    <w:abstractNumId w:val="1"/>
  </w:num>
  <w:num w:numId="2" w16cid:durableId="1009215159">
    <w:abstractNumId w:val="2"/>
  </w:num>
  <w:num w:numId="3" w16cid:durableId="1137525797">
    <w:abstractNumId w:val="0"/>
  </w:num>
  <w:num w:numId="4" w16cid:durableId="810251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3F77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1576C"/>
    <w:rsid w:val="001354CC"/>
    <w:rsid w:val="001354D7"/>
    <w:rsid w:val="00147CD6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84E57"/>
    <w:rsid w:val="002A7540"/>
    <w:rsid w:val="002B2B83"/>
    <w:rsid w:val="002B3EA9"/>
    <w:rsid w:val="002B639D"/>
    <w:rsid w:val="002B69C4"/>
    <w:rsid w:val="002C3BF9"/>
    <w:rsid w:val="002D2F65"/>
    <w:rsid w:val="002F1A48"/>
    <w:rsid w:val="002F4B92"/>
    <w:rsid w:val="00323DFF"/>
    <w:rsid w:val="003321E0"/>
    <w:rsid w:val="003553B3"/>
    <w:rsid w:val="00373C30"/>
    <w:rsid w:val="00377730"/>
    <w:rsid w:val="00427EC9"/>
    <w:rsid w:val="00431914"/>
    <w:rsid w:val="004454E8"/>
    <w:rsid w:val="00493E9E"/>
    <w:rsid w:val="004A0868"/>
    <w:rsid w:val="004A3FA1"/>
    <w:rsid w:val="004A4549"/>
    <w:rsid w:val="004B5A7C"/>
    <w:rsid w:val="004E06F5"/>
    <w:rsid w:val="004F5DB6"/>
    <w:rsid w:val="005057B5"/>
    <w:rsid w:val="005063FA"/>
    <w:rsid w:val="00517DBF"/>
    <w:rsid w:val="005315D2"/>
    <w:rsid w:val="005350BC"/>
    <w:rsid w:val="00555EFE"/>
    <w:rsid w:val="00557D26"/>
    <w:rsid w:val="0056153B"/>
    <w:rsid w:val="00571711"/>
    <w:rsid w:val="0059134F"/>
    <w:rsid w:val="0059729A"/>
    <w:rsid w:val="005A210F"/>
    <w:rsid w:val="005C3E7B"/>
    <w:rsid w:val="005C5247"/>
    <w:rsid w:val="005C79DD"/>
    <w:rsid w:val="005D338F"/>
    <w:rsid w:val="005D49C1"/>
    <w:rsid w:val="00610408"/>
    <w:rsid w:val="006106CA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0B89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E7CFB"/>
    <w:rsid w:val="007F78B7"/>
    <w:rsid w:val="00815E6D"/>
    <w:rsid w:val="008206D1"/>
    <w:rsid w:val="0084611A"/>
    <w:rsid w:val="0085155F"/>
    <w:rsid w:val="00866C2D"/>
    <w:rsid w:val="008719B1"/>
    <w:rsid w:val="00896797"/>
    <w:rsid w:val="008A0B4F"/>
    <w:rsid w:val="008B0D7B"/>
    <w:rsid w:val="008C7C86"/>
    <w:rsid w:val="008C7ECC"/>
    <w:rsid w:val="008D116B"/>
    <w:rsid w:val="008E3A5F"/>
    <w:rsid w:val="008E4FBF"/>
    <w:rsid w:val="008F13C5"/>
    <w:rsid w:val="008F7377"/>
    <w:rsid w:val="0092270F"/>
    <w:rsid w:val="00930C0A"/>
    <w:rsid w:val="00931401"/>
    <w:rsid w:val="00931B5C"/>
    <w:rsid w:val="0093525F"/>
    <w:rsid w:val="00942F3F"/>
    <w:rsid w:val="00955654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E349C"/>
    <w:rsid w:val="009F259C"/>
    <w:rsid w:val="00A14FD2"/>
    <w:rsid w:val="00A27311"/>
    <w:rsid w:val="00A322CF"/>
    <w:rsid w:val="00A437AF"/>
    <w:rsid w:val="00A650CA"/>
    <w:rsid w:val="00A6653B"/>
    <w:rsid w:val="00A80BBB"/>
    <w:rsid w:val="00A832EE"/>
    <w:rsid w:val="00AA0DE2"/>
    <w:rsid w:val="00AA2F17"/>
    <w:rsid w:val="00AA2F79"/>
    <w:rsid w:val="00AA3419"/>
    <w:rsid w:val="00AB6928"/>
    <w:rsid w:val="00AB7AD2"/>
    <w:rsid w:val="00AD40F6"/>
    <w:rsid w:val="00AE2E5F"/>
    <w:rsid w:val="00AE67B5"/>
    <w:rsid w:val="00B0004F"/>
    <w:rsid w:val="00B02F98"/>
    <w:rsid w:val="00B05784"/>
    <w:rsid w:val="00B06030"/>
    <w:rsid w:val="00B06775"/>
    <w:rsid w:val="00B357D8"/>
    <w:rsid w:val="00B370EC"/>
    <w:rsid w:val="00B45EE2"/>
    <w:rsid w:val="00B46C6C"/>
    <w:rsid w:val="00B562CF"/>
    <w:rsid w:val="00BA55DD"/>
    <w:rsid w:val="00BB549F"/>
    <w:rsid w:val="00BB5B8B"/>
    <w:rsid w:val="00BB5DC4"/>
    <w:rsid w:val="00BB7A73"/>
    <w:rsid w:val="00BC6B1E"/>
    <w:rsid w:val="00BD24CD"/>
    <w:rsid w:val="00BD6081"/>
    <w:rsid w:val="00BF4EAF"/>
    <w:rsid w:val="00C0160C"/>
    <w:rsid w:val="00C01F76"/>
    <w:rsid w:val="00C02143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1463E"/>
    <w:rsid w:val="00D21E48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C3740"/>
    <w:rsid w:val="00ED09A3"/>
    <w:rsid w:val="00ED29ED"/>
    <w:rsid w:val="00ED3606"/>
    <w:rsid w:val="00EE1974"/>
    <w:rsid w:val="00EE265F"/>
    <w:rsid w:val="00EE58B4"/>
    <w:rsid w:val="00F03D03"/>
    <w:rsid w:val="00F17EFA"/>
    <w:rsid w:val="00F17FBD"/>
    <w:rsid w:val="00F22E5B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163E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49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vk.cc%2FcNta28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Рыбаченко Анастасия Александровна</cp:lastModifiedBy>
  <cp:revision>3</cp:revision>
  <cp:lastPrinted>2025-06-30T04:04:00Z</cp:lastPrinted>
  <dcterms:created xsi:type="dcterms:W3CDTF">2025-07-07T04:11:00Z</dcterms:created>
  <dcterms:modified xsi:type="dcterms:W3CDTF">2025-07-07T05:34:00Z</dcterms:modified>
</cp:coreProperties>
</file>