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47" w:rsidRPr="00E12E47" w:rsidRDefault="00E12E47" w:rsidP="00E12E4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E12E47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E12E47" w:rsidRPr="00E12E47" w:rsidRDefault="00E12E47" w:rsidP="00E12E4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E12E47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E12E47" w:rsidRPr="00E12E47" w:rsidRDefault="00E12E47" w:rsidP="00E12E4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E12E47" w:rsidRPr="00E12E47" w:rsidRDefault="00E12E47" w:rsidP="00E12E47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E12E47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E12E47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июня 2025 года                                                                                           № 37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E12E47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C047BA" w:rsidRPr="00E12E47" w:rsidRDefault="00C047BA" w:rsidP="00E12E47">
      <w:pPr>
        <w:spacing w:after="0" w:line="240" w:lineRule="auto"/>
        <w:ind w:right="36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47BA" w:rsidRPr="00E12E47" w:rsidRDefault="00C047BA" w:rsidP="00E12E4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t>Об утверждении видов, условий, размера и порядка установления выплат стимулирующего характера, в том числе критерии оценки результативности и к</w:t>
      </w:r>
      <w:r w:rsidRPr="00E12E47">
        <w:rPr>
          <w:rFonts w:ascii="Arial" w:hAnsi="Arial" w:cs="Arial"/>
          <w:sz w:val="24"/>
          <w:szCs w:val="24"/>
        </w:rPr>
        <w:t>а</w:t>
      </w:r>
      <w:r w:rsidRPr="00E12E47">
        <w:rPr>
          <w:rFonts w:ascii="Arial" w:hAnsi="Arial" w:cs="Arial"/>
          <w:sz w:val="24"/>
          <w:szCs w:val="24"/>
        </w:rPr>
        <w:t>чества труда работников муниципальных бюджетных и казенных образовательных учреждений, подведомственных управлению образования администрации Ерм</w:t>
      </w:r>
      <w:r w:rsidRPr="00E12E47">
        <w:rPr>
          <w:rFonts w:ascii="Arial" w:hAnsi="Arial" w:cs="Arial"/>
          <w:sz w:val="24"/>
          <w:szCs w:val="24"/>
        </w:rPr>
        <w:t>а</w:t>
      </w:r>
      <w:r w:rsidRPr="00E12E47">
        <w:rPr>
          <w:rFonts w:ascii="Arial" w:hAnsi="Arial" w:cs="Arial"/>
          <w:sz w:val="24"/>
          <w:szCs w:val="24"/>
        </w:rPr>
        <w:t>ковск</w:t>
      </w:r>
      <w:r w:rsidRPr="00E12E47">
        <w:rPr>
          <w:rFonts w:ascii="Arial" w:hAnsi="Arial" w:cs="Arial"/>
          <w:sz w:val="24"/>
          <w:szCs w:val="24"/>
        </w:rPr>
        <w:t>о</w:t>
      </w:r>
      <w:r w:rsidRPr="00E12E47">
        <w:rPr>
          <w:rFonts w:ascii="Arial" w:hAnsi="Arial" w:cs="Arial"/>
          <w:sz w:val="24"/>
          <w:szCs w:val="24"/>
        </w:rPr>
        <w:t>го района</w:t>
      </w:r>
    </w:p>
    <w:p w:rsidR="00C047BA" w:rsidRPr="00E12E47" w:rsidRDefault="00C047BA" w:rsidP="00E12E4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12E47" w:rsidRDefault="002A21F9" w:rsidP="00E12E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12E47">
        <w:rPr>
          <w:rFonts w:ascii="Arial" w:hAnsi="Arial" w:cs="Arial"/>
          <w:sz w:val="24"/>
          <w:szCs w:val="24"/>
        </w:rPr>
        <w:t>В соответствии со статьями 134, 135 Трудового кодекса Российской Фед</w:t>
      </w:r>
      <w:r w:rsidRPr="00E12E47">
        <w:rPr>
          <w:rFonts w:ascii="Arial" w:hAnsi="Arial" w:cs="Arial"/>
          <w:sz w:val="24"/>
          <w:szCs w:val="24"/>
        </w:rPr>
        <w:t>е</w:t>
      </w:r>
      <w:r w:rsidRPr="00E12E47">
        <w:rPr>
          <w:rFonts w:ascii="Arial" w:hAnsi="Arial" w:cs="Arial"/>
          <w:sz w:val="24"/>
          <w:szCs w:val="24"/>
        </w:rPr>
        <w:t xml:space="preserve">рации, </w:t>
      </w:r>
      <w:r w:rsidR="00D833E1" w:rsidRPr="00E12E47">
        <w:rPr>
          <w:rFonts w:ascii="Arial" w:hAnsi="Arial" w:cs="Arial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</w:t>
      </w:r>
      <w:r w:rsidR="00D833E1" w:rsidRPr="00E12E47">
        <w:rPr>
          <w:rFonts w:ascii="Arial" w:hAnsi="Arial" w:cs="Arial"/>
          <w:sz w:val="24"/>
          <w:szCs w:val="24"/>
        </w:rPr>
        <w:t>с</w:t>
      </w:r>
      <w:r w:rsidR="00D833E1" w:rsidRPr="00E12E47">
        <w:rPr>
          <w:rFonts w:ascii="Arial" w:hAnsi="Arial" w:cs="Arial"/>
          <w:sz w:val="24"/>
          <w:szCs w:val="24"/>
        </w:rPr>
        <w:t xml:space="preserve">сийской Федерации», </w:t>
      </w:r>
      <w:r w:rsidR="00713311" w:rsidRPr="00E12E47">
        <w:rPr>
          <w:rFonts w:ascii="Arial" w:hAnsi="Arial" w:cs="Arial"/>
          <w:sz w:val="24"/>
          <w:szCs w:val="24"/>
        </w:rPr>
        <w:t>со статьей 4 Закона Красноярского края</w:t>
      </w:r>
      <w:r w:rsidR="007C3234" w:rsidRPr="00E12E47">
        <w:rPr>
          <w:rFonts w:ascii="Arial" w:hAnsi="Arial" w:cs="Arial"/>
          <w:sz w:val="24"/>
          <w:szCs w:val="24"/>
        </w:rPr>
        <w:t xml:space="preserve"> </w:t>
      </w:r>
      <w:r w:rsidR="00713311" w:rsidRPr="00E12E47">
        <w:rPr>
          <w:rFonts w:ascii="Arial" w:hAnsi="Arial" w:cs="Arial"/>
          <w:sz w:val="24"/>
          <w:szCs w:val="24"/>
        </w:rPr>
        <w:t>от 29.10.2009</w:t>
      </w:r>
      <w:r w:rsidR="00B208E1" w:rsidRPr="00E12E47">
        <w:rPr>
          <w:rFonts w:ascii="Arial" w:hAnsi="Arial" w:cs="Arial"/>
          <w:sz w:val="24"/>
          <w:szCs w:val="24"/>
        </w:rPr>
        <w:t xml:space="preserve"> года </w:t>
      </w:r>
      <w:r w:rsidR="00713311" w:rsidRPr="00E12E47">
        <w:rPr>
          <w:rFonts w:ascii="Arial" w:hAnsi="Arial" w:cs="Arial"/>
          <w:sz w:val="24"/>
          <w:szCs w:val="24"/>
        </w:rPr>
        <w:t>№ 9-3864 «О системах оплаты тр</w:t>
      </w:r>
      <w:r w:rsidR="00713311" w:rsidRPr="00E12E47">
        <w:rPr>
          <w:rFonts w:ascii="Arial" w:hAnsi="Arial" w:cs="Arial"/>
          <w:sz w:val="24"/>
          <w:szCs w:val="24"/>
        </w:rPr>
        <w:t>у</w:t>
      </w:r>
      <w:r w:rsidR="00713311" w:rsidRPr="00E12E47">
        <w:rPr>
          <w:rFonts w:ascii="Arial" w:hAnsi="Arial" w:cs="Arial"/>
          <w:sz w:val="24"/>
          <w:szCs w:val="24"/>
        </w:rPr>
        <w:t>да работников кр</w:t>
      </w:r>
      <w:r w:rsidR="00713311" w:rsidRPr="00E12E47">
        <w:rPr>
          <w:rFonts w:ascii="Arial" w:hAnsi="Arial" w:cs="Arial"/>
          <w:sz w:val="24"/>
          <w:szCs w:val="24"/>
        </w:rPr>
        <w:t>а</w:t>
      </w:r>
      <w:r w:rsidR="00713311" w:rsidRPr="00E12E47">
        <w:rPr>
          <w:rFonts w:ascii="Arial" w:hAnsi="Arial" w:cs="Arial"/>
          <w:sz w:val="24"/>
          <w:szCs w:val="24"/>
        </w:rPr>
        <w:t>евых государственных учреждений»</w:t>
      </w:r>
      <w:r w:rsidR="00FB2C17" w:rsidRPr="00E12E47">
        <w:rPr>
          <w:rFonts w:ascii="Arial" w:hAnsi="Arial" w:cs="Arial"/>
          <w:sz w:val="24"/>
          <w:szCs w:val="24"/>
        </w:rPr>
        <w:t xml:space="preserve">, </w:t>
      </w:r>
      <w:r w:rsidR="00881FAA" w:rsidRPr="00E12E47">
        <w:rPr>
          <w:rFonts w:ascii="Arial" w:hAnsi="Arial" w:cs="Arial"/>
          <w:sz w:val="24"/>
          <w:szCs w:val="24"/>
        </w:rPr>
        <w:t>приказом министерства образования Красноярского края от 30.05.2025 года № № 40-11-04 «О внес</w:t>
      </w:r>
      <w:r w:rsidR="00881FAA" w:rsidRPr="00E12E47">
        <w:rPr>
          <w:rFonts w:ascii="Arial" w:hAnsi="Arial" w:cs="Arial"/>
          <w:sz w:val="24"/>
          <w:szCs w:val="24"/>
        </w:rPr>
        <w:t>е</w:t>
      </w:r>
      <w:r w:rsidR="00881FAA" w:rsidRPr="00E12E47">
        <w:rPr>
          <w:rFonts w:ascii="Arial" w:hAnsi="Arial" w:cs="Arial"/>
          <w:sz w:val="24"/>
          <w:szCs w:val="24"/>
        </w:rPr>
        <w:t>нии изменения в приказ министерства образования и</w:t>
      </w:r>
      <w:proofErr w:type="gramEnd"/>
      <w:r w:rsidR="00881FAA" w:rsidRPr="00E12E47">
        <w:rPr>
          <w:rFonts w:ascii="Arial" w:hAnsi="Arial" w:cs="Arial"/>
          <w:sz w:val="24"/>
          <w:szCs w:val="24"/>
        </w:rPr>
        <w:t xml:space="preserve"> науки Красноярского края от 15.12.2009</w:t>
      </w:r>
      <w:r w:rsidR="00E12E47">
        <w:rPr>
          <w:rFonts w:ascii="Arial" w:hAnsi="Arial" w:cs="Arial"/>
          <w:sz w:val="24"/>
          <w:szCs w:val="24"/>
        </w:rPr>
        <w:t xml:space="preserve"> г.</w:t>
      </w:r>
      <w:r w:rsidR="00881FAA" w:rsidRPr="00E12E47">
        <w:rPr>
          <w:rFonts w:ascii="Arial" w:hAnsi="Arial" w:cs="Arial"/>
          <w:sz w:val="24"/>
          <w:szCs w:val="24"/>
        </w:rPr>
        <w:t xml:space="preserve"> № 988 «Об утверждении видов, условий, размера и порядка уст</w:t>
      </w:r>
      <w:r w:rsidR="00881FAA" w:rsidRPr="00E12E47">
        <w:rPr>
          <w:rFonts w:ascii="Arial" w:hAnsi="Arial" w:cs="Arial"/>
          <w:sz w:val="24"/>
          <w:szCs w:val="24"/>
        </w:rPr>
        <w:t>а</w:t>
      </w:r>
      <w:r w:rsidR="00881FAA" w:rsidRPr="00E12E47">
        <w:rPr>
          <w:rFonts w:ascii="Arial" w:hAnsi="Arial" w:cs="Arial"/>
          <w:sz w:val="24"/>
          <w:szCs w:val="24"/>
        </w:rPr>
        <w:t>новления выплат стимулирующего характера, в том числе критериев оценки р</w:t>
      </w:r>
      <w:r w:rsidR="00881FAA" w:rsidRPr="00E12E47">
        <w:rPr>
          <w:rFonts w:ascii="Arial" w:hAnsi="Arial" w:cs="Arial"/>
          <w:sz w:val="24"/>
          <w:szCs w:val="24"/>
        </w:rPr>
        <w:t>е</w:t>
      </w:r>
      <w:r w:rsidR="00881FAA" w:rsidRPr="00E12E47">
        <w:rPr>
          <w:rFonts w:ascii="Arial" w:hAnsi="Arial" w:cs="Arial"/>
          <w:sz w:val="24"/>
          <w:szCs w:val="24"/>
        </w:rPr>
        <w:t>зультативности и качества труда работников краевых государственных бюдже</w:t>
      </w:r>
      <w:r w:rsidR="00881FAA" w:rsidRPr="00E12E47">
        <w:rPr>
          <w:rFonts w:ascii="Arial" w:hAnsi="Arial" w:cs="Arial"/>
          <w:sz w:val="24"/>
          <w:szCs w:val="24"/>
        </w:rPr>
        <w:t>т</w:t>
      </w:r>
      <w:r w:rsidR="00881FAA" w:rsidRPr="00E12E47">
        <w:rPr>
          <w:rFonts w:ascii="Arial" w:hAnsi="Arial" w:cs="Arial"/>
          <w:sz w:val="24"/>
          <w:szCs w:val="24"/>
        </w:rPr>
        <w:t>ных и казенных учреждений, подведомственных министерству образования Кра</w:t>
      </w:r>
      <w:r w:rsidR="00881FAA" w:rsidRPr="00E12E47">
        <w:rPr>
          <w:rFonts w:ascii="Arial" w:hAnsi="Arial" w:cs="Arial"/>
          <w:sz w:val="24"/>
          <w:szCs w:val="24"/>
        </w:rPr>
        <w:t>с</w:t>
      </w:r>
      <w:r w:rsidR="00881FAA" w:rsidRPr="00E12E47">
        <w:rPr>
          <w:rFonts w:ascii="Arial" w:hAnsi="Arial" w:cs="Arial"/>
          <w:sz w:val="24"/>
          <w:szCs w:val="24"/>
        </w:rPr>
        <w:t xml:space="preserve">ноярского края», </w:t>
      </w:r>
      <w:r w:rsidR="009D1FC6" w:rsidRPr="00E12E47">
        <w:rPr>
          <w:rFonts w:ascii="Arial" w:hAnsi="Arial" w:cs="Arial"/>
          <w:sz w:val="24"/>
          <w:szCs w:val="24"/>
        </w:rPr>
        <w:t>руководствуясь Уставом Ермаковского района Красноярского края, ПОСТАНОВЛЯЮ:</w:t>
      </w:r>
    </w:p>
    <w:p w:rsidR="00E12E47" w:rsidRDefault="00E12E47" w:rsidP="00E12E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2DC7" w:rsidRPr="00E12E47">
        <w:rPr>
          <w:rFonts w:ascii="Arial" w:hAnsi="Arial" w:cs="Arial"/>
          <w:sz w:val="24"/>
          <w:szCs w:val="24"/>
        </w:rPr>
        <w:t>Утвердить виды, условия, размер и поряд</w:t>
      </w:r>
      <w:r w:rsidR="00440A14" w:rsidRPr="00E12E47">
        <w:rPr>
          <w:rFonts w:ascii="Arial" w:hAnsi="Arial" w:cs="Arial"/>
          <w:sz w:val="24"/>
          <w:szCs w:val="24"/>
        </w:rPr>
        <w:t>о</w:t>
      </w:r>
      <w:r w:rsidR="00552DC7" w:rsidRPr="00E12E47">
        <w:rPr>
          <w:rFonts w:ascii="Arial" w:hAnsi="Arial" w:cs="Arial"/>
          <w:sz w:val="24"/>
          <w:szCs w:val="24"/>
        </w:rPr>
        <w:t>к установления выплат стим</w:t>
      </w:r>
      <w:r w:rsidR="00552DC7" w:rsidRPr="00E12E47">
        <w:rPr>
          <w:rFonts w:ascii="Arial" w:hAnsi="Arial" w:cs="Arial"/>
          <w:sz w:val="24"/>
          <w:szCs w:val="24"/>
        </w:rPr>
        <w:t>у</w:t>
      </w:r>
      <w:r w:rsidR="00552DC7" w:rsidRPr="00E12E47">
        <w:rPr>
          <w:rFonts w:ascii="Arial" w:hAnsi="Arial" w:cs="Arial"/>
          <w:sz w:val="24"/>
          <w:szCs w:val="24"/>
        </w:rPr>
        <w:t>лирующего характера, в том числе критерии оценки результативности и качества труда работников муниципальных бюджетных и казенных образовательных учр</w:t>
      </w:r>
      <w:r w:rsidR="00552DC7" w:rsidRPr="00E12E47">
        <w:rPr>
          <w:rFonts w:ascii="Arial" w:hAnsi="Arial" w:cs="Arial"/>
          <w:sz w:val="24"/>
          <w:szCs w:val="24"/>
        </w:rPr>
        <w:t>е</w:t>
      </w:r>
      <w:r w:rsidR="00552DC7" w:rsidRPr="00E12E47">
        <w:rPr>
          <w:rFonts w:ascii="Arial" w:hAnsi="Arial" w:cs="Arial"/>
          <w:sz w:val="24"/>
          <w:szCs w:val="24"/>
        </w:rPr>
        <w:t>ждений, подведомственных управлению образования администрации Ермаковск</w:t>
      </w:r>
      <w:r w:rsidR="00552DC7" w:rsidRPr="00E12E47">
        <w:rPr>
          <w:rFonts w:ascii="Arial" w:hAnsi="Arial" w:cs="Arial"/>
          <w:sz w:val="24"/>
          <w:szCs w:val="24"/>
        </w:rPr>
        <w:t>о</w:t>
      </w:r>
      <w:r w:rsidR="00552DC7" w:rsidRPr="00E12E47">
        <w:rPr>
          <w:rFonts w:ascii="Arial" w:hAnsi="Arial" w:cs="Arial"/>
          <w:sz w:val="24"/>
          <w:szCs w:val="24"/>
        </w:rPr>
        <w:t>го района, согласно приложению к настоящему постановлению.</w:t>
      </w:r>
    </w:p>
    <w:p w:rsidR="00E12E47" w:rsidRDefault="00E12E47" w:rsidP="00E12E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311" w:rsidRPr="00E12E47">
        <w:rPr>
          <w:rFonts w:ascii="Arial" w:hAnsi="Arial" w:cs="Arial"/>
          <w:sz w:val="24"/>
          <w:szCs w:val="24"/>
        </w:rPr>
        <w:t>Признать утратившим силу</w:t>
      </w:r>
      <w:r w:rsidR="00552DC7" w:rsidRPr="00E12E47">
        <w:rPr>
          <w:rFonts w:ascii="Arial" w:hAnsi="Arial" w:cs="Arial"/>
          <w:sz w:val="24"/>
          <w:szCs w:val="24"/>
        </w:rPr>
        <w:t xml:space="preserve"> постановление администрации Ермаковского района </w:t>
      </w:r>
      <w:r w:rsidR="007B2C3E" w:rsidRPr="00E12E47">
        <w:rPr>
          <w:rFonts w:ascii="Arial" w:hAnsi="Arial" w:cs="Arial"/>
          <w:sz w:val="24"/>
          <w:szCs w:val="24"/>
        </w:rPr>
        <w:t xml:space="preserve">от </w:t>
      </w:r>
      <w:r w:rsidR="00713311" w:rsidRPr="00E12E47">
        <w:rPr>
          <w:rFonts w:ascii="Arial" w:hAnsi="Arial" w:cs="Arial"/>
          <w:sz w:val="24"/>
          <w:szCs w:val="24"/>
        </w:rPr>
        <w:t>28.12.2023</w:t>
      </w:r>
      <w:r w:rsidR="00780530" w:rsidRPr="00E12E47">
        <w:rPr>
          <w:rFonts w:ascii="Arial" w:hAnsi="Arial" w:cs="Arial"/>
          <w:sz w:val="24"/>
          <w:szCs w:val="24"/>
        </w:rPr>
        <w:t xml:space="preserve"> года</w:t>
      </w:r>
      <w:r w:rsidR="007B2C3E" w:rsidRPr="00E12E47">
        <w:rPr>
          <w:rFonts w:ascii="Arial" w:hAnsi="Arial" w:cs="Arial"/>
          <w:sz w:val="24"/>
          <w:szCs w:val="24"/>
        </w:rPr>
        <w:t xml:space="preserve"> № </w:t>
      </w:r>
      <w:r w:rsidR="00713311" w:rsidRPr="00E12E47">
        <w:rPr>
          <w:rFonts w:ascii="Arial" w:hAnsi="Arial" w:cs="Arial"/>
          <w:sz w:val="24"/>
          <w:szCs w:val="24"/>
        </w:rPr>
        <w:t>1097</w:t>
      </w:r>
      <w:r w:rsidR="007B2C3E" w:rsidRPr="00E12E47">
        <w:rPr>
          <w:rFonts w:ascii="Arial" w:hAnsi="Arial" w:cs="Arial"/>
          <w:sz w:val="24"/>
          <w:szCs w:val="24"/>
        </w:rPr>
        <w:t>-п «Об утверждении видов, условий, размеров и порядка установл</w:t>
      </w:r>
      <w:r w:rsidR="007B2C3E" w:rsidRPr="00E12E47">
        <w:rPr>
          <w:rFonts w:ascii="Arial" w:hAnsi="Arial" w:cs="Arial"/>
          <w:sz w:val="24"/>
          <w:szCs w:val="24"/>
        </w:rPr>
        <w:t>е</w:t>
      </w:r>
      <w:r w:rsidR="007B2C3E" w:rsidRPr="00E12E47">
        <w:rPr>
          <w:rFonts w:ascii="Arial" w:hAnsi="Arial" w:cs="Arial"/>
          <w:sz w:val="24"/>
          <w:szCs w:val="24"/>
        </w:rPr>
        <w:t>ния выплат стимулирующего характера, в том числе критерии оценки результ</w:t>
      </w:r>
      <w:r w:rsidR="007B2C3E" w:rsidRPr="00E12E47">
        <w:rPr>
          <w:rFonts w:ascii="Arial" w:hAnsi="Arial" w:cs="Arial"/>
          <w:sz w:val="24"/>
          <w:szCs w:val="24"/>
        </w:rPr>
        <w:t>а</w:t>
      </w:r>
      <w:r w:rsidR="007B2C3E" w:rsidRPr="00E12E47">
        <w:rPr>
          <w:rFonts w:ascii="Arial" w:hAnsi="Arial" w:cs="Arial"/>
          <w:sz w:val="24"/>
          <w:szCs w:val="24"/>
        </w:rPr>
        <w:t>тивности и качества труда работников муниципальных бюджетных и казенных образовательных учреждений, подведомственных управлению обр</w:t>
      </w:r>
      <w:r w:rsidR="007B2C3E" w:rsidRPr="00E12E47">
        <w:rPr>
          <w:rFonts w:ascii="Arial" w:hAnsi="Arial" w:cs="Arial"/>
          <w:sz w:val="24"/>
          <w:szCs w:val="24"/>
        </w:rPr>
        <w:t>а</w:t>
      </w:r>
      <w:r w:rsidR="007B2C3E" w:rsidRPr="00E12E47">
        <w:rPr>
          <w:rFonts w:ascii="Arial" w:hAnsi="Arial" w:cs="Arial"/>
          <w:sz w:val="24"/>
          <w:szCs w:val="24"/>
        </w:rPr>
        <w:t>зования администрации Ермаковского района».</w:t>
      </w:r>
    </w:p>
    <w:p w:rsidR="00E12E47" w:rsidRDefault="00E12E47" w:rsidP="00E12E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713311" w:rsidRPr="00E12E47">
        <w:rPr>
          <w:rFonts w:ascii="Arial" w:hAnsi="Arial" w:cs="Arial"/>
          <w:sz w:val="24"/>
          <w:szCs w:val="24"/>
        </w:rPr>
        <w:t>Контроль за</w:t>
      </w:r>
      <w:proofErr w:type="gramEnd"/>
      <w:r w:rsidR="00713311" w:rsidRPr="00E12E47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</w:t>
      </w:r>
      <w:r w:rsidR="00713311" w:rsidRPr="00E12E47">
        <w:rPr>
          <w:rFonts w:ascii="Arial" w:hAnsi="Arial" w:cs="Arial"/>
          <w:sz w:val="24"/>
          <w:szCs w:val="24"/>
        </w:rPr>
        <w:t>а</w:t>
      </w:r>
      <w:r w:rsidR="00713311" w:rsidRPr="00E12E47">
        <w:rPr>
          <w:rFonts w:ascii="Arial" w:hAnsi="Arial" w:cs="Arial"/>
          <w:sz w:val="24"/>
          <w:szCs w:val="24"/>
        </w:rPr>
        <w:t>вы администрации района по социальным вопросам И.П. Добросо</w:t>
      </w:r>
      <w:r w:rsidR="00713311" w:rsidRPr="00E12E47">
        <w:rPr>
          <w:rFonts w:ascii="Arial" w:hAnsi="Arial" w:cs="Arial"/>
          <w:sz w:val="24"/>
          <w:szCs w:val="24"/>
        </w:rPr>
        <w:t>ц</w:t>
      </w:r>
      <w:r w:rsidR="00713311" w:rsidRPr="00E12E47">
        <w:rPr>
          <w:rFonts w:ascii="Arial" w:hAnsi="Arial" w:cs="Arial"/>
          <w:sz w:val="24"/>
          <w:szCs w:val="24"/>
        </w:rPr>
        <w:t>кую.</w:t>
      </w:r>
    </w:p>
    <w:p w:rsidR="00713311" w:rsidRPr="00E12E47" w:rsidRDefault="00E12E47" w:rsidP="00E12E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311" w:rsidRPr="00E12E47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</w:t>
      </w:r>
      <w:r w:rsidR="00713311" w:rsidRPr="00E12E47">
        <w:rPr>
          <w:rFonts w:ascii="Arial" w:hAnsi="Arial" w:cs="Arial"/>
          <w:sz w:val="24"/>
          <w:szCs w:val="24"/>
        </w:rPr>
        <w:t>и</w:t>
      </w:r>
      <w:r w:rsidR="00713311" w:rsidRPr="00E12E47">
        <w:rPr>
          <w:rFonts w:ascii="Arial" w:hAnsi="Arial" w:cs="Arial"/>
          <w:sz w:val="24"/>
          <w:szCs w:val="24"/>
        </w:rPr>
        <w:t>ального опубликования (обнародования)</w:t>
      </w:r>
      <w:r w:rsidRPr="00E12E47">
        <w:rPr>
          <w:rFonts w:ascii="Arial" w:hAnsi="Arial" w:cs="Arial"/>
          <w:sz w:val="24"/>
          <w:szCs w:val="24"/>
        </w:rPr>
        <w:t xml:space="preserve"> </w:t>
      </w:r>
      <w:r w:rsidR="00713311" w:rsidRPr="00E12E47">
        <w:rPr>
          <w:rFonts w:ascii="Arial" w:hAnsi="Arial" w:cs="Arial"/>
          <w:sz w:val="24"/>
          <w:szCs w:val="24"/>
        </w:rPr>
        <w:t>и</w:t>
      </w:r>
      <w:r w:rsidRPr="00E12E47">
        <w:rPr>
          <w:rFonts w:ascii="Arial" w:hAnsi="Arial" w:cs="Arial"/>
          <w:sz w:val="24"/>
          <w:szCs w:val="24"/>
        </w:rPr>
        <w:t xml:space="preserve"> </w:t>
      </w:r>
      <w:r w:rsidR="00713311" w:rsidRPr="00E12E47">
        <w:rPr>
          <w:rFonts w:ascii="Arial" w:hAnsi="Arial" w:cs="Arial"/>
          <w:sz w:val="24"/>
          <w:szCs w:val="24"/>
        </w:rPr>
        <w:t>распространяется на правоотношения, возни</w:t>
      </w:r>
      <w:r w:rsidR="00713311" w:rsidRPr="00E12E47">
        <w:rPr>
          <w:rFonts w:ascii="Arial" w:hAnsi="Arial" w:cs="Arial"/>
          <w:sz w:val="24"/>
          <w:szCs w:val="24"/>
        </w:rPr>
        <w:t>к</w:t>
      </w:r>
      <w:r w:rsidR="00713311" w:rsidRPr="00E12E47">
        <w:rPr>
          <w:rFonts w:ascii="Arial" w:hAnsi="Arial" w:cs="Arial"/>
          <w:sz w:val="24"/>
          <w:szCs w:val="24"/>
        </w:rPr>
        <w:t>шие с 01 сентября 2025 года.</w:t>
      </w:r>
    </w:p>
    <w:p w:rsidR="00713311" w:rsidRPr="00E12E47" w:rsidRDefault="00713311" w:rsidP="00E12E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E7F" w:rsidRDefault="003E5F5C" w:rsidP="00E12E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t>Глава района</w:t>
      </w:r>
      <w:r w:rsidR="00E12E47" w:rsidRPr="00E12E47">
        <w:rPr>
          <w:rFonts w:ascii="Arial" w:hAnsi="Arial" w:cs="Arial"/>
          <w:sz w:val="24"/>
          <w:szCs w:val="24"/>
        </w:rPr>
        <w:t xml:space="preserve"> </w:t>
      </w:r>
      <w:r w:rsidR="00E12E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E12E47">
        <w:rPr>
          <w:rFonts w:ascii="Arial" w:hAnsi="Arial" w:cs="Arial"/>
          <w:sz w:val="24"/>
          <w:szCs w:val="24"/>
        </w:rPr>
        <w:t>М.А. Виго</w:t>
      </w:r>
      <w:r w:rsidRPr="00E12E47">
        <w:rPr>
          <w:rFonts w:ascii="Arial" w:hAnsi="Arial" w:cs="Arial"/>
          <w:sz w:val="24"/>
          <w:szCs w:val="24"/>
        </w:rPr>
        <w:t>в</w:t>
      </w:r>
      <w:r w:rsidRPr="00E12E47">
        <w:rPr>
          <w:rFonts w:ascii="Arial" w:hAnsi="Arial" w:cs="Arial"/>
          <w:sz w:val="24"/>
          <w:szCs w:val="24"/>
        </w:rPr>
        <w:t>ский</w:t>
      </w:r>
    </w:p>
    <w:p w:rsidR="00E12E47" w:rsidRDefault="00E12E47" w:rsidP="00E12E4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12E47" w:rsidSect="00E12E47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E47" w:rsidRPr="00E12E47" w:rsidRDefault="00E12E47" w:rsidP="00E12E47">
      <w:pPr>
        <w:suppressAutoHyphens/>
        <w:autoSpaceDE w:val="0"/>
        <w:spacing w:after="0" w:line="240" w:lineRule="auto"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E12E47" w:rsidRPr="00E12E47" w:rsidRDefault="00E12E47" w:rsidP="00E12E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12E47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12E47" w:rsidRPr="00E12E47" w:rsidRDefault="00E12E47" w:rsidP="00E12E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12E47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E12E47" w:rsidRPr="00E12E47" w:rsidRDefault="00E12E47" w:rsidP="00E12E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12E47">
        <w:rPr>
          <w:rFonts w:ascii="Arial" w:hAnsi="Arial" w:cs="Arial"/>
          <w:sz w:val="24"/>
          <w:szCs w:val="24"/>
          <w:lang w:eastAsia="ru-RU"/>
        </w:rPr>
        <w:t>от «0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E12E47">
        <w:rPr>
          <w:rFonts w:ascii="Arial" w:hAnsi="Arial" w:cs="Arial"/>
          <w:sz w:val="24"/>
          <w:szCs w:val="24"/>
          <w:lang w:eastAsia="ru-RU"/>
        </w:rPr>
        <w:t>» июня 2025 г. № 37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E12E47">
        <w:rPr>
          <w:rFonts w:ascii="Arial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E12E47" w:rsidRPr="00E12E47" w:rsidRDefault="00E12E47" w:rsidP="00E12E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E47" w:rsidRDefault="007D5DFC" w:rsidP="00E12E47">
      <w:pPr>
        <w:pStyle w:val="ConsPlusNormal"/>
        <w:jc w:val="center"/>
        <w:rPr>
          <w:sz w:val="24"/>
          <w:szCs w:val="24"/>
        </w:rPr>
      </w:pPr>
      <w:bookmarkStart w:id="1" w:name="Par51"/>
      <w:bookmarkEnd w:id="1"/>
      <w:r w:rsidRPr="00E12E47">
        <w:rPr>
          <w:sz w:val="24"/>
          <w:szCs w:val="24"/>
        </w:rPr>
        <w:t>Виды, условия, разме</w:t>
      </w:r>
      <w:r w:rsidR="00E12E47">
        <w:rPr>
          <w:sz w:val="24"/>
          <w:szCs w:val="24"/>
        </w:rPr>
        <w:t>р и порядок установления выплат</w:t>
      </w:r>
    </w:p>
    <w:p w:rsidR="00E12E47" w:rsidRDefault="007D5DFC" w:rsidP="00E12E47">
      <w:pPr>
        <w:pStyle w:val="ConsPlusNormal"/>
        <w:jc w:val="center"/>
        <w:rPr>
          <w:sz w:val="24"/>
          <w:szCs w:val="24"/>
        </w:rPr>
      </w:pPr>
      <w:r w:rsidRPr="00E12E47">
        <w:rPr>
          <w:sz w:val="24"/>
          <w:szCs w:val="24"/>
        </w:rPr>
        <w:t>стимулирующего характера, в том числе к</w:t>
      </w:r>
      <w:r w:rsidR="00E12E47">
        <w:rPr>
          <w:sz w:val="24"/>
          <w:szCs w:val="24"/>
        </w:rPr>
        <w:t>ритерии оценки результативности</w:t>
      </w:r>
    </w:p>
    <w:p w:rsidR="00E12E47" w:rsidRDefault="007D5DFC" w:rsidP="00E12E47">
      <w:pPr>
        <w:pStyle w:val="ConsPlusNormal"/>
        <w:jc w:val="center"/>
        <w:rPr>
          <w:sz w:val="24"/>
          <w:szCs w:val="24"/>
        </w:rPr>
      </w:pPr>
      <w:r w:rsidRPr="00E12E47">
        <w:rPr>
          <w:sz w:val="24"/>
          <w:szCs w:val="24"/>
        </w:rPr>
        <w:t>и качества труда работни</w:t>
      </w:r>
      <w:r w:rsidR="00E12E47">
        <w:rPr>
          <w:sz w:val="24"/>
          <w:szCs w:val="24"/>
        </w:rPr>
        <w:t>ков муниципальных бюджетных</w:t>
      </w:r>
    </w:p>
    <w:p w:rsidR="00E12E47" w:rsidRDefault="007D5DFC" w:rsidP="00E12E47">
      <w:pPr>
        <w:pStyle w:val="ConsPlusNormal"/>
        <w:jc w:val="center"/>
        <w:rPr>
          <w:sz w:val="24"/>
          <w:szCs w:val="24"/>
        </w:rPr>
      </w:pPr>
      <w:r w:rsidRPr="00E12E47">
        <w:rPr>
          <w:sz w:val="24"/>
          <w:szCs w:val="24"/>
        </w:rPr>
        <w:t>и казенных образовательных учреждений, подведом</w:t>
      </w:r>
      <w:r w:rsidR="00E12E47">
        <w:rPr>
          <w:sz w:val="24"/>
          <w:szCs w:val="24"/>
        </w:rPr>
        <w:t>ственных</w:t>
      </w:r>
    </w:p>
    <w:p w:rsidR="007B2C3E" w:rsidRPr="00E12E47" w:rsidRDefault="007D5DFC" w:rsidP="00E12E47">
      <w:pPr>
        <w:pStyle w:val="ConsPlusNormal"/>
        <w:jc w:val="center"/>
        <w:rPr>
          <w:sz w:val="24"/>
          <w:szCs w:val="24"/>
        </w:rPr>
      </w:pPr>
      <w:r w:rsidRPr="00E12E47">
        <w:rPr>
          <w:sz w:val="24"/>
          <w:szCs w:val="24"/>
        </w:rPr>
        <w:t>управлению образования администрации Ерм</w:t>
      </w:r>
      <w:r w:rsidRPr="00E12E47">
        <w:rPr>
          <w:sz w:val="24"/>
          <w:szCs w:val="24"/>
        </w:rPr>
        <w:t>а</w:t>
      </w:r>
      <w:r w:rsidRPr="00E12E47">
        <w:rPr>
          <w:sz w:val="24"/>
          <w:szCs w:val="24"/>
        </w:rPr>
        <w:t>ковского района</w:t>
      </w:r>
    </w:p>
    <w:p w:rsidR="007B2C3E" w:rsidRPr="00E12E47" w:rsidRDefault="007B2C3E" w:rsidP="00E12E47">
      <w:pPr>
        <w:pStyle w:val="ConsPlusNormal"/>
        <w:jc w:val="both"/>
        <w:rPr>
          <w:sz w:val="24"/>
          <w:szCs w:val="24"/>
        </w:rPr>
      </w:pP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Настоящие виды, условия, размер и порядок установления выплат ст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мулирующего характера, в том числе критерии оценки результативности и кач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ства труда работников 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муниципальных бюджетных и казенных образовательных учреждений, подведомственных управлению образования администрации Ерм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ковского района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Порядок, 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), регулируют отношения, возник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ющие между 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муниципальными бюджетными и казенными образовательными учреждениями, подведомственными управлению образования администрации Ермаковского района (далее -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чреждения), и их работниками в связи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 пред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ставлением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работникам выплат стимулирующего характера, по видам экономич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ской деятельности «Образование», «Деятельность по уходу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 обеспечением пр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живания», «Предоставление социальных услуг без обеспечения проживания», Деятельность творческая, деятельность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 области искусства и организации ра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влечений», «Деятельность в области спорта, отдыха и развлечений», «Деятел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ность в области права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 бухгалтерского учета», «Деятельность в области инфо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мационных технологий», «Деятельность сухопутного и трубопроводного транспо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та», «Складское хозяйство и вспомогательная транспортная деятельность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», «Де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тельность по предоставлению продуктов питания и напитков», «Деятельность по предоставлению прочих персональных услуг».</w:t>
      </w: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К выплатам стимулирующего характера относятся выплаты, направле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ные на стимулирование работников учреждений за качественные результаты тр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да, а также поощрение за выполненную работу.</w:t>
      </w: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Выплаты стимулирующего характера устанавливаются коллективными договорами, локальными нормативными актами учреждения с учетом мнения представительного органа работников.</w:t>
      </w:r>
    </w:p>
    <w:p w:rsidR="007D5DFC" w:rsidRP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 xml:space="preserve">Работникам </w:t>
      </w:r>
      <w:r w:rsidR="00715E15" w:rsidRPr="00E12E47">
        <w:rPr>
          <w:rFonts w:ascii="Arial" w:hAnsi="Arial" w:cs="Arial"/>
          <w:sz w:val="24"/>
          <w:szCs w:val="24"/>
          <w:lang w:eastAsia="ru-RU"/>
        </w:rPr>
        <w:t>у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чреждений по решению руководителя в пределах бюдже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ных ассигнова</w:t>
      </w:r>
      <w:r w:rsidR="00715E15" w:rsidRPr="00E12E47">
        <w:rPr>
          <w:rFonts w:ascii="Arial" w:hAnsi="Arial" w:cs="Arial"/>
          <w:sz w:val="24"/>
          <w:szCs w:val="24"/>
          <w:lang w:eastAsia="ru-RU"/>
        </w:rPr>
        <w:t>ний на оплату труда работников у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чреждения, а также средств от приносящей до</w:t>
      </w:r>
      <w:r w:rsidR="00715E15" w:rsidRPr="00E12E47">
        <w:rPr>
          <w:rFonts w:ascii="Arial" w:hAnsi="Arial" w:cs="Arial"/>
          <w:sz w:val="24"/>
          <w:szCs w:val="24"/>
          <w:lang w:eastAsia="ru-RU"/>
        </w:rPr>
        <w:t>ход деятельности, направленных у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чр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е</w:t>
      </w:r>
      <w:r>
        <w:rPr>
          <w:rFonts w:ascii="Arial" w:hAnsi="Arial" w:cs="Arial"/>
          <w:sz w:val="24"/>
          <w:szCs w:val="24"/>
          <w:lang w:eastAsia="ru-RU"/>
        </w:rPr>
        <w:t xml:space="preserve">ждениями 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на оплату труда работников, могут устанавливаться следующие виды выплат стимулирующего х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а</w:t>
      </w:r>
      <w:r w:rsidR="007D5DFC" w:rsidRPr="00E12E47">
        <w:rPr>
          <w:rFonts w:ascii="Arial" w:hAnsi="Arial" w:cs="Arial"/>
          <w:sz w:val="24"/>
          <w:szCs w:val="24"/>
          <w:lang w:eastAsia="ru-RU"/>
        </w:rPr>
        <w:t>рактера:</w:t>
      </w:r>
    </w:p>
    <w:p w:rsidR="007D5DFC" w:rsidRPr="00E12E47" w:rsidRDefault="00E12E47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hAnsi="Arial" w:cs="Arial"/>
          <w:sz w:val="24"/>
          <w:szCs w:val="24"/>
        </w:rPr>
        <w:t>выплаты за важность выполняемой работы, степень самостоятельн</w:t>
      </w:r>
      <w:r w:rsidR="007D5DFC" w:rsidRPr="00E12E47">
        <w:rPr>
          <w:rFonts w:ascii="Arial" w:hAnsi="Arial" w:cs="Arial"/>
          <w:sz w:val="24"/>
          <w:szCs w:val="24"/>
        </w:rPr>
        <w:t>о</w:t>
      </w:r>
      <w:r w:rsidR="007D5DFC" w:rsidRPr="00E12E47">
        <w:rPr>
          <w:rFonts w:ascii="Arial" w:hAnsi="Arial" w:cs="Arial"/>
          <w:sz w:val="24"/>
          <w:szCs w:val="24"/>
        </w:rPr>
        <w:t>сти и ответственности при выполнении поставленных задач;</w:t>
      </w:r>
    </w:p>
    <w:p w:rsidR="007D5DFC" w:rsidRPr="00E12E47" w:rsidRDefault="00E12E47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hAnsi="Arial" w:cs="Arial"/>
          <w:sz w:val="24"/>
          <w:szCs w:val="24"/>
        </w:rPr>
        <w:t>выплаты за интенсивность и высокие результаты работы;</w:t>
      </w:r>
    </w:p>
    <w:p w:rsidR="007D5DFC" w:rsidRPr="00E12E47" w:rsidRDefault="00E12E47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hAnsi="Arial" w:cs="Arial"/>
          <w:sz w:val="24"/>
          <w:szCs w:val="24"/>
        </w:rPr>
        <w:t>выплаты за качество выполняемых работ;</w:t>
      </w:r>
    </w:p>
    <w:p w:rsidR="007D5DFC" w:rsidRPr="00E12E47" w:rsidRDefault="00E12E47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hAnsi="Arial" w:cs="Arial"/>
          <w:sz w:val="24"/>
          <w:szCs w:val="24"/>
        </w:rPr>
        <w:t xml:space="preserve">персональные выплаты </w:t>
      </w:r>
      <w:r w:rsidR="00B208E1" w:rsidRPr="00E12E47">
        <w:rPr>
          <w:rFonts w:ascii="Arial" w:hAnsi="Arial" w:cs="Arial"/>
          <w:sz w:val="24"/>
          <w:szCs w:val="24"/>
        </w:rPr>
        <w:t>(с у</w:t>
      </w:r>
      <w:r>
        <w:rPr>
          <w:rFonts w:ascii="Arial" w:hAnsi="Arial" w:cs="Arial"/>
          <w:sz w:val="24"/>
          <w:szCs w:val="24"/>
        </w:rPr>
        <w:t xml:space="preserve">четом сложности, напряженности </w:t>
      </w:r>
      <w:r w:rsidR="00B208E1" w:rsidRPr="00E12E47">
        <w:rPr>
          <w:rFonts w:ascii="Arial" w:hAnsi="Arial" w:cs="Arial"/>
          <w:sz w:val="24"/>
          <w:szCs w:val="24"/>
        </w:rPr>
        <w:t>и особого режима работы, опыта работы, работы в сельской местности, в ц</w:t>
      </w:r>
      <w:r w:rsidR="00B208E1" w:rsidRPr="00E12E47">
        <w:rPr>
          <w:rFonts w:ascii="Arial" w:hAnsi="Arial" w:cs="Arial"/>
          <w:sz w:val="24"/>
          <w:szCs w:val="24"/>
        </w:rPr>
        <w:t>е</w:t>
      </w:r>
      <w:r w:rsidR="00B208E1" w:rsidRPr="00E12E47">
        <w:rPr>
          <w:rFonts w:ascii="Arial" w:hAnsi="Arial" w:cs="Arial"/>
          <w:sz w:val="24"/>
          <w:szCs w:val="24"/>
        </w:rPr>
        <w:t>лях повышения уровня оплаты труда молодым специалистам, обеспечения заработной платы р</w:t>
      </w:r>
      <w:r w:rsidR="00B208E1" w:rsidRPr="00E12E47">
        <w:rPr>
          <w:rFonts w:ascii="Arial" w:hAnsi="Arial" w:cs="Arial"/>
          <w:sz w:val="24"/>
          <w:szCs w:val="24"/>
        </w:rPr>
        <w:t>а</w:t>
      </w:r>
      <w:r w:rsidR="00B208E1" w:rsidRPr="00E12E47">
        <w:rPr>
          <w:rFonts w:ascii="Arial" w:hAnsi="Arial" w:cs="Arial"/>
          <w:sz w:val="24"/>
          <w:szCs w:val="24"/>
        </w:rPr>
        <w:t xml:space="preserve">ботника на уровне размера минимальной заработной платы (минимального </w:t>
      </w:r>
      <w:proofErr w:type="gramStart"/>
      <w:r w:rsidR="00B208E1" w:rsidRPr="00E12E47">
        <w:rPr>
          <w:rFonts w:ascii="Arial" w:hAnsi="Arial" w:cs="Arial"/>
          <w:sz w:val="24"/>
          <w:szCs w:val="24"/>
        </w:rPr>
        <w:t>ра</w:t>
      </w:r>
      <w:r w:rsidR="00B208E1" w:rsidRPr="00E12E47">
        <w:rPr>
          <w:rFonts w:ascii="Arial" w:hAnsi="Arial" w:cs="Arial"/>
          <w:sz w:val="24"/>
          <w:szCs w:val="24"/>
        </w:rPr>
        <w:t>з</w:t>
      </w:r>
      <w:r w:rsidR="00B208E1" w:rsidRPr="00E12E47">
        <w:rPr>
          <w:rFonts w:ascii="Arial" w:hAnsi="Arial" w:cs="Arial"/>
          <w:sz w:val="24"/>
          <w:szCs w:val="24"/>
        </w:rPr>
        <w:t>мера оплаты труда</w:t>
      </w:r>
      <w:proofErr w:type="gramEnd"/>
      <w:r w:rsidR="00B208E1" w:rsidRPr="00E12E47">
        <w:rPr>
          <w:rFonts w:ascii="Arial" w:hAnsi="Arial" w:cs="Arial"/>
          <w:sz w:val="24"/>
          <w:szCs w:val="24"/>
        </w:rPr>
        <w:t>), обеспечения региональной в</w:t>
      </w:r>
      <w:r w:rsidR="00B208E1" w:rsidRPr="00E12E47">
        <w:rPr>
          <w:rFonts w:ascii="Arial" w:hAnsi="Arial" w:cs="Arial"/>
          <w:sz w:val="24"/>
          <w:szCs w:val="24"/>
        </w:rPr>
        <w:t>ы</w:t>
      </w:r>
      <w:r w:rsidR="00B208E1" w:rsidRPr="00E12E47">
        <w:rPr>
          <w:rFonts w:ascii="Arial" w:hAnsi="Arial" w:cs="Arial"/>
          <w:sz w:val="24"/>
          <w:szCs w:val="24"/>
        </w:rPr>
        <w:t>платы)</w:t>
      </w:r>
      <w:r w:rsidR="007D5DFC" w:rsidRPr="00E12E47">
        <w:rPr>
          <w:rFonts w:ascii="Arial" w:hAnsi="Arial" w:cs="Arial"/>
          <w:sz w:val="24"/>
          <w:szCs w:val="24"/>
        </w:rPr>
        <w:t>;</w:t>
      </w:r>
    </w:p>
    <w:p w:rsidR="007D5DFC" w:rsidRPr="00E12E47" w:rsidRDefault="00E12E47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hAnsi="Arial" w:cs="Arial"/>
          <w:sz w:val="24"/>
          <w:szCs w:val="24"/>
        </w:rPr>
        <w:t>выплаты по итогам работы.</w:t>
      </w:r>
    </w:p>
    <w:p w:rsidR="007D5DFC" w:rsidRPr="00E12E47" w:rsidRDefault="007D5DFC" w:rsidP="00E12E47">
      <w:pPr>
        <w:autoSpaceDE w:val="0"/>
        <w:autoSpaceDN w:val="0"/>
        <w:adjustRightInd w:val="0"/>
        <w:spacing w:before="280"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lastRenderedPageBreak/>
        <w:t>Виды, условия, размер и кр</w:t>
      </w:r>
      <w:r w:rsidR="00E12E47">
        <w:rPr>
          <w:rFonts w:ascii="Arial" w:hAnsi="Arial" w:cs="Arial"/>
          <w:sz w:val="24"/>
          <w:szCs w:val="24"/>
        </w:rPr>
        <w:t xml:space="preserve">итерии оценки результативности </w:t>
      </w:r>
      <w:r w:rsidR="00715E15" w:rsidRPr="00E12E47">
        <w:rPr>
          <w:rFonts w:ascii="Arial" w:hAnsi="Arial" w:cs="Arial"/>
          <w:sz w:val="24"/>
          <w:szCs w:val="24"/>
        </w:rPr>
        <w:t>и качества тр</w:t>
      </w:r>
      <w:r w:rsidR="00715E15" w:rsidRPr="00E12E47">
        <w:rPr>
          <w:rFonts w:ascii="Arial" w:hAnsi="Arial" w:cs="Arial"/>
          <w:sz w:val="24"/>
          <w:szCs w:val="24"/>
        </w:rPr>
        <w:t>у</w:t>
      </w:r>
      <w:r w:rsidR="00715E15" w:rsidRPr="00E12E47">
        <w:rPr>
          <w:rFonts w:ascii="Arial" w:hAnsi="Arial" w:cs="Arial"/>
          <w:sz w:val="24"/>
          <w:szCs w:val="24"/>
        </w:rPr>
        <w:t>да работников у</w:t>
      </w:r>
      <w:r w:rsidRPr="00E12E47">
        <w:rPr>
          <w:rFonts w:ascii="Arial" w:hAnsi="Arial" w:cs="Arial"/>
          <w:sz w:val="24"/>
          <w:szCs w:val="24"/>
        </w:rPr>
        <w:t>чреждения устанавливаются в соотве</w:t>
      </w:r>
      <w:r w:rsidRPr="00E12E47">
        <w:rPr>
          <w:rFonts w:ascii="Arial" w:hAnsi="Arial" w:cs="Arial"/>
          <w:sz w:val="24"/>
          <w:szCs w:val="24"/>
        </w:rPr>
        <w:t>т</w:t>
      </w:r>
      <w:r w:rsidR="00E12E47">
        <w:rPr>
          <w:rFonts w:ascii="Arial" w:hAnsi="Arial" w:cs="Arial"/>
          <w:sz w:val="24"/>
          <w:szCs w:val="24"/>
        </w:rPr>
        <w:t xml:space="preserve">ствии </w:t>
      </w:r>
      <w:r w:rsidRPr="00E12E47">
        <w:rPr>
          <w:rFonts w:ascii="Arial" w:hAnsi="Arial" w:cs="Arial"/>
          <w:sz w:val="24"/>
          <w:szCs w:val="24"/>
        </w:rPr>
        <w:t>с приложением № 1 к настоящему Порядку.</w:t>
      </w:r>
    </w:p>
    <w:p w:rsidR="00E12E47" w:rsidRDefault="007D5DFC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t>При осуществлении выплат, пред</w:t>
      </w:r>
      <w:r w:rsidR="00715E15" w:rsidRPr="00E12E47">
        <w:rPr>
          <w:rFonts w:ascii="Arial" w:hAnsi="Arial" w:cs="Arial"/>
          <w:sz w:val="24"/>
          <w:szCs w:val="24"/>
        </w:rPr>
        <w:t>усмотренных настоящим пунктом, у</w:t>
      </w:r>
      <w:r w:rsidRPr="00E12E47">
        <w:rPr>
          <w:rFonts w:ascii="Arial" w:hAnsi="Arial" w:cs="Arial"/>
          <w:sz w:val="24"/>
          <w:szCs w:val="24"/>
        </w:rPr>
        <w:t>чр</w:t>
      </w:r>
      <w:r w:rsidRPr="00E12E47">
        <w:rPr>
          <w:rFonts w:ascii="Arial" w:hAnsi="Arial" w:cs="Arial"/>
          <w:sz w:val="24"/>
          <w:szCs w:val="24"/>
        </w:rPr>
        <w:t>е</w:t>
      </w:r>
      <w:r w:rsidRPr="00E12E47">
        <w:rPr>
          <w:rFonts w:ascii="Arial" w:hAnsi="Arial" w:cs="Arial"/>
          <w:sz w:val="24"/>
          <w:szCs w:val="24"/>
        </w:rPr>
        <w:t>ждениями могут применяться иные критерии оценки резул</w:t>
      </w:r>
      <w:r w:rsidRPr="00E12E47">
        <w:rPr>
          <w:rFonts w:ascii="Arial" w:hAnsi="Arial" w:cs="Arial"/>
          <w:sz w:val="24"/>
          <w:szCs w:val="24"/>
        </w:rPr>
        <w:t>ь</w:t>
      </w:r>
      <w:r w:rsidRPr="00E12E47">
        <w:rPr>
          <w:rFonts w:ascii="Arial" w:hAnsi="Arial" w:cs="Arial"/>
          <w:sz w:val="24"/>
          <w:szCs w:val="24"/>
        </w:rPr>
        <w:t>тативности и качества труда работников, не п</w:t>
      </w:r>
      <w:r w:rsidR="00715E15" w:rsidRPr="00E12E47">
        <w:rPr>
          <w:rFonts w:ascii="Arial" w:hAnsi="Arial" w:cs="Arial"/>
          <w:sz w:val="24"/>
          <w:szCs w:val="24"/>
        </w:rPr>
        <w:t>редусмотренные прил</w:t>
      </w:r>
      <w:r w:rsidR="00715E15" w:rsidRPr="00E12E47">
        <w:rPr>
          <w:rFonts w:ascii="Arial" w:hAnsi="Arial" w:cs="Arial"/>
          <w:sz w:val="24"/>
          <w:szCs w:val="24"/>
        </w:rPr>
        <w:t>о</w:t>
      </w:r>
      <w:r w:rsidR="00715E15" w:rsidRPr="00E12E47">
        <w:rPr>
          <w:rFonts w:ascii="Arial" w:hAnsi="Arial" w:cs="Arial"/>
          <w:sz w:val="24"/>
          <w:szCs w:val="24"/>
        </w:rPr>
        <w:t xml:space="preserve">жениями № 1 и № </w:t>
      </w:r>
      <w:r w:rsidRPr="00E12E47">
        <w:rPr>
          <w:rFonts w:ascii="Arial" w:hAnsi="Arial" w:cs="Arial"/>
          <w:sz w:val="24"/>
          <w:szCs w:val="24"/>
        </w:rPr>
        <w:t>3</w:t>
      </w:r>
      <w:r w:rsidR="00715E15" w:rsidRPr="00E12E47">
        <w:rPr>
          <w:rFonts w:ascii="Arial" w:hAnsi="Arial" w:cs="Arial"/>
          <w:sz w:val="24"/>
          <w:szCs w:val="24"/>
        </w:rPr>
        <w:t xml:space="preserve"> </w:t>
      </w:r>
      <w:r w:rsidR="00E12E47">
        <w:rPr>
          <w:rFonts w:ascii="Arial" w:hAnsi="Arial" w:cs="Arial"/>
          <w:sz w:val="24"/>
          <w:szCs w:val="24"/>
        </w:rPr>
        <w:t>к настоящему Порядку.</w:t>
      </w: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Виды выплат до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>лжны отвечать уставным задачам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чреждения.</w:t>
      </w:r>
    </w:p>
    <w:p w:rsidR="00E12E47" w:rsidRDefault="007D5DFC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Выплаты стимулирующего х</w:t>
      </w:r>
      <w:r w:rsidR="00E12E47">
        <w:rPr>
          <w:rFonts w:ascii="Arial" w:eastAsia="Times New Roman" w:hAnsi="Arial" w:cs="Arial"/>
          <w:sz w:val="24"/>
          <w:szCs w:val="24"/>
          <w:lang w:eastAsia="ru-RU"/>
        </w:rPr>
        <w:t xml:space="preserve">арактера максимальным размером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не огран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чены и устанавливаются в пределах фонда оплаты труда.</w:t>
      </w:r>
      <w:bookmarkStart w:id="2" w:name="P51"/>
      <w:bookmarkEnd w:id="2"/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Персональные выплаты определяются в процентном отн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шении 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к окладу (должностному окладу)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ставке заработной платы либо 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в абсолютном размере. Размер персональных выплат работникам устанавливается в соответствии с пр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852CE" w:rsidRPr="00E12E47">
        <w:rPr>
          <w:rFonts w:ascii="Arial" w:eastAsia="Times New Roman" w:hAnsi="Arial" w:cs="Arial"/>
          <w:sz w:val="24"/>
          <w:szCs w:val="24"/>
          <w:lang w:eastAsia="ru-RU"/>
        </w:rPr>
        <w:t>ложением № 2 к настоящему Порядку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Персональные выплаты в целях обеспечения заработной платы рабо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ника учреждения на уровне размера минимальной заработной платы (минимал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ного размера оплаты труда) производятся работникам учреждения, месячная з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рабо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ная плата которых при полностью отработанной норме рабочего времени и выполненной норме труда (трудовых обязанностей)</w:t>
      </w:r>
      <w:r w:rsidR="00715E1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 учетом выплат стимулир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ющего характера ниже размера минимальной заработной платы, установленн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го в Красноярском крае (минимального размера оплаты труда), в размере, опред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ляемом как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разница между размером минимальной заработной платы, устано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ленным в Красноярском крае (минимальным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размером оплаты труда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), и велич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ной заработной платы конкретного работника учреждения за соответствующий период времени.</w:t>
      </w:r>
    </w:p>
    <w:p w:rsidR="00E12E47" w:rsidRDefault="00E12E47" w:rsidP="00E12E47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6.1.1.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Работникам учреждения, месячная заработная плата кото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рых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по 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новному месту работы при не полностью отработанной норме рабочего вр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мени с учетом выплат стимулирующего характера ниже размера минимальной зарабо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ной платы, установленного в Красноярском крае (минимального размера оплаты труда), исчисленного пропорционально отработанному работником учр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ждения времени, указанные персональные выплаты производятся в размере, определя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мом для каждого работника как разница между размером минимальной зарабо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ной платы, установленным в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Красноярском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крае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(минимальным размером оплаты труда), исчисленным пропорционально отработанному работником учр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ждения времени, и величиной заработной платы конкретного работника учрежд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ния за соответствующий период времени.</w:t>
      </w:r>
    </w:p>
    <w:p w:rsidR="001C69E6" w:rsidRDefault="00E12E47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6.1.2. </w:t>
      </w:r>
      <w:r w:rsidR="00AC0710" w:rsidRPr="00E12E47">
        <w:rPr>
          <w:rFonts w:ascii="Arial" w:hAnsi="Arial" w:cs="Arial"/>
          <w:sz w:val="24"/>
          <w:szCs w:val="24"/>
        </w:rPr>
        <w:t>Для целей расчета региональной выплаты размер заработной платы</w:t>
      </w:r>
      <w:r w:rsidR="00893C53" w:rsidRPr="00E12E47">
        <w:rPr>
          <w:rFonts w:ascii="Arial" w:hAnsi="Arial" w:cs="Arial"/>
          <w:sz w:val="24"/>
          <w:szCs w:val="24"/>
        </w:rPr>
        <w:t xml:space="preserve"> 01 января 2025 года</w:t>
      </w:r>
      <w:r w:rsidR="00AC0710" w:rsidRPr="00E12E47">
        <w:rPr>
          <w:rFonts w:ascii="Arial" w:hAnsi="Arial" w:cs="Arial"/>
          <w:sz w:val="24"/>
          <w:szCs w:val="24"/>
        </w:rPr>
        <w:t xml:space="preserve"> составляет 35 904 (тридцать пять тысяч девятьсот четыре) ру</w:t>
      </w:r>
      <w:r w:rsidR="00AC0710" w:rsidRPr="00E12E47">
        <w:rPr>
          <w:rFonts w:ascii="Arial" w:hAnsi="Arial" w:cs="Arial"/>
          <w:sz w:val="24"/>
          <w:szCs w:val="24"/>
        </w:rPr>
        <w:t>б</w:t>
      </w:r>
      <w:r w:rsidR="00AC0710" w:rsidRPr="00E12E47">
        <w:rPr>
          <w:rFonts w:ascii="Arial" w:hAnsi="Arial" w:cs="Arial"/>
          <w:sz w:val="24"/>
          <w:szCs w:val="24"/>
        </w:rPr>
        <w:t>ля 00 копеек.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При выплатах по итогам работы учитываются: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объем освоения </w:t>
      </w:r>
      <w:proofErr w:type="gramStart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выделенных</w:t>
      </w:r>
      <w:proofErr w:type="gramEnd"/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бюджетных средств;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объем ввода законченных ремонтом объектов;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инициатива, творчество и применение в работе современных форм и м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тодов организации труда;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выполнение порученной работы, связанной с обеспечением рабочего пр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="00AC0710" w:rsidRPr="00E12E47">
        <w:rPr>
          <w:rFonts w:ascii="Arial" w:eastAsia="Times New Roman" w:hAnsi="Arial" w:cs="Arial"/>
          <w:sz w:val="24"/>
          <w:szCs w:val="24"/>
          <w:lang w:eastAsia="ru-RU"/>
        </w:rPr>
        <w:t>есса или уставной деятельности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чреждений;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достижение высоких результатов в работе за определенный пер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од;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участие в инновационной деятельности;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участие в соответствующем периоде в выполнении важных работ, мер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приятий.</w:t>
      </w:r>
    </w:p>
    <w:p w:rsidR="007D5DFC" w:rsidRPr="001C69E6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Размер выпл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ат по итогам работы работникам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чреждений устанавлив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ется в соответствии с приложением № 3 к настоящему Поря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ку.</w:t>
      </w:r>
    </w:p>
    <w:p w:rsidR="001C69E6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Максимальным размером выплаты по итогам работы не ограни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чены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 уст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навливаются в пределах фонда оплаты труда.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Руководитель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дения при рассмотрении вопроса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о стимулировании работника вправе учитывать аналитическую информацию органов самоуправл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ния учреждений, в том числе общественных советов учреждений, представител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ного органа работников (при наличии такого представительного орг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на).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Конкретный размер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ыплат стимулирующего характера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(за исключением персональных выплат) устанавливается в абсолютном размере, с учетом факт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чески отработанного времени.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Стимулирующие выплаты, за исключением выплат по итогам работы,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устанавливаются руководителем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ежемесячно, еж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квартально или на год.</w:t>
      </w:r>
    </w:p>
    <w:p w:rsidR="007D5DFC" w:rsidRPr="00E12E47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При установлении размера выплат стимулирующего характера конкре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ному работнику (за ис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ключением персональных выплат) у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применяют балл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ную оценку.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Размер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выплаты конкретному работнику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определяет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ся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по фо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муле: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С = С</w:t>
      </w:r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1балла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12E47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С - размер выплаты конкретному работнику 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в плановом пери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де;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1балла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стоимость для определения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 размеров стимулирующих выплат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на плановый период;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количество баллов по результатам оценки труда i-</w:t>
      </w: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 Учр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ждения, исчисленное в суммовом в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ыражении по показателям оценки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за отчетный период.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E12E47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69E6">
        <w:rPr>
          <w:rFonts w:ascii="Arial" w:eastAsia="Times New Roman" w:hAnsi="Arial" w:cs="Arial"/>
          <w:noProof/>
          <w:position w:val="-26"/>
          <w:sz w:val="24"/>
          <w:szCs w:val="24"/>
          <w:lang w:eastAsia="ru-RU"/>
        </w:rPr>
        <w:drawing>
          <wp:inline distT="0" distB="0" distL="0" distR="0" wp14:anchorId="49C53648" wp14:editId="2DC04059">
            <wp:extent cx="1637665" cy="473710"/>
            <wp:effectExtent l="0" t="0" r="0" b="254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proofErr w:type="gram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стим</w:t>
      </w:r>
      <w:proofErr w:type="spell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раб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фонд оплаты труда, предназначенный для осуществления с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тим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лирующих выплат работникам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в месяц в плановом пери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де;</w:t>
      </w:r>
    </w:p>
    <w:p w:rsidR="007D5DFC" w:rsidRPr="00E12E47" w:rsidRDefault="00AD5A25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n - количество физических лиц у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чреждения, подлежащих оценке 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за отче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7D5DFC" w:rsidRPr="00E12E47">
        <w:rPr>
          <w:rFonts w:ascii="Arial" w:eastAsia="Times New Roman" w:hAnsi="Arial" w:cs="Arial"/>
          <w:sz w:val="24"/>
          <w:szCs w:val="24"/>
          <w:lang w:eastAsia="ru-RU"/>
        </w:rPr>
        <w:t>ный период (год, квартал, месяц).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proofErr w:type="gram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стим</w:t>
      </w:r>
      <w:proofErr w:type="spell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раб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зп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гар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отп</w:t>
      </w:r>
      <w:proofErr w:type="spellEnd"/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1C69E6" w:rsidRDefault="001C69E6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proofErr w:type="gram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зп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- фонд оплаты труда работникам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</w:t>
      </w:r>
      <w:r w:rsidR="001C69E6">
        <w:rPr>
          <w:rFonts w:ascii="Arial" w:eastAsia="Times New Roman" w:hAnsi="Arial" w:cs="Arial"/>
          <w:sz w:val="24"/>
          <w:szCs w:val="24"/>
          <w:lang w:eastAsia="ru-RU"/>
        </w:rPr>
        <w:t xml:space="preserve">я, состоящий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из устано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ленных работникам окладов (должностных окладов), ставок заработной платы, выплат стимулирующего и компенсационного характера, утвержденный в бюдже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ной смете (плане финансо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во-хозяйственной деятельности)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чреждения, на месяц в плановом пер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оде;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proofErr w:type="gram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гар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гарантированный фонд оплаты труда (сумма заработной платы 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ботников по бюджетной смете (плану финансово-хозяйственной деятел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ности) окладов (должностных окл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адов), ставок заработной платы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чреждения, сумм в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плат компенсационного характера и персональных выплат стимулирующего х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рактера, определе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ны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й согласно штатному расписанию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чреждения, на месяц в плановом периоде);</w:t>
      </w:r>
    </w:p>
    <w:p w:rsidR="007D5DFC" w:rsidRPr="00E12E47" w:rsidRDefault="007D5DFC" w:rsidP="001C69E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Q</w:t>
      </w:r>
      <w:proofErr w:type="gramEnd"/>
      <w:r w:rsidRPr="00E12E4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отп</w:t>
      </w:r>
      <w:proofErr w:type="spell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- сумма средств, направляемая в резерв для оплаты отпу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ков, выплаты пособия по временной нетрудоспособности за счет средств работодателя, оплаты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дней служебных командировок, подготовки, переподготовки, пов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ышения квалиф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D5A25" w:rsidRPr="00E12E47">
        <w:rPr>
          <w:rFonts w:ascii="Arial" w:eastAsia="Times New Roman" w:hAnsi="Arial" w:cs="Arial"/>
          <w:sz w:val="24"/>
          <w:szCs w:val="24"/>
          <w:lang w:eastAsia="ru-RU"/>
        </w:rPr>
        <w:t>кации работников у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чреждения на месяц в плановом п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риоде.</w:t>
      </w:r>
    </w:p>
    <w:p w:rsidR="001C69E6" w:rsidRDefault="001C69E6" w:rsidP="00E12E4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C69E6" w:rsidSect="00E12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lastRenderedPageBreak/>
        <w:t xml:space="preserve">Приложение </w:t>
      </w:r>
      <w:r w:rsidR="002C6C64" w:rsidRPr="00E12E47">
        <w:rPr>
          <w:sz w:val="24"/>
          <w:szCs w:val="24"/>
        </w:rPr>
        <w:t>№</w:t>
      </w:r>
      <w:r w:rsidRPr="00E12E47">
        <w:rPr>
          <w:sz w:val="24"/>
          <w:szCs w:val="24"/>
        </w:rPr>
        <w:t xml:space="preserve"> 1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к видам, условиям, размеру</w:t>
      </w:r>
      <w:r w:rsidR="002C6C64" w:rsidRPr="00E12E47">
        <w:rPr>
          <w:sz w:val="24"/>
          <w:szCs w:val="24"/>
        </w:rPr>
        <w:t xml:space="preserve"> </w:t>
      </w:r>
      <w:r w:rsidR="001C69E6">
        <w:rPr>
          <w:sz w:val="24"/>
          <w:szCs w:val="24"/>
        </w:rPr>
        <w:t>и порядку установления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выплат</w:t>
      </w:r>
      <w:r w:rsidR="00D3114D" w:rsidRPr="00E12E47">
        <w:rPr>
          <w:sz w:val="24"/>
          <w:szCs w:val="24"/>
        </w:rPr>
        <w:t xml:space="preserve"> </w:t>
      </w:r>
      <w:r w:rsidRPr="00E12E47">
        <w:rPr>
          <w:sz w:val="24"/>
          <w:szCs w:val="24"/>
        </w:rPr>
        <w:t>стимулирующего характера,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в том числе критериям оценки</w:t>
      </w:r>
      <w:r w:rsidR="002C6C64" w:rsidRPr="00E12E47">
        <w:rPr>
          <w:sz w:val="24"/>
          <w:szCs w:val="24"/>
        </w:rPr>
        <w:t xml:space="preserve"> </w:t>
      </w:r>
      <w:r w:rsidRPr="00E12E47">
        <w:rPr>
          <w:sz w:val="24"/>
          <w:szCs w:val="24"/>
        </w:rPr>
        <w:t>результативно</w:t>
      </w:r>
      <w:r w:rsidR="001C69E6">
        <w:rPr>
          <w:sz w:val="24"/>
          <w:szCs w:val="24"/>
        </w:rPr>
        <w:t>сти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и качества</w:t>
      </w:r>
      <w:r w:rsidR="002C6C64" w:rsidRPr="00E12E47">
        <w:rPr>
          <w:sz w:val="24"/>
          <w:szCs w:val="24"/>
        </w:rPr>
        <w:t xml:space="preserve"> </w:t>
      </w:r>
      <w:r w:rsidRPr="00E12E47">
        <w:rPr>
          <w:sz w:val="24"/>
          <w:szCs w:val="24"/>
        </w:rPr>
        <w:t>труда работ</w:t>
      </w:r>
      <w:r w:rsidR="001C69E6">
        <w:rPr>
          <w:sz w:val="24"/>
          <w:szCs w:val="24"/>
        </w:rPr>
        <w:t>ников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муниципальных бюджетных</w:t>
      </w:r>
      <w:r w:rsidR="002C6C64" w:rsidRPr="00E12E47">
        <w:rPr>
          <w:sz w:val="24"/>
          <w:szCs w:val="24"/>
        </w:rPr>
        <w:t xml:space="preserve"> </w:t>
      </w:r>
      <w:r w:rsidR="001C69E6">
        <w:rPr>
          <w:sz w:val="24"/>
          <w:szCs w:val="24"/>
        </w:rPr>
        <w:t>и казенных</w:t>
      </w:r>
    </w:p>
    <w:p w:rsidR="001C69E6" w:rsidRDefault="00440A14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 xml:space="preserve">образовательных </w:t>
      </w:r>
      <w:r w:rsidR="007B2C3E" w:rsidRPr="00E12E47">
        <w:rPr>
          <w:sz w:val="24"/>
          <w:szCs w:val="24"/>
        </w:rPr>
        <w:t>учреждений,</w:t>
      </w:r>
      <w:r w:rsidR="002C6C64" w:rsidRPr="00E12E47">
        <w:rPr>
          <w:sz w:val="24"/>
          <w:szCs w:val="24"/>
        </w:rPr>
        <w:t xml:space="preserve"> </w:t>
      </w:r>
      <w:r w:rsidR="007B2C3E" w:rsidRPr="00E12E47">
        <w:rPr>
          <w:sz w:val="24"/>
          <w:szCs w:val="24"/>
        </w:rPr>
        <w:t>подведом</w:t>
      </w:r>
      <w:r w:rsidR="001C69E6">
        <w:rPr>
          <w:sz w:val="24"/>
          <w:szCs w:val="24"/>
        </w:rPr>
        <w:t>ственных</w:t>
      </w:r>
    </w:p>
    <w:p w:rsidR="001C69E6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управлению</w:t>
      </w:r>
      <w:r w:rsidR="002C6C64" w:rsidRPr="00E12E47">
        <w:rPr>
          <w:sz w:val="24"/>
          <w:szCs w:val="24"/>
        </w:rPr>
        <w:t xml:space="preserve"> </w:t>
      </w:r>
      <w:r w:rsidRPr="00E12E47">
        <w:rPr>
          <w:sz w:val="24"/>
          <w:szCs w:val="24"/>
        </w:rPr>
        <w:t>образования администрации</w:t>
      </w:r>
    </w:p>
    <w:p w:rsidR="007B2C3E" w:rsidRDefault="007B2C3E" w:rsidP="001C69E6">
      <w:pPr>
        <w:pStyle w:val="ConsPlusNormal"/>
        <w:jc w:val="right"/>
        <w:outlineLvl w:val="1"/>
        <w:rPr>
          <w:sz w:val="24"/>
          <w:szCs w:val="24"/>
        </w:rPr>
      </w:pPr>
      <w:r w:rsidRPr="00E12E47">
        <w:rPr>
          <w:sz w:val="24"/>
          <w:szCs w:val="24"/>
        </w:rPr>
        <w:t>Ерм</w:t>
      </w:r>
      <w:r w:rsidRPr="00E12E47">
        <w:rPr>
          <w:sz w:val="24"/>
          <w:szCs w:val="24"/>
        </w:rPr>
        <w:t>а</w:t>
      </w:r>
      <w:r w:rsidRPr="00E12E47">
        <w:rPr>
          <w:sz w:val="24"/>
          <w:szCs w:val="24"/>
        </w:rPr>
        <w:t>ковского района</w:t>
      </w:r>
    </w:p>
    <w:p w:rsidR="001C69E6" w:rsidRPr="00E12E47" w:rsidRDefault="001C69E6" w:rsidP="001C69E6">
      <w:pPr>
        <w:pStyle w:val="ConsPlusNormal"/>
        <w:jc w:val="right"/>
        <w:outlineLvl w:val="1"/>
        <w:rPr>
          <w:sz w:val="24"/>
          <w:szCs w:val="24"/>
        </w:rPr>
      </w:pPr>
    </w:p>
    <w:p w:rsidR="001C69E6" w:rsidRDefault="00D3114D" w:rsidP="001C69E6">
      <w:pPr>
        <w:pStyle w:val="ConsPlusTitle"/>
        <w:jc w:val="center"/>
        <w:rPr>
          <w:b w:val="0"/>
          <w:sz w:val="24"/>
          <w:szCs w:val="24"/>
        </w:rPr>
      </w:pPr>
      <w:bookmarkStart w:id="3" w:name="Par188"/>
      <w:bookmarkEnd w:id="3"/>
      <w:r w:rsidRPr="00E12E47">
        <w:rPr>
          <w:b w:val="0"/>
          <w:sz w:val="24"/>
          <w:szCs w:val="24"/>
        </w:rPr>
        <w:t>Виды, условия, размер и кр</w:t>
      </w:r>
      <w:r w:rsidR="001C69E6">
        <w:rPr>
          <w:b w:val="0"/>
          <w:sz w:val="24"/>
          <w:szCs w:val="24"/>
        </w:rPr>
        <w:t>итерии оценки результативности и качества труда</w:t>
      </w:r>
    </w:p>
    <w:p w:rsidR="001C69E6" w:rsidRDefault="00D3114D" w:rsidP="001C69E6">
      <w:pPr>
        <w:pStyle w:val="ConsPlusTitle"/>
        <w:jc w:val="center"/>
        <w:rPr>
          <w:b w:val="0"/>
          <w:sz w:val="24"/>
          <w:szCs w:val="24"/>
        </w:rPr>
      </w:pPr>
      <w:r w:rsidRPr="00E12E47">
        <w:rPr>
          <w:b w:val="0"/>
          <w:sz w:val="24"/>
          <w:szCs w:val="24"/>
        </w:rPr>
        <w:t>работников</w:t>
      </w:r>
      <w:r w:rsidR="007B2C3E" w:rsidRPr="00E12E47">
        <w:rPr>
          <w:b w:val="0"/>
          <w:sz w:val="24"/>
          <w:szCs w:val="24"/>
        </w:rPr>
        <w:t xml:space="preserve"> </w:t>
      </w:r>
      <w:r w:rsidRPr="00E12E47">
        <w:rPr>
          <w:b w:val="0"/>
          <w:sz w:val="24"/>
          <w:szCs w:val="24"/>
        </w:rPr>
        <w:t>муниципальных бюджетных и казенных образов</w:t>
      </w:r>
      <w:r w:rsidRPr="00E12E47">
        <w:rPr>
          <w:b w:val="0"/>
          <w:sz w:val="24"/>
          <w:szCs w:val="24"/>
        </w:rPr>
        <w:t>а</w:t>
      </w:r>
      <w:r w:rsidRPr="00E12E47">
        <w:rPr>
          <w:b w:val="0"/>
          <w:sz w:val="24"/>
          <w:szCs w:val="24"/>
        </w:rPr>
        <w:t>тельных учреждений, подведомственных управлению образования администра</w:t>
      </w:r>
      <w:r w:rsidR="001C69E6">
        <w:rPr>
          <w:b w:val="0"/>
          <w:sz w:val="24"/>
          <w:szCs w:val="24"/>
        </w:rPr>
        <w:t>ции</w:t>
      </w:r>
    </w:p>
    <w:p w:rsidR="007B2C3E" w:rsidRPr="00E12E47" w:rsidRDefault="00D3114D" w:rsidP="001C69E6">
      <w:pPr>
        <w:pStyle w:val="ConsPlusTitle"/>
        <w:jc w:val="center"/>
        <w:rPr>
          <w:b w:val="0"/>
          <w:sz w:val="24"/>
          <w:szCs w:val="24"/>
        </w:rPr>
      </w:pPr>
      <w:r w:rsidRPr="00E12E47">
        <w:rPr>
          <w:b w:val="0"/>
          <w:sz w:val="24"/>
          <w:szCs w:val="24"/>
        </w:rPr>
        <w:t>Ермаковского рай</w:t>
      </w:r>
      <w:r w:rsidRPr="00E12E47">
        <w:rPr>
          <w:b w:val="0"/>
          <w:sz w:val="24"/>
          <w:szCs w:val="24"/>
        </w:rPr>
        <w:t>о</w:t>
      </w:r>
      <w:r w:rsidRPr="00E12E47">
        <w:rPr>
          <w:b w:val="0"/>
          <w:sz w:val="24"/>
          <w:szCs w:val="24"/>
        </w:rPr>
        <w:t>на</w:t>
      </w:r>
    </w:p>
    <w:p w:rsidR="003E2A72" w:rsidRPr="00E12E47" w:rsidRDefault="003E2A72" w:rsidP="00E12E47">
      <w:pPr>
        <w:pStyle w:val="ConsPlusTitle"/>
        <w:jc w:val="both"/>
        <w:rPr>
          <w:b w:val="0"/>
          <w:sz w:val="24"/>
          <w:szCs w:val="24"/>
        </w:rPr>
      </w:pPr>
    </w:p>
    <w:p w:rsidR="003E2A72" w:rsidRPr="00E12E47" w:rsidRDefault="003E2A72" w:rsidP="001C69E6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Общеобразовательные учреждения (за исключением образовательных учреждений, осуществляющих образовательную деятельность по адаптирова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ным основным общеобразовательным программам (дошкольного, начального 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щего, осно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ного общего, среднего общего образования)</w:t>
      </w:r>
      <w:proofErr w:type="gramEnd"/>
    </w:p>
    <w:p w:rsidR="003E2A72" w:rsidRPr="00E12E47" w:rsidRDefault="003E2A72" w:rsidP="00E12E4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18"/>
        <w:gridCol w:w="2681"/>
        <w:gridCol w:w="27"/>
        <w:gridCol w:w="2833"/>
        <w:gridCol w:w="30"/>
        <w:gridCol w:w="42"/>
        <w:gridCol w:w="1507"/>
      </w:tblGrid>
      <w:tr w:rsidR="001C69E6" w:rsidRPr="002D38E8" w:rsidTr="001C69E6">
        <w:tc>
          <w:tcPr>
            <w:tcW w:w="1089" w:type="pc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D38E8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зультативности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чества труда рабо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ников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Предел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ное колич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ство ба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лов &lt;*&gt;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4C7C10" w:rsidRPr="002D38E8" w:rsidRDefault="004C7C10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читель</w:t>
            </w:r>
            <w:r w:rsidR="002D38E8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(за искл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="002D38E8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чением </w:t>
            </w:r>
            <w:proofErr w:type="gramStart"/>
            <w:r w:rsidR="002D38E8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обучения 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образовател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AD186E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ным программам начального общего образования)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9379B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ть</w:t>
            </w:r>
            <w:r w:rsidR="0059379B"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="0059379B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тор</w:t>
            </w:r>
            <w:proofErr w:type="spellEnd"/>
          </w:p>
        </w:tc>
        <w:tc>
          <w:tcPr>
            <w:tcW w:w="3908" w:type="pct"/>
            <w:gridSpan w:val="7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мет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дического уровня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ганизации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са,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програ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мы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нениями педагогов (проектными команд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ми, творческими гру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пами, методич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скими объединениями, пс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холого-педагогическим конс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лиумом (далее – ППК)</w:t>
            </w:r>
            <w:proofErr w:type="gramEnd"/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ученич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скими объединени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ми, детскими обществе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ными организ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циями, проектами социальн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партне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 и/или руководство реализ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цией направлений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граммы воспит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работе атт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стационной коми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сии, экспертной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миссии, П</w:t>
            </w:r>
            <w:r w:rsidR="00A62673"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ПК, других педаг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гических соо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ществах, подг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товка отчетной документ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работе 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нических объедин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ний, детских общ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ственных организ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ций, проектов социального партне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ства, подготовка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четной док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ментации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Организация уч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стия обучающих</w:t>
            </w:r>
            <w:r w:rsidR="002D38E8">
              <w:rPr>
                <w:rFonts w:ascii="Arial" w:hAnsi="Arial" w:cs="Arial"/>
                <w:sz w:val="24"/>
                <w:szCs w:val="24"/>
              </w:rPr>
              <w:t xml:space="preserve">ся </w:t>
            </w:r>
            <w:r w:rsidRPr="002D38E8">
              <w:rPr>
                <w:rFonts w:ascii="Arial" w:hAnsi="Arial" w:cs="Arial"/>
                <w:sz w:val="24"/>
                <w:szCs w:val="24"/>
              </w:rPr>
              <w:t>в и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</w:rPr>
              <w:t>теллектуальных, спортивных, творч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ских олимпиадах, конкурсах, соревн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 xml:space="preserve">ваниях 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участия обучающих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инте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лектуальных, спорти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ных, творческих оли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пиадах, конкурсах,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ревн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ваниях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участия обучающих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мер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приятиях различн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уровня, напра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на 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витие навыков исследов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тельской и проектной деятельн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призеров и победителей среди обучающихся,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нявших участие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теллектуальных, спо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тивных, творческих мероприятиях разли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уровня</w:t>
            </w:r>
            <w:proofErr w:type="gramEnd"/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стерства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при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зации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призового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профессионал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конкурсах, прое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тах и програ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мастерства, презент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результатов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 в форме статьи, публикаций, выступл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нальных форумах, конференциях, сем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нарах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AD186E" w:rsidRPr="002D38E8" w:rsidRDefault="00AD186E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3E2A72" w:rsidRPr="002D38E8" w:rsidRDefault="004C7C10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читель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обучение по</w:t>
            </w:r>
            <w:proofErr w:type="gramEnd"/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образовател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ным программам начал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общего образ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Успешность уче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 работы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  <w:proofErr w:type="spell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итогам оц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ночного периода согласно 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кальным нормати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ным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актам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ния:</w:t>
            </w:r>
          </w:p>
          <w:p w:rsidR="003E2A72" w:rsidRPr="002D38E8" w:rsidRDefault="00020E29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свыше 70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020E29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60% – 70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Результати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ность, стабильность и рост качества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чения, положительная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намика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индивид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альному прогре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(по ит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гам не менее 2 оц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ночных пери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стабильность (сохр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нение процента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  <w:proofErr w:type="spell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  <w:proofErr w:type="spellEnd"/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итогам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 менее 2 оцено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периодов)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тельности, напра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ленная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 корре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цию нарушений в разв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повышение успева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мости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ющихся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, испытывавших трудн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 в обучении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Сопровождение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чающихся, прояви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ших выдающиеся способнос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ти, а также добившихся успехов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учебной деятельн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сти, научной (научно-исследовател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ской) деятельности, тво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ческой дея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физкультурно-спортивной деятел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тельном процессе (подго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товка к уч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стию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олимпиадах, ко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курсах, конференц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ях, турнирах и т.д.)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занятий с участниками олимп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ад, конкурсов, конф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ренций, турниров и т.д.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победит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лей, призеров, финал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стов, диплома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Руководство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орг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низация пр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ектных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творческих групп (о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ганизация воспита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ников, обуча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 для успешного уч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стия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различных творческих груп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пах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проектах)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реализация проекта или его представл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класс (группа)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конкурсе проектов: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проектных групп или творческих групп (наличие по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тверждающих док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ментов) (кол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чество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участников проек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020E29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творческих групп – не менее 80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% (от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щего количества </w:t>
            </w:r>
            <w:r w:rsidR="00020E29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щихся):</w:t>
            </w:r>
            <w:proofErr w:type="gramEnd"/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рук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водство исследов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тельской деятельн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стью обуч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ющихся (участие воспитанн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ков, об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чающих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конф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ренциях)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представление резул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татов обучающи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, сем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рах, ф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румах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т.д. (обязательное наличие подтверждающих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кументов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 участии):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ния: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дистантное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очное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дистантное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очное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победителей и призеров: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ния: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дистантное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очное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муниципальном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3E2A72" w:rsidRPr="002D38E8" w:rsidRDefault="002D38E8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дистантное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очное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мет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дического уровня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ганизации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нениями педагогов (проектными команд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ми, творческими гру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пами)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постоянное участие в работе П</w:t>
            </w:r>
            <w:r w:rsidR="00F76EB9"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ПК, подг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товка отчетной док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ментации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стерства при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зации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проце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использование при проведении занятий интерактивной доски, компьютерных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грамм, современн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 лабораторного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ци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рового оборуд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Предъявление оп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 организации образ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вательного процесса за пределами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мастерства (в том чи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 дистанцио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ных):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призер: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ур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региональный, межр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гиональный уро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ур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победитель: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ур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региональный, межр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гиональный уро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ур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2D38E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Обобщение и/или 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ражирование педаг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гического оп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публикаций в изданиях: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внутри учреждения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региональные, межр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гиональные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федеральные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мастер-классов (в том числе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крытых уроков):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внутри учреждения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региональные, межр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гиональные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федеральные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216425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методическое сопр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вождение молодого 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циалиста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разработка и апроб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программ уче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предметов и внеуро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 деятельн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внедрение созданн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проекта, програ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мы, материалов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образ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вательную деятел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ность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диста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ционного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 обучающихся,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подтверждение рег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страции обучающи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ся, воспитанников на са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 учреждения, реал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зующего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граммы дистанционного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 (за одного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ющегося,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Кураторство са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та, систем электро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журналов, дневн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ков, баз да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своевременность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новления,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сутствие замечаний со стор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 проверяющих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ганов, заинтересованных лиц (родителей (з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конных представителей),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щественности и др.)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Работа по реализ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ции законодател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своевременность представления отче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документов (акты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следования и др.) при осуществлении обходов террит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рий, закреплен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щеобразовател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ными учреждениями, с ц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лью выявления нес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вершеннолетних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тей, подлежащих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чению и опред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ления усло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вий,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которых они прож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вают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010284" w:rsidRPr="002D38E8" w:rsidRDefault="004C7C10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едагог-психолог, социальный пед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3E2A72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гог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Сопровождение во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питанников,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щихся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тельном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цессе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психол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го-педагогическим ко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силиумом, псих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лого-педагогической слу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тий для родителей воспитанников,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ющихся (за одно мер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тие)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Эффективность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тодов и способов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боты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педагогич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скому сопровожд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нию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разработке и реализации прое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тов, программ, св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занных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образовательной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призового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 в конкурсе прое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 и программ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мастерства, презент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результатов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 в форме статьи, публикаций, выступл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нальных форумах, конференциях, сем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нарах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стерства при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зации процесса пс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холого-педагогического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провождения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конфли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 или отрицательная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намика возникнов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конфликтов среди во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питанников,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 в течение уче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года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3E2A72" w:rsidRPr="002D38E8" w:rsidRDefault="003E2A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Воспитатель,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питатель ГПД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рук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водителя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о происшествиях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воспитанниками,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чающимися, повле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ших причинение вр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 их жизни и здор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вью,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 выявлении случаев детской бе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надзорности, прав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нарушений, престу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лений и иных ант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общественных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ствий, соверше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несовершеннолетн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в отношении них, законных пре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стави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телях,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полняющих либо 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надлежащим обр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зом исполняющих родительские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занности, а также иным поведением оказывающих отр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цательное вл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яние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 воспитанников, обучающихся</w:t>
            </w:r>
            <w:proofErr w:type="gramEnd"/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случаев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крытия происш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ствий с воспитанниками,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чающимися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правон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рушений, соверше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воспита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никами, обучающ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мися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воспита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ников, обучающихся,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стоящих на </w:t>
            </w:r>
            <w:proofErr w:type="gramStart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учете</w:t>
            </w:r>
            <w:proofErr w:type="gramEnd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органах внутренних дел, комис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сии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лам несовершенн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травм, несчастных случаев, вредных привычек, случаев нарушения дисциплины у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танников, обучающи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Эффективность сп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собов и методов о</w:t>
            </w:r>
            <w:r w:rsidRPr="002D38E8">
              <w:rPr>
                <w:rFonts w:ascii="Arial" w:hAnsi="Arial" w:cs="Arial"/>
                <w:sz w:val="24"/>
                <w:szCs w:val="24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</w:rPr>
              <w:t>ганиз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ции работы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обоснова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жалоб, зам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чаний со стороны участников образовательного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ся</w:t>
            </w:r>
            <w:proofErr w:type="gramEnd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воспит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тельные меропри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208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вовлеч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ющихся</w:t>
            </w:r>
            <w:proofErr w:type="gramEnd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проекты и программы, мероприятия,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напра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ленные на патриотич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ское воспит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вовлеч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ющихся</w:t>
            </w:r>
            <w:proofErr w:type="gramEnd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добровольческую и общественную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стерства при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зации воспитательн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выстраивание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тательного процесса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соответствии с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граммой воспитания коллектива воспита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ников, обучающихся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использование пра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тик наставн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мастерства, презент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результатов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 в форме статьи, публикаций, выступл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нальных форумах, конференциях, сем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нарах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Педагог дополн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тельного образ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вания,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педагог-организатор, муз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кальный руковод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тель,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инстру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тор по физической</w:t>
            </w:r>
            <w:r w:rsidR="0059379B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кул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F55671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туре</w:t>
            </w:r>
            <w:r w:rsidR="0059379B" w:rsidRPr="002D38E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жатый 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нениями педаг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гов 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нениями педагогов (проектными команд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ми, творческими гру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пами, методич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скими объединениями,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федрами)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Достижения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участия обучающих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инте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лектуальных, спорти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ных, творческих оли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пиадах, конкурсах,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ревнованиях, см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призеров и победителей среди обучающихся, прин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мающих участие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теллектуальных, спо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тивных, творческих мероприятиях разли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уровня</w:t>
            </w:r>
            <w:proofErr w:type="gramEnd"/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тельности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ских объединений, орг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создание и реализ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социальных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ектов, программ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стерства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при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зации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участие в конкурсах професси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нального мастерства, презент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ция результатов раб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ты в форме статьи, публикаций, выступл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ний на професси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нальных форумах, конференциях, сем</w:t>
            </w:r>
            <w:r w:rsidRPr="002D38E8">
              <w:rPr>
                <w:rFonts w:ascii="Arial" w:hAnsi="Arial" w:cs="Arial"/>
                <w:sz w:val="24"/>
                <w:szCs w:val="24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</w:rPr>
              <w:t>нарах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внедрение новых те</w:t>
            </w:r>
            <w:r w:rsidRPr="002D38E8">
              <w:rPr>
                <w:rFonts w:ascii="Arial" w:hAnsi="Arial" w:cs="Arial"/>
                <w:sz w:val="24"/>
                <w:szCs w:val="24"/>
              </w:rPr>
              <w:t>х</w:t>
            </w:r>
            <w:r w:rsidRPr="002D38E8">
              <w:rPr>
                <w:rFonts w:ascii="Arial" w:hAnsi="Arial" w:cs="Arial"/>
                <w:sz w:val="24"/>
                <w:szCs w:val="24"/>
              </w:rPr>
              <w:t>нологий форм, мет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дов, приемов, демо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</w:rPr>
              <w:t>страция их при пров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дении м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стер-классов, творческих отч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тов, концертов, выступл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проведение меропри</w:t>
            </w:r>
            <w:r w:rsidRPr="002D38E8">
              <w:rPr>
                <w:rFonts w:ascii="Arial" w:hAnsi="Arial" w:cs="Arial"/>
                <w:sz w:val="24"/>
                <w:szCs w:val="24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</w:rPr>
              <w:t>тий согласно кале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</w:rPr>
              <w:t>дарному плану восп</w:t>
            </w:r>
            <w:r w:rsidRPr="002D38E8">
              <w:rPr>
                <w:rFonts w:ascii="Arial" w:hAnsi="Arial" w:cs="Arial"/>
                <w:sz w:val="24"/>
                <w:szCs w:val="24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</w:rPr>
              <w:t>тательной р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боты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Заведующий би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лиотекой, библи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текарь,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Создание сист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мы работы по повыш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нию мотивации во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питанников,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щихся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 чтению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 менее 80%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танников, обучающи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ся и работников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 пользуются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библиотечным фо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дом учреждения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Совершенствов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информац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онно-библиотечной сист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мы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реализ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ция программы 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вития информацио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но-библиографического пространства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Сохранность библи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течного фонда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списывается менее 20% фонда литерат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кущего информир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вания коллектива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дагогов,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ков,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уроков информационной кул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туры 1 раз в че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верть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дней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формиров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профессионал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масте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систематическая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 по повышению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фессионального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стерства (курсы пов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шения квалифик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ции, семинары, самообр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зование), использов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пол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ченного опыта в своей повс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дневной деятельности, внедр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новых технологий, форм, методов, 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мов,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монстрация их при проведении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стер-классов, творч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ских отчетов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выполнение заданий, отчетов, поручений ранее установленн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срока без снижения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Преподав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тель-организатор основ безопас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защиты Родины (ОБЗР)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ты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соблюдению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вил техники безопа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веден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ем документации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 по провед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нию инструктажей с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ющимися,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ками, работниками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Взаимодействие с учреждениями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ганизациями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коман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но-штабных, тактико-специальных учений 2 раза в год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ведение учета военн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обязанных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тельном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нии, предоставление св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дений в военком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Достижения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щихся,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наличие призеров 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победителей среди обучающихся, прин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мающих участие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теллектуальных, спо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тивных, творческих мероприятиях разли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уровня</w:t>
            </w:r>
            <w:proofErr w:type="gramEnd"/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Своевременность разработки инстру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тивных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 разр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ботан план гражда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ской обороны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Советник директ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 по воспитанию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взаимоде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ствию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детскими общ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ственными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единениями (далее – советник дире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тора)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ся</w:t>
            </w:r>
            <w:proofErr w:type="gramEnd"/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социально полезную деятел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количество организ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ванных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роприятий федерального кале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дарного плана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 работы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 за ка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дое 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меропри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тие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меропри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тий,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зованных для обучающихся «группы риска»</w:t>
            </w:r>
            <w:proofErr w:type="gramEnd"/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 за ка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дое 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меропри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тие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Взаимодействие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участниками образ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вательного проце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социал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партнеров (общ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ственно-государственные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ско-юношеские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зации, обществе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ные объединения,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, фила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монии, библи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теки и др.), участв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вавших в мероприятиях,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зованных советн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ком директора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 за кажд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партн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взаимодействие с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дителями как орган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заторами и участник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событий по реализ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ции программы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взаим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дей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скими общественными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единени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 менее 30%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ющихся (от общего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личества), вовлеч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 в мероприятия Общ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российского общ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ственно-государственного дв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жения детей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мол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дежи «Движение пе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>вых»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 менее 5%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(от общего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личества), вовл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чены в деятельность школ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ного актива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Выявление и разв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 обучающихся спо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собностей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 нау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 (интеллектуал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ной), творческой фи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культу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но-спортивной деятел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ности, уча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олимпиадах, конку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сах, фестивалях,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ревнов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ниях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 менее 10%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ющихся (от общего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личества), вовлеч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 в дни единых 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ствий, программы, проекты всероссийск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уровня (в том числе тематич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ских смен в фед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ральных детских це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трах)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216425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Активное участие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работе методич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ских (професси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нальных) объединений педаг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гических работников организа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ций,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ра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работке пр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граммно-методического с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провождения образ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вательного пр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цесса, професси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нальных конкурсах, трансл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рование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педагог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ческих ко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лективах опыта практических 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зультатов своей професси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нальной деятельн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сти, в том числе экспериме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тальной, инновац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онной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 и достижение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уровень и статус 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нально-общественной деятельности, в том числе экспертной: 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стие в работе оргком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тетов, рабочих групп, экспертных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миссий, жюри конкурсов, в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действе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ревнований, сопровождение пед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гогич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ской практики студентов, наставн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чество, уча</w:t>
            </w:r>
            <w:r w:rsidR="002164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товых</w:t>
            </w:r>
            <w:proofErr w:type="spell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молодежных конку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сах и др.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представление резул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татов профессионал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 деятельности в виде выступлений,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крытых меропри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тий, мастер-классов, пу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лик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ций и пр.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Методическое сопр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вождение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цесса разработки, апроб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ции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внедрения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новационных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грамм, технол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гий, методов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наличие оформле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программ, техн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логий, методов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Выполнение пл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 методической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доля выполненных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тодических работ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80% - 99%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32672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ганизации методич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ской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педагогич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ских работнико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профессиональных конкурсах, конкурсах методических матер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алов,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 и т.п.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призового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 за уча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фессиональных ко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курсах, конкурсах 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тодических матери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лов, образовател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 и т.п.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Разработка прое</w:t>
            </w:r>
            <w:r w:rsidRPr="002D38E8">
              <w:rPr>
                <w:rFonts w:ascii="Arial" w:hAnsi="Arial" w:cs="Arial"/>
                <w:sz w:val="24"/>
                <w:szCs w:val="24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</w:rPr>
              <w:t>тов, методиче</w:t>
            </w:r>
            <w:r w:rsidR="00D32672">
              <w:rPr>
                <w:rFonts w:ascii="Arial" w:hAnsi="Arial" w:cs="Arial"/>
                <w:sz w:val="24"/>
                <w:szCs w:val="24"/>
              </w:rPr>
              <w:t xml:space="preserve">ских </w:t>
            </w:r>
            <w:r w:rsidRPr="002D38E8">
              <w:rPr>
                <w:rFonts w:ascii="Arial" w:hAnsi="Arial" w:cs="Arial"/>
                <w:sz w:val="24"/>
                <w:szCs w:val="24"/>
              </w:rPr>
              <w:t>и и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</w:rPr>
              <w:t>формационных мат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риалов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один собственный проект, методич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ский, информационный м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тер</w:t>
            </w:r>
            <w:r w:rsidRPr="002D38E8">
              <w:rPr>
                <w:rFonts w:ascii="Arial" w:hAnsi="Arial" w:cs="Arial"/>
                <w:sz w:val="24"/>
                <w:szCs w:val="24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</w:rPr>
              <w:t>ал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пов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шения професси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 пед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проведены мастер-классы, сов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щания, конференции по 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пространению наиб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лее результ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тивного опыта педагогических работников, методов, форм, технол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Заведующий х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зяйством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тарно-гигиенических норм, правил техн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ки безопасности,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жарной безопасн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100% учебных кабин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тов, бытовых, хозя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ственных и других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мещений обеспеч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 оборудо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ванием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вентарем, отвеча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щим требованиям правил и норм безопасности жизнеде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тельности, стандартам безопа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ности труда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сохра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ности имущ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его учет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по утрате и порче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выполнение работ, обеспечивающих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зонную подготовку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служиваемого зд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ния, сооружения, оборуд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механизмов, ранее устано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ленного срока без снижения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ремонтных работ в учреждении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Ресурсосбереж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при выполнении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превыш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 лимитов расход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вания электр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энергии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по бесперебо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безаварийной 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 систем жизнеобесп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утствие недостачи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неустановленного оборудова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гам проведенной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вентаризации имущ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Делопроизвод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тель,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секр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тарь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Оформление док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ментов для участия в крае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федерал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программах, проектах, ко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курсах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соответствие подг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товленных докуме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 установленным треб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ваниям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юр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дических консульт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ций для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ков, обуч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ющихся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работников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ния,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конфли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 в учр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выполнение заданий, отчетов, поручений ранее установленн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го срока без снижения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Обработка и пред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ставление информ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учрежд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нии единых требов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к оформл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нию документов, с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стемы документ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оборота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соблюдение регламе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 по созданию вну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ренних докуме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Шеф-повар,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Отсутствие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или оп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ративное устранение предписаний надзо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устранение предпис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нов в установле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ный срок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Снижение уровня 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болеваемости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чающихся, воспита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вспышек заболеваний обуча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щихся, воспитанн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Качество пригото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ления пищи, эстет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ческое оформление блюд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жалоб,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казов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чающихся, воспитанников от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ема пищи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Помощник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тателя,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ассистент (помощник) оказ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вающий технич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скую помощь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рук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водителя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о происшествиях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обучающимися, во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питанниками,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влекших прич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нение вреда их жизни и здоро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вью,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 выявл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нии случ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ев детской безнадзорности,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вонарушений,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ступлений и иных 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тиобщественных действий, соверше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несовершенн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летними и в отнош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нии них, законных представит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лях,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не исполняющих 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 ненадлежащим обр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зом исполняющих родительские об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занности, а также иным поведением оказывающих отр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цательное вл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яние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 обучающихся,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танников</w:t>
            </w:r>
            <w:proofErr w:type="gramEnd"/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случаев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крытия происш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ствий с обучающимися, восп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танниками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проведении мероприятий, пред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смотренных образов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тельной програ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мой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участи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 в проведении ремонтных работ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тарно-гигиенических норм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Федеральной службы по надзору в сфере защиты прав потреб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телей и бл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гополучия человека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(далее – </w:t>
            </w:r>
            <w:proofErr w:type="spell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спотребн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дзор</w:t>
            </w:r>
            <w:proofErr w:type="spellEnd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Кладовщик, каст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лянша, рабочий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комплексному 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служи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ванию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монту зданий, дворник,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кухонный рабочий, подсо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ный рабочий, 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борант, гардеро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щик,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сторож (ва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тер),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эле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трик, </w:t>
            </w:r>
            <w:proofErr w:type="gramEnd"/>
          </w:p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уборщик служе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поме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щений,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чий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 стирке и ремонту спе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одежды (б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лья),</w:t>
            </w:r>
            <w:r w:rsidR="00E12E47"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машинист котел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ной, сл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сарь-сантехник, опер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тор к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тельной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тарно-гигиенических норм, правил техн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ки безопасности,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вил дорожного дв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нов, аварий и аварийных 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сохра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ности имущ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ства и его учет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по утрате и порче имущества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постоянное провед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ние погр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зочно-разгрузочных работ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ремонтных работ 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ний по бесперебо</w:t>
            </w:r>
            <w:r w:rsidRPr="002D38E8">
              <w:rPr>
                <w:rFonts w:ascii="Arial" w:hAnsi="Arial" w:cs="Arial"/>
                <w:sz w:val="24"/>
                <w:szCs w:val="24"/>
              </w:rPr>
              <w:t>й</w:t>
            </w:r>
            <w:r w:rsidR="00D32672">
              <w:rPr>
                <w:rFonts w:ascii="Arial" w:hAnsi="Arial" w:cs="Arial"/>
                <w:sz w:val="24"/>
                <w:szCs w:val="24"/>
              </w:rPr>
              <w:t xml:space="preserve">ной </w:t>
            </w:r>
            <w:r w:rsidRPr="002D38E8">
              <w:rPr>
                <w:rFonts w:ascii="Arial" w:hAnsi="Arial" w:cs="Arial"/>
                <w:sz w:val="24"/>
                <w:szCs w:val="24"/>
              </w:rPr>
              <w:t>и безаварийной раб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те систем жизнеобесп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чения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шении поста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выполнение заданий, поручений ранее уст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новленного срока без снижения кач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ритории учрежд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наличие зеленой з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ны, ландшафтного диза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Инженер,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програ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мист</w:t>
            </w: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стоятельности 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Внедрение совр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менных средств 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том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тизации сбора, учета и хранения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фор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мации 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 пом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щью информацио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ных технол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гий 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 по ведению баз авт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матизированного сб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ра информации (1 б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за)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Техническое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пр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граммное обеспеч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ние,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его использов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в работе учр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стабильное функци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нирование локальной сети, электронной п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чты учреждения, и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пользование пр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граммного обеспеч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D32672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Обработка 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и пред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ставление информ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C922EA" w:rsidRPr="002D38E8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66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Водитель, тракт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рист, 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стоятель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Безаварийная раб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автотранспо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2100" w:type="pct"/>
            <w:gridSpan w:val="4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поломок а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томобиля</w:t>
            </w:r>
          </w:p>
        </w:tc>
        <w:tc>
          <w:tcPr>
            <w:tcW w:w="647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пр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хождение технич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осмотра </w:t>
            </w:r>
          </w:p>
        </w:tc>
        <w:tc>
          <w:tcPr>
            <w:tcW w:w="2100" w:type="pct"/>
            <w:gridSpan w:val="4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замечаний при прохождении те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нического осмотра транспортных</w:t>
            </w:r>
            <w:r w:rsidR="00E12E47"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647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полнительных в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работ</w:t>
            </w:r>
          </w:p>
        </w:tc>
        <w:tc>
          <w:tcPr>
            <w:tcW w:w="2100" w:type="pct"/>
            <w:gridSpan w:val="4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уход за авт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билем</w:t>
            </w:r>
          </w:p>
        </w:tc>
        <w:tc>
          <w:tcPr>
            <w:tcW w:w="647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пр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 дорожного движ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00" w:type="pct"/>
            <w:gridSpan w:val="4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штрафов, санкций</w:t>
            </w:r>
          </w:p>
        </w:tc>
        <w:tc>
          <w:tcPr>
            <w:tcW w:w="647" w:type="pc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Специалист по з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куп</w:t>
            </w:r>
            <w:r w:rsidR="00D32672">
              <w:rPr>
                <w:sz w:val="24"/>
                <w:szCs w:val="24"/>
              </w:rPr>
              <w:t xml:space="preserve">кам, </w:t>
            </w:r>
            <w:r w:rsidRPr="002D38E8">
              <w:rPr>
                <w:sz w:val="24"/>
                <w:szCs w:val="24"/>
              </w:rPr>
              <w:t>контрак</w:t>
            </w:r>
            <w:r w:rsidRPr="002D38E8">
              <w:rPr>
                <w:sz w:val="24"/>
                <w:szCs w:val="24"/>
              </w:rPr>
              <w:t>т</w:t>
            </w:r>
            <w:r w:rsidRPr="002D38E8">
              <w:rPr>
                <w:sz w:val="24"/>
                <w:szCs w:val="24"/>
              </w:rPr>
              <w:t>ный управляющий</w:t>
            </w: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стоятельности 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</w:rPr>
              <w:t>ленных з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дач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Разработка плана з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купок, осуществл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ние подготовки измен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ний для вн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сения в план закупок, разм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щение в единой и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Pr="002D38E8">
              <w:rPr>
                <w:rFonts w:ascii="Arial" w:hAnsi="Arial" w:cs="Arial"/>
                <w:sz w:val="24"/>
                <w:szCs w:val="24"/>
              </w:rPr>
              <w:t>формационной с</w:t>
            </w:r>
            <w:r w:rsidRPr="002D38E8">
              <w:rPr>
                <w:rFonts w:ascii="Arial" w:hAnsi="Arial" w:cs="Arial"/>
                <w:sz w:val="24"/>
                <w:szCs w:val="24"/>
              </w:rPr>
              <w:t>и</w:t>
            </w:r>
            <w:r w:rsidRPr="002D38E8">
              <w:rPr>
                <w:rFonts w:ascii="Arial" w:hAnsi="Arial" w:cs="Arial"/>
                <w:sz w:val="24"/>
                <w:szCs w:val="24"/>
              </w:rPr>
              <w:t>стеме пл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на закупок и внесение в него и</w:t>
            </w:r>
            <w:r w:rsidRPr="002D38E8">
              <w:rPr>
                <w:rFonts w:ascii="Arial" w:hAnsi="Arial" w:cs="Arial"/>
                <w:sz w:val="24"/>
                <w:szCs w:val="24"/>
              </w:rPr>
              <w:t>з</w:t>
            </w:r>
            <w:r w:rsidRPr="002D38E8">
              <w:rPr>
                <w:rFonts w:ascii="Arial" w:hAnsi="Arial" w:cs="Arial"/>
                <w:sz w:val="24"/>
                <w:szCs w:val="24"/>
              </w:rPr>
              <w:t>мен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Документация подг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товлена своевреме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но, в полном объеме в соответствии с норм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тивными требовани</w:t>
            </w:r>
            <w:r w:rsidRPr="002D38E8">
              <w:rPr>
                <w:sz w:val="24"/>
                <w:szCs w:val="24"/>
              </w:rPr>
              <w:t>я</w:t>
            </w:r>
            <w:r w:rsidRPr="002D38E8">
              <w:rPr>
                <w:sz w:val="24"/>
                <w:szCs w:val="24"/>
              </w:rPr>
              <w:t>ми 100%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ний контролирующих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нов по срокам пред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ставления необход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мой документ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ции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 xml:space="preserve">ний </w:t>
            </w:r>
            <w:r w:rsidRPr="002D38E8">
              <w:rPr>
                <w:sz w:val="24"/>
                <w:szCs w:val="24"/>
              </w:rPr>
              <w:lastRenderedPageBreak/>
              <w:t>контролирующих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нов по срокам пред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ставления необход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мой документ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ции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lastRenderedPageBreak/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Осуществление по</w:t>
            </w:r>
            <w:r w:rsidRPr="002D38E8">
              <w:rPr>
                <w:rFonts w:ascii="Arial" w:hAnsi="Arial" w:cs="Arial"/>
                <w:sz w:val="24"/>
                <w:szCs w:val="24"/>
              </w:rPr>
              <w:t>д</w:t>
            </w:r>
            <w:r w:rsidRPr="002D38E8">
              <w:rPr>
                <w:rFonts w:ascii="Arial" w:hAnsi="Arial" w:cs="Arial"/>
                <w:sz w:val="24"/>
                <w:szCs w:val="24"/>
              </w:rPr>
              <w:t>готовки закупо</w:t>
            </w:r>
            <w:r w:rsidRPr="002D38E8">
              <w:rPr>
                <w:rFonts w:ascii="Arial" w:hAnsi="Arial" w:cs="Arial"/>
                <w:sz w:val="24"/>
                <w:szCs w:val="24"/>
              </w:rPr>
              <w:t>ч</w:t>
            </w:r>
            <w:r w:rsidRPr="002D38E8">
              <w:rPr>
                <w:rFonts w:ascii="Arial" w:hAnsi="Arial" w:cs="Arial"/>
                <w:sz w:val="24"/>
                <w:szCs w:val="24"/>
              </w:rPr>
              <w:t>ной докуме</w:t>
            </w:r>
            <w:r w:rsidRPr="002D38E8">
              <w:rPr>
                <w:rFonts w:ascii="Arial" w:hAnsi="Arial" w:cs="Arial"/>
                <w:sz w:val="24"/>
                <w:szCs w:val="24"/>
              </w:rPr>
              <w:t>н</w:t>
            </w:r>
            <w:r w:rsidR="00D32672">
              <w:rPr>
                <w:rFonts w:ascii="Arial" w:hAnsi="Arial" w:cs="Arial"/>
                <w:sz w:val="24"/>
                <w:szCs w:val="24"/>
              </w:rPr>
              <w:t>тации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Документация подг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товлена своевреме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но, в полном объеме в соответствии с норм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тивными требовани</w:t>
            </w:r>
            <w:r w:rsidRPr="002D38E8">
              <w:rPr>
                <w:sz w:val="24"/>
                <w:szCs w:val="24"/>
              </w:rPr>
              <w:t>я</w:t>
            </w:r>
            <w:r w:rsidRPr="002D38E8">
              <w:rPr>
                <w:sz w:val="24"/>
                <w:szCs w:val="24"/>
              </w:rPr>
              <w:t>ми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ний контролирующих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нов по срокам пред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ставления необход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мой документ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ции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Обеспечение ос</w:t>
            </w:r>
            <w:r w:rsidRPr="002D38E8">
              <w:rPr>
                <w:rFonts w:ascii="Arial" w:hAnsi="Arial" w:cs="Arial"/>
                <w:sz w:val="24"/>
                <w:szCs w:val="24"/>
              </w:rPr>
              <w:t>у</w:t>
            </w:r>
            <w:r w:rsidRPr="002D38E8">
              <w:rPr>
                <w:rFonts w:ascii="Arial" w:hAnsi="Arial" w:cs="Arial"/>
                <w:sz w:val="24"/>
                <w:szCs w:val="24"/>
              </w:rPr>
              <w:t>ществления закупок, в том числе заключ</w:t>
            </w:r>
            <w:r w:rsidRPr="002D38E8">
              <w:rPr>
                <w:rFonts w:ascii="Arial" w:hAnsi="Arial" w:cs="Arial"/>
                <w:sz w:val="24"/>
                <w:szCs w:val="24"/>
              </w:rPr>
              <w:t>е</w:t>
            </w:r>
            <w:r w:rsidRPr="002D38E8">
              <w:rPr>
                <w:rFonts w:ascii="Arial" w:hAnsi="Arial" w:cs="Arial"/>
                <w:sz w:val="24"/>
                <w:szCs w:val="24"/>
              </w:rPr>
              <w:t>ние контрактов (дог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воров)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Документация подг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товлена своевреме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но, в полном объеме в соответствии с норм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тивными требовани</w:t>
            </w:r>
            <w:r w:rsidRPr="002D38E8">
              <w:rPr>
                <w:sz w:val="24"/>
                <w:szCs w:val="24"/>
              </w:rPr>
              <w:t>я</w:t>
            </w:r>
            <w:r w:rsidRPr="002D38E8">
              <w:rPr>
                <w:sz w:val="24"/>
                <w:szCs w:val="24"/>
              </w:rPr>
              <w:t>ми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ний контролирующих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нов по срокам пред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ставления необход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мой документ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ции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Проведение экспе</w:t>
            </w:r>
            <w:r w:rsidRPr="002D38E8">
              <w:rPr>
                <w:rFonts w:ascii="Arial" w:hAnsi="Arial" w:cs="Arial"/>
                <w:sz w:val="24"/>
                <w:szCs w:val="24"/>
              </w:rPr>
              <w:t>р</w:t>
            </w:r>
            <w:r w:rsidRPr="002D38E8">
              <w:rPr>
                <w:rFonts w:ascii="Arial" w:hAnsi="Arial" w:cs="Arial"/>
                <w:sz w:val="24"/>
                <w:szCs w:val="24"/>
              </w:rPr>
              <w:t>тизы результатов з</w:t>
            </w:r>
            <w:r w:rsidRPr="002D38E8">
              <w:rPr>
                <w:rFonts w:ascii="Arial" w:hAnsi="Arial" w:cs="Arial"/>
                <w:sz w:val="24"/>
                <w:szCs w:val="24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</w:rPr>
              <w:t>купок, контрактов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15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08" w:type="pct"/>
            <w:gridSpan w:val="6"/>
            <w:shd w:val="clear" w:color="auto" w:fill="auto"/>
          </w:tcPr>
          <w:p w:rsidR="00C922EA" w:rsidRPr="002D38E8" w:rsidRDefault="00C922EA" w:rsidP="001C69E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Непрерывное пр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фессиональное ра</w:t>
            </w:r>
            <w:r w:rsidRPr="002D38E8">
              <w:rPr>
                <w:sz w:val="24"/>
                <w:szCs w:val="24"/>
              </w:rPr>
              <w:t>з</w:t>
            </w:r>
            <w:r w:rsidRPr="002D38E8">
              <w:rPr>
                <w:sz w:val="24"/>
                <w:szCs w:val="24"/>
              </w:rPr>
              <w:t>витие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Выступление с докл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дом, сообщением, наличие публикаций, применение матери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лов курсов, семин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ров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15</w:t>
            </w:r>
          </w:p>
        </w:tc>
      </w:tr>
      <w:tr w:rsidR="001C69E6" w:rsidRPr="002D38E8" w:rsidTr="001C69E6">
        <w:tc>
          <w:tcPr>
            <w:tcW w:w="1092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Своевременное предоставление д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кументации в сопр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вождающие орган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зации</w:t>
            </w:r>
          </w:p>
        </w:tc>
        <w:tc>
          <w:tcPr>
            <w:tcW w:w="2074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15</w:t>
            </w:r>
          </w:p>
        </w:tc>
      </w:tr>
      <w:tr w:rsidR="001C69E6" w:rsidRPr="002D38E8" w:rsidTr="001C69E6">
        <w:tc>
          <w:tcPr>
            <w:tcW w:w="1089" w:type="pct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bCs/>
                <w:sz w:val="24"/>
                <w:szCs w:val="24"/>
                <w:lang w:eastAsia="zh-CN"/>
              </w:rPr>
              <w:t>Специалист по охране труда</w:t>
            </w:r>
          </w:p>
        </w:tc>
        <w:tc>
          <w:tcPr>
            <w:tcW w:w="3911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2D38E8">
              <w:rPr>
                <w:rFonts w:ascii="Arial" w:hAnsi="Arial" w:cs="Arial"/>
                <w:sz w:val="24"/>
                <w:szCs w:val="24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</w:rPr>
              <w:t>стоятель</w:t>
            </w:r>
            <w:r w:rsidR="00D32672">
              <w:rPr>
                <w:rFonts w:ascii="Arial" w:hAnsi="Arial" w:cs="Arial"/>
                <w:sz w:val="24"/>
                <w:szCs w:val="24"/>
              </w:rPr>
              <w:t xml:space="preserve">ности </w:t>
            </w:r>
            <w:r w:rsidRPr="002D38E8">
              <w:rPr>
                <w:rFonts w:ascii="Arial" w:hAnsi="Arial" w:cs="Arial"/>
                <w:sz w:val="24"/>
                <w:szCs w:val="24"/>
              </w:rPr>
              <w:t>и ответственности при выполнении поста</w:t>
            </w:r>
            <w:r w:rsidRPr="002D38E8">
              <w:rPr>
                <w:rFonts w:ascii="Arial" w:hAnsi="Arial" w:cs="Arial"/>
                <w:sz w:val="24"/>
                <w:szCs w:val="24"/>
              </w:rPr>
              <w:t>в</w:t>
            </w:r>
            <w:r w:rsidRPr="002D38E8">
              <w:rPr>
                <w:rFonts w:ascii="Arial" w:hAnsi="Arial" w:cs="Arial"/>
                <w:sz w:val="24"/>
                <w:szCs w:val="24"/>
              </w:rPr>
              <w:t>ленных задач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Ведение професси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нальной документ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ции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100 % полнота и соо</w:t>
            </w:r>
            <w:r w:rsidRPr="002D38E8">
              <w:rPr>
                <w:sz w:val="24"/>
                <w:szCs w:val="24"/>
              </w:rPr>
              <w:t>т</w:t>
            </w:r>
            <w:r w:rsidRPr="002D38E8">
              <w:rPr>
                <w:sz w:val="24"/>
                <w:szCs w:val="24"/>
              </w:rPr>
              <w:t>ветствие регламент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рующим докуме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там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Организация подг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товки работн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ков в области охраны тр</w:t>
            </w:r>
            <w:r w:rsidRPr="002D38E8">
              <w:rPr>
                <w:sz w:val="24"/>
                <w:szCs w:val="24"/>
              </w:rPr>
              <w:t>у</w:t>
            </w:r>
            <w:r w:rsidR="00D32672">
              <w:rPr>
                <w:sz w:val="24"/>
                <w:szCs w:val="24"/>
              </w:rPr>
              <w:t xml:space="preserve">да </w:t>
            </w:r>
            <w:r w:rsidRPr="002D38E8">
              <w:rPr>
                <w:sz w:val="24"/>
                <w:szCs w:val="24"/>
              </w:rPr>
              <w:t>и пожарной бе</w:t>
            </w:r>
            <w:r w:rsidRPr="002D38E8">
              <w:rPr>
                <w:sz w:val="24"/>
                <w:szCs w:val="24"/>
              </w:rPr>
              <w:t>з</w:t>
            </w:r>
            <w:r w:rsidRPr="002D38E8">
              <w:rPr>
                <w:sz w:val="24"/>
                <w:szCs w:val="24"/>
              </w:rPr>
              <w:t>опасности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своевременная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низация обучения р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ботников безопа</w:t>
            </w:r>
            <w:r w:rsidRPr="002D38E8">
              <w:rPr>
                <w:sz w:val="24"/>
                <w:szCs w:val="24"/>
              </w:rPr>
              <w:t>с</w:t>
            </w:r>
            <w:r w:rsidRPr="002D38E8">
              <w:rPr>
                <w:sz w:val="24"/>
                <w:szCs w:val="24"/>
              </w:rPr>
              <w:t>ным</w:t>
            </w:r>
            <w:r w:rsidR="00E12E47" w:rsidRPr="002D38E8">
              <w:rPr>
                <w:sz w:val="24"/>
                <w:szCs w:val="24"/>
              </w:rPr>
              <w:t xml:space="preserve"> </w:t>
            </w:r>
            <w:r w:rsidRPr="002D38E8">
              <w:rPr>
                <w:sz w:val="24"/>
                <w:szCs w:val="24"/>
              </w:rPr>
              <w:t>м</w:t>
            </w:r>
            <w:r w:rsidRPr="002D38E8">
              <w:rPr>
                <w:sz w:val="24"/>
                <w:szCs w:val="24"/>
              </w:rPr>
              <w:t>е</w:t>
            </w:r>
            <w:r w:rsidR="00D32672">
              <w:rPr>
                <w:sz w:val="24"/>
                <w:szCs w:val="24"/>
              </w:rPr>
              <w:t xml:space="preserve">тодам </w:t>
            </w:r>
            <w:r w:rsidRPr="002D38E8">
              <w:rPr>
                <w:sz w:val="24"/>
                <w:szCs w:val="24"/>
              </w:rPr>
              <w:t>и приемам выполнения работ, и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структ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 xml:space="preserve">жей по охране </w:t>
            </w:r>
            <w:r w:rsidRPr="002D38E8">
              <w:rPr>
                <w:sz w:val="24"/>
                <w:szCs w:val="24"/>
              </w:rPr>
              <w:lastRenderedPageBreak/>
              <w:t>труда и стаж</w:t>
            </w:r>
            <w:r w:rsidRPr="002D38E8">
              <w:rPr>
                <w:sz w:val="24"/>
                <w:szCs w:val="24"/>
              </w:rPr>
              <w:t>и</w:t>
            </w:r>
            <w:r w:rsidRPr="002D38E8">
              <w:rPr>
                <w:sz w:val="24"/>
                <w:szCs w:val="24"/>
              </w:rPr>
              <w:t>ровок, пожарной безопасн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сти в соотве</w:t>
            </w:r>
            <w:r w:rsidRPr="002D38E8">
              <w:rPr>
                <w:sz w:val="24"/>
                <w:szCs w:val="24"/>
              </w:rPr>
              <w:t>т</w:t>
            </w:r>
            <w:r w:rsidRPr="002D38E8">
              <w:rPr>
                <w:sz w:val="24"/>
                <w:szCs w:val="24"/>
              </w:rPr>
              <w:t>ствии с нормативными треб</w:t>
            </w:r>
            <w:r w:rsidRPr="002D38E8">
              <w:rPr>
                <w:sz w:val="24"/>
                <w:szCs w:val="24"/>
              </w:rPr>
              <w:t>о</w:t>
            </w:r>
            <w:r w:rsidRPr="002D38E8">
              <w:rPr>
                <w:sz w:val="24"/>
                <w:szCs w:val="24"/>
              </w:rPr>
              <w:t>ваниями.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lastRenderedPageBreak/>
              <w:t>5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911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D32672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Организация </w:t>
            </w:r>
            <w:r w:rsidR="00C922EA" w:rsidRPr="002D38E8">
              <w:rPr>
                <w:sz w:val="24"/>
                <w:szCs w:val="24"/>
                <w:lang w:eastAsia="zh-CN"/>
              </w:rPr>
              <w:t>и пр</w:t>
            </w:r>
            <w:r w:rsidR="00C922EA" w:rsidRPr="002D38E8">
              <w:rPr>
                <w:sz w:val="24"/>
                <w:szCs w:val="24"/>
                <w:lang w:eastAsia="zh-CN"/>
              </w:rPr>
              <w:t>о</w:t>
            </w:r>
            <w:r w:rsidR="00C922EA" w:rsidRPr="002D38E8">
              <w:rPr>
                <w:sz w:val="24"/>
                <w:szCs w:val="24"/>
                <w:lang w:eastAsia="zh-CN"/>
              </w:rPr>
              <w:t>ведение меропри</w:t>
            </w:r>
            <w:r w:rsidR="00C922EA" w:rsidRPr="002D38E8">
              <w:rPr>
                <w:sz w:val="24"/>
                <w:szCs w:val="24"/>
                <w:lang w:eastAsia="zh-CN"/>
              </w:rPr>
              <w:t>я</w:t>
            </w:r>
            <w:r w:rsidR="00C922EA" w:rsidRPr="002D38E8">
              <w:rPr>
                <w:sz w:val="24"/>
                <w:szCs w:val="24"/>
                <w:lang w:eastAsia="zh-CN"/>
              </w:rPr>
              <w:t>тий, направле</w:t>
            </w:r>
            <w:r w:rsidR="00C922EA" w:rsidRPr="002D38E8">
              <w:rPr>
                <w:sz w:val="24"/>
                <w:szCs w:val="24"/>
                <w:lang w:eastAsia="zh-CN"/>
              </w:rPr>
              <w:t>н</w:t>
            </w:r>
            <w:r>
              <w:rPr>
                <w:sz w:val="24"/>
                <w:szCs w:val="24"/>
                <w:lang w:eastAsia="zh-CN"/>
              </w:rPr>
              <w:t xml:space="preserve">ных </w:t>
            </w:r>
            <w:r w:rsidR="00C922EA" w:rsidRPr="002D38E8">
              <w:rPr>
                <w:sz w:val="24"/>
                <w:szCs w:val="24"/>
                <w:lang w:eastAsia="zh-CN"/>
              </w:rPr>
              <w:t>на снижение уровней профе</w:t>
            </w:r>
            <w:r w:rsidR="00C922EA" w:rsidRPr="002D38E8">
              <w:rPr>
                <w:sz w:val="24"/>
                <w:szCs w:val="24"/>
                <w:lang w:eastAsia="zh-CN"/>
              </w:rPr>
              <w:t>с</w:t>
            </w:r>
            <w:r w:rsidR="00C922EA" w:rsidRPr="002D38E8">
              <w:rPr>
                <w:sz w:val="24"/>
                <w:szCs w:val="24"/>
                <w:lang w:eastAsia="zh-CN"/>
              </w:rPr>
              <w:t>сиональных ри</w:t>
            </w:r>
            <w:r w:rsidR="00C922EA" w:rsidRPr="002D38E8">
              <w:rPr>
                <w:sz w:val="24"/>
                <w:szCs w:val="24"/>
                <w:lang w:eastAsia="zh-CN"/>
              </w:rPr>
              <w:t>с</w:t>
            </w:r>
            <w:r w:rsidR="00C922EA" w:rsidRPr="002D38E8">
              <w:rPr>
                <w:sz w:val="24"/>
                <w:szCs w:val="24"/>
                <w:lang w:eastAsia="zh-CN"/>
              </w:rPr>
              <w:t>ков. Обеспечение противопожарных мероприятий, пред</w:t>
            </w:r>
            <w:r w:rsidR="00C922EA" w:rsidRPr="002D38E8">
              <w:rPr>
                <w:sz w:val="24"/>
                <w:szCs w:val="24"/>
                <w:lang w:eastAsia="zh-CN"/>
              </w:rPr>
              <w:t>у</w:t>
            </w:r>
            <w:r w:rsidR="00C922EA" w:rsidRPr="002D38E8">
              <w:rPr>
                <w:sz w:val="24"/>
                <w:szCs w:val="24"/>
                <w:lang w:eastAsia="zh-CN"/>
              </w:rPr>
              <w:t>смотренных требов</w:t>
            </w:r>
            <w:r w:rsidR="00C922EA" w:rsidRPr="002D38E8">
              <w:rPr>
                <w:sz w:val="24"/>
                <w:szCs w:val="24"/>
                <w:lang w:eastAsia="zh-CN"/>
              </w:rPr>
              <w:t>а</w:t>
            </w:r>
            <w:r w:rsidR="00C922EA" w:rsidRPr="002D38E8">
              <w:rPr>
                <w:sz w:val="24"/>
                <w:szCs w:val="24"/>
                <w:lang w:eastAsia="zh-CN"/>
              </w:rPr>
              <w:t>ниями пожарной бе</w:t>
            </w:r>
            <w:r w:rsidR="00C922EA" w:rsidRPr="002D38E8">
              <w:rPr>
                <w:sz w:val="24"/>
                <w:szCs w:val="24"/>
                <w:lang w:eastAsia="zh-CN"/>
              </w:rPr>
              <w:t>з</w:t>
            </w:r>
            <w:r w:rsidR="00C922EA" w:rsidRPr="002D38E8">
              <w:rPr>
                <w:sz w:val="24"/>
                <w:szCs w:val="24"/>
                <w:lang w:eastAsia="zh-CN"/>
              </w:rPr>
              <w:t>опасности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ний руководителя учр</w:t>
            </w:r>
            <w:r w:rsidRPr="002D38E8">
              <w:rPr>
                <w:sz w:val="24"/>
                <w:szCs w:val="24"/>
              </w:rPr>
              <w:t>е</w:t>
            </w:r>
            <w:r w:rsidRPr="002D38E8">
              <w:rPr>
                <w:sz w:val="24"/>
                <w:szCs w:val="24"/>
              </w:rPr>
              <w:t>ждения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ний надзорных орг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нов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 xml:space="preserve">обеспечение </w:t>
            </w:r>
            <w:proofErr w:type="gramStart"/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состоянием усл</w:t>
            </w:r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>вий и охраны труда на р</w:t>
            </w:r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2D38E8">
              <w:rPr>
                <w:rFonts w:ascii="Arial" w:hAnsi="Arial" w:cs="Arial"/>
                <w:sz w:val="24"/>
                <w:szCs w:val="24"/>
                <w:lang w:eastAsia="zh-CN"/>
              </w:rPr>
              <w:t>бочих местах.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911" w:type="pct"/>
            <w:gridSpan w:val="7"/>
            <w:shd w:val="clear" w:color="auto" w:fill="auto"/>
          </w:tcPr>
          <w:p w:rsidR="00C922EA" w:rsidRPr="002D38E8" w:rsidRDefault="00C922EA" w:rsidP="001C69E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D38E8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Соблюдение кач</w:t>
            </w:r>
            <w:r w:rsidRPr="002D38E8">
              <w:rPr>
                <w:sz w:val="24"/>
                <w:szCs w:val="24"/>
              </w:rPr>
              <w:t>е</w:t>
            </w:r>
            <w:r w:rsidRPr="002D38E8">
              <w:rPr>
                <w:sz w:val="24"/>
                <w:szCs w:val="24"/>
              </w:rPr>
              <w:t>ства выполн</w:t>
            </w:r>
            <w:r w:rsidRPr="002D38E8">
              <w:rPr>
                <w:sz w:val="24"/>
                <w:szCs w:val="24"/>
              </w:rPr>
              <w:t>я</w:t>
            </w:r>
            <w:r w:rsidR="00D32672">
              <w:rPr>
                <w:sz w:val="24"/>
                <w:szCs w:val="24"/>
              </w:rPr>
              <w:t xml:space="preserve">емых работ </w:t>
            </w:r>
            <w:r w:rsidRPr="002D38E8">
              <w:rPr>
                <w:sz w:val="24"/>
                <w:szCs w:val="24"/>
              </w:rPr>
              <w:t>в части выпо</w:t>
            </w:r>
            <w:r w:rsidRPr="002D38E8">
              <w:rPr>
                <w:sz w:val="24"/>
                <w:szCs w:val="24"/>
              </w:rPr>
              <w:t>л</w:t>
            </w:r>
            <w:r w:rsidRPr="002D38E8">
              <w:rPr>
                <w:sz w:val="24"/>
                <w:szCs w:val="24"/>
              </w:rPr>
              <w:t>нения должностных обяза</w:t>
            </w:r>
            <w:r w:rsidRPr="002D38E8">
              <w:rPr>
                <w:sz w:val="24"/>
                <w:szCs w:val="24"/>
              </w:rPr>
              <w:t>н</w:t>
            </w:r>
            <w:r w:rsidRPr="002D38E8">
              <w:rPr>
                <w:sz w:val="24"/>
                <w:szCs w:val="24"/>
              </w:rPr>
              <w:t>ностей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замечаний надзорных органов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D32672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отсутствие замечаний руководителя учр</w:t>
            </w:r>
            <w:r w:rsidRPr="002D38E8">
              <w:rPr>
                <w:sz w:val="24"/>
                <w:szCs w:val="24"/>
              </w:rPr>
              <w:t>е</w:t>
            </w:r>
            <w:r w:rsidRPr="002D38E8">
              <w:rPr>
                <w:sz w:val="24"/>
                <w:szCs w:val="24"/>
              </w:rPr>
              <w:t>ждения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10</w:t>
            </w:r>
          </w:p>
        </w:tc>
      </w:tr>
      <w:tr w:rsidR="001C69E6" w:rsidRPr="002D38E8" w:rsidTr="001C69E6">
        <w:tc>
          <w:tcPr>
            <w:tcW w:w="1089" w:type="pct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своевременная</w:t>
            </w:r>
            <w:r w:rsidR="00E12E47" w:rsidRPr="002D38E8">
              <w:rPr>
                <w:sz w:val="24"/>
                <w:szCs w:val="24"/>
              </w:rPr>
              <w:t xml:space="preserve"> </w:t>
            </w:r>
            <w:r w:rsidRPr="002D38E8">
              <w:rPr>
                <w:sz w:val="24"/>
                <w:szCs w:val="24"/>
              </w:rPr>
              <w:t>и кач</w:t>
            </w:r>
            <w:r w:rsidRPr="002D38E8">
              <w:rPr>
                <w:sz w:val="24"/>
                <w:szCs w:val="24"/>
              </w:rPr>
              <w:t>е</w:t>
            </w:r>
            <w:r w:rsidRPr="002D38E8">
              <w:rPr>
                <w:sz w:val="24"/>
                <w:szCs w:val="24"/>
              </w:rPr>
              <w:t>ственная подгото</w:t>
            </w:r>
            <w:r w:rsidRPr="002D38E8">
              <w:rPr>
                <w:sz w:val="24"/>
                <w:szCs w:val="24"/>
              </w:rPr>
              <w:t>в</w:t>
            </w:r>
            <w:r w:rsidRPr="002D38E8">
              <w:rPr>
                <w:sz w:val="24"/>
                <w:szCs w:val="24"/>
              </w:rPr>
              <w:t>ка документации, ан</w:t>
            </w:r>
            <w:r w:rsidRPr="002D38E8">
              <w:rPr>
                <w:sz w:val="24"/>
                <w:szCs w:val="24"/>
              </w:rPr>
              <w:t>а</w:t>
            </w:r>
            <w:r w:rsidRPr="002D38E8">
              <w:rPr>
                <w:sz w:val="24"/>
                <w:szCs w:val="24"/>
              </w:rPr>
              <w:t>лиз, согласование, утве</w:t>
            </w:r>
            <w:r w:rsidRPr="002D38E8">
              <w:rPr>
                <w:sz w:val="24"/>
                <w:szCs w:val="24"/>
              </w:rPr>
              <w:t>р</w:t>
            </w:r>
            <w:r w:rsidRPr="002D38E8">
              <w:rPr>
                <w:sz w:val="24"/>
                <w:szCs w:val="24"/>
              </w:rPr>
              <w:t>ждение, отч</w:t>
            </w:r>
            <w:r w:rsidRPr="002D38E8">
              <w:rPr>
                <w:sz w:val="24"/>
                <w:szCs w:val="24"/>
              </w:rPr>
              <w:t>е</w:t>
            </w:r>
            <w:r w:rsidRPr="002D38E8">
              <w:rPr>
                <w:sz w:val="24"/>
                <w:szCs w:val="24"/>
              </w:rPr>
              <w:t>ты</w:t>
            </w:r>
          </w:p>
        </w:tc>
        <w:tc>
          <w:tcPr>
            <w:tcW w:w="669" w:type="pct"/>
            <w:gridSpan w:val="3"/>
            <w:shd w:val="clear" w:color="auto" w:fill="auto"/>
          </w:tcPr>
          <w:p w:rsidR="00C922EA" w:rsidRPr="002D38E8" w:rsidRDefault="00C922EA" w:rsidP="001C69E6">
            <w:pPr>
              <w:pStyle w:val="ConsPlusNormal"/>
              <w:contextualSpacing/>
              <w:rPr>
                <w:sz w:val="24"/>
                <w:szCs w:val="24"/>
              </w:rPr>
            </w:pPr>
            <w:r w:rsidRPr="002D38E8">
              <w:rPr>
                <w:sz w:val="24"/>
                <w:szCs w:val="24"/>
              </w:rPr>
              <w:t>15</w:t>
            </w:r>
          </w:p>
        </w:tc>
      </w:tr>
    </w:tbl>
    <w:p w:rsidR="00634BF3" w:rsidRPr="00E12E47" w:rsidRDefault="00634BF3" w:rsidP="00E12E4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BF3" w:rsidRPr="00E12E47" w:rsidRDefault="00634BF3" w:rsidP="00D32672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053"/>
      <w:bookmarkEnd w:id="4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&lt;*&gt; исходя из 100-балльной системы.</w:t>
      </w:r>
    </w:p>
    <w:p w:rsidR="003E2A72" w:rsidRPr="00E12E47" w:rsidRDefault="003E2A72" w:rsidP="00E12E47">
      <w:pPr>
        <w:pStyle w:val="ConsPlusTitle"/>
        <w:jc w:val="both"/>
        <w:rPr>
          <w:b w:val="0"/>
          <w:sz w:val="24"/>
          <w:szCs w:val="24"/>
        </w:rPr>
      </w:pPr>
    </w:p>
    <w:p w:rsidR="00634BF3" w:rsidRPr="00D32672" w:rsidRDefault="00634BF3" w:rsidP="00D32672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Образовательные учреждения, осуществляющие образовательную де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тельность по адаптированным основным общеобразовательным </w:t>
      </w:r>
      <w:r w:rsidRPr="00E12E47">
        <w:rPr>
          <w:rFonts w:ascii="Arial" w:hAnsi="Arial" w:cs="Arial"/>
          <w:sz w:val="24"/>
          <w:szCs w:val="24"/>
        </w:rPr>
        <w:t>программам (дошкольного, начального общего, основного общего</w:t>
      </w:r>
      <w:r w:rsidR="007575FA" w:rsidRPr="00E12E47">
        <w:rPr>
          <w:rFonts w:ascii="Arial" w:hAnsi="Arial" w:cs="Arial"/>
          <w:sz w:val="24"/>
          <w:szCs w:val="24"/>
        </w:rPr>
        <w:t>, среднего общего образов</w:t>
      </w:r>
      <w:r w:rsidR="007575FA" w:rsidRPr="00E12E47">
        <w:rPr>
          <w:rFonts w:ascii="Arial" w:hAnsi="Arial" w:cs="Arial"/>
          <w:sz w:val="24"/>
          <w:szCs w:val="24"/>
        </w:rPr>
        <w:t>а</w:t>
      </w:r>
      <w:r w:rsidR="007575FA" w:rsidRPr="00E12E47">
        <w:rPr>
          <w:rFonts w:ascii="Arial" w:hAnsi="Arial" w:cs="Arial"/>
          <w:sz w:val="24"/>
          <w:szCs w:val="24"/>
        </w:rPr>
        <w:t>ния)</w:t>
      </w:r>
    </w:p>
    <w:p w:rsidR="003E2A72" w:rsidRPr="00E12E47" w:rsidRDefault="003E2A72" w:rsidP="00E12E47">
      <w:pPr>
        <w:pStyle w:val="ConsPlusTitle"/>
        <w:jc w:val="both"/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7"/>
        <w:gridCol w:w="2410"/>
        <w:gridCol w:w="59"/>
        <w:gridCol w:w="38"/>
        <w:gridCol w:w="2933"/>
        <w:gridCol w:w="1594"/>
      </w:tblGrid>
      <w:tr w:rsidR="00D32672" w:rsidRPr="00D32672" w:rsidTr="00D32672">
        <w:tc>
          <w:tcPr>
            <w:tcW w:w="108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Критерии оценки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зультативности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качества труда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учрежд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кол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чество баллов &lt;*&gt;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Учитель, воспит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 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п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дагог-организатор,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тель-дефектолог, учи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тель-логопед, л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гопед,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педагог-психолог, социал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пед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гог</w:t>
            </w:r>
            <w:proofErr w:type="gramEnd"/>
          </w:p>
        </w:tc>
        <w:tc>
          <w:tcPr>
            <w:tcW w:w="3916" w:type="pct"/>
            <w:gridSpan w:val="5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совр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менных средств 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томатизации сбора, учета и хр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нения информации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мощью информ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ционных компь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терных технологий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(КИ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СУО)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отсутствие замеч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по ведению баз авт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матизированн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сбора информ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 w:val="restar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в объед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нениях педагогов, созданными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учреждении</w:t>
            </w:r>
            <w:proofErr w:type="gramEnd"/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руководство проектн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командами, творч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скими группами, мет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дическими объедин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кафедрами, псих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лого-медико-педагогическим конс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лиумом 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работе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ектных команд, творч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группах, метод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ческих объедин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ний, кафедр, психол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го-медико-педагогическим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силиуме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педагогического мастерства при 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ганизации пр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цесса психолого-педагогического с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провождения во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питанн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отрицательная динам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возникновения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фликтов среди восп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танников, об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чающихся в установленный пер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Наставничество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работа, направле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на повышение профе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сионального масте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ства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1 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дагога)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семьями обучающихся, во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для семей обуча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щихся, воспита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групп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интернир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ванных уч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воспит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тельного проце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са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в группах интернирова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ных учащихся (восп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танников и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терната)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в соответствии с утве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жденным планом во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пит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тельной работы 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Эффективная ре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лизация коррекц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онной составля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 образовател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50% обуча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осваивают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грамму на «4» и «5»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 w:val="restar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циального оп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обучающихся, во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питанн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65% выпус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прошлого уче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года выпуска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должают об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чаться или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устроены</w:t>
            </w:r>
            <w:proofErr w:type="gramEnd"/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обучающи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ся, воспитанников 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стоящих на внутреннем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учете</w:t>
            </w:r>
            <w:proofErr w:type="gramEnd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ждения или на учете в комиссии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делам несовершенн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инфо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мирование руководителя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ждения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происш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ствиях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щимися</w:t>
            </w:r>
            <w:proofErr w:type="gramEnd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повлекших прич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вреда их жизни и здор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вью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 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крытия происш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ствий с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proofErr w:type="gramEnd"/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 w:val="restar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разр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ботке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реализации проектов,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грамм, связанных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обр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зовательной де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утвержде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проек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образ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вательных программ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исключением раб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чих про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метам) 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призового 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 в конкурсе проектов и образовательных программ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изданной 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чатной продукции (ст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тей), отражающей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зультаты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667" w:type="pct"/>
            <w:shd w:val="clear" w:color="auto" w:fill="auto"/>
          </w:tcPr>
          <w:p w:rsidR="00942C39" w:rsidRPr="00D32672" w:rsidRDefault="00942C39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D32672" w:rsidRDefault="00B70CBE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етодист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Методическое 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провождение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цесса разр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ботки, апробации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вне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 техн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логий, методов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иннов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ционных программ, реализуемых пед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оформле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программ, техн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логий, методов у педагогич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рабо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ников: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одна оформленная программа, технол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гия, один метод у педагог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ческих рабо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 одной офор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ленной программы, технологии, метода у педагогических рабо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Полнота реализ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программы 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ятельности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100 % выполнение плана методической работы ежеквартал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Непрерывное со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ственное профе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сиональное обр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участие в професси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нальном конку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се: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уро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регионального уро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уро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профе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сиональных конку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 (конкурсах м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тодических матер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алов, образов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пр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грамм)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победа в професси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нальном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курсе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тов, методич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матери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собстве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проектов, методич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матер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изданной пу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ликации, представле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 средствах масс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информации (д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лее – СМИ)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выступление на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конф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ренциях</w:t>
            </w:r>
            <w:proofErr w:type="gramEnd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семин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шения професси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нального масте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пед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мастер-классов для педаг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гов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трансляции мет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дов, форм, 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логий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D32672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Водитель,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Безаварийная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бота автотранспо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поломок 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томобиля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прохождение 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нического осмотра 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замеч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при прохождении 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нического осмотра транспортных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полнительных 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работ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уход за авт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мобилем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gridSpan w:val="3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 дорожного дв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094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штр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фов, санкций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структурного 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разделения (начальник отд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ла, заведующий фил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алом)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Стабильность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лектива сотрудн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соотношение сотрудн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структурного 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разделения, с котор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расторгнут трудовой 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говор, к общему кол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честву сотрудников структурного подразд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ления не более 2 % 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705FF3" w:rsidRPr="00D32672" w:rsidRDefault="00705FF3" w:rsidP="00D32672">
            <w:p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32672">
              <w:rPr>
                <w:rFonts w:ascii="Arial" w:eastAsia="Arial" w:hAnsi="Arial" w:cs="Arial"/>
                <w:sz w:val="24"/>
                <w:szCs w:val="24"/>
                <w:lang w:eastAsia="ar-SA"/>
              </w:rPr>
              <w:t>Умение выстраив</w:t>
            </w:r>
            <w:r w:rsidR="007E6D0A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ать эффективное взаимодействие с организациями </w:t>
            </w:r>
            <w:r w:rsidRPr="00D32672">
              <w:rPr>
                <w:rFonts w:ascii="Arial" w:eastAsia="Arial" w:hAnsi="Arial" w:cs="Arial"/>
                <w:sz w:val="24"/>
                <w:szCs w:val="24"/>
                <w:lang w:eastAsia="ar-SA"/>
              </w:rPr>
              <w:t>и ведомствами для достижения целей учреждения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705FF3" w:rsidRPr="00D32672" w:rsidRDefault="00705FF3" w:rsidP="00D32672">
            <w:p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3267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осуществление целевого и эффективного планирования деятельности учреждения, наличие договоров с социальными партнерами и их реализация 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работы структурн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подразделения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новленных показ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2140" w:type="pct"/>
            <w:gridSpan w:val="3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90 % - 100 % выполн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плана работы стру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турного подраздел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уча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стия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профе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сиональных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сах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меропр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ятиях сотрудников структурного 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40" w:type="pct"/>
            <w:gridSpan w:val="3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победа в професси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нальном ко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курсе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кач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реализ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образовател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процесса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структурном 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разделении 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полнота реализации индивиду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альных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иных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положительная динам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в выполнении рек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мендаций псих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лого-медико-педагогической к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миссии, психолого-педагогического конс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лиума, реализации адаптированных обр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67" w:type="pct"/>
            <w:shd w:val="clear" w:color="auto" w:fill="auto"/>
          </w:tcPr>
          <w:p w:rsidR="00705FF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би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лиотекой, </w:t>
            </w:r>
            <w:r w:rsidR="00C722ED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</w:t>
            </w:r>
            <w:r w:rsidR="00C722ED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текарь,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в составе пс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холого-медико-педагогического консилиума, наставническая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бота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постоянное участие в работе пс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холого-медико-педагогического консилиума, подг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товка отчетной документ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семь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обучающихся, во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тий для семей обуча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щихся, воспита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ников учреждения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одно меропри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тие)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Подготовка, уч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стие, победы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роприятиях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ждения, ра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онных, 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родских, краевых меропри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тиях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реализ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r w:rsidR="00E12E47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горо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ского, краевого мер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призовое место в ра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онном, городском, кра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вом мероприятии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разр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ботке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реализации проектов,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грамм, связанных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образовател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деятельн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утвержде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проек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образ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изданной 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чатной продукции (ст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тей), отражающей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зультаты работы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читателей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80 % восп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танников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работников учрежд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пользуются библи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течным фондом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Сохранность и 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пользование би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лиотечного фонда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 80 % библиоте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фонда сохраняю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и используют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ся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D32672" w:rsidRDefault="00705FF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елопроизв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дитель, </w:t>
            </w:r>
            <w:r w:rsidR="00C922EA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секретарь,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граммист, специ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лист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охране тр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стоятельно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совр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менных средств 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тизации сбор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а, учета и хранения информации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мощью информ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ционных компь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терных технол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гий (КИАСУО)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замечаний по ведению баз автом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тизированного сб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информации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7E6D0A" w:rsidP="00D32672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Взаимодействие </w:t>
            </w:r>
            <w:r w:rsidR="00A13693" w:rsidRPr="00D32672">
              <w:rPr>
                <w:rFonts w:ascii="Arial" w:hAnsi="Arial" w:cs="Arial"/>
                <w:sz w:val="24"/>
                <w:szCs w:val="24"/>
                <w:lang w:eastAsia="ru-RU"/>
              </w:rPr>
              <w:t>с учреждениями ра</w:t>
            </w:r>
            <w:r w:rsidR="00A13693" w:rsidRPr="00D32672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="00A13693" w:rsidRPr="00D32672">
              <w:rPr>
                <w:rFonts w:ascii="Arial" w:hAnsi="Arial" w:cs="Arial"/>
                <w:sz w:val="24"/>
                <w:szCs w:val="24"/>
                <w:lang w:eastAsia="ru-RU"/>
              </w:rPr>
              <w:t>она, города, края, в том числе работа с филиал</w:t>
            </w:r>
            <w:r w:rsidR="00A13693"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A13693" w:rsidRPr="00D32672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Выполнение опер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ти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ных работ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выпо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нение оперативных з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дач, поставленных 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министрацией учрежд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tabs>
                <w:tab w:val="left" w:pos="29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циально-правового сопровождения участников образ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вательного проце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ие замечаний надзорных органов,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ководителей, отсу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ствие обоснованных жалоб со стороны участников образов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процесса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7E6D0A" w:rsidP="00D32672">
            <w:pPr>
              <w:tabs>
                <w:tab w:val="left" w:pos="29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Взаимодействие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органами госуда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вл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внебюджетн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фондами: пенсио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социального страхования, об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зательного мед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цинского страхов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выпо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поставленных задач и опер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тивное реагирование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запр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 органов госуда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власти и вн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 фо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щений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санитарно-гигиеническими требованиями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замечаний администрации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D32672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Шеф-повар,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оперативное устр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пре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писаний надзорных орг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13693"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ганов в установле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срок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болеваемости обучающихся, во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питанн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заболе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обучающихся, восп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вспышек 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болеваний обучающи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ся, воспитанн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щений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санитарно-гигиеническими требованиями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замечаний администрации учр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 w:val="restart"/>
            <w:shd w:val="clear" w:color="auto" w:fill="auto"/>
          </w:tcPr>
          <w:p w:rsidR="00A13693" w:rsidRPr="007E6D0A" w:rsidRDefault="00705FF3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Кладовщик, каст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лянша, рабочий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по комплексном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у о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служи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ванию 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и р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D32672">
              <w:rPr>
                <w:rFonts w:ascii="Arial" w:hAnsi="Arial" w:cs="Arial"/>
                <w:sz w:val="24"/>
                <w:szCs w:val="24"/>
                <w:lang w:eastAsia="ru-RU"/>
              </w:rPr>
              <w:t>монту зданий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, дво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ник,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кухонный раб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чий, подсобный р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бочий, лаборант, гардероб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щик,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ст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рож (вах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тер),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эле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трик,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уборщик сл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жебных пом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щений,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рабочий</w:t>
            </w:r>
            <w:r w:rsidR="00E12E47" w:rsidRP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по стирке и ремонту спецоде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ды (белья),</w:t>
            </w:r>
            <w:r w:rsidR="00E12E47" w:rsidRPr="00D326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маш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нист котельной, слесарь-сантехник, оператор котел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ной, водитель, тра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D32672">
              <w:rPr>
                <w:rFonts w:ascii="Arial" w:hAnsi="Arial" w:cs="Arial"/>
                <w:sz w:val="24"/>
                <w:szCs w:val="24"/>
                <w:lang w:eastAsia="ru-RU"/>
              </w:rPr>
              <w:t>торист, механик.</w:t>
            </w:r>
            <w:proofErr w:type="gramEnd"/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Выплаты за важность выполняемой работы, степень сам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полнительных 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работ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погрузочно-разгрузочные работы, проведение ремон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работ и работ, связа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с ликвидацией ав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рий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аварийных ситу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выполнение 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 по благоустройству и оз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ленению территории учрежд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ния: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часов в месяц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часов в месяц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часов в месяц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6D0A" w:rsidRDefault="007E6D0A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 w:val="restar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или оперативное устр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предписаний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ганов в установле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срок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6" w:type="pct"/>
            <w:gridSpan w:val="5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D32672" w:rsidRPr="00D32672" w:rsidTr="00D32672">
        <w:tc>
          <w:tcPr>
            <w:tcW w:w="1084" w:type="pct"/>
            <w:vMerge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пом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щений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7E6D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ствии 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санитарно-гигиеническими требованиями</w:t>
            </w:r>
          </w:p>
        </w:tc>
        <w:tc>
          <w:tcPr>
            <w:tcW w:w="2112" w:type="pct"/>
            <w:gridSpan w:val="2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предпис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надзорных орг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667" w:type="pct"/>
            <w:shd w:val="clear" w:color="auto" w:fill="auto"/>
          </w:tcPr>
          <w:p w:rsidR="00A13693" w:rsidRPr="00D32672" w:rsidRDefault="00A13693" w:rsidP="00D3267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</w:tbl>
    <w:p w:rsidR="00F81C83" w:rsidRPr="00E12E47" w:rsidRDefault="00F81C83" w:rsidP="007E6D0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6D0A" w:rsidRDefault="00F81C83" w:rsidP="007E6D0A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1264"/>
      <w:bookmarkEnd w:id="5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&lt;*&gt; исходя из 100-балльной системы.</w:t>
      </w:r>
    </w:p>
    <w:p w:rsidR="007E6D0A" w:rsidRDefault="007E6D0A" w:rsidP="007E6D0A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22ED" w:rsidRPr="00E12E47" w:rsidRDefault="00C722ED" w:rsidP="007E6D0A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Дошкольные образовательные учр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ждения </w:t>
      </w:r>
    </w:p>
    <w:p w:rsidR="00C722ED" w:rsidRPr="00E12E47" w:rsidRDefault="00C722ED" w:rsidP="00E12E4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785"/>
        <w:gridCol w:w="19"/>
        <w:gridCol w:w="3527"/>
        <w:gridCol w:w="1594"/>
      </w:tblGrid>
      <w:tr w:rsidR="007E6D0A" w:rsidRPr="007E6D0A" w:rsidTr="007E6D0A">
        <w:trPr>
          <w:trHeight w:val="920"/>
        </w:trPr>
        <w:tc>
          <w:tcPr>
            <w:tcW w:w="1091" w:type="pct"/>
            <w:shd w:val="clear" w:color="auto" w:fill="auto"/>
          </w:tcPr>
          <w:p w:rsidR="00C722ED" w:rsidRPr="007E6D0A" w:rsidRDefault="00C722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163" w:type="pct"/>
            <w:gridSpan w:val="2"/>
            <w:shd w:val="clear" w:color="auto" w:fill="auto"/>
          </w:tcPr>
          <w:p w:rsidR="00C722ED" w:rsidRPr="007E6D0A" w:rsidRDefault="00C722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зультативности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чества труда работн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 учр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079" w:type="pct"/>
            <w:shd w:val="clear" w:color="auto" w:fill="auto"/>
          </w:tcPr>
          <w:p w:rsidR="00C722ED" w:rsidRPr="007E6D0A" w:rsidRDefault="00C722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67" w:type="pct"/>
            <w:shd w:val="clear" w:color="auto" w:fill="auto"/>
          </w:tcPr>
          <w:p w:rsidR="00C722ED" w:rsidRPr="007E6D0A" w:rsidRDefault="00C722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дельное колич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ство баллов &lt;*&gt;</w:t>
            </w:r>
          </w:p>
        </w:tc>
      </w:tr>
      <w:tr w:rsidR="007E6D0A" w:rsidRPr="007E6D0A" w:rsidTr="007E6D0A">
        <w:trPr>
          <w:trHeight w:val="440"/>
        </w:trPr>
        <w:tc>
          <w:tcPr>
            <w:tcW w:w="1091" w:type="pct"/>
            <w:vMerge w:val="restart"/>
            <w:shd w:val="clear" w:color="auto" w:fill="auto"/>
          </w:tcPr>
          <w:p w:rsidR="00230D65" w:rsidRPr="007E6D0A" w:rsidRDefault="00230D65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Старший воспит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3909" w:type="pct"/>
            <w:gridSpan w:val="4"/>
            <w:shd w:val="clear" w:color="auto" w:fill="auto"/>
          </w:tcPr>
          <w:p w:rsidR="00230D65" w:rsidRPr="007E6D0A" w:rsidRDefault="00230D65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</w:t>
            </w:r>
            <w:r w:rsidRPr="007E6D0A">
              <w:rPr>
                <w:rFonts w:ascii="Arial" w:hAnsi="Arial" w:cs="Arial"/>
                <w:sz w:val="24"/>
                <w:szCs w:val="24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</w:rPr>
              <w:t>ности и ответственности при выполнении поставленных 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дач</w:t>
            </w:r>
          </w:p>
        </w:tc>
      </w:tr>
      <w:tr w:rsidR="007E6D0A" w:rsidRPr="007E6D0A" w:rsidTr="007E6D0A">
        <w:trPr>
          <w:trHeight w:val="720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нениями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дагогов 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нениями педагогов (проектными 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мандами, творческими гру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пами, методическими об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единениями, кафедр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720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Ведение професси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нальной документ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ции (тематическое план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рование, рабочие пр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граммы)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Полнота и соответствие 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гламентирующим докуме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там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328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разр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ботке и реализации прое</w:t>
            </w:r>
            <w:r w:rsidRPr="007E6D0A">
              <w:rPr>
                <w:rFonts w:ascii="Arial" w:hAnsi="Arial" w:cs="Arial"/>
                <w:sz w:val="24"/>
                <w:szCs w:val="24"/>
              </w:rPr>
              <w:t>к</w:t>
            </w:r>
            <w:r w:rsidRPr="007E6D0A">
              <w:rPr>
                <w:rFonts w:ascii="Arial" w:hAnsi="Arial" w:cs="Arial"/>
                <w:sz w:val="24"/>
                <w:szCs w:val="24"/>
              </w:rPr>
              <w:t>тов, программ, св</w:t>
            </w:r>
            <w:r w:rsidRPr="007E6D0A">
              <w:rPr>
                <w:rFonts w:ascii="Arial" w:hAnsi="Arial" w:cs="Arial"/>
                <w:sz w:val="24"/>
                <w:szCs w:val="24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</w:rPr>
              <w:t>занных с образов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тельной деятельн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стью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Издание печатной пр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дукции (статей), отражающей 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зультаты работы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481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Создание усл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вий для осуществления обр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зовательного проце</w:t>
            </w:r>
            <w:r w:rsidRPr="007E6D0A">
              <w:rPr>
                <w:rFonts w:ascii="Arial" w:hAnsi="Arial" w:cs="Arial"/>
                <w:sz w:val="24"/>
                <w:szCs w:val="24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са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Отсутствие предписаний надзорных органов или устранение пре</w:t>
            </w:r>
            <w:r w:rsidRPr="007E6D0A">
              <w:rPr>
                <w:rFonts w:ascii="Arial" w:hAnsi="Arial" w:cs="Arial"/>
                <w:sz w:val="24"/>
                <w:szCs w:val="24"/>
              </w:rPr>
              <w:t>д</w:t>
            </w:r>
            <w:r w:rsidRPr="007E6D0A">
              <w:rPr>
                <w:rFonts w:ascii="Arial" w:hAnsi="Arial" w:cs="Arial"/>
                <w:sz w:val="24"/>
                <w:szCs w:val="24"/>
              </w:rPr>
              <w:t xml:space="preserve">писаний в </w:t>
            </w: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установле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ный срок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7E6D0A" w:rsidRPr="007E6D0A" w:rsidTr="007E6D0A">
        <w:trPr>
          <w:trHeight w:val="394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Сохранение зд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ровья воспитанников в учр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жд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нии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Отсутствие динамики увел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чения числа хр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нических и сезонных заболеваний во</w:t>
            </w:r>
            <w:r w:rsidRPr="007E6D0A">
              <w:rPr>
                <w:rFonts w:ascii="Arial" w:hAnsi="Arial" w:cs="Arial"/>
                <w:sz w:val="24"/>
                <w:szCs w:val="24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</w:rPr>
              <w:t>пита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147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9" w:type="pct"/>
            <w:gridSpan w:val="4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rPr>
          <w:trHeight w:val="474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инновац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онной де</w:t>
            </w:r>
            <w:r w:rsidRPr="007E6D0A">
              <w:rPr>
                <w:rFonts w:ascii="Arial" w:hAnsi="Arial" w:cs="Arial"/>
                <w:sz w:val="24"/>
                <w:szCs w:val="24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</w:rPr>
              <w:t>тельности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Разработка и внедрение а</w:t>
            </w:r>
            <w:r w:rsidRPr="007E6D0A">
              <w:rPr>
                <w:rFonts w:ascii="Arial" w:hAnsi="Arial" w:cs="Arial"/>
                <w:sz w:val="24"/>
                <w:szCs w:val="24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</w:rPr>
              <w:t>торских программ воспит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rPr>
          <w:trHeight w:val="446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Осуществление д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полнительных работ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проведении 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монтных работ в учрежд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нии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200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9" w:type="pct"/>
            <w:gridSpan w:val="4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rPr>
          <w:trHeight w:val="1319"/>
        </w:trPr>
        <w:tc>
          <w:tcPr>
            <w:tcW w:w="1091" w:type="pct"/>
            <w:vMerge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Высокий уровень п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дагогического масте</w:t>
            </w:r>
            <w:r w:rsidRPr="007E6D0A">
              <w:rPr>
                <w:rFonts w:ascii="Arial" w:hAnsi="Arial" w:cs="Arial"/>
                <w:sz w:val="24"/>
                <w:szCs w:val="24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</w:rPr>
              <w:t>ства при организации воспитательного пр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цесса</w:t>
            </w:r>
          </w:p>
        </w:tc>
        <w:tc>
          <w:tcPr>
            <w:tcW w:w="2079" w:type="pct"/>
            <w:shd w:val="clear" w:color="auto" w:fill="auto"/>
          </w:tcPr>
          <w:p w:rsidR="008C7BED" w:rsidRPr="007E6D0A" w:rsidRDefault="008C7BED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конкурсах профе</w:t>
            </w:r>
            <w:r w:rsidRPr="007E6D0A">
              <w:rPr>
                <w:rFonts w:ascii="Arial" w:hAnsi="Arial" w:cs="Arial"/>
                <w:sz w:val="24"/>
                <w:szCs w:val="24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</w:rPr>
              <w:t>сионального мастерства, и</w:t>
            </w:r>
            <w:r w:rsidRPr="007E6D0A">
              <w:rPr>
                <w:rFonts w:ascii="Arial" w:hAnsi="Arial" w:cs="Arial"/>
                <w:sz w:val="24"/>
                <w:szCs w:val="24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</w:rPr>
              <w:t>польз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вание полученного опыта в своей повс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дневной деятельности</w:t>
            </w:r>
          </w:p>
        </w:tc>
        <w:tc>
          <w:tcPr>
            <w:tcW w:w="667" w:type="pct"/>
            <w:shd w:val="clear" w:color="auto" w:fill="auto"/>
          </w:tcPr>
          <w:p w:rsidR="008C7BED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1" w:type="pct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909" w:type="pct"/>
            <w:gridSpan w:val="4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самостоятел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поставленных задач</w:t>
            </w:r>
          </w:p>
        </w:tc>
      </w:tr>
      <w:tr w:rsidR="007E6D0A" w:rsidRPr="007E6D0A" w:rsidTr="007E6D0A"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рук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водителя учреждения о происшествиях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 воспитанниками,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влекших причинение вреда их жизни и зд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ровь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ю,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 выявлении случаев детской бе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надзорности, прав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нарушений, престу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лений и иных антио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щественных действий, совершенных нес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вершенн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летними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в отношении них, зако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представит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лях,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 исполняющих либо ненадлежащим обр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зом исполняющих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дительские обязанн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сти, а также иным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ведением оказыва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щих отрицательное вли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яние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  <w:proofErr w:type="gramEnd"/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случаев сокр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тия происшествий с воспитанн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ками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Ведение професси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нальной документ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ции (тематическое план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рование, рабочие пр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граммы)</w:t>
            </w: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Полнота и соответствие 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гламентирующим докуме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там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Эффективность сп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собов и методов орг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низ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ции работы</w:t>
            </w: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обоснова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жалоб, замечаний со стор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 участников образов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тельного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</w:tr>
      <w:tr w:rsidR="007E6D0A" w:rsidRPr="007E6D0A" w:rsidTr="007E6D0A">
        <w:trPr>
          <w:trHeight w:val="232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9" w:type="pct"/>
            <w:gridSpan w:val="4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rPr>
          <w:trHeight w:val="514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инновац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онной де</w:t>
            </w:r>
            <w:r w:rsidRPr="007E6D0A">
              <w:rPr>
                <w:rFonts w:ascii="Arial" w:hAnsi="Arial" w:cs="Arial"/>
                <w:sz w:val="24"/>
                <w:szCs w:val="24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</w:rPr>
              <w:t>тельности</w:t>
            </w:r>
          </w:p>
        </w:tc>
        <w:tc>
          <w:tcPr>
            <w:tcW w:w="2087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Разработка и внедрение а</w:t>
            </w:r>
            <w:r w:rsidRPr="007E6D0A">
              <w:rPr>
                <w:rFonts w:ascii="Arial" w:hAnsi="Arial" w:cs="Arial"/>
                <w:sz w:val="24"/>
                <w:szCs w:val="24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</w:rPr>
              <w:t>торских программ воспит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547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Организация здор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вьесберегающей во</w:t>
            </w:r>
            <w:r w:rsidRPr="007E6D0A">
              <w:rPr>
                <w:rFonts w:ascii="Arial" w:hAnsi="Arial" w:cs="Arial"/>
                <w:sz w:val="24"/>
                <w:szCs w:val="24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</w:rPr>
              <w:t>пит</w:t>
            </w:r>
            <w:r w:rsidRPr="007E6D0A">
              <w:rPr>
                <w:rFonts w:ascii="Arial" w:hAnsi="Arial" w:cs="Arial"/>
                <w:sz w:val="24"/>
                <w:szCs w:val="24"/>
              </w:rPr>
              <w:t>ы</w:t>
            </w:r>
            <w:r w:rsidRPr="007E6D0A">
              <w:rPr>
                <w:rFonts w:ascii="Arial" w:hAnsi="Arial" w:cs="Arial"/>
                <w:sz w:val="24"/>
                <w:szCs w:val="24"/>
              </w:rPr>
              <w:t>вающей среды</w:t>
            </w:r>
          </w:p>
        </w:tc>
        <w:tc>
          <w:tcPr>
            <w:tcW w:w="2087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Отсутствие травм, несчас</w:t>
            </w:r>
            <w:r w:rsidRPr="007E6D0A">
              <w:rPr>
                <w:rFonts w:ascii="Arial" w:hAnsi="Arial" w:cs="Arial"/>
                <w:sz w:val="24"/>
                <w:szCs w:val="24"/>
              </w:rPr>
              <w:t>т</w:t>
            </w:r>
            <w:r w:rsidRPr="007E6D0A">
              <w:rPr>
                <w:rFonts w:ascii="Arial" w:hAnsi="Arial" w:cs="Arial"/>
                <w:sz w:val="24"/>
                <w:szCs w:val="24"/>
              </w:rPr>
              <w:t>ных случаев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708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Эффективность раб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ты с родителями (з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конными представ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тел</w:t>
            </w:r>
            <w:r w:rsidRPr="007E6D0A">
              <w:rPr>
                <w:rFonts w:ascii="Arial" w:hAnsi="Arial" w:cs="Arial"/>
                <w:sz w:val="24"/>
                <w:szCs w:val="24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</w:rPr>
              <w:t>ми)</w:t>
            </w:r>
          </w:p>
        </w:tc>
        <w:tc>
          <w:tcPr>
            <w:tcW w:w="2087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Отсутствие обоснова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ных обращений родителей (з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конных пре</w:t>
            </w:r>
            <w:r w:rsidRPr="007E6D0A">
              <w:rPr>
                <w:rFonts w:ascii="Arial" w:hAnsi="Arial" w:cs="Arial"/>
                <w:sz w:val="24"/>
                <w:szCs w:val="24"/>
              </w:rPr>
              <w:t>д</w:t>
            </w:r>
            <w:r w:rsidRPr="007E6D0A">
              <w:rPr>
                <w:rFonts w:ascii="Arial" w:hAnsi="Arial" w:cs="Arial"/>
                <w:sz w:val="24"/>
                <w:szCs w:val="24"/>
              </w:rPr>
              <w:t>ставителей) по поводу конфликтных ситу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ций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Вовлечение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ников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воспитател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ные</w:t>
            </w:r>
            <w:proofErr w:type="gramEnd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вовлечения восп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танников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проекты и программы, 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роприятия,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направленные на патриот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ческое воспит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720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вовлечения воспи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танников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добровол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ческую и общественную де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497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Осуществление д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полнительных работ</w:t>
            </w: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проведении р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монтных работ в учрежд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нии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rPr>
          <w:trHeight w:val="270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9" w:type="pct"/>
            <w:gridSpan w:val="4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rPr>
          <w:trHeight w:val="434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масте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ства при организации воспитательного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выстраивание воспитател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ного процесса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соотве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ствии с программой восп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тания коллектива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7E6D0A" w:rsidRPr="007E6D0A" w:rsidTr="007E6D0A">
        <w:trPr>
          <w:trHeight w:val="343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использование практик наставн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7E6D0A" w:rsidRPr="007E6D0A" w:rsidTr="007E6D0A">
        <w:trPr>
          <w:trHeight w:val="1029"/>
        </w:trPr>
        <w:tc>
          <w:tcPr>
            <w:tcW w:w="1091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gridSpan w:val="2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сионального мастерства, презентация результатов работы в форме статьи, пу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ликаций, выступлений на профессиональных фор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мах, конференциях, семин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рах</w:t>
            </w:r>
          </w:p>
        </w:tc>
        <w:tc>
          <w:tcPr>
            <w:tcW w:w="667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:rsidR="001A2AC4" w:rsidRPr="00E12E47" w:rsidRDefault="001A2AC4" w:rsidP="00E12E47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2228"/>
        <w:gridCol w:w="3983"/>
        <w:gridCol w:w="1273"/>
      </w:tblGrid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Педагог-психолог, уч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тель-логопед,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3910" w:type="pct"/>
            <w:gridSpan w:val="3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самосто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поставленных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Сопровождение восп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танников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образовател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ном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цессе</w:t>
            </w: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психолого-педагогическим консилиумом, психолого-педагогической слу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бой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 для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родителей воспитанников</w:t>
            </w:r>
            <w:r w:rsidR="00942C39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(за одно мероприятие)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0" w:type="pct"/>
            <w:gridSpan w:val="3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 w:val="restar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Эффективность методов и спос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бов работы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 педагогич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скому сопрово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дению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участие в разработке и реализ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ции проектов, программ, связа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с образовательной деятел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ностью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призового места в ко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курсе проектов и программ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участие в конкурсах професси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нального мастерства, презент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ция результатов работы в фо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ме статьи, публикаций, высту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лений на профессиональных форумах, конференциях, сем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нарах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0" w:type="pct"/>
            <w:gridSpan w:val="3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пед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гогического мастерства при организации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цесса псих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лого-педагогического сопр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вождения воспитанн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81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конфликтов или 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рицательная динамика возни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новения конфликтов среди во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питанников в течение учебного года</w:t>
            </w:r>
          </w:p>
        </w:tc>
        <w:tc>
          <w:tcPr>
            <w:tcW w:w="665" w:type="pct"/>
            <w:shd w:val="clear" w:color="auto" w:fill="auto"/>
          </w:tcPr>
          <w:p w:rsidR="00275EFE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</w:tbl>
    <w:p w:rsidR="001A2AC4" w:rsidRPr="00E12E47" w:rsidRDefault="001A2AC4" w:rsidP="00E12E47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1"/>
        <w:gridCol w:w="2804"/>
        <w:gridCol w:w="9"/>
        <w:gridCol w:w="3326"/>
        <w:gridCol w:w="961"/>
      </w:tblGrid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Педагог дополн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тельного образов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ния, музыкальный руководитель, 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стру</w:t>
            </w:r>
            <w:r w:rsidR="00F55671"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ктор по физ</w:t>
            </w:r>
            <w:r w:rsidR="00F55671"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F55671"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ческой кул</w:t>
            </w:r>
            <w:r w:rsidR="00F55671"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F55671" w:rsidRPr="007E6D0A">
              <w:rPr>
                <w:rFonts w:ascii="Arial" w:hAnsi="Arial" w:cs="Arial"/>
                <w:sz w:val="24"/>
                <w:szCs w:val="24"/>
                <w:lang w:eastAsia="ru-RU"/>
              </w:rPr>
              <w:t>туре</w:t>
            </w: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нениями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дагогов 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объединени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ми педагогов (проектн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ми командами, творч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скими группами, метод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ческими объединениями, кафедр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ми)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5EFE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Достижения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участия во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питанни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ков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интеллект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альных, спортивных, тво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ческих олимпиадах, ко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курсах, соревнованиях, сменах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призеров и поб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дителей среди воспитанн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ков, принимающих уча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стие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интеллектуальных, спо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тивных, творческих мер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приятиях различного уро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деятел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ности детских объед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нений, организаций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создание и реализация 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циальных проектов,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Высокий уровень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дагогического масте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при организации образовательного проце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участие в конкурсах пр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фессионального масте</w:t>
            </w:r>
            <w:r w:rsidRPr="007E6D0A">
              <w:rPr>
                <w:rFonts w:ascii="Arial" w:hAnsi="Arial" w:cs="Arial"/>
                <w:sz w:val="24"/>
                <w:szCs w:val="24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</w:rPr>
              <w:t>ства, презентация резул</w:t>
            </w:r>
            <w:r w:rsidRPr="007E6D0A">
              <w:rPr>
                <w:rFonts w:ascii="Arial" w:hAnsi="Arial" w:cs="Arial"/>
                <w:sz w:val="24"/>
                <w:szCs w:val="24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</w:rPr>
              <w:t>татов работы в форме ст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тьи, публикаций, высту</w:t>
            </w:r>
            <w:r w:rsidRPr="007E6D0A">
              <w:rPr>
                <w:rFonts w:ascii="Arial" w:hAnsi="Arial" w:cs="Arial"/>
                <w:sz w:val="24"/>
                <w:szCs w:val="24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</w:rPr>
              <w:t>лений на профессионал</w:t>
            </w:r>
            <w:r w:rsidRPr="007E6D0A">
              <w:rPr>
                <w:rFonts w:ascii="Arial" w:hAnsi="Arial" w:cs="Arial"/>
                <w:sz w:val="24"/>
                <w:szCs w:val="24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</w:rPr>
              <w:t>ных форумах, конфере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циях, семин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рах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внедрение новых технол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гий форм, методов, при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мов, демо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страция их при проведении м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стер-классов, творческих отч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тов, концертов, выступл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проведение мероприятий согласно календарному плану воспитательной р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боты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Заведующий х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зяйством</w:t>
            </w: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но-гигиенических норм, правил техники безопасности, пожа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ной безопасности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100%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кабинетов, быт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вых, хозяйственных и других помещений обеспеч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 оборудованием и инвент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рем, отвечающим требов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ниям правил и норм бе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опасности жизнедеятел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ности, стандартам бе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опасн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сти труда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сохра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ности им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щества и его учет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по утрате и порче имущ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7E6D0A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выполнение работ, обе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печивающих сезонную по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готовку обслужива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мого здания, сооружения, об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рудования и механи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мов, ранее установленного ср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ка без снижения 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чества 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проведение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монтных работ в учрежд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Ресурсосбереж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ние при выполн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нии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превышения лимитов расходования электроэнергии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по беспе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ребойной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безав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рийной работе систем жи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необесп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отсутствие 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недостачи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установленного оборуд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ва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 итогам проведе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ной инвентаризации им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щества 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Делопроизв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дитель </w:t>
            </w: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Оформление док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ментов для участия в крае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вых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федерал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программах,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ектах, конкурсах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соответствие подготовле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документов устано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ленным треб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ваниям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юр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дических консульт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ций для воспитанн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ков, об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чающихся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работников учрежд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ния,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конфликтов в учр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ждении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Оперативност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ь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выполнение заданий, отч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тов, поручений ранее уст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новленного срока без сн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жения кач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5F4EA6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Обработка 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пред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ставление информ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5F4EA6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учрежд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нии единых требов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к оформлению д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кументов, системы д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куме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тооборота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соблюдение регламентов по созданию вну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ренних документов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сутствие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или опер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тивное устранение предписаний надзо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орг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предписаний надзо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устранение предписаний надзорных органов в уст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новленный срок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Снижение уровня 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болеваемости восп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вспышек заб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леваний воспитанн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Качество приготовл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ния пищи, эстетич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ское оформление блюд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жалоб, отк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зов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воспитанников от приема пищи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Помощник воспит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теля,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ассистент (помощник)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оказ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вающий технич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скую п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275EFE"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формирование рук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водителя учреждения о происшествиях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 воспитанниками,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влекших причинение вреда их жизни и зд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ровью,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 выявлении случаев детской бе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надзорности, прав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нарушений, престу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лений и иных антио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щественных действий, совершенных нес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вершенн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летними и в отношении них, зако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представителях,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не исполняющих либо ненадлежащим обр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зом исполняющих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дительские обязанн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сти, а также иным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ведением оказыва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щих отрицательное вли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яние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 воспита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  <w:proofErr w:type="gramEnd"/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случаев сокр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тия происшествий с восп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танниками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проведении 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роприятий, предусмотре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образовательной пр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граммой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проведении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монтных работ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учрежд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но-гигиенических норм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Ф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деральной службы по надзору в сфере защиты прав потребителей и бл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гополучия человека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(д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лее – </w:t>
            </w:r>
            <w:proofErr w:type="spellStart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Роспотребн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дзор</w:t>
            </w:r>
            <w:proofErr w:type="spellEnd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Кладовщик, каст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лян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ша, рабочий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 комплексном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у о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служи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ванию 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р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монту зданий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дворник,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хонный рабочий, подсо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ный рабочий, ст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рож (вахтер), эле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трик,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уборщик сл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жебных помещ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ний,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рабочий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 стирке и ремонту спецодежды (б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лья),</w:t>
            </w:r>
            <w:r w:rsidR="00E12E47"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машинист 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тельной, сл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сарь-сантехник, опер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тор к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тельной</w:t>
            </w:r>
            <w:proofErr w:type="gramEnd"/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стоя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санита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но-гигиенических норм, правил техники безопа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ности, правил дорожного движ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надзорных органов, ав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рий и аварийных ситу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сохра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ности им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щества и его учет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отсутствие замечаний по 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утрате и порче имущ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работ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постоянное проведение п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грузочно-разгрузочных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бот 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проведение 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монтных работ 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отсутствие замечаний по беспе</w:t>
            </w:r>
            <w:r w:rsidR="005F4EA6">
              <w:rPr>
                <w:rFonts w:ascii="Arial" w:hAnsi="Arial" w:cs="Arial"/>
                <w:sz w:val="24"/>
                <w:szCs w:val="24"/>
              </w:rPr>
              <w:t xml:space="preserve">ребойной </w:t>
            </w:r>
            <w:r w:rsidRPr="007E6D0A">
              <w:rPr>
                <w:rFonts w:ascii="Arial" w:hAnsi="Arial" w:cs="Arial"/>
                <w:sz w:val="24"/>
                <w:szCs w:val="24"/>
              </w:rPr>
              <w:t>и безав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рийной работе систем жи</w:t>
            </w:r>
            <w:r w:rsidRPr="007E6D0A">
              <w:rPr>
                <w:rFonts w:ascii="Arial" w:hAnsi="Arial" w:cs="Arial"/>
                <w:sz w:val="24"/>
                <w:szCs w:val="24"/>
              </w:rPr>
              <w:t>з</w:t>
            </w:r>
            <w:r w:rsidRPr="007E6D0A">
              <w:rPr>
                <w:rFonts w:ascii="Arial" w:hAnsi="Arial" w:cs="Arial"/>
                <w:sz w:val="24"/>
                <w:szCs w:val="24"/>
              </w:rPr>
              <w:t>необеспеч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5F4EA6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Оперативность 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в р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шении поставле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277359" w:rsidRPr="007E6D0A">
              <w:rPr>
                <w:rFonts w:ascii="Arial" w:hAnsi="Arial" w:cs="Arial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выполнение заданий, п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ручений ранее устано</w:t>
            </w:r>
            <w:r w:rsidRPr="007E6D0A">
              <w:rPr>
                <w:rFonts w:ascii="Arial" w:hAnsi="Arial" w:cs="Arial"/>
                <w:sz w:val="24"/>
                <w:szCs w:val="24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</w:rPr>
              <w:t>ленного срока без сниж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ния качества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ритории учр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наличие зеленой зоны, ландшафтного дизайна</w:t>
            </w:r>
          </w:p>
        </w:tc>
        <w:tc>
          <w:tcPr>
            <w:tcW w:w="667" w:type="pct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Специалист по з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куп</w:t>
            </w:r>
            <w:r w:rsidR="005F4EA6">
              <w:rPr>
                <w:sz w:val="24"/>
                <w:szCs w:val="24"/>
              </w:rPr>
              <w:t xml:space="preserve">кам, </w:t>
            </w:r>
            <w:r w:rsidRPr="007E6D0A">
              <w:rPr>
                <w:sz w:val="24"/>
                <w:szCs w:val="24"/>
              </w:rPr>
              <w:t>контрак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>ный управляющий</w:t>
            </w: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стоятельности 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</w:rPr>
              <w:t>ленных 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restart"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Разработка плана 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купок, ос</w:t>
            </w:r>
            <w:r w:rsidRPr="007E6D0A">
              <w:rPr>
                <w:rFonts w:ascii="Arial" w:hAnsi="Arial" w:cs="Arial"/>
                <w:sz w:val="24"/>
                <w:szCs w:val="24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</w:rPr>
              <w:t>ществление подготовки измен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ний для внесения в план закупок, размещение в единой информацио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Pr="007E6D0A">
              <w:rPr>
                <w:rFonts w:ascii="Arial" w:hAnsi="Arial" w:cs="Arial"/>
                <w:sz w:val="24"/>
                <w:szCs w:val="24"/>
              </w:rPr>
              <w:t>ной системе плана з</w:t>
            </w:r>
            <w:r w:rsidRPr="007E6D0A">
              <w:rPr>
                <w:rFonts w:ascii="Arial" w:hAnsi="Arial" w:cs="Arial"/>
                <w:sz w:val="24"/>
                <w:szCs w:val="24"/>
              </w:rPr>
              <w:t>а</w:t>
            </w:r>
            <w:r w:rsidRPr="007E6D0A">
              <w:rPr>
                <w:rFonts w:ascii="Arial" w:hAnsi="Arial" w:cs="Arial"/>
                <w:sz w:val="24"/>
                <w:szCs w:val="24"/>
              </w:rPr>
              <w:t>купок и внесение в н</w:t>
            </w:r>
            <w:r w:rsidRPr="007E6D0A">
              <w:rPr>
                <w:rFonts w:ascii="Arial" w:hAnsi="Arial" w:cs="Arial"/>
                <w:sz w:val="24"/>
                <w:szCs w:val="24"/>
              </w:rPr>
              <w:t>е</w:t>
            </w:r>
            <w:r w:rsidRPr="007E6D0A">
              <w:rPr>
                <w:rFonts w:ascii="Arial" w:hAnsi="Arial" w:cs="Arial"/>
                <w:sz w:val="24"/>
                <w:szCs w:val="24"/>
              </w:rPr>
              <w:t>го изменений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Документация подготовл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на своевременно, в полном объеме в соо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>ветствии с нормативными требован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ями 100%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ко</w:t>
            </w:r>
            <w:r w:rsidRPr="007E6D0A">
              <w:rPr>
                <w:sz w:val="24"/>
                <w:szCs w:val="24"/>
              </w:rPr>
              <w:t>н</w:t>
            </w:r>
            <w:r w:rsidRPr="007E6D0A">
              <w:rPr>
                <w:sz w:val="24"/>
                <w:szCs w:val="24"/>
              </w:rPr>
              <w:t>трол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рующих органов по срокам предоставл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 необходимой документ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ции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ко</w:t>
            </w:r>
            <w:r w:rsidRPr="007E6D0A">
              <w:rPr>
                <w:sz w:val="24"/>
                <w:szCs w:val="24"/>
              </w:rPr>
              <w:t>н</w:t>
            </w:r>
            <w:r w:rsidRPr="007E6D0A">
              <w:rPr>
                <w:sz w:val="24"/>
                <w:szCs w:val="24"/>
              </w:rPr>
              <w:t>трол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рующих органов по срокам предоставл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 необходимой документ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ции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restart"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Осуществление подг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товки закупочной д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куме</w:t>
            </w:r>
            <w:r w:rsidRPr="007E6D0A">
              <w:rPr>
                <w:rFonts w:ascii="Arial" w:hAnsi="Arial" w:cs="Arial"/>
                <w:sz w:val="24"/>
                <w:szCs w:val="24"/>
              </w:rPr>
              <w:t>н</w:t>
            </w:r>
            <w:r w:rsidR="005F4EA6">
              <w:rPr>
                <w:rFonts w:ascii="Arial" w:hAnsi="Arial" w:cs="Arial"/>
                <w:sz w:val="24"/>
                <w:szCs w:val="24"/>
              </w:rPr>
              <w:t>тации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Документация подготовл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на своевременно, в полном объеме в соо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>ветствии с нормативными требован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ями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ко</w:t>
            </w:r>
            <w:r w:rsidRPr="007E6D0A">
              <w:rPr>
                <w:sz w:val="24"/>
                <w:szCs w:val="24"/>
              </w:rPr>
              <w:t>н</w:t>
            </w:r>
            <w:r w:rsidRPr="007E6D0A">
              <w:rPr>
                <w:sz w:val="24"/>
                <w:szCs w:val="24"/>
              </w:rPr>
              <w:t>трол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рующих органов по срокам предоставл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 необходимой документ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ции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 w:val="restart"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Обеспечение ос</w:t>
            </w:r>
            <w:r w:rsidRPr="007E6D0A">
              <w:rPr>
                <w:rFonts w:ascii="Arial" w:hAnsi="Arial" w:cs="Arial"/>
                <w:sz w:val="24"/>
                <w:szCs w:val="24"/>
              </w:rPr>
              <w:t>у</w:t>
            </w:r>
            <w:r w:rsidRPr="007E6D0A">
              <w:rPr>
                <w:rFonts w:ascii="Arial" w:hAnsi="Arial" w:cs="Arial"/>
                <w:sz w:val="24"/>
                <w:szCs w:val="24"/>
              </w:rPr>
              <w:t xml:space="preserve">ществления закупок, в том числе заключение </w:t>
            </w:r>
            <w:r w:rsidRPr="007E6D0A">
              <w:rPr>
                <w:rFonts w:ascii="Arial" w:hAnsi="Arial" w:cs="Arial"/>
                <w:sz w:val="24"/>
                <w:szCs w:val="24"/>
              </w:rPr>
              <w:lastRenderedPageBreak/>
              <w:t>контрактов (догов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ров)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lastRenderedPageBreak/>
              <w:t>Документация подготовл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на своевременно, в полном объеме в соо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 xml:space="preserve">ветствии с </w:t>
            </w:r>
            <w:r w:rsidRPr="007E6D0A">
              <w:rPr>
                <w:sz w:val="24"/>
                <w:szCs w:val="24"/>
              </w:rPr>
              <w:lastRenderedPageBreak/>
              <w:t>нормативными требован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ями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lastRenderedPageBreak/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vMerge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ко</w:t>
            </w:r>
            <w:r w:rsidRPr="007E6D0A">
              <w:rPr>
                <w:sz w:val="24"/>
                <w:szCs w:val="24"/>
              </w:rPr>
              <w:t>н</w:t>
            </w:r>
            <w:r w:rsidRPr="007E6D0A">
              <w:rPr>
                <w:sz w:val="24"/>
                <w:szCs w:val="24"/>
              </w:rPr>
              <w:t>трол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рующих органов по срокам предоставл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 необходимой документ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ции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Проведение эксперт</w:t>
            </w:r>
            <w:r w:rsidRPr="007E6D0A">
              <w:rPr>
                <w:rFonts w:ascii="Arial" w:hAnsi="Arial" w:cs="Arial"/>
                <w:sz w:val="24"/>
                <w:szCs w:val="24"/>
              </w:rPr>
              <w:t>и</w:t>
            </w:r>
            <w:r w:rsidRPr="007E6D0A">
              <w:rPr>
                <w:rFonts w:ascii="Arial" w:hAnsi="Arial" w:cs="Arial"/>
                <w:sz w:val="24"/>
                <w:szCs w:val="24"/>
              </w:rPr>
              <w:t>зы результатов зак</w:t>
            </w:r>
            <w:r w:rsidRPr="007E6D0A">
              <w:rPr>
                <w:rFonts w:ascii="Arial" w:hAnsi="Arial" w:cs="Arial"/>
                <w:sz w:val="24"/>
                <w:szCs w:val="24"/>
              </w:rPr>
              <w:t>у</w:t>
            </w:r>
            <w:r w:rsidR="005F4EA6">
              <w:rPr>
                <w:rFonts w:ascii="Arial" w:hAnsi="Arial" w:cs="Arial"/>
                <w:sz w:val="24"/>
                <w:szCs w:val="24"/>
              </w:rPr>
              <w:t>пок, контрактов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15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Непрерывное профе</w:t>
            </w:r>
            <w:r w:rsidRPr="007E6D0A">
              <w:rPr>
                <w:sz w:val="24"/>
                <w:szCs w:val="24"/>
              </w:rPr>
              <w:t>с</w:t>
            </w:r>
            <w:r w:rsidRPr="007E6D0A">
              <w:rPr>
                <w:sz w:val="24"/>
                <w:szCs w:val="24"/>
              </w:rPr>
              <w:t>сионал</w:t>
            </w:r>
            <w:r w:rsidRPr="007E6D0A">
              <w:rPr>
                <w:sz w:val="24"/>
                <w:szCs w:val="24"/>
              </w:rPr>
              <w:t>ь</w:t>
            </w:r>
            <w:r w:rsidRPr="007E6D0A">
              <w:rPr>
                <w:sz w:val="24"/>
                <w:szCs w:val="24"/>
              </w:rPr>
              <w:t>ное развитие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Выступление с докл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дом, сообщением, наличие пу</w:t>
            </w:r>
            <w:r w:rsidRPr="007E6D0A">
              <w:rPr>
                <w:sz w:val="24"/>
                <w:szCs w:val="24"/>
              </w:rPr>
              <w:t>б</w:t>
            </w:r>
            <w:r w:rsidRPr="007E6D0A">
              <w:rPr>
                <w:sz w:val="24"/>
                <w:szCs w:val="24"/>
              </w:rPr>
              <w:t>ликаций, применение м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териалов курсов, семин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ров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15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Своевременное предоставление док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ментации в сопрово</w:t>
            </w:r>
            <w:r w:rsidRPr="007E6D0A">
              <w:rPr>
                <w:sz w:val="24"/>
                <w:szCs w:val="24"/>
              </w:rPr>
              <w:t>ж</w:t>
            </w:r>
            <w:r w:rsidRPr="007E6D0A">
              <w:rPr>
                <w:sz w:val="24"/>
                <w:szCs w:val="24"/>
              </w:rPr>
              <w:t>дающие о</w:t>
            </w:r>
            <w:r w:rsidRPr="007E6D0A">
              <w:rPr>
                <w:sz w:val="24"/>
                <w:szCs w:val="24"/>
              </w:rPr>
              <w:t>р</w:t>
            </w:r>
            <w:r w:rsidRPr="007E6D0A">
              <w:rPr>
                <w:sz w:val="24"/>
                <w:szCs w:val="24"/>
              </w:rPr>
              <w:t>ганизации</w:t>
            </w:r>
          </w:p>
        </w:tc>
        <w:tc>
          <w:tcPr>
            <w:tcW w:w="20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15</w:t>
            </w:r>
          </w:p>
        </w:tc>
      </w:tr>
      <w:tr w:rsidR="007E6D0A" w:rsidRPr="007E6D0A" w:rsidTr="007E6D0A">
        <w:tc>
          <w:tcPr>
            <w:tcW w:w="1090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bCs/>
                <w:sz w:val="24"/>
                <w:szCs w:val="24"/>
                <w:lang w:eastAsia="zh-CN"/>
              </w:rPr>
              <w:t>Специалист по охране труда</w:t>
            </w: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7E6D0A">
              <w:rPr>
                <w:rFonts w:ascii="Arial" w:hAnsi="Arial" w:cs="Arial"/>
                <w:sz w:val="24"/>
                <w:szCs w:val="24"/>
              </w:rPr>
              <w:t>о</w:t>
            </w:r>
            <w:r w:rsidRPr="007E6D0A">
              <w:rPr>
                <w:rFonts w:ascii="Arial" w:hAnsi="Arial" w:cs="Arial"/>
                <w:sz w:val="24"/>
                <w:szCs w:val="24"/>
              </w:rPr>
              <w:t>стоя</w:t>
            </w:r>
            <w:r w:rsidR="005F4EA6">
              <w:rPr>
                <w:rFonts w:ascii="Arial" w:hAnsi="Arial" w:cs="Arial"/>
                <w:sz w:val="24"/>
                <w:szCs w:val="24"/>
              </w:rPr>
              <w:t xml:space="preserve">тельности </w:t>
            </w:r>
            <w:r w:rsidRPr="007E6D0A">
              <w:rPr>
                <w:rFonts w:ascii="Arial" w:hAnsi="Arial" w:cs="Arial"/>
                <w:sz w:val="24"/>
                <w:szCs w:val="24"/>
              </w:rPr>
              <w:t>и ответственности при выполнении поста</w:t>
            </w:r>
            <w:r w:rsidRPr="007E6D0A">
              <w:rPr>
                <w:rFonts w:ascii="Arial" w:hAnsi="Arial" w:cs="Arial"/>
                <w:sz w:val="24"/>
                <w:szCs w:val="24"/>
              </w:rPr>
              <w:t>в</w:t>
            </w:r>
            <w:r w:rsidRPr="007E6D0A">
              <w:rPr>
                <w:rFonts w:ascii="Arial" w:hAnsi="Arial" w:cs="Arial"/>
                <w:sz w:val="24"/>
                <w:szCs w:val="24"/>
              </w:rPr>
              <w:t>ленных задач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Ведение професси</w:t>
            </w:r>
            <w:r w:rsidRPr="007E6D0A">
              <w:rPr>
                <w:sz w:val="24"/>
                <w:szCs w:val="24"/>
              </w:rPr>
              <w:t>о</w:t>
            </w:r>
            <w:r w:rsidRPr="007E6D0A">
              <w:rPr>
                <w:sz w:val="24"/>
                <w:szCs w:val="24"/>
              </w:rPr>
              <w:t>нальной док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ментации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100 % полнота и соотве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>ствие регламентир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ющим документам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Организация подг</w:t>
            </w:r>
            <w:r w:rsidRPr="007E6D0A">
              <w:rPr>
                <w:sz w:val="24"/>
                <w:szCs w:val="24"/>
              </w:rPr>
              <w:t>о</w:t>
            </w:r>
            <w:r w:rsidRPr="007E6D0A">
              <w:rPr>
                <w:sz w:val="24"/>
                <w:szCs w:val="24"/>
              </w:rPr>
              <w:t>товки раб</w:t>
            </w:r>
            <w:r w:rsidR="005F4EA6">
              <w:rPr>
                <w:sz w:val="24"/>
                <w:szCs w:val="24"/>
              </w:rPr>
              <w:t xml:space="preserve">отников в области охраны труда </w:t>
            </w:r>
            <w:r w:rsidRPr="007E6D0A">
              <w:rPr>
                <w:sz w:val="24"/>
                <w:szCs w:val="24"/>
              </w:rPr>
              <w:t>и пожарной безопа</w:t>
            </w:r>
            <w:r w:rsidRPr="007E6D0A">
              <w:rPr>
                <w:sz w:val="24"/>
                <w:szCs w:val="24"/>
              </w:rPr>
              <w:t>с</w:t>
            </w:r>
            <w:r w:rsidRPr="007E6D0A">
              <w:rPr>
                <w:sz w:val="24"/>
                <w:szCs w:val="24"/>
              </w:rPr>
              <w:t>ности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своевременная организ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ция обучения работн</w:t>
            </w:r>
            <w:r w:rsidRPr="007E6D0A">
              <w:rPr>
                <w:sz w:val="24"/>
                <w:szCs w:val="24"/>
              </w:rPr>
              <w:t>и</w:t>
            </w:r>
            <w:r w:rsidRPr="007E6D0A">
              <w:rPr>
                <w:sz w:val="24"/>
                <w:szCs w:val="24"/>
              </w:rPr>
              <w:t>ков безопасным</w:t>
            </w:r>
            <w:r w:rsidR="00E12E47" w:rsidRPr="007E6D0A">
              <w:rPr>
                <w:sz w:val="24"/>
                <w:szCs w:val="24"/>
              </w:rPr>
              <w:t xml:space="preserve"> </w:t>
            </w:r>
            <w:r w:rsidR="005F4EA6">
              <w:rPr>
                <w:sz w:val="24"/>
                <w:szCs w:val="24"/>
              </w:rPr>
              <w:t xml:space="preserve">методам </w:t>
            </w:r>
            <w:r w:rsidRPr="007E6D0A">
              <w:rPr>
                <w:sz w:val="24"/>
                <w:szCs w:val="24"/>
              </w:rPr>
              <w:t>и приемам выполнения р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бот, инструктажей по охране труда и стажир</w:t>
            </w:r>
            <w:r w:rsidRPr="007E6D0A">
              <w:rPr>
                <w:sz w:val="24"/>
                <w:szCs w:val="24"/>
              </w:rPr>
              <w:t>о</w:t>
            </w:r>
            <w:r w:rsidRPr="007E6D0A">
              <w:rPr>
                <w:sz w:val="24"/>
                <w:szCs w:val="24"/>
              </w:rPr>
              <w:t>вок, пожарной безопасн</w:t>
            </w:r>
            <w:r w:rsidRPr="007E6D0A">
              <w:rPr>
                <w:sz w:val="24"/>
                <w:szCs w:val="24"/>
              </w:rPr>
              <w:t>о</w:t>
            </w:r>
            <w:r w:rsidRPr="007E6D0A">
              <w:rPr>
                <w:sz w:val="24"/>
                <w:szCs w:val="24"/>
              </w:rPr>
              <w:t>сти в соответствии с нормати</w:t>
            </w:r>
            <w:r w:rsidRPr="007E6D0A">
              <w:rPr>
                <w:sz w:val="24"/>
                <w:szCs w:val="24"/>
              </w:rPr>
              <w:t>в</w:t>
            </w:r>
            <w:r w:rsidRPr="007E6D0A">
              <w:rPr>
                <w:sz w:val="24"/>
                <w:szCs w:val="24"/>
              </w:rPr>
              <w:t>ными требовани</w:t>
            </w:r>
            <w:r w:rsidRPr="007E6D0A">
              <w:rPr>
                <w:sz w:val="24"/>
                <w:szCs w:val="24"/>
              </w:rPr>
              <w:t>я</w:t>
            </w:r>
            <w:r w:rsidRPr="007E6D0A">
              <w:rPr>
                <w:sz w:val="24"/>
                <w:szCs w:val="24"/>
              </w:rPr>
              <w:t>ми.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5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5F4EA6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Организация </w:t>
            </w:r>
            <w:r w:rsidR="00277359" w:rsidRPr="007E6D0A">
              <w:rPr>
                <w:sz w:val="24"/>
                <w:szCs w:val="24"/>
                <w:lang w:eastAsia="zh-CN"/>
              </w:rPr>
              <w:t>и пров</w:t>
            </w:r>
            <w:r w:rsidR="00277359" w:rsidRPr="007E6D0A">
              <w:rPr>
                <w:sz w:val="24"/>
                <w:szCs w:val="24"/>
                <w:lang w:eastAsia="zh-CN"/>
              </w:rPr>
              <w:t>е</w:t>
            </w:r>
            <w:r w:rsidR="00277359" w:rsidRPr="007E6D0A">
              <w:rPr>
                <w:sz w:val="24"/>
                <w:szCs w:val="24"/>
                <w:lang w:eastAsia="zh-CN"/>
              </w:rPr>
              <w:t>дение мер</w:t>
            </w:r>
            <w:r w:rsidR="00277359" w:rsidRPr="007E6D0A">
              <w:rPr>
                <w:sz w:val="24"/>
                <w:szCs w:val="24"/>
                <w:lang w:eastAsia="zh-CN"/>
              </w:rPr>
              <w:t>о</w:t>
            </w:r>
            <w:r w:rsidR="00277359" w:rsidRPr="007E6D0A">
              <w:rPr>
                <w:sz w:val="24"/>
                <w:szCs w:val="24"/>
                <w:lang w:eastAsia="zh-CN"/>
              </w:rPr>
              <w:t>приятий, направлен</w:t>
            </w:r>
            <w:r>
              <w:rPr>
                <w:sz w:val="24"/>
                <w:szCs w:val="24"/>
                <w:lang w:eastAsia="zh-CN"/>
              </w:rPr>
              <w:t xml:space="preserve">ных </w:t>
            </w:r>
            <w:r w:rsidR="00277359" w:rsidRPr="007E6D0A">
              <w:rPr>
                <w:sz w:val="24"/>
                <w:szCs w:val="24"/>
                <w:lang w:eastAsia="zh-CN"/>
              </w:rPr>
              <w:t>на сн</w:t>
            </w:r>
            <w:r w:rsidR="00277359" w:rsidRPr="007E6D0A">
              <w:rPr>
                <w:sz w:val="24"/>
                <w:szCs w:val="24"/>
                <w:lang w:eastAsia="zh-CN"/>
              </w:rPr>
              <w:t>и</w:t>
            </w:r>
            <w:r w:rsidR="00277359" w:rsidRPr="007E6D0A">
              <w:rPr>
                <w:sz w:val="24"/>
                <w:szCs w:val="24"/>
                <w:lang w:eastAsia="zh-CN"/>
              </w:rPr>
              <w:t>жение уровней пр</w:t>
            </w:r>
            <w:r w:rsidR="00277359" w:rsidRPr="007E6D0A">
              <w:rPr>
                <w:sz w:val="24"/>
                <w:szCs w:val="24"/>
                <w:lang w:eastAsia="zh-CN"/>
              </w:rPr>
              <w:t>о</w:t>
            </w:r>
            <w:r w:rsidR="00277359" w:rsidRPr="007E6D0A">
              <w:rPr>
                <w:sz w:val="24"/>
                <w:szCs w:val="24"/>
                <w:lang w:eastAsia="zh-CN"/>
              </w:rPr>
              <w:t>фессиональных ри</w:t>
            </w:r>
            <w:r w:rsidR="00277359" w:rsidRPr="007E6D0A">
              <w:rPr>
                <w:sz w:val="24"/>
                <w:szCs w:val="24"/>
                <w:lang w:eastAsia="zh-CN"/>
              </w:rPr>
              <w:t>с</w:t>
            </w:r>
            <w:r w:rsidR="00277359" w:rsidRPr="007E6D0A">
              <w:rPr>
                <w:sz w:val="24"/>
                <w:szCs w:val="24"/>
                <w:lang w:eastAsia="zh-CN"/>
              </w:rPr>
              <w:t>ков. Обеспечение пр</w:t>
            </w:r>
            <w:r w:rsidR="00277359" w:rsidRPr="007E6D0A">
              <w:rPr>
                <w:sz w:val="24"/>
                <w:szCs w:val="24"/>
                <w:lang w:eastAsia="zh-CN"/>
              </w:rPr>
              <w:t>о</w:t>
            </w:r>
            <w:r w:rsidR="00277359" w:rsidRPr="007E6D0A">
              <w:rPr>
                <w:sz w:val="24"/>
                <w:szCs w:val="24"/>
                <w:lang w:eastAsia="zh-CN"/>
              </w:rPr>
              <w:t>тивопожарных мер</w:t>
            </w:r>
            <w:r w:rsidR="00277359" w:rsidRPr="007E6D0A">
              <w:rPr>
                <w:sz w:val="24"/>
                <w:szCs w:val="24"/>
                <w:lang w:eastAsia="zh-CN"/>
              </w:rPr>
              <w:t>о</w:t>
            </w:r>
            <w:r w:rsidR="00277359" w:rsidRPr="007E6D0A">
              <w:rPr>
                <w:sz w:val="24"/>
                <w:szCs w:val="24"/>
                <w:lang w:eastAsia="zh-CN"/>
              </w:rPr>
              <w:t>приятий, предусмо</w:t>
            </w:r>
            <w:r w:rsidR="00277359" w:rsidRPr="007E6D0A">
              <w:rPr>
                <w:sz w:val="24"/>
                <w:szCs w:val="24"/>
                <w:lang w:eastAsia="zh-CN"/>
              </w:rPr>
              <w:t>т</w:t>
            </w:r>
            <w:r w:rsidR="00277359" w:rsidRPr="007E6D0A">
              <w:rPr>
                <w:sz w:val="24"/>
                <w:szCs w:val="24"/>
                <w:lang w:eastAsia="zh-CN"/>
              </w:rPr>
              <w:t>ренных требов</w:t>
            </w:r>
            <w:r w:rsidR="00277359" w:rsidRPr="007E6D0A">
              <w:rPr>
                <w:sz w:val="24"/>
                <w:szCs w:val="24"/>
                <w:lang w:eastAsia="zh-CN"/>
              </w:rPr>
              <w:t>а</w:t>
            </w:r>
            <w:r w:rsidR="00277359" w:rsidRPr="007E6D0A">
              <w:rPr>
                <w:sz w:val="24"/>
                <w:szCs w:val="24"/>
                <w:lang w:eastAsia="zh-CN"/>
              </w:rPr>
              <w:t>ниями пожарной безопасн</w:t>
            </w:r>
            <w:r w:rsidR="00277359" w:rsidRPr="007E6D0A">
              <w:rPr>
                <w:sz w:val="24"/>
                <w:szCs w:val="24"/>
                <w:lang w:eastAsia="zh-CN"/>
              </w:rPr>
              <w:t>о</w:t>
            </w:r>
            <w:r w:rsidR="00277359" w:rsidRPr="007E6D0A">
              <w:rPr>
                <w:sz w:val="24"/>
                <w:szCs w:val="24"/>
                <w:lang w:eastAsia="zh-CN"/>
              </w:rPr>
              <w:t>сти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р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ководителя учрежд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надзорных органов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E6D0A">
              <w:rPr>
                <w:rFonts w:ascii="Arial" w:hAnsi="Arial" w:cs="Arial"/>
                <w:sz w:val="24"/>
                <w:szCs w:val="24"/>
                <w:lang w:eastAsia="zh-CN"/>
              </w:rPr>
              <w:t xml:space="preserve">обеспечение </w:t>
            </w:r>
            <w:proofErr w:type="gramStart"/>
            <w:r w:rsidRPr="007E6D0A">
              <w:rPr>
                <w:rFonts w:ascii="Arial" w:hAnsi="Arial" w:cs="Arial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7E6D0A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состоянием условий и охраны труда на рабочих местах.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910" w:type="pct"/>
            <w:gridSpan w:val="4"/>
            <w:shd w:val="clear" w:color="auto" w:fill="auto"/>
          </w:tcPr>
          <w:p w:rsidR="00277359" w:rsidRPr="007E6D0A" w:rsidRDefault="00277359" w:rsidP="007E6D0A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6D0A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 w:val="restar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Соблюдение к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чества выполн</w:t>
            </w:r>
            <w:r w:rsidRPr="007E6D0A">
              <w:rPr>
                <w:sz w:val="24"/>
                <w:szCs w:val="24"/>
              </w:rPr>
              <w:t>я</w:t>
            </w:r>
            <w:r w:rsidRPr="007E6D0A">
              <w:rPr>
                <w:sz w:val="24"/>
                <w:szCs w:val="24"/>
              </w:rPr>
              <w:t xml:space="preserve">емых работ в </w:t>
            </w:r>
            <w:r w:rsidRPr="007E6D0A">
              <w:rPr>
                <w:sz w:val="24"/>
                <w:szCs w:val="24"/>
              </w:rPr>
              <w:lastRenderedPageBreak/>
              <w:t>части выполнения должностных обяза</w:t>
            </w:r>
            <w:r w:rsidRPr="007E6D0A">
              <w:rPr>
                <w:sz w:val="24"/>
                <w:szCs w:val="24"/>
              </w:rPr>
              <w:t>н</w:t>
            </w:r>
            <w:r w:rsidRPr="007E6D0A">
              <w:rPr>
                <w:sz w:val="24"/>
                <w:szCs w:val="24"/>
              </w:rPr>
              <w:t>ностей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lastRenderedPageBreak/>
              <w:t>отсутствие замечаний надзорных органов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5F4EA6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отсутствие замечаний р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ководителя учрежд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ния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10</w:t>
            </w:r>
          </w:p>
        </w:tc>
      </w:tr>
      <w:tr w:rsidR="007E6D0A" w:rsidRPr="007E6D0A" w:rsidTr="007E6D0A">
        <w:tc>
          <w:tcPr>
            <w:tcW w:w="1090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vMerge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078" w:type="pct"/>
            <w:gridSpan w:val="2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своевременная</w:t>
            </w:r>
            <w:r w:rsidR="00E12E47" w:rsidRPr="007E6D0A">
              <w:rPr>
                <w:sz w:val="24"/>
                <w:szCs w:val="24"/>
              </w:rPr>
              <w:t xml:space="preserve"> </w:t>
            </w:r>
            <w:r w:rsidRPr="007E6D0A">
              <w:rPr>
                <w:sz w:val="24"/>
                <w:szCs w:val="24"/>
              </w:rPr>
              <w:t>и кач</w:t>
            </w:r>
            <w:r w:rsidRPr="007E6D0A">
              <w:rPr>
                <w:sz w:val="24"/>
                <w:szCs w:val="24"/>
              </w:rPr>
              <w:t>е</w:t>
            </w:r>
            <w:r w:rsidRPr="007E6D0A">
              <w:rPr>
                <w:sz w:val="24"/>
                <w:szCs w:val="24"/>
              </w:rPr>
              <w:t>ственная подготовка док</w:t>
            </w:r>
            <w:r w:rsidRPr="007E6D0A">
              <w:rPr>
                <w:sz w:val="24"/>
                <w:szCs w:val="24"/>
              </w:rPr>
              <w:t>у</w:t>
            </w:r>
            <w:r w:rsidRPr="007E6D0A">
              <w:rPr>
                <w:sz w:val="24"/>
                <w:szCs w:val="24"/>
              </w:rPr>
              <w:t>ментации, анализ, согл</w:t>
            </w:r>
            <w:r w:rsidRPr="007E6D0A">
              <w:rPr>
                <w:sz w:val="24"/>
                <w:szCs w:val="24"/>
              </w:rPr>
              <w:t>а</w:t>
            </w:r>
            <w:r w:rsidRPr="007E6D0A">
              <w:rPr>
                <w:sz w:val="24"/>
                <w:szCs w:val="24"/>
              </w:rPr>
              <w:t>сование, утверждение, о</w:t>
            </w:r>
            <w:r w:rsidRPr="007E6D0A">
              <w:rPr>
                <w:sz w:val="24"/>
                <w:szCs w:val="24"/>
              </w:rPr>
              <w:t>т</w:t>
            </w:r>
            <w:r w:rsidRPr="007E6D0A">
              <w:rPr>
                <w:sz w:val="24"/>
                <w:szCs w:val="24"/>
              </w:rPr>
              <w:t>четы</w:t>
            </w:r>
          </w:p>
        </w:tc>
        <w:tc>
          <w:tcPr>
            <w:tcW w:w="670" w:type="pct"/>
            <w:shd w:val="clear" w:color="auto" w:fill="auto"/>
          </w:tcPr>
          <w:p w:rsidR="00277359" w:rsidRPr="007E6D0A" w:rsidRDefault="00277359" w:rsidP="007E6D0A">
            <w:pPr>
              <w:pStyle w:val="ConsPlusNormal"/>
              <w:contextualSpacing/>
              <w:rPr>
                <w:sz w:val="24"/>
                <w:szCs w:val="24"/>
              </w:rPr>
            </w:pPr>
            <w:r w:rsidRPr="007E6D0A">
              <w:rPr>
                <w:sz w:val="24"/>
                <w:szCs w:val="24"/>
              </w:rPr>
              <w:t>15</w:t>
            </w:r>
          </w:p>
        </w:tc>
      </w:tr>
    </w:tbl>
    <w:p w:rsidR="00C722ED" w:rsidRPr="00E12E47" w:rsidRDefault="00C722ED" w:rsidP="005F4EA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4EA6" w:rsidRDefault="00C722ED" w:rsidP="005F4EA6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&lt;*&gt; </w:t>
      </w:r>
      <w:r w:rsidR="005F4EA6">
        <w:rPr>
          <w:rFonts w:ascii="Arial" w:eastAsia="Times New Roman" w:hAnsi="Arial" w:cs="Arial"/>
          <w:sz w:val="24"/>
          <w:szCs w:val="24"/>
          <w:lang w:eastAsia="ru-RU"/>
        </w:rPr>
        <w:t>исходя из 100-балльной системы.</w:t>
      </w:r>
    </w:p>
    <w:p w:rsidR="005F4EA6" w:rsidRDefault="005F4EA6" w:rsidP="005F4EA6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C83" w:rsidRPr="00E12E47" w:rsidRDefault="00F81C83" w:rsidP="005F4EA6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Учреждения дополнительного образ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вания</w:t>
      </w:r>
    </w:p>
    <w:p w:rsidR="00F96FE9" w:rsidRPr="00E12E47" w:rsidRDefault="00F96FE9" w:rsidP="00E12E47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43"/>
        <w:gridCol w:w="15"/>
        <w:gridCol w:w="18"/>
        <w:gridCol w:w="2429"/>
        <w:gridCol w:w="64"/>
        <w:gridCol w:w="173"/>
        <w:gridCol w:w="33"/>
        <w:gridCol w:w="19"/>
        <w:gridCol w:w="2715"/>
        <w:gridCol w:w="45"/>
        <w:gridCol w:w="13"/>
        <w:gridCol w:w="1516"/>
      </w:tblGrid>
      <w:tr w:rsidR="005F4EA6" w:rsidRPr="005F4EA6" w:rsidTr="005F4EA6">
        <w:tc>
          <w:tcPr>
            <w:tcW w:w="1222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зуль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тативности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чества труда работн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ков учр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Предел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ное колич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ство ба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лов &lt;*&gt;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Методист,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инстру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тор-методист (включая </w:t>
            </w:r>
            <w:proofErr w:type="gramStart"/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старшего</w:t>
            </w:r>
            <w:proofErr w:type="gramEnd"/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Методическое сопр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дение процесса разработки, апроб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ции и внедрения те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нологий, методов и инновационных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грамм, реализуемых педагогическими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ботниками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оформле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программ, техн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логий, методов у 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дагогических рабо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ников:</w:t>
            </w:r>
          </w:p>
          <w:p w:rsidR="000C4023" w:rsidRP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одна:</w:t>
            </w:r>
          </w:p>
          <w:p w:rsidR="000C4023" w:rsidRP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более одной.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Полнота реализации программы деятел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ности учреждения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100 % выполн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 плана мет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дической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Непрерывное со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професси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нальное обр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професс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ональном конку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се: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уровня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межрегионал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ного уровня;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федерального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в курсах 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вышения квалифик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ции, соответству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щих содержанию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тодической деятел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Организационно-методическое и 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форм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ционно-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методическое сопр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вождение деятельн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сти пед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разработка метод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ческих проектов,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тодических матери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лов (за каждый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ект или матер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ал, но не более 50)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повыш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 профессионал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ного мастерства пед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стер-классов для педаг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гов по трансляции методов, форм, те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нологий: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один раз в ква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тал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более одного раза в квартал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Педагог дополн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тельного 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тренер-преподаватель (включая старш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), преподаватель,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мастер произво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ственного обуч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старший 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вож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тый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концертме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стер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Сохранность колич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 потребителей государственных услуг дополнительного 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отчисле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обучающихся в отчетный</w:t>
            </w:r>
            <w:r w:rsidR="00E12E47"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Полнота реализации дополнительной 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щеобр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зовательной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выполнение учебн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 плана дополнител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ной общеобразов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тельной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граммы в пол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ном объеме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 запланирова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ного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Методическое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печение дополнител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ной общеобразов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тельной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инструкти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но-методических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териалов, дидактич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ских материалов, учебно-наглядных пособий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Предъявление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зультатов педагогич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ской дея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 педагогических, мет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дических советах,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минарах и других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роприятиях различн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доклад, высту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ление, публикация, презе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тация на: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ждения (за один,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 не более 30)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региональном, 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(за один, но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30)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федеральном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Непрерывное профе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сиональное 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професс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ональном конку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се: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регионального, 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федерального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Интеграция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образ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вательный процесс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обучающихся с огр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ниченными возможн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стями здоровья, д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тей-сирот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детей, оставшихся без поп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чения родителей, об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чающихся, сост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ящих на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учете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органах внутренних дел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наличие в группе обучающих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 огр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ниченными возмо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ностями зд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ровья, детей-сирот и детей, оставшихся без поп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чения родителей, обучающихся, сост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ящих на учете в орг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нах вну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ренних дел (за каждого обуча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щегося, но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20)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деятел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 родит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лями (законными предст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вителями)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проведение не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нее одного меропр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ятия в квартал с родител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ми, законными пре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ставителями (за ка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дое,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лее 15) 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 за ка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дое,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15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результатам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межуточной, итог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вой атт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стации не менее 90%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щимися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освоено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держание образовательной программы 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обучающи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на конкурсных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приятиях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региональный ур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межрегиональ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ный уровень;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ур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5F4EA6" w:rsidRDefault="005F4EA6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без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опасности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хранности жизни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здоровья участн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ков образовательного процесса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несчас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сл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чаев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сто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Выполнение госуда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ного задания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потреб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телей государстве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услуг в части проведенных 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приятий на 100%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ответствует показ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телям государстве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ного зад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орган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зацией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проведен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ем 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приятия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(за каждое, но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40)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в организ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ции и проведении мероприятия (за ка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дое, но не более 50)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Предъявление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зультатов педагогич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ской дея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 педагогических, мет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дических советах,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минарах и других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роприятиях различн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доклад, высту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ление, публикация, презе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тация на: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ждения (за один, но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30)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региональном, 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(за один, но не 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лее 30)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федеральном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52AB2" w:rsidRDefault="00F52AB2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52AB2" w:rsidRDefault="00F52AB2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52AB2" w:rsidRDefault="00F52AB2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52AB2" w:rsidRDefault="00F52AB2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52AB2" w:rsidRDefault="00F52AB2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F52AB2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Непрерывное профе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сиональное 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професс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ональном конкурсе: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регионального, 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федерального уро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ня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Выполнение технич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ских условий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массов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сдача финан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вого отчета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 проведении массового меропри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тия без замечаний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обуча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участие обучающи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ся на конкурсных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приятиях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региональный ур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межрегиональный уровень;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ур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вень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безопасности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с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хранности жизни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здоровья участн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ков образовательного процесса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несчас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сл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чаев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Сопровождение во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питанников в образ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вательном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цессе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работа психол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го-медико-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педагогического ко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силиума</w:t>
            </w:r>
            <w:r w:rsidR="00E12E47"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соотве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ствии с планом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проведение 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ного и более мероприятий для родителей (з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конных представит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лей) воспита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Эффективность мет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дов и способов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ты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пед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гогическому сопровождению во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пита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реализация утве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жденных проектов и образовательных программ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приз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вого места в конкурсе проектов и образов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тельных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изданной печатной продукции (статей), отража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щей результаты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Педагогическое 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стерство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 орган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зации процесса пс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холого-педагогического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провождения восп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конфли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тов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или отрицател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ная динамика возни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новения конфли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тов среди воспита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ников в течение учебного года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Медицинские р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ботн</w:t>
            </w:r>
            <w:r w:rsidRPr="005F4EA6">
              <w:rPr>
                <w:rFonts w:ascii="Arial" w:hAnsi="Arial" w:cs="Arial"/>
                <w:sz w:val="24"/>
                <w:szCs w:val="24"/>
              </w:rPr>
              <w:t>и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ки: </w:t>
            </w:r>
            <w:r w:rsidRPr="005F4EA6">
              <w:rPr>
                <w:rFonts w:ascii="Arial" w:hAnsi="Arial" w:cs="Arial"/>
                <w:sz w:val="24"/>
                <w:szCs w:val="24"/>
              </w:rPr>
              <w:t>врач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Выполнение плана комплексного озд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ровления воспитанн</w:t>
            </w:r>
            <w:r w:rsidRPr="005F4EA6">
              <w:rPr>
                <w:rFonts w:ascii="Arial" w:hAnsi="Arial" w:cs="Arial"/>
                <w:sz w:val="24"/>
                <w:szCs w:val="24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100 % реализация меропри</w:t>
            </w:r>
            <w:r w:rsidRPr="005F4EA6">
              <w:rPr>
                <w:rFonts w:ascii="Arial" w:hAnsi="Arial" w:cs="Arial"/>
                <w:sz w:val="24"/>
                <w:szCs w:val="24"/>
              </w:rPr>
              <w:t>я</w:t>
            </w:r>
            <w:r w:rsidRPr="005F4EA6">
              <w:rPr>
                <w:rFonts w:ascii="Arial" w:hAnsi="Arial" w:cs="Arial"/>
                <w:sz w:val="24"/>
                <w:szCs w:val="24"/>
              </w:rPr>
              <w:t>тий плана комплексного озд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ровления воспита</w:t>
            </w:r>
            <w:r w:rsidRPr="005F4EA6">
              <w:rPr>
                <w:rFonts w:ascii="Arial" w:hAnsi="Arial" w:cs="Arial"/>
                <w:sz w:val="24"/>
                <w:szCs w:val="24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Мониторинг здоровья воспита</w:t>
            </w:r>
            <w:r w:rsidRPr="005F4EA6">
              <w:rPr>
                <w:rFonts w:ascii="Arial" w:hAnsi="Arial" w:cs="Arial"/>
                <w:sz w:val="24"/>
                <w:szCs w:val="24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использование эле</w:t>
            </w:r>
            <w:r w:rsidRPr="005F4EA6">
              <w:rPr>
                <w:rFonts w:ascii="Arial" w:hAnsi="Arial" w:cs="Arial"/>
                <w:sz w:val="24"/>
                <w:szCs w:val="24"/>
              </w:rPr>
              <w:t>к</w:t>
            </w:r>
            <w:r w:rsidRPr="005F4EA6">
              <w:rPr>
                <w:rFonts w:ascii="Arial" w:hAnsi="Arial" w:cs="Arial"/>
                <w:sz w:val="24"/>
                <w:szCs w:val="24"/>
              </w:rPr>
              <w:t>тронной базы да</w:t>
            </w:r>
            <w:r w:rsidRPr="005F4EA6">
              <w:rPr>
                <w:rFonts w:ascii="Arial" w:hAnsi="Arial" w:cs="Arial"/>
                <w:sz w:val="24"/>
                <w:szCs w:val="24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</w:rPr>
              <w:t>ных по диспансериз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ции, электронного док</w:t>
            </w:r>
            <w:r w:rsidRPr="005F4EA6">
              <w:rPr>
                <w:rFonts w:ascii="Arial" w:hAnsi="Arial" w:cs="Arial"/>
                <w:sz w:val="24"/>
                <w:szCs w:val="24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</w:rPr>
              <w:t>мент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оборота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а интенсивность и высокие результаты р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боты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Расширение видов деятельности по сн</w:t>
            </w:r>
            <w:r w:rsidRPr="005F4EA6">
              <w:rPr>
                <w:rFonts w:ascii="Arial" w:hAnsi="Arial" w:cs="Arial"/>
                <w:sz w:val="24"/>
                <w:szCs w:val="24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</w:rPr>
              <w:t>жению заболеваем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наличие и использ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вание современных видов оздоровител</w:t>
            </w:r>
            <w:r w:rsidRPr="005F4EA6">
              <w:rPr>
                <w:rFonts w:ascii="Arial" w:hAnsi="Arial" w:cs="Arial"/>
                <w:sz w:val="24"/>
                <w:szCs w:val="24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</w:rPr>
              <w:t>ной и л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чебно-профилактич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ской деятель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ности </w:t>
            </w:r>
            <w:r w:rsidRPr="005F4EA6">
              <w:rPr>
                <w:rFonts w:ascii="Arial" w:hAnsi="Arial" w:cs="Arial"/>
                <w:sz w:val="24"/>
                <w:szCs w:val="24"/>
              </w:rPr>
              <w:t>по сн</w:t>
            </w:r>
            <w:r w:rsidRPr="005F4EA6">
              <w:rPr>
                <w:rFonts w:ascii="Arial" w:hAnsi="Arial" w:cs="Arial"/>
                <w:sz w:val="24"/>
                <w:szCs w:val="24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</w:rPr>
              <w:t>жению уровня сезо</w:t>
            </w:r>
            <w:r w:rsidRPr="005F4EA6">
              <w:rPr>
                <w:rFonts w:ascii="Arial" w:hAnsi="Arial" w:cs="Arial"/>
                <w:sz w:val="24"/>
                <w:szCs w:val="24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</w:rPr>
              <w:t>ных заболев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gridSpan w:val="6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Качественное вед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ние док</w:t>
            </w:r>
            <w:r w:rsidRPr="005F4EA6">
              <w:rPr>
                <w:rFonts w:ascii="Arial" w:hAnsi="Arial" w:cs="Arial"/>
                <w:sz w:val="24"/>
                <w:szCs w:val="24"/>
              </w:rPr>
              <w:t>у</w:t>
            </w:r>
            <w:r w:rsidR="00470408">
              <w:rPr>
                <w:rFonts w:ascii="Arial" w:hAnsi="Arial" w:cs="Arial"/>
                <w:sz w:val="24"/>
                <w:szCs w:val="24"/>
              </w:rPr>
              <w:t>ментации</w:t>
            </w:r>
          </w:p>
        </w:tc>
        <w:tc>
          <w:tcPr>
            <w:tcW w:w="1932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наличие необход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мой документации по профилю деятельн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сти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20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gridSpan w:val="6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ний руководителя учр</w:t>
            </w:r>
            <w:r w:rsidRPr="005F4EA6">
              <w:rPr>
                <w:sz w:val="24"/>
                <w:szCs w:val="24"/>
              </w:rPr>
              <w:t>е</w:t>
            </w:r>
            <w:r w:rsidRPr="005F4EA6">
              <w:rPr>
                <w:sz w:val="24"/>
                <w:szCs w:val="24"/>
              </w:rPr>
              <w:t>ждения, или Росп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требнадзора, или надзорных о</w:t>
            </w:r>
            <w:r w:rsidRPr="005F4EA6">
              <w:rPr>
                <w:sz w:val="24"/>
                <w:szCs w:val="24"/>
              </w:rPr>
              <w:t>р</w:t>
            </w:r>
            <w:r w:rsidRPr="005F4EA6">
              <w:rPr>
                <w:sz w:val="24"/>
                <w:szCs w:val="24"/>
              </w:rPr>
              <w:t>ганов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20</w:t>
            </w:r>
          </w:p>
        </w:tc>
      </w:tr>
      <w:tr w:rsidR="005F4EA6" w:rsidRPr="005F4EA6" w:rsidTr="005F4EA6">
        <w:tc>
          <w:tcPr>
            <w:tcW w:w="1222" w:type="pct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Делопроизвод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тель, секретарь</w:t>
            </w: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Полнота и соотве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ствие документооб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рота законодател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ным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нормативным актам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ний к сро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кам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рядку хранения докуме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системат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зированн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го архива, отсутствие замеч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предоставление своевременной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стоверной информ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ции в органы гос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дарстве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власти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внебюджетные фо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соблюдение п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рядка работы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с персонал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ными данными с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трудн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внедрение и испол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зование эффекти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способов и средств документ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оборота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Оперативность 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полняемой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боты 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качественное испо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нение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кументов в уст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новленный срок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1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22" w:type="pct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gridSpan w:val="8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Коммуникативная культура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выстраивание ко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структивных взаим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отношений с сотру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никами учрежд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91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 w:val="restar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Заведующий хозя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3758" w:type="pct"/>
            <w:gridSpan w:val="10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тарно-гигиенических норм, правил те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ники бе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опасности, пожарной безопа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100% учебных кабин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тов, бытовых, хозя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ственных и других 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мещений обесп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чены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оборудо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ванием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инве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тарем, отвечающим тр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бованиям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вил и норм безопасности жизнеде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тельности, 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дартам безопасн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сти труда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хранности имущ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 и его учет</w:t>
            </w: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по утрате и порче имущ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8" w:type="pct"/>
            <w:gridSpan w:val="10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раб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ты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Операти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решении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дач</w:t>
            </w: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выполнение работ, обеспечивающих сезо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ную подготовку обсл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живаемого здания,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оруже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ния, оборуд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вания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механизмов, ранее установленного срока без снижения 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чества 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дополнител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работ</w:t>
            </w: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проведение ре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монтных работ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учрежд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8" w:type="pct"/>
            <w:gridSpan w:val="10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vMerge w:val="restar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Ресурсосбереж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 при выполн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нии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превышения лимитов расходования электроэнергии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замечаний по беспе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ребойной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бе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аварийной работе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стем жизнеобеспеч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2" w:type="pct"/>
            <w:gridSpan w:val="3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gridSpan w:val="7"/>
            <w:shd w:val="clear" w:color="auto" w:fill="auto"/>
          </w:tcPr>
          <w:p w:rsidR="00AF4383" w:rsidRPr="005F4EA6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отсутствие недостачи 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неустановленного об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рудова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итогам проведенной инвентар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зации имущ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AF4383"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Заведующий кост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мерной, швея, 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стелянша, 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кладо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0766A9"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щик,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рабочий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комплексном</w:t>
            </w:r>
            <w:r w:rsidR="00C922EA" w:rsidRPr="005F4EA6">
              <w:rPr>
                <w:rFonts w:ascii="Arial" w:hAnsi="Arial" w:cs="Arial"/>
                <w:sz w:val="24"/>
                <w:szCs w:val="24"/>
                <w:lang w:eastAsia="ru-RU"/>
              </w:rPr>
              <w:t>у о</w:t>
            </w:r>
            <w:r w:rsidR="00C922EA" w:rsidRPr="005F4EA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служиванию </w:t>
            </w:r>
            <w:r w:rsidR="00C922EA"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р</w:t>
            </w:r>
            <w:r w:rsidR="00C922EA"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C922EA"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монту зданий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, дво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ник, гардеро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щик, сторож (вахтер), электрик,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уборщик служебных помещ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ний,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специ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лист по технической бе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опасности, сл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сарь по ремонту автом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биля, машинист 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тел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ной, слесарь-сантехник, оператор 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тельной</w:t>
            </w:r>
            <w:proofErr w:type="gramEnd"/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задач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Соблюдение сан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тарно-гигиенических норм, правил те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ники бе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опасности, правил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рожного дв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ний надзорных органов, аварий и аварийных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хранности имущ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 и его учет</w:t>
            </w: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ний по утрате и порче им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боты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бот</w:t>
            </w: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постоянное провед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 погр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зочно-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разгрузочных работ 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trike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своевременное и кач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ственное провед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ремонтных работ 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отсутствие замеч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ний по бесперебой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ной </w:t>
            </w:r>
            <w:r w:rsidRPr="005F4EA6">
              <w:rPr>
                <w:rFonts w:ascii="Arial" w:hAnsi="Arial" w:cs="Arial"/>
                <w:sz w:val="24"/>
                <w:szCs w:val="24"/>
              </w:rPr>
              <w:t>и безаварийной р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боте систем жизнеобеспеч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Операти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 решении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дач</w:t>
            </w:r>
          </w:p>
        </w:tc>
        <w:tc>
          <w:tcPr>
            <w:tcW w:w="2003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выполнение зад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ний, поручений ранее уст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новленного срока без снижения кач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gridSpan w:val="4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ритории учрежд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20" w:type="pct"/>
            <w:gridSpan w:val="2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наличие зеленой 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ны, лан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шафтного диза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 w:val="restart"/>
            <w:shd w:val="clear" w:color="auto" w:fill="auto"/>
          </w:tcPr>
          <w:p w:rsidR="000C4023" w:rsidRPr="005F4EA6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Водитель,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тракт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рист, </w:t>
            </w:r>
            <w:r w:rsidR="000C4023"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ленных з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дач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Качественное тран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портное обслужив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 районных мер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приятий (госуда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ственной итоговой аттеста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обр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зовательным пр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граммам среднего общего образования, меро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приятия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об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чающимися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замеч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 транспортному обеспече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нию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(за ка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дое меропри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тие, но не более 20 в ква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тал)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интенсивность и высокие результаты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боты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в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дов работ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мелкий ремонт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ежедневная мойка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выполнение 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бот по ремонту использу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мого обор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дования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инвентаря, провед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ние п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грузочно-разгрузочных работ, време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ные затраты со 100% кач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ством: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 1 часа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до 2 часов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свыше 2 часов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408" w:rsidRDefault="00470408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9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Merge w:val="restar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Безаварийность, 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блюдение правил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рожного движ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отсутствие д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рожно-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транспортных прои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шествий (далее – ДТП)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отсутствие штра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ф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ных сан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F4EA6" w:rsidRPr="005F4EA6" w:rsidTr="005F4EA6">
        <w:tc>
          <w:tcPr>
            <w:tcW w:w="1247" w:type="pct"/>
            <w:gridSpan w:val="4"/>
            <w:vMerge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Коммуникативная культура</w:t>
            </w:r>
          </w:p>
        </w:tc>
        <w:tc>
          <w:tcPr>
            <w:tcW w:w="1914" w:type="pct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умение выстр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ивать эффективное вза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модействие с сотру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="004704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никами 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и посетит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лями учреждения</w:t>
            </w:r>
          </w:p>
        </w:tc>
        <w:tc>
          <w:tcPr>
            <w:tcW w:w="715" w:type="pct"/>
            <w:gridSpan w:val="3"/>
            <w:shd w:val="clear" w:color="auto" w:fill="auto"/>
          </w:tcPr>
          <w:p w:rsidR="000C4023" w:rsidRPr="005F4EA6" w:rsidRDefault="000C402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 w:val="restar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Специалист по з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куп</w:t>
            </w:r>
            <w:r w:rsidR="00470408">
              <w:rPr>
                <w:sz w:val="24"/>
                <w:szCs w:val="24"/>
              </w:rPr>
              <w:t xml:space="preserve">кам, </w:t>
            </w:r>
            <w:r w:rsidRPr="005F4EA6">
              <w:rPr>
                <w:sz w:val="24"/>
                <w:szCs w:val="24"/>
              </w:rPr>
              <w:t>контрактный упра</w:t>
            </w:r>
            <w:r w:rsidRPr="005F4EA6">
              <w:rPr>
                <w:sz w:val="24"/>
                <w:szCs w:val="24"/>
              </w:rPr>
              <w:t>в</w:t>
            </w:r>
            <w:r w:rsidRPr="005F4EA6">
              <w:rPr>
                <w:sz w:val="24"/>
                <w:szCs w:val="24"/>
              </w:rPr>
              <w:t>ляющий</w:t>
            </w: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стоятельности 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</w:rPr>
              <w:t>ленных задач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 w:val="restart"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Разработка плана з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купок, осуществл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ние подготовки измен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ний для вн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сения в план закупок, разм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щение в единой и</w:t>
            </w:r>
            <w:r w:rsidRPr="005F4EA6">
              <w:rPr>
                <w:rFonts w:ascii="Arial" w:hAnsi="Arial" w:cs="Arial"/>
                <w:sz w:val="24"/>
                <w:szCs w:val="24"/>
              </w:rPr>
              <w:t>н</w:t>
            </w:r>
            <w:r w:rsidRPr="005F4EA6">
              <w:rPr>
                <w:rFonts w:ascii="Arial" w:hAnsi="Arial" w:cs="Arial"/>
                <w:sz w:val="24"/>
                <w:szCs w:val="24"/>
              </w:rPr>
              <w:t>формационной с</w:t>
            </w:r>
            <w:r w:rsidRPr="005F4EA6">
              <w:rPr>
                <w:rFonts w:ascii="Arial" w:hAnsi="Arial" w:cs="Arial"/>
                <w:sz w:val="24"/>
                <w:szCs w:val="24"/>
              </w:rPr>
              <w:t>и</w:t>
            </w:r>
            <w:r w:rsidRPr="005F4EA6">
              <w:rPr>
                <w:rFonts w:ascii="Arial" w:hAnsi="Arial" w:cs="Arial"/>
                <w:sz w:val="24"/>
                <w:szCs w:val="24"/>
              </w:rPr>
              <w:t>стеме пл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на закупок и внесение в него и</w:t>
            </w:r>
            <w:r w:rsidRPr="005F4EA6">
              <w:rPr>
                <w:rFonts w:ascii="Arial" w:hAnsi="Arial" w:cs="Arial"/>
                <w:sz w:val="24"/>
                <w:szCs w:val="24"/>
              </w:rPr>
              <w:t>з</w:t>
            </w:r>
            <w:r w:rsidRPr="005F4EA6">
              <w:rPr>
                <w:rFonts w:ascii="Arial" w:hAnsi="Arial" w:cs="Arial"/>
                <w:sz w:val="24"/>
                <w:szCs w:val="24"/>
              </w:rPr>
              <w:t>мен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Документация подг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товлена своевреме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но, в полном объеме в соответствии с норм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тивными требовани</w:t>
            </w:r>
            <w:r w:rsidRPr="005F4EA6">
              <w:rPr>
                <w:sz w:val="24"/>
                <w:szCs w:val="24"/>
              </w:rPr>
              <w:t>я</w:t>
            </w:r>
            <w:r w:rsidRPr="005F4EA6">
              <w:rPr>
                <w:sz w:val="24"/>
                <w:szCs w:val="24"/>
              </w:rPr>
              <w:t>ми 100%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контролирующих орг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нов по срокам пред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ставления необход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мой документ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контролирующих орг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нов по срокам пред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ставления необход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мой документ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 w:val="restart"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Осуществление по</w:t>
            </w:r>
            <w:r w:rsidRPr="005F4EA6">
              <w:rPr>
                <w:rFonts w:ascii="Arial" w:hAnsi="Arial" w:cs="Arial"/>
                <w:sz w:val="24"/>
                <w:szCs w:val="24"/>
              </w:rPr>
              <w:t>д</w:t>
            </w:r>
            <w:r w:rsidRPr="005F4EA6">
              <w:rPr>
                <w:rFonts w:ascii="Arial" w:hAnsi="Arial" w:cs="Arial"/>
                <w:sz w:val="24"/>
                <w:szCs w:val="24"/>
              </w:rPr>
              <w:t>готовки зак</w:t>
            </w:r>
            <w:r w:rsidRPr="005F4EA6">
              <w:rPr>
                <w:rFonts w:ascii="Arial" w:hAnsi="Arial" w:cs="Arial"/>
                <w:sz w:val="24"/>
                <w:szCs w:val="24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</w:rPr>
              <w:t>почной документ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="00470408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Документация подг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товлена своевреме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но, в полном объеме в соответствии с норм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тивными требовани</w:t>
            </w:r>
            <w:r w:rsidRPr="005F4EA6">
              <w:rPr>
                <w:sz w:val="24"/>
                <w:szCs w:val="24"/>
              </w:rPr>
              <w:t>я</w:t>
            </w:r>
            <w:r w:rsidRPr="005F4EA6">
              <w:rPr>
                <w:sz w:val="24"/>
                <w:szCs w:val="24"/>
              </w:rPr>
              <w:t>ми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контролирующих орг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нов по срокам пред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ставления необход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мой документ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 w:val="restart"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Обеспечение ос</w:t>
            </w:r>
            <w:r w:rsidRPr="005F4EA6">
              <w:rPr>
                <w:rFonts w:ascii="Arial" w:hAnsi="Arial" w:cs="Arial"/>
                <w:sz w:val="24"/>
                <w:szCs w:val="24"/>
              </w:rPr>
              <w:t>у</w:t>
            </w:r>
            <w:r w:rsidRPr="005F4EA6">
              <w:rPr>
                <w:rFonts w:ascii="Arial" w:hAnsi="Arial" w:cs="Arial"/>
                <w:sz w:val="24"/>
                <w:szCs w:val="24"/>
              </w:rPr>
              <w:t>ществления закупок, в том числе заключ</w:t>
            </w:r>
            <w:r w:rsidRPr="005F4EA6">
              <w:rPr>
                <w:rFonts w:ascii="Arial" w:hAnsi="Arial" w:cs="Arial"/>
                <w:sz w:val="24"/>
                <w:szCs w:val="24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</w:rPr>
              <w:t>ние контрактов (дог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</w:rPr>
              <w:t>воров)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Документация подг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товлена своевреме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но, в полном объеме в соответствии с норм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тивными требовани</w:t>
            </w:r>
            <w:r w:rsidRPr="005F4EA6">
              <w:rPr>
                <w:sz w:val="24"/>
                <w:szCs w:val="24"/>
              </w:rPr>
              <w:t>я</w:t>
            </w:r>
            <w:r w:rsidRPr="005F4EA6">
              <w:rPr>
                <w:sz w:val="24"/>
                <w:szCs w:val="24"/>
              </w:rPr>
              <w:t>ми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контролирующих орг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нов по срокам пред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ставления необход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мой документ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ции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Проведение экспе</w:t>
            </w:r>
            <w:r w:rsidRPr="005F4EA6">
              <w:rPr>
                <w:rFonts w:ascii="Arial" w:hAnsi="Arial" w:cs="Arial"/>
                <w:sz w:val="24"/>
                <w:szCs w:val="24"/>
              </w:rPr>
              <w:t>р</w:t>
            </w:r>
            <w:r w:rsidRPr="005F4EA6">
              <w:rPr>
                <w:rFonts w:ascii="Arial" w:hAnsi="Arial" w:cs="Arial"/>
                <w:sz w:val="24"/>
                <w:szCs w:val="24"/>
              </w:rPr>
              <w:t>тизы результатов з</w:t>
            </w:r>
            <w:r w:rsidRPr="005F4EA6">
              <w:rPr>
                <w:rFonts w:ascii="Arial" w:hAnsi="Arial" w:cs="Arial"/>
                <w:sz w:val="24"/>
                <w:szCs w:val="24"/>
              </w:rPr>
              <w:t>а</w:t>
            </w:r>
            <w:r w:rsidRPr="005F4EA6">
              <w:rPr>
                <w:rFonts w:ascii="Arial" w:hAnsi="Arial" w:cs="Arial"/>
                <w:sz w:val="24"/>
                <w:szCs w:val="24"/>
              </w:rPr>
              <w:t>купок, контрактов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15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Непрерывное пр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фессиональное ра</w:t>
            </w:r>
            <w:r w:rsidRPr="005F4EA6">
              <w:rPr>
                <w:sz w:val="24"/>
                <w:szCs w:val="24"/>
              </w:rPr>
              <w:t>з</w:t>
            </w:r>
            <w:r w:rsidRPr="005F4EA6">
              <w:rPr>
                <w:sz w:val="24"/>
                <w:szCs w:val="24"/>
              </w:rPr>
              <w:t>витие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Выступление с докл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дом, сообщением, наличие публик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ций, применение матери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лов курсов, семинаров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15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Своевременное предоставление д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кументации в сопр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вождающие орган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зации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жалоб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15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 w:val="restart"/>
            <w:shd w:val="clear" w:color="auto" w:fill="auto"/>
          </w:tcPr>
          <w:p w:rsidR="00AF4383" w:rsidRPr="00470408" w:rsidRDefault="00AF4383" w:rsidP="005F4EA6">
            <w:pPr>
              <w:pStyle w:val="ConsPlusNormal"/>
              <w:contextualSpacing/>
              <w:rPr>
                <w:bCs/>
                <w:sz w:val="24"/>
                <w:szCs w:val="24"/>
                <w:lang w:eastAsia="zh-CN"/>
              </w:rPr>
            </w:pPr>
            <w:r w:rsidRPr="005F4EA6">
              <w:rPr>
                <w:bCs/>
                <w:sz w:val="24"/>
                <w:szCs w:val="24"/>
                <w:lang w:eastAsia="zh-CN"/>
              </w:rPr>
              <w:t>Специалист по охране труда</w:t>
            </w: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pStyle w:val="af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</w:t>
            </w:r>
            <w:r w:rsidRPr="005F4EA6">
              <w:rPr>
                <w:rFonts w:ascii="Arial" w:hAnsi="Arial" w:cs="Arial"/>
                <w:sz w:val="24"/>
                <w:szCs w:val="24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стоятельности </w:t>
            </w:r>
            <w:r w:rsidRPr="005F4EA6">
              <w:rPr>
                <w:rFonts w:ascii="Arial" w:hAnsi="Arial" w:cs="Arial"/>
                <w:sz w:val="24"/>
                <w:szCs w:val="24"/>
              </w:rPr>
              <w:t>и ответственности при выполнении поста</w:t>
            </w:r>
            <w:r w:rsidRPr="005F4EA6">
              <w:rPr>
                <w:rFonts w:ascii="Arial" w:hAnsi="Arial" w:cs="Arial"/>
                <w:sz w:val="24"/>
                <w:szCs w:val="24"/>
              </w:rPr>
              <w:t>в</w:t>
            </w:r>
            <w:r w:rsidRPr="005F4EA6">
              <w:rPr>
                <w:rFonts w:ascii="Arial" w:hAnsi="Arial" w:cs="Arial"/>
                <w:sz w:val="24"/>
                <w:szCs w:val="24"/>
              </w:rPr>
              <w:t>ленных задач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Ведение професси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нальной документ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ции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100 % полнота и соо</w:t>
            </w:r>
            <w:r w:rsidRPr="005F4EA6">
              <w:rPr>
                <w:sz w:val="24"/>
                <w:szCs w:val="24"/>
              </w:rPr>
              <w:t>т</w:t>
            </w:r>
            <w:r w:rsidRPr="005F4EA6">
              <w:rPr>
                <w:sz w:val="24"/>
                <w:szCs w:val="24"/>
              </w:rPr>
              <w:t>ветствие регламент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рующим докуме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там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Организация подг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товки р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ботников в области охраны тр</w:t>
            </w:r>
            <w:r w:rsidRPr="005F4EA6">
              <w:rPr>
                <w:sz w:val="24"/>
                <w:szCs w:val="24"/>
              </w:rPr>
              <w:t>у</w:t>
            </w:r>
            <w:r w:rsidR="00470408">
              <w:rPr>
                <w:sz w:val="24"/>
                <w:szCs w:val="24"/>
              </w:rPr>
              <w:t xml:space="preserve">да </w:t>
            </w:r>
            <w:r w:rsidRPr="005F4EA6">
              <w:rPr>
                <w:sz w:val="24"/>
                <w:szCs w:val="24"/>
              </w:rPr>
              <w:t>и пожарной бе</w:t>
            </w:r>
            <w:r w:rsidRPr="005F4EA6">
              <w:rPr>
                <w:sz w:val="24"/>
                <w:szCs w:val="24"/>
              </w:rPr>
              <w:t>з</w:t>
            </w:r>
            <w:r w:rsidRPr="005F4EA6">
              <w:rPr>
                <w:sz w:val="24"/>
                <w:szCs w:val="24"/>
              </w:rPr>
              <w:t>опасности</w:t>
            </w:r>
          </w:p>
        </w:tc>
        <w:tc>
          <w:tcPr>
            <w:tcW w:w="1954" w:type="pct"/>
            <w:gridSpan w:val="5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своевременная орг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низация обучения р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бо</w:t>
            </w:r>
            <w:r w:rsidRPr="005F4EA6">
              <w:rPr>
                <w:sz w:val="24"/>
                <w:szCs w:val="24"/>
              </w:rPr>
              <w:t>т</w:t>
            </w:r>
            <w:r w:rsidRPr="005F4EA6">
              <w:rPr>
                <w:sz w:val="24"/>
                <w:szCs w:val="24"/>
              </w:rPr>
              <w:t>ников безопасным</w:t>
            </w:r>
            <w:r w:rsidR="00E12E47" w:rsidRPr="005F4EA6">
              <w:rPr>
                <w:sz w:val="24"/>
                <w:szCs w:val="24"/>
              </w:rPr>
              <w:t xml:space="preserve"> </w:t>
            </w:r>
            <w:r w:rsidRPr="005F4EA6">
              <w:rPr>
                <w:sz w:val="24"/>
                <w:szCs w:val="24"/>
              </w:rPr>
              <w:t>м</w:t>
            </w:r>
            <w:r w:rsidRPr="005F4EA6">
              <w:rPr>
                <w:sz w:val="24"/>
                <w:szCs w:val="24"/>
              </w:rPr>
              <w:t>е</w:t>
            </w:r>
            <w:r w:rsidR="00470408">
              <w:rPr>
                <w:sz w:val="24"/>
                <w:szCs w:val="24"/>
              </w:rPr>
              <w:t xml:space="preserve">тодам </w:t>
            </w:r>
            <w:r w:rsidRPr="005F4EA6">
              <w:rPr>
                <w:sz w:val="24"/>
                <w:szCs w:val="24"/>
              </w:rPr>
              <w:t>и приемам выполнения работ, и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структ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жей по охране труда и стаж</w:t>
            </w:r>
            <w:r w:rsidRPr="005F4EA6">
              <w:rPr>
                <w:sz w:val="24"/>
                <w:szCs w:val="24"/>
              </w:rPr>
              <w:t>и</w:t>
            </w:r>
            <w:r w:rsidRPr="005F4EA6">
              <w:rPr>
                <w:sz w:val="24"/>
                <w:szCs w:val="24"/>
              </w:rPr>
              <w:t>ровок, пожарной безопасн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сти в соо</w:t>
            </w:r>
            <w:r w:rsidRPr="005F4EA6">
              <w:rPr>
                <w:sz w:val="24"/>
                <w:szCs w:val="24"/>
              </w:rPr>
              <w:t>т</w:t>
            </w:r>
            <w:r w:rsidRPr="005F4EA6">
              <w:rPr>
                <w:sz w:val="24"/>
                <w:szCs w:val="24"/>
              </w:rPr>
              <w:t>ветствии с нормативными треб</w:t>
            </w:r>
            <w:r w:rsidRPr="005F4EA6">
              <w:rPr>
                <w:sz w:val="24"/>
                <w:szCs w:val="24"/>
              </w:rPr>
              <w:t>о</w:t>
            </w:r>
            <w:r w:rsidRPr="005F4EA6">
              <w:rPr>
                <w:sz w:val="24"/>
                <w:szCs w:val="24"/>
              </w:rPr>
              <w:t>ваниями.</w:t>
            </w:r>
          </w:p>
        </w:tc>
        <w:tc>
          <w:tcPr>
            <w:tcW w:w="693" w:type="pct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5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 w:val="restart"/>
            <w:shd w:val="clear" w:color="auto" w:fill="auto"/>
          </w:tcPr>
          <w:p w:rsidR="00AF4383" w:rsidRPr="005F4EA6" w:rsidRDefault="00470408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Организация </w:t>
            </w:r>
            <w:r w:rsidR="00AF4383" w:rsidRPr="005F4EA6">
              <w:rPr>
                <w:sz w:val="24"/>
                <w:szCs w:val="24"/>
                <w:lang w:eastAsia="zh-CN"/>
              </w:rPr>
              <w:t>и пр</w:t>
            </w:r>
            <w:r w:rsidR="00AF4383" w:rsidRPr="005F4EA6">
              <w:rPr>
                <w:sz w:val="24"/>
                <w:szCs w:val="24"/>
                <w:lang w:eastAsia="zh-CN"/>
              </w:rPr>
              <w:t>о</w:t>
            </w:r>
            <w:r w:rsidR="00AF4383" w:rsidRPr="005F4EA6">
              <w:rPr>
                <w:sz w:val="24"/>
                <w:szCs w:val="24"/>
                <w:lang w:eastAsia="zh-CN"/>
              </w:rPr>
              <w:t>ведение меропри</w:t>
            </w:r>
            <w:r w:rsidR="00AF4383" w:rsidRPr="005F4EA6">
              <w:rPr>
                <w:sz w:val="24"/>
                <w:szCs w:val="24"/>
                <w:lang w:eastAsia="zh-CN"/>
              </w:rPr>
              <w:t>я</w:t>
            </w:r>
            <w:r w:rsidR="00AF4383" w:rsidRPr="005F4EA6">
              <w:rPr>
                <w:sz w:val="24"/>
                <w:szCs w:val="24"/>
                <w:lang w:eastAsia="zh-CN"/>
              </w:rPr>
              <w:t>тий, направле</w:t>
            </w:r>
            <w:r w:rsidR="00AF4383" w:rsidRPr="005F4EA6">
              <w:rPr>
                <w:sz w:val="24"/>
                <w:szCs w:val="24"/>
                <w:lang w:eastAsia="zh-CN"/>
              </w:rPr>
              <w:t>н</w:t>
            </w:r>
            <w:r>
              <w:rPr>
                <w:sz w:val="24"/>
                <w:szCs w:val="24"/>
                <w:lang w:eastAsia="zh-CN"/>
              </w:rPr>
              <w:t xml:space="preserve">ных </w:t>
            </w:r>
            <w:r w:rsidR="00AF4383" w:rsidRPr="005F4EA6">
              <w:rPr>
                <w:sz w:val="24"/>
                <w:szCs w:val="24"/>
                <w:lang w:eastAsia="zh-CN"/>
              </w:rPr>
              <w:t>на снижение уровней профе</w:t>
            </w:r>
            <w:r w:rsidR="00AF4383" w:rsidRPr="005F4EA6">
              <w:rPr>
                <w:sz w:val="24"/>
                <w:szCs w:val="24"/>
                <w:lang w:eastAsia="zh-CN"/>
              </w:rPr>
              <w:t>с</w:t>
            </w:r>
            <w:r w:rsidR="00AF4383" w:rsidRPr="005F4EA6">
              <w:rPr>
                <w:sz w:val="24"/>
                <w:szCs w:val="24"/>
                <w:lang w:eastAsia="zh-CN"/>
              </w:rPr>
              <w:t>сиональных рисков. Обеспеч</w:t>
            </w:r>
            <w:r w:rsidR="00AF4383" w:rsidRPr="005F4EA6">
              <w:rPr>
                <w:sz w:val="24"/>
                <w:szCs w:val="24"/>
                <w:lang w:eastAsia="zh-CN"/>
              </w:rPr>
              <w:t>е</w:t>
            </w:r>
            <w:r w:rsidR="00AF4383" w:rsidRPr="005F4EA6">
              <w:rPr>
                <w:sz w:val="24"/>
                <w:szCs w:val="24"/>
                <w:lang w:eastAsia="zh-CN"/>
              </w:rPr>
              <w:t>ние противопожарных мероприятий, пред</w:t>
            </w:r>
            <w:r w:rsidR="00AF4383" w:rsidRPr="005F4EA6">
              <w:rPr>
                <w:sz w:val="24"/>
                <w:szCs w:val="24"/>
                <w:lang w:eastAsia="zh-CN"/>
              </w:rPr>
              <w:t>у</w:t>
            </w:r>
            <w:r w:rsidR="00AF4383" w:rsidRPr="005F4EA6">
              <w:rPr>
                <w:sz w:val="24"/>
                <w:szCs w:val="24"/>
                <w:lang w:eastAsia="zh-CN"/>
              </w:rPr>
              <w:t>смотренных требов</w:t>
            </w:r>
            <w:r w:rsidR="00AF4383" w:rsidRPr="005F4EA6">
              <w:rPr>
                <w:sz w:val="24"/>
                <w:szCs w:val="24"/>
                <w:lang w:eastAsia="zh-CN"/>
              </w:rPr>
              <w:t>а</w:t>
            </w:r>
            <w:r w:rsidR="00AF4383" w:rsidRPr="005F4EA6">
              <w:rPr>
                <w:sz w:val="24"/>
                <w:szCs w:val="24"/>
                <w:lang w:eastAsia="zh-CN"/>
              </w:rPr>
              <w:t>ниями пожарной бе</w:t>
            </w:r>
            <w:r w:rsidR="00AF4383" w:rsidRPr="005F4EA6">
              <w:rPr>
                <w:sz w:val="24"/>
                <w:szCs w:val="24"/>
                <w:lang w:eastAsia="zh-CN"/>
              </w:rPr>
              <w:t>з</w:t>
            </w:r>
            <w:r w:rsidR="00AF4383" w:rsidRPr="005F4EA6">
              <w:rPr>
                <w:sz w:val="24"/>
                <w:szCs w:val="24"/>
                <w:lang w:eastAsia="zh-CN"/>
              </w:rPr>
              <w:t>опа</w:t>
            </w:r>
            <w:r w:rsidR="00AF4383" w:rsidRPr="005F4EA6">
              <w:rPr>
                <w:sz w:val="24"/>
                <w:szCs w:val="24"/>
                <w:lang w:eastAsia="zh-CN"/>
              </w:rPr>
              <w:t>с</w:t>
            </w:r>
            <w:r w:rsidR="00AF4383" w:rsidRPr="005F4EA6">
              <w:rPr>
                <w:sz w:val="24"/>
                <w:szCs w:val="24"/>
                <w:lang w:eastAsia="zh-CN"/>
              </w:rPr>
              <w:t>ности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руководителя учр</w:t>
            </w:r>
            <w:r w:rsidRPr="005F4EA6">
              <w:rPr>
                <w:sz w:val="24"/>
                <w:szCs w:val="24"/>
              </w:rPr>
              <w:t>е</w:t>
            </w:r>
            <w:r w:rsidRPr="005F4EA6">
              <w:rPr>
                <w:sz w:val="24"/>
                <w:szCs w:val="24"/>
              </w:rPr>
              <w:t>ждения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надзо</w:t>
            </w:r>
            <w:r w:rsidRPr="005F4EA6">
              <w:rPr>
                <w:sz w:val="24"/>
                <w:szCs w:val="24"/>
              </w:rPr>
              <w:t>р</w:t>
            </w:r>
            <w:r w:rsidRPr="005F4EA6">
              <w:rPr>
                <w:sz w:val="24"/>
                <w:szCs w:val="24"/>
              </w:rPr>
              <w:t>ных органов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 xml:space="preserve">обеспечение </w:t>
            </w:r>
            <w:proofErr w:type="gramStart"/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состоянием усл</w:t>
            </w:r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>вий и охраны труда на рабочих м</w:t>
            </w:r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5F4EA6">
              <w:rPr>
                <w:rFonts w:ascii="Arial" w:hAnsi="Arial" w:cs="Arial"/>
                <w:sz w:val="24"/>
                <w:szCs w:val="24"/>
                <w:lang w:eastAsia="zh-CN"/>
              </w:rPr>
              <w:t>стах.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3762" w:type="pct"/>
            <w:gridSpan w:val="11"/>
            <w:shd w:val="clear" w:color="auto" w:fill="auto"/>
          </w:tcPr>
          <w:p w:rsidR="00AF4383" w:rsidRPr="005F4EA6" w:rsidRDefault="00AF4383" w:rsidP="005F4EA6">
            <w:pPr>
              <w:pStyle w:val="ConsPlusNonforma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4EA6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 w:val="restart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Соблюдение кач</w:t>
            </w:r>
            <w:r w:rsidRPr="005F4EA6">
              <w:rPr>
                <w:sz w:val="24"/>
                <w:szCs w:val="24"/>
              </w:rPr>
              <w:t>е</w:t>
            </w:r>
            <w:r w:rsidRPr="005F4EA6">
              <w:rPr>
                <w:sz w:val="24"/>
                <w:szCs w:val="24"/>
              </w:rPr>
              <w:t>ства выполн</w:t>
            </w:r>
            <w:r w:rsidRPr="005F4EA6">
              <w:rPr>
                <w:sz w:val="24"/>
                <w:szCs w:val="24"/>
              </w:rPr>
              <w:t>я</w:t>
            </w:r>
            <w:r w:rsidR="00470408">
              <w:rPr>
                <w:sz w:val="24"/>
                <w:szCs w:val="24"/>
              </w:rPr>
              <w:t xml:space="preserve">емых работ </w:t>
            </w:r>
            <w:r w:rsidRPr="005F4EA6">
              <w:rPr>
                <w:sz w:val="24"/>
                <w:szCs w:val="24"/>
              </w:rPr>
              <w:t>в части выпо</w:t>
            </w:r>
            <w:r w:rsidRPr="005F4EA6">
              <w:rPr>
                <w:sz w:val="24"/>
                <w:szCs w:val="24"/>
              </w:rPr>
              <w:t>л</w:t>
            </w:r>
            <w:r w:rsidRPr="005F4EA6">
              <w:rPr>
                <w:sz w:val="24"/>
                <w:szCs w:val="24"/>
              </w:rPr>
              <w:t>нения должностных обяза</w:t>
            </w:r>
            <w:r w:rsidRPr="005F4EA6">
              <w:rPr>
                <w:sz w:val="24"/>
                <w:szCs w:val="24"/>
              </w:rPr>
              <w:t>н</w:t>
            </w:r>
            <w:r w:rsidRPr="005F4EA6">
              <w:rPr>
                <w:sz w:val="24"/>
                <w:szCs w:val="24"/>
              </w:rPr>
              <w:t>ностей</w:t>
            </w: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надзо</w:t>
            </w:r>
            <w:r w:rsidRPr="005F4EA6">
              <w:rPr>
                <w:sz w:val="24"/>
                <w:szCs w:val="24"/>
              </w:rPr>
              <w:t>р</w:t>
            </w:r>
            <w:r w:rsidRPr="005F4EA6">
              <w:rPr>
                <w:sz w:val="24"/>
                <w:szCs w:val="24"/>
              </w:rPr>
              <w:t>ных органов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отсутствие замечаний руководителя учр</w:t>
            </w:r>
            <w:r w:rsidRPr="005F4EA6">
              <w:rPr>
                <w:sz w:val="24"/>
                <w:szCs w:val="24"/>
              </w:rPr>
              <w:t>е</w:t>
            </w:r>
            <w:r w:rsidRPr="005F4EA6">
              <w:rPr>
                <w:sz w:val="24"/>
                <w:szCs w:val="24"/>
              </w:rPr>
              <w:t>ждения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10</w:t>
            </w:r>
          </w:p>
        </w:tc>
      </w:tr>
      <w:tr w:rsidR="005F4EA6" w:rsidRPr="005F4EA6" w:rsidTr="005F4EA6">
        <w:tc>
          <w:tcPr>
            <w:tcW w:w="1238" w:type="pct"/>
            <w:gridSpan w:val="2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Merge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t>своевременная</w:t>
            </w:r>
            <w:r w:rsidR="00E12E47" w:rsidRPr="005F4EA6">
              <w:rPr>
                <w:sz w:val="24"/>
                <w:szCs w:val="24"/>
              </w:rPr>
              <w:t xml:space="preserve"> </w:t>
            </w:r>
            <w:r w:rsidRPr="005F4EA6">
              <w:rPr>
                <w:sz w:val="24"/>
                <w:szCs w:val="24"/>
              </w:rPr>
              <w:t>и к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чественная подгото</w:t>
            </w:r>
            <w:r w:rsidRPr="005F4EA6">
              <w:rPr>
                <w:sz w:val="24"/>
                <w:szCs w:val="24"/>
              </w:rPr>
              <w:t>в</w:t>
            </w:r>
            <w:r w:rsidRPr="005F4EA6">
              <w:rPr>
                <w:sz w:val="24"/>
                <w:szCs w:val="24"/>
              </w:rPr>
              <w:t xml:space="preserve">ка </w:t>
            </w:r>
            <w:r w:rsidRPr="005F4EA6">
              <w:rPr>
                <w:sz w:val="24"/>
                <w:szCs w:val="24"/>
              </w:rPr>
              <w:lastRenderedPageBreak/>
              <w:t>документации, ан</w:t>
            </w:r>
            <w:r w:rsidRPr="005F4EA6">
              <w:rPr>
                <w:sz w:val="24"/>
                <w:szCs w:val="24"/>
              </w:rPr>
              <w:t>а</w:t>
            </w:r>
            <w:r w:rsidRPr="005F4EA6">
              <w:rPr>
                <w:sz w:val="24"/>
                <w:szCs w:val="24"/>
              </w:rPr>
              <w:t>лиз, согласование, утве</w:t>
            </w:r>
            <w:r w:rsidRPr="005F4EA6">
              <w:rPr>
                <w:sz w:val="24"/>
                <w:szCs w:val="24"/>
              </w:rPr>
              <w:t>р</w:t>
            </w:r>
            <w:r w:rsidRPr="005F4EA6">
              <w:rPr>
                <w:sz w:val="24"/>
                <w:szCs w:val="24"/>
              </w:rPr>
              <w:t>ждение, отчеты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AF4383" w:rsidRPr="005F4EA6" w:rsidRDefault="00AF4383" w:rsidP="005F4EA6">
            <w:pPr>
              <w:pStyle w:val="ConsPlusNormal"/>
              <w:contextualSpacing/>
              <w:rPr>
                <w:sz w:val="24"/>
                <w:szCs w:val="24"/>
              </w:rPr>
            </w:pPr>
            <w:r w:rsidRPr="005F4EA6">
              <w:rPr>
                <w:sz w:val="24"/>
                <w:szCs w:val="24"/>
              </w:rPr>
              <w:lastRenderedPageBreak/>
              <w:t>15</w:t>
            </w:r>
          </w:p>
        </w:tc>
      </w:tr>
    </w:tbl>
    <w:p w:rsidR="001A2AC4" w:rsidRPr="00E12E47" w:rsidRDefault="001A2AC4" w:rsidP="00E12E47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2304"/>
        <w:gridCol w:w="3792"/>
        <w:gridCol w:w="1214"/>
      </w:tblGrid>
      <w:tr w:rsidR="00470408" w:rsidRPr="00470408" w:rsidTr="00470408">
        <w:tc>
          <w:tcPr>
            <w:tcW w:w="1217" w:type="pct"/>
            <w:vMerge w:val="restar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Юрисконсульт, юрист, програ</w:t>
            </w:r>
            <w:r w:rsidRPr="00470408">
              <w:rPr>
                <w:rFonts w:ascii="Arial" w:hAnsi="Arial" w:cs="Arial"/>
                <w:sz w:val="24"/>
                <w:szCs w:val="24"/>
              </w:rPr>
              <w:t>м</w:t>
            </w:r>
            <w:r w:rsidRPr="00470408">
              <w:rPr>
                <w:rFonts w:ascii="Arial" w:hAnsi="Arial" w:cs="Arial"/>
                <w:sz w:val="24"/>
                <w:szCs w:val="24"/>
              </w:rPr>
              <w:t>мист</w:t>
            </w:r>
          </w:p>
        </w:tc>
        <w:tc>
          <w:tcPr>
            <w:tcW w:w="3783" w:type="pct"/>
            <w:gridSpan w:val="3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</w:t>
            </w:r>
            <w:r w:rsidRPr="00470408">
              <w:rPr>
                <w:rFonts w:ascii="Arial" w:hAnsi="Arial" w:cs="Arial"/>
                <w:sz w:val="24"/>
                <w:szCs w:val="24"/>
              </w:rPr>
              <w:t>о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ятельности </w:t>
            </w:r>
            <w:r w:rsidRPr="00470408">
              <w:rPr>
                <w:rFonts w:ascii="Arial" w:hAnsi="Arial" w:cs="Arial"/>
                <w:sz w:val="24"/>
                <w:szCs w:val="24"/>
              </w:rPr>
              <w:t>и ответственности при выполнении поставленных задач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Оформление д</w:t>
            </w:r>
            <w:r w:rsidRPr="00470408">
              <w:rPr>
                <w:rFonts w:ascii="Arial" w:hAnsi="Arial" w:cs="Arial"/>
                <w:sz w:val="24"/>
                <w:szCs w:val="24"/>
              </w:rPr>
              <w:t>о</w:t>
            </w:r>
            <w:r w:rsidRPr="00470408">
              <w:rPr>
                <w:rFonts w:ascii="Arial" w:hAnsi="Arial" w:cs="Arial"/>
                <w:sz w:val="24"/>
                <w:szCs w:val="24"/>
              </w:rPr>
              <w:t>кументов для уч</w:t>
            </w:r>
            <w:r w:rsidRPr="00470408">
              <w:rPr>
                <w:rFonts w:ascii="Arial" w:hAnsi="Arial" w:cs="Arial"/>
                <w:sz w:val="24"/>
                <w:szCs w:val="24"/>
              </w:rPr>
              <w:t>а</w:t>
            </w:r>
            <w:r w:rsidRPr="00470408">
              <w:rPr>
                <w:rFonts w:ascii="Arial" w:hAnsi="Arial" w:cs="Arial"/>
                <w:sz w:val="24"/>
                <w:szCs w:val="24"/>
              </w:rPr>
              <w:t>стия в кра</w:t>
            </w:r>
            <w:r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вых </w:t>
            </w:r>
            <w:r w:rsidRPr="00470408">
              <w:rPr>
                <w:rFonts w:ascii="Arial" w:hAnsi="Arial" w:cs="Arial"/>
                <w:sz w:val="24"/>
                <w:szCs w:val="24"/>
              </w:rPr>
              <w:t>и федеральных программах, пр</w:t>
            </w:r>
            <w:r w:rsidRPr="00470408">
              <w:rPr>
                <w:rFonts w:ascii="Arial" w:hAnsi="Arial" w:cs="Arial"/>
                <w:sz w:val="24"/>
                <w:szCs w:val="24"/>
              </w:rPr>
              <w:t>о</w:t>
            </w:r>
            <w:r w:rsidRPr="00470408">
              <w:rPr>
                <w:rFonts w:ascii="Arial" w:hAnsi="Arial" w:cs="Arial"/>
                <w:sz w:val="24"/>
                <w:szCs w:val="24"/>
              </w:rPr>
              <w:t>ектах, ко</w:t>
            </w:r>
            <w:r w:rsidRPr="00470408">
              <w:rPr>
                <w:rFonts w:ascii="Arial" w:hAnsi="Arial" w:cs="Arial"/>
                <w:sz w:val="24"/>
                <w:szCs w:val="24"/>
              </w:rPr>
              <w:t>н</w:t>
            </w:r>
            <w:r w:rsidRPr="00470408">
              <w:rPr>
                <w:rFonts w:ascii="Arial" w:hAnsi="Arial" w:cs="Arial"/>
                <w:sz w:val="24"/>
                <w:szCs w:val="24"/>
              </w:rPr>
              <w:t>курсах</w:t>
            </w:r>
          </w:p>
        </w:tc>
        <w:tc>
          <w:tcPr>
            <w:tcW w:w="198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соответствие подготовленных документов установленным требованиям</w:t>
            </w:r>
          </w:p>
        </w:tc>
        <w:tc>
          <w:tcPr>
            <w:tcW w:w="700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3" w:type="pct"/>
            <w:gridSpan w:val="3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Осуществление юридических ко</w:t>
            </w:r>
            <w:r w:rsidRPr="00470408">
              <w:rPr>
                <w:rFonts w:ascii="Arial" w:hAnsi="Arial" w:cs="Arial"/>
                <w:sz w:val="24"/>
                <w:szCs w:val="24"/>
              </w:rPr>
              <w:t>н</w:t>
            </w:r>
            <w:r w:rsidRPr="00470408">
              <w:rPr>
                <w:rFonts w:ascii="Arial" w:hAnsi="Arial" w:cs="Arial"/>
                <w:sz w:val="24"/>
                <w:szCs w:val="24"/>
              </w:rPr>
              <w:t>сультаций для воспита</w:t>
            </w:r>
            <w:r w:rsidRPr="00470408">
              <w:rPr>
                <w:rFonts w:ascii="Arial" w:hAnsi="Arial" w:cs="Arial"/>
                <w:sz w:val="24"/>
                <w:szCs w:val="24"/>
              </w:rPr>
              <w:t>н</w:t>
            </w:r>
            <w:r w:rsidRPr="00470408">
              <w:rPr>
                <w:rFonts w:ascii="Arial" w:hAnsi="Arial" w:cs="Arial"/>
                <w:sz w:val="24"/>
                <w:szCs w:val="24"/>
              </w:rPr>
              <w:t>ников, обуча</w:t>
            </w:r>
            <w:r w:rsidRPr="00470408">
              <w:rPr>
                <w:rFonts w:ascii="Arial" w:hAnsi="Arial" w:cs="Arial"/>
                <w:sz w:val="24"/>
                <w:szCs w:val="24"/>
              </w:rPr>
              <w:t>ю</w:t>
            </w:r>
            <w:r w:rsidR="00470408">
              <w:rPr>
                <w:rFonts w:ascii="Arial" w:hAnsi="Arial" w:cs="Arial"/>
                <w:sz w:val="24"/>
                <w:szCs w:val="24"/>
              </w:rPr>
              <w:t xml:space="preserve">щихся </w:t>
            </w:r>
            <w:r w:rsidRPr="00470408">
              <w:rPr>
                <w:rFonts w:ascii="Arial" w:hAnsi="Arial" w:cs="Arial"/>
                <w:sz w:val="24"/>
                <w:szCs w:val="24"/>
              </w:rPr>
              <w:t>и работников учр</w:t>
            </w:r>
            <w:r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Pr="00470408">
              <w:rPr>
                <w:rFonts w:ascii="Arial" w:hAnsi="Arial" w:cs="Arial"/>
                <w:sz w:val="24"/>
                <w:szCs w:val="24"/>
              </w:rPr>
              <w:t>ждения, родит</w:t>
            </w:r>
            <w:r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Pr="00470408">
              <w:rPr>
                <w:rFonts w:ascii="Arial" w:hAnsi="Arial" w:cs="Arial"/>
                <w:sz w:val="24"/>
                <w:szCs w:val="24"/>
              </w:rPr>
              <w:t>лей</w:t>
            </w:r>
          </w:p>
        </w:tc>
        <w:tc>
          <w:tcPr>
            <w:tcW w:w="201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отсутствие конфликтов в учр</w:t>
            </w:r>
            <w:r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Pr="00470408">
              <w:rPr>
                <w:rFonts w:ascii="Arial" w:hAnsi="Arial" w:cs="Arial"/>
                <w:sz w:val="24"/>
                <w:szCs w:val="24"/>
              </w:rPr>
              <w:t>ждении</w:t>
            </w:r>
          </w:p>
        </w:tc>
        <w:tc>
          <w:tcPr>
            <w:tcW w:w="700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</w:tcPr>
          <w:p w:rsidR="00AF4383" w:rsidRPr="00470408" w:rsidRDefault="00470408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Оперативность 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в решении поста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в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ленных з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а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дач</w:t>
            </w:r>
          </w:p>
        </w:tc>
        <w:tc>
          <w:tcPr>
            <w:tcW w:w="201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выполнение заданий, отчетов, поручений ранее установле</w:t>
            </w:r>
            <w:r w:rsidRPr="00470408">
              <w:rPr>
                <w:rFonts w:ascii="Arial" w:hAnsi="Arial" w:cs="Arial"/>
                <w:sz w:val="24"/>
                <w:szCs w:val="24"/>
              </w:rPr>
              <w:t>н</w:t>
            </w:r>
            <w:r w:rsidRPr="00470408">
              <w:rPr>
                <w:rFonts w:ascii="Arial" w:hAnsi="Arial" w:cs="Arial"/>
                <w:sz w:val="24"/>
                <w:szCs w:val="24"/>
              </w:rPr>
              <w:t>ного срока без снижения кач</w:t>
            </w:r>
            <w:r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Pr="00470408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700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trike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</w:tcPr>
          <w:p w:rsidR="00AF4383" w:rsidRPr="00470408" w:rsidRDefault="00470408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Обработка 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и предоставл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ние информ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а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201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отсутствие замечаний</w:t>
            </w:r>
          </w:p>
        </w:tc>
        <w:tc>
          <w:tcPr>
            <w:tcW w:w="700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3" w:type="pct"/>
            <w:gridSpan w:val="3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470408" w:rsidRPr="00470408" w:rsidTr="00470408">
        <w:tc>
          <w:tcPr>
            <w:tcW w:w="1217" w:type="pct"/>
            <w:vMerge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</w:tcPr>
          <w:p w:rsidR="00AF4383" w:rsidRPr="00470408" w:rsidRDefault="00470408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в учр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ждении единых требова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к оформлению д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о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кументов, сист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е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мы документ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о</w:t>
            </w:r>
            <w:r w:rsidR="00AF4383" w:rsidRPr="00470408">
              <w:rPr>
                <w:rFonts w:ascii="Arial" w:hAnsi="Arial" w:cs="Arial"/>
                <w:sz w:val="24"/>
                <w:szCs w:val="24"/>
              </w:rPr>
              <w:t>оборота</w:t>
            </w:r>
          </w:p>
        </w:tc>
        <w:tc>
          <w:tcPr>
            <w:tcW w:w="2017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соблюдение регламентов по созданию внутренних докуме</w:t>
            </w:r>
            <w:r w:rsidRPr="00470408">
              <w:rPr>
                <w:rFonts w:ascii="Arial" w:hAnsi="Arial" w:cs="Arial"/>
                <w:sz w:val="24"/>
                <w:szCs w:val="24"/>
              </w:rPr>
              <w:t>н</w:t>
            </w:r>
            <w:r w:rsidRPr="00470408">
              <w:rPr>
                <w:rFonts w:ascii="Arial" w:hAnsi="Arial" w:cs="Arial"/>
                <w:sz w:val="24"/>
                <w:szCs w:val="24"/>
              </w:rPr>
              <w:t>тов</w:t>
            </w:r>
          </w:p>
        </w:tc>
        <w:tc>
          <w:tcPr>
            <w:tcW w:w="700" w:type="pct"/>
            <w:shd w:val="clear" w:color="auto" w:fill="auto"/>
          </w:tcPr>
          <w:p w:rsidR="00AF4383" w:rsidRPr="00470408" w:rsidRDefault="00AF4383" w:rsidP="00470408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4704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F81C83" w:rsidRPr="00E12E47" w:rsidRDefault="00F81C83" w:rsidP="0047040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C83" w:rsidRPr="00E12E47" w:rsidRDefault="00F81C83" w:rsidP="00470408">
      <w:pPr>
        <w:widowControl w:val="0"/>
        <w:autoSpaceDE w:val="0"/>
        <w:autoSpaceDN w:val="0"/>
        <w:spacing w:before="220"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2021"/>
      <w:bookmarkEnd w:id="6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&lt;*&gt; исходя из 100-балльной системы.</w:t>
      </w:r>
    </w:p>
    <w:p w:rsidR="00470408" w:rsidRDefault="00470408" w:rsidP="00E12E47">
      <w:pPr>
        <w:pStyle w:val="ConsPlusTitle"/>
        <w:jc w:val="both"/>
        <w:rPr>
          <w:b w:val="0"/>
          <w:sz w:val="24"/>
          <w:szCs w:val="24"/>
        </w:rPr>
        <w:sectPr w:rsidR="00470408" w:rsidSect="00E12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видам, условиям, размеру и порядку установления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выплат стимулирующего характера,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в том числе критериям оценки результативности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и качества труда работников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муниципальных бюджетных и казенных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образовательных учреждений, подведомственных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управлению образования администрации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Ермаковского района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</w:p>
    <w:p w:rsidR="00470408" w:rsidRDefault="00470408" w:rsidP="004704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ar4109"/>
      <w:bookmarkStart w:id="8" w:name="Par5214"/>
      <w:bookmarkEnd w:id="7"/>
      <w:bookmarkEnd w:id="8"/>
      <w:r>
        <w:rPr>
          <w:rFonts w:ascii="Arial" w:eastAsia="Times New Roman" w:hAnsi="Arial" w:cs="Arial"/>
          <w:sz w:val="24"/>
          <w:szCs w:val="24"/>
          <w:lang w:eastAsia="ru-RU"/>
        </w:rPr>
        <w:t>Размер персональных выплат</w:t>
      </w:r>
    </w:p>
    <w:p w:rsidR="006246F6" w:rsidRPr="00E12E47" w:rsidRDefault="00470408" w:rsidP="004704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работникам </w:t>
      </w:r>
      <w:r w:rsidR="006246F6" w:rsidRPr="00E12E47">
        <w:rPr>
          <w:rFonts w:ascii="Arial" w:eastAsia="Times New Roman" w:hAnsi="Arial" w:cs="Arial"/>
          <w:sz w:val="24"/>
          <w:szCs w:val="24"/>
          <w:lang w:eastAsia="ru-RU"/>
        </w:rPr>
        <w:t>муниципальных бюджетных и казенных образовательных учреждений, подведо</w:t>
      </w:r>
      <w:r w:rsidR="006246F6" w:rsidRPr="00E12E4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6246F6" w:rsidRPr="00E12E47">
        <w:rPr>
          <w:rFonts w:ascii="Arial" w:eastAsia="Times New Roman" w:hAnsi="Arial" w:cs="Arial"/>
          <w:sz w:val="24"/>
          <w:szCs w:val="24"/>
          <w:lang w:eastAsia="ru-RU"/>
        </w:rPr>
        <w:t>ственных управлению образования</w:t>
      </w:r>
    </w:p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администрации Ермаковского района</w:t>
      </w:r>
    </w:p>
    <w:p w:rsidR="006246F6" w:rsidRPr="00E12E47" w:rsidRDefault="006246F6" w:rsidP="00E12E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6827"/>
        <w:gridCol w:w="2046"/>
      </w:tblGrid>
      <w:tr w:rsidR="006246F6" w:rsidRPr="00E12E47" w:rsidTr="00470408">
        <w:tc>
          <w:tcPr>
            <w:tcW w:w="32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и условия персональных выплат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размер к окладу (должностному окладу), ставке заработной пл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246F6" w:rsidRPr="00E12E47" w:rsidTr="00470408">
        <w:tc>
          <w:tcPr>
            <w:tcW w:w="320" w:type="pct"/>
            <w:vMerge w:val="restar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опыт работы при наличии звания, ученой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степени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почетного звания, начинающегося со слова «Наро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ученой степени доктора наук культурологии, иску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ствоведения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почетного звания, начинающегося со слова «Засл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женный»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ученой степени кандидата наук культурол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гии, 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кусствоведения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молодым специалистам (специалистам, впервые окончи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шим одно из учреждений высшего или среднего профе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сионального образования и заключившим в течение трех лет после окончания учебного заведения трудовые дог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воры с муниципальными образовательными учреждени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осуществляющими обучения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продолжающим р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боту в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муниципальном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образовательном учреждении).</w:t>
            </w:r>
            <w:r w:rsidR="008D7644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6246F6" w:rsidRPr="00E12E47" w:rsidTr="00470408">
        <w:tc>
          <w:tcPr>
            <w:tcW w:w="32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водителям автомобилей, осуществляющим перевозку об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на автобусах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ректоров по воспитанию и взаимодействию с детскими общественными объединениями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муниципальных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вательных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(но не более одной выплаты еж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месячного денежного вознаграждения одному педагогич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скому работнику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образовательного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осуществлении трудовых функций советника директора в двух и более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муниципальных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ях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D3114D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E12E47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</w:tr>
      <w:tr w:rsidR="006246F6" w:rsidRPr="00E12E47" w:rsidTr="00470408">
        <w:tc>
          <w:tcPr>
            <w:tcW w:w="320" w:type="pct"/>
          </w:tcPr>
          <w:p w:rsidR="006246F6" w:rsidRPr="00E12E47" w:rsidRDefault="00D3114D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работу в сельской местности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15 % </w:t>
            </w:r>
          </w:p>
        </w:tc>
      </w:tr>
      <w:tr w:rsidR="006246F6" w:rsidRPr="00E12E47" w:rsidTr="00470408">
        <w:tc>
          <w:tcPr>
            <w:tcW w:w="320" w:type="pct"/>
            <w:vMerge w:val="restart"/>
          </w:tcPr>
          <w:p w:rsidR="006246F6" w:rsidRPr="00E12E47" w:rsidRDefault="00D05974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наличие квалификационной категории: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D05974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6246F6" w:rsidRPr="00E12E47" w:rsidTr="00470408">
        <w:tc>
          <w:tcPr>
            <w:tcW w:w="320" w:type="pct"/>
            <w:vMerge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  <w:tc>
          <w:tcPr>
            <w:tcW w:w="1080" w:type="pct"/>
          </w:tcPr>
          <w:p w:rsidR="006246F6" w:rsidRPr="00E12E47" w:rsidRDefault="006246F6" w:rsidP="0047040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704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D05974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152"/>
      <w:bookmarkStart w:id="10" w:name="P153"/>
      <w:bookmarkEnd w:id="9"/>
      <w:bookmarkEnd w:id="10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&gt; Н</w:t>
      </w:r>
      <w:proofErr w:type="gram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>ачисляются пропорционально нагрузке.</w:t>
      </w:r>
    </w:p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&lt;2&gt; Размеры выплат при наличии</w:t>
      </w:r>
      <w:r w:rsidR="00470408">
        <w:rPr>
          <w:rFonts w:ascii="Arial" w:eastAsia="Times New Roman" w:hAnsi="Arial" w:cs="Arial"/>
          <w:sz w:val="24"/>
          <w:szCs w:val="24"/>
          <w:lang w:eastAsia="ru-RU"/>
        </w:rPr>
        <w:t xml:space="preserve"> одновременно почетного звания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мых дисц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плин).</w:t>
      </w:r>
    </w:p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154"/>
      <w:bookmarkEnd w:id="11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&lt;3</w:t>
      </w:r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&gt; П</w:t>
      </w:r>
      <w:proofErr w:type="gram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>роизводится при условии соответствия почетного звания, ученой ст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пени профилю учреждения или профилю педагогической деятельности (препод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ваемых дисц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плин).</w:t>
      </w:r>
    </w:p>
    <w:p w:rsidR="006246F6" w:rsidRPr="00E12E47" w:rsidRDefault="006246F6" w:rsidP="0047040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P155"/>
      <w:bookmarkStart w:id="13" w:name="P159"/>
      <w:bookmarkStart w:id="14" w:name="P171"/>
      <w:bookmarkEnd w:id="12"/>
      <w:bookmarkEnd w:id="13"/>
      <w:bookmarkEnd w:id="14"/>
      <w:r w:rsidRPr="00E12E47">
        <w:rPr>
          <w:rFonts w:ascii="Arial" w:eastAsia="Times New Roman" w:hAnsi="Arial" w:cs="Arial"/>
          <w:sz w:val="24"/>
          <w:szCs w:val="24"/>
          <w:lang w:eastAsia="ru-RU"/>
        </w:rPr>
        <w:t>&lt;4&gt; Выплата водителям автомобилей, осуществляющим перевозку обуч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ющихся на автобусах, </w:t>
      </w:r>
      <w:proofErr w:type="gramStart"/>
      <w:r w:rsidRPr="00E12E47">
        <w:rPr>
          <w:rFonts w:ascii="Arial" w:eastAsia="Times New Roman" w:hAnsi="Arial" w:cs="Arial"/>
          <w:sz w:val="24"/>
          <w:szCs w:val="24"/>
          <w:lang w:eastAsia="ru-RU"/>
        </w:rPr>
        <w:t>устанавливается</w:t>
      </w:r>
      <w:proofErr w:type="gramEnd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водителям автомобилей, р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ботающим на нескол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ких видах автотранспортных средств,</w:t>
      </w:r>
      <w:r w:rsidR="0049378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 случае если работа на автобусах занимает более 50% рабочего времени</w:t>
      </w:r>
      <w:r w:rsidR="00493785"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2E47">
        <w:rPr>
          <w:rFonts w:ascii="Arial" w:eastAsia="Times New Roman" w:hAnsi="Arial" w:cs="Arial"/>
          <w:sz w:val="24"/>
          <w:szCs w:val="24"/>
          <w:lang w:eastAsia="ru-RU"/>
        </w:rPr>
        <w:t>в календарном году.</w:t>
      </w:r>
    </w:p>
    <w:p w:rsidR="006246F6" w:rsidRPr="00E12E47" w:rsidRDefault="006246F6" w:rsidP="0047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P173"/>
      <w:bookmarkEnd w:id="15"/>
      <w:r w:rsidRPr="00E12E47">
        <w:rPr>
          <w:rFonts w:ascii="Arial" w:eastAsia="Times New Roman" w:hAnsi="Arial" w:cs="Arial"/>
          <w:sz w:val="24"/>
          <w:szCs w:val="24"/>
          <w:lang w:eastAsia="ru-RU"/>
        </w:rPr>
        <w:t xml:space="preserve">&lt;5&gt; </w:t>
      </w:r>
      <w:r w:rsidRPr="00E12E47">
        <w:rPr>
          <w:rFonts w:ascii="Arial" w:hAnsi="Arial" w:cs="Arial"/>
          <w:sz w:val="24"/>
          <w:szCs w:val="24"/>
        </w:rPr>
        <w:t>Выплата ежемесячного денежного вознаграждения советникам дире</w:t>
      </w:r>
      <w:r w:rsidRPr="00E12E47">
        <w:rPr>
          <w:rFonts w:ascii="Arial" w:hAnsi="Arial" w:cs="Arial"/>
          <w:sz w:val="24"/>
          <w:szCs w:val="24"/>
        </w:rPr>
        <w:t>к</w:t>
      </w:r>
      <w:r w:rsidRPr="00E12E47">
        <w:rPr>
          <w:rFonts w:ascii="Arial" w:hAnsi="Arial" w:cs="Arial"/>
          <w:sz w:val="24"/>
          <w:szCs w:val="24"/>
        </w:rPr>
        <w:t>торов по воспитанию и взаимодействию с детскими общественными объединен</w:t>
      </w:r>
      <w:r w:rsidRPr="00E12E47">
        <w:rPr>
          <w:rFonts w:ascii="Arial" w:hAnsi="Arial" w:cs="Arial"/>
          <w:sz w:val="24"/>
          <w:szCs w:val="24"/>
        </w:rPr>
        <w:t>и</w:t>
      </w:r>
      <w:r w:rsidRPr="00E12E47">
        <w:rPr>
          <w:rFonts w:ascii="Arial" w:hAnsi="Arial" w:cs="Arial"/>
          <w:sz w:val="24"/>
          <w:szCs w:val="24"/>
        </w:rPr>
        <w:t xml:space="preserve">ями </w:t>
      </w:r>
      <w:r w:rsidR="00493785" w:rsidRPr="00E12E47">
        <w:rPr>
          <w:rFonts w:ascii="Arial" w:hAnsi="Arial" w:cs="Arial"/>
          <w:sz w:val="24"/>
          <w:szCs w:val="24"/>
        </w:rPr>
        <w:t xml:space="preserve">муниципальных образовательных учреждений </w:t>
      </w:r>
      <w:r w:rsidRPr="00E12E47">
        <w:rPr>
          <w:rFonts w:ascii="Arial" w:hAnsi="Arial" w:cs="Arial"/>
          <w:sz w:val="24"/>
          <w:szCs w:val="24"/>
        </w:rPr>
        <w:t>осуществляется с применен</w:t>
      </w:r>
      <w:r w:rsidRPr="00E12E47">
        <w:rPr>
          <w:rFonts w:ascii="Arial" w:hAnsi="Arial" w:cs="Arial"/>
          <w:sz w:val="24"/>
          <w:szCs w:val="24"/>
        </w:rPr>
        <w:t>и</w:t>
      </w:r>
      <w:r w:rsidRPr="00E12E47">
        <w:rPr>
          <w:rFonts w:ascii="Arial" w:hAnsi="Arial" w:cs="Arial"/>
          <w:sz w:val="24"/>
          <w:szCs w:val="24"/>
        </w:rPr>
        <w:t>ем районного коэффиц</w:t>
      </w:r>
      <w:r w:rsidRPr="00E12E47">
        <w:rPr>
          <w:rFonts w:ascii="Arial" w:hAnsi="Arial" w:cs="Arial"/>
          <w:sz w:val="24"/>
          <w:szCs w:val="24"/>
        </w:rPr>
        <w:t>и</w:t>
      </w:r>
      <w:r w:rsidRPr="00E12E47">
        <w:rPr>
          <w:rFonts w:ascii="Arial" w:hAnsi="Arial" w:cs="Arial"/>
          <w:sz w:val="24"/>
          <w:szCs w:val="24"/>
        </w:rPr>
        <w:t>ента, процентной надбавки к заработной плате за стаж работы в местностях с особыми климатическими условиями (далее – районный коэффициент и процентная надбавка):</w:t>
      </w:r>
    </w:p>
    <w:p w:rsidR="006246F6" w:rsidRPr="00E12E47" w:rsidRDefault="006246F6" w:rsidP="0047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выплаты ежемесячного денежного вознаграждения с</w:t>
      </w:r>
      <w:r w:rsidRPr="00E12E47">
        <w:rPr>
          <w:rFonts w:ascii="Arial" w:hAnsi="Arial" w:cs="Arial"/>
          <w:sz w:val="24"/>
          <w:szCs w:val="24"/>
        </w:rPr>
        <w:t>о</w:t>
      </w:r>
      <w:r w:rsidRPr="00E12E47">
        <w:rPr>
          <w:rFonts w:ascii="Arial" w:hAnsi="Arial" w:cs="Arial"/>
          <w:sz w:val="24"/>
          <w:szCs w:val="24"/>
        </w:rPr>
        <w:t xml:space="preserve">ветникам директоров по воспитанию и взаимодействию </w:t>
      </w:r>
      <w:r w:rsidRPr="00E12E47">
        <w:rPr>
          <w:rFonts w:ascii="Arial" w:hAnsi="Arial" w:cs="Arial"/>
          <w:sz w:val="24"/>
          <w:szCs w:val="24"/>
        </w:rPr>
        <w:br/>
        <w:t>с детскими общественными объединениями;</w:t>
      </w:r>
    </w:p>
    <w:p w:rsidR="006246F6" w:rsidRPr="00E12E47" w:rsidRDefault="006246F6" w:rsidP="0047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12E47">
        <w:rPr>
          <w:rFonts w:ascii="Arial" w:hAnsi="Arial" w:cs="Arial"/>
          <w:sz w:val="24"/>
          <w:szCs w:val="24"/>
        </w:rPr>
        <w:t>б) за счет средств краевого бюджета – на выплату районных коэффицие</w:t>
      </w:r>
      <w:r w:rsidRPr="00E12E47">
        <w:rPr>
          <w:rFonts w:ascii="Arial" w:hAnsi="Arial" w:cs="Arial"/>
          <w:sz w:val="24"/>
          <w:szCs w:val="24"/>
        </w:rPr>
        <w:t>н</w:t>
      </w:r>
      <w:r w:rsidRPr="00E12E47">
        <w:rPr>
          <w:rFonts w:ascii="Arial" w:hAnsi="Arial" w:cs="Arial"/>
          <w:sz w:val="24"/>
          <w:szCs w:val="24"/>
        </w:rPr>
        <w:t>тов к заработной плате, действующих на территории Красноярского края, в части, превышающей размер районных коэффициентов, установленных решениями о</w:t>
      </w:r>
      <w:r w:rsidRPr="00E12E47">
        <w:rPr>
          <w:rFonts w:ascii="Arial" w:hAnsi="Arial" w:cs="Arial"/>
          <w:sz w:val="24"/>
          <w:szCs w:val="24"/>
        </w:rPr>
        <w:t>р</w:t>
      </w:r>
      <w:r w:rsidRPr="00E12E47">
        <w:rPr>
          <w:rFonts w:ascii="Arial" w:hAnsi="Arial" w:cs="Arial"/>
          <w:sz w:val="24"/>
          <w:szCs w:val="24"/>
        </w:rPr>
        <w:t>ганов государственной власти СССР или федеральных органов государственной власти.</w:t>
      </w:r>
      <w:proofErr w:type="gramEnd"/>
    </w:p>
    <w:p w:rsidR="006246F6" w:rsidRDefault="006246F6" w:rsidP="0047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2E47">
        <w:rPr>
          <w:rFonts w:ascii="Arial" w:hAnsi="Arial" w:cs="Arial"/>
          <w:sz w:val="24"/>
          <w:szCs w:val="24"/>
        </w:rPr>
        <w:t>При осуществлении трудовых функций советника директора по воспитанию и вз</w:t>
      </w:r>
      <w:r w:rsidRPr="00E12E47">
        <w:rPr>
          <w:rFonts w:ascii="Arial" w:hAnsi="Arial" w:cs="Arial"/>
          <w:sz w:val="24"/>
          <w:szCs w:val="24"/>
        </w:rPr>
        <w:t>а</w:t>
      </w:r>
      <w:r w:rsidRPr="00E12E47">
        <w:rPr>
          <w:rFonts w:ascii="Arial" w:hAnsi="Arial" w:cs="Arial"/>
          <w:sz w:val="24"/>
          <w:szCs w:val="24"/>
        </w:rPr>
        <w:t xml:space="preserve">имодействию с детскими общественными объединениями </w:t>
      </w:r>
      <w:r w:rsidR="00493785" w:rsidRPr="00E12E47">
        <w:rPr>
          <w:rFonts w:ascii="Arial" w:hAnsi="Arial" w:cs="Arial"/>
          <w:sz w:val="24"/>
          <w:szCs w:val="24"/>
        </w:rPr>
        <w:t>муниципальных образовател</w:t>
      </w:r>
      <w:r w:rsidR="00493785" w:rsidRPr="00E12E47">
        <w:rPr>
          <w:rFonts w:ascii="Arial" w:hAnsi="Arial" w:cs="Arial"/>
          <w:sz w:val="24"/>
          <w:szCs w:val="24"/>
        </w:rPr>
        <w:t>ь</w:t>
      </w:r>
      <w:r w:rsidR="00493785" w:rsidRPr="00E12E47">
        <w:rPr>
          <w:rFonts w:ascii="Arial" w:hAnsi="Arial" w:cs="Arial"/>
          <w:sz w:val="24"/>
          <w:szCs w:val="24"/>
        </w:rPr>
        <w:t>ных учреждений</w:t>
      </w:r>
      <w:r w:rsidR="00D05974" w:rsidRPr="00E12E47">
        <w:rPr>
          <w:rFonts w:ascii="Arial" w:hAnsi="Arial" w:cs="Arial"/>
          <w:sz w:val="24"/>
          <w:szCs w:val="24"/>
        </w:rPr>
        <w:t xml:space="preserve"> </w:t>
      </w:r>
      <w:r w:rsidRPr="00E12E47">
        <w:rPr>
          <w:rFonts w:ascii="Arial" w:hAnsi="Arial" w:cs="Arial"/>
          <w:sz w:val="24"/>
          <w:szCs w:val="24"/>
        </w:rPr>
        <w:t xml:space="preserve">в двух и более </w:t>
      </w:r>
      <w:r w:rsidR="00493785" w:rsidRPr="00E12E47">
        <w:rPr>
          <w:rFonts w:ascii="Arial" w:hAnsi="Arial" w:cs="Arial"/>
          <w:sz w:val="24"/>
          <w:szCs w:val="24"/>
        </w:rPr>
        <w:t xml:space="preserve">муниципальных </w:t>
      </w:r>
      <w:r w:rsidRPr="00E12E47">
        <w:rPr>
          <w:rFonts w:ascii="Arial" w:hAnsi="Arial" w:cs="Arial"/>
          <w:sz w:val="24"/>
          <w:szCs w:val="24"/>
        </w:rPr>
        <w:t xml:space="preserve">образовательных </w:t>
      </w:r>
      <w:r w:rsidR="00493785" w:rsidRPr="00E12E47">
        <w:rPr>
          <w:rFonts w:ascii="Arial" w:hAnsi="Arial" w:cs="Arial"/>
          <w:sz w:val="24"/>
          <w:szCs w:val="24"/>
        </w:rPr>
        <w:t>учреждениях</w:t>
      </w:r>
      <w:r w:rsidRPr="00E12E47">
        <w:rPr>
          <w:rFonts w:ascii="Arial" w:hAnsi="Arial" w:cs="Arial"/>
          <w:sz w:val="24"/>
          <w:szCs w:val="24"/>
        </w:rPr>
        <w:t xml:space="preserve"> выплата осуществляется по основному месту работы из расчета 5 тысяч рублей за 0,5 ставки.</w:t>
      </w:r>
    </w:p>
    <w:p w:rsidR="00470408" w:rsidRDefault="00470408" w:rsidP="00470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  <w:sectPr w:rsidR="00470408" w:rsidSect="00E12E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видам, условиям, размеру и порядку установления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выплат стимулирующего характера,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в том числе критериям оценки результативности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и качества труда работников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муниципальных бюджетных и казенных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образовательных учреждений, подведомственных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управлению образования администрации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Ермаковского района</w:t>
      </w:r>
    </w:p>
    <w:p w:rsidR="00470408" w:rsidRDefault="00470408" w:rsidP="00470408">
      <w:pPr>
        <w:pStyle w:val="ConsPlusNormal"/>
        <w:jc w:val="right"/>
        <w:outlineLvl w:val="1"/>
        <w:rPr>
          <w:sz w:val="24"/>
          <w:szCs w:val="24"/>
        </w:rPr>
      </w:pPr>
    </w:p>
    <w:p w:rsidR="00470408" w:rsidRPr="007B6177" w:rsidRDefault="00470408" w:rsidP="007B6177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7B6177">
        <w:rPr>
          <w:rFonts w:ascii="Arial" w:hAnsi="Arial" w:cs="Arial"/>
          <w:sz w:val="24"/>
          <w:szCs w:val="24"/>
          <w:lang w:eastAsia="ru-RU"/>
        </w:rPr>
        <w:t>Размер выплат</w:t>
      </w:r>
    </w:p>
    <w:p w:rsidR="00470408" w:rsidRPr="007B6177" w:rsidRDefault="00981913" w:rsidP="007B6177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7B6177">
        <w:rPr>
          <w:rFonts w:ascii="Arial" w:hAnsi="Arial" w:cs="Arial"/>
          <w:sz w:val="24"/>
          <w:szCs w:val="24"/>
          <w:lang w:eastAsia="ru-RU"/>
        </w:rPr>
        <w:t>по итогам работы</w:t>
      </w:r>
      <w:r w:rsidR="00470408" w:rsidRPr="007B6177">
        <w:rPr>
          <w:rFonts w:ascii="Arial" w:hAnsi="Arial" w:cs="Arial"/>
          <w:sz w:val="24"/>
          <w:szCs w:val="24"/>
          <w:lang w:eastAsia="ru-RU"/>
        </w:rPr>
        <w:t xml:space="preserve"> работникам </w:t>
      </w:r>
      <w:proofErr w:type="gramStart"/>
      <w:r w:rsidR="007C3234" w:rsidRPr="007B6177">
        <w:rPr>
          <w:rFonts w:ascii="Arial" w:hAnsi="Arial" w:cs="Arial"/>
          <w:sz w:val="24"/>
          <w:szCs w:val="24"/>
          <w:lang w:eastAsia="ru-RU"/>
        </w:rPr>
        <w:t>мун</w:t>
      </w:r>
      <w:r w:rsidR="00470408" w:rsidRPr="007B6177">
        <w:rPr>
          <w:rFonts w:ascii="Arial" w:hAnsi="Arial" w:cs="Arial"/>
          <w:sz w:val="24"/>
          <w:szCs w:val="24"/>
          <w:lang w:eastAsia="ru-RU"/>
        </w:rPr>
        <w:t>иципальных</w:t>
      </w:r>
      <w:proofErr w:type="gramEnd"/>
      <w:r w:rsidR="00470408" w:rsidRPr="007B6177">
        <w:rPr>
          <w:rFonts w:ascii="Arial" w:hAnsi="Arial" w:cs="Arial"/>
          <w:sz w:val="24"/>
          <w:szCs w:val="24"/>
          <w:lang w:eastAsia="ru-RU"/>
        </w:rPr>
        <w:t xml:space="preserve"> бюджетных и казенных</w:t>
      </w:r>
    </w:p>
    <w:p w:rsidR="007C3234" w:rsidRPr="007B6177" w:rsidRDefault="007C3234" w:rsidP="007B6177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7B6177">
        <w:rPr>
          <w:rFonts w:ascii="Arial" w:hAnsi="Arial" w:cs="Arial"/>
          <w:sz w:val="24"/>
          <w:szCs w:val="24"/>
          <w:lang w:eastAsia="ru-RU"/>
        </w:rPr>
        <w:t>образовательных учреждений, подведо</w:t>
      </w:r>
      <w:r w:rsidRPr="007B6177">
        <w:rPr>
          <w:rFonts w:ascii="Arial" w:hAnsi="Arial" w:cs="Arial"/>
          <w:sz w:val="24"/>
          <w:szCs w:val="24"/>
          <w:lang w:eastAsia="ru-RU"/>
        </w:rPr>
        <w:t>м</w:t>
      </w:r>
      <w:r w:rsidRPr="007B6177">
        <w:rPr>
          <w:rFonts w:ascii="Arial" w:hAnsi="Arial" w:cs="Arial"/>
          <w:sz w:val="24"/>
          <w:szCs w:val="24"/>
          <w:lang w:eastAsia="ru-RU"/>
        </w:rPr>
        <w:t>ственных управлению образования</w:t>
      </w:r>
    </w:p>
    <w:p w:rsidR="00493785" w:rsidRDefault="007C3234" w:rsidP="007B6177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7B6177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</w:p>
    <w:p w:rsidR="007B6177" w:rsidRPr="007B6177" w:rsidRDefault="007B6177" w:rsidP="007B6177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0"/>
        <w:gridCol w:w="3387"/>
        <w:gridCol w:w="1502"/>
      </w:tblGrid>
      <w:tr w:rsidR="00493785" w:rsidRPr="00E12E47" w:rsidTr="007B6177"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итерии оценки результативности 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качества труда работников Учрежд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кол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чество баллов</w:t>
            </w:r>
          </w:p>
        </w:tc>
      </w:tr>
      <w:tr w:rsidR="00493785" w:rsidRPr="00E12E47" w:rsidTr="007B6177"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мероприятий</w:t>
            </w: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493785" w:rsidRPr="00E12E4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уровень;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учреждения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6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93785" w:rsidRPr="00E12E47" w:rsidTr="007B6177"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инновационной деятельн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 этап проекта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реализован проект, внедр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результаты инновацио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д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ятельности.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before="6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B617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617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93785" w:rsidRPr="00E12E47" w:rsidTr="007B6177">
        <w:tblPrEx>
          <w:tblBorders>
            <w:insideH w:val="none" w:sz="0" w:space="0" w:color="auto"/>
          </w:tblBorders>
        </w:tblPrEx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Инициатива, творчество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применение в работе современных форм и методов организации труда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внедрены современных форм работы и нестандар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мет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организации труда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493785" w:rsidRPr="00E12E47" w:rsidTr="007B6177">
        <w:tblPrEx>
          <w:tblBorders>
            <w:insideH w:val="none" w:sz="0" w:space="0" w:color="auto"/>
          </w:tblBorders>
        </w:tblPrEx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порученной работы, св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занной с обеспечением рабочего пр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цесса или уставной деятельности Учреждения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задание выполнено в срок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493785" w:rsidRPr="00E12E47" w:rsidTr="007B6177">
        <w:tblPrEx>
          <w:tblBorders>
            <w:insideH w:val="none" w:sz="0" w:space="0" w:color="auto"/>
          </w:tblBorders>
        </w:tblPrEx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Достижение высоких результатов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боте за определенный период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7B6177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динамики 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резул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493785"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татах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493785" w:rsidRPr="00E12E47" w:rsidTr="007B6177">
        <w:tblPrEx>
          <w:tblBorders>
            <w:insideH w:val="none" w:sz="0" w:space="0" w:color="auto"/>
          </w:tblBorders>
        </w:tblPrEx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 учащихся, воспита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в конкурсах, мероприятиях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призового места на: 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региональном 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муниципальном </w:t>
            </w: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уровне</w:t>
            </w:r>
            <w:proofErr w:type="gramEnd"/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учреждения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493785" w:rsidRPr="00E12E47" w:rsidRDefault="00493785" w:rsidP="007B617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E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B6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bookmarkStart w:id="16" w:name="_GoBack"/>
            <w:bookmarkEnd w:id="16"/>
          </w:p>
        </w:tc>
      </w:tr>
    </w:tbl>
    <w:p w:rsidR="006246F6" w:rsidRPr="00E12E47" w:rsidRDefault="006246F6" w:rsidP="00E12E47">
      <w:pPr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6246F6" w:rsidRPr="00E12E47" w:rsidSect="00E1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6D" w:rsidRDefault="00B56C6D">
      <w:pPr>
        <w:spacing w:after="0" w:line="240" w:lineRule="auto"/>
      </w:pPr>
      <w:r>
        <w:separator/>
      </w:r>
    </w:p>
  </w:endnote>
  <w:endnote w:type="continuationSeparator" w:id="0">
    <w:p w:rsidR="00B56C6D" w:rsidRDefault="00B5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08" w:rsidRDefault="0047040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6D" w:rsidRDefault="00B56C6D">
      <w:pPr>
        <w:spacing w:after="0" w:line="240" w:lineRule="auto"/>
      </w:pPr>
      <w:r>
        <w:separator/>
      </w:r>
    </w:p>
  </w:footnote>
  <w:footnote w:type="continuationSeparator" w:id="0">
    <w:p w:rsidR="00B56C6D" w:rsidRDefault="00B5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08" w:rsidRPr="00621DBC" w:rsidRDefault="00470408" w:rsidP="00677E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9A4"/>
    <w:multiLevelType w:val="multilevel"/>
    <w:tmpl w:val="77521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C4E2D"/>
    <w:multiLevelType w:val="hybridMultilevel"/>
    <w:tmpl w:val="58C6028A"/>
    <w:lvl w:ilvl="0" w:tplc="D15EACD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EF4064"/>
    <w:multiLevelType w:val="multilevel"/>
    <w:tmpl w:val="E7485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B067F9"/>
    <w:multiLevelType w:val="hybridMultilevel"/>
    <w:tmpl w:val="2C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749B5"/>
    <w:multiLevelType w:val="hybridMultilevel"/>
    <w:tmpl w:val="14DE0F2E"/>
    <w:lvl w:ilvl="0" w:tplc="624EAF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5146FC"/>
    <w:multiLevelType w:val="multilevel"/>
    <w:tmpl w:val="FA9CB9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E33267C"/>
    <w:multiLevelType w:val="hybridMultilevel"/>
    <w:tmpl w:val="4E3CA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D54BE"/>
    <w:multiLevelType w:val="hybridMultilevel"/>
    <w:tmpl w:val="A00EC6E8"/>
    <w:lvl w:ilvl="0" w:tplc="4ABC7E1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F9"/>
    <w:rsid w:val="000004C8"/>
    <w:rsid w:val="00010284"/>
    <w:rsid w:val="000165D6"/>
    <w:rsid w:val="00020E29"/>
    <w:rsid w:val="000461D6"/>
    <w:rsid w:val="000766A9"/>
    <w:rsid w:val="000974D4"/>
    <w:rsid w:val="000C4023"/>
    <w:rsid w:val="00120395"/>
    <w:rsid w:val="001425EC"/>
    <w:rsid w:val="00147841"/>
    <w:rsid w:val="00196651"/>
    <w:rsid w:val="001A2AC4"/>
    <w:rsid w:val="001A3BE2"/>
    <w:rsid w:val="001C69E6"/>
    <w:rsid w:val="002039E4"/>
    <w:rsid w:val="00211CD5"/>
    <w:rsid w:val="00216425"/>
    <w:rsid w:val="00221B6E"/>
    <w:rsid w:val="00225323"/>
    <w:rsid w:val="00226D4E"/>
    <w:rsid w:val="00230D65"/>
    <w:rsid w:val="00231207"/>
    <w:rsid w:val="002355FA"/>
    <w:rsid w:val="00275EFE"/>
    <w:rsid w:val="00277359"/>
    <w:rsid w:val="002852CE"/>
    <w:rsid w:val="002A21F9"/>
    <w:rsid w:val="002C6C64"/>
    <w:rsid w:val="002D38E8"/>
    <w:rsid w:val="00302241"/>
    <w:rsid w:val="00326DD1"/>
    <w:rsid w:val="00334903"/>
    <w:rsid w:val="003622EE"/>
    <w:rsid w:val="0038194D"/>
    <w:rsid w:val="003841D9"/>
    <w:rsid w:val="003D1313"/>
    <w:rsid w:val="003E15FE"/>
    <w:rsid w:val="003E2A72"/>
    <w:rsid w:val="003E5F5C"/>
    <w:rsid w:val="0042550D"/>
    <w:rsid w:val="00440A14"/>
    <w:rsid w:val="00470408"/>
    <w:rsid w:val="0047685F"/>
    <w:rsid w:val="00493785"/>
    <w:rsid w:val="00493DA2"/>
    <w:rsid w:val="004C7C10"/>
    <w:rsid w:val="004D1ED3"/>
    <w:rsid w:val="00531513"/>
    <w:rsid w:val="00534259"/>
    <w:rsid w:val="00551988"/>
    <w:rsid w:val="00552DC7"/>
    <w:rsid w:val="00571512"/>
    <w:rsid w:val="0059379B"/>
    <w:rsid w:val="005A1DBE"/>
    <w:rsid w:val="005F4EA6"/>
    <w:rsid w:val="0061060E"/>
    <w:rsid w:val="00613AC4"/>
    <w:rsid w:val="006246F6"/>
    <w:rsid w:val="00634BF3"/>
    <w:rsid w:val="00646C09"/>
    <w:rsid w:val="00677E3E"/>
    <w:rsid w:val="00684A25"/>
    <w:rsid w:val="006B19A5"/>
    <w:rsid w:val="006E1689"/>
    <w:rsid w:val="006E7A55"/>
    <w:rsid w:val="00705FF3"/>
    <w:rsid w:val="00713311"/>
    <w:rsid w:val="00715E15"/>
    <w:rsid w:val="00724726"/>
    <w:rsid w:val="007575FA"/>
    <w:rsid w:val="00774F37"/>
    <w:rsid w:val="00775D4E"/>
    <w:rsid w:val="007774A2"/>
    <w:rsid w:val="00780530"/>
    <w:rsid w:val="007A0E7F"/>
    <w:rsid w:val="007B2C3E"/>
    <w:rsid w:val="007B6177"/>
    <w:rsid w:val="007C3234"/>
    <w:rsid w:val="007D5DFC"/>
    <w:rsid w:val="007E6D0A"/>
    <w:rsid w:val="007E7505"/>
    <w:rsid w:val="00816BD2"/>
    <w:rsid w:val="00843C2D"/>
    <w:rsid w:val="00867EAF"/>
    <w:rsid w:val="00874EA0"/>
    <w:rsid w:val="00881FAA"/>
    <w:rsid w:val="00893680"/>
    <w:rsid w:val="00893C53"/>
    <w:rsid w:val="008C7BED"/>
    <w:rsid w:val="008D7644"/>
    <w:rsid w:val="00901D5B"/>
    <w:rsid w:val="00912E0C"/>
    <w:rsid w:val="00914A5E"/>
    <w:rsid w:val="009165B1"/>
    <w:rsid w:val="00926DD4"/>
    <w:rsid w:val="00927D2D"/>
    <w:rsid w:val="00936964"/>
    <w:rsid w:val="0094100C"/>
    <w:rsid w:val="00942C39"/>
    <w:rsid w:val="00967831"/>
    <w:rsid w:val="00981913"/>
    <w:rsid w:val="009D0CBD"/>
    <w:rsid w:val="009D1FC6"/>
    <w:rsid w:val="009D5D40"/>
    <w:rsid w:val="009D6597"/>
    <w:rsid w:val="009F7D79"/>
    <w:rsid w:val="00A011E6"/>
    <w:rsid w:val="00A13693"/>
    <w:rsid w:val="00A24E02"/>
    <w:rsid w:val="00A505DD"/>
    <w:rsid w:val="00A62673"/>
    <w:rsid w:val="00AB0D42"/>
    <w:rsid w:val="00AB4AEB"/>
    <w:rsid w:val="00AC0710"/>
    <w:rsid w:val="00AD186E"/>
    <w:rsid w:val="00AD5A25"/>
    <w:rsid w:val="00AF4383"/>
    <w:rsid w:val="00B208E1"/>
    <w:rsid w:val="00B25A41"/>
    <w:rsid w:val="00B56C6D"/>
    <w:rsid w:val="00B70CBE"/>
    <w:rsid w:val="00B815A8"/>
    <w:rsid w:val="00BA09C2"/>
    <w:rsid w:val="00BA2EB3"/>
    <w:rsid w:val="00BD77D4"/>
    <w:rsid w:val="00C022BF"/>
    <w:rsid w:val="00C047BA"/>
    <w:rsid w:val="00C54CDE"/>
    <w:rsid w:val="00C722ED"/>
    <w:rsid w:val="00C73159"/>
    <w:rsid w:val="00C922EA"/>
    <w:rsid w:val="00C97E7D"/>
    <w:rsid w:val="00CA1524"/>
    <w:rsid w:val="00CA79FF"/>
    <w:rsid w:val="00CB538C"/>
    <w:rsid w:val="00CB5EB3"/>
    <w:rsid w:val="00CC6C73"/>
    <w:rsid w:val="00CE7414"/>
    <w:rsid w:val="00CE7E4B"/>
    <w:rsid w:val="00D04560"/>
    <w:rsid w:val="00D05974"/>
    <w:rsid w:val="00D3114D"/>
    <w:rsid w:val="00D32672"/>
    <w:rsid w:val="00D42C65"/>
    <w:rsid w:val="00D4519D"/>
    <w:rsid w:val="00D833E1"/>
    <w:rsid w:val="00D947CB"/>
    <w:rsid w:val="00DA162A"/>
    <w:rsid w:val="00DA7141"/>
    <w:rsid w:val="00DC5696"/>
    <w:rsid w:val="00DE707A"/>
    <w:rsid w:val="00E12E47"/>
    <w:rsid w:val="00E26731"/>
    <w:rsid w:val="00E6672C"/>
    <w:rsid w:val="00E9524E"/>
    <w:rsid w:val="00E9618B"/>
    <w:rsid w:val="00EC2481"/>
    <w:rsid w:val="00EF2B45"/>
    <w:rsid w:val="00F232E2"/>
    <w:rsid w:val="00F253C2"/>
    <w:rsid w:val="00F33EA5"/>
    <w:rsid w:val="00F51632"/>
    <w:rsid w:val="00F52AB2"/>
    <w:rsid w:val="00F55671"/>
    <w:rsid w:val="00F602CE"/>
    <w:rsid w:val="00F61B1E"/>
    <w:rsid w:val="00F66B57"/>
    <w:rsid w:val="00F7088B"/>
    <w:rsid w:val="00F76EB9"/>
    <w:rsid w:val="00F81C83"/>
    <w:rsid w:val="00F96FE9"/>
    <w:rsid w:val="00FB2C17"/>
    <w:rsid w:val="00FC5A37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C6"/>
    <w:pPr>
      <w:ind w:left="720"/>
      <w:contextualSpacing/>
    </w:pPr>
  </w:style>
  <w:style w:type="paragraph" w:customStyle="1" w:styleId="ConsPlusNormal">
    <w:name w:val="ConsPlusNormal"/>
    <w:rsid w:val="007A0E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B2C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7B2C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7B2C3E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rsid w:val="007B2C3E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B2C3E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Нижний колонтитул Знак"/>
    <w:link w:val="a6"/>
    <w:uiPriority w:val="99"/>
    <w:rsid w:val="007B2C3E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2C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7B2C3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2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46C0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E2A72"/>
  </w:style>
  <w:style w:type="character" w:styleId="ac">
    <w:name w:val="Strong"/>
    <w:uiPriority w:val="22"/>
    <w:qFormat/>
    <w:rsid w:val="003E2A72"/>
    <w:rPr>
      <w:b/>
      <w:bCs/>
    </w:rPr>
  </w:style>
  <w:style w:type="paragraph" w:customStyle="1" w:styleId="10">
    <w:name w:val="Абзац списка1"/>
    <w:basedOn w:val="a"/>
    <w:rsid w:val="003E2A72"/>
    <w:pPr>
      <w:ind w:left="720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d">
    <w:name w:val="Нормальный (таблица)"/>
    <w:basedOn w:val="a"/>
    <w:next w:val="a"/>
    <w:rsid w:val="003E2A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3E2A72"/>
    <w:rPr>
      <w:i/>
      <w:iCs/>
    </w:rPr>
  </w:style>
  <w:style w:type="table" w:styleId="af">
    <w:name w:val="Table Grid"/>
    <w:basedOn w:val="a1"/>
    <w:uiPriority w:val="59"/>
    <w:rsid w:val="003E2A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0004C8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f"/>
    <w:uiPriority w:val="59"/>
    <w:rsid w:val="00AF43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C6"/>
    <w:pPr>
      <w:ind w:left="720"/>
      <w:contextualSpacing/>
    </w:pPr>
  </w:style>
  <w:style w:type="paragraph" w:customStyle="1" w:styleId="ConsPlusNormal">
    <w:name w:val="ConsPlusNormal"/>
    <w:rsid w:val="007A0E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B2C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7B2C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B2C3E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7B2C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7B2C3E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rsid w:val="007B2C3E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B2C3E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Нижний колонтитул Знак"/>
    <w:link w:val="a6"/>
    <w:uiPriority w:val="99"/>
    <w:rsid w:val="007B2C3E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2C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7B2C3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2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46C0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E2A72"/>
  </w:style>
  <w:style w:type="character" w:styleId="ac">
    <w:name w:val="Strong"/>
    <w:uiPriority w:val="22"/>
    <w:qFormat/>
    <w:rsid w:val="003E2A72"/>
    <w:rPr>
      <w:b/>
      <w:bCs/>
    </w:rPr>
  </w:style>
  <w:style w:type="paragraph" w:customStyle="1" w:styleId="10">
    <w:name w:val="Абзац списка1"/>
    <w:basedOn w:val="a"/>
    <w:rsid w:val="003E2A72"/>
    <w:pPr>
      <w:ind w:left="720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d">
    <w:name w:val="Нормальный (таблица)"/>
    <w:basedOn w:val="a"/>
    <w:next w:val="a"/>
    <w:rsid w:val="003E2A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3E2A72"/>
    <w:rPr>
      <w:i/>
      <w:iCs/>
    </w:rPr>
  </w:style>
  <w:style w:type="table" w:styleId="af">
    <w:name w:val="Table Grid"/>
    <w:basedOn w:val="a1"/>
    <w:uiPriority w:val="59"/>
    <w:rsid w:val="003E2A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0004C8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f"/>
    <w:uiPriority w:val="59"/>
    <w:rsid w:val="00AF43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29C6-D34C-47DC-9D9F-C7968872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53</Pages>
  <Words>12793</Words>
  <Characters>72922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85544</CharactersWithSpaces>
  <SharedDoc>false</SharedDoc>
  <HLinks>
    <vt:vector size="30" baseType="variant">
      <vt:variant>
        <vt:i4>262212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P2468</vt:lpwstr>
      </vt:variant>
      <vt:variant>
        <vt:i4>262208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P1053</vt:lpwstr>
      </vt:variant>
      <vt:variant>
        <vt:i4>458818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P1264</vt:lpwstr>
      </vt:variant>
      <vt:variant>
        <vt:i4>262208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P1053</vt:lpwstr>
      </vt:variant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consultantplus://offline/ref=773F90D70C433793F5A76022143D5B6923E17F407568298F32F0CA4A1B95343E66B2682E4FB9E66D3CDB93B98F8FB7681CBAF811AAC9DD95A1297F56JAlCE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S304</cp:lastModifiedBy>
  <cp:revision>4</cp:revision>
  <cp:lastPrinted>2025-06-06T01:41:00Z</cp:lastPrinted>
  <dcterms:created xsi:type="dcterms:W3CDTF">2025-06-09T03:57:00Z</dcterms:created>
  <dcterms:modified xsi:type="dcterms:W3CDTF">2025-06-09T06:28:00Z</dcterms:modified>
</cp:coreProperties>
</file>