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56C" w:rsidRDefault="00544A15" w:rsidP="0021756C">
      <w:pPr>
        <w:spacing w:after="0" w:line="240" w:lineRule="auto"/>
        <w:ind w:firstLine="68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</w:t>
      </w:r>
      <w:r w:rsidR="0021756C">
        <w:rPr>
          <w:rFonts w:ascii="Times New Roman" w:hAnsi="Times New Roman" w:cs="Times New Roman"/>
          <w:b/>
          <w:sz w:val="24"/>
          <w:szCs w:val="24"/>
        </w:rPr>
        <w:t>.0</w:t>
      </w:r>
      <w:r w:rsidR="00043685">
        <w:rPr>
          <w:rFonts w:ascii="Times New Roman" w:hAnsi="Times New Roman" w:cs="Times New Roman"/>
          <w:b/>
          <w:sz w:val="24"/>
          <w:szCs w:val="24"/>
        </w:rPr>
        <w:t>4</w:t>
      </w:r>
      <w:r w:rsidR="0021756C">
        <w:rPr>
          <w:rFonts w:ascii="Times New Roman" w:hAnsi="Times New Roman" w:cs="Times New Roman"/>
          <w:b/>
          <w:sz w:val="24"/>
          <w:szCs w:val="24"/>
        </w:rPr>
        <w:t>.2025</w:t>
      </w:r>
    </w:p>
    <w:p w:rsidR="0021756C" w:rsidRDefault="0021756C" w:rsidP="0021756C">
      <w:pPr>
        <w:spacing w:after="0" w:line="240" w:lineRule="auto"/>
        <w:ind w:firstLine="6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45A16" w:rsidRPr="00745194" w:rsidRDefault="00F45A16" w:rsidP="00F45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194">
        <w:rPr>
          <w:rFonts w:ascii="Times New Roman" w:hAnsi="Times New Roman" w:cs="Times New Roman"/>
          <w:b/>
          <w:sz w:val="24"/>
          <w:szCs w:val="24"/>
        </w:rPr>
        <w:t xml:space="preserve">Красноярский производитель получит 21,7 </w:t>
      </w:r>
      <w:proofErr w:type="spellStart"/>
      <w:proofErr w:type="gramStart"/>
      <w:r w:rsidRPr="00745194">
        <w:rPr>
          <w:rFonts w:ascii="Times New Roman" w:hAnsi="Times New Roman" w:cs="Times New Roman"/>
          <w:b/>
          <w:sz w:val="24"/>
          <w:szCs w:val="24"/>
        </w:rPr>
        <w:t>млн</w:t>
      </w:r>
      <w:proofErr w:type="spellEnd"/>
      <w:proofErr w:type="gramEnd"/>
      <w:r w:rsidRPr="00745194">
        <w:rPr>
          <w:rFonts w:ascii="Times New Roman" w:hAnsi="Times New Roman" w:cs="Times New Roman"/>
          <w:b/>
          <w:sz w:val="24"/>
          <w:szCs w:val="24"/>
        </w:rPr>
        <w:t xml:space="preserve"> рублей на производство </w:t>
      </w:r>
      <w:r w:rsidR="00C4438A">
        <w:rPr>
          <w:rFonts w:ascii="Times New Roman" w:hAnsi="Times New Roman" w:cs="Times New Roman"/>
          <w:b/>
          <w:sz w:val="24"/>
          <w:szCs w:val="24"/>
        </w:rPr>
        <w:t xml:space="preserve">инновационных </w:t>
      </w:r>
      <w:r w:rsidR="00C4438A" w:rsidRPr="00C4438A">
        <w:rPr>
          <w:rFonts w:ascii="Times New Roman" w:hAnsi="Times New Roman" w:cs="Times New Roman"/>
          <w:b/>
          <w:sz w:val="24"/>
          <w:szCs w:val="24"/>
        </w:rPr>
        <w:t>сухих строительных смесей</w:t>
      </w:r>
    </w:p>
    <w:p w:rsidR="00F45A16" w:rsidRPr="00D07C7D" w:rsidRDefault="00F45A16" w:rsidP="00F45A1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544A15" w:rsidRPr="00544A15" w:rsidRDefault="00544A15" w:rsidP="00544A1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44A15">
        <w:rPr>
          <w:rFonts w:ascii="Times New Roman" w:hAnsi="Times New Roman" w:cs="Times New Roman"/>
          <w:sz w:val="24"/>
          <w:szCs w:val="24"/>
        </w:rPr>
        <w:t>Красноярский производитель продукции для строительной отрасли ООО «ПКФ «</w:t>
      </w:r>
      <w:proofErr w:type="spellStart"/>
      <w:r w:rsidRPr="00544A15">
        <w:rPr>
          <w:rFonts w:ascii="Times New Roman" w:hAnsi="Times New Roman" w:cs="Times New Roman"/>
          <w:sz w:val="24"/>
          <w:szCs w:val="24"/>
        </w:rPr>
        <w:t>Акродекор</w:t>
      </w:r>
      <w:proofErr w:type="spellEnd"/>
      <w:r w:rsidRPr="00544A15">
        <w:rPr>
          <w:rFonts w:ascii="Times New Roman" w:hAnsi="Times New Roman" w:cs="Times New Roman"/>
          <w:sz w:val="24"/>
          <w:szCs w:val="24"/>
        </w:rPr>
        <w:t xml:space="preserve">» получит 21,7 </w:t>
      </w:r>
      <w:proofErr w:type="spellStart"/>
      <w:proofErr w:type="gramStart"/>
      <w:r w:rsidRPr="00544A15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544A15">
        <w:rPr>
          <w:rFonts w:ascii="Times New Roman" w:hAnsi="Times New Roman" w:cs="Times New Roman"/>
          <w:sz w:val="24"/>
          <w:szCs w:val="24"/>
        </w:rPr>
        <w:t xml:space="preserve"> рублей от регионального фонда развития промышленности. Средства пойдут на создание линии выпуска клеевого состава на основе водных клеевых материалов.</w:t>
      </w:r>
    </w:p>
    <w:p w:rsidR="00544A15" w:rsidRPr="00544A15" w:rsidRDefault="00544A15" w:rsidP="00544A1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44A15">
        <w:rPr>
          <w:rFonts w:ascii="Times New Roman" w:hAnsi="Times New Roman" w:cs="Times New Roman"/>
          <w:sz w:val="24"/>
          <w:szCs w:val="24"/>
        </w:rPr>
        <w:t>Планируется выпускать порядка миллиона тонн в год ремонтного клея, на полную мощность линия заработает к 2029 году.</w:t>
      </w:r>
    </w:p>
    <w:p w:rsidR="00544A15" w:rsidRPr="00544A15" w:rsidRDefault="00544A15" w:rsidP="00544A15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4A15">
        <w:rPr>
          <w:rFonts w:ascii="Times New Roman" w:hAnsi="Times New Roman" w:cs="Times New Roman"/>
          <w:i/>
          <w:sz w:val="24"/>
          <w:szCs w:val="24"/>
        </w:rPr>
        <w:t xml:space="preserve">«Спрос постепенно сместился от традиционных цементно-песчаных растворов в пользу сухих строительных смесей, изготовленных в заводских условиях, а не на стройплощадке. Такой способ стал более выгодным, поскольку способствует снижению материальных издержек. Кроме того, инновационный состав сухих смесей, включающий минеральные и полимерные добавки, позволяет создавать прочное и долговечное покрытие», – пояснил директор предприятия Иван </w:t>
      </w:r>
      <w:proofErr w:type="spellStart"/>
      <w:r w:rsidRPr="00544A15">
        <w:rPr>
          <w:rFonts w:ascii="Times New Roman" w:hAnsi="Times New Roman" w:cs="Times New Roman"/>
          <w:i/>
          <w:sz w:val="24"/>
          <w:szCs w:val="24"/>
        </w:rPr>
        <w:t>Крамин</w:t>
      </w:r>
      <w:proofErr w:type="spellEnd"/>
      <w:r w:rsidRPr="00544A15">
        <w:rPr>
          <w:rFonts w:ascii="Times New Roman" w:hAnsi="Times New Roman" w:cs="Times New Roman"/>
          <w:i/>
          <w:sz w:val="24"/>
          <w:szCs w:val="24"/>
        </w:rPr>
        <w:t>.</w:t>
      </w:r>
    </w:p>
    <w:p w:rsidR="00544A15" w:rsidRPr="00544A15" w:rsidRDefault="00544A15" w:rsidP="00544A1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44A15">
        <w:rPr>
          <w:rFonts w:ascii="Times New Roman" w:hAnsi="Times New Roman" w:cs="Times New Roman"/>
          <w:sz w:val="24"/>
          <w:szCs w:val="24"/>
        </w:rPr>
        <w:t>Закупать материалы для смесей будут исключительно у отечественных поставщиков – рынок сырья в России обладает широким спектром качественных характеристик.</w:t>
      </w:r>
    </w:p>
    <w:p w:rsidR="00544A15" w:rsidRPr="00544A15" w:rsidRDefault="00544A15" w:rsidP="00544A15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4A15">
        <w:rPr>
          <w:rFonts w:ascii="Times New Roman" w:hAnsi="Times New Roman" w:cs="Times New Roman"/>
          <w:i/>
          <w:sz w:val="24"/>
          <w:szCs w:val="24"/>
        </w:rPr>
        <w:t xml:space="preserve">«Представленный проект служит отличным примером воплощения приоритетов для достижения технологического лидерства, которые обозначил </w:t>
      </w:r>
      <w:hyperlink r:id="rId8" w:history="1">
        <w:r w:rsidRPr="00544A15">
          <w:rPr>
            <w:rStyle w:val="ad"/>
            <w:rFonts w:ascii="Times New Roman" w:hAnsi="Times New Roman" w:cs="Times New Roman"/>
            <w:i/>
            <w:sz w:val="24"/>
            <w:szCs w:val="24"/>
          </w:rPr>
          <w:t xml:space="preserve">Губернатор края Михаил </w:t>
        </w:r>
        <w:proofErr w:type="spellStart"/>
        <w:r w:rsidRPr="00544A15">
          <w:rPr>
            <w:rStyle w:val="ad"/>
            <w:rFonts w:ascii="Times New Roman" w:hAnsi="Times New Roman" w:cs="Times New Roman"/>
            <w:i/>
            <w:sz w:val="24"/>
            <w:szCs w:val="24"/>
          </w:rPr>
          <w:t>Котюков</w:t>
        </w:r>
        <w:proofErr w:type="spellEnd"/>
        <w:r w:rsidRPr="00544A15">
          <w:rPr>
            <w:rStyle w:val="ad"/>
            <w:rFonts w:ascii="Times New Roman" w:hAnsi="Times New Roman" w:cs="Times New Roman"/>
            <w:i/>
            <w:sz w:val="24"/>
            <w:szCs w:val="24"/>
          </w:rPr>
          <w:t>.</w:t>
        </w:r>
      </w:hyperlink>
      <w:r w:rsidRPr="00544A15">
        <w:rPr>
          <w:rFonts w:ascii="Times New Roman" w:hAnsi="Times New Roman" w:cs="Times New Roman"/>
          <w:i/>
          <w:sz w:val="24"/>
          <w:szCs w:val="24"/>
        </w:rPr>
        <w:t xml:space="preserve"> Прое</w:t>
      </w:r>
      <w:proofErr w:type="gramStart"/>
      <w:r w:rsidRPr="00544A15">
        <w:rPr>
          <w:rFonts w:ascii="Times New Roman" w:hAnsi="Times New Roman" w:cs="Times New Roman"/>
          <w:i/>
          <w:sz w:val="24"/>
          <w:szCs w:val="24"/>
        </w:rPr>
        <w:t>кт вкл</w:t>
      </w:r>
      <w:proofErr w:type="gramEnd"/>
      <w:r w:rsidRPr="00544A15">
        <w:rPr>
          <w:rFonts w:ascii="Times New Roman" w:hAnsi="Times New Roman" w:cs="Times New Roman"/>
          <w:i/>
          <w:sz w:val="24"/>
          <w:szCs w:val="24"/>
        </w:rPr>
        <w:t>ючен в список приоритетной и критически важной продукции в химической промышленности России», – отметил Максим Ермаков, министр промышленности и торговли Красноярского края.</w:t>
      </w:r>
    </w:p>
    <w:p w:rsidR="00576006" w:rsidRDefault="00544A15" w:rsidP="00544A1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44A15">
        <w:rPr>
          <w:rFonts w:ascii="Times New Roman" w:hAnsi="Times New Roman" w:cs="Times New Roman"/>
          <w:sz w:val="24"/>
          <w:szCs w:val="24"/>
        </w:rPr>
        <w:t xml:space="preserve">Региональный Фонд развития промышленности предоставляет займы от 3 до 6% годовых на срок до 7 лет. Воспользоваться поддержкой могут предприятия обрабатывающих отраслей промышленности вне зависимости от формы собственности. В этом году экспертный совет фонда одобрил займы трем краевым предприятиям на общую сумму более 130 </w:t>
      </w:r>
      <w:proofErr w:type="spellStart"/>
      <w:proofErr w:type="gramStart"/>
      <w:r w:rsidRPr="00544A15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544A15">
        <w:rPr>
          <w:rFonts w:ascii="Times New Roman" w:hAnsi="Times New Roman" w:cs="Times New Roman"/>
          <w:sz w:val="24"/>
          <w:szCs w:val="24"/>
        </w:rPr>
        <w:t xml:space="preserve"> рублей. Узнать, как получить льготный заем, можно по телефону: 8 (391) 234-08-24.</w:t>
      </w:r>
    </w:p>
    <w:p w:rsidR="00544A15" w:rsidRDefault="00544A15" w:rsidP="00544A1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544A15" w:rsidRPr="00404538" w:rsidRDefault="00544A15" w:rsidP="00544A1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</w:rPr>
      </w:pPr>
    </w:p>
    <w:p w:rsidR="00051E75" w:rsidRPr="00FE177E" w:rsidRDefault="00051E75" w:rsidP="00783D1B">
      <w:pPr>
        <w:pStyle w:val="af6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top"/>
      </w:pPr>
      <w:r w:rsidRPr="009D63FA">
        <w:rPr>
          <w:i/>
          <w:color w:val="3B4256"/>
        </w:rPr>
        <w:t xml:space="preserve">Дополнительная информация для СМИ: 8 (391) 222-50-99, Алена </w:t>
      </w:r>
      <w:proofErr w:type="spellStart"/>
      <w:r w:rsidRPr="009D63FA">
        <w:rPr>
          <w:i/>
          <w:color w:val="3B4256"/>
        </w:rPr>
        <w:t>Голоцван</w:t>
      </w:r>
      <w:proofErr w:type="spellEnd"/>
      <w:r w:rsidRPr="009D63FA">
        <w:rPr>
          <w:i/>
          <w:color w:val="3B4256"/>
        </w:rPr>
        <w:t>.</w:t>
      </w:r>
    </w:p>
    <w:sectPr w:rsidR="00051E75" w:rsidRPr="00FE177E" w:rsidSect="00920741">
      <w:headerReference w:type="default" r:id="rId9"/>
      <w:footerReference w:type="default" r:id="rId10"/>
      <w:pgSz w:w="11906" w:h="16838"/>
      <w:pgMar w:top="860" w:right="849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4DC18D" w15:done="0"/>
  <w15:commentEx w15:paraId="530726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4DC18D" w16cid:durableId="2B3113F0"/>
  <w16cid:commentId w16cid:paraId="530726AC" w16cid:durableId="2B31140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BE6" w:rsidRDefault="00967BE6">
      <w:pPr>
        <w:spacing w:after="0" w:line="240" w:lineRule="auto"/>
      </w:pPr>
      <w:r>
        <w:separator/>
      </w:r>
    </w:p>
  </w:endnote>
  <w:endnote w:type="continuationSeparator" w:id="0">
    <w:p w:rsidR="00967BE6" w:rsidRDefault="0096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Malgun Gothic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443" w:rsidRDefault="00C64443">
    <w:pPr>
      <w:pStyle w:val="afd"/>
    </w:pPr>
    <w:r>
      <w:rPr>
        <w:noProof/>
        <w:lang w:eastAsia="ru-RU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-1232535</wp:posOffset>
          </wp:positionH>
          <wp:positionV relativeFrom="paragraph">
            <wp:posOffset>-70485</wp:posOffset>
          </wp:positionV>
          <wp:extent cx="7791450" cy="695325"/>
          <wp:effectExtent l="19050" t="0" r="0" b="0"/>
          <wp:wrapNone/>
          <wp:docPr id="10" name="Рисунок 9" descr="Креатив без назван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реатив без названия.png"/>
                  <pic:cNvPicPr/>
                </pic:nvPicPr>
                <pic:blipFill>
                  <a:blip r:embed="rId1"/>
                  <a:srcRect t="91723"/>
                  <a:stretch>
                    <a:fillRect/>
                  </a:stretch>
                </pic:blipFill>
                <pic:spPr>
                  <a:xfrm>
                    <a:off x="0" y="0"/>
                    <a:ext cx="77914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BE6" w:rsidRDefault="00967BE6">
      <w:pPr>
        <w:spacing w:after="0" w:line="240" w:lineRule="auto"/>
      </w:pPr>
      <w:r>
        <w:separator/>
      </w:r>
    </w:p>
  </w:footnote>
  <w:footnote w:type="continuationSeparator" w:id="0">
    <w:p w:rsidR="00967BE6" w:rsidRDefault="00967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443" w:rsidRDefault="00C64443">
    <w:pPr>
      <w:pStyle w:val="afb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-1061720</wp:posOffset>
          </wp:positionH>
          <wp:positionV relativeFrom="paragraph">
            <wp:posOffset>-421005</wp:posOffset>
          </wp:positionV>
          <wp:extent cx="7534275" cy="1476375"/>
          <wp:effectExtent l="19050" t="0" r="9525" b="0"/>
          <wp:wrapTight wrapText="bothSides">
            <wp:wrapPolygon edited="0">
              <wp:start x="-55" y="0"/>
              <wp:lineTo x="-55" y="21461"/>
              <wp:lineTo x="21627" y="21461"/>
              <wp:lineTo x="21627" y="0"/>
              <wp:lineTo x="-55" y="0"/>
            </wp:wrapPolygon>
          </wp:wrapTight>
          <wp:docPr id="1" name="Рисунок 0" descr="Креатив без назван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реатив без названия.png"/>
                  <pic:cNvPicPr/>
                </pic:nvPicPr>
                <pic:blipFill>
                  <a:blip r:embed="rId1"/>
                  <a:srcRect b="86395"/>
                  <a:stretch>
                    <a:fillRect/>
                  </a:stretch>
                </pic:blipFill>
                <pic:spPr>
                  <a:xfrm>
                    <a:off x="0" y="0"/>
                    <a:ext cx="7534275" cy="147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A04"/>
    <w:multiLevelType w:val="multilevel"/>
    <w:tmpl w:val="C114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60233"/>
    <w:multiLevelType w:val="hybridMultilevel"/>
    <w:tmpl w:val="12048F22"/>
    <w:lvl w:ilvl="0" w:tplc="A918935A">
      <w:start w:val="1"/>
      <w:numFmt w:val="decimal"/>
      <w:lvlText w:val="%1."/>
      <w:lvlJc w:val="left"/>
      <w:pPr>
        <w:ind w:left="720" w:hanging="360"/>
      </w:pPr>
    </w:lvl>
    <w:lvl w:ilvl="1" w:tplc="6A628A8C">
      <w:start w:val="1"/>
      <w:numFmt w:val="lowerLetter"/>
      <w:lvlText w:val="%2."/>
      <w:lvlJc w:val="left"/>
      <w:pPr>
        <w:ind w:left="1440" w:hanging="360"/>
      </w:pPr>
    </w:lvl>
    <w:lvl w:ilvl="2" w:tplc="C1380968">
      <w:start w:val="1"/>
      <w:numFmt w:val="lowerRoman"/>
      <w:lvlText w:val="%3."/>
      <w:lvlJc w:val="right"/>
      <w:pPr>
        <w:ind w:left="2160" w:hanging="180"/>
      </w:pPr>
    </w:lvl>
    <w:lvl w:ilvl="3" w:tplc="4E0A2DE4">
      <w:start w:val="1"/>
      <w:numFmt w:val="decimal"/>
      <w:lvlText w:val="%4."/>
      <w:lvlJc w:val="left"/>
      <w:pPr>
        <w:ind w:left="2880" w:hanging="360"/>
      </w:pPr>
    </w:lvl>
    <w:lvl w:ilvl="4" w:tplc="E086FCB6">
      <w:start w:val="1"/>
      <w:numFmt w:val="lowerLetter"/>
      <w:lvlText w:val="%5."/>
      <w:lvlJc w:val="left"/>
      <w:pPr>
        <w:ind w:left="3600" w:hanging="360"/>
      </w:pPr>
    </w:lvl>
    <w:lvl w:ilvl="5" w:tplc="965CCC62">
      <w:start w:val="1"/>
      <w:numFmt w:val="lowerRoman"/>
      <w:lvlText w:val="%6."/>
      <w:lvlJc w:val="right"/>
      <w:pPr>
        <w:ind w:left="4320" w:hanging="180"/>
      </w:pPr>
    </w:lvl>
    <w:lvl w:ilvl="6" w:tplc="5494388E">
      <w:start w:val="1"/>
      <w:numFmt w:val="decimal"/>
      <w:lvlText w:val="%7."/>
      <w:lvlJc w:val="left"/>
      <w:pPr>
        <w:ind w:left="5040" w:hanging="360"/>
      </w:pPr>
    </w:lvl>
    <w:lvl w:ilvl="7" w:tplc="00FC37BA">
      <w:start w:val="1"/>
      <w:numFmt w:val="lowerLetter"/>
      <w:lvlText w:val="%8."/>
      <w:lvlJc w:val="left"/>
      <w:pPr>
        <w:ind w:left="5760" w:hanging="360"/>
      </w:pPr>
    </w:lvl>
    <w:lvl w:ilvl="8" w:tplc="40A4452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A4612"/>
    <w:multiLevelType w:val="hybridMultilevel"/>
    <w:tmpl w:val="A426CEF2"/>
    <w:lvl w:ilvl="0" w:tplc="9FDA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AA63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64D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40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E18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25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0B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468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03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67AD7"/>
    <w:multiLevelType w:val="hybridMultilevel"/>
    <w:tmpl w:val="9F9C9D74"/>
    <w:lvl w:ilvl="0" w:tplc="E81AD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D295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D6E2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C02F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F6C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AAC4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B491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D4B0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741D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862B3"/>
    <w:multiLevelType w:val="hybridMultilevel"/>
    <w:tmpl w:val="621C611A"/>
    <w:lvl w:ilvl="0" w:tplc="A83A672C">
      <w:start w:val="1"/>
      <w:numFmt w:val="decimal"/>
      <w:lvlText w:val="%1."/>
      <w:lvlJc w:val="left"/>
      <w:pPr>
        <w:ind w:left="720" w:hanging="360"/>
      </w:pPr>
    </w:lvl>
    <w:lvl w:ilvl="1" w:tplc="5E741354">
      <w:start w:val="1"/>
      <w:numFmt w:val="lowerLetter"/>
      <w:lvlText w:val="%2."/>
      <w:lvlJc w:val="left"/>
      <w:pPr>
        <w:ind w:left="1440" w:hanging="360"/>
      </w:pPr>
    </w:lvl>
    <w:lvl w:ilvl="2" w:tplc="0158E39E">
      <w:start w:val="1"/>
      <w:numFmt w:val="lowerRoman"/>
      <w:lvlText w:val="%3."/>
      <w:lvlJc w:val="right"/>
      <w:pPr>
        <w:ind w:left="2160" w:hanging="180"/>
      </w:pPr>
    </w:lvl>
    <w:lvl w:ilvl="3" w:tplc="C9FA36EA">
      <w:start w:val="1"/>
      <w:numFmt w:val="decimal"/>
      <w:lvlText w:val="%4."/>
      <w:lvlJc w:val="left"/>
      <w:pPr>
        <w:ind w:left="2880" w:hanging="360"/>
      </w:pPr>
    </w:lvl>
    <w:lvl w:ilvl="4" w:tplc="19FE72C4">
      <w:start w:val="1"/>
      <w:numFmt w:val="lowerLetter"/>
      <w:lvlText w:val="%5."/>
      <w:lvlJc w:val="left"/>
      <w:pPr>
        <w:ind w:left="3600" w:hanging="360"/>
      </w:pPr>
    </w:lvl>
    <w:lvl w:ilvl="5" w:tplc="4822A410">
      <w:start w:val="1"/>
      <w:numFmt w:val="lowerRoman"/>
      <w:lvlText w:val="%6."/>
      <w:lvlJc w:val="right"/>
      <w:pPr>
        <w:ind w:left="4320" w:hanging="180"/>
      </w:pPr>
    </w:lvl>
    <w:lvl w:ilvl="6" w:tplc="682E2E7C">
      <w:start w:val="1"/>
      <w:numFmt w:val="decimal"/>
      <w:lvlText w:val="%7."/>
      <w:lvlJc w:val="left"/>
      <w:pPr>
        <w:ind w:left="5040" w:hanging="360"/>
      </w:pPr>
    </w:lvl>
    <w:lvl w:ilvl="7" w:tplc="C784859A">
      <w:start w:val="1"/>
      <w:numFmt w:val="lowerLetter"/>
      <w:lvlText w:val="%8."/>
      <w:lvlJc w:val="left"/>
      <w:pPr>
        <w:ind w:left="5760" w:hanging="360"/>
      </w:pPr>
    </w:lvl>
    <w:lvl w:ilvl="8" w:tplc="C7FE0F0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C49BE"/>
    <w:multiLevelType w:val="hybridMultilevel"/>
    <w:tmpl w:val="F094E95C"/>
    <w:lvl w:ilvl="0" w:tplc="2FF41F8A">
      <w:start w:val="1"/>
      <w:numFmt w:val="decimal"/>
      <w:lvlText w:val="%1."/>
      <w:lvlJc w:val="left"/>
      <w:pPr>
        <w:ind w:left="720" w:hanging="360"/>
      </w:pPr>
    </w:lvl>
    <w:lvl w:ilvl="1" w:tplc="5D483132">
      <w:start w:val="1"/>
      <w:numFmt w:val="lowerLetter"/>
      <w:lvlText w:val="%2."/>
      <w:lvlJc w:val="left"/>
      <w:pPr>
        <w:ind w:left="1440" w:hanging="360"/>
      </w:pPr>
    </w:lvl>
    <w:lvl w:ilvl="2" w:tplc="A4DE5558">
      <w:start w:val="1"/>
      <w:numFmt w:val="lowerRoman"/>
      <w:lvlText w:val="%3."/>
      <w:lvlJc w:val="right"/>
      <w:pPr>
        <w:ind w:left="2160" w:hanging="180"/>
      </w:pPr>
    </w:lvl>
    <w:lvl w:ilvl="3" w:tplc="96C80AD0">
      <w:start w:val="1"/>
      <w:numFmt w:val="decimal"/>
      <w:lvlText w:val="%4."/>
      <w:lvlJc w:val="left"/>
      <w:pPr>
        <w:ind w:left="2880" w:hanging="360"/>
      </w:pPr>
    </w:lvl>
    <w:lvl w:ilvl="4" w:tplc="1A0CC8F8">
      <w:start w:val="1"/>
      <w:numFmt w:val="lowerLetter"/>
      <w:lvlText w:val="%5."/>
      <w:lvlJc w:val="left"/>
      <w:pPr>
        <w:ind w:left="3600" w:hanging="360"/>
      </w:pPr>
    </w:lvl>
    <w:lvl w:ilvl="5" w:tplc="83B898EC">
      <w:start w:val="1"/>
      <w:numFmt w:val="lowerRoman"/>
      <w:lvlText w:val="%6."/>
      <w:lvlJc w:val="right"/>
      <w:pPr>
        <w:ind w:left="4320" w:hanging="180"/>
      </w:pPr>
    </w:lvl>
    <w:lvl w:ilvl="6" w:tplc="2B48C80E">
      <w:start w:val="1"/>
      <w:numFmt w:val="decimal"/>
      <w:lvlText w:val="%7."/>
      <w:lvlJc w:val="left"/>
      <w:pPr>
        <w:ind w:left="5040" w:hanging="360"/>
      </w:pPr>
    </w:lvl>
    <w:lvl w:ilvl="7" w:tplc="70CCD688">
      <w:start w:val="1"/>
      <w:numFmt w:val="lowerLetter"/>
      <w:lvlText w:val="%8."/>
      <w:lvlJc w:val="left"/>
      <w:pPr>
        <w:ind w:left="5760" w:hanging="360"/>
      </w:pPr>
    </w:lvl>
    <w:lvl w:ilvl="8" w:tplc="DD8289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вгений Лобов">
    <w15:presenceInfo w15:providerId="Windows Live" w15:userId="fae0d917d186416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035581"/>
    <w:rsid w:val="0001421A"/>
    <w:rsid w:val="00024359"/>
    <w:rsid w:val="00035581"/>
    <w:rsid w:val="00042558"/>
    <w:rsid w:val="00043685"/>
    <w:rsid w:val="00045580"/>
    <w:rsid w:val="00051E75"/>
    <w:rsid w:val="000536E2"/>
    <w:rsid w:val="00056BA8"/>
    <w:rsid w:val="0006472C"/>
    <w:rsid w:val="00065963"/>
    <w:rsid w:val="00065C49"/>
    <w:rsid w:val="0006606C"/>
    <w:rsid w:val="00070640"/>
    <w:rsid w:val="00090560"/>
    <w:rsid w:val="000959D0"/>
    <w:rsid w:val="000A6028"/>
    <w:rsid w:val="000B1B5D"/>
    <w:rsid w:val="000C214A"/>
    <w:rsid w:val="000C7D14"/>
    <w:rsid w:val="000D39E5"/>
    <w:rsid w:val="000E1DC9"/>
    <w:rsid w:val="000E3DD6"/>
    <w:rsid w:val="000E47E7"/>
    <w:rsid w:val="000E7108"/>
    <w:rsid w:val="000F09C5"/>
    <w:rsid w:val="000F1D6C"/>
    <w:rsid w:val="000F3809"/>
    <w:rsid w:val="00105564"/>
    <w:rsid w:val="001076AF"/>
    <w:rsid w:val="00112C1B"/>
    <w:rsid w:val="00115B1B"/>
    <w:rsid w:val="00124436"/>
    <w:rsid w:val="001365B4"/>
    <w:rsid w:val="00147AF9"/>
    <w:rsid w:val="00153E5C"/>
    <w:rsid w:val="001557B8"/>
    <w:rsid w:val="001568EA"/>
    <w:rsid w:val="001610EF"/>
    <w:rsid w:val="00162401"/>
    <w:rsid w:val="0016370B"/>
    <w:rsid w:val="00166EAF"/>
    <w:rsid w:val="001670C7"/>
    <w:rsid w:val="00172E28"/>
    <w:rsid w:val="0017427A"/>
    <w:rsid w:val="00193D33"/>
    <w:rsid w:val="00194226"/>
    <w:rsid w:val="00195D90"/>
    <w:rsid w:val="00197F9A"/>
    <w:rsid w:val="001A10D7"/>
    <w:rsid w:val="001A4157"/>
    <w:rsid w:val="001B297A"/>
    <w:rsid w:val="001B5FC9"/>
    <w:rsid w:val="001C2E1E"/>
    <w:rsid w:val="001F12E0"/>
    <w:rsid w:val="001F3C30"/>
    <w:rsid w:val="00200418"/>
    <w:rsid w:val="00205137"/>
    <w:rsid w:val="00214DD7"/>
    <w:rsid w:val="00215A04"/>
    <w:rsid w:val="0021756C"/>
    <w:rsid w:val="0022475A"/>
    <w:rsid w:val="00230D63"/>
    <w:rsid w:val="002431E5"/>
    <w:rsid w:val="0024368A"/>
    <w:rsid w:val="00247F00"/>
    <w:rsid w:val="00251E98"/>
    <w:rsid w:val="00252655"/>
    <w:rsid w:val="002534EC"/>
    <w:rsid w:val="00254809"/>
    <w:rsid w:val="00267198"/>
    <w:rsid w:val="002762EE"/>
    <w:rsid w:val="002941C1"/>
    <w:rsid w:val="0029664B"/>
    <w:rsid w:val="002A1BAE"/>
    <w:rsid w:val="002A5DD1"/>
    <w:rsid w:val="002B5F2B"/>
    <w:rsid w:val="002C5B77"/>
    <w:rsid w:val="002C7D0C"/>
    <w:rsid w:val="002D3BBF"/>
    <w:rsid w:val="002D7400"/>
    <w:rsid w:val="002F0596"/>
    <w:rsid w:val="002F0F01"/>
    <w:rsid w:val="002F0FD0"/>
    <w:rsid w:val="003012BD"/>
    <w:rsid w:val="0030215A"/>
    <w:rsid w:val="00306B31"/>
    <w:rsid w:val="00330F98"/>
    <w:rsid w:val="0036020D"/>
    <w:rsid w:val="00362CB4"/>
    <w:rsid w:val="003635CA"/>
    <w:rsid w:val="00363A6B"/>
    <w:rsid w:val="00365AA8"/>
    <w:rsid w:val="00366BFC"/>
    <w:rsid w:val="00371A56"/>
    <w:rsid w:val="003813E5"/>
    <w:rsid w:val="00390557"/>
    <w:rsid w:val="00393A54"/>
    <w:rsid w:val="00393B35"/>
    <w:rsid w:val="003B1C05"/>
    <w:rsid w:val="003C5EBE"/>
    <w:rsid w:val="003C6426"/>
    <w:rsid w:val="003D1ABC"/>
    <w:rsid w:val="003D72EA"/>
    <w:rsid w:val="003E7FD1"/>
    <w:rsid w:val="003F2DA6"/>
    <w:rsid w:val="003F50A8"/>
    <w:rsid w:val="004002D9"/>
    <w:rsid w:val="00404538"/>
    <w:rsid w:val="00407837"/>
    <w:rsid w:val="0042732F"/>
    <w:rsid w:val="00432B7B"/>
    <w:rsid w:val="004345D7"/>
    <w:rsid w:val="00436005"/>
    <w:rsid w:val="004403EA"/>
    <w:rsid w:val="00443399"/>
    <w:rsid w:val="00451B57"/>
    <w:rsid w:val="0045282D"/>
    <w:rsid w:val="00455CA6"/>
    <w:rsid w:val="00474A0E"/>
    <w:rsid w:val="00484AC3"/>
    <w:rsid w:val="004A4E20"/>
    <w:rsid w:val="004C7B5E"/>
    <w:rsid w:val="004D1C9A"/>
    <w:rsid w:val="004E28B5"/>
    <w:rsid w:val="004E7FD0"/>
    <w:rsid w:val="004F08AB"/>
    <w:rsid w:val="004F76FD"/>
    <w:rsid w:val="005116AB"/>
    <w:rsid w:val="005213DB"/>
    <w:rsid w:val="00527380"/>
    <w:rsid w:val="00544A15"/>
    <w:rsid w:val="00544C9B"/>
    <w:rsid w:val="00555C1C"/>
    <w:rsid w:val="005569D1"/>
    <w:rsid w:val="00576006"/>
    <w:rsid w:val="00577916"/>
    <w:rsid w:val="00596066"/>
    <w:rsid w:val="005A4337"/>
    <w:rsid w:val="005A74CE"/>
    <w:rsid w:val="005B6AE6"/>
    <w:rsid w:val="005C3328"/>
    <w:rsid w:val="005D58D6"/>
    <w:rsid w:val="005F05D0"/>
    <w:rsid w:val="005F0B58"/>
    <w:rsid w:val="005F0EA6"/>
    <w:rsid w:val="005F4566"/>
    <w:rsid w:val="005F4969"/>
    <w:rsid w:val="0061086F"/>
    <w:rsid w:val="00633103"/>
    <w:rsid w:val="00643DEA"/>
    <w:rsid w:val="00650F1D"/>
    <w:rsid w:val="00652201"/>
    <w:rsid w:val="00665BF5"/>
    <w:rsid w:val="00665FF1"/>
    <w:rsid w:val="00673265"/>
    <w:rsid w:val="00681E91"/>
    <w:rsid w:val="0068758D"/>
    <w:rsid w:val="006904C9"/>
    <w:rsid w:val="006975A6"/>
    <w:rsid w:val="006A3523"/>
    <w:rsid w:val="006B7B21"/>
    <w:rsid w:val="006C7482"/>
    <w:rsid w:val="006D20C2"/>
    <w:rsid w:val="006D41A4"/>
    <w:rsid w:val="006D6C55"/>
    <w:rsid w:val="006E528A"/>
    <w:rsid w:val="006E5DC2"/>
    <w:rsid w:val="006E6F14"/>
    <w:rsid w:val="006F0C96"/>
    <w:rsid w:val="006F33C8"/>
    <w:rsid w:val="006F7E05"/>
    <w:rsid w:val="00721069"/>
    <w:rsid w:val="00732454"/>
    <w:rsid w:val="00732CE4"/>
    <w:rsid w:val="00752498"/>
    <w:rsid w:val="007536DB"/>
    <w:rsid w:val="0075462D"/>
    <w:rsid w:val="0076061E"/>
    <w:rsid w:val="00763479"/>
    <w:rsid w:val="00775598"/>
    <w:rsid w:val="007774F6"/>
    <w:rsid w:val="00777810"/>
    <w:rsid w:val="00777C44"/>
    <w:rsid w:val="00783D1B"/>
    <w:rsid w:val="0078445E"/>
    <w:rsid w:val="007957FA"/>
    <w:rsid w:val="00796A88"/>
    <w:rsid w:val="00797824"/>
    <w:rsid w:val="007A3B4F"/>
    <w:rsid w:val="007A77DF"/>
    <w:rsid w:val="007B1744"/>
    <w:rsid w:val="007B220B"/>
    <w:rsid w:val="007B38CB"/>
    <w:rsid w:val="007B7BEA"/>
    <w:rsid w:val="007D61BC"/>
    <w:rsid w:val="007E14FC"/>
    <w:rsid w:val="007E2CD3"/>
    <w:rsid w:val="00807F81"/>
    <w:rsid w:val="00833FF4"/>
    <w:rsid w:val="00842E44"/>
    <w:rsid w:val="00860C62"/>
    <w:rsid w:val="008641DF"/>
    <w:rsid w:val="0087124B"/>
    <w:rsid w:val="0087130C"/>
    <w:rsid w:val="00880C9D"/>
    <w:rsid w:val="008A3DBA"/>
    <w:rsid w:val="008A50B0"/>
    <w:rsid w:val="008A5D0A"/>
    <w:rsid w:val="008A66F6"/>
    <w:rsid w:val="008B7EAA"/>
    <w:rsid w:val="008C0106"/>
    <w:rsid w:val="008C0BD1"/>
    <w:rsid w:val="008C6DC8"/>
    <w:rsid w:val="008D2662"/>
    <w:rsid w:val="008D3439"/>
    <w:rsid w:val="008D382B"/>
    <w:rsid w:val="008D5A0D"/>
    <w:rsid w:val="00905BC6"/>
    <w:rsid w:val="0091286F"/>
    <w:rsid w:val="00917C6B"/>
    <w:rsid w:val="00920741"/>
    <w:rsid w:val="0092394C"/>
    <w:rsid w:val="009601E1"/>
    <w:rsid w:val="00967BE6"/>
    <w:rsid w:val="0097261B"/>
    <w:rsid w:val="00976436"/>
    <w:rsid w:val="00985470"/>
    <w:rsid w:val="009A5003"/>
    <w:rsid w:val="009A72C4"/>
    <w:rsid w:val="009B0F64"/>
    <w:rsid w:val="009B198D"/>
    <w:rsid w:val="009C038B"/>
    <w:rsid w:val="009C563F"/>
    <w:rsid w:val="009C7CB1"/>
    <w:rsid w:val="009D63FA"/>
    <w:rsid w:val="009E051A"/>
    <w:rsid w:val="009E175D"/>
    <w:rsid w:val="009F0AE5"/>
    <w:rsid w:val="009F2994"/>
    <w:rsid w:val="009F29CD"/>
    <w:rsid w:val="009F40E0"/>
    <w:rsid w:val="00A00A5B"/>
    <w:rsid w:val="00A06F29"/>
    <w:rsid w:val="00A20293"/>
    <w:rsid w:val="00A301A0"/>
    <w:rsid w:val="00A3382C"/>
    <w:rsid w:val="00A36A0A"/>
    <w:rsid w:val="00A43E60"/>
    <w:rsid w:val="00A43F06"/>
    <w:rsid w:val="00A449E4"/>
    <w:rsid w:val="00A56A73"/>
    <w:rsid w:val="00A66A4F"/>
    <w:rsid w:val="00A811CE"/>
    <w:rsid w:val="00A832C3"/>
    <w:rsid w:val="00A9181F"/>
    <w:rsid w:val="00AB073A"/>
    <w:rsid w:val="00AB6B14"/>
    <w:rsid w:val="00AD036F"/>
    <w:rsid w:val="00AD4F37"/>
    <w:rsid w:val="00AD62A5"/>
    <w:rsid w:val="00AE1491"/>
    <w:rsid w:val="00AE50EF"/>
    <w:rsid w:val="00AF2E2C"/>
    <w:rsid w:val="00AF7ACB"/>
    <w:rsid w:val="00B10DF3"/>
    <w:rsid w:val="00B25701"/>
    <w:rsid w:val="00B66BCC"/>
    <w:rsid w:val="00B67E20"/>
    <w:rsid w:val="00B73690"/>
    <w:rsid w:val="00B75737"/>
    <w:rsid w:val="00B80778"/>
    <w:rsid w:val="00B979FD"/>
    <w:rsid w:val="00BA38B5"/>
    <w:rsid w:val="00BB5725"/>
    <w:rsid w:val="00BB68B8"/>
    <w:rsid w:val="00BB6A97"/>
    <w:rsid w:val="00BC7CA2"/>
    <w:rsid w:val="00BD00C5"/>
    <w:rsid w:val="00BD7BF7"/>
    <w:rsid w:val="00BE2714"/>
    <w:rsid w:val="00C02025"/>
    <w:rsid w:val="00C12307"/>
    <w:rsid w:val="00C20FC8"/>
    <w:rsid w:val="00C21524"/>
    <w:rsid w:val="00C26358"/>
    <w:rsid w:val="00C27C2D"/>
    <w:rsid w:val="00C41128"/>
    <w:rsid w:val="00C418CA"/>
    <w:rsid w:val="00C4438A"/>
    <w:rsid w:val="00C46150"/>
    <w:rsid w:val="00C53FE4"/>
    <w:rsid w:val="00C6078A"/>
    <w:rsid w:val="00C61477"/>
    <w:rsid w:val="00C63607"/>
    <w:rsid w:val="00C64443"/>
    <w:rsid w:val="00C7053B"/>
    <w:rsid w:val="00C801B6"/>
    <w:rsid w:val="00C962C1"/>
    <w:rsid w:val="00CA1BCE"/>
    <w:rsid w:val="00CA3633"/>
    <w:rsid w:val="00CB0619"/>
    <w:rsid w:val="00CC4A46"/>
    <w:rsid w:val="00CD0948"/>
    <w:rsid w:val="00CD10CE"/>
    <w:rsid w:val="00CE320C"/>
    <w:rsid w:val="00CE4A3D"/>
    <w:rsid w:val="00CE526F"/>
    <w:rsid w:val="00CF1AE4"/>
    <w:rsid w:val="00CF3F11"/>
    <w:rsid w:val="00CF6899"/>
    <w:rsid w:val="00D00897"/>
    <w:rsid w:val="00D21F2B"/>
    <w:rsid w:val="00D22DB7"/>
    <w:rsid w:val="00D307C6"/>
    <w:rsid w:val="00D37C91"/>
    <w:rsid w:val="00D42D12"/>
    <w:rsid w:val="00D4386C"/>
    <w:rsid w:val="00D52F61"/>
    <w:rsid w:val="00D53282"/>
    <w:rsid w:val="00D57095"/>
    <w:rsid w:val="00D6183C"/>
    <w:rsid w:val="00D9024F"/>
    <w:rsid w:val="00DA2B87"/>
    <w:rsid w:val="00DB0428"/>
    <w:rsid w:val="00DC10A3"/>
    <w:rsid w:val="00DC57DC"/>
    <w:rsid w:val="00DC70DC"/>
    <w:rsid w:val="00DD2D8B"/>
    <w:rsid w:val="00DE4A04"/>
    <w:rsid w:val="00DE65FE"/>
    <w:rsid w:val="00DF17F5"/>
    <w:rsid w:val="00DF1F53"/>
    <w:rsid w:val="00DF27EA"/>
    <w:rsid w:val="00DF5E46"/>
    <w:rsid w:val="00E00CD4"/>
    <w:rsid w:val="00E351E8"/>
    <w:rsid w:val="00E361C3"/>
    <w:rsid w:val="00E528CD"/>
    <w:rsid w:val="00E74996"/>
    <w:rsid w:val="00E772B9"/>
    <w:rsid w:val="00E82446"/>
    <w:rsid w:val="00E91602"/>
    <w:rsid w:val="00E93C17"/>
    <w:rsid w:val="00EA1EBF"/>
    <w:rsid w:val="00EA44EB"/>
    <w:rsid w:val="00EA5A53"/>
    <w:rsid w:val="00EA796B"/>
    <w:rsid w:val="00EB2398"/>
    <w:rsid w:val="00EB4581"/>
    <w:rsid w:val="00EB789A"/>
    <w:rsid w:val="00EB7C99"/>
    <w:rsid w:val="00EC191B"/>
    <w:rsid w:val="00EC7113"/>
    <w:rsid w:val="00F03352"/>
    <w:rsid w:val="00F1191A"/>
    <w:rsid w:val="00F13CE5"/>
    <w:rsid w:val="00F16C77"/>
    <w:rsid w:val="00F174BE"/>
    <w:rsid w:val="00F22393"/>
    <w:rsid w:val="00F223B6"/>
    <w:rsid w:val="00F22BA1"/>
    <w:rsid w:val="00F25D8A"/>
    <w:rsid w:val="00F331C3"/>
    <w:rsid w:val="00F34E58"/>
    <w:rsid w:val="00F408B0"/>
    <w:rsid w:val="00F445F4"/>
    <w:rsid w:val="00F45A16"/>
    <w:rsid w:val="00F515F5"/>
    <w:rsid w:val="00F52EE5"/>
    <w:rsid w:val="00F54F4B"/>
    <w:rsid w:val="00F56BEA"/>
    <w:rsid w:val="00F622FD"/>
    <w:rsid w:val="00F70FA8"/>
    <w:rsid w:val="00F73D30"/>
    <w:rsid w:val="00F75F43"/>
    <w:rsid w:val="00F77D4C"/>
    <w:rsid w:val="00F8298C"/>
    <w:rsid w:val="00F8629A"/>
    <w:rsid w:val="00F87C58"/>
    <w:rsid w:val="00F906A1"/>
    <w:rsid w:val="00F90BC6"/>
    <w:rsid w:val="00F92937"/>
    <w:rsid w:val="00F9700B"/>
    <w:rsid w:val="00FA4AF0"/>
    <w:rsid w:val="00FC3F91"/>
    <w:rsid w:val="00FC79B7"/>
    <w:rsid w:val="00FD6472"/>
    <w:rsid w:val="00FD750C"/>
    <w:rsid w:val="00FE177E"/>
    <w:rsid w:val="00F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81"/>
  </w:style>
  <w:style w:type="paragraph" w:styleId="1">
    <w:name w:val="heading 1"/>
    <w:basedOn w:val="a"/>
    <w:link w:val="10"/>
    <w:uiPriority w:val="9"/>
    <w:qFormat/>
    <w:rsid w:val="00F75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0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03558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03558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3558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03558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3558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03558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3558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03558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3558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03558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3558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03558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3558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03558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3558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03558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3558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03558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писок точки,Абзац списка11,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035581"/>
    <w:pPr>
      <w:ind w:left="720"/>
      <w:contextualSpacing/>
    </w:pPr>
  </w:style>
  <w:style w:type="paragraph" w:styleId="a5">
    <w:name w:val="No Spacing"/>
    <w:uiPriority w:val="1"/>
    <w:qFormat/>
    <w:rsid w:val="00035581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035581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035581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035581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3558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035581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035581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0355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035581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0355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2"/>
    <w:uiPriority w:val="99"/>
    <w:rsid w:val="00035581"/>
  </w:style>
  <w:style w:type="paragraph" w:customStyle="1" w:styleId="13">
    <w:name w:val="Нижний колонтитул1"/>
    <w:basedOn w:val="a"/>
    <w:link w:val="CaptionChar"/>
    <w:uiPriority w:val="99"/>
    <w:unhideWhenUsed/>
    <w:rsid w:val="000355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035581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03558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035581"/>
  </w:style>
  <w:style w:type="table" w:styleId="ac">
    <w:name w:val="Table Grid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035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355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355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sid w:val="00035581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035581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035581"/>
    <w:rPr>
      <w:sz w:val="18"/>
    </w:rPr>
  </w:style>
  <w:style w:type="character" w:styleId="af0">
    <w:name w:val="footnote reference"/>
    <w:basedOn w:val="a0"/>
    <w:uiPriority w:val="99"/>
    <w:unhideWhenUsed/>
    <w:rsid w:val="00035581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035581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035581"/>
    <w:rPr>
      <w:sz w:val="20"/>
    </w:rPr>
  </w:style>
  <w:style w:type="character" w:styleId="af3">
    <w:name w:val="endnote reference"/>
    <w:basedOn w:val="a0"/>
    <w:uiPriority w:val="99"/>
    <w:semiHidden/>
    <w:unhideWhenUsed/>
    <w:rsid w:val="00035581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035581"/>
    <w:pPr>
      <w:spacing w:after="57"/>
    </w:pPr>
  </w:style>
  <w:style w:type="paragraph" w:styleId="24">
    <w:name w:val="toc 2"/>
    <w:basedOn w:val="a"/>
    <w:next w:val="a"/>
    <w:uiPriority w:val="39"/>
    <w:unhideWhenUsed/>
    <w:rsid w:val="0003558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3558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3558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3558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3558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3558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3558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35581"/>
    <w:pPr>
      <w:spacing w:after="57"/>
      <w:ind w:left="2268"/>
    </w:pPr>
  </w:style>
  <w:style w:type="paragraph" w:styleId="af4">
    <w:name w:val="TOC Heading"/>
    <w:uiPriority w:val="39"/>
    <w:unhideWhenUsed/>
    <w:rsid w:val="00035581"/>
  </w:style>
  <w:style w:type="paragraph" w:styleId="af5">
    <w:name w:val="table of figures"/>
    <w:basedOn w:val="a"/>
    <w:next w:val="a"/>
    <w:uiPriority w:val="99"/>
    <w:unhideWhenUsed/>
    <w:rsid w:val="00035581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F75F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lead">
    <w:name w:val="news__lead"/>
    <w:basedOn w:val="a"/>
    <w:rsid w:val="00F7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F7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F75F43"/>
    <w:rPr>
      <w:b/>
      <w:bCs/>
    </w:rPr>
  </w:style>
  <w:style w:type="character" w:customStyle="1" w:styleId="u494cb0eb">
    <w:name w:val="u494cb0eb"/>
    <w:basedOn w:val="a0"/>
    <w:rsid w:val="00F75F43"/>
  </w:style>
  <w:style w:type="paragraph" w:styleId="af8">
    <w:name w:val="Balloon Text"/>
    <w:basedOn w:val="a"/>
    <w:link w:val="af9"/>
    <w:uiPriority w:val="99"/>
    <w:semiHidden/>
    <w:unhideWhenUsed/>
    <w:rsid w:val="00F7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75F43"/>
    <w:rPr>
      <w:rFonts w:ascii="Tahoma" w:hAnsi="Tahoma" w:cs="Tahoma"/>
      <w:sz w:val="16"/>
      <w:szCs w:val="16"/>
    </w:rPr>
  </w:style>
  <w:style w:type="character" w:styleId="afa">
    <w:name w:val="Emphasis"/>
    <w:basedOn w:val="a0"/>
    <w:uiPriority w:val="20"/>
    <w:qFormat/>
    <w:rsid w:val="002431E5"/>
    <w:rPr>
      <w:i/>
      <w:iCs/>
    </w:rPr>
  </w:style>
  <w:style w:type="paragraph" w:styleId="afb">
    <w:name w:val="header"/>
    <w:basedOn w:val="a"/>
    <w:link w:val="afc"/>
    <w:uiPriority w:val="99"/>
    <w:unhideWhenUsed/>
    <w:rsid w:val="00C6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C64443"/>
  </w:style>
  <w:style w:type="paragraph" w:styleId="afd">
    <w:name w:val="footer"/>
    <w:basedOn w:val="a"/>
    <w:link w:val="afe"/>
    <w:uiPriority w:val="99"/>
    <w:unhideWhenUsed/>
    <w:rsid w:val="00C64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C64443"/>
  </w:style>
  <w:style w:type="character" w:customStyle="1" w:styleId="a4">
    <w:name w:val="Абзац списка Знак"/>
    <w:aliases w:val="Список точки Знак,Абзац списка11 Знак,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basedOn w:val="a0"/>
    <w:link w:val="a3"/>
    <w:uiPriority w:val="34"/>
    <w:rsid w:val="00214DD7"/>
  </w:style>
  <w:style w:type="paragraph" w:styleId="aff">
    <w:name w:val="Revision"/>
    <w:hidden/>
    <w:uiPriority w:val="99"/>
    <w:semiHidden/>
    <w:rsid w:val="00195D9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9700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16">
    <w:name w:val="Обычный1"/>
    <w:rsid w:val="0068758D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105564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105564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105564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105564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105564"/>
    <w:rPr>
      <w:b/>
      <w:bCs/>
      <w:sz w:val="20"/>
      <w:szCs w:val="20"/>
    </w:rPr>
  </w:style>
  <w:style w:type="paragraph" w:customStyle="1" w:styleId="aff5">
    <w:name w:val="Текст основной"/>
    <w:basedOn w:val="a"/>
    <w:link w:val="aff6"/>
    <w:qFormat/>
    <w:rsid w:val="00AE1491"/>
    <w:pPr>
      <w:spacing w:after="0" w:line="288" w:lineRule="auto"/>
      <w:ind w:firstLine="567"/>
      <w:jc w:val="both"/>
    </w:pPr>
    <w:rPr>
      <w:rFonts w:ascii="PT Sans" w:eastAsiaTheme="minorEastAsia" w:hAnsi="PT Sans"/>
      <w:sz w:val="24"/>
      <w:szCs w:val="24"/>
      <w:lang w:eastAsia="ru-RU"/>
    </w:rPr>
  </w:style>
  <w:style w:type="character" w:customStyle="1" w:styleId="aff6">
    <w:name w:val="Текст основной Знак"/>
    <w:basedOn w:val="a0"/>
    <w:link w:val="aff5"/>
    <w:rsid w:val="00AE1491"/>
    <w:rPr>
      <w:rFonts w:ascii="PT Sans" w:eastAsiaTheme="minorEastAsia" w:hAnsi="PT Sans"/>
      <w:sz w:val="24"/>
      <w:szCs w:val="24"/>
      <w:lang w:eastAsia="ru-RU"/>
    </w:rPr>
  </w:style>
  <w:style w:type="paragraph" w:customStyle="1" w:styleId="docdata">
    <w:name w:val="docdata"/>
    <w:basedOn w:val="a"/>
    <w:rsid w:val="00AE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6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360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4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5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6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4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370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46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9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6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8810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8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7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9631">
              <w:marLeft w:val="0"/>
              <w:marRight w:val="0"/>
              <w:marTop w:val="0"/>
              <w:marBottom w:val="0"/>
              <w:divBdr>
                <w:top w:val="single" w:sz="6" w:space="9" w:color="B0D2FB"/>
                <w:left w:val="single" w:sz="6" w:space="12" w:color="B0D2FB"/>
                <w:bottom w:val="single" w:sz="6" w:space="9" w:color="B0D2FB"/>
                <w:right w:val="single" w:sz="6" w:space="9" w:color="B0D2FB"/>
              </w:divBdr>
            </w:div>
          </w:divsChild>
        </w:div>
      </w:divsChild>
    </w:div>
    <w:div w:id="1231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7995">
                  <w:marLeft w:val="3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9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8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4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3346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2578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1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83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00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363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55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322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521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167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519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162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4559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74480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97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43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0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351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523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763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108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11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195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4562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00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03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05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88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5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98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4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69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69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78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3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022964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975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751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807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300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287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1099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6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912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966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19379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29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3893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84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55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2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580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28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4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02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288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370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716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571421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125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78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13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5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334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0628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264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40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420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05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953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478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965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616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6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axebbbcxktdegd6t.xn--p1ai/press/news/project/0/news/115234)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D9EB-5EB1-4C07-855E-6401DA9F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Зизин</dc:creator>
  <cp:lastModifiedBy>Golotsvan</cp:lastModifiedBy>
  <cp:revision>2</cp:revision>
  <cp:lastPrinted>2025-03-14T02:39:00Z</cp:lastPrinted>
  <dcterms:created xsi:type="dcterms:W3CDTF">2025-04-04T04:48:00Z</dcterms:created>
  <dcterms:modified xsi:type="dcterms:W3CDTF">2025-04-04T04:48:00Z</dcterms:modified>
</cp:coreProperties>
</file>