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16" w:rsidRPr="008C0616" w:rsidRDefault="008C0616" w:rsidP="008C0616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bookmarkStart w:id="0" w:name="_GoBack"/>
      <w:bookmarkEnd w:id="0"/>
      <w:r w:rsidRPr="008C061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8C0616" w:rsidRPr="008C0616" w:rsidRDefault="008C0616" w:rsidP="008C0616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8C061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8C0616" w:rsidRPr="008C0616" w:rsidRDefault="008C0616" w:rsidP="008C0616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8C0616" w:rsidRPr="008C0616" w:rsidRDefault="008C0616" w:rsidP="008C0616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8C061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8</w:t>
      </w:r>
      <w:r w:rsidRPr="008C061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марта 2025 года                                                                                     № 16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5</w:t>
      </w:r>
      <w:r w:rsidRPr="008C061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AE3FD5" w:rsidRPr="008C0616" w:rsidRDefault="00AE3FD5" w:rsidP="008C0616">
      <w:pPr>
        <w:spacing w:after="0" w:line="240" w:lineRule="auto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AC11FF" w:rsidRPr="008C0616" w:rsidRDefault="00AC11FF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Об утверждении видов общественных работ</w:t>
      </w:r>
      <w:r w:rsidR="00E81261" w:rsidRPr="008C0616">
        <w:rPr>
          <w:rFonts w:ascii="Arial" w:eastAsia="Times New Roman" w:hAnsi="Arial" w:cs="Arial"/>
          <w:sz w:val="24"/>
          <w:szCs w:val="24"/>
          <w:lang w:eastAsia="ru-RU"/>
        </w:rPr>
        <w:t>, временной занят</w:t>
      </w:r>
      <w:r w:rsidR="00E81261" w:rsidRPr="008C061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E81261" w:rsidRPr="008C0616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953DB5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</w:t>
      </w:r>
      <w:r w:rsidR="00C61DCB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- участников на территории Ермаковского </w:t>
      </w:r>
      <w:r w:rsidR="00E81261" w:rsidRPr="008C0616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айона в 202</w:t>
      </w:r>
      <w:r w:rsidR="00026354" w:rsidRPr="008C061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году.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В целях снижения напряженности на рынке труда в 20</w:t>
      </w:r>
      <w:r w:rsidR="000669E4" w:rsidRPr="008C061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26354" w:rsidRPr="008C061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году п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средством организации на территории Ермаковского района общественных работ и време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ного трудоустройства граждан, предусмотренных в рамках реализации госуда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ственной программы Красноярского края «Содействие занятости населения» (д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лее Программа), утвержденной постановлением Правител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ства Красноярского края от 30.09.2013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№ 502-п</w:t>
      </w:r>
      <w:r w:rsidR="00036FA6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государственной программы Красноярского края «Содействие занятости населения»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>приказом м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>нистерства труда и социальной защиты Российской</w:t>
      </w:r>
      <w:proofErr w:type="gramEnd"/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</w:t>
      </w:r>
      <w:r w:rsidR="00C61DCB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от 29.10.2024 г. 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>585</w:t>
      </w:r>
      <w:r w:rsidR="004E33AF" w:rsidRPr="008C0616">
        <w:rPr>
          <w:rFonts w:ascii="Arial" w:eastAsia="Times New Roman" w:hAnsi="Arial" w:cs="Arial"/>
          <w:sz w:val="24"/>
          <w:szCs w:val="24"/>
          <w:lang w:eastAsia="ru-RU"/>
        </w:rPr>
        <w:t>-п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>стандарта деятельности по осуществлению полномочия в сфере з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>нятости населения по организации проведения оплачиваемых общественных р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63F66" w:rsidRPr="008C0616">
        <w:rPr>
          <w:rFonts w:ascii="Arial" w:eastAsia="Times New Roman" w:hAnsi="Arial" w:cs="Arial"/>
          <w:sz w:val="24"/>
          <w:szCs w:val="24"/>
          <w:lang w:eastAsia="ru-RU"/>
        </w:rPr>
        <w:t>бот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="008357D3" w:rsidRPr="008C0616">
        <w:rPr>
          <w:rFonts w:ascii="Arial" w:eastAsia="Times New Roman" w:hAnsi="Arial" w:cs="Arial"/>
          <w:sz w:val="24"/>
          <w:szCs w:val="24"/>
          <w:lang w:eastAsia="ru-RU"/>
        </w:rPr>
        <w:t>а также в соответствии с Уст</w:t>
      </w:r>
      <w:r w:rsidR="008357D3" w:rsidRPr="008C061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357D3" w:rsidRPr="008C0616">
        <w:rPr>
          <w:rFonts w:ascii="Arial" w:eastAsia="Times New Roman" w:hAnsi="Arial" w:cs="Arial"/>
          <w:sz w:val="24"/>
          <w:szCs w:val="24"/>
          <w:lang w:eastAsia="ru-RU"/>
        </w:rPr>
        <w:t>вом,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561E" w:rsidRPr="008C061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ОСТАНОВЛЯЮ:</w:t>
      </w:r>
    </w:p>
    <w:p w:rsidR="009731E0" w:rsidRPr="008C0616" w:rsidRDefault="00C969B4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>Утвердить виды общественных работ, организуемых на территории Е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>мако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>вского района (Приложение № 1).</w:t>
      </w:r>
    </w:p>
    <w:p w:rsidR="00EF7FBE" w:rsidRPr="008C0616" w:rsidRDefault="009731E0" w:rsidP="008C0616">
      <w:pPr>
        <w:tabs>
          <w:tab w:val="left" w:pos="1276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Утвердить перечень организаций, индивидуальных предпр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нимателей – потенциальных участников реализации мероприятий Программы в 20</w:t>
      </w:r>
      <w:r w:rsidR="003F26BC" w:rsidRPr="008C061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26354" w:rsidRPr="008C061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году (Приложение № 2).</w:t>
      </w:r>
    </w:p>
    <w:p w:rsidR="009731E0" w:rsidRPr="008C0616" w:rsidRDefault="00BA28CA" w:rsidP="008C0616">
      <w:pPr>
        <w:tabs>
          <w:tab w:val="left" w:pos="1276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61DCB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возложить на заместителя гл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>вы а</w:t>
      </w:r>
      <w:r w:rsidR="008C0616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8C0616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  <w:r w:rsidR="00485676" w:rsidRPr="008C0616">
        <w:rPr>
          <w:rFonts w:ascii="Arial" w:eastAsia="Times New Roman" w:hAnsi="Arial" w:cs="Arial"/>
          <w:sz w:val="24"/>
          <w:szCs w:val="24"/>
          <w:lang w:eastAsia="ru-RU"/>
        </w:rPr>
        <w:t>– начальника отдела сельского хозяйства</w:t>
      </w:r>
      <w:r w:rsidR="00863EA2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5676" w:rsidRPr="008C0616">
        <w:rPr>
          <w:rFonts w:ascii="Arial" w:eastAsia="Times New Roman" w:hAnsi="Arial" w:cs="Arial"/>
          <w:sz w:val="24"/>
          <w:szCs w:val="24"/>
          <w:lang w:eastAsia="ru-RU"/>
        </w:rPr>
        <w:t>Д.В.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5676" w:rsidRPr="008C0616">
        <w:rPr>
          <w:rFonts w:ascii="Arial" w:eastAsia="Times New Roman" w:hAnsi="Arial" w:cs="Arial"/>
          <w:sz w:val="24"/>
          <w:szCs w:val="24"/>
          <w:lang w:eastAsia="ru-RU"/>
        </w:rPr>
        <w:t>Нел</w:t>
      </w:r>
      <w:r w:rsidR="00485676" w:rsidRPr="008C0616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485676" w:rsidRPr="008C0616">
        <w:rPr>
          <w:rFonts w:ascii="Arial" w:eastAsia="Times New Roman" w:hAnsi="Arial" w:cs="Arial"/>
          <w:sz w:val="24"/>
          <w:szCs w:val="24"/>
          <w:lang w:eastAsia="ru-RU"/>
        </w:rPr>
        <w:t>бова</w:t>
      </w:r>
      <w:r w:rsidR="001132E2" w:rsidRPr="008C061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31E0" w:rsidRPr="008C0616" w:rsidRDefault="00BA28CA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969B4" w:rsidRPr="008C061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C0616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вступает в силу </w:t>
      </w:r>
      <w:r w:rsidR="00315D46" w:rsidRPr="008C0616">
        <w:rPr>
          <w:rFonts w:ascii="Arial" w:eastAsia="Times New Roman" w:hAnsi="Arial" w:cs="Arial"/>
          <w:sz w:val="24"/>
          <w:szCs w:val="24"/>
          <w:lang w:eastAsia="ru-RU"/>
        </w:rPr>
        <w:t>после его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>опубликования</w:t>
      </w:r>
      <w:r w:rsidR="00C969B4" w:rsidRPr="008C061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1E0" w:rsidRPr="008C0616" w:rsidRDefault="00026354" w:rsidP="008C0616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>Г</w:t>
      </w:r>
      <w:r w:rsidR="00600624"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>лав</w:t>
      </w:r>
      <w:r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>а</w:t>
      </w:r>
      <w:r w:rsidR="00485676"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 xml:space="preserve"> </w:t>
      </w:r>
      <w:r w:rsidR="009731E0"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>района</w:t>
      </w:r>
      <w:r w:rsidR="00C61DCB"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 xml:space="preserve"> </w:t>
      </w:r>
      <w:r w:rsidR="008C0616"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>М.А. Виго</w:t>
      </w:r>
      <w:r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>в</w:t>
      </w:r>
      <w:r w:rsidRPr="008C0616">
        <w:rPr>
          <w:rFonts w:ascii="Arial" w:eastAsia="Times New Roman" w:hAnsi="Arial" w:cs="Arial"/>
          <w:spacing w:val="-10"/>
          <w:sz w:val="24"/>
          <w:szCs w:val="24"/>
          <w:lang w:eastAsia="ru-RU"/>
        </w:rPr>
        <w:t>ский</w:t>
      </w:r>
    </w:p>
    <w:p w:rsidR="00EF7FBE" w:rsidRPr="008C0616" w:rsidRDefault="00EF7FBE" w:rsidP="008C0616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4"/>
          <w:szCs w:val="24"/>
          <w:lang w:eastAsia="ru-RU"/>
        </w:rPr>
      </w:pPr>
    </w:p>
    <w:p w:rsidR="009731E0" w:rsidRPr="008C0616" w:rsidRDefault="009731E0" w:rsidP="008C0616">
      <w:pPr>
        <w:spacing w:after="169" w:line="10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9731E0" w:rsidRPr="008C0616" w:rsidSect="00B2283F">
          <w:pgSz w:w="11907" w:h="16839" w:code="9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C0616" w:rsidRDefault="008C0616" w:rsidP="008C0616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8C0616" w:rsidRDefault="008C0616" w:rsidP="008C061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C0616" w:rsidRDefault="008C0616" w:rsidP="008C061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8C0616" w:rsidRDefault="008C0616" w:rsidP="008C061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8</w:t>
      </w:r>
      <w:r>
        <w:rPr>
          <w:rFonts w:ascii="Arial" w:eastAsia="Times New Roman" w:hAnsi="Arial" w:cs="Arial"/>
          <w:sz w:val="24"/>
          <w:szCs w:val="24"/>
          <w:lang w:eastAsia="ru-RU"/>
        </w:rPr>
        <w:t>» марта 2025 г. № 16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1" w:name="P33"/>
      <w:bookmarkEnd w:id="1"/>
    </w:p>
    <w:p w:rsidR="00EF7FBE" w:rsidRPr="008C0616" w:rsidRDefault="00EF7FBE" w:rsidP="008C06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FBE" w:rsidRPr="008C0616" w:rsidRDefault="00EF7FBE" w:rsidP="008C0616">
      <w:pPr>
        <w:spacing w:after="0" w:line="240" w:lineRule="auto"/>
        <w:jc w:val="center"/>
        <w:rPr>
          <w:rFonts w:ascii="Arial" w:eastAsia="Droid Sans Fallback" w:hAnsi="Arial" w:cs="Arial"/>
          <w:bCs/>
          <w:sz w:val="24"/>
          <w:szCs w:val="24"/>
          <w:lang w:eastAsia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/>
        </w:rPr>
        <w:t>Виды трудовой деятельности,</w:t>
      </w:r>
    </w:p>
    <w:p w:rsidR="008C0616" w:rsidRPr="008C0616" w:rsidRDefault="009731E0" w:rsidP="008C0616">
      <w:pPr>
        <w:spacing w:after="0" w:line="240" w:lineRule="auto"/>
        <w:jc w:val="center"/>
        <w:rPr>
          <w:rFonts w:ascii="Arial" w:eastAsia="Droid Sans Fallback" w:hAnsi="Arial" w:cs="Arial"/>
          <w:bCs/>
          <w:sz w:val="24"/>
          <w:szCs w:val="24"/>
          <w:lang w:eastAsia="ru-RU"/>
        </w:rPr>
      </w:pPr>
      <w:proofErr w:type="gramStart"/>
      <w:r w:rsidRPr="008C0616">
        <w:rPr>
          <w:rFonts w:ascii="Arial" w:eastAsia="Droid Sans Fallback" w:hAnsi="Arial" w:cs="Arial"/>
          <w:bCs/>
          <w:sz w:val="24"/>
          <w:szCs w:val="24"/>
          <w:lang w:eastAsia="ru-RU"/>
        </w:rPr>
        <w:t>осуществляе</w:t>
      </w:r>
      <w:r w:rsidR="008C0616">
        <w:rPr>
          <w:rFonts w:ascii="Arial" w:eastAsia="Droid Sans Fallback" w:hAnsi="Arial" w:cs="Arial"/>
          <w:bCs/>
          <w:sz w:val="24"/>
          <w:szCs w:val="24"/>
          <w:lang w:eastAsia="ru-RU"/>
        </w:rPr>
        <w:t>мые</w:t>
      </w:r>
      <w:proofErr w:type="gramEnd"/>
      <w:r w:rsidR="008C0616">
        <w:rPr>
          <w:rFonts w:ascii="Arial" w:eastAsia="Droid Sans Fallback" w:hAnsi="Arial" w:cs="Arial"/>
          <w:bCs/>
          <w:sz w:val="24"/>
          <w:szCs w:val="24"/>
          <w:lang w:eastAsia="ru-RU"/>
        </w:rPr>
        <w:t xml:space="preserve"> в рамках общественных работ</w:t>
      </w:r>
    </w:p>
    <w:p w:rsidR="009731E0" w:rsidRPr="008C0616" w:rsidRDefault="009731E0" w:rsidP="008C0616">
      <w:pPr>
        <w:spacing w:after="0" w:line="240" w:lineRule="auto"/>
        <w:jc w:val="center"/>
        <w:rPr>
          <w:rFonts w:ascii="Arial" w:eastAsia="Droid Sans Fallback" w:hAnsi="Arial" w:cs="Arial"/>
          <w:bCs/>
          <w:sz w:val="24"/>
          <w:szCs w:val="24"/>
          <w:lang w:eastAsia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/>
        </w:rPr>
        <w:t>и временной занят</w:t>
      </w:r>
      <w:r w:rsidRPr="008C0616">
        <w:rPr>
          <w:rFonts w:ascii="Arial" w:eastAsia="Droid Sans Fallback" w:hAnsi="Arial" w:cs="Arial"/>
          <w:bCs/>
          <w:sz w:val="24"/>
          <w:szCs w:val="24"/>
          <w:lang w:eastAsia="ru-RU"/>
        </w:rPr>
        <w:t>о</w:t>
      </w:r>
      <w:r w:rsidRPr="008C0616">
        <w:rPr>
          <w:rFonts w:ascii="Arial" w:eastAsia="Droid Sans Fallback" w:hAnsi="Arial" w:cs="Arial"/>
          <w:bCs/>
          <w:sz w:val="24"/>
          <w:szCs w:val="24"/>
          <w:lang w:eastAsia="ru-RU"/>
        </w:rPr>
        <w:t>сти граждан Ермаковского района в 20</w:t>
      </w:r>
      <w:r w:rsidR="003F26BC" w:rsidRPr="008C0616">
        <w:rPr>
          <w:rFonts w:ascii="Arial" w:eastAsia="Droid Sans Fallback" w:hAnsi="Arial" w:cs="Arial"/>
          <w:bCs/>
          <w:sz w:val="24"/>
          <w:szCs w:val="24"/>
          <w:lang w:eastAsia="ru-RU"/>
        </w:rPr>
        <w:t>2</w:t>
      </w:r>
      <w:r w:rsidR="00026354" w:rsidRPr="008C0616">
        <w:rPr>
          <w:rFonts w:ascii="Arial" w:eastAsia="Droid Sans Fallback" w:hAnsi="Arial" w:cs="Arial"/>
          <w:bCs/>
          <w:sz w:val="24"/>
          <w:szCs w:val="24"/>
          <w:lang w:eastAsia="ru-RU"/>
        </w:rPr>
        <w:t>5</w:t>
      </w:r>
      <w:r w:rsidRPr="008C0616">
        <w:rPr>
          <w:rFonts w:ascii="Arial" w:eastAsia="Droid Sans Fallback" w:hAnsi="Arial" w:cs="Arial"/>
          <w:bCs/>
          <w:sz w:val="24"/>
          <w:szCs w:val="24"/>
          <w:lang w:eastAsia="ru-RU"/>
        </w:rPr>
        <w:t xml:space="preserve"> году</w:t>
      </w:r>
    </w:p>
    <w:p w:rsidR="009731E0" w:rsidRPr="008C0616" w:rsidRDefault="009731E0" w:rsidP="008C0616">
      <w:pPr>
        <w:spacing w:after="0" w:line="240" w:lineRule="auto"/>
        <w:ind w:left="357" w:firstLine="720"/>
        <w:jc w:val="both"/>
        <w:rPr>
          <w:rFonts w:ascii="Arial" w:eastAsia="Droid Sans Fallback" w:hAnsi="Arial" w:cs="Arial"/>
          <w:bCs/>
          <w:sz w:val="24"/>
          <w:szCs w:val="24"/>
          <w:lang w:eastAsia="ru-RU"/>
        </w:rPr>
      </w:pPr>
    </w:p>
    <w:p w:rsidR="0049656F" w:rsidRPr="008C0616" w:rsidRDefault="00DB7F82" w:rsidP="008C0616">
      <w:pPr>
        <w:spacing w:after="0" w:line="240" w:lineRule="auto"/>
        <w:ind w:firstLine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строительство автомобильных дорог, их ремонт и содержание, про</w:t>
      </w:r>
      <w:r w:rsid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кладка</w:t>
      </w:r>
      <w:r w:rsidR="008C0616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водопровод</w:t>
      </w:r>
      <w:r w:rsid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ных,</w:t>
      </w:r>
      <w:r w:rsidR="008C0616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 </w:t>
      </w:r>
      <w:r w:rsid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газовых,</w:t>
      </w:r>
      <w:r w:rsidR="008C0616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 </w:t>
      </w:r>
      <w:r w:rsid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канализационных и</w:t>
      </w: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других</w:t>
      </w: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коммуник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а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ций;</w:t>
      </w:r>
    </w:p>
    <w:p w:rsidR="0049656F" w:rsidRPr="008C0616" w:rsidRDefault="00DB7F82" w:rsidP="008C0616">
      <w:pPr>
        <w:spacing w:after="0" w:line="240" w:lineRule="auto"/>
        <w:ind w:firstLine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проведение сельскохозяйственных мелиоративных (ирригационных) р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а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бот, работ в лесном хозяйстве;</w:t>
      </w:r>
    </w:p>
    <w:p w:rsidR="00DB7F82" w:rsidRPr="008C0616" w:rsidRDefault="00DB7F82" w:rsidP="008C0616">
      <w:pPr>
        <w:spacing w:after="0" w:line="240" w:lineRule="auto"/>
        <w:ind w:left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заготовка, переработка и хранение сельскохозяйственной пр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о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дукции; </w:t>
      </w:r>
    </w:p>
    <w:p w:rsidR="0049656F" w:rsidRPr="008C0616" w:rsidRDefault="00DB7F82" w:rsidP="008C0616">
      <w:pPr>
        <w:spacing w:after="0" w:line="240" w:lineRule="auto"/>
        <w:ind w:left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строительство жилья, реконструкция жилого фонда, объектов</w:t>
      </w:r>
    </w:p>
    <w:p w:rsidR="0049656F" w:rsidRPr="008C0616" w:rsidRDefault="0049656F" w:rsidP="008C0616">
      <w:pPr>
        <w:spacing w:after="0" w:line="240" w:lineRule="auto"/>
        <w:ind w:firstLine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социально-культурного назначения, восстановление историко-архитектурных памятников, комплексов, заповедных зон;</w:t>
      </w:r>
    </w:p>
    <w:p w:rsidR="00DB7F82" w:rsidRPr="008C0616" w:rsidRDefault="00DB7F82" w:rsidP="008C0616">
      <w:pPr>
        <w:spacing w:after="0" w:line="240" w:lineRule="auto"/>
        <w:ind w:left="709"/>
        <w:jc w:val="both"/>
        <w:rPr>
          <w:rFonts w:ascii="Arial" w:eastAsia="Droid Sans Fallback" w:hAnsi="Arial" w:cs="Arial"/>
          <w:b/>
          <w:bCs/>
          <w:i/>
          <w:iCs/>
          <w:sz w:val="24"/>
          <w:szCs w:val="24"/>
          <w:lang w:eastAsia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обслуживание пассажирского транспорта, работа организаций связи; </w:t>
      </w:r>
    </w:p>
    <w:p w:rsidR="0049656F" w:rsidRPr="008C0616" w:rsidRDefault="00DB7F82" w:rsidP="008C0616">
      <w:pPr>
        <w:spacing w:after="0" w:line="240" w:lineRule="auto"/>
        <w:ind w:firstLine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/>
          <w:bCs/>
          <w:i/>
          <w:iCs/>
          <w:sz w:val="24"/>
          <w:szCs w:val="24"/>
          <w:lang w:eastAsia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эксплуатация жилищно-коммунального хозяйства и бытовое</w:t>
      </w: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обсл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у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живание населения;</w:t>
      </w:r>
    </w:p>
    <w:p w:rsidR="0049656F" w:rsidRPr="008C0616" w:rsidRDefault="00DB7F82" w:rsidP="008C0616">
      <w:pPr>
        <w:spacing w:after="0" w:line="240" w:lineRule="auto"/>
        <w:ind w:firstLine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en-US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озеленение и благоустройство территорий, развитие лесопаркового хозя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й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ства, зон отдыха и туризма;</w:t>
      </w:r>
    </w:p>
    <w:p w:rsidR="0049656F" w:rsidRPr="008C0616" w:rsidRDefault="00DB7F82" w:rsidP="008C0616">
      <w:pPr>
        <w:spacing w:after="0" w:line="240" w:lineRule="auto"/>
        <w:ind w:left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уход за престарелыми, инвалидами и больными;</w:t>
      </w:r>
    </w:p>
    <w:p w:rsidR="0049656F" w:rsidRPr="008C0616" w:rsidRDefault="00DB7F82" w:rsidP="008C0616">
      <w:pPr>
        <w:spacing w:after="0" w:line="240" w:lineRule="auto"/>
        <w:ind w:firstLine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обеспечение оздоровления и отдыха детей в период каникул, обслужив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а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ние санаторно-курортных зон;</w:t>
      </w:r>
    </w:p>
    <w:p w:rsidR="0049656F" w:rsidRPr="008C0616" w:rsidRDefault="00DB7F82" w:rsidP="008C0616">
      <w:pPr>
        <w:spacing w:after="0" w:line="240" w:lineRule="auto"/>
        <w:ind w:left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организация сбора и переработки вторичного сырья и отходов;</w:t>
      </w:r>
    </w:p>
    <w:p w:rsidR="0049656F" w:rsidRPr="008C0616" w:rsidRDefault="00DB7F82" w:rsidP="008C0616">
      <w:pPr>
        <w:spacing w:after="0" w:line="240" w:lineRule="auto"/>
        <w:ind w:firstLine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проведение мероприятий общественно-культурного назначения (п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е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репись населения, спортивные соревнования, фестивали и другие);</w:t>
      </w:r>
    </w:p>
    <w:p w:rsidR="0049656F" w:rsidRPr="008C0616" w:rsidRDefault="00DB7F82" w:rsidP="008C0616">
      <w:pPr>
        <w:spacing w:after="0" w:line="240" w:lineRule="auto"/>
        <w:ind w:left="709"/>
        <w:jc w:val="both"/>
        <w:rPr>
          <w:rFonts w:ascii="Arial" w:eastAsia="Droid Sans Fallback" w:hAnsi="Arial" w:cs="Arial"/>
          <w:bCs/>
          <w:sz w:val="24"/>
          <w:szCs w:val="24"/>
          <w:lang w:eastAsia="ru-RU" w:bidi="ru-RU"/>
        </w:rPr>
      </w:pPr>
      <w:r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 xml:space="preserve">- </w:t>
      </w:r>
      <w:r w:rsidR="0049656F" w:rsidRPr="008C0616">
        <w:rPr>
          <w:rFonts w:ascii="Arial" w:eastAsia="Droid Sans Fallback" w:hAnsi="Arial" w:cs="Arial"/>
          <w:bCs/>
          <w:sz w:val="24"/>
          <w:szCs w:val="24"/>
          <w:lang w:eastAsia="ru-RU" w:bidi="ru-RU"/>
        </w:rPr>
        <w:t>другим направлениям трудовой деятельности.</w:t>
      </w:r>
    </w:p>
    <w:p w:rsidR="00EF7FBE" w:rsidRPr="008C0616" w:rsidRDefault="00EF7FBE" w:rsidP="008C0616">
      <w:pPr>
        <w:spacing w:after="0" w:line="240" w:lineRule="auto"/>
        <w:ind w:firstLine="709"/>
        <w:jc w:val="both"/>
        <w:rPr>
          <w:rFonts w:ascii="Arial" w:eastAsia="Droid Sans Fallback" w:hAnsi="Arial" w:cs="Arial"/>
          <w:bCs/>
          <w:sz w:val="24"/>
          <w:szCs w:val="24"/>
          <w:lang w:eastAsia="ru-RU"/>
        </w:rPr>
        <w:sectPr w:rsidR="00EF7FBE" w:rsidRPr="008C0616" w:rsidSect="00B2283F">
          <w:pgSz w:w="11907" w:h="16839" w:code="9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C0616" w:rsidRDefault="008C0616" w:rsidP="008C0616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8C0616" w:rsidRDefault="008C0616" w:rsidP="008C061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C0616" w:rsidRDefault="008C0616" w:rsidP="008C061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8C0616" w:rsidRDefault="008C0616" w:rsidP="008C061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>
        <w:rPr>
          <w:rFonts w:ascii="Arial" w:eastAsia="Times New Roman" w:hAnsi="Arial" w:cs="Arial"/>
          <w:sz w:val="24"/>
          <w:szCs w:val="24"/>
          <w:lang w:eastAsia="ru-RU"/>
        </w:rPr>
        <w:t>» марта 2025 г. № 16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8C0616" w:rsidRDefault="008C0616" w:rsidP="008C06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0616" w:rsidRDefault="008C0616" w:rsidP="008C06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организаций,</w:t>
      </w:r>
    </w:p>
    <w:p w:rsidR="008C0616" w:rsidRDefault="009731E0" w:rsidP="008C06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индивидуальных предпринимателей – потен</w:t>
      </w:r>
      <w:r w:rsidR="008C0616">
        <w:rPr>
          <w:rFonts w:ascii="Arial" w:eastAsia="Times New Roman" w:hAnsi="Arial" w:cs="Arial"/>
          <w:sz w:val="24"/>
          <w:szCs w:val="24"/>
          <w:lang w:eastAsia="ru-RU"/>
        </w:rPr>
        <w:t>циальных участников реализации</w:t>
      </w:r>
    </w:p>
    <w:p w:rsidR="009731E0" w:rsidRPr="008C0616" w:rsidRDefault="009731E0" w:rsidP="008C06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роприятий Программы</w:t>
      </w:r>
      <w:r w:rsid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1261" w:rsidRPr="008C0616">
        <w:rPr>
          <w:rFonts w:ascii="Arial" w:eastAsia="Times New Roman" w:hAnsi="Arial" w:cs="Arial"/>
          <w:sz w:val="24"/>
          <w:szCs w:val="24"/>
          <w:lang w:eastAsia="ru-RU"/>
        </w:rPr>
        <w:t>«Содействие занятости населения»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в 20</w:t>
      </w:r>
      <w:r w:rsidR="003F26BC" w:rsidRPr="008C061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907C3" w:rsidRPr="008C061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Администрация Ермаковского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Администрация Ивановского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Григорьевского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Семенниковского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Нижнесуэтукского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Администрация Разъезженского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Жеблахтинского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Мигнинского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Новополтавского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Администрация Ойского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Администрация Верхнеусинского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Араданского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Администрация Танзыбейского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Салбинского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Администрация Ермаковского района;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ООО «Квант</w:t>
      </w:r>
      <w:r w:rsidR="003F26BC" w:rsidRPr="008C0616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ООО «Тепловик - 2»;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ООО «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Жилкомхоз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ОАО «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Ермаковскагроавтотранс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ООО «Ермак»;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Управление образования администрации Ермаковского района</w:t>
      </w:r>
      <w:r w:rsidR="00E81261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и подведо</w:t>
      </w:r>
      <w:r w:rsidR="00E81261" w:rsidRPr="008C061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E81261" w:rsidRPr="008C0616">
        <w:rPr>
          <w:rFonts w:ascii="Arial" w:eastAsia="Times New Roman" w:hAnsi="Arial" w:cs="Arial"/>
          <w:sz w:val="24"/>
          <w:szCs w:val="24"/>
          <w:lang w:eastAsia="ru-RU"/>
        </w:rPr>
        <w:t>ственные учреждения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731E0" w:rsidRPr="008C0616" w:rsidRDefault="00514D92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Территориальное отделение </w:t>
      </w:r>
      <w:r w:rsidR="003067DB" w:rsidRPr="008C0616">
        <w:rPr>
          <w:rFonts w:ascii="Arial" w:eastAsia="Times New Roman" w:hAnsi="Arial" w:cs="Arial"/>
          <w:sz w:val="24"/>
          <w:szCs w:val="24"/>
          <w:lang w:eastAsia="ru-RU"/>
        </w:rPr>
        <w:t>КГ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КУ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«УСЗН»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по Ермаковскому району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Отдел культуры администрации Ермаковского района;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Финансовое управление администрации Ермаковского района;</w:t>
      </w:r>
    </w:p>
    <w:p w:rsidR="009731E0" w:rsidRPr="008C0616" w:rsidRDefault="00514D92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КГБУ СО</w:t>
      </w:r>
      <w:r w:rsidR="009731E0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«КЦСОН «Ермаковский»;</w:t>
      </w:r>
    </w:p>
    <w:p w:rsidR="009731E0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МБУ </w:t>
      </w:r>
      <w:proofErr w:type="gram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«Ермаковск</w:t>
      </w:r>
      <w:r w:rsidR="00A31176" w:rsidRPr="008C0616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="00EF7FBE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24E2" w:rsidRPr="008C0616">
        <w:rPr>
          <w:rFonts w:ascii="Arial" w:eastAsia="Times New Roman" w:hAnsi="Arial" w:cs="Arial"/>
          <w:sz w:val="24"/>
          <w:szCs w:val="24"/>
          <w:lang w:eastAsia="ru-RU"/>
        </w:rPr>
        <w:t>детско-юношеская спортивная школа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8C0616">
        <w:rPr>
          <w:rFonts w:ascii="Arial" w:eastAsia="Times New Roman" w:hAnsi="Arial" w:cs="Arial"/>
          <w:sz w:val="24"/>
          <w:szCs w:val="24"/>
          <w:lang w:eastAsia="ru-RU"/>
        </w:rPr>
        <w:t>Ланс</w:t>
      </w:r>
      <w:proofErr w:type="spellEnd"/>
      <w:r w:rsidRPr="008C061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D524E2" w:rsidRPr="008C0616" w:rsidRDefault="00D524E2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МБУ «Ермаковский центр физической культуры</w:t>
      </w:r>
      <w:r w:rsidR="00E81261"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и спорта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 xml:space="preserve"> «Са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8C0616">
        <w:rPr>
          <w:rFonts w:ascii="Arial" w:eastAsia="Times New Roman" w:hAnsi="Arial" w:cs="Arial"/>
          <w:sz w:val="24"/>
          <w:szCs w:val="24"/>
          <w:lang w:eastAsia="ru-RU"/>
        </w:rPr>
        <w:t>ны»;</w:t>
      </w:r>
    </w:p>
    <w:p w:rsidR="009D4DF7" w:rsidRPr="008C0616" w:rsidRDefault="009731E0" w:rsidP="008C06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616">
        <w:rPr>
          <w:rFonts w:ascii="Arial" w:eastAsia="Times New Roman" w:hAnsi="Arial" w:cs="Arial"/>
          <w:sz w:val="24"/>
          <w:szCs w:val="24"/>
          <w:lang w:eastAsia="ru-RU"/>
        </w:rPr>
        <w:t>Иные работодатели, в установленном порядке участвующие в реализации программных мероприятий.</w:t>
      </w:r>
    </w:p>
    <w:sectPr w:rsidR="009D4DF7" w:rsidRPr="008C0616" w:rsidSect="00B2283F">
      <w:pgSz w:w="11907" w:h="16839" w:code="9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1EC8"/>
    <w:multiLevelType w:val="multilevel"/>
    <w:tmpl w:val="32E01FD8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E0"/>
    <w:rsid w:val="00026354"/>
    <w:rsid w:val="00036FA6"/>
    <w:rsid w:val="00063F66"/>
    <w:rsid w:val="000669E4"/>
    <w:rsid w:val="00092FD1"/>
    <w:rsid w:val="001132E2"/>
    <w:rsid w:val="00115B03"/>
    <w:rsid w:val="00232BE8"/>
    <w:rsid w:val="002532AA"/>
    <w:rsid w:val="003067DB"/>
    <w:rsid w:val="00315D46"/>
    <w:rsid w:val="0031794C"/>
    <w:rsid w:val="003F26BC"/>
    <w:rsid w:val="00440F2D"/>
    <w:rsid w:val="00483A64"/>
    <w:rsid w:val="00485676"/>
    <w:rsid w:val="0049656F"/>
    <w:rsid w:val="004E33AF"/>
    <w:rsid w:val="004F71F9"/>
    <w:rsid w:val="00514D92"/>
    <w:rsid w:val="00515872"/>
    <w:rsid w:val="00545EDE"/>
    <w:rsid w:val="00562764"/>
    <w:rsid w:val="005907C3"/>
    <w:rsid w:val="00597E39"/>
    <w:rsid w:val="00600624"/>
    <w:rsid w:val="00651FBF"/>
    <w:rsid w:val="00732C59"/>
    <w:rsid w:val="007F0BDE"/>
    <w:rsid w:val="007F374D"/>
    <w:rsid w:val="007F3802"/>
    <w:rsid w:val="008357D3"/>
    <w:rsid w:val="00863EA2"/>
    <w:rsid w:val="00876933"/>
    <w:rsid w:val="00880585"/>
    <w:rsid w:val="00896213"/>
    <w:rsid w:val="008A29A1"/>
    <w:rsid w:val="008A3CDA"/>
    <w:rsid w:val="008B531F"/>
    <w:rsid w:val="008C0616"/>
    <w:rsid w:val="00953DB5"/>
    <w:rsid w:val="009731E0"/>
    <w:rsid w:val="0099605B"/>
    <w:rsid w:val="009D4DF7"/>
    <w:rsid w:val="00A31176"/>
    <w:rsid w:val="00AC11FF"/>
    <w:rsid w:val="00AE3FD5"/>
    <w:rsid w:val="00AE59EF"/>
    <w:rsid w:val="00B066B6"/>
    <w:rsid w:val="00B8255B"/>
    <w:rsid w:val="00B82E10"/>
    <w:rsid w:val="00BA18A2"/>
    <w:rsid w:val="00BA28CA"/>
    <w:rsid w:val="00C50069"/>
    <w:rsid w:val="00C61DCB"/>
    <w:rsid w:val="00C6296F"/>
    <w:rsid w:val="00C76BBC"/>
    <w:rsid w:val="00C969B4"/>
    <w:rsid w:val="00D0162D"/>
    <w:rsid w:val="00D524E2"/>
    <w:rsid w:val="00D5561E"/>
    <w:rsid w:val="00DB7F82"/>
    <w:rsid w:val="00DC7325"/>
    <w:rsid w:val="00E75E27"/>
    <w:rsid w:val="00E81261"/>
    <w:rsid w:val="00EF7FBE"/>
    <w:rsid w:val="00F04ADE"/>
    <w:rsid w:val="00F33CC5"/>
    <w:rsid w:val="00F61F36"/>
    <w:rsid w:val="00F701CE"/>
    <w:rsid w:val="00F7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S304</cp:lastModifiedBy>
  <cp:revision>2</cp:revision>
  <cp:lastPrinted>2025-02-28T02:50:00Z</cp:lastPrinted>
  <dcterms:created xsi:type="dcterms:W3CDTF">2025-03-20T03:42:00Z</dcterms:created>
  <dcterms:modified xsi:type="dcterms:W3CDTF">2025-03-20T03:42:00Z</dcterms:modified>
</cp:coreProperties>
</file>