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4024F" w14:textId="77777777" w:rsidR="00E12F53" w:rsidRPr="00E12F53" w:rsidRDefault="00E12F53" w:rsidP="00E12F5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E12F5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3DD94A9F" w14:textId="77777777" w:rsidR="00E12F53" w:rsidRPr="00E12F53" w:rsidRDefault="00E12F53" w:rsidP="00E12F5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E12F5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541078E6" w14:textId="77777777" w:rsidR="00E12F53" w:rsidRPr="00E12F53" w:rsidRDefault="00E12F53" w:rsidP="00E12F5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16FADFCE" w14:textId="5DC8CDEC" w:rsidR="00E12F53" w:rsidRPr="00E12F53" w:rsidRDefault="00E12F53" w:rsidP="00E12F53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E12F53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7</w:t>
      </w:r>
      <w:r w:rsidRPr="00E12F53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марта 2025 года                                                                                     № 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62</w:t>
      </w:r>
      <w:r w:rsidRPr="00E12F53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3B01B201" w14:textId="77777777" w:rsidR="00E12F53" w:rsidRPr="00E12F53" w:rsidRDefault="00E12F53" w:rsidP="00E12F5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4DBDBA" w14:textId="77777777" w:rsidR="00E12F53" w:rsidRPr="00E12F53" w:rsidRDefault="00E12F53" w:rsidP="00E12F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E12F53">
        <w:rPr>
          <w:rFonts w:ascii="Arial" w:eastAsia="Times New Roman" w:hAnsi="Arial" w:cs="Arial"/>
          <w:sz w:val="24"/>
          <w:szCs w:val="24"/>
          <w:lang w:eastAsia="ru-RU"/>
        </w:rPr>
        <w:t>Об утверждении Регламента административного сопровождения инвест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ционных проектов в Ермаковском районе</w:t>
      </w:r>
    </w:p>
    <w:p w14:paraId="74746CF9" w14:textId="77777777" w:rsidR="00E12F53" w:rsidRPr="00E12F53" w:rsidRDefault="00E12F53" w:rsidP="00E12F5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14:paraId="6DE37FBB" w14:textId="77777777" w:rsidR="00E12F53" w:rsidRDefault="00E12F53" w:rsidP="00E12F5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12F53">
        <w:rPr>
          <w:rFonts w:ascii="Arial" w:hAnsi="Arial" w:cs="Arial"/>
          <w:sz w:val="24"/>
          <w:szCs w:val="24"/>
        </w:rPr>
        <w:t>В целях соблюдения прав субъектов инвестиционной деятельности при р</w:t>
      </w:r>
      <w:r w:rsidRPr="00E12F53">
        <w:rPr>
          <w:rFonts w:ascii="Arial" w:hAnsi="Arial" w:cs="Arial"/>
          <w:sz w:val="24"/>
          <w:szCs w:val="24"/>
        </w:rPr>
        <w:t>е</w:t>
      </w:r>
      <w:r w:rsidRPr="00E12F53">
        <w:rPr>
          <w:rFonts w:ascii="Arial" w:hAnsi="Arial" w:cs="Arial"/>
          <w:sz w:val="24"/>
          <w:szCs w:val="24"/>
        </w:rPr>
        <w:t>ализации инвестиционных проектов на территории</w:t>
      </w:r>
      <w:r w:rsidRPr="00E12F53">
        <w:rPr>
          <w:rFonts w:ascii="Arial" w:eastAsia="Calibri" w:hAnsi="Arial" w:cs="Arial"/>
          <w:sz w:val="24"/>
          <w:szCs w:val="24"/>
        </w:rPr>
        <w:t xml:space="preserve"> Ермаковского района и пов</w:t>
      </w:r>
      <w:r w:rsidRPr="00E12F53">
        <w:rPr>
          <w:rFonts w:ascii="Arial" w:eastAsia="Calibri" w:hAnsi="Arial" w:cs="Arial"/>
          <w:sz w:val="24"/>
          <w:szCs w:val="24"/>
        </w:rPr>
        <w:t>ы</w:t>
      </w:r>
      <w:r>
        <w:rPr>
          <w:rFonts w:ascii="Arial" w:eastAsia="Calibri" w:hAnsi="Arial" w:cs="Arial"/>
          <w:sz w:val="24"/>
          <w:szCs w:val="24"/>
        </w:rPr>
        <w:t>шения инве</w:t>
      </w:r>
      <w:r w:rsidRPr="00E12F53">
        <w:rPr>
          <w:rFonts w:ascii="Arial" w:eastAsia="Calibri" w:hAnsi="Arial" w:cs="Arial"/>
          <w:sz w:val="24"/>
          <w:szCs w:val="24"/>
        </w:rPr>
        <w:t xml:space="preserve">стиционной активности, в соответствии с Федеральным законом от 25.02.1999 </w:t>
      </w:r>
      <w:r>
        <w:rPr>
          <w:rFonts w:ascii="Arial" w:eastAsia="Calibri" w:hAnsi="Arial" w:cs="Arial"/>
          <w:sz w:val="24"/>
          <w:szCs w:val="24"/>
        </w:rPr>
        <w:t>г.</w:t>
      </w:r>
      <w:r w:rsidRPr="00E12F53">
        <w:rPr>
          <w:rFonts w:ascii="Arial" w:eastAsia="Calibri" w:hAnsi="Arial" w:cs="Arial"/>
          <w:sz w:val="24"/>
          <w:szCs w:val="24"/>
        </w:rPr>
        <w:t xml:space="preserve"> № 39-ФЗ «Об инвестиционной деятельности в Российской Федер</w:t>
      </w:r>
      <w:r w:rsidRPr="00E12F53">
        <w:rPr>
          <w:rFonts w:ascii="Arial" w:eastAsia="Calibri" w:hAnsi="Arial" w:cs="Arial"/>
          <w:sz w:val="24"/>
          <w:szCs w:val="24"/>
        </w:rPr>
        <w:t>а</w:t>
      </w:r>
      <w:r w:rsidRPr="00E12F53">
        <w:rPr>
          <w:rFonts w:ascii="Arial" w:eastAsia="Calibri" w:hAnsi="Arial" w:cs="Arial"/>
          <w:sz w:val="24"/>
          <w:szCs w:val="24"/>
        </w:rPr>
        <w:t>ции, Законом Красноярского края от 11.07.2019</w:t>
      </w:r>
      <w:r>
        <w:rPr>
          <w:rFonts w:ascii="Arial" w:eastAsia="Calibri" w:hAnsi="Arial" w:cs="Arial"/>
          <w:sz w:val="24"/>
          <w:szCs w:val="24"/>
        </w:rPr>
        <w:t xml:space="preserve"> г.</w:t>
      </w:r>
      <w:r w:rsidRPr="00E12F53">
        <w:rPr>
          <w:rFonts w:ascii="Arial" w:eastAsia="Calibri" w:hAnsi="Arial" w:cs="Arial"/>
          <w:sz w:val="24"/>
          <w:szCs w:val="24"/>
        </w:rPr>
        <w:t xml:space="preserve"> № 7-2919 «Об инвестиционной политике в Красноярском крае», Постановлением Прав</w:t>
      </w:r>
      <w:r w:rsidRPr="00E12F53">
        <w:rPr>
          <w:rFonts w:ascii="Arial" w:eastAsia="Calibri" w:hAnsi="Arial" w:cs="Arial"/>
          <w:sz w:val="24"/>
          <w:szCs w:val="24"/>
        </w:rPr>
        <w:t>и</w:t>
      </w:r>
      <w:r w:rsidRPr="00E12F53">
        <w:rPr>
          <w:rFonts w:ascii="Arial" w:eastAsia="Calibri" w:hAnsi="Arial" w:cs="Arial"/>
          <w:sz w:val="24"/>
          <w:szCs w:val="24"/>
        </w:rPr>
        <w:t>тельства Красноярского края от 23.12.2024</w:t>
      </w:r>
      <w:r>
        <w:rPr>
          <w:rFonts w:ascii="Arial" w:eastAsia="Calibri" w:hAnsi="Arial" w:cs="Arial"/>
          <w:sz w:val="24"/>
          <w:szCs w:val="24"/>
        </w:rPr>
        <w:t xml:space="preserve"> г.</w:t>
      </w:r>
      <w:r w:rsidRPr="00E12F53">
        <w:rPr>
          <w:rFonts w:ascii="Arial" w:eastAsia="Calibri" w:hAnsi="Arial" w:cs="Arial"/>
          <w:sz w:val="24"/>
          <w:szCs w:val="24"/>
        </w:rPr>
        <w:t xml:space="preserve"> № 1039-п «Об утверждении Порядка сопровождения инв</w:t>
      </w:r>
      <w:r w:rsidRPr="00E12F53">
        <w:rPr>
          <w:rFonts w:ascii="Arial" w:eastAsia="Calibri" w:hAnsi="Arial" w:cs="Arial"/>
          <w:sz w:val="24"/>
          <w:szCs w:val="24"/>
        </w:rPr>
        <w:t>е</w:t>
      </w:r>
      <w:r w:rsidRPr="00E12F53">
        <w:rPr>
          <w:rFonts w:ascii="Arial" w:eastAsia="Calibri" w:hAnsi="Arial" w:cs="Arial"/>
          <w:sz w:val="24"/>
          <w:szCs w:val="24"/>
        </w:rPr>
        <w:t>стиционных</w:t>
      </w:r>
      <w:proofErr w:type="gramEnd"/>
      <w:r w:rsidRPr="00E12F53">
        <w:rPr>
          <w:rFonts w:ascii="Arial" w:eastAsia="Calibri" w:hAnsi="Arial" w:cs="Arial"/>
          <w:sz w:val="24"/>
          <w:szCs w:val="24"/>
        </w:rPr>
        <w:t xml:space="preserve"> проектов в Красноярском крае, рук</w:t>
      </w:r>
      <w:r w:rsidRPr="00E12F53">
        <w:rPr>
          <w:rFonts w:ascii="Arial" w:eastAsia="Calibri" w:hAnsi="Arial" w:cs="Arial"/>
          <w:sz w:val="24"/>
          <w:szCs w:val="24"/>
        </w:rPr>
        <w:t>о</w:t>
      </w:r>
      <w:r w:rsidRPr="00E12F53">
        <w:rPr>
          <w:rFonts w:ascii="Arial" w:eastAsia="Calibri" w:hAnsi="Arial" w:cs="Arial"/>
          <w:sz w:val="24"/>
          <w:szCs w:val="24"/>
        </w:rPr>
        <w:t xml:space="preserve">водствуясь Уставом Ермаковского района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14:paraId="0DA5890E" w14:textId="77777777" w:rsidR="00E12F53" w:rsidRDefault="00E12F53" w:rsidP="00E12F5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Ермаковского района от 21.02.2025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93-п, считать утратившим силу.</w:t>
      </w:r>
    </w:p>
    <w:p w14:paraId="3135BB2D" w14:textId="77777777" w:rsidR="00E12F53" w:rsidRDefault="00E12F53" w:rsidP="00E12F5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Утвердить Регламент сопровождения инвестиционных проектов в Ерм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ковском районе согласно приложению.</w:t>
      </w:r>
    </w:p>
    <w:p w14:paraId="0E56DF02" w14:textId="77777777" w:rsidR="00E12F53" w:rsidRDefault="00E12F53" w:rsidP="00E12F5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E12F5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12F5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стителя главы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района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 xml:space="preserve"> – начальника отдела сельского хозяйства Д.В.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Нелюбова.</w:t>
      </w:r>
    </w:p>
    <w:p w14:paraId="77632814" w14:textId="22975436" w:rsidR="00E12F53" w:rsidRPr="00E12F53" w:rsidRDefault="00E12F53" w:rsidP="00E12F53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205921C" w14:textId="77777777" w:rsidR="00E12F53" w:rsidRPr="00E12F53" w:rsidRDefault="00E12F53" w:rsidP="00E12F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DCF644" w14:textId="7ED51180" w:rsidR="00E12F53" w:rsidRDefault="00E12F53" w:rsidP="00E12F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F5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 xml:space="preserve"> М.А. Виго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14:paraId="7E62E916" w14:textId="77777777" w:rsidR="00E12F53" w:rsidRDefault="00E12F53" w:rsidP="00E12F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12F53" w:rsidSect="00E12F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047166" w14:textId="77777777" w:rsidR="00E12F53" w:rsidRPr="00E12F53" w:rsidRDefault="00E12F53" w:rsidP="00E12F5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2F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037F47A6" w14:textId="77777777" w:rsidR="00E12F53" w:rsidRPr="00E12F53" w:rsidRDefault="00E12F53" w:rsidP="00E12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2F5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44EC6CDE" w14:textId="77777777" w:rsidR="00E12F53" w:rsidRPr="00E12F53" w:rsidRDefault="00E12F53" w:rsidP="00E12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2F53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3D195804" w14:textId="20D3B693" w:rsidR="00E12F53" w:rsidRPr="00E12F53" w:rsidRDefault="00E12F53" w:rsidP="00E12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2F53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» марта 2025 г. № 1</w:t>
      </w:r>
      <w:r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Pr="00E12F53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4F0D5230" w14:textId="4D16CA7D" w:rsidR="00E12F53" w:rsidRPr="00E12F53" w:rsidRDefault="00E12F53" w:rsidP="00E12F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6BE233" w14:textId="77777777" w:rsidR="00E12F53" w:rsidRPr="00E12F53" w:rsidRDefault="00E12F53" w:rsidP="00E12F5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РЕГЛАМЕНТ</w:t>
      </w:r>
    </w:p>
    <w:p w14:paraId="72CDFFCB" w14:textId="0D1E3B3C" w:rsidR="00E12F53" w:rsidRPr="00E12F53" w:rsidRDefault="00F73A8C" w:rsidP="00E12F5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административного </w:t>
      </w:r>
      <w:r w:rsidR="009544AA" w:rsidRPr="00E12F53">
        <w:rPr>
          <w:rFonts w:ascii="Arial" w:eastAsia="Calibri" w:hAnsi="Arial" w:cs="Arial"/>
          <w:sz w:val="24"/>
          <w:szCs w:val="24"/>
        </w:rPr>
        <w:t>сопров</w:t>
      </w:r>
      <w:r w:rsidR="00E12F53" w:rsidRPr="00E12F53">
        <w:rPr>
          <w:rFonts w:ascii="Arial" w:eastAsia="Calibri" w:hAnsi="Arial" w:cs="Arial"/>
          <w:sz w:val="24"/>
          <w:szCs w:val="24"/>
        </w:rPr>
        <w:t>ождения инвестиционных проектов</w:t>
      </w:r>
    </w:p>
    <w:p w14:paraId="54DBDBD4" w14:textId="63DAF326" w:rsidR="009544AA" w:rsidRPr="00E12F53" w:rsidRDefault="009544AA" w:rsidP="00E12F5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в </w:t>
      </w:r>
      <w:r w:rsidR="005C58E6" w:rsidRPr="00E12F53">
        <w:rPr>
          <w:rFonts w:ascii="Arial" w:eastAsia="Calibri" w:hAnsi="Arial" w:cs="Arial"/>
          <w:sz w:val="24"/>
          <w:szCs w:val="24"/>
        </w:rPr>
        <w:t>Ермако</w:t>
      </w:r>
      <w:r w:rsidR="005C58E6" w:rsidRPr="00E12F53">
        <w:rPr>
          <w:rFonts w:ascii="Arial" w:eastAsia="Calibri" w:hAnsi="Arial" w:cs="Arial"/>
          <w:sz w:val="24"/>
          <w:szCs w:val="24"/>
        </w:rPr>
        <w:t>в</w:t>
      </w:r>
      <w:r w:rsidR="005C58E6" w:rsidRPr="00E12F53">
        <w:rPr>
          <w:rFonts w:ascii="Arial" w:eastAsia="Calibri" w:hAnsi="Arial" w:cs="Arial"/>
          <w:sz w:val="24"/>
          <w:szCs w:val="24"/>
        </w:rPr>
        <w:t>ском районе</w:t>
      </w:r>
    </w:p>
    <w:p w14:paraId="118D32A7" w14:textId="77777777" w:rsidR="009544AA" w:rsidRPr="00E12F53" w:rsidRDefault="009544AA" w:rsidP="00E12F53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87B5D3" w14:textId="4DF72A30" w:rsidR="009544AA" w:rsidRPr="00E12F53" w:rsidRDefault="00E12F53" w:rsidP="00E12F53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9544AA" w:rsidRPr="00E12F53">
        <w:rPr>
          <w:rFonts w:ascii="Arial" w:eastAsia="Calibri" w:hAnsi="Arial" w:cs="Arial"/>
          <w:sz w:val="24"/>
          <w:szCs w:val="24"/>
        </w:rPr>
        <w:t>ОБЩИЕ ПОЛОЖЕНИЯ</w:t>
      </w:r>
    </w:p>
    <w:p w14:paraId="5C5745EE" w14:textId="77777777" w:rsidR="00F73A8C" w:rsidRPr="00E12F53" w:rsidRDefault="00F73A8C" w:rsidP="00E12F53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2292FB" w14:textId="5BD3231E" w:rsidR="009544AA" w:rsidRPr="00E12F53" w:rsidRDefault="009544AA" w:rsidP="00E12F53">
      <w:pPr>
        <w:widowControl w:val="0"/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Регламент сопровождения инвестиционных проектов в </w:t>
      </w:r>
      <w:r w:rsidR="00F73A8C" w:rsidRPr="00E12F53">
        <w:rPr>
          <w:rFonts w:ascii="Arial" w:eastAsia="Calibri" w:hAnsi="Arial" w:cs="Arial"/>
          <w:sz w:val="24"/>
          <w:szCs w:val="24"/>
        </w:rPr>
        <w:t>Ермаковском районе</w:t>
      </w:r>
      <w:r w:rsidRPr="00E12F53">
        <w:rPr>
          <w:rFonts w:ascii="Arial" w:eastAsia="Calibri" w:hAnsi="Arial" w:cs="Arial"/>
          <w:sz w:val="24"/>
          <w:szCs w:val="24"/>
        </w:rPr>
        <w:t xml:space="preserve"> (далее – </w:t>
      </w:r>
      <w:proofErr w:type="gramStart"/>
      <w:r w:rsidRPr="00E12F53">
        <w:rPr>
          <w:rFonts w:ascii="Arial" w:eastAsia="Calibri" w:hAnsi="Arial" w:cs="Arial"/>
          <w:sz w:val="24"/>
          <w:szCs w:val="24"/>
        </w:rPr>
        <w:t>муниципальное</w:t>
      </w:r>
      <w:proofErr w:type="gramEnd"/>
      <w:r w:rsidRPr="00E12F53">
        <w:rPr>
          <w:rFonts w:ascii="Arial" w:eastAsia="Calibri" w:hAnsi="Arial" w:cs="Arial"/>
          <w:sz w:val="24"/>
          <w:szCs w:val="24"/>
        </w:rPr>
        <w:t xml:space="preserve"> образование) определяет порядок взаимодействия ин</w:t>
      </w:r>
      <w:r w:rsidRPr="00E12F53">
        <w:rPr>
          <w:rFonts w:ascii="Arial" w:eastAsia="Calibri" w:hAnsi="Arial" w:cs="Arial"/>
          <w:sz w:val="24"/>
          <w:szCs w:val="24"/>
        </w:rPr>
        <w:t>и</w:t>
      </w:r>
      <w:r w:rsidRPr="00E12F53">
        <w:rPr>
          <w:rFonts w:ascii="Arial" w:eastAsia="Calibri" w:hAnsi="Arial" w:cs="Arial"/>
          <w:sz w:val="24"/>
          <w:szCs w:val="24"/>
        </w:rPr>
        <w:t xml:space="preserve">циаторов инвестиционных проектов с органами местного самоуправления </w:t>
      </w:r>
      <w:r w:rsidR="00F73A8C" w:rsidRPr="00E12F53">
        <w:rPr>
          <w:rFonts w:ascii="Arial" w:eastAsia="Calibri" w:hAnsi="Arial" w:cs="Arial"/>
          <w:sz w:val="24"/>
          <w:szCs w:val="24"/>
        </w:rPr>
        <w:t>Ерм</w:t>
      </w:r>
      <w:r w:rsidR="00F73A8C" w:rsidRPr="00E12F53">
        <w:rPr>
          <w:rFonts w:ascii="Arial" w:eastAsia="Calibri" w:hAnsi="Arial" w:cs="Arial"/>
          <w:sz w:val="24"/>
          <w:szCs w:val="24"/>
        </w:rPr>
        <w:t>а</w:t>
      </w:r>
      <w:r w:rsidR="00F73A8C" w:rsidRPr="00E12F53">
        <w:rPr>
          <w:rFonts w:ascii="Arial" w:eastAsia="Calibri" w:hAnsi="Arial" w:cs="Arial"/>
          <w:sz w:val="24"/>
          <w:szCs w:val="24"/>
        </w:rPr>
        <w:t>ковского района</w:t>
      </w:r>
      <w:r w:rsidRPr="00E12F53">
        <w:rPr>
          <w:rFonts w:ascii="Arial" w:eastAsia="Calibri" w:hAnsi="Arial" w:cs="Arial"/>
          <w:sz w:val="24"/>
          <w:szCs w:val="24"/>
        </w:rPr>
        <w:t>, иными органами и организациями</w:t>
      </w:r>
      <w:r w:rsidR="00E12F53" w:rsidRPr="00E12F53">
        <w:rPr>
          <w:rFonts w:ascii="Arial" w:eastAsia="Calibri" w:hAnsi="Arial" w:cs="Arial"/>
          <w:sz w:val="24"/>
          <w:szCs w:val="24"/>
        </w:rPr>
        <w:t xml:space="preserve"> </w:t>
      </w:r>
      <w:r w:rsidRPr="00E12F53">
        <w:rPr>
          <w:rFonts w:ascii="Arial" w:eastAsia="Calibri" w:hAnsi="Arial" w:cs="Arial"/>
          <w:sz w:val="24"/>
          <w:szCs w:val="24"/>
        </w:rPr>
        <w:t>при подготовке и реализации инвестиционных прое</w:t>
      </w:r>
      <w:r w:rsidRPr="00E12F53">
        <w:rPr>
          <w:rFonts w:ascii="Arial" w:eastAsia="Calibri" w:hAnsi="Arial" w:cs="Arial"/>
          <w:sz w:val="24"/>
          <w:szCs w:val="24"/>
        </w:rPr>
        <w:t>к</w:t>
      </w:r>
      <w:r w:rsidRPr="00E12F53">
        <w:rPr>
          <w:rFonts w:ascii="Arial" w:eastAsia="Calibri" w:hAnsi="Arial" w:cs="Arial"/>
          <w:sz w:val="24"/>
          <w:szCs w:val="24"/>
        </w:rPr>
        <w:t>тов.</w:t>
      </w:r>
    </w:p>
    <w:p w14:paraId="186D60A8" w14:textId="77777777" w:rsidR="009544AA" w:rsidRPr="00E12F53" w:rsidRDefault="009544AA" w:rsidP="00E12F53">
      <w:pPr>
        <w:widowControl w:val="0"/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Основные термины и определения:</w:t>
      </w:r>
    </w:p>
    <w:p w14:paraId="3721CCB9" w14:textId="1E1A49AF" w:rsidR="009544AA" w:rsidRP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B2699F" w:rsidRPr="00E12F53">
        <w:rPr>
          <w:rFonts w:ascii="Arial" w:eastAsia="Calibri" w:hAnsi="Arial" w:cs="Arial"/>
          <w:sz w:val="24"/>
          <w:szCs w:val="24"/>
        </w:rPr>
        <w:t>инвестиционный проект</w:t>
      </w:r>
      <w:r w:rsidR="005461FA" w:rsidRPr="00E12F53">
        <w:rPr>
          <w:rFonts w:ascii="Arial" w:eastAsia="Calibri" w:hAnsi="Arial" w:cs="Arial"/>
          <w:sz w:val="24"/>
          <w:szCs w:val="24"/>
        </w:rPr>
        <w:t xml:space="preserve"> </w:t>
      </w:r>
      <w:r w:rsidR="00B2699F" w:rsidRPr="00E12F53">
        <w:rPr>
          <w:rFonts w:ascii="Arial" w:eastAsia="Calibri" w:hAnsi="Arial" w:cs="Arial"/>
          <w:sz w:val="24"/>
          <w:szCs w:val="24"/>
        </w:rPr>
        <w:t>-</w:t>
      </w:r>
      <w:r w:rsidR="005461FA" w:rsidRPr="00E12F53">
        <w:rPr>
          <w:rFonts w:ascii="Arial" w:eastAsia="Calibri" w:hAnsi="Arial" w:cs="Arial"/>
          <w:sz w:val="24"/>
          <w:szCs w:val="24"/>
        </w:rPr>
        <w:t xml:space="preserve"> </w:t>
      </w:r>
      <w:r w:rsidR="00B2699F" w:rsidRPr="00E12F53">
        <w:rPr>
          <w:rFonts w:ascii="Arial" w:eastAsia="Calibri" w:hAnsi="Arial" w:cs="Arial"/>
          <w:sz w:val="24"/>
          <w:szCs w:val="24"/>
        </w:rPr>
        <w:t xml:space="preserve">обоснование экономической </w:t>
      </w:r>
      <w:r w:rsidR="005461FA" w:rsidRPr="00E12F53">
        <w:rPr>
          <w:rFonts w:ascii="Arial" w:eastAsia="Calibri" w:hAnsi="Arial" w:cs="Arial"/>
          <w:sz w:val="24"/>
          <w:szCs w:val="24"/>
        </w:rPr>
        <w:t>ц</w:t>
      </w:r>
      <w:r w:rsidR="00B2699F" w:rsidRPr="00E12F53">
        <w:rPr>
          <w:rFonts w:ascii="Arial" w:eastAsia="Calibri" w:hAnsi="Arial" w:cs="Arial"/>
          <w:sz w:val="24"/>
          <w:szCs w:val="24"/>
        </w:rPr>
        <w:t>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</w:t>
      </w:r>
      <w:r w:rsidR="00B2699F" w:rsidRPr="00E12F53">
        <w:rPr>
          <w:rFonts w:ascii="Arial" w:eastAsia="Calibri" w:hAnsi="Arial" w:cs="Arial"/>
          <w:sz w:val="24"/>
          <w:szCs w:val="24"/>
        </w:rPr>
        <w:t>е</w:t>
      </w:r>
      <w:r w:rsidR="00B2699F" w:rsidRPr="00E12F53">
        <w:rPr>
          <w:rFonts w:ascii="Arial" w:eastAsia="Calibri" w:hAnsi="Arial" w:cs="Arial"/>
          <w:sz w:val="24"/>
          <w:szCs w:val="24"/>
        </w:rPr>
        <w:t>нию инвестиций (бизнес-план)</w:t>
      </w:r>
      <w:r w:rsidR="005461FA" w:rsidRPr="00E12F53">
        <w:rPr>
          <w:rFonts w:ascii="Arial" w:eastAsia="Calibri" w:hAnsi="Arial" w:cs="Arial"/>
          <w:sz w:val="24"/>
          <w:szCs w:val="24"/>
        </w:rPr>
        <w:t>;</w:t>
      </w:r>
    </w:p>
    <w:p w14:paraId="26B797D2" w14:textId="718974AB" w:rsidR="009544AA" w:rsidRP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9544AA" w:rsidRPr="00E12F53">
        <w:rPr>
          <w:rFonts w:ascii="Arial" w:eastAsia="Calibri" w:hAnsi="Arial" w:cs="Arial"/>
          <w:sz w:val="24"/>
          <w:szCs w:val="24"/>
        </w:rPr>
        <w:t>инициатор инвестиционного проекта – организация независимо от орган</w:t>
      </w:r>
      <w:r w:rsidR="009544AA" w:rsidRPr="00E12F53">
        <w:rPr>
          <w:rFonts w:ascii="Arial" w:eastAsia="Calibri" w:hAnsi="Arial" w:cs="Arial"/>
          <w:sz w:val="24"/>
          <w:szCs w:val="24"/>
        </w:rPr>
        <w:t>и</w:t>
      </w:r>
      <w:r w:rsidR="009544AA" w:rsidRPr="00E12F53">
        <w:rPr>
          <w:rFonts w:ascii="Arial" w:eastAsia="Calibri" w:hAnsi="Arial" w:cs="Arial"/>
          <w:sz w:val="24"/>
          <w:szCs w:val="24"/>
        </w:rPr>
        <w:t>зационно-правовой формы (в том числе индивидуальный предприним</w:t>
      </w:r>
      <w:r w:rsidR="009544AA" w:rsidRPr="00E12F53">
        <w:rPr>
          <w:rFonts w:ascii="Arial" w:eastAsia="Calibri" w:hAnsi="Arial" w:cs="Arial"/>
          <w:sz w:val="24"/>
          <w:szCs w:val="24"/>
        </w:rPr>
        <w:t>а</w:t>
      </w:r>
      <w:r w:rsidR="009544AA" w:rsidRPr="00E12F53">
        <w:rPr>
          <w:rFonts w:ascii="Arial" w:eastAsia="Calibri" w:hAnsi="Arial" w:cs="Arial"/>
          <w:sz w:val="24"/>
          <w:szCs w:val="24"/>
        </w:rPr>
        <w:t>тель без образования юридического лица), являющаяся носителем основной идеи инв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стиционного проекта и заинтересова</w:t>
      </w:r>
      <w:r w:rsidR="009544AA" w:rsidRPr="00E12F53">
        <w:rPr>
          <w:rFonts w:ascii="Arial" w:eastAsia="Calibri" w:hAnsi="Arial" w:cs="Arial"/>
          <w:sz w:val="24"/>
          <w:szCs w:val="24"/>
        </w:rPr>
        <w:t>н</w:t>
      </w:r>
      <w:r w:rsidR="009544AA" w:rsidRPr="00E12F53">
        <w:rPr>
          <w:rFonts w:ascii="Arial" w:eastAsia="Calibri" w:hAnsi="Arial" w:cs="Arial"/>
          <w:sz w:val="24"/>
          <w:szCs w:val="24"/>
        </w:rPr>
        <w:t>н</w:t>
      </w:r>
      <w:r w:rsidR="00FE08B5" w:rsidRPr="00E12F53">
        <w:rPr>
          <w:rFonts w:ascii="Arial" w:eastAsia="Calibri" w:hAnsi="Arial" w:cs="Arial"/>
          <w:sz w:val="24"/>
          <w:szCs w:val="24"/>
        </w:rPr>
        <w:t>ый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 в его реализации;</w:t>
      </w:r>
    </w:p>
    <w:p w14:paraId="1A8F54C0" w14:textId="414DC9DE" w:rsidR="00F63FBE" w:rsidRP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проектный офис – координационный орган администрации </w:t>
      </w:r>
      <w:r w:rsidR="00E52340" w:rsidRPr="00E12F53">
        <w:rPr>
          <w:rFonts w:ascii="Arial" w:eastAsia="Calibri" w:hAnsi="Arial" w:cs="Arial"/>
          <w:sz w:val="24"/>
          <w:szCs w:val="24"/>
        </w:rPr>
        <w:t>Ермаковского</w:t>
      </w:r>
      <w:r w:rsidR="00F0147A" w:rsidRPr="00E12F53">
        <w:rPr>
          <w:rFonts w:ascii="Arial" w:eastAsia="Calibri" w:hAnsi="Arial" w:cs="Arial"/>
          <w:sz w:val="24"/>
          <w:szCs w:val="24"/>
        </w:rPr>
        <w:t xml:space="preserve"> района</w:t>
      </w:r>
      <w:r w:rsidR="009544AA" w:rsidRPr="00E12F53">
        <w:rPr>
          <w:rFonts w:ascii="Arial" w:eastAsia="Calibri" w:hAnsi="Arial" w:cs="Arial"/>
          <w:sz w:val="24"/>
          <w:szCs w:val="24"/>
        </w:rPr>
        <w:t>, образованный для обеспечения согласованных действий органов местн</w:t>
      </w:r>
      <w:r w:rsidR="009544AA" w:rsidRPr="00E12F53">
        <w:rPr>
          <w:rFonts w:ascii="Arial" w:eastAsia="Calibri" w:hAnsi="Arial" w:cs="Arial"/>
          <w:sz w:val="24"/>
          <w:szCs w:val="24"/>
        </w:rPr>
        <w:t>о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го самоуправления </w:t>
      </w:r>
      <w:r w:rsidR="00F0147A" w:rsidRPr="00E12F53">
        <w:rPr>
          <w:rFonts w:ascii="Arial" w:eastAsia="Calibri" w:hAnsi="Arial" w:cs="Arial"/>
          <w:sz w:val="24"/>
          <w:szCs w:val="24"/>
        </w:rPr>
        <w:t>Ермаковского района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 и организаций, по сопровождению инв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стиционных проектов. Оперативное взаимодействие в рамках проектного офиса осуществляет инвестиц</w:t>
      </w:r>
      <w:r w:rsidR="009544AA" w:rsidRPr="00E12F53">
        <w:rPr>
          <w:rFonts w:ascii="Arial" w:eastAsia="Calibri" w:hAnsi="Arial" w:cs="Arial"/>
          <w:sz w:val="24"/>
          <w:szCs w:val="24"/>
        </w:rPr>
        <w:t>и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онный уполномоченный. </w:t>
      </w:r>
    </w:p>
    <w:p w14:paraId="24798D0C" w14:textId="77777777" w:rsidR="00E12F53" w:rsidRDefault="009544AA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В состав проектного офиса на постоянной основе вход</w:t>
      </w:r>
      <w:r w:rsidR="00F63FBE" w:rsidRPr="00E12F53">
        <w:rPr>
          <w:rFonts w:ascii="Arial" w:eastAsia="Calibri" w:hAnsi="Arial" w:cs="Arial"/>
          <w:sz w:val="24"/>
          <w:szCs w:val="24"/>
        </w:rPr>
        <w:t>ят</w:t>
      </w:r>
      <w:r w:rsidRPr="00E12F53">
        <w:rPr>
          <w:rFonts w:ascii="Arial" w:eastAsia="Calibri" w:hAnsi="Arial" w:cs="Arial"/>
          <w:sz w:val="24"/>
          <w:szCs w:val="24"/>
        </w:rPr>
        <w:t xml:space="preserve"> представители следующих</w:t>
      </w:r>
      <w:r w:rsidR="005461FA" w:rsidRPr="00E12F53">
        <w:rPr>
          <w:rFonts w:ascii="Arial" w:eastAsia="Calibri" w:hAnsi="Arial" w:cs="Arial"/>
          <w:sz w:val="24"/>
          <w:szCs w:val="24"/>
        </w:rPr>
        <w:t xml:space="preserve"> структурн</w:t>
      </w:r>
      <w:r w:rsidR="00F15361" w:rsidRPr="00E12F53">
        <w:rPr>
          <w:rFonts w:ascii="Arial" w:eastAsia="Calibri" w:hAnsi="Arial" w:cs="Arial"/>
          <w:sz w:val="24"/>
          <w:szCs w:val="24"/>
        </w:rPr>
        <w:t>ых</w:t>
      </w:r>
      <w:r w:rsidR="005461FA" w:rsidRPr="00E12F53">
        <w:rPr>
          <w:rFonts w:ascii="Arial" w:eastAsia="Calibri" w:hAnsi="Arial" w:cs="Arial"/>
          <w:sz w:val="24"/>
          <w:szCs w:val="24"/>
        </w:rPr>
        <w:t xml:space="preserve"> подразделени</w:t>
      </w:r>
      <w:r w:rsidR="00F15361" w:rsidRPr="00E12F53">
        <w:rPr>
          <w:rFonts w:ascii="Arial" w:eastAsia="Calibri" w:hAnsi="Arial" w:cs="Arial"/>
          <w:sz w:val="24"/>
          <w:szCs w:val="24"/>
        </w:rPr>
        <w:t>й</w:t>
      </w:r>
      <w:r w:rsidR="005461FA" w:rsidRPr="00E12F53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F0147A" w:rsidRPr="00E12F53">
        <w:rPr>
          <w:rFonts w:ascii="Arial" w:eastAsia="Calibri" w:hAnsi="Arial" w:cs="Arial"/>
          <w:sz w:val="24"/>
          <w:szCs w:val="24"/>
        </w:rPr>
        <w:t>Ермаковского рай</w:t>
      </w:r>
      <w:r w:rsidR="00F0147A" w:rsidRPr="00E12F53">
        <w:rPr>
          <w:rFonts w:ascii="Arial" w:eastAsia="Calibri" w:hAnsi="Arial" w:cs="Arial"/>
          <w:sz w:val="24"/>
          <w:szCs w:val="24"/>
        </w:rPr>
        <w:t>о</w:t>
      </w:r>
      <w:r w:rsidR="00F0147A" w:rsidRPr="00E12F53">
        <w:rPr>
          <w:rFonts w:ascii="Arial" w:eastAsia="Calibri" w:hAnsi="Arial" w:cs="Arial"/>
          <w:sz w:val="24"/>
          <w:szCs w:val="24"/>
        </w:rPr>
        <w:t>на</w:t>
      </w:r>
      <w:r w:rsidRPr="00E12F53">
        <w:rPr>
          <w:rFonts w:ascii="Arial" w:eastAsia="Calibri" w:hAnsi="Arial" w:cs="Arial"/>
          <w:sz w:val="24"/>
          <w:szCs w:val="24"/>
        </w:rPr>
        <w:t>:</w:t>
      </w:r>
    </w:p>
    <w:p w14:paraId="687FF993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1) о</w:t>
      </w:r>
      <w:r w:rsidR="00E329B3" w:rsidRPr="00E12F53">
        <w:rPr>
          <w:rFonts w:ascii="Arial" w:eastAsia="Calibri" w:hAnsi="Arial" w:cs="Arial"/>
          <w:sz w:val="24"/>
          <w:szCs w:val="24"/>
        </w:rPr>
        <w:t>тдел планирования и экономического развития администрации Ерм</w:t>
      </w:r>
      <w:r w:rsidR="00E329B3" w:rsidRPr="00E12F53">
        <w:rPr>
          <w:rFonts w:ascii="Arial" w:eastAsia="Calibri" w:hAnsi="Arial" w:cs="Arial"/>
          <w:sz w:val="24"/>
          <w:szCs w:val="24"/>
        </w:rPr>
        <w:t>а</w:t>
      </w:r>
      <w:r w:rsidR="00E329B3" w:rsidRPr="00E12F53">
        <w:rPr>
          <w:rFonts w:ascii="Arial" w:eastAsia="Calibri" w:hAnsi="Arial" w:cs="Arial"/>
          <w:sz w:val="24"/>
          <w:szCs w:val="24"/>
        </w:rPr>
        <w:t>ковского района;</w:t>
      </w:r>
    </w:p>
    <w:p w14:paraId="7A44EB18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2) о</w:t>
      </w:r>
      <w:r w:rsidR="00F0147A" w:rsidRPr="00E12F53">
        <w:rPr>
          <w:rFonts w:ascii="Arial" w:eastAsia="Calibri" w:hAnsi="Arial" w:cs="Arial"/>
          <w:sz w:val="24"/>
          <w:szCs w:val="24"/>
        </w:rPr>
        <w:t>тдел земельных и имущественных отношений администрации Ермако</w:t>
      </w:r>
      <w:r w:rsidR="00F0147A" w:rsidRPr="00E12F53">
        <w:rPr>
          <w:rFonts w:ascii="Arial" w:eastAsia="Calibri" w:hAnsi="Arial" w:cs="Arial"/>
          <w:sz w:val="24"/>
          <w:szCs w:val="24"/>
        </w:rPr>
        <w:t>в</w:t>
      </w:r>
      <w:r w:rsidR="00F0147A" w:rsidRPr="00E12F53">
        <w:rPr>
          <w:rFonts w:ascii="Arial" w:eastAsia="Calibri" w:hAnsi="Arial" w:cs="Arial"/>
          <w:sz w:val="24"/>
          <w:szCs w:val="24"/>
        </w:rPr>
        <w:t>ского района</w:t>
      </w:r>
      <w:r w:rsidR="009544AA" w:rsidRPr="00E12F53">
        <w:rPr>
          <w:rFonts w:ascii="Arial" w:eastAsia="Calibri" w:hAnsi="Arial" w:cs="Arial"/>
          <w:sz w:val="24"/>
          <w:szCs w:val="24"/>
        </w:rPr>
        <w:t>;</w:t>
      </w:r>
    </w:p>
    <w:p w14:paraId="24761EFB" w14:textId="0370A11F" w:rsidR="009544AA" w:rsidRP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3) о</w:t>
      </w:r>
      <w:r w:rsidR="009544AA" w:rsidRPr="00E12F53">
        <w:rPr>
          <w:rFonts w:ascii="Arial" w:eastAsia="Calibri" w:hAnsi="Arial" w:cs="Arial"/>
          <w:sz w:val="24"/>
          <w:szCs w:val="24"/>
        </w:rPr>
        <w:t>тдел</w:t>
      </w:r>
      <w:r w:rsidR="009615CD" w:rsidRPr="00E12F53">
        <w:rPr>
          <w:rFonts w:ascii="Arial" w:eastAsia="Calibri" w:hAnsi="Arial" w:cs="Arial"/>
          <w:sz w:val="24"/>
          <w:szCs w:val="24"/>
        </w:rPr>
        <w:t xml:space="preserve"> </w:t>
      </w:r>
      <w:r w:rsidR="00E329B3" w:rsidRPr="00E12F53">
        <w:rPr>
          <w:rFonts w:ascii="Arial" w:eastAsia="Calibri" w:hAnsi="Arial" w:cs="Arial"/>
          <w:sz w:val="24"/>
          <w:szCs w:val="24"/>
        </w:rPr>
        <w:t>архитектуры</w:t>
      </w:r>
      <w:r w:rsidR="00542217" w:rsidRPr="00E12F53">
        <w:rPr>
          <w:rFonts w:ascii="Arial" w:eastAsia="Calibri" w:hAnsi="Arial" w:cs="Arial"/>
          <w:sz w:val="24"/>
          <w:szCs w:val="24"/>
        </w:rPr>
        <w:t xml:space="preserve">, 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строительства </w:t>
      </w:r>
      <w:r w:rsidR="00542217" w:rsidRPr="00E12F53">
        <w:rPr>
          <w:rFonts w:ascii="Arial" w:eastAsia="Calibri" w:hAnsi="Arial" w:cs="Arial"/>
          <w:sz w:val="24"/>
          <w:szCs w:val="24"/>
        </w:rPr>
        <w:t xml:space="preserve">и жилищно-коммунального хозяйства, 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F0147A" w:rsidRPr="00E12F53">
        <w:rPr>
          <w:rFonts w:ascii="Arial" w:eastAsia="Calibri" w:hAnsi="Arial" w:cs="Arial"/>
          <w:sz w:val="24"/>
          <w:szCs w:val="24"/>
        </w:rPr>
        <w:t>Ермаковского района</w:t>
      </w:r>
      <w:r w:rsidR="009544AA" w:rsidRPr="00E12F53">
        <w:rPr>
          <w:rFonts w:ascii="Arial" w:eastAsia="Calibri" w:hAnsi="Arial" w:cs="Arial"/>
          <w:sz w:val="24"/>
          <w:szCs w:val="24"/>
        </w:rPr>
        <w:t>.</w:t>
      </w:r>
    </w:p>
    <w:p w14:paraId="2FEC57C7" w14:textId="77777777" w:rsidR="00F63FBE" w:rsidRPr="00E12F53" w:rsidRDefault="009544AA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По согласованию в состав проектного офиса могут быть приглашены пре</w:t>
      </w:r>
      <w:r w:rsidRPr="00E12F53">
        <w:rPr>
          <w:rFonts w:ascii="Arial" w:eastAsia="Calibri" w:hAnsi="Arial" w:cs="Arial"/>
          <w:sz w:val="24"/>
          <w:szCs w:val="24"/>
        </w:rPr>
        <w:t>д</w:t>
      </w:r>
      <w:r w:rsidRPr="00E12F53">
        <w:rPr>
          <w:rFonts w:ascii="Arial" w:eastAsia="Calibri" w:hAnsi="Arial" w:cs="Arial"/>
          <w:sz w:val="24"/>
          <w:szCs w:val="24"/>
        </w:rPr>
        <w:t xml:space="preserve">ставители финансово-кредитных организаций. </w:t>
      </w:r>
    </w:p>
    <w:p w14:paraId="36BEE088" w14:textId="77777777" w:rsidR="00E12F53" w:rsidRDefault="009544AA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Проектный офис при необходимости осуществляет взаимодействие с орг</w:t>
      </w:r>
      <w:r w:rsidRPr="00E12F53">
        <w:rPr>
          <w:rFonts w:ascii="Arial" w:eastAsia="Calibri" w:hAnsi="Arial" w:cs="Arial"/>
          <w:sz w:val="24"/>
          <w:szCs w:val="24"/>
        </w:rPr>
        <w:t>а</w:t>
      </w:r>
      <w:r w:rsidRPr="00E12F53">
        <w:rPr>
          <w:rFonts w:ascii="Arial" w:eastAsia="Calibri" w:hAnsi="Arial" w:cs="Arial"/>
          <w:sz w:val="24"/>
          <w:szCs w:val="24"/>
        </w:rPr>
        <w:t>нами власти других уровней;</w:t>
      </w:r>
      <w:r w:rsidR="00E12F53">
        <w:rPr>
          <w:rFonts w:ascii="Arial" w:eastAsia="Calibri" w:hAnsi="Arial" w:cs="Arial"/>
          <w:sz w:val="24"/>
          <w:szCs w:val="24"/>
        </w:rPr>
        <w:t xml:space="preserve"> </w:t>
      </w:r>
      <w:r w:rsidRPr="00E12F53">
        <w:rPr>
          <w:rFonts w:ascii="Arial" w:eastAsia="Calibri" w:hAnsi="Arial" w:cs="Arial"/>
          <w:sz w:val="24"/>
          <w:szCs w:val="24"/>
        </w:rPr>
        <w:t>сопровождение инвестиционного проекта – обесп</w:t>
      </w:r>
      <w:r w:rsidRPr="00E12F53">
        <w:rPr>
          <w:rFonts w:ascii="Arial" w:eastAsia="Calibri" w:hAnsi="Arial" w:cs="Arial"/>
          <w:sz w:val="24"/>
          <w:szCs w:val="24"/>
        </w:rPr>
        <w:t>е</w:t>
      </w:r>
      <w:r w:rsidRPr="00E12F53">
        <w:rPr>
          <w:rFonts w:ascii="Arial" w:eastAsia="Calibri" w:hAnsi="Arial" w:cs="Arial"/>
          <w:sz w:val="24"/>
          <w:szCs w:val="24"/>
        </w:rPr>
        <w:t xml:space="preserve">чение предоставления муниципальных услуг и государственных услуг, </w:t>
      </w:r>
      <w:proofErr w:type="gramStart"/>
      <w:r w:rsidRPr="00E12F53">
        <w:rPr>
          <w:rFonts w:ascii="Arial" w:eastAsia="Calibri" w:hAnsi="Arial" w:cs="Arial"/>
          <w:sz w:val="24"/>
          <w:szCs w:val="24"/>
        </w:rPr>
        <w:t>полном</w:t>
      </w:r>
      <w:r w:rsidRPr="00E12F53">
        <w:rPr>
          <w:rFonts w:ascii="Arial" w:eastAsia="Calibri" w:hAnsi="Arial" w:cs="Arial"/>
          <w:sz w:val="24"/>
          <w:szCs w:val="24"/>
        </w:rPr>
        <w:t>о</w:t>
      </w:r>
      <w:r w:rsidRPr="00E12F53">
        <w:rPr>
          <w:rFonts w:ascii="Arial" w:eastAsia="Calibri" w:hAnsi="Arial" w:cs="Arial"/>
          <w:sz w:val="24"/>
          <w:szCs w:val="24"/>
        </w:rPr>
        <w:t>чия</w:t>
      </w:r>
      <w:proofErr w:type="gramEnd"/>
      <w:r w:rsidRPr="00E12F53">
        <w:rPr>
          <w:rFonts w:ascii="Arial" w:eastAsia="Calibri" w:hAnsi="Arial" w:cs="Arial"/>
          <w:sz w:val="24"/>
          <w:szCs w:val="24"/>
        </w:rPr>
        <w:t xml:space="preserve"> по предоставлению которых переданы в соответствии с законодательством Росси</w:t>
      </w:r>
      <w:r w:rsidRPr="00E12F53">
        <w:rPr>
          <w:rFonts w:ascii="Arial" w:eastAsia="Calibri" w:hAnsi="Arial" w:cs="Arial"/>
          <w:sz w:val="24"/>
          <w:szCs w:val="24"/>
        </w:rPr>
        <w:t>й</w:t>
      </w:r>
      <w:r w:rsidRPr="00E12F53">
        <w:rPr>
          <w:rFonts w:ascii="Arial" w:eastAsia="Calibri" w:hAnsi="Arial" w:cs="Arial"/>
          <w:sz w:val="24"/>
          <w:szCs w:val="24"/>
        </w:rPr>
        <w:t xml:space="preserve">ской Федерации, правовыми актами </w:t>
      </w:r>
      <w:r w:rsidR="00112474" w:rsidRPr="00E12F53">
        <w:rPr>
          <w:rFonts w:ascii="Arial" w:eastAsia="Calibri" w:hAnsi="Arial" w:cs="Arial"/>
          <w:sz w:val="24"/>
          <w:szCs w:val="24"/>
        </w:rPr>
        <w:t>Красноярского края</w:t>
      </w:r>
      <w:r w:rsidRPr="00E12F53">
        <w:rPr>
          <w:rFonts w:ascii="Arial" w:eastAsia="Calibri" w:hAnsi="Arial" w:cs="Arial"/>
          <w:sz w:val="24"/>
          <w:szCs w:val="24"/>
        </w:rPr>
        <w:t xml:space="preserve"> органам местного самоуправления </w:t>
      </w:r>
      <w:r w:rsidR="00112474" w:rsidRPr="00E12F53">
        <w:rPr>
          <w:rFonts w:ascii="Arial" w:eastAsia="Calibri" w:hAnsi="Arial" w:cs="Arial"/>
          <w:sz w:val="24"/>
          <w:szCs w:val="24"/>
        </w:rPr>
        <w:t>Ермаковского района</w:t>
      </w:r>
      <w:r w:rsidRPr="00E12F53">
        <w:rPr>
          <w:rFonts w:ascii="Arial" w:eastAsia="Calibri" w:hAnsi="Arial" w:cs="Arial"/>
          <w:sz w:val="24"/>
          <w:szCs w:val="24"/>
        </w:rPr>
        <w:t>, в порядке и сроки, установленные соо</w:t>
      </w:r>
      <w:r w:rsidRPr="00E12F53">
        <w:rPr>
          <w:rFonts w:ascii="Arial" w:eastAsia="Calibri" w:hAnsi="Arial" w:cs="Arial"/>
          <w:sz w:val="24"/>
          <w:szCs w:val="24"/>
        </w:rPr>
        <w:t>т</w:t>
      </w:r>
      <w:r w:rsidRPr="00E12F53">
        <w:rPr>
          <w:rFonts w:ascii="Arial" w:eastAsia="Calibri" w:hAnsi="Arial" w:cs="Arial"/>
          <w:sz w:val="24"/>
          <w:szCs w:val="24"/>
        </w:rPr>
        <w:t>ветствующими админ</w:t>
      </w:r>
      <w:r w:rsidRPr="00E12F53">
        <w:rPr>
          <w:rFonts w:ascii="Arial" w:eastAsia="Calibri" w:hAnsi="Arial" w:cs="Arial"/>
          <w:sz w:val="24"/>
          <w:szCs w:val="24"/>
        </w:rPr>
        <w:t>и</w:t>
      </w:r>
      <w:r w:rsidRPr="00E12F53">
        <w:rPr>
          <w:rFonts w:ascii="Arial" w:eastAsia="Calibri" w:hAnsi="Arial" w:cs="Arial"/>
          <w:sz w:val="24"/>
          <w:szCs w:val="24"/>
        </w:rPr>
        <w:t>стративными регламентами, а также оказание содействия инициатору инвестиционного проекта во взаимодействии с исполнительными о</w:t>
      </w:r>
      <w:r w:rsidRPr="00E12F53">
        <w:rPr>
          <w:rFonts w:ascii="Arial" w:eastAsia="Calibri" w:hAnsi="Arial" w:cs="Arial"/>
          <w:sz w:val="24"/>
          <w:szCs w:val="24"/>
        </w:rPr>
        <w:t>р</w:t>
      </w:r>
      <w:r w:rsidRPr="00E12F53">
        <w:rPr>
          <w:rFonts w:ascii="Arial" w:eastAsia="Calibri" w:hAnsi="Arial" w:cs="Arial"/>
          <w:sz w:val="24"/>
          <w:szCs w:val="24"/>
        </w:rPr>
        <w:t xml:space="preserve">ганами государственной власти </w:t>
      </w:r>
      <w:r w:rsidR="00112474" w:rsidRPr="00E12F53">
        <w:rPr>
          <w:rFonts w:ascii="Arial" w:eastAsia="Calibri" w:hAnsi="Arial" w:cs="Arial"/>
          <w:sz w:val="24"/>
          <w:szCs w:val="24"/>
        </w:rPr>
        <w:t>Красноярского края</w:t>
      </w:r>
      <w:r w:rsidRPr="00E12F53">
        <w:rPr>
          <w:rFonts w:ascii="Arial" w:eastAsia="Calibri" w:hAnsi="Arial" w:cs="Arial"/>
          <w:sz w:val="24"/>
          <w:szCs w:val="24"/>
        </w:rPr>
        <w:t>, террит</w:t>
      </w:r>
      <w:r w:rsidRPr="00E12F53">
        <w:rPr>
          <w:rFonts w:ascii="Arial" w:eastAsia="Calibri" w:hAnsi="Arial" w:cs="Arial"/>
          <w:sz w:val="24"/>
          <w:szCs w:val="24"/>
        </w:rPr>
        <w:t>о</w:t>
      </w:r>
      <w:r w:rsidRPr="00E12F53">
        <w:rPr>
          <w:rFonts w:ascii="Arial" w:eastAsia="Calibri" w:hAnsi="Arial" w:cs="Arial"/>
          <w:sz w:val="24"/>
          <w:szCs w:val="24"/>
        </w:rPr>
        <w:t>риальными органами федеральных органов исполнительной власти и иными организациями в рамках реализации инвестиц</w:t>
      </w:r>
      <w:r w:rsidRPr="00E12F53">
        <w:rPr>
          <w:rFonts w:ascii="Arial" w:eastAsia="Calibri" w:hAnsi="Arial" w:cs="Arial"/>
          <w:sz w:val="24"/>
          <w:szCs w:val="24"/>
        </w:rPr>
        <w:t>и</w:t>
      </w:r>
      <w:r w:rsidRPr="00E12F53">
        <w:rPr>
          <w:rFonts w:ascii="Arial" w:eastAsia="Calibri" w:hAnsi="Arial" w:cs="Arial"/>
          <w:sz w:val="24"/>
          <w:szCs w:val="24"/>
        </w:rPr>
        <w:t>онного проекта.</w:t>
      </w:r>
    </w:p>
    <w:p w14:paraId="6C5F2F19" w14:textId="77777777" w:rsidR="00E12F53" w:rsidRP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2DD16225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9544AA" w:rsidRPr="00E12F53">
        <w:rPr>
          <w:rFonts w:ascii="Arial" w:eastAsia="Calibri" w:hAnsi="Arial" w:cs="Arial"/>
          <w:sz w:val="24"/>
          <w:szCs w:val="24"/>
        </w:rPr>
        <w:t>ПОРЯДОК ОРГАНИЗАЦИИ РАБОТЫ ПО СОПРОВОЖДЕНИЮ ИНВ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СТИЦИОННОГО ПРОЕКТА</w:t>
      </w:r>
    </w:p>
    <w:p w14:paraId="5542A455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76B4B79E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9544AA" w:rsidRPr="00E12F53">
        <w:rPr>
          <w:rFonts w:ascii="Arial" w:eastAsia="Calibri" w:hAnsi="Arial" w:cs="Arial"/>
          <w:sz w:val="24"/>
          <w:szCs w:val="24"/>
        </w:rPr>
        <w:t>Инициатор инвестиционного проекта направляет заявку (форма привед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на в приложении № 1 к настоящему регламенту) в проектный офис</w:t>
      </w:r>
      <w:r w:rsidR="00BB32CD" w:rsidRPr="00E12F53">
        <w:rPr>
          <w:rFonts w:ascii="Arial" w:eastAsia="Calibri" w:hAnsi="Arial" w:cs="Arial"/>
          <w:sz w:val="24"/>
          <w:szCs w:val="24"/>
        </w:rPr>
        <w:t xml:space="preserve"> в электронном виде или на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 бумажном </w:t>
      </w:r>
      <w:r w:rsidR="00BB32CD" w:rsidRPr="00E12F53">
        <w:rPr>
          <w:rFonts w:ascii="Arial" w:eastAsia="Calibri" w:hAnsi="Arial" w:cs="Arial"/>
          <w:sz w:val="24"/>
          <w:szCs w:val="24"/>
        </w:rPr>
        <w:t>носителе по средствам почтовой связи</w:t>
      </w:r>
      <w:r w:rsidR="009544AA" w:rsidRPr="00E12F53">
        <w:rPr>
          <w:rFonts w:ascii="Arial" w:eastAsia="Calibri" w:hAnsi="Arial" w:cs="Arial"/>
          <w:sz w:val="24"/>
          <w:szCs w:val="24"/>
        </w:rPr>
        <w:t>.</w:t>
      </w:r>
    </w:p>
    <w:p w14:paraId="201841DB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9544AA" w:rsidRPr="00E12F53">
        <w:rPr>
          <w:rFonts w:ascii="Arial" w:eastAsia="Calibri" w:hAnsi="Arial" w:cs="Arial"/>
          <w:sz w:val="24"/>
          <w:szCs w:val="24"/>
        </w:rPr>
        <w:t>К заявке прилагается утвержденный инициатором инвестиционный пр</w:t>
      </w:r>
      <w:r w:rsidR="009544AA" w:rsidRPr="00E12F53">
        <w:rPr>
          <w:rFonts w:ascii="Arial" w:eastAsia="Calibri" w:hAnsi="Arial" w:cs="Arial"/>
          <w:sz w:val="24"/>
          <w:szCs w:val="24"/>
        </w:rPr>
        <w:t>о</w:t>
      </w:r>
      <w:r w:rsidR="009544AA" w:rsidRPr="00E12F53">
        <w:rPr>
          <w:rFonts w:ascii="Arial" w:eastAsia="Calibri" w:hAnsi="Arial" w:cs="Arial"/>
          <w:sz w:val="24"/>
          <w:szCs w:val="24"/>
        </w:rPr>
        <w:t>ект, выполненный с учетом требований согласно приложению № 2</w:t>
      </w:r>
      <w:r w:rsidRPr="00E12F53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E12F53">
        <w:rPr>
          <w:rFonts w:ascii="Arial" w:eastAsia="Calibri" w:hAnsi="Arial" w:cs="Arial"/>
          <w:sz w:val="24"/>
          <w:szCs w:val="24"/>
        </w:rPr>
        <w:t>к настоящему р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гламенту.</w:t>
      </w:r>
    </w:p>
    <w:p w14:paraId="1CA11CDB" w14:textId="77777777" w:rsid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r w:rsidR="009544AA" w:rsidRPr="00E12F53">
        <w:rPr>
          <w:rFonts w:ascii="Arial" w:eastAsia="Calibri" w:hAnsi="Arial" w:cs="Arial"/>
          <w:sz w:val="24"/>
          <w:szCs w:val="24"/>
        </w:rPr>
        <w:t>Заявка подлежит регистрации в реестре заявок в течение 3 рабочих дней с момента ее поступления.</w:t>
      </w:r>
    </w:p>
    <w:p w14:paraId="644752CE" w14:textId="114900DA" w:rsidR="009544AA" w:rsidRPr="00E12F53" w:rsidRDefault="00E12F53" w:rsidP="00E12F53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="009544AA" w:rsidRPr="00E12F53">
        <w:rPr>
          <w:rFonts w:ascii="Arial" w:eastAsia="Calibri" w:hAnsi="Arial" w:cs="Arial"/>
          <w:sz w:val="24"/>
          <w:szCs w:val="24"/>
        </w:rPr>
        <w:t>В регистрации заявки инициатору инвестиционного проекта может быть отказано по следующим основаниям:</w:t>
      </w:r>
    </w:p>
    <w:p w14:paraId="1F40908A" w14:textId="38B2675D" w:rsidR="009544AA" w:rsidRPr="00E12F53" w:rsidRDefault="007926C4" w:rsidP="00E12F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а) </w:t>
      </w:r>
      <w:r w:rsidR="009544AA" w:rsidRPr="00E12F53">
        <w:rPr>
          <w:rFonts w:ascii="Arial" w:eastAsia="Calibri" w:hAnsi="Arial" w:cs="Arial"/>
          <w:sz w:val="24"/>
          <w:szCs w:val="24"/>
        </w:rPr>
        <w:t>инициатор инвестиционного проекта находится в процессе ликв</w:t>
      </w:r>
      <w:r w:rsidR="009544AA" w:rsidRPr="00E12F53">
        <w:rPr>
          <w:rFonts w:ascii="Arial" w:eastAsia="Calibri" w:hAnsi="Arial" w:cs="Arial"/>
          <w:sz w:val="24"/>
          <w:szCs w:val="24"/>
        </w:rPr>
        <w:t>и</w:t>
      </w:r>
      <w:r w:rsidR="009544AA" w:rsidRPr="00E12F53">
        <w:rPr>
          <w:rFonts w:ascii="Arial" w:eastAsia="Calibri" w:hAnsi="Arial" w:cs="Arial"/>
          <w:sz w:val="24"/>
          <w:szCs w:val="24"/>
        </w:rPr>
        <w:t>дации;</w:t>
      </w:r>
    </w:p>
    <w:p w14:paraId="0AF5C099" w14:textId="2F342F28" w:rsidR="009544AA" w:rsidRPr="00E12F53" w:rsidRDefault="007926C4" w:rsidP="00E12F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б) </w:t>
      </w:r>
      <w:r w:rsidR="009544AA" w:rsidRPr="00E12F53">
        <w:rPr>
          <w:rFonts w:ascii="Arial" w:eastAsia="Calibri" w:hAnsi="Arial" w:cs="Arial"/>
          <w:sz w:val="24"/>
          <w:szCs w:val="24"/>
        </w:rPr>
        <w:t>в</w:t>
      </w:r>
      <w:r w:rsidRPr="00E12F53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E12F53">
        <w:rPr>
          <w:rFonts w:ascii="Arial" w:eastAsia="Calibri" w:hAnsi="Arial" w:cs="Arial"/>
          <w:sz w:val="24"/>
          <w:szCs w:val="24"/>
        </w:rPr>
        <w:t>отношении инициатора инвестиционного проекта имеются возбужде</w:t>
      </w:r>
      <w:r w:rsidR="009544AA" w:rsidRPr="00E12F53">
        <w:rPr>
          <w:rFonts w:ascii="Arial" w:eastAsia="Calibri" w:hAnsi="Arial" w:cs="Arial"/>
          <w:sz w:val="24"/>
          <w:szCs w:val="24"/>
        </w:rPr>
        <w:t>н</w:t>
      </w:r>
      <w:r w:rsidR="009544AA" w:rsidRPr="00E12F53">
        <w:rPr>
          <w:rFonts w:ascii="Arial" w:eastAsia="Calibri" w:hAnsi="Arial" w:cs="Arial"/>
          <w:sz w:val="24"/>
          <w:szCs w:val="24"/>
        </w:rPr>
        <w:t>ные производства по делам о банкротстве;</w:t>
      </w:r>
    </w:p>
    <w:p w14:paraId="10EA657B" w14:textId="0001D93E" w:rsidR="009544AA" w:rsidRPr="00E12F53" w:rsidRDefault="007926C4" w:rsidP="00E12F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в) </w:t>
      </w:r>
      <w:r w:rsidR="009544AA" w:rsidRPr="00E12F53">
        <w:rPr>
          <w:rFonts w:ascii="Arial" w:eastAsia="Calibri" w:hAnsi="Arial" w:cs="Arial"/>
          <w:sz w:val="24"/>
          <w:szCs w:val="24"/>
        </w:rPr>
        <w:t>инициатор инвестиционного проекта имеет просроченную задолже</w:t>
      </w:r>
      <w:r w:rsidR="009544AA" w:rsidRPr="00E12F53">
        <w:rPr>
          <w:rFonts w:ascii="Arial" w:eastAsia="Calibri" w:hAnsi="Arial" w:cs="Arial"/>
          <w:sz w:val="24"/>
          <w:szCs w:val="24"/>
        </w:rPr>
        <w:t>н</w:t>
      </w:r>
      <w:r w:rsidR="009544AA" w:rsidRPr="00E12F53">
        <w:rPr>
          <w:rFonts w:ascii="Arial" w:eastAsia="Calibri" w:hAnsi="Arial" w:cs="Arial"/>
          <w:sz w:val="24"/>
          <w:szCs w:val="24"/>
        </w:rPr>
        <w:t>ность по налогам и сборам в бюджеты бюджетной системы Российской Федер</w:t>
      </w:r>
      <w:r w:rsidR="009544AA" w:rsidRPr="00E12F53">
        <w:rPr>
          <w:rFonts w:ascii="Arial" w:eastAsia="Calibri" w:hAnsi="Arial" w:cs="Arial"/>
          <w:sz w:val="24"/>
          <w:szCs w:val="24"/>
        </w:rPr>
        <w:t>а</w:t>
      </w:r>
      <w:r w:rsidR="009544AA" w:rsidRPr="00E12F53">
        <w:rPr>
          <w:rFonts w:ascii="Arial" w:eastAsia="Calibri" w:hAnsi="Arial" w:cs="Arial"/>
          <w:sz w:val="24"/>
          <w:szCs w:val="24"/>
        </w:rPr>
        <w:t>ции;</w:t>
      </w:r>
    </w:p>
    <w:p w14:paraId="0B43E67F" w14:textId="61F7CC7B" w:rsidR="009544AA" w:rsidRPr="00E12F53" w:rsidRDefault="007926C4" w:rsidP="00E12F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 xml:space="preserve">г) </w:t>
      </w:r>
      <w:r w:rsidR="009544AA" w:rsidRPr="00E12F53">
        <w:rPr>
          <w:rFonts w:ascii="Arial" w:eastAsia="Calibri" w:hAnsi="Arial" w:cs="Arial"/>
          <w:sz w:val="24"/>
          <w:szCs w:val="24"/>
        </w:rPr>
        <w:t>деятельность инициатора инвестиционного проекта приостановлена в п</w:t>
      </w:r>
      <w:r w:rsidR="009544AA" w:rsidRPr="00E12F53">
        <w:rPr>
          <w:rFonts w:ascii="Arial" w:eastAsia="Calibri" w:hAnsi="Arial" w:cs="Arial"/>
          <w:sz w:val="24"/>
          <w:szCs w:val="24"/>
        </w:rPr>
        <w:t>о</w:t>
      </w:r>
      <w:r w:rsidR="009544AA" w:rsidRPr="00E12F53">
        <w:rPr>
          <w:rFonts w:ascii="Arial" w:eastAsia="Calibri" w:hAnsi="Arial" w:cs="Arial"/>
          <w:sz w:val="24"/>
          <w:szCs w:val="24"/>
        </w:rPr>
        <w:t>рядке, предусмотренном Кодексом Российской Федерации об администрати</w:t>
      </w:r>
      <w:r w:rsidR="009544AA" w:rsidRPr="00E12F53">
        <w:rPr>
          <w:rFonts w:ascii="Arial" w:eastAsia="Calibri" w:hAnsi="Arial" w:cs="Arial"/>
          <w:sz w:val="24"/>
          <w:szCs w:val="24"/>
        </w:rPr>
        <w:t>в</w:t>
      </w:r>
      <w:r w:rsidR="009544AA" w:rsidRPr="00E12F53">
        <w:rPr>
          <w:rFonts w:ascii="Arial" w:eastAsia="Calibri" w:hAnsi="Arial" w:cs="Arial"/>
          <w:sz w:val="24"/>
          <w:szCs w:val="24"/>
        </w:rPr>
        <w:t>ных прав</w:t>
      </w:r>
      <w:r w:rsidR="009544AA" w:rsidRPr="00E12F53">
        <w:rPr>
          <w:rFonts w:ascii="Arial" w:eastAsia="Calibri" w:hAnsi="Arial" w:cs="Arial"/>
          <w:sz w:val="24"/>
          <w:szCs w:val="24"/>
        </w:rPr>
        <w:t>о</w:t>
      </w:r>
      <w:r w:rsidR="009544AA" w:rsidRPr="00E12F53">
        <w:rPr>
          <w:rFonts w:ascii="Arial" w:eastAsia="Calibri" w:hAnsi="Arial" w:cs="Arial"/>
          <w:sz w:val="24"/>
          <w:szCs w:val="24"/>
        </w:rPr>
        <w:t>нарушениях;</w:t>
      </w:r>
    </w:p>
    <w:p w14:paraId="74CF5F50" w14:textId="77777777" w:rsidR="000F0F4E" w:rsidRDefault="009544AA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В отношении представленного инициатором инвестиционного проекта пр</w:t>
      </w:r>
      <w:r w:rsidRPr="00E12F53">
        <w:rPr>
          <w:rFonts w:ascii="Arial" w:eastAsia="Calibri" w:hAnsi="Arial" w:cs="Arial"/>
          <w:sz w:val="24"/>
          <w:szCs w:val="24"/>
        </w:rPr>
        <w:t>о</w:t>
      </w:r>
      <w:r w:rsidRPr="00E12F53">
        <w:rPr>
          <w:rFonts w:ascii="Arial" w:eastAsia="Calibri" w:hAnsi="Arial" w:cs="Arial"/>
          <w:sz w:val="24"/>
          <w:szCs w:val="24"/>
        </w:rPr>
        <w:t>водится экспертиза в форме оценки инвестиционного проекта на предмет опред</w:t>
      </w:r>
      <w:r w:rsidRPr="00E12F53">
        <w:rPr>
          <w:rFonts w:ascii="Arial" w:eastAsia="Calibri" w:hAnsi="Arial" w:cs="Arial"/>
          <w:sz w:val="24"/>
          <w:szCs w:val="24"/>
        </w:rPr>
        <w:t>е</w:t>
      </w:r>
      <w:r w:rsidRPr="00E12F53">
        <w:rPr>
          <w:rFonts w:ascii="Arial" w:eastAsia="Calibri" w:hAnsi="Arial" w:cs="Arial"/>
          <w:sz w:val="24"/>
          <w:szCs w:val="24"/>
        </w:rPr>
        <w:t>ления способов сопровождения инвестиционного проекта, постановки задач, формирования плана мероприятий для их решения, назначения куратора инв</w:t>
      </w:r>
      <w:r w:rsidRPr="00E12F53">
        <w:rPr>
          <w:rFonts w:ascii="Arial" w:eastAsia="Calibri" w:hAnsi="Arial" w:cs="Arial"/>
          <w:sz w:val="24"/>
          <w:szCs w:val="24"/>
        </w:rPr>
        <w:t>е</w:t>
      </w:r>
      <w:r w:rsidRPr="00E12F53">
        <w:rPr>
          <w:rFonts w:ascii="Arial" w:eastAsia="Calibri" w:hAnsi="Arial" w:cs="Arial"/>
          <w:sz w:val="24"/>
          <w:szCs w:val="24"/>
        </w:rPr>
        <w:t>стиционного проекта из состава пр</w:t>
      </w:r>
      <w:r w:rsidRPr="00E12F53">
        <w:rPr>
          <w:rFonts w:ascii="Arial" w:eastAsia="Calibri" w:hAnsi="Arial" w:cs="Arial"/>
          <w:sz w:val="24"/>
          <w:szCs w:val="24"/>
        </w:rPr>
        <w:t>о</w:t>
      </w:r>
      <w:r w:rsidRPr="00E12F53">
        <w:rPr>
          <w:rFonts w:ascii="Arial" w:eastAsia="Calibri" w:hAnsi="Arial" w:cs="Arial"/>
          <w:sz w:val="24"/>
          <w:szCs w:val="24"/>
        </w:rPr>
        <w:t>ектного офиса.</w:t>
      </w:r>
    </w:p>
    <w:p w14:paraId="092D70EC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9544AA" w:rsidRPr="00E12F53">
        <w:rPr>
          <w:rFonts w:ascii="Arial" w:eastAsia="Calibri" w:hAnsi="Arial" w:cs="Arial"/>
          <w:sz w:val="24"/>
          <w:szCs w:val="24"/>
        </w:rPr>
        <w:t>Срок проведения экспертизы заявки с момента ее регистрации не должен превышать 5 рабочих дней.</w:t>
      </w:r>
    </w:p>
    <w:p w14:paraId="152F7B99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6. </w:t>
      </w:r>
      <w:r w:rsidR="009544AA" w:rsidRPr="00E12F53">
        <w:rPr>
          <w:rFonts w:ascii="Arial" w:eastAsia="Calibri" w:hAnsi="Arial" w:cs="Arial"/>
          <w:sz w:val="24"/>
          <w:szCs w:val="24"/>
        </w:rPr>
        <w:t>По результатам проведенной экспертизы инвестиционного проекта до</w:t>
      </w:r>
      <w:r w:rsidR="009544AA" w:rsidRPr="00E12F53">
        <w:rPr>
          <w:rFonts w:ascii="Arial" w:eastAsia="Calibri" w:hAnsi="Arial" w:cs="Arial"/>
          <w:sz w:val="24"/>
          <w:szCs w:val="24"/>
        </w:rPr>
        <w:t>л</w:t>
      </w:r>
      <w:r w:rsidR="009544AA" w:rsidRPr="00E12F53">
        <w:rPr>
          <w:rFonts w:ascii="Arial" w:eastAsia="Calibri" w:hAnsi="Arial" w:cs="Arial"/>
          <w:sz w:val="24"/>
          <w:szCs w:val="24"/>
        </w:rPr>
        <w:t>жен быть сформирован и утвержден план мероприятий по его сопровожд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нию.</w:t>
      </w:r>
    </w:p>
    <w:p w14:paraId="54F9E2A8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7. </w:t>
      </w:r>
      <w:r w:rsidR="009544AA" w:rsidRPr="00E12F53">
        <w:rPr>
          <w:rFonts w:ascii="Arial" w:eastAsia="Calibri" w:hAnsi="Arial" w:cs="Arial"/>
          <w:sz w:val="24"/>
          <w:szCs w:val="24"/>
        </w:rPr>
        <w:t>Утвержденный план мероприятий по сопровождению инвестиционного проекта направляется членам проектного офиса для исполнения.</w:t>
      </w:r>
    </w:p>
    <w:p w14:paraId="3A7FF52C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8. </w:t>
      </w:r>
      <w:proofErr w:type="gramStart"/>
      <w:r w:rsidR="009544AA" w:rsidRPr="00E12F53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9544AA" w:rsidRPr="00E12F53">
        <w:rPr>
          <w:rFonts w:ascii="Arial" w:eastAsia="Calibri" w:hAnsi="Arial" w:cs="Arial"/>
          <w:sz w:val="24"/>
          <w:szCs w:val="24"/>
        </w:rPr>
        <w:t xml:space="preserve"> исполнением плана мероприятий по сопровождению инв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стиционного проекта осуществляется в форме мониторинга, который проводится ежемесячно.</w:t>
      </w:r>
    </w:p>
    <w:p w14:paraId="3678A2C1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9. </w:t>
      </w:r>
      <w:r w:rsidR="009544AA" w:rsidRPr="00E12F53">
        <w:rPr>
          <w:rFonts w:ascii="Arial" w:eastAsia="Calibri" w:hAnsi="Arial" w:cs="Arial"/>
          <w:sz w:val="24"/>
          <w:szCs w:val="24"/>
        </w:rPr>
        <w:t>На основании представленной отчетности в случае отклонения от утве</w:t>
      </w:r>
      <w:r w:rsidR="009544AA" w:rsidRPr="00E12F53">
        <w:rPr>
          <w:rFonts w:ascii="Arial" w:eastAsia="Calibri" w:hAnsi="Arial" w:cs="Arial"/>
          <w:sz w:val="24"/>
          <w:szCs w:val="24"/>
        </w:rPr>
        <w:t>р</w:t>
      </w:r>
      <w:r w:rsidR="009544AA" w:rsidRPr="00E12F53">
        <w:rPr>
          <w:rFonts w:ascii="Arial" w:eastAsia="Calibri" w:hAnsi="Arial" w:cs="Arial"/>
          <w:sz w:val="24"/>
          <w:szCs w:val="24"/>
        </w:rPr>
        <w:t>жденных сроков реализации мероприятий план мероприятий по сопрово</w:t>
      </w:r>
      <w:r w:rsidR="009544AA" w:rsidRPr="00E12F53">
        <w:rPr>
          <w:rFonts w:ascii="Arial" w:eastAsia="Calibri" w:hAnsi="Arial" w:cs="Arial"/>
          <w:sz w:val="24"/>
          <w:szCs w:val="24"/>
        </w:rPr>
        <w:t>ж</w:t>
      </w:r>
      <w:r w:rsidR="009544AA" w:rsidRPr="00E12F53">
        <w:rPr>
          <w:rFonts w:ascii="Arial" w:eastAsia="Calibri" w:hAnsi="Arial" w:cs="Arial"/>
          <w:sz w:val="24"/>
          <w:szCs w:val="24"/>
        </w:rPr>
        <w:t>дению инвестиционного проекта может быть актуализирован и направлен для исполн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ния.</w:t>
      </w:r>
    </w:p>
    <w:p w14:paraId="567E7341" w14:textId="554546C4" w:rsidR="000F0F4E" w:rsidRP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10. </w:t>
      </w:r>
      <w:r w:rsidR="009544AA" w:rsidRPr="00E12F53">
        <w:rPr>
          <w:rFonts w:ascii="Arial" w:eastAsia="Calibri" w:hAnsi="Arial" w:cs="Arial"/>
          <w:sz w:val="24"/>
          <w:szCs w:val="24"/>
        </w:rPr>
        <w:t>Результатом сопровождения инвестиционного проекта является пр</w:t>
      </w:r>
      <w:r w:rsidR="009544AA" w:rsidRPr="00E12F53">
        <w:rPr>
          <w:rFonts w:ascii="Arial" w:eastAsia="Calibri" w:hAnsi="Arial" w:cs="Arial"/>
          <w:sz w:val="24"/>
          <w:szCs w:val="24"/>
        </w:rPr>
        <w:t>и</w:t>
      </w:r>
      <w:r w:rsidR="009544AA" w:rsidRPr="00E12F53">
        <w:rPr>
          <w:rFonts w:ascii="Arial" w:eastAsia="Calibri" w:hAnsi="Arial" w:cs="Arial"/>
          <w:sz w:val="24"/>
          <w:szCs w:val="24"/>
        </w:rPr>
        <w:t>знание плана мероприятий по сопровождению инвестиционного проекта выпо</w:t>
      </w:r>
      <w:r w:rsidR="009544AA" w:rsidRPr="00E12F53">
        <w:rPr>
          <w:rFonts w:ascii="Arial" w:eastAsia="Calibri" w:hAnsi="Arial" w:cs="Arial"/>
          <w:sz w:val="24"/>
          <w:szCs w:val="24"/>
        </w:rPr>
        <w:t>л</w:t>
      </w:r>
      <w:r w:rsidR="009544AA" w:rsidRPr="00E12F53">
        <w:rPr>
          <w:rFonts w:ascii="Arial" w:eastAsia="Calibri" w:hAnsi="Arial" w:cs="Arial"/>
          <w:sz w:val="24"/>
          <w:szCs w:val="24"/>
        </w:rPr>
        <w:t>ненным, частично выполненным либо завершенным</w:t>
      </w:r>
      <w:r>
        <w:rPr>
          <w:rFonts w:ascii="Arial" w:hAnsi="Arial" w:cs="Arial"/>
          <w:sz w:val="24"/>
          <w:szCs w:val="24"/>
          <w:vertAlign w:val="superscript"/>
        </w:rPr>
        <w:t xml:space="preserve"> 1</w:t>
      </w:r>
      <w:r>
        <w:rPr>
          <w:rFonts w:ascii="Arial" w:hAnsi="Arial" w:cs="Arial"/>
          <w:sz w:val="24"/>
          <w:szCs w:val="24"/>
        </w:rPr>
        <w:t>.</w:t>
      </w:r>
    </w:p>
    <w:p w14:paraId="1193AFA9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11. 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При признании инвестиционного проекта завершенным в случае отказа инициатора инвестиционного проекта от его реализации на территории </w:t>
      </w:r>
      <w:r w:rsidR="00C457C8" w:rsidRPr="00E12F53">
        <w:rPr>
          <w:rFonts w:ascii="Arial" w:eastAsia="Calibri" w:hAnsi="Arial" w:cs="Arial"/>
          <w:sz w:val="24"/>
          <w:szCs w:val="24"/>
        </w:rPr>
        <w:t>Ермако</w:t>
      </w:r>
      <w:r w:rsidR="00C457C8" w:rsidRPr="00E12F53">
        <w:rPr>
          <w:rFonts w:ascii="Arial" w:eastAsia="Calibri" w:hAnsi="Arial" w:cs="Arial"/>
          <w:sz w:val="24"/>
          <w:szCs w:val="24"/>
        </w:rPr>
        <w:t>в</w:t>
      </w:r>
      <w:r w:rsidR="00C457C8" w:rsidRPr="00E12F53">
        <w:rPr>
          <w:rFonts w:ascii="Arial" w:eastAsia="Calibri" w:hAnsi="Arial" w:cs="Arial"/>
          <w:sz w:val="24"/>
          <w:szCs w:val="24"/>
        </w:rPr>
        <w:t>ского района</w:t>
      </w:r>
      <w:r w:rsidR="009544AA" w:rsidRPr="00E12F53">
        <w:rPr>
          <w:rFonts w:ascii="Arial" w:eastAsia="Calibri" w:hAnsi="Arial" w:cs="Arial"/>
          <w:sz w:val="24"/>
          <w:szCs w:val="24"/>
        </w:rPr>
        <w:t>, а также в случае пр</w:t>
      </w:r>
      <w:r w:rsidR="009544AA" w:rsidRPr="00E12F53">
        <w:rPr>
          <w:rFonts w:ascii="Arial" w:eastAsia="Calibri" w:hAnsi="Arial" w:cs="Arial"/>
          <w:sz w:val="24"/>
          <w:szCs w:val="24"/>
        </w:rPr>
        <w:t>и</w:t>
      </w:r>
      <w:r w:rsidR="009544AA" w:rsidRPr="00E12F53">
        <w:rPr>
          <w:rFonts w:ascii="Arial" w:eastAsia="Calibri" w:hAnsi="Arial" w:cs="Arial"/>
          <w:sz w:val="24"/>
          <w:szCs w:val="24"/>
        </w:rPr>
        <w:t>нятия инициатором инвестиционного проекта решения о приостановлении его р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>ализации на неопределенный срок инициатор инвестиционного проекта при нео</w:t>
      </w:r>
      <w:r w:rsidR="009544AA" w:rsidRPr="00E12F53">
        <w:rPr>
          <w:rFonts w:ascii="Arial" w:eastAsia="Calibri" w:hAnsi="Arial" w:cs="Arial"/>
          <w:sz w:val="24"/>
          <w:szCs w:val="24"/>
        </w:rPr>
        <w:t>б</w:t>
      </w:r>
      <w:r w:rsidR="009544AA" w:rsidRPr="00E12F53">
        <w:rPr>
          <w:rFonts w:ascii="Arial" w:eastAsia="Calibri" w:hAnsi="Arial" w:cs="Arial"/>
          <w:sz w:val="24"/>
          <w:szCs w:val="24"/>
        </w:rPr>
        <w:t>ходимости вправе вновь обратиться с заявкой в соответствии с настоящим регл</w:t>
      </w:r>
      <w:r w:rsidR="009544AA" w:rsidRPr="00E12F53">
        <w:rPr>
          <w:rFonts w:ascii="Arial" w:eastAsia="Calibri" w:hAnsi="Arial" w:cs="Arial"/>
          <w:sz w:val="24"/>
          <w:szCs w:val="24"/>
        </w:rPr>
        <w:t>а</w:t>
      </w:r>
      <w:r w:rsidR="009544AA" w:rsidRPr="00E12F53">
        <w:rPr>
          <w:rFonts w:ascii="Arial" w:eastAsia="Calibri" w:hAnsi="Arial" w:cs="Arial"/>
          <w:sz w:val="24"/>
          <w:szCs w:val="24"/>
        </w:rPr>
        <w:t>ментом.</w:t>
      </w:r>
    </w:p>
    <w:p w14:paraId="42CED01E" w14:textId="042C24A0" w:rsidR="009544AA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12. 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Сопровождение инвестиционного проекта исполнительными органами государственной власти </w:t>
      </w:r>
      <w:r w:rsidR="003F5E46" w:rsidRPr="00E12F53">
        <w:rPr>
          <w:rFonts w:ascii="Arial" w:eastAsia="Calibri" w:hAnsi="Arial" w:cs="Arial"/>
          <w:sz w:val="24"/>
          <w:szCs w:val="24"/>
        </w:rPr>
        <w:t>Красноярского края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 осуществляется в порядке, опред</w:t>
      </w:r>
      <w:r w:rsidR="009544AA" w:rsidRPr="00E12F53">
        <w:rPr>
          <w:rFonts w:ascii="Arial" w:eastAsia="Calibri" w:hAnsi="Arial" w:cs="Arial"/>
          <w:sz w:val="24"/>
          <w:szCs w:val="24"/>
        </w:rPr>
        <w:t>е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ленном Правительством </w:t>
      </w:r>
      <w:r w:rsidR="003F5E46" w:rsidRPr="00E12F53">
        <w:rPr>
          <w:rFonts w:ascii="Arial" w:eastAsia="Calibri" w:hAnsi="Arial" w:cs="Arial"/>
          <w:sz w:val="24"/>
          <w:szCs w:val="24"/>
        </w:rPr>
        <w:t>Красноярского края</w:t>
      </w:r>
      <w:r w:rsidR="009544AA" w:rsidRPr="00E12F53">
        <w:rPr>
          <w:rFonts w:ascii="Arial" w:eastAsia="Calibri" w:hAnsi="Arial" w:cs="Arial"/>
          <w:sz w:val="24"/>
          <w:szCs w:val="24"/>
        </w:rPr>
        <w:t xml:space="preserve"> о сопровождении инвестиционных </w:t>
      </w:r>
      <w:r w:rsidR="009544AA" w:rsidRPr="00E12F53">
        <w:rPr>
          <w:rFonts w:ascii="Arial" w:eastAsia="Calibri" w:hAnsi="Arial" w:cs="Arial"/>
          <w:sz w:val="24"/>
          <w:szCs w:val="24"/>
        </w:rPr>
        <w:lastRenderedPageBreak/>
        <w:t xml:space="preserve">проектов, реализуемых и (или) планируемых к реализации на территории </w:t>
      </w:r>
      <w:r w:rsidR="003F5E46" w:rsidRPr="00E12F53">
        <w:rPr>
          <w:rFonts w:ascii="Arial" w:eastAsia="Calibri" w:hAnsi="Arial" w:cs="Arial"/>
          <w:sz w:val="24"/>
          <w:szCs w:val="24"/>
        </w:rPr>
        <w:t>Красн</w:t>
      </w:r>
      <w:r w:rsidR="003F5E46" w:rsidRPr="00E12F53">
        <w:rPr>
          <w:rFonts w:ascii="Arial" w:eastAsia="Calibri" w:hAnsi="Arial" w:cs="Arial"/>
          <w:sz w:val="24"/>
          <w:szCs w:val="24"/>
        </w:rPr>
        <w:t>о</w:t>
      </w:r>
      <w:r w:rsidR="003F5E46" w:rsidRPr="00E12F53">
        <w:rPr>
          <w:rFonts w:ascii="Arial" w:eastAsia="Calibri" w:hAnsi="Arial" w:cs="Arial"/>
          <w:sz w:val="24"/>
          <w:szCs w:val="24"/>
        </w:rPr>
        <w:t>ярского края</w:t>
      </w:r>
      <w:r w:rsidR="009544AA" w:rsidRPr="00E12F53">
        <w:rPr>
          <w:rFonts w:ascii="Arial" w:eastAsia="Calibri" w:hAnsi="Arial" w:cs="Arial"/>
          <w:sz w:val="24"/>
          <w:szCs w:val="24"/>
        </w:rPr>
        <w:t>, по принципу «одного окна».</w:t>
      </w:r>
    </w:p>
    <w:p w14:paraId="2C85C6EC" w14:textId="77777777" w:rsid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32D1970" w14:textId="7EF29082" w:rsidR="000F0F4E" w:rsidRPr="000F0F4E" w:rsidRDefault="000F0F4E" w:rsidP="000F0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vertAlign w:val="superscript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F0F4E">
        <w:rPr>
          <w:rFonts w:ascii="Arial" w:eastAsia="Calibri" w:hAnsi="Arial" w:cs="Arial"/>
          <w:sz w:val="24"/>
          <w:szCs w:val="24"/>
        </w:rPr>
        <w:t>Проект признается завершенным в случае изменения существенных о</w:t>
      </w:r>
      <w:r w:rsidRPr="000F0F4E">
        <w:rPr>
          <w:rFonts w:ascii="Arial" w:eastAsia="Calibri" w:hAnsi="Arial" w:cs="Arial"/>
          <w:sz w:val="24"/>
          <w:szCs w:val="24"/>
        </w:rPr>
        <w:t>б</w:t>
      </w:r>
      <w:r w:rsidRPr="000F0F4E">
        <w:rPr>
          <w:rFonts w:ascii="Arial" w:eastAsia="Calibri" w:hAnsi="Arial" w:cs="Arial"/>
          <w:sz w:val="24"/>
          <w:szCs w:val="24"/>
        </w:rPr>
        <w:t>стоятельств, объективно препятствующих реализации инвестиционного проекта, либо в случае отказа инициатора инвестиционного проекта от его реализации в муниципальном образовании, а также в случае принятия инициатором инвестиц</w:t>
      </w:r>
      <w:r w:rsidRPr="000F0F4E">
        <w:rPr>
          <w:rFonts w:ascii="Arial" w:eastAsia="Calibri" w:hAnsi="Arial" w:cs="Arial"/>
          <w:sz w:val="24"/>
          <w:szCs w:val="24"/>
        </w:rPr>
        <w:t>и</w:t>
      </w:r>
      <w:r w:rsidRPr="000F0F4E">
        <w:rPr>
          <w:rFonts w:ascii="Arial" w:eastAsia="Calibri" w:hAnsi="Arial" w:cs="Arial"/>
          <w:sz w:val="24"/>
          <w:szCs w:val="24"/>
        </w:rPr>
        <w:t>онного проекта решения о приостановлении его ре</w:t>
      </w:r>
      <w:r>
        <w:rPr>
          <w:rFonts w:ascii="Arial" w:eastAsia="Calibri" w:hAnsi="Arial" w:cs="Arial"/>
          <w:sz w:val="24"/>
          <w:szCs w:val="24"/>
        </w:rPr>
        <w:t>ализации на неопределенный срок.</w:t>
      </w:r>
    </w:p>
    <w:p w14:paraId="78B86F16" w14:textId="77777777" w:rsidR="000F0F4E" w:rsidRDefault="000F0F4E" w:rsidP="00E12F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0F0F4E" w:rsidSect="00E12F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E72AC3" w14:textId="02AF9515" w:rsidR="009544AA" w:rsidRDefault="009544AA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14:paraId="52C50D94" w14:textId="77777777" w:rsidR="000F0F4E" w:rsidRDefault="000F0F4E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регламенту</w:t>
      </w:r>
    </w:p>
    <w:p w14:paraId="38518B80" w14:textId="6CA6BFEE" w:rsidR="000F0F4E" w:rsidRDefault="000F0F4E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0F0F4E">
        <w:rPr>
          <w:rFonts w:ascii="Arial" w:eastAsia="Calibri" w:hAnsi="Arial" w:cs="Arial"/>
          <w:sz w:val="24"/>
          <w:szCs w:val="24"/>
        </w:rPr>
        <w:t>административного сопров</w:t>
      </w:r>
      <w:r>
        <w:rPr>
          <w:rFonts w:ascii="Arial" w:eastAsia="Calibri" w:hAnsi="Arial" w:cs="Arial"/>
          <w:sz w:val="24"/>
          <w:szCs w:val="24"/>
        </w:rPr>
        <w:t>ождения</w:t>
      </w:r>
    </w:p>
    <w:p w14:paraId="1E8B13D6" w14:textId="2B617283" w:rsidR="000F0F4E" w:rsidRPr="000F0F4E" w:rsidRDefault="000F0F4E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0F0F4E">
        <w:rPr>
          <w:rFonts w:ascii="Arial" w:eastAsia="Calibri" w:hAnsi="Arial" w:cs="Arial"/>
          <w:sz w:val="24"/>
          <w:szCs w:val="24"/>
        </w:rPr>
        <w:t>инвестиционных проектов</w:t>
      </w:r>
    </w:p>
    <w:p w14:paraId="5884BF79" w14:textId="77777777" w:rsidR="000F0F4E" w:rsidRPr="000F0F4E" w:rsidRDefault="000F0F4E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0F0F4E">
        <w:rPr>
          <w:rFonts w:ascii="Arial" w:eastAsia="Calibri" w:hAnsi="Arial" w:cs="Arial"/>
          <w:sz w:val="24"/>
          <w:szCs w:val="24"/>
        </w:rPr>
        <w:t>в Ермаковском районе</w:t>
      </w:r>
    </w:p>
    <w:p w14:paraId="68123BC0" w14:textId="77777777" w:rsidR="000F0F4E" w:rsidRPr="00E12F53" w:rsidRDefault="000F0F4E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86041DF" w14:textId="77777777" w:rsidR="009544AA" w:rsidRPr="00E12F53" w:rsidRDefault="009544AA" w:rsidP="000F0F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12F53">
        <w:rPr>
          <w:rFonts w:ascii="Arial" w:eastAsia="Calibri" w:hAnsi="Arial" w:cs="Arial"/>
          <w:sz w:val="24"/>
          <w:szCs w:val="24"/>
        </w:rPr>
        <w:t>Форма</w:t>
      </w:r>
    </w:p>
    <w:p w14:paraId="0C06DD5D" w14:textId="77777777" w:rsidR="000F0F4E" w:rsidRPr="000F0F4E" w:rsidRDefault="000F0F4E" w:rsidP="00E12F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174E1F7" w14:textId="77777777" w:rsidR="000F0F4E" w:rsidRDefault="000F0F4E" w:rsidP="000F0F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0F0F4E">
        <w:rPr>
          <w:rFonts w:ascii="Arial" w:eastAsia="Calibri" w:hAnsi="Arial" w:cs="Arial"/>
          <w:bCs/>
          <w:sz w:val="24"/>
          <w:szCs w:val="24"/>
        </w:rPr>
        <w:t>Заявка</w:t>
      </w:r>
    </w:p>
    <w:p w14:paraId="2FCBE958" w14:textId="2C0DA97B" w:rsidR="009544AA" w:rsidRPr="000F0F4E" w:rsidRDefault="009544AA" w:rsidP="000F0F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0F0F4E">
        <w:rPr>
          <w:rFonts w:ascii="Arial" w:eastAsia="Calibri" w:hAnsi="Arial" w:cs="Arial"/>
          <w:bCs/>
          <w:sz w:val="24"/>
          <w:szCs w:val="24"/>
        </w:rPr>
        <w:t>на сопровождение инвестиционного проекта</w:t>
      </w:r>
    </w:p>
    <w:p w14:paraId="283ADBFC" w14:textId="77777777" w:rsidR="009615CD" w:rsidRPr="000F0F4E" w:rsidRDefault="009615CD" w:rsidP="00E12F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164677" w14:textId="77777777" w:rsidR="009544AA" w:rsidRPr="00E12F53" w:rsidRDefault="009544AA" w:rsidP="00E12F53">
      <w:pPr>
        <w:suppressAutoHyphens/>
        <w:spacing w:after="0" w:line="12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8"/>
        <w:gridCol w:w="3833"/>
        <w:gridCol w:w="2081"/>
        <w:gridCol w:w="8"/>
        <w:gridCol w:w="1311"/>
        <w:gridCol w:w="1380"/>
      </w:tblGrid>
      <w:tr w:rsidR="000F0F4E" w:rsidRPr="000F0F4E" w14:paraId="0DC66C0F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FB2" w14:textId="4F9CA9FE" w:rsidR="000F0F4E" w:rsidRPr="000F0F4E" w:rsidRDefault="000F0F4E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3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32C" w14:textId="36618EE9" w:rsidR="000F0F4E" w:rsidRPr="000F0F4E" w:rsidRDefault="000F0F4E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Наименование раздела (подраздела) заявки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ADA" w14:textId="3A2A452E" w:rsidR="000F0F4E" w:rsidRPr="000F0F4E" w:rsidRDefault="000F0F4E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Информация раздела заявки</w:t>
            </w:r>
          </w:p>
        </w:tc>
      </w:tr>
      <w:tr w:rsidR="009544AA" w:rsidRPr="000F0F4E" w14:paraId="24C5558E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45FC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86AC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622D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544AA" w:rsidRPr="000F0F4E" w14:paraId="3DC70022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F025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80D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Сведения об инициатор</w:t>
            </w:r>
            <w:proofErr w:type="gramStart"/>
            <w:r w:rsidRPr="000F0F4E">
              <w:rPr>
                <w:rFonts w:ascii="Arial" w:eastAsia="Calibri" w:hAnsi="Arial" w:cs="Arial"/>
                <w:sz w:val="24"/>
                <w:szCs w:val="24"/>
              </w:rPr>
              <w:t>е(</w:t>
            </w:r>
            <w:proofErr w:type="gramEnd"/>
            <w:r w:rsidRPr="000F0F4E">
              <w:rPr>
                <w:rFonts w:ascii="Arial" w:eastAsia="Calibri" w:hAnsi="Arial" w:cs="Arial"/>
                <w:sz w:val="24"/>
                <w:szCs w:val="24"/>
              </w:rPr>
              <w:t>-ах) инвестиционного проекта</w:t>
            </w:r>
          </w:p>
        </w:tc>
      </w:tr>
      <w:tr w:rsidR="009544AA" w:rsidRPr="000F0F4E" w14:paraId="63E1FF67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FE55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BE87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Полное наименование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4A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5656F81D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9A0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3EF4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Краткое наименование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BF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2F8CDCE5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5B28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F995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9C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048E3623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19BA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DAE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Юридический адрес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E39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4121B1D0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7D6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F9EE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Фактический адрес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DC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23894377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53D3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A8A3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Руководитель инициатора инвестиционного проекта (фамилия, имя, отчество (при наличии))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6AA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5B698E65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1CC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D995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Собственники инициатора инвестиционного проекта (юридические (или) физические лица)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73D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34DB9A23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8D5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E600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Вид экономической деятельности в соответствии с ОКВЭД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746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3A88D1C6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0528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C49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Контактные данные: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43E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22A33A98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7C10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3134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4FD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6835E4C5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9648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49C8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телефон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0C8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2C8F0233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4D2E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C1F6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C11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53BAC17A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393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DE67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Сведения об инвестиционном проекте</w:t>
            </w:r>
          </w:p>
        </w:tc>
      </w:tr>
      <w:tr w:rsidR="009544AA" w:rsidRPr="000F0F4E" w14:paraId="19932B20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37A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6680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BFF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56B47675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3D45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6751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Сроки реализации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3CD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5DE7AB8C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16D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427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Сроки окупаемости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90A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62CB9F17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EAD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18.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D24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Место реализации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40F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10DF9469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25AC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19.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1C09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C55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62653F2E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3737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iCs/>
                <w:sz w:val="24"/>
                <w:szCs w:val="24"/>
              </w:rPr>
              <w:t>20.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639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24C" w14:textId="77777777" w:rsidR="00D4658D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F0F4E">
              <w:rPr>
                <w:rFonts w:ascii="Arial" w:eastAsia="Calibri" w:hAnsi="Arial" w:cs="Arial"/>
                <w:sz w:val="24"/>
                <w:szCs w:val="24"/>
              </w:rPr>
              <w:t>прединвестиционный</w:t>
            </w:r>
            <w:proofErr w:type="spellEnd"/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sym w:font="Times New Roman" w:char="F07F"/>
            </w:r>
          </w:p>
          <w:p w14:paraId="22B88A9D" w14:textId="77777777" w:rsidR="00D4658D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инвестиционный 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sym w:font="Times New Roman" w:char="F07F"/>
            </w:r>
          </w:p>
          <w:p w14:paraId="2963529E" w14:textId="1CAA65F4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эксплуатационный 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sym w:font="Times New Roman" w:char="F07F"/>
            </w:r>
          </w:p>
        </w:tc>
      </w:tr>
      <w:tr w:rsidR="009544AA" w:rsidRPr="000F0F4E" w14:paraId="200EF8ED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A1FF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21.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AF1E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Сведения о задачах в рамках реализации инвестиционного проекта</w:t>
            </w:r>
          </w:p>
        </w:tc>
      </w:tr>
      <w:tr w:rsidR="009544AA" w:rsidRPr="000F0F4E" w14:paraId="6C556866" w14:textId="77777777" w:rsidTr="000F0F4E"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6C91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22.</w:t>
            </w:r>
          </w:p>
        </w:tc>
        <w:tc>
          <w:tcPr>
            <w:tcW w:w="31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A06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20F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перечень вопросов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BFCF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сроки реализации</w:t>
            </w:r>
          </w:p>
        </w:tc>
      </w:tr>
      <w:tr w:rsidR="009544AA" w:rsidRPr="000F0F4E" w14:paraId="04B3E0C5" w14:textId="77777777" w:rsidTr="000F0F4E"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0918" w14:textId="77777777" w:rsidR="009544AA" w:rsidRPr="000F0F4E" w:rsidRDefault="009544AA" w:rsidP="000F0F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0E5" w14:textId="77777777" w:rsidR="009544AA" w:rsidRPr="000F0F4E" w:rsidRDefault="009544AA" w:rsidP="000F0F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D5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F92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0F0F4E" w14:paraId="189BD0D1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990C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23.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0CAB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Предполагаемый состав участников 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сопровождения инвестиционного проекта из числа органа местного самоуправления </w:t>
            </w:r>
            <w:r w:rsidR="00F608CB" w:rsidRPr="000F0F4E">
              <w:rPr>
                <w:rFonts w:ascii="Arial" w:eastAsia="Calibri" w:hAnsi="Arial" w:cs="Arial"/>
                <w:sz w:val="24"/>
                <w:szCs w:val="24"/>
              </w:rPr>
              <w:t>Ермаковского района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, организаций (исполнительных органов государственной власти </w:t>
            </w:r>
            <w:r w:rsidR="00641FAD" w:rsidRPr="000F0F4E">
              <w:rPr>
                <w:rFonts w:ascii="Arial" w:eastAsia="Calibri" w:hAnsi="Arial" w:cs="Arial"/>
                <w:sz w:val="24"/>
                <w:szCs w:val="24"/>
              </w:rPr>
              <w:t>Красноярского края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, территориальных органов федеральных органов исполнительной власти – при необходимости)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582" w14:textId="50160EF7" w:rsidR="00F63FBE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органы местного 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самоуправления </w:t>
            </w:r>
            <w:r w:rsidR="00641FAD" w:rsidRPr="000F0F4E">
              <w:rPr>
                <w:rFonts w:ascii="Arial" w:eastAsia="Calibri" w:hAnsi="Arial" w:cs="Arial"/>
                <w:sz w:val="24"/>
                <w:szCs w:val="24"/>
              </w:rPr>
              <w:t>Ермаковского района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, организации (исполнительные органы государственной власти </w:t>
            </w:r>
            <w:r w:rsidR="00641FAD" w:rsidRPr="000F0F4E">
              <w:rPr>
                <w:rFonts w:ascii="Arial" w:eastAsia="Calibri" w:hAnsi="Arial" w:cs="Arial"/>
                <w:sz w:val="24"/>
                <w:szCs w:val="24"/>
              </w:rPr>
              <w:t>Красноярского края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br/>
              <w:t xml:space="preserve">территориальные органы </w:t>
            </w:r>
            <w:proofErr w:type="gramStart"/>
            <w:r w:rsidRPr="000F0F4E">
              <w:rPr>
                <w:rFonts w:ascii="Arial" w:eastAsia="Calibri" w:hAnsi="Arial" w:cs="Arial"/>
                <w:sz w:val="24"/>
                <w:szCs w:val="24"/>
              </w:rPr>
              <w:t>федеральных</w:t>
            </w:r>
            <w:proofErr w:type="gramEnd"/>
            <w:r w:rsidRPr="000F0F4E">
              <w:rPr>
                <w:rFonts w:ascii="Arial" w:eastAsia="Calibri" w:hAnsi="Arial" w:cs="Arial"/>
                <w:sz w:val="24"/>
                <w:szCs w:val="24"/>
              </w:rPr>
              <w:t xml:space="preserve"> органов исполнительной власти (при необходимости))</w:t>
            </w:r>
          </w:p>
        </w:tc>
      </w:tr>
      <w:tr w:rsidR="009544AA" w:rsidRPr="000F0F4E" w14:paraId="06614C59" w14:textId="77777777" w:rsidTr="000F0F4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ADAE" w14:textId="77777777" w:rsidR="009544AA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831" w14:textId="4872F3D2" w:rsidR="00F63FBE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Инвестиционный проект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204E" w14:textId="49687C3C" w:rsidR="00F63FBE" w:rsidRPr="000F0F4E" w:rsidRDefault="009544AA" w:rsidP="000F0F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инвестиционный проект</w:t>
            </w:r>
            <w:r w:rsidR="00D4658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в электронном виде</w:t>
            </w:r>
          </w:p>
        </w:tc>
      </w:tr>
      <w:tr w:rsidR="009544AA" w:rsidRPr="000F0F4E" w14:paraId="0C527CD6" w14:textId="77777777" w:rsidTr="000F0F4E"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971F" w14:textId="77777777" w:rsidR="009544AA" w:rsidRPr="000F0F4E" w:rsidRDefault="009544AA" w:rsidP="000F0F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дата, подпись, расшифровка по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писи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138" w14:textId="77777777" w:rsidR="009544AA" w:rsidRPr="000F0F4E" w:rsidRDefault="009544AA" w:rsidP="000F0F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F0F4E">
              <w:rPr>
                <w:rFonts w:ascii="Arial" w:eastAsia="Calibri" w:hAnsi="Arial" w:cs="Arial"/>
                <w:sz w:val="24"/>
                <w:szCs w:val="24"/>
              </w:rPr>
              <w:t>наименование должности подписа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шего л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0F0F4E">
              <w:rPr>
                <w:rFonts w:ascii="Arial" w:eastAsia="Calibri" w:hAnsi="Arial" w:cs="Arial"/>
                <w:sz w:val="24"/>
                <w:szCs w:val="24"/>
              </w:rPr>
              <w:t>ца</w:t>
            </w:r>
          </w:p>
        </w:tc>
      </w:tr>
    </w:tbl>
    <w:p w14:paraId="0DFFB1A9" w14:textId="77777777" w:rsidR="00D4658D" w:rsidRDefault="00D4658D" w:rsidP="00E12F53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  <w:sectPr w:rsidR="00D4658D" w:rsidSect="00E12F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E9491B" w14:textId="693C4789" w:rsid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14:paraId="23A661F5" w14:textId="77777777" w:rsid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регламенту</w:t>
      </w:r>
    </w:p>
    <w:p w14:paraId="4108C2FB" w14:textId="77777777" w:rsid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административного сопровождения</w:t>
      </w:r>
    </w:p>
    <w:p w14:paraId="082CDBE6" w14:textId="77777777" w:rsid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инвестиционных проектов</w:t>
      </w:r>
    </w:p>
    <w:p w14:paraId="0765CBF2" w14:textId="77777777" w:rsid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Ермаковском районе</w:t>
      </w:r>
    </w:p>
    <w:p w14:paraId="2DBC5096" w14:textId="77777777" w:rsidR="00D4658D" w:rsidRP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6DACC92" w14:textId="5AAD184A" w:rsidR="00D4658D" w:rsidRDefault="00D4658D" w:rsidP="00D465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Требования</w:t>
      </w:r>
    </w:p>
    <w:p w14:paraId="566D4B30" w14:textId="62E6A7BF" w:rsidR="009544AA" w:rsidRPr="00D4658D" w:rsidRDefault="009544AA" w:rsidP="00D465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4658D">
        <w:rPr>
          <w:rFonts w:ascii="Arial" w:eastAsia="Calibri" w:hAnsi="Arial" w:cs="Arial"/>
          <w:bCs/>
          <w:sz w:val="24"/>
          <w:szCs w:val="24"/>
        </w:rPr>
        <w:t>к содержанию информации по инвестиционному проекту</w:t>
      </w:r>
    </w:p>
    <w:p w14:paraId="39EA4375" w14:textId="77777777" w:rsidR="009544AA" w:rsidRPr="00E12F53" w:rsidRDefault="009544AA" w:rsidP="00E12F5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21294B88" w14:textId="77777777" w:rsidR="009544AA" w:rsidRPr="00E12F53" w:rsidRDefault="009544AA" w:rsidP="00E12F53">
      <w:pPr>
        <w:suppressAutoHyphens/>
        <w:spacing w:after="0" w:line="12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2204"/>
        <w:gridCol w:w="6415"/>
      </w:tblGrid>
      <w:tr w:rsidR="00D4658D" w:rsidRPr="00D4658D" w14:paraId="76A7723C" w14:textId="77777777" w:rsidTr="00D4658D">
        <w:tc>
          <w:tcPr>
            <w:tcW w:w="276" w:type="pct"/>
          </w:tcPr>
          <w:p w14:paraId="32228522" w14:textId="2FC837FB" w:rsidR="00D4658D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1211" w:type="pct"/>
          </w:tcPr>
          <w:p w14:paraId="715A339A" w14:textId="3A8A8633" w:rsidR="00D4658D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Раздел инвестиционного проекта</w:t>
            </w:r>
          </w:p>
        </w:tc>
        <w:tc>
          <w:tcPr>
            <w:tcW w:w="3513" w:type="pct"/>
          </w:tcPr>
          <w:p w14:paraId="2C7A9B60" w14:textId="3D114F20" w:rsidR="00D4658D" w:rsidRPr="00D4658D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Требования к содержанию раздела инвестиционного проекта</w:t>
            </w:r>
          </w:p>
        </w:tc>
      </w:tr>
      <w:tr w:rsidR="009544AA" w:rsidRPr="00D4658D" w14:paraId="0443DD40" w14:textId="77777777" w:rsidTr="00315B2A">
        <w:tc>
          <w:tcPr>
            <w:tcW w:w="276" w:type="pct"/>
            <w:hideMark/>
          </w:tcPr>
          <w:p w14:paraId="484364F7" w14:textId="77777777" w:rsidR="009544AA" w:rsidRPr="00D4658D" w:rsidRDefault="009544AA" w:rsidP="00315B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11" w:type="pct"/>
            <w:hideMark/>
          </w:tcPr>
          <w:p w14:paraId="5C853949" w14:textId="77777777" w:rsidR="009544AA" w:rsidRPr="00D4658D" w:rsidRDefault="009544AA" w:rsidP="00315B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513" w:type="pct"/>
            <w:hideMark/>
          </w:tcPr>
          <w:p w14:paraId="7DF39263" w14:textId="77777777" w:rsidR="009544AA" w:rsidRPr="00D4658D" w:rsidRDefault="009544AA" w:rsidP="00315B2A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544AA" w:rsidRPr="00D4658D" w14:paraId="0B4ECF6A" w14:textId="77777777" w:rsidTr="00D4658D">
        <w:tc>
          <w:tcPr>
            <w:tcW w:w="276" w:type="pct"/>
            <w:hideMark/>
          </w:tcPr>
          <w:p w14:paraId="3A8B8856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211" w:type="pct"/>
            <w:hideMark/>
          </w:tcPr>
          <w:p w14:paraId="15FA2BE7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Титульный лист инвестиционного проекта (далее – проект)</w:t>
            </w:r>
          </w:p>
        </w:tc>
        <w:tc>
          <w:tcPr>
            <w:tcW w:w="3513" w:type="pct"/>
            <w:hideMark/>
          </w:tcPr>
          <w:p w14:paraId="73B068EE" w14:textId="06DA620C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1) наименование проекта;</w:t>
            </w:r>
          </w:p>
          <w:p w14:paraId="29203FA6" w14:textId="77777777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наим</w:t>
            </w:r>
            <w:r>
              <w:rPr>
                <w:rFonts w:ascii="Arial" w:eastAsia="Calibri" w:hAnsi="Arial" w:cs="Arial"/>
                <w:sz w:val="24"/>
                <w:szCs w:val="24"/>
              </w:rPr>
              <w:t>енование инициатора проекта;</w:t>
            </w:r>
          </w:p>
          <w:p w14:paraId="1C45794E" w14:textId="77777777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3) территория реализации проекта.</w:t>
            </w:r>
          </w:p>
          <w:p w14:paraId="3972FC88" w14:textId="304B77AF" w:rsidR="009544AA" w:rsidRPr="00D4658D" w:rsidRDefault="009544A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Утверждается инициатором и заверяется печатью</w:t>
            </w:r>
          </w:p>
        </w:tc>
      </w:tr>
      <w:tr w:rsidR="009544AA" w:rsidRPr="00D4658D" w14:paraId="6EF92B21" w14:textId="77777777" w:rsidTr="00D4658D">
        <w:tc>
          <w:tcPr>
            <w:tcW w:w="276" w:type="pct"/>
            <w:hideMark/>
          </w:tcPr>
          <w:p w14:paraId="6977DF76" w14:textId="77777777" w:rsidR="009544AA" w:rsidRPr="00D4658D" w:rsidRDefault="003E02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36C4966C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Резюме проекта</w:t>
            </w:r>
          </w:p>
        </w:tc>
        <w:tc>
          <w:tcPr>
            <w:tcW w:w="3513" w:type="pct"/>
            <w:hideMark/>
          </w:tcPr>
          <w:p w14:paraId="02CEA4E4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кра</w:t>
            </w:r>
            <w:r>
              <w:rPr>
                <w:rFonts w:ascii="Arial" w:eastAsia="Calibri" w:hAnsi="Arial" w:cs="Arial"/>
                <w:sz w:val="24"/>
                <w:szCs w:val="24"/>
              </w:rPr>
              <w:t>ткая характеристика проекта;</w:t>
            </w:r>
          </w:p>
          <w:p w14:paraId="35595E8E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2) цель проекта;</w:t>
            </w:r>
          </w:p>
          <w:p w14:paraId="7B98119C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доказа</w:t>
            </w:r>
            <w:r>
              <w:rPr>
                <w:rFonts w:ascii="Arial" w:eastAsia="Calibri" w:hAnsi="Arial" w:cs="Arial"/>
                <w:sz w:val="24"/>
                <w:szCs w:val="24"/>
              </w:rPr>
              <w:t>тельства выгодности проекта;</w:t>
            </w:r>
          </w:p>
          <w:p w14:paraId="6B5D1500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4)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преимущества товаров, работ, услуг в сравнении с отечественн</w:t>
            </w:r>
            <w:r>
              <w:rPr>
                <w:rFonts w:ascii="Arial" w:eastAsia="Calibri" w:hAnsi="Arial" w:cs="Arial"/>
                <w:sz w:val="24"/>
                <w:szCs w:val="24"/>
              </w:rPr>
              <w:t>ыми и зарубежными аналогами;</w:t>
            </w:r>
          </w:p>
          <w:p w14:paraId="2586110E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объем ожидаемого </w:t>
            </w:r>
            <w:r>
              <w:rPr>
                <w:rFonts w:ascii="Arial" w:eastAsia="Calibri" w:hAnsi="Arial" w:cs="Arial"/>
                <w:sz w:val="24"/>
                <w:szCs w:val="24"/>
              </w:rPr>
              <w:t>спроса на продукцию;</w:t>
            </w:r>
          </w:p>
          <w:p w14:paraId="58855F94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6)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характеристика инвестиций, срок возврата за</w:t>
            </w:r>
            <w:r>
              <w:rPr>
                <w:rFonts w:ascii="Arial" w:eastAsia="Calibri" w:hAnsi="Arial" w:cs="Arial"/>
                <w:sz w:val="24"/>
                <w:szCs w:val="24"/>
              </w:rPr>
              <w:t>емных средств (при наличии);</w:t>
            </w:r>
          </w:p>
          <w:p w14:paraId="742FC63B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7)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обоснование необходи</w:t>
            </w:r>
            <w:r>
              <w:rPr>
                <w:rFonts w:ascii="Arial" w:eastAsia="Calibri" w:hAnsi="Arial" w:cs="Arial"/>
                <w:sz w:val="24"/>
                <w:szCs w:val="24"/>
              </w:rPr>
              <w:t>мости сопровождения проекта;</w:t>
            </w:r>
          </w:p>
          <w:p w14:paraId="7BE869C8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8)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опис</w:t>
            </w:r>
            <w:r>
              <w:rPr>
                <w:rFonts w:ascii="Arial" w:eastAsia="Calibri" w:hAnsi="Arial" w:cs="Arial"/>
                <w:sz w:val="24"/>
                <w:szCs w:val="24"/>
              </w:rPr>
              <w:t>ание результатов реализации;</w:t>
            </w:r>
          </w:p>
          <w:p w14:paraId="2ECB7DEF" w14:textId="1E2F1698" w:rsidR="009544AA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оценка воздействия проекта на окружающую среду;</w:t>
            </w:r>
          </w:p>
          <w:p w14:paraId="4FAB055A" w14:textId="0F827F4B" w:rsidR="009544AA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расчет налоговых выплат при реализации проекта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20FAEA0A" w14:textId="77777777" w:rsidTr="00D4658D">
        <w:tc>
          <w:tcPr>
            <w:tcW w:w="276" w:type="pct"/>
            <w:hideMark/>
          </w:tcPr>
          <w:p w14:paraId="67F87E3B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430F9758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Сведения о стоимости проекта</w:t>
            </w:r>
          </w:p>
        </w:tc>
        <w:tc>
          <w:tcPr>
            <w:tcW w:w="3513" w:type="pct"/>
            <w:hideMark/>
          </w:tcPr>
          <w:p w14:paraId="482DD2C0" w14:textId="77777777" w:rsidR="009544AA" w:rsidRPr="00D4658D" w:rsidRDefault="009544A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4658D">
              <w:rPr>
                <w:rFonts w:ascii="Arial" w:eastAsia="Calibri" w:hAnsi="Arial" w:cs="Arial"/>
                <w:sz w:val="24"/>
                <w:szCs w:val="24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</w:t>
            </w:r>
            <w:proofErr w:type="gramEnd"/>
          </w:p>
        </w:tc>
      </w:tr>
      <w:tr w:rsidR="009544AA" w:rsidRPr="00D4658D" w14:paraId="3978FD68" w14:textId="77777777" w:rsidTr="00D4658D">
        <w:tc>
          <w:tcPr>
            <w:tcW w:w="276" w:type="pct"/>
            <w:hideMark/>
          </w:tcPr>
          <w:p w14:paraId="54F156C0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211" w:type="pct"/>
            <w:hideMark/>
          </w:tcPr>
          <w:p w14:paraId="4999EAC7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3513" w:type="pct"/>
            <w:hideMark/>
          </w:tcPr>
          <w:p w14:paraId="30D0A4C4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 xml:space="preserve">этап </w:t>
            </w:r>
            <w:proofErr w:type="spellStart"/>
            <w:r w:rsidRPr="00D4658D">
              <w:rPr>
                <w:rFonts w:ascii="Arial" w:eastAsia="Calibri" w:hAnsi="Arial" w:cs="Arial"/>
                <w:sz w:val="24"/>
                <w:szCs w:val="24"/>
              </w:rPr>
              <w:t>прединвестиционный</w:t>
            </w:r>
            <w:proofErr w:type="spellEnd"/>
            <w:r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6F638ED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Стадии:</w:t>
            </w:r>
          </w:p>
          <w:p w14:paraId="7872CC36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1) разработка идеи;</w:t>
            </w:r>
          </w:p>
          <w:p w14:paraId="4C4F7712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rFonts w:ascii="Arial" w:eastAsia="Calibri" w:hAnsi="Arial" w:cs="Arial"/>
                <w:sz w:val="24"/>
                <w:szCs w:val="24"/>
              </w:rPr>
              <w:t>ыбор местоположения объекта;</w:t>
            </w:r>
          </w:p>
          <w:p w14:paraId="45A8AD6B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проведение научно-исследовательских и о</w:t>
            </w:r>
            <w:r>
              <w:rPr>
                <w:rFonts w:ascii="Arial" w:eastAsia="Calibri" w:hAnsi="Arial" w:cs="Arial"/>
                <w:sz w:val="24"/>
                <w:szCs w:val="24"/>
              </w:rPr>
              <w:t>пытно-конструкторских работ;</w:t>
            </w:r>
          </w:p>
          <w:p w14:paraId="0868A42B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4) формирование бизнес-плана;</w:t>
            </w:r>
          </w:p>
          <w:p w14:paraId="1C16D291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проектирование строительст</w:t>
            </w:r>
            <w:r>
              <w:rPr>
                <w:rFonts w:ascii="Arial" w:eastAsia="Calibri" w:hAnsi="Arial" w:cs="Arial"/>
                <w:sz w:val="24"/>
                <w:szCs w:val="24"/>
              </w:rPr>
              <w:t>ва (реконструкции) объектов;</w:t>
            </w:r>
          </w:p>
          <w:p w14:paraId="0E289891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6)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формирование технико</w:t>
            </w:r>
            <w:r>
              <w:rPr>
                <w:rFonts w:ascii="Arial" w:eastAsia="Calibri" w:hAnsi="Arial" w:cs="Arial"/>
                <w:sz w:val="24"/>
                <w:szCs w:val="24"/>
              </w:rPr>
              <w:t>-экономического обоснования;</w:t>
            </w:r>
          </w:p>
          <w:p w14:paraId="5F2492D7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7)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разработка пр</w:t>
            </w:r>
            <w:r>
              <w:rPr>
                <w:rFonts w:ascii="Arial" w:eastAsia="Calibri" w:hAnsi="Arial" w:cs="Arial"/>
                <w:sz w:val="24"/>
                <w:szCs w:val="24"/>
              </w:rPr>
              <w:t>оектно-сметной документации;</w:t>
            </w:r>
          </w:p>
          <w:p w14:paraId="4381A527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8)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утверждение пр</w:t>
            </w:r>
            <w:r>
              <w:rPr>
                <w:rFonts w:ascii="Arial" w:eastAsia="Calibri" w:hAnsi="Arial" w:cs="Arial"/>
                <w:sz w:val="24"/>
                <w:szCs w:val="24"/>
              </w:rPr>
              <w:t>оектно-сметной документации;</w:t>
            </w:r>
          </w:p>
          <w:p w14:paraId="6F32CEE0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проведение государственной (негосударственной) экспертизы про</w:t>
            </w:r>
            <w:r>
              <w:rPr>
                <w:rFonts w:ascii="Arial" w:eastAsia="Calibri" w:hAnsi="Arial" w:cs="Arial"/>
                <w:sz w:val="24"/>
                <w:szCs w:val="24"/>
              </w:rPr>
              <w:t>ектно-сметной документации;</w:t>
            </w:r>
          </w:p>
          <w:p w14:paraId="4BE166EC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10) получение землеотвода;</w:t>
            </w:r>
          </w:p>
          <w:p w14:paraId="642E3C64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получение р</w:t>
            </w:r>
            <w:r>
              <w:rPr>
                <w:rFonts w:ascii="Arial" w:eastAsia="Calibri" w:hAnsi="Arial" w:cs="Arial"/>
                <w:sz w:val="24"/>
                <w:szCs w:val="24"/>
              </w:rPr>
              <w:t>азрешения на строительство;</w:t>
            </w:r>
          </w:p>
          <w:p w14:paraId="6DC463C4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проведение тендеров на строительство и закл</w:t>
            </w:r>
            <w:r>
              <w:rPr>
                <w:rFonts w:ascii="Arial" w:eastAsia="Calibri" w:hAnsi="Arial" w:cs="Arial"/>
                <w:sz w:val="24"/>
                <w:szCs w:val="24"/>
              </w:rPr>
              <w:t>ючение подрядного договора;</w:t>
            </w:r>
          </w:p>
          <w:p w14:paraId="7C2B3A7D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13) иное (указать).</w:t>
            </w:r>
          </w:p>
          <w:p w14:paraId="4F4DD030" w14:textId="216FBEB4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Этап инвестиционный (осуществление инвестиций).</w:t>
            </w:r>
          </w:p>
          <w:p w14:paraId="1A138F52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Стадии:</w:t>
            </w:r>
          </w:p>
          <w:p w14:paraId="59FAA9FE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 (реконструкция, капитальный ремонт) </w:t>
            </w:r>
            <w:r>
              <w:rPr>
                <w:rFonts w:ascii="Arial" w:eastAsia="Calibri" w:hAnsi="Arial" w:cs="Arial"/>
                <w:sz w:val="24"/>
                <w:szCs w:val="24"/>
              </w:rPr>
              <w:t>объектов, входящих в проект;</w:t>
            </w:r>
          </w:p>
          <w:p w14:paraId="00A88DDA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2) монтаж оборудования;</w:t>
            </w:r>
          </w:p>
          <w:p w14:paraId="6BB16E64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пусконаладочные работы, пр</w:t>
            </w:r>
            <w:r>
              <w:rPr>
                <w:rFonts w:ascii="Arial" w:eastAsia="Calibri" w:hAnsi="Arial" w:cs="Arial"/>
                <w:sz w:val="24"/>
                <w:szCs w:val="24"/>
              </w:rPr>
              <w:t>оизводство опытных образцов;</w:t>
            </w:r>
          </w:p>
          <w:p w14:paraId="56DCB90C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4) выход на проектную мощность;</w:t>
            </w:r>
          </w:p>
          <w:p w14:paraId="7544B187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5) иное (указать).</w:t>
            </w:r>
          </w:p>
          <w:p w14:paraId="7738AB3C" w14:textId="675B907C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Этап эксплуатационный.</w:t>
            </w:r>
          </w:p>
          <w:p w14:paraId="525C4DAE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Стадии:</w:t>
            </w:r>
          </w:p>
          <w:p w14:paraId="7665FD06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сертификац</w:t>
            </w:r>
            <w:r>
              <w:rPr>
                <w:rFonts w:ascii="Arial" w:eastAsia="Calibri" w:hAnsi="Arial" w:cs="Arial"/>
                <w:sz w:val="24"/>
                <w:szCs w:val="24"/>
              </w:rPr>
              <w:t>ия продукции;</w:t>
            </w:r>
          </w:p>
          <w:p w14:paraId="625BAD0D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создание дилерской сети, создание це</w:t>
            </w:r>
            <w:r>
              <w:rPr>
                <w:rFonts w:ascii="Arial" w:eastAsia="Calibri" w:hAnsi="Arial" w:cs="Arial"/>
                <w:sz w:val="24"/>
                <w:szCs w:val="24"/>
              </w:rPr>
              <w:t>нтров ремонта (обслуживания);</w:t>
            </w:r>
          </w:p>
          <w:p w14:paraId="55497AB1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3) расширение рынка сбыта;</w:t>
            </w:r>
          </w:p>
          <w:p w14:paraId="540E08EB" w14:textId="586A6677" w:rsidR="009544AA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4)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иное (указать)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7D4E7A51" w14:textId="77777777" w:rsidTr="00D4658D">
        <w:tc>
          <w:tcPr>
            <w:tcW w:w="276" w:type="pct"/>
            <w:hideMark/>
          </w:tcPr>
          <w:p w14:paraId="719E570B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627E4026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Сведения о сроках окупаемости проекта</w:t>
            </w:r>
          </w:p>
        </w:tc>
        <w:tc>
          <w:tcPr>
            <w:tcW w:w="3513" w:type="pct"/>
            <w:hideMark/>
          </w:tcPr>
          <w:p w14:paraId="206FD516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9544AA" w:rsidRPr="00D4658D" w14:paraId="5E2A00DC" w14:textId="77777777" w:rsidTr="00D4658D">
        <w:tc>
          <w:tcPr>
            <w:tcW w:w="276" w:type="pct"/>
            <w:hideMark/>
          </w:tcPr>
          <w:p w14:paraId="46B760A6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04039773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 xml:space="preserve">Заявление о коммерческой тайне </w:t>
            </w:r>
          </w:p>
        </w:tc>
        <w:tc>
          <w:tcPr>
            <w:tcW w:w="3513" w:type="pct"/>
            <w:hideMark/>
          </w:tcPr>
          <w:p w14:paraId="18D5D3C6" w14:textId="77777777" w:rsidR="009544AA" w:rsidRPr="00D4658D" w:rsidRDefault="009544A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при наличии</w:t>
            </w:r>
          </w:p>
        </w:tc>
      </w:tr>
      <w:tr w:rsidR="009544AA" w:rsidRPr="00D4658D" w14:paraId="3FB9204C" w14:textId="77777777" w:rsidTr="00D4658D">
        <w:tc>
          <w:tcPr>
            <w:tcW w:w="276" w:type="pct"/>
            <w:hideMark/>
          </w:tcPr>
          <w:p w14:paraId="0C6FDF07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3ACBC09F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Сведения о социальной значимости проекта</w:t>
            </w:r>
          </w:p>
        </w:tc>
        <w:tc>
          <w:tcPr>
            <w:tcW w:w="3513" w:type="pct"/>
            <w:hideMark/>
          </w:tcPr>
          <w:p w14:paraId="5A8EBAD6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информация о:</w:t>
            </w:r>
          </w:p>
          <w:p w14:paraId="37AE365E" w14:textId="67FA80DF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создании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новых рабочих мест;</w:t>
            </w:r>
          </w:p>
          <w:p w14:paraId="0880DBCB" w14:textId="069F85D2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прокладке дорог и коммуникаций об</w:t>
            </w:r>
            <w:r>
              <w:rPr>
                <w:rFonts w:ascii="Arial" w:eastAsia="Calibri" w:hAnsi="Arial" w:cs="Arial"/>
                <w:sz w:val="24"/>
                <w:szCs w:val="24"/>
              </w:rPr>
              <w:t>щего пользования (при наличии);</w:t>
            </w:r>
          </w:p>
          <w:p w14:paraId="18F051A6" w14:textId="38F8EC53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proofErr w:type="gramStart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расширении</w:t>
            </w:r>
            <w:proofErr w:type="gramEnd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 жилого фонда (при </w:t>
            </w:r>
            <w:r>
              <w:rPr>
                <w:rFonts w:ascii="Arial" w:eastAsia="Calibri" w:hAnsi="Arial" w:cs="Arial"/>
                <w:sz w:val="24"/>
                <w:szCs w:val="24"/>
              </w:rPr>
              <w:t>наличии);</w:t>
            </w:r>
          </w:p>
          <w:p w14:paraId="212FC065" w14:textId="41B7FE0F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4) </w:t>
            </w:r>
            <w:proofErr w:type="gramStart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использовании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труда инвалидов (при наличии);</w:t>
            </w:r>
          </w:p>
          <w:p w14:paraId="35A96CA1" w14:textId="414D956E" w:rsidR="009544AA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иное (указать)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632E1ECA" w14:textId="77777777" w:rsidTr="00D4658D">
        <w:tc>
          <w:tcPr>
            <w:tcW w:w="276" w:type="pct"/>
            <w:hideMark/>
          </w:tcPr>
          <w:p w14:paraId="3C18EC36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232A9CF9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Краткий анализ положения дел в отрасли</w:t>
            </w:r>
          </w:p>
        </w:tc>
        <w:tc>
          <w:tcPr>
            <w:tcW w:w="3513" w:type="pct"/>
            <w:hideMark/>
          </w:tcPr>
          <w:p w14:paraId="750C6966" w14:textId="77777777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информация о (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об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>):</w:t>
            </w:r>
          </w:p>
          <w:p w14:paraId="33C537C0" w14:textId="685195D0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значимости данного производства для экономического и социального развития страны, региона или муниципального </w:t>
            </w:r>
            <w:r>
              <w:rPr>
                <w:rFonts w:ascii="Arial" w:eastAsia="Calibri" w:hAnsi="Arial" w:cs="Arial"/>
                <w:sz w:val="24"/>
                <w:szCs w:val="24"/>
              </w:rPr>
              <w:t>образования;</w:t>
            </w:r>
          </w:p>
          <w:p w14:paraId="7D99A9F3" w14:textId="0A091281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proofErr w:type="gramStart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наличии</w:t>
            </w:r>
            <w:proofErr w:type="gramEnd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 аналогов выпускаемой про</w:t>
            </w:r>
            <w:r>
              <w:rPr>
                <w:rFonts w:ascii="Arial" w:eastAsia="Calibri" w:hAnsi="Arial" w:cs="Arial"/>
                <w:sz w:val="24"/>
                <w:szCs w:val="24"/>
              </w:rPr>
              <w:t>дукции (товаров, работ, услуг);</w:t>
            </w:r>
          </w:p>
          <w:p w14:paraId="3E683626" w14:textId="3ADB6BE2" w:rsidR="00315B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ожидаемой доли организации в производстве продукции (то</w:t>
            </w:r>
            <w:r>
              <w:rPr>
                <w:rFonts w:ascii="Arial" w:eastAsia="Calibri" w:hAnsi="Arial" w:cs="Arial"/>
                <w:sz w:val="24"/>
                <w:szCs w:val="24"/>
              </w:rPr>
              <w:t>варов, работ, услуг) в регионе;</w:t>
            </w:r>
          </w:p>
          <w:p w14:paraId="34D4CFA1" w14:textId="2F8DB24A" w:rsidR="009544AA" w:rsidRPr="00D4658D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4)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емкости рынка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5BE3C68F" w14:textId="77777777" w:rsidTr="00D4658D">
        <w:tc>
          <w:tcPr>
            <w:tcW w:w="276" w:type="pct"/>
            <w:hideMark/>
          </w:tcPr>
          <w:p w14:paraId="7B601A46" w14:textId="77777777" w:rsidR="009544AA" w:rsidRPr="00D4658D" w:rsidRDefault="00E31162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30DCE90A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Основной вид деятельности инициатора проекта</w:t>
            </w:r>
          </w:p>
        </w:tc>
        <w:tc>
          <w:tcPr>
            <w:tcW w:w="3513" w:type="pct"/>
            <w:hideMark/>
          </w:tcPr>
          <w:p w14:paraId="5DEF4A7D" w14:textId="77777777" w:rsidR="00315B2A" w:rsidRDefault="009544A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 xml:space="preserve">в соответствии с </w:t>
            </w:r>
            <w:r w:rsidR="00315B2A">
              <w:rPr>
                <w:rFonts w:ascii="Arial" w:eastAsia="Calibri" w:hAnsi="Arial" w:cs="Arial"/>
                <w:sz w:val="24"/>
                <w:szCs w:val="24"/>
              </w:rPr>
              <w:t xml:space="preserve">ОКВЭД, </w:t>
            </w:r>
            <w:proofErr w:type="gramStart"/>
            <w:r w:rsidR="00315B2A">
              <w:rPr>
                <w:rFonts w:ascii="Arial" w:eastAsia="Calibri" w:hAnsi="Arial" w:cs="Arial"/>
                <w:sz w:val="24"/>
                <w:szCs w:val="24"/>
              </w:rPr>
              <w:t>утвержденным</w:t>
            </w:r>
            <w:proofErr w:type="gramEnd"/>
            <w:r w:rsidR="00315B2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75D35281" w14:textId="77777777" w:rsidR="00315B2A" w:rsidRDefault="00315B2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постановлением Государственного комитета Российской Федерации по стандартизации и метрологии от 06.11.2001 № 454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noBreakHyphen/>
              <w:t xml:space="preserve">ст «О принятии и введении в действие ОКВЭД» — </w:t>
            </w:r>
            <w:r>
              <w:rPr>
                <w:rFonts w:ascii="Arial" w:eastAsia="Calibri" w:hAnsi="Arial" w:cs="Arial"/>
                <w:sz w:val="24"/>
                <w:szCs w:val="24"/>
              </w:rPr>
              <w:t>до 31.12.2015 года;</w:t>
            </w:r>
          </w:p>
          <w:p w14:paraId="25E4F6FB" w14:textId="453B92F1" w:rsidR="009544AA" w:rsidRPr="00D4658D" w:rsidRDefault="00315B2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приказом Федерального агентства по техническому регулированию и метрологии Российской Федерации от 31.01.2014 № 14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noBreakHyphen/>
              <w:t xml:space="preserve">ст «О принятии и введении в действие Общероссийского классификатора видов экономической деятельности (ОКВЭД 2) </w:t>
            </w:r>
            <w:proofErr w:type="gramStart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ОК</w:t>
            </w:r>
            <w:proofErr w:type="gramEnd"/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 029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noBreakHyphen/>
              <w:t>2014 (КДЕС РЕД. 2) и Общероссийского классификатора продукции по видам экономической деятельности (ОКПД 2) ОК 034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noBreakHyphen/>
              <w:t>2014 (КПЕС 2008)» —</w:t>
            </w:r>
            <w:r w:rsidR="00E12F53" w:rsidRPr="00D4658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 01.01.2016 года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04884462" w14:textId="77777777" w:rsidTr="00D4658D">
        <w:tc>
          <w:tcPr>
            <w:tcW w:w="276" w:type="pct"/>
            <w:hideMark/>
          </w:tcPr>
          <w:p w14:paraId="4C4551D0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31162" w:rsidRPr="00D4658D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1A6067B0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 xml:space="preserve">Производственный </w:t>
            </w:r>
            <w:r w:rsidRPr="00D4658D">
              <w:rPr>
                <w:rFonts w:ascii="Arial" w:eastAsia="Calibri" w:hAnsi="Arial" w:cs="Arial"/>
                <w:sz w:val="24"/>
                <w:szCs w:val="24"/>
              </w:rPr>
              <w:lastRenderedPageBreak/>
              <w:t>план проекта (для проектов, в которых имеется производство)</w:t>
            </w:r>
          </w:p>
        </w:tc>
        <w:tc>
          <w:tcPr>
            <w:tcW w:w="3513" w:type="pct"/>
            <w:hideMark/>
          </w:tcPr>
          <w:p w14:paraId="0B238B8D" w14:textId="77777777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общее описание продукц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ии и особенностей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производства;</w:t>
            </w:r>
          </w:p>
          <w:p w14:paraId="451FCDE0" w14:textId="0EDE4000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схема производственного процесса, наименование, местоположение и обоснование выбор</w:t>
            </w:r>
            <w:r>
              <w:rPr>
                <w:rFonts w:ascii="Arial" w:eastAsia="Calibri" w:hAnsi="Arial" w:cs="Arial"/>
                <w:sz w:val="24"/>
                <w:szCs w:val="24"/>
              </w:rPr>
              <w:t>а субподрядчиков (при наличии);</w:t>
            </w:r>
          </w:p>
          <w:p w14:paraId="124BA2BE" w14:textId="24CB7279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требования к организации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производства, класс опасности;</w:t>
            </w:r>
          </w:p>
          <w:p w14:paraId="40627AE2" w14:textId="6BDBBC7D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4)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программа производства продукции, технология производства, место размещения производства, транспортная схема, свед</w:t>
            </w:r>
            <w:r>
              <w:rPr>
                <w:rFonts w:ascii="Arial" w:eastAsia="Calibri" w:hAnsi="Arial" w:cs="Arial"/>
                <w:sz w:val="24"/>
                <w:szCs w:val="24"/>
              </w:rPr>
              <w:t>ения об опыте производства;</w:t>
            </w:r>
          </w:p>
          <w:p w14:paraId="6AEF285D" w14:textId="666B033A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состав основного оборудования, основные характеристики, поставщики, стоимость и условия поставок (аренда, покупка), лиз</w:t>
            </w:r>
            <w:r>
              <w:rPr>
                <w:rFonts w:ascii="Arial" w:eastAsia="Calibri" w:hAnsi="Arial" w:cs="Arial"/>
                <w:sz w:val="24"/>
                <w:szCs w:val="24"/>
              </w:rPr>
              <w:t>инг оборудования (при наличии);</w:t>
            </w:r>
          </w:p>
          <w:p w14:paraId="0DF225B6" w14:textId="42B2E4E5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6)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поставщики сырья </w:t>
            </w:r>
            <w:r>
              <w:rPr>
                <w:rFonts w:ascii="Arial" w:eastAsia="Calibri" w:hAnsi="Arial" w:cs="Arial"/>
                <w:sz w:val="24"/>
                <w:szCs w:val="24"/>
              </w:rPr>
              <w:t>и материалов, условия поставок;</w:t>
            </w:r>
          </w:p>
          <w:p w14:paraId="32777511" w14:textId="38E8746E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7)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альтернативные исто</w:t>
            </w:r>
            <w:r>
              <w:rPr>
                <w:rFonts w:ascii="Arial" w:eastAsia="Calibri" w:hAnsi="Arial" w:cs="Arial"/>
                <w:sz w:val="24"/>
                <w:szCs w:val="24"/>
              </w:rPr>
              <w:t>чники сырья и материалов;</w:t>
            </w:r>
          </w:p>
          <w:p w14:paraId="46C46A08" w14:textId="2277A61C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8)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численность работающего персо</w:t>
            </w:r>
            <w:r>
              <w:rPr>
                <w:rFonts w:ascii="Arial" w:eastAsia="Calibri" w:hAnsi="Arial" w:cs="Arial"/>
                <w:sz w:val="24"/>
                <w:szCs w:val="24"/>
              </w:rPr>
              <w:t>нала и затраты на оплату труда;</w:t>
            </w:r>
          </w:p>
          <w:p w14:paraId="57690CBB" w14:textId="7C43B295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стоимость ос</w:t>
            </w:r>
            <w:r>
              <w:rPr>
                <w:rFonts w:ascii="Arial" w:eastAsia="Calibri" w:hAnsi="Arial" w:cs="Arial"/>
                <w:sz w:val="24"/>
                <w:szCs w:val="24"/>
              </w:rPr>
              <w:t>новных производственных фондов;</w:t>
            </w:r>
          </w:p>
          <w:p w14:paraId="7A4B639D" w14:textId="3B6ED53A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форма амортизации (простая, ускоренная). Норма амортизационных отчислений. </w:t>
            </w:r>
            <w:r w:rsidR="009544AA" w:rsidRPr="00D4658D">
              <w:rPr>
                <w:rFonts w:ascii="Arial" w:eastAsia="Calibri" w:hAnsi="Arial" w:cs="Arial"/>
                <w:spacing w:val="-6"/>
                <w:sz w:val="24"/>
                <w:szCs w:val="24"/>
              </w:rPr>
              <w:t>Основание для применения нормы ускоренной амортизации;</w:t>
            </w:r>
          </w:p>
          <w:p w14:paraId="3AD66025" w14:textId="268C5087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годовые затраты на выпуск продукции (переменные и постоянные), с</w:t>
            </w:r>
            <w:r>
              <w:rPr>
                <w:rFonts w:ascii="Arial" w:eastAsia="Calibri" w:hAnsi="Arial" w:cs="Arial"/>
                <w:sz w:val="24"/>
                <w:szCs w:val="24"/>
              </w:rPr>
              <w:t>ебестоимость единицы продукции;</w:t>
            </w:r>
          </w:p>
          <w:p w14:paraId="3DF544EB" w14:textId="6F4A66EE" w:rsidR="00315B2A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обеспечение экологичес</w:t>
            </w:r>
            <w:r>
              <w:rPr>
                <w:rFonts w:ascii="Arial" w:eastAsia="Calibri" w:hAnsi="Arial" w:cs="Arial"/>
                <w:sz w:val="24"/>
                <w:szCs w:val="24"/>
              </w:rPr>
              <w:t>кой и технической безопасности;</w:t>
            </w:r>
          </w:p>
          <w:p w14:paraId="7F769D94" w14:textId="251B3160" w:rsidR="009544AA" w:rsidRPr="00D4658D" w:rsidRDefault="00315B2A" w:rsidP="00D4658D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структура капитальных вложений, предусмотренная в проектно-сметной документации и сметно-финансовом расчете, график строительства, проведения строительно-монтажных работ, затраты на приобретение и монтаж оборудования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65BBEE70" w14:textId="77777777" w:rsidTr="00D4658D">
        <w:tc>
          <w:tcPr>
            <w:tcW w:w="276" w:type="pct"/>
            <w:hideMark/>
          </w:tcPr>
          <w:p w14:paraId="7AB422C3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  <w:r w:rsidR="00E31162" w:rsidRPr="00D4658D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6BA697C3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План маркетинга проекта</w:t>
            </w:r>
          </w:p>
        </w:tc>
        <w:tc>
          <w:tcPr>
            <w:tcW w:w="3513" w:type="pct"/>
            <w:hideMark/>
          </w:tcPr>
          <w:p w14:paraId="31FA62BB" w14:textId="77777777" w:rsidR="0071442A" w:rsidRDefault="00315B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описание продукции (товаров, работ, услуг), сведени</w:t>
            </w:r>
            <w:r w:rsidR="0071442A">
              <w:rPr>
                <w:rFonts w:ascii="Arial" w:eastAsia="Calibri" w:hAnsi="Arial" w:cs="Arial"/>
                <w:sz w:val="24"/>
                <w:szCs w:val="24"/>
              </w:rPr>
              <w:t>я о патентах, торговый знак;</w:t>
            </w:r>
          </w:p>
          <w:p w14:paraId="0E3C397C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конкурентные преимуще</w:t>
            </w:r>
            <w:r>
              <w:rPr>
                <w:rFonts w:ascii="Arial" w:eastAsia="Calibri" w:hAnsi="Arial" w:cs="Arial"/>
                <w:sz w:val="24"/>
                <w:szCs w:val="24"/>
              </w:rPr>
              <w:t>ства товара, работы, услуги;</w:t>
            </w:r>
          </w:p>
          <w:p w14:paraId="7D5131D5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конечные потребители. Является ли организация монополистом в выпуске данной продукции, характер спроса,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особенности сегмента рынка;</w:t>
            </w:r>
          </w:p>
          <w:p w14:paraId="1D16285E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4)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 xml:space="preserve">факторы, от которых зависит спрос на продукцию (для потребительских товаров — денежные доходы населения, инвестиционных — уровень капиталовложений, промежуточных — общий </w:t>
            </w:r>
            <w:r>
              <w:rPr>
                <w:rFonts w:ascii="Arial" w:eastAsia="Calibri" w:hAnsi="Arial" w:cs="Arial"/>
                <w:sz w:val="24"/>
                <w:szCs w:val="24"/>
              </w:rPr>
              <w:t>уровень развития экономики);</w:t>
            </w:r>
          </w:p>
          <w:p w14:paraId="1AA532E1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потенциальные конкуренты (наименования и адреса основных производителей продукции, их сильные и слабые стороны, а</w:t>
            </w:r>
            <w:r>
              <w:rPr>
                <w:rFonts w:ascii="Arial" w:eastAsia="Calibri" w:hAnsi="Arial" w:cs="Arial"/>
                <w:sz w:val="24"/>
                <w:szCs w:val="24"/>
              </w:rPr>
              <w:t>нализ угроз и возможностей);</w:t>
            </w:r>
          </w:p>
          <w:p w14:paraId="78A90309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6)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организация сбыта, описание системы сбыта с указанием фирм, привлекаемых 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реализации продукции;</w:t>
            </w:r>
          </w:p>
          <w:p w14:paraId="4930C48B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7)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об</w:t>
            </w:r>
            <w:r>
              <w:rPr>
                <w:rFonts w:ascii="Arial" w:eastAsia="Calibri" w:hAnsi="Arial" w:cs="Arial"/>
                <w:sz w:val="24"/>
                <w:szCs w:val="24"/>
              </w:rPr>
              <w:t>основание цены на продукцию;</w:t>
            </w:r>
          </w:p>
          <w:p w14:paraId="1102130F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8)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программа реализации продукции (выручка от продажи в целом и по отдельным видам продукции, договоры или протоколы о намерениях реализации продукции по предлагаемым ценам);</w:t>
            </w:r>
          </w:p>
          <w:p w14:paraId="28FBAFCB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9)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обоснование объема инвестиций, связанных с реализацией продукции.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Торгово-сбытовые издержки;</w:t>
            </w:r>
          </w:p>
          <w:p w14:paraId="10FCADC7" w14:textId="77777777" w:rsidR="0071442A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расходы и доходы в случае проведения по</w:t>
            </w:r>
            <w:r>
              <w:rPr>
                <w:rFonts w:ascii="Arial" w:eastAsia="Calibri" w:hAnsi="Arial" w:cs="Arial"/>
                <w:sz w:val="24"/>
                <w:szCs w:val="24"/>
              </w:rPr>
              <w:t>слепродажного обслуживания;</w:t>
            </w:r>
          </w:p>
          <w:p w14:paraId="7118F6AB" w14:textId="481D9984" w:rsidR="009544AA" w:rsidRPr="00D4658D" w:rsidRDefault="0071442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программа по организации рекламы. Примерный объем затрат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544AA" w:rsidRPr="00D4658D" w14:paraId="14220B2E" w14:textId="77777777" w:rsidTr="00D4658D">
        <w:tc>
          <w:tcPr>
            <w:tcW w:w="276" w:type="pct"/>
            <w:hideMark/>
          </w:tcPr>
          <w:p w14:paraId="75B72350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  <w:r w:rsidR="00E31162" w:rsidRPr="00D4658D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0DD2B218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Организационный план проекта</w:t>
            </w:r>
          </w:p>
        </w:tc>
        <w:tc>
          <w:tcPr>
            <w:tcW w:w="3513" w:type="pct"/>
            <w:hideMark/>
          </w:tcPr>
          <w:p w14:paraId="67070A46" w14:textId="77777777" w:rsidR="009544AA" w:rsidRPr="00D4658D" w:rsidRDefault="009544A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план мероприятий по реализации проекта</w:t>
            </w:r>
          </w:p>
        </w:tc>
      </w:tr>
      <w:tr w:rsidR="009544AA" w:rsidRPr="00D4658D" w14:paraId="2EA4A439" w14:textId="77777777" w:rsidTr="00D4658D">
        <w:tc>
          <w:tcPr>
            <w:tcW w:w="276" w:type="pct"/>
            <w:hideMark/>
          </w:tcPr>
          <w:p w14:paraId="79139ED4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31162" w:rsidRPr="00D4658D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D465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hideMark/>
          </w:tcPr>
          <w:p w14:paraId="00C110EC" w14:textId="77777777" w:rsidR="009544AA" w:rsidRPr="00D4658D" w:rsidRDefault="009544AA" w:rsidP="00D465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58D">
              <w:rPr>
                <w:rFonts w:ascii="Arial" w:eastAsia="Calibri" w:hAnsi="Arial" w:cs="Arial"/>
                <w:sz w:val="24"/>
                <w:szCs w:val="24"/>
              </w:rPr>
              <w:t>Финансовый план проекта</w:t>
            </w:r>
          </w:p>
        </w:tc>
        <w:tc>
          <w:tcPr>
            <w:tcW w:w="3513" w:type="pct"/>
            <w:hideMark/>
          </w:tcPr>
          <w:p w14:paraId="4998762B" w14:textId="77777777" w:rsidR="0071442A" w:rsidRDefault="0071442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оценка:</w:t>
            </w:r>
          </w:p>
          <w:p w14:paraId="59BB3A31" w14:textId="77777777" w:rsidR="0071442A" w:rsidRDefault="0071442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</w:t>
            </w:r>
            <w:r>
              <w:rPr>
                <w:rFonts w:ascii="Arial" w:eastAsia="Calibri" w:hAnsi="Arial" w:cs="Arial"/>
                <w:sz w:val="24"/>
                <w:szCs w:val="24"/>
              </w:rPr>
              <w:t>ти; уровень безубыточности);</w:t>
            </w:r>
          </w:p>
          <w:p w14:paraId="09B2E26A" w14:textId="6828B2FE" w:rsidR="009544AA" w:rsidRPr="00D4658D" w:rsidRDefault="0071442A" w:rsidP="00D4658D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2) </w:t>
            </w:r>
            <w:r w:rsidR="009544AA" w:rsidRPr="00D4658D">
              <w:rPr>
                <w:rFonts w:ascii="Arial" w:eastAsia="Calibri" w:hAnsi="Arial" w:cs="Arial"/>
                <w:sz w:val="24"/>
                <w:szCs w:val="24"/>
              </w:rPr>
              <w:t>устойчивости и финансовой реализуемости проекта, включая анализ чувствительности на «границе возможных колебаний»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</w:tbl>
    <w:p w14:paraId="7D3CE805" w14:textId="77777777" w:rsidR="009544AA" w:rsidRPr="00E12F53" w:rsidRDefault="009544AA" w:rsidP="00E12F53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9544AA" w:rsidRPr="00E12F53" w:rsidSect="00E1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EB64F" w14:textId="77777777" w:rsidR="0012468D" w:rsidRDefault="0012468D" w:rsidP="009544AA">
      <w:pPr>
        <w:spacing w:after="0" w:line="240" w:lineRule="auto"/>
      </w:pPr>
      <w:r>
        <w:separator/>
      </w:r>
    </w:p>
  </w:endnote>
  <w:endnote w:type="continuationSeparator" w:id="0">
    <w:p w14:paraId="7DF8F587" w14:textId="77777777" w:rsidR="0012468D" w:rsidRDefault="0012468D" w:rsidP="0095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39C02" w14:textId="77777777" w:rsidR="0012468D" w:rsidRDefault="0012468D" w:rsidP="009544AA">
      <w:pPr>
        <w:spacing w:after="0" w:line="240" w:lineRule="auto"/>
      </w:pPr>
      <w:r>
        <w:separator/>
      </w:r>
    </w:p>
  </w:footnote>
  <w:footnote w:type="continuationSeparator" w:id="0">
    <w:p w14:paraId="54C23299" w14:textId="77777777" w:rsidR="0012468D" w:rsidRDefault="0012468D" w:rsidP="0095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9CA"/>
    <w:multiLevelType w:val="hybridMultilevel"/>
    <w:tmpl w:val="603C3A66"/>
    <w:lvl w:ilvl="0" w:tplc="72209B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940BB"/>
    <w:multiLevelType w:val="hybridMultilevel"/>
    <w:tmpl w:val="31A4D8BA"/>
    <w:lvl w:ilvl="0" w:tplc="09485036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712635"/>
    <w:multiLevelType w:val="multilevel"/>
    <w:tmpl w:val="C41265B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</w:lvl>
  </w:abstractNum>
  <w:abstractNum w:abstractNumId="3">
    <w:nsid w:val="0C0D7010"/>
    <w:multiLevelType w:val="hybridMultilevel"/>
    <w:tmpl w:val="16AAE9F4"/>
    <w:lvl w:ilvl="0" w:tplc="41A6E44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F37ED"/>
    <w:multiLevelType w:val="hybridMultilevel"/>
    <w:tmpl w:val="2E08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23F31"/>
    <w:multiLevelType w:val="hybridMultilevel"/>
    <w:tmpl w:val="8BCEE938"/>
    <w:lvl w:ilvl="0" w:tplc="306626C4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453E"/>
    <w:multiLevelType w:val="hybridMultilevel"/>
    <w:tmpl w:val="CB00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05FD8"/>
    <w:multiLevelType w:val="hybridMultilevel"/>
    <w:tmpl w:val="89725788"/>
    <w:lvl w:ilvl="0" w:tplc="5D9C8D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05"/>
    <w:rsid w:val="00001E63"/>
    <w:rsid w:val="0004434E"/>
    <w:rsid w:val="000F0F4E"/>
    <w:rsid w:val="000F6D18"/>
    <w:rsid w:val="00102243"/>
    <w:rsid w:val="00112474"/>
    <w:rsid w:val="00117692"/>
    <w:rsid w:val="0012468D"/>
    <w:rsid w:val="00144972"/>
    <w:rsid w:val="001815BA"/>
    <w:rsid w:val="001838BE"/>
    <w:rsid w:val="001D3AC6"/>
    <w:rsid w:val="00223238"/>
    <w:rsid w:val="00236476"/>
    <w:rsid w:val="00252103"/>
    <w:rsid w:val="0028768C"/>
    <w:rsid w:val="002A05BA"/>
    <w:rsid w:val="002B1DDF"/>
    <w:rsid w:val="00315B2A"/>
    <w:rsid w:val="00341D42"/>
    <w:rsid w:val="00393C1C"/>
    <w:rsid w:val="003A043B"/>
    <w:rsid w:val="003C1648"/>
    <w:rsid w:val="003D042E"/>
    <w:rsid w:val="003E02AA"/>
    <w:rsid w:val="003F5E46"/>
    <w:rsid w:val="00542217"/>
    <w:rsid w:val="005461FA"/>
    <w:rsid w:val="00584C23"/>
    <w:rsid w:val="005A179D"/>
    <w:rsid w:val="005C58E6"/>
    <w:rsid w:val="005D658E"/>
    <w:rsid w:val="005F1383"/>
    <w:rsid w:val="005F3A73"/>
    <w:rsid w:val="00641FAD"/>
    <w:rsid w:val="00694619"/>
    <w:rsid w:val="006B1645"/>
    <w:rsid w:val="0071442A"/>
    <w:rsid w:val="00757E6E"/>
    <w:rsid w:val="007926C4"/>
    <w:rsid w:val="007C6344"/>
    <w:rsid w:val="007C68F3"/>
    <w:rsid w:val="007F4A62"/>
    <w:rsid w:val="00805D7D"/>
    <w:rsid w:val="00810049"/>
    <w:rsid w:val="00817CED"/>
    <w:rsid w:val="00820926"/>
    <w:rsid w:val="0093613A"/>
    <w:rsid w:val="009544AA"/>
    <w:rsid w:val="009615CD"/>
    <w:rsid w:val="009E1567"/>
    <w:rsid w:val="00B2699F"/>
    <w:rsid w:val="00B409B3"/>
    <w:rsid w:val="00B46483"/>
    <w:rsid w:val="00BB32CD"/>
    <w:rsid w:val="00BE0054"/>
    <w:rsid w:val="00BF4F0C"/>
    <w:rsid w:val="00C457C8"/>
    <w:rsid w:val="00C8348E"/>
    <w:rsid w:val="00CA196E"/>
    <w:rsid w:val="00CA7105"/>
    <w:rsid w:val="00CE0DF3"/>
    <w:rsid w:val="00D4658D"/>
    <w:rsid w:val="00DE0033"/>
    <w:rsid w:val="00E12F53"/>
    <w:rsid w:val="00E31162"/>
    <w:rsid w:val="00E329B3"/>
    <w:rsid w:val="00E52340"/>
    <w:rsid w:val="00E6561E"/>
    <w:rsid w:val="00EC47F0"/>
    <w:rsid w:val="00F0147A"/>
    <w:rsid w:val="00F15361"/>
    <w:rsid w:val="00F608CB"/>
    <w:rsid w:val="00F63FBE"/>
    <w:rsid w:val="00F70392"/>
    <w:rsid w:val="00F73A8C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4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4AA"/>
    <w:rPr>
      <w:sz w:val="20"/>
      <w:szCs w:val="20"/>
    </w:rPr>
  </w:style>
  <w:style w:type="character" w:styleId="a5">
    <w:name w:val="footnote reference"/>
    <w:uiPriority w:val="99"/>
    <w:semiHidden/>
    <w:unhideWhenUsed/>
    <w:rsid w:val="009544AA"/>
    <w:rPr>
      <w:vertAlign w:val="superscript"/>
    </w:rPr>
  </w:style>
  <w:style w:type="paragraph" w:styleId="a6">
    <w:name w:val="List Paragraph"/>
    <w:basedOn w:val="a"/>
    <w:uiPriority w:val="34"/>
    <w:qFormat/>
    <w:rsid w:val="000F6D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74"/>
  </w:style>
  <w:style w:type="paragraph" w:styleId="a9">
    <w:name w:val="footer"/>
    <w:basedOn w:val="a"/>
    <w:link w:val="aa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4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4AA"/>
    <w:rPr>
      <w:sz w:val="20"/>
      <w:szCs w:val="20"/>
    </w:rPr>
  </w:style>
  <w:style w:type="character" w:styleId="a5">
    <w:name w:val="footnote reference"/>
    <w:uiPriority w:val="99"/>
    <w:semiHidden/>
    <w:unhideWhenUsed/>
    <w:rsid w:val="009544AA"/>
    <w:rPr>
      <w:vertAlign w:val="superscript"/>
    </w:rPr>
  </w:style>
  <w:style w:type="paragraph" w:styleId="a6">
    <w:name w:val="List Paragraph"/>
    <w:basedOn w:val="a"/>
    <w:uiPriority w:val="34"/>
    <w:qFormat/>
    <w:rsid w:val="000F6D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74"/>
  </w:style>
  <w:style w:type="paragraph" w:styleId="a9">
    <w:name w:val="footer"/>
    <w:basedOn w:val="a"/>
    <w:link w:val="aa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A961-5B24-4F24-8EE7-4A234306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S304</cp:lastModifiedBy>
  <cp:revision>3</cp:revision>
  <cp:lastPrinted>2025-03-14T06:49:00Z</cp:lastPrinted>
  <dcterms:created xsi:type="dcterms:W3CDTF">2025-03-17T09:19:00Z</dcterms:created>
  <dcterms:modified xsi:type="dcterms:W3CDTF">2025-03-17T09:35:00Z</dcterms:modified>
</cp:coreProperties>
</file>