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2306" w14:textId="77777777" w:rsidR="00857E02" w:rsidRPr="00857E02" w:rsidRDefault="00857E02" w:rsidP="00857E02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kern w:val="2"/>
          <w:sz w:val="32"/>
          <w:szCs w:val="32"/>
          <w14:ligatures w14:val="standardContextual"/>
        </w:rPr>
      </w:pPr>
      <w:r w:rsidRPr="00857E02">
        <w:rPr>
          <w:b/>
          <w:bCs/>
          <w:sz w:val="32"/>
          <w:szCs w:val="32"/>
          <w:lang w:eastAsia="ru-RU"/>
        </w:rPr>
        <w:t>Информация для собственников объектов коллективных средств размещения на территории Ермаковского района</w:t>
      </w:r>
    </w:p>
    <w:p w14:paraId="502443C4" w14:textId="77777777" w:rsidR="00857E02" w:rsidRDefault="00857E02">
      <w:pPr>
        <w:pStyle w:val="a3"/>
        <w:spacing w:before="68"/>
        <w:ind w:left="468"/>
      </w:pPr>
    </w:p>
    <w:p w14:paraId="58A1B138" w14:textId="4E189D2A" w:rsidR="00857E02" w:rsidRPr="00857E02" w:rsidRDefault="00000000" w:rsidP="00857E02">
      <w:pPr>
        <w:pStyle w:val="a3"/>
        <w:spacing w:before="68"/>
        <w:ind w:left="468"/>
        <w:jc w:val="center"/>
        <w:rPr>
          <w:spacing w:val="-4"/>
          <w:sz w:val="32"/>
          <w:szCs w:val="32"/>
        </w:rPr>
      </w:pPr>
      <w:r w:rsidRPr="00857E02">
        <w:rPr>
          <w:sz w:val="32"/>
          <w:szCs w:val="32"/>
        </w:rPr>
        <w:t>Переходные</w:t>
      </w:r>
      <w:r w:rsidRPr="00857E02">
        <w:rPr>
          <w:spacing w:val="-7"/>
          <w:sz w:val="32"/>
          <w:szCs w:val="32"/>
        </w:rPr>
        <w:t xml:space="preserve"> </w:t>
      </w:r>
      <w:r w:rsidRPr="00857E02">
        <w:rPr>
          <w:sz w:val="32"/>
          <w:szCs w:val="32"/>
        </w:rPr>
        <w:t>положения</w:t>
      </w:r>
      <w:r w:rsidRPr="00857E02">
        <w:rPr>
          <w:spacing w:val="-4"/>
          <w:sz w:val="32"/>
          <w:szCs w:val="32"/>
        </w:rPr>
        <w:t xml:space="preserve"> </w:t>
      </w:r>
      <w:r w:rsidRPr="00857E02">
        <w:rPr>
          <w:sz w:val="32"/>
          <w:szCs w:val="32"/>
        </w:rPr>
        <w:t>реформы</w:t>
      </w:r>
      <w:r w:rsidRPr="00857E02">
        <w:rPr>
          <w:spacing w:val="-3"/>
          <w:sz w:val="32"/>
          <w:szCs w:val="32"/>
        </w:rPr>
        <w:t xml:space="preserve"> </w:t>
      </w:r>
      <w:r w:rsidRPr="00857E02">
        <w:rPr>
          <w:sz w:val="32"/>
          <w:szCs w:val="32"/>
        </w:rPr>
        <w:t>классификации</w:t>
      </w:r>
      <w:r w:rsidRPr="00857E02">
        <w:rPr>
          <w:spacing w:val="-6"/>
          <w:sz w:val="32"/>
          <w:szCs w:val="32"/>
        </w:rPr>
        <w:t xml:space="preserve"> </w:t>
      </w:r>
      <w:r w:rsidRPr="00857E02">
        <w:rPr>
          <w:sz w:val="32"/>
          <w:szCs w:val="32"/>
        </w:rPr>
        <w:t>в</w:t>
      </w:r>
      <w:r w:rsidRPr="00857E02">
        <w:rPr>
          <w:spacing w:val="-5"/>
          <w:sz w:val="32"/>
          <w:szCs w:val="32"/>
        </w:rPr>
        <w:t xml:space="preserve"> </w:t>
      </w:r>
      <w:r w:rsidRPr="00857E02">
        <w:rPr>
          <w:sz w:val="32"/>
          <w:szCs w:val="32"/>
        </w:rPr>
        <w:t>сфере</w:t>
      </w:r>
    </w:p>
    <w:p w14:paraId="1B09BA14" w14:textId="1CCF52A1" w:rsidR="008C5CAE" w:rsidRDefault="00000000" w:rsidP="00857E02">
      <w:pPr>
        <w:pStyle w:val="a3"/>
        <w:spacing w:before="68"/>
        <w:ind w:left="468"/>
        <w:jc w:val="center"/>
        <w:rPr>
          <w:spacing w:val="-2"/>
          <w:sz w:val="32"/>
          <w:szCs w:val="32"/>
        </w:rPr>
      </w:pPr>
      <w:r w:rsidRPr="00857E02">
        <w:rPr>
          <w:sz w:val="32"/>
          <w:szCs w:val="32"/>
        </w:rPr>
        <w:t>туристской</w:t>
      </w:r>
      <w:r w:rsidRPr="00857E02">
        <w:rPr>
          <w:spacing w:val="-5"/>
          <w:sz w:val="32"/>
          <w:szCs w:val="32"/>
        </w:rPr>
        <w:t xml:space="preserve"> </w:t>
      </w:r>
      <w:r w:rsidRPr="00857E02">
        <w:rPr>
          <w:spacing w:val="-2"/>
          <w:sz w:val="32"/>
          <w:szCs w:val="32"/>
        </w:rPr>
        <w:t>индустрии</w:t>
      </w:r>
    </w:p>
    <w:p w14:paraId="0925AAE2" w14:textId="77777777" w:rsidR="00857E02" w:rsidRPr="00857E02" w:rsidRDefault="00857E02" w:rsidP="00857E02">
      <w:pPr>
        <w:pStyle w:val="a3"/>
        <w:spacing w:before="68"/>
        <w:ind w:left="468"/>
        <w:jc w:val="center"/>
        <w:rPr>
          <w:sz w:val="32"/>
          <w:szCs w:val="32"/>
        </w:rPr>
      </w:pPr>
    </w:p>
    <w:p w14:paraId="5F344D22" w14:textId="77777777" w:rsidR="008C5CAE" w:rsidRDefault="008C5CAE">
      <w:pPr>
        <w:spacing w:before="3"/>
        <w:rPr>
          <w:b/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6663"/>
      </w:tblGrid>
      <w:tr w:rsidR="008C5CAE" w14:paraId="09E41A19" w14:textId="77777777">
        <w:trPr>
          <w:trHeight w:val="315"/>
        </w:trPr>
        <w:tc>
          <w:tcPr>
            <w:tcW w:w="3547" w:type="dxa"/>
            <w:shd w:val="clear" w:color="auto" w:fill="FFF1CC"/>
          </w:tcPr>
          <w:p w14:paraId="747FF035" w14:textId="77777777" w:rsidR="008C5CAE" w:rsidRDefault="00000000">
            <w:pPr>
              <w:pStyle w:val="TableParagraph"/>
              <w:spacing w:before="7" w:line="288" w:lineRule="exact"/>
              <w:ind w:left="544" w:right="53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Срок</w:t>
            </w:r>
          </w:p>
        </w:tc>
        <w:tc>
          <w:tcPr>
            <w:tcW w:w="6663" w:type="dxa"/>
          </w:tcPr>
          <w:p w14:paraId="6B2F1FCE" w14:textId="77777777" w:rsidR="008C5CAE" w:rsidRDefault="00000000">
            <w:pPr>
              <w:pStyle w:val="TableParagraph"/>
              <w:spacing w:before="7" w:line="288" w:lineRule="exact"/>
              <w:ind w:left="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Процедура</w:t>
            </w:r>
          </w:p>
        </w:tc>
      </w:tr>
      <w:tr w:rsidR="008C5CAE" w14:paraId="467CCE38" w14:textId="77777777">
        <w:trPr>
          <w:trHeight w:val="1655"/>
        </w:trPr>
        <w:tc>
          <w:tcPr>
            <w:tcW w:w="3547" w:type="dxa"/>
            <w:shd w:val="clear" w:color="auto" w:fill="FFF1CC"/>
          </w:tcPr>
          <w:p w14:paraId="0EC9F917" w14:textId="77777777" w:rsidR="008C5CAE" w:rsidRDefault="008C5CAE">
            <w:pPr>
              <w:pStyle w:val="TableParagraph"/>
              <w:ind w:left="0"/>
              <w:rPr>
                <w:b/>
                <w:sz w:val="24"/>
              </w:rPr>
            </w:pPr>
          </w:p>
          <w:p w14:paraId="7565B02F" w14:textId="77777777" w:rsidR="008C5CAE" w:rsidRDefault="008C5CAE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14:paraId="5924EA31" w14:textId="77777777" w:rsidR="008C5CAE" w:rsidRDefault="00000000">
            <w:pPr>
              <w:pStyle w:val="TableParagraph"/>
              <w:ind w:left="547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января 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78394206" w14:textId="77777777" w:rsidR="008C5CAE" w:rsidRDefault="00000000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процедур:</w:t>
            </w:r>
          </w:p>
          <w:p w14:paraId="47A6D36B" w14:textId="77777777" w:rsidR="008C5CAE" w:rsidRDefault="00000000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«Самооценка»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средства размещения) + присвоение категории </w:t>
            </w:r>
            <w:r>
              <w:rPr>
                <w:spacing w:val="-2"/>
                <w:sz w:val="24"/>
              </w:rPr>
              <w:t>классификатором);</w:t>
            </w:r>
          </w:p>
          <w:p w14:paraId="660997CB" w14:textId="77777777" w:rsidR="008C5CAE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аккредитации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классификаторов;</w:t>
            </w:r>
          </w:p>
          <w:p w14:paraId="1911447A" w14:textId="77777777" w:rsidR="008C5CAE" w:rsidRDefault="00000000">
            <w:pPr>
              <w:pStyle w:val="TableParagraph"/>
              <w:spacing w:before="4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классификации.</w:t>
            </w:r>
          </w:p>
        </w:tc>
      </w:tr>
      <w:tr w:rsidR="008C5CAE" w14:paraId="501F3CE8" w14:textId="77777777">
        <w:trPr>
          <w:trHeight w:val="655"/>
        </w:trPr>
        <w:tc>
          <w:tcPr>
            <w:tcW w:w="10210" w:type="dxa"/>
            <w:gridSpan w:val="2"/>
          </w:tcPr>
          <w:p w14:paraId="3D000247" w14:textId="77777777" w:rsidR="008C5CAE" w:rsidRDefault="00000000">
            <w:pPr>
              <w:pStyle w:val="TableParagraph"/>
              <w:spacing w:before="28"/>
              <w:ind w:left="1" w:right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Классификация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средств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размещения</w:t>
            </w:r>
          </w:p>
          <w:p w14:paraId="44641FA8" w14:textId="77777777" w:rsidR="008C5CAE" w:rsidRDefault="00000000">
            <w:pPr>
              <w:pStyle w:val="TableParagraph"/>
              <w:spacing w:before="1"/>
              <w:ind w:left="0" w:right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(за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исключением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средств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размещения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санаторно-курортных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организаций)</w:t>
            </w:r>
          </w:p>
        </w:tc>
      </w:tr>
      <w:tr w:rsidR="008C5CAE" w14:paraId="3946CBEC" w14:textId="77777777">
        <w:trPr>
          <w:trHeight w:val="960"/>
        </w:trPr>
        <w:tc>
          <w:tcPr>
            <w:tcW w:w="3547" w:type="dxa"/>
            <w:shd w:val="clear" w:color="auto" w:fill="FFF1CC"/>
          </w:tcPr>
          <w:p w14:paraId="5970780E" w14:textId="77777777" w:rsidR="008C5CAE" w:rsidRDefault="008C5CAE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 w14:paraId="4ABAA0E1" w14:textId="77777777" w:rsidR="008C5CAE" w:rsidRDefault="00000000">
            <w:pPr>
              <w:pStyle w:val="TableParagraph"/>
              <w:spacing w:before="1"/>
              <w:ind w:left="542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74BAB1E0" w14:textId="5E87C1A0" w:rsidR="008C5CAE" w:rsidRDefault="00857E02">
            <w:pPr>
              <w:pStyle w:val="TableParagraph"/>
              <w:spacing w:before="66" w:line="242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Росаккредитация</w:t>
            </w:r>
            <w:r w:rsidR="00000000">
              <w:rPr>
                <w:sz w:val="24"/>
              </w:rPr>
              <w:t xml:space="preserve"> автоматически включает все действующие классифицированные объекты тур. индустрии (средства размещения, горнолыжные трассы и пляжи) в единый реестр</w:t>
            </w:r>
          </w:p>
        </w:tc>
      </w:tr>
      <w:tr w:rsidR="008C5CAE" w14:paraId="6A9EF89C" w14:textId="77777777">
        <w:trPr>
          <w:trHeight w:val="1660"/>
        </w:trPr>
        <w:tc>
          <w:tcPr>
            <w:tcW w:w="3547" w:type="dxa"/>
            <w:shd w:val="clear" w:color="auto" w:fill="FFF1CC"/>
          </w:tcPr>
          <w:p w14:paraId="6C09E5C9" w14:textId="77777777" w:rsidR="008C5CAE" w:rsidRDefault="008C5CAE">
            <w:pPr>
              <w:pStyle w:val="TableParagraph"/>
              <w:ind w:left="0"/>
              <w:rPr>
                <w:b/>
                <w:sz w:val="24"/>
              </w:rPr>
            </w:pPr>
          </w:p>
          <w:p w14:paraId="52C1540B" w14:textId="77777777" w:rsidR="008C5CAE" w:rsidRDefault="008C5CAE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14:paraId="5DC205EE" w14:textId="77777777" w:rsidR="008C5CAE" w:rsidRDefault="00000000">
            <w:pPr>
              <w:pStyle w:val="TableParagraph"/>
              <w:ind w:left="547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января 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776A76CA" w14:textId="77777777" w:rsidR="008C5CAE" w:rsidRDefault="00000000">
            <w:pPr>
              <w:pStyle w:val="TableParagraph"/>
              <w:spacing w:before="1" w:line="242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 размещения для начала оказания услуг обязаны пройти «Самооценку» (подтвердить тип средства </w:t>
            </w:r>
            <w:r>
              <w:rPr>
                <w:spacing w:val="-2"/>
                <w:sz w:val="24"/>
              </w:rPr>
              <w:t>размещения);</w:t>
            </w:r>
          </w:p>
          <w:p w14:paraId="4A5C22D6" w14:textId="2C586477" w:rsidR="008C5CAE" w:rsidRDefault="00000000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Средство размещения в случае необходимости получения категории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(«звезды»)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«Самооценки»</w:t>
            </w:r>
          </w:p>
          <w:p w14:paraId="4BB14488" w14:textId="77777777" w:rsidR="008C5CAE" w:rsidRDefault="000000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классификатору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реестра</w:t>
            </w:r>
          </w:p>
        </w:tc>
      </w:tr>
      <w:tr w:rsidR="008C5CAE" w14:paraId="4A46E312" w14:textId="77777777">
        <w:trPr>
          <w:trHeight w:val="960"/>
        </w:trPr>
        <w:tc>
          <w:tcPr>
            <w:tcW w:w="3547" w:type="dxa"/>
            <w:shd w:val="clear" w:color="auto" w:fill="FFF1CC"/>
          </w:tcPr>
          <w:p w14:paraId="6FB46564" w14:textId="77777777" w:rsidR="008C5CAE" w:rsidRDefault="008C5CAE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14:paraId="76A29CAB" w14:textId="77777777" w:rsidR="008C5CAE" w:rsidRDefault="00000000">
            <w:pPr>
              <w:pStyle w:val="TableParagraph"/>
              <w:ind w:left="547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1 марта 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57614953" w14:textId="77777777" w:rsidR="008C5CAE" w:rsidRDefault="00000000">
            <w:pPr>
              <w:pStyle w:val="TableParagraph"/>
              <w:spacing w:before="66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«Самооценки»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реестр ограниченного перечня сведений о средстве размещения (название, адрес, ИНН)</w:t>
            </w:r>
          </w:p>
        </w:tc>
      </w:tr>
      <w:tr w:rsidR="008C5CAE" w14:paraId="1283ACE8" w14:textId="77777777">
        <w:trPr>
          <w:trHeight w:val="705"/>
        </w:trPr>
        <w:tc>
          <w:tcPr>
            <w:tcW w:w="3547" w:type="dxa"/>
            <w:shd w:val="clear" w:color="auto" w:fill="FFF1CC"/>
          </w:tcPr>
          <w:p w14:paraId="1C82154A" w14:textId="77777777" w:rsidR="008C5CAE" w:rsidRDefault="00000000">
            <w:pPr>
              <w:pStyle w:val="TableParagraph"/>
              <w:spacing w:before="216"/>
              <w:ind w:left="542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 2025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45777300" w14:textId="77777777" w:rsidR="008C5CAE" w:rsidRDefault="00000000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тур. индустрии</w:t>
            </w:r>
          </w:p>
        </w:tc>
      </w:tr>
      <w:tr w:rsidR="008C5CAE" w14:paraId="0CBA78AA" w14:textId="77777777">
        <w:trPr>
          <w:trHeight w:val="1660"/>
        </w:trPr>
        <w:tc>
          <w:tcPr>
            <w:tcW w:w="3547" w:type="dxa"/>
            <w:shd w:val="clear" w:color="auto" w:fill="FFF1CC"/>
          </w:tcPr>
          <w:p w14:paraId="608CF4F4" w14:textId="77777777" w:rsidR="008C5CAE" w:rsidRDefault="008C5CAE">
            <w:pPr>
              <w:pStyle w:val="TableParagraph"/>
              <w:ind w:left="0"/>
              <w:rPr>
                <w:b/>
                <w:sz w:val="24"/>
              </w:rPr>
            </w:pPr>
          </w:p>
          <w:p w14:paraId="1A9E2915" w14:textId="77777777" w:rsidR="008C5CAE" w:rsidRDefault="008C5CAE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14:paraId="409AC872" w14:textId="77777777" w:rsidR="008C5CAE" w:rsidRDefault="00000000">
            <w:pPr>
              <w:pStyle w:val="TableParagraph"/>
              <w:ind w:left="541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0D0891A3" w14:textId="77777777" w:rsidR="008C5CAE" w:rsidRDefault="00000000">
            <w:pPr>
              <w:pStyle w:val="TableParagraph"/>
              <w:spacing w:before="1"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Включенные </w:t>
            </w:r>
            <w:r>
              <w:rPr>
                <w:sz w:val="24"/>
                <w:u w:val="single"/>
              </w:rPr>
              <w:t>до 1 марта 2025 г.</w:t>
            </w:r>
            <w:r>
              <w:rPr>
                <w:sz w:val="24"/>
              </w:rPr>
              <w:t xml:space="preserve"> средства размещения должны пройти полноценную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«Самооценку»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 свидетельства о классификации);</w:t>
            </w:r>
          </w:p>
          <w:p w14:paraId="1CC7D3FD" w14:textId="070D78D6" w:rsidR="008C5CAE" w:rsidRDefault="00000000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Если у средства размещения есть действующая категория («звезда»)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классификатор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подтвердить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категорию</w:t>
            </w:r>
          </w:p>
          <w:p w14:paraId="391C461C" w14:textId="77777777" w:rsidR="008C5CAE" w:rsidRDefault="000000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(«звезду»)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реестр</w:t>
            </w:r>
          </w:p>
        </w:tc>
      </w:tr>
      <w:tr w:rsidR="008C5CAE" w14:paraId="038A4F96" w14:textId="77777777">
        <w:trPr>
          <w:trHeight w:val="2206"/>
        </w:trPr>
        <w:tc>
          <w:tcPr>
            <w:tcW w:w="3547" w:type="dxa"/>
            <w:shd w:val="clear" w:color="auto" w:fill="FFF1CC"/>
          </w:tcPr>
          <w:p w14:paraId="68B3D916" w14:textId="77777777" w:rsidR="008C5CAE" w:rsidRDefault="008C5CAE">
            <w:pPr>
              <w:pStyle w:val="TableParagraph"/>
              <w:ind w:left="0"/>
              <w:rPr>
                <w:b/>
                <w:sz w:val="24"/>
              </w:rPr>
            </w:pPr>
          </w:p>
          <w:p w14:paraId="569C1E32" w14:textId="77777777" w:rsidR="008C5CAE" w:rsidRDefault="008C5CAE">
            <w:pPr>
              <w:pStyle w:val="TableParagraph"/>
              <w:ind w:left="0"/>
              <w:rPr>
                <w:b/>
                <w:sz w:val="24"/>
              </w:rPr>
            </w:pPr>
          </w:p>
          <w:p w14:paraId="3E3F5202" w14:textId="77777777" w:rsidR="008C5CAE" w:rsidRDefault="008C5CAE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14:paraId="1E39FB82" w14:textId="77777777" w:rsidR="008C5CAE" w:rsidRDefault="00000000">
            <w:pPr>
              <w:pStyle w:val="TableParagraph"/>
              <w:ind w:left="53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31726978" w14:textId="77777777" w:rsidR="008C5CAE" w:rsidRDefault="00000000">
            <w:pPr>
              <w:pStyle w:val="TableParagraph"/>
              <w:spacing w:before="1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Приостановка действия классификации гостиницы в случае непрохождения «Самооценки»;</w:t>
            </w:r>
          </w:p>
          <w:p w14:paraId="0D44DFC3" w14:textId="77777777" w:rsidR="008C5CAE" w:rsidRDefault="00000000">
            <w:pPr>
              <w:pStyle w:val="TableParagraph"/>
              <w:tabs>
                <w:tab w:val="left" w:pos="6331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Приостановка действия категории («звезды») в случае отсутствия подтверждения категории («звезды»)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классификатора;</w:t>
            </w:r>
          </w:p>
          <w:p w14:paraId="2648F40A" w14:textId="77777777" w:rsidR="008C5CAE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Турагрегаторы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о</w:t>
            </w:r>
          </w:p>
          <w:p w14:paraId="3903F6CA" w14:textId="77777777" w:rsidR="008C5CAE" w:rsidRDefault="00000000">
            <w:pPr>
              <w:pStyle w:val="TableParagraph"/>
              <w:tabs>
                <w:tab w:val="left" w:pos="6308"/>
              </w:tabs>
              <w:spacing w:line="276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средствах размещения в реестре перед публикацией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своих ресурсах</w:t>
            </w:r>
          </w:p>
          <w:p w14:paraId="57C6DFF3" w14:textId="77777777" w:rsidR="00857E02" w:rsidRDefault="00857E02">
            <w:pPr>
              <w:pStyle w:val="TableParagraph"/>
              <w:tabs>
                <w:tab w:val="left" w:pos="6308"/>
              </w:tabs>
              <w:spacing w:line="276" w:lineRule="exact"/>
              <w:ind w:right="106"/>
              <w:jc w:val="both"/>
              <w:rPr>
                <w:sz w:val="24"/>
              </w:rPr>
            </w:pPr>
          </w:p>
        </w:tc>
      </w:tr>
      <w:tr w:rsidR="008C5CAE" w14:paraId="065E4714" w14:textId="77777777">
        <w:trPr>
          <w:trHeight w:val="565"/>
        </w:trPr>
        <w:tc>
          <w:tcPr>
            <w:tcW w:w="10210" w:type="dxa"/>
            <w:gridSpan w:val="2"/>
          </w:tcPr>
          <w:p w14:paraId="21AB2B90" w14:textId="77777777" w:rsidR="00857E02" w:rsidRDefault="00857E02">
            <w:pPr>
              <w:pStyle w:val="TableParagraph"/>
              <w:spacing w:before="137"/>
              <w:ind w:left="850"/>
              <w:rPr>
                <w:b/>
                <w:i/>
                <w:sz w:val="26"/>
              </w:rPr>
            </w:pPr>
          </w:p>
          <w:p w14:paraId="72A56A06" w14:textId="77777777" w:rsidR="00857E02" w:rsidRDefault="00857E02">
            <w:pPr>
              <w:pStyle w:val="TableParagraph"/>
              <w:spacing w:before="137"/>
              <w:ind w:left="850"/>
              <w:rPr>
                <w:b/>
                <w:i/>
                <w:sz w:val="26"/>
              </w:rPr>
            </w:pPr>
          </w:p>
          <w:p w14:paraId="35C50813" w14:textId="77777777" w:rsidR="00857E02" w:rsidRDefault="00857E02">
            <w:pPr>
              <w:pStyle w:val="TableParagraph"/>
              <w:spacing w:before="137"/>
              <w:ind w:left="850"/>
              <w:rPr>
                <w:b/>
                <w:i/>
                <w:sz w:val="26"/>
              </w:rPr>
            </w:pPr>
          </w:p>
          <w:p w14:paraId="1B056607" w14:textId="77777777" w:rsidR="00857E02" w:rsidRDefault="00857E02">
            <w:pPr>
              <w:pStyle w:val="TableParagraph"/>
              <w:spacing w:before="137"/>
              <w:ind w:left="850"/>
              <w:rPr>
                <w:b/>
                <w:i/>
                <w:sz w:val="26"/>
              </w:rPr>
            </w:pPr>
          </w:p>
          <w:p w14:paraId="6C1BECF4" w14:textId="62D39379" w:rsidR="008C5CAE" w:rsidRDefault="00000000" w:rsidP="00857E02">
            <w:pPr>
              <w:pStyle w:val="TableParagraph"/>
              <w:spacing w:before="137"/>
              <w:ind w:left="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Классификация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средств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размещения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санаторно-курортных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организаций</w:t>
            </w:r>
          </w:p>
        </w:tc>
      </w:tr>
      <w:tr w:rsidR="008C5CAE" w14:paraId="5C6747EA" w14:textId="77777777">
        <w:trPr>
          <w:trHeight w:val="830"/>
        </w:trPr>
        <w:tc>
          <w:tcPr>
            <w:tcW w:w="3547" w:type="dxa"/>
            <w:shd w:val="clear" w:color="auto" w:fill="FFF1CC"/>
          </w:tcPr>
          <w:p w14:paraId="69D9763F" w14:textId="77777777" w:rsidR="008C5CAE" w:rsidRDefault="008C5CAE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569A40A0" w14:textId="77777777" w:rsidR="008C5CAE" w:rsidRDefault="00000000">
            <w:pPr>
              <w:pStyle w:val="TableParagraph"/>
              <w:spacing w:before="1"/>
              <w:ind w:left="542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76AE2FFC" w14:textId="77777777" w:rsidR="008C5CAE" w:rsidRDefault="00000000">
            <w:pPr>
              <w:pStyle w:val="TableParagraph"/>
              <w:tabs>
                <w:tab w:val="left" w:pos="2303"/>
                <w:tab w:val="left" w:pos="4251"/>
                <w:tab w:val="left" w:pos="5655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Росаккредитация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  <w:p w14:paraId="1373CC0A" w14:textId="77777777" w:rsidR="008C5CAE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санаторно-курортных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реестра курортного фонда Минздрава России</w:t>
            </w:r>
          </w:p>
        </w:tc>
      </w:tr>
      <w:tr w:rsidR="008C5CAE" w14:paraId="36AF7099" w14:textId="77777777">
        <w:trPr>
          <w:trHeight w:val="1220"/>
        </w:trPr>
        <w:tc>
          <w:tcPr>
            <w:tcW w:w="3547" w:type="dxa"/>
            <w:shd w:val="clear" w:color="auto" w:fill="FFF1CC"/>
          </w:tcPr>
          <w:p w14:paraId="013EC343" w14:textId="77777777" w:rsidR="008C5CAE" w:rsidRDefault="008C5CAE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14:paraId="5FD5A05A" w14:textId="77777777" w:rsidR="008C5CAE" w:rsidRDefault="00000000">
            <w:pPr>
              <w:pStyle w:val="TableParagraph"/>
              <w:ind w:left="541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217593AF" w14:textId="77777777" w:rsidR="008C5CAE" w:rsidRDefault="00000000">
            <w:pPr>
              <w:pStyle w:val="TableParagraph"/>
              <w:spacing w:before="196"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Включенные средства размещения санаторно-курортных организаций должны пройти «Самооценку» (подтвердить тип средства размещения) – присваивается категория «без звезд»</w:t>
            </w:r>
          </w:p>
        </w:tc>
      </w:tr>
      <w:tr w:rsidR="008C5CAE" w14:paraId="6D6DE464" w14:textId="77777777">
        <w:trPr>
          <w:trHeight w:val="550"/>
        </w:trPr>
        <w:tc>
          <w:tcPr>
            <w:tcW w:w="3547" w:type="dxa"/>
            <w:shd w:val="clear" w:color="auto" w:fill="FFF1CC"/>
          </w:tcPr>
          <w:p w14:paraId="2C8E651C" w14:textId="77777777" w:rsidR="008C5CAE" w:rsidRDefault="00000000">
            <w:pPr>
              <w:pStyle w:val="TableParagraph"/>
              <w:spacing w:line="276" w:lineRule="exact"/>
              <w:ind w:left="280" w:right="269" w:firstLine="620"/>
              <w:rPr>
                <w:b/>
                <w:sz w:val="24"/>
              </w:rPr>
            </w:pPr>
            <w:r>
              <w:rPr>
                <w:b/>
                <w:sz w:val="24"/>
              </w:rPr>
              <w:t>до дня внесения соответствующих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</w:p>
        </w:tc>
        <w:tc>
          <w:tcPr>
            <w:tcW w:w="6663" w:type="dxa"/>
            <w:tcBorders>
              <w:top w:val="nil"/>
            </w:tcBorders>
          </w:tcPr>
          <w:p w14:paraId="6DC9AFE5" w14:textId="77777777" w:rsidR="008C5CAE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гостиницы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 непрохождения «Самооценки»</w:t>
            </w:r>
          </w:p>
        </w:tc>
      </w:tr>
      <w:tr w:rsidR="008C5CAE" w14:paraId="56A3223F" w14:textId="77777777">
        <w:trPr>
          <w:trHeight w:val="828"/>
        </w:trPr>
        <w:tc>
          <w:tcPr>
            <w:tcW w:w="3547" w:type="dxa"/>
            <w:shd w:val="clear" w:color="auto" w:fill="FFF1CC"/>
          </w:tcPr>
          <w:p w14:paraId="2BDFC871" w14:textId="77777777" w:rsidR="008C5CAE" w:rsidRDefault="00000000">
            <w:pPr>
              <w:pStyle w:val="TableParagraph"/>
              <w:ind w:left="53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 в свидетельстве</w:t>
            </w:r>
          </w:p>
          <w:p w14:paraId="4319511F" w14:textId="77777777" w:rsidR="008C5CAE" w:rsidRDefault="00000000">
            <w:pPr>
              <w:pStyle w:val="TableParagraph"/>
              <w:spacing w:before="2" w:line="254" w:lineRule="exact"/>
              <w:ind w:left="539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классификации</w:t>
            </w:r>
          </w:p>
        </w:tc>
        <w:tc>
          <w:tcPr>
            <w:tcW w:w="6663" w:type="dxa"/>
          </w:tcPr>
          <w:p w14:paraId="3D49E356" w14:textId="77777777" w:rsidR="008C5CAE" w:rsidRDefault="00000000">
            <w:pPr>
              <w:pStyle w:val="TableParagraph"/>
              <w:tabs>
                <w:tab w:val="left" w:pos="1448"/>
                <w:tab w:val="left" w:pos="2852"/>
                <w:tab w:val="left" w:pos="4311"/>
              </w:tabs>
              <w:spacing w:before="139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(«звезды»)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санаторно-курортных организаций</w:t>
            </w:r>
          </w:p>
        </w:tc>
      </w:tr>
      <w:tr w:rsidR="008C5CAE" w14:paraId="18A08063" w14:textId="77777777">
        <w:trPr>
          <w:trHeight w:val="480"/>
        </w:trPr>
        <w:tc>
          <w:tcPr>
            <w:tcW w:w="10210" w:type="dxa"/>
            <w:gridSpan w:val="2"/>
          </w:tcPr>
          <w:p w14:paraId="4B65BA14" w14:textId="77777777" w:rsidR="008C5CAE" w:rsidRDefault="00000000">
            <w:pPr>
              <w:pStyle w:val="TableParagraph"/>
              <w:spacing w:before="92"/>
              <w:ind w:left="55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Аккредитация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классификаторов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аттестация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экспертов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классификации</w:t>
            </w:r>
          </w:p>
        </w:tc>
      </w:tr>
      <w:tr w:rsidR="008C5CAE" w14:paraId="58E664B6" w14:textId="77777777">
        <w:trPr>
          <w:trHeight w:val="555"/>
        </w:trPr>
        <w:tc>
          <w:tcPr>
            <w:tcW w:w="3547" w:type="dxa"/>
            <w:shd w:val="clear" w:color="auto" w:fill="FFF1CC"/>
          </w:tcPr>
          <w:p w14:paraId="606A17C0" w14:textId="77777777" w:rsidR="008C5CAE" w:rsidRDefault="00000000">
            <w:pPr>
              <w:pStyle w:val="TableParagraph"/>
              <w:spacing w:before="141"/>
              <w:ind w:left="544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611E0D05" w14:textId="77777777" w:rsidR="008C5CAE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Росаккредитация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действующие аккредитованные организации</w:t>
            </w:r>
          </w:p>
        </w:tc>
      </w:tr>
      <w:tr w:rsidR="008C5CAE" w14:paraId="1E8F99C0" w14:textId="77777777">
        <w:trPr>
          <w:trHeight w:val="555"/>
        </w:trPr>
        <w:tc>
          <w:tcPr>
            <w:tcW w:w="3547" w:type="dxa"/>
            <w:shd w:val="clear" w:color="auto" w:fill="FFF1CC"/>
          </w:tcPr>
          <w:p w14:paraId="19B2898A" w14:textId="77777777" w:rsidR="008C5CAE" w:rsidRDefault="00000000">
            <w:pPr>
              <w:pStyle w:val="TableParagraph"/>
              <w:spacing w:before="141"/>
              <w:ind w:left="537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января 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71532A6D" w14:textId="4A1CA4B3" w:rsidR="008C5CAE" w:rsidRDefault="0000000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Аккредитация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классификацию</w:t>
            </w:r>
            <w:proofErr w:type="gramEnd"/>
            <w:r>
              <w:rPr>
                <w:sz w:val="24"/>
              </w:rPr>
              <w:t xml:space="preserve"> </w:t>
            </w:r>
            <w:r w:rsidR="00857E02">
              <w:rPr>
                <w:sz w:val="24"/>
              </w:rPr>
              <w:t>п</w:t>
            </w:r>
            <w:r>
              <w:rPr>
                <w:sz w:val="24"/>
              </w:rPr>
              <w:t>роходит по новой процедуре</w:t>
            </w:r>
          </w:p>
        </w:tc>
      </w:tr>
      <w:tr w:rsidR="008C5CAE" w14:paraId="1B90E9C5" w14:textId="77777777">
        <w:trPr>
          <w:trHeight w:val="555"/>
        </w:trPr>
        <w:tc>
          <w:tcPr>
            <w:tcW w:w="3547" w:type="dxa"/>
            <w:shd w:val="clear" w:color="auto" w:fill="FFF1CC"/>
          </w:tcPr>
          <w:p w14:paraId="060A21DC" w14:textId="77777777" w:rsidR="008C5CAE" w:rsidRDefault="00000000">
            <w:pPr>
              <w:pStyle w:val="TableParagraph"/>
              <w:spacing w:before="136"/>
              <w:ind w:left="542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4DC1B6DC" w14:textId="77777777" w:rsidR="008C5CAE" w:rsidRDefault="00000000">
            <w:pPr>
              <w:pStyle w:val="TableParagraph"/>
              <w:tabs>
                <w:tab w:val="left" w:pos="2293"/>
                <w:tab w:val="left" w:pos="4226"/>
                <w:tab w:val="left" w:pos="5620"/>
              </w:tabs>
              <w:spacing w:line="276" w:lineRule="exact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Росаккредитация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сведения </w:t>
            </w:r>
            <w:r>
              <w:rPr>
                <w:sz w:val="24"/>
              </w:rPr>
              <w:t>об экспертах по классификации</w:t>
            </w:r>
          </w:p>
        </w:tc>
      </w:tr>
      <w:tr w:rsidR="008C5CAE" w14:paraId="55323230" w14:textId="77777777">
        <w:trPr>
          <w:trHeight w:val="550"/>
        </w:trPr>
        <w:tc>
          <w:tcPr>
            <w:tcW w:w="3547" w:type="dxa"/>
            <w:shd w:val="clear" w:color="auto" w:fill="FFF1CC"/>
          </w:tcPr>
          <w:p w14:paraId="2164E7DC" w14:textId="77777777" w:rsidR="008C5CAE" w:rsidRDefault="00000000">
            <w:pPr>
              <w:pStyle w:val="TableParagraph"/>
              <w:spacing w:before="136"/>
              <w:ind w:left="541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371FACBA" w14:textId="77777777" w:rsidR="008C5CAE" w:rsidRDefault="00000000">
            <w:pPr>
              <w:pStyle w:val="TableParagraph"/>
              <w:tabs>
                <w:tab w:val="left" w:pos="1488"/>
                <w:tab w:val="left" w:pos="2977"/>
                <w:tab w:val="left" w:pos="4740"/>
              </w:tabs>
              <w:spacing w:line="276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классификацию (выданных до 1 января 2025 г.)</w:t>
            </w:r>
          </w:p>
        </w:tc>
      </w:tr>
      <w:tr w:rsidR="008C5CAE" w14:paraId="1D9BD5F0" w14:textId="77777777">
        <w:trPr>
          <w:trHeight w:val="583"/>
        </w:trPr>
        <w:tc>
          <w:tcPr>
            <w:tcW w:w="3547" w:type="dxa"/>
            <w:shd w:val="clear" w:color="auto" w:fill="FFF1CC"/>
          </w:tcPr>
          <w:p w14:paraId="01BC3462" w14:textId="77777777" w:rsidR="008C5CAE" w:rsidRDefault="00000000">
            <w:pPr>
              <w:pStyle w:val="TableParagraph"/>
              <w:spacing w:before="154"/>
              <w:ind w:left="541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2C323805" w14:textId="77777777" w:rsidR="008C5CAE" w:rsidRDefault="00000000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sz w:val="24"/>
              </w:rPr>
              <w:t>Включенные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эксперты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пройти </w:t>
            </w:r>
            <w:r>
              <w:rPr>
                <w:spacing w:val="-2"/>
                <w:sz w:val="24"/>
              </w:rPr>
              <w:t>аттестацию</w:t>
            </w:r>
          </w:p>
        </w:tc>
      </w:tr>
      <w:tr w:rsidR="008C5CAE" w14:paraId="46A14571" w14:textId="77777777">
        <w:trPr>
          <w:trHeight w:val="560"/>
        </w:trPr>
        <w:tc>
          <w:tcPr>
            <w:tcW w:w="3547" w:type="dxa"/>
            <w:shd w:val="clear" w:color="auto" w:fill="FFF1CC"/>
          </w:tcPr>
          <w:p w14:paraId="7E6B128E" w14:textId="77777777" w:rsidR="008C5CAE" w:rsidRDefault="00000000">
            <w:pPr>
              <w:pStyle w:val="TableParagraph"/>
              <w:spacing w:before="141"/>
              <w:ind w:left="53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2026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6663" w:type="dxa"/>
          </w:tcPr>
          <w:p w14:paraId="6CB3BE87" w14:textId="77777777" w:rsidR="008C5CAE" w:rsidRDefault="00000000">
            <w:pPr>
              <w:pStyle w:val="TableParagraph"/>
              <w:tabs>
                <w:tab w:val="left" w:pos="1623"/>
                <w:tab w:val="left" w:pos="2786"/>
                <w:tab w:val="left" w:pos="3251"/>
                <w:tab w:val="left" w:pos="4486"/>
                <w:tab w:val="left" w:pos="4960"/>
              </w:tabs>
              <w:spacing w:line="280" w:lineRule="exac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Исключение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 </w:t>
            </w:r>
            <w:r>
              <w:rPr>
                <w:sz w:val="24"/>
              </w:rPr>
              <w:t>в случае непрохождения аттестации</w:t>
            </w:r>
          </w:p>
        </w:tc>
      </w:tr>
    </w:tbl>
    <w:p w14:paraId="33F1D864" w14:textId="77777777" w:rsidR="008C5CAE" w:rsidRDefault="008C5CAE">
      <w:pPr>
        <w:rPr>
          <w:b/>
          <w:sz w:val="20"/>
        </w:rPr>
      </w:pPr>
    </w:p>
    <w:p w14:paraId="60075416" w14:textId="77777777" w:rsidR="008C5CAE" w:rsidRDefault="008C5CAE">
      <w:pPr>
        <w:rPr>
          <w:b/>
          <w:sz w:val="20"/>
        </w:rPr>
      </w:pPr>
    </w:p>
    <w:p w14:paraId="1431AF14" w14:textId="77777777" w:rsidR="008C5CAE" w:rsidRDefault="008C5CAE">
      <w:pPr>
        <w:rPr>
          <w:b/>
          <w:sz w:val="20"/>
        </w:rPr>
      </w:pPr>
    </w:p>
    <w:p w14:paraId="511658FF" w14:textId="77777777" w:rsidR="008C5CAE" w:rsidRDefault="008C5CAE">
      <w:pPr>
        <w:rPr>
          <w:b/>
          <w:sz w:val="20"/>
        </w:rPr>
      </w:pPr>
    </w:p>
    <w:p w14:paraId="61611A75" w14:textId="77777777" w:rsidR="008C5CAE" w:rsidRDefault="008C5CAE">
      <w:pPr>
        <w:rPr>
          <w:b/>
          <w:sz w:val="20"/>
        </w:rPr>
      </w:pPr>
    </w:p>
    <w:p w14:paraId="6540E2F4" w14:textId="77777777" w:rsidR="008C5CAE" w:rsidRDefault="008C5CAE">
      <w:pPr>
        <w:rPr>
          <w:b/>
          <w:sz w:val="20"/>
        </w:rPr>
      </w:pPr>
    </w:p>
    <w:p w14:paraId="054F8C6D" w14:textId="77777777" w:rsidR="008C5CAE" w:rsidRDefault="008C5CAE">
      <w:pPr>
        <w:rPr>
          <w:b/>
          <w:sz w:val="20"/>
        </w:rPr>
      </w:pPr>
    </w:p>
    <w:p w14:paraId="6E35A2F5" w14:textId="77777777" w:rsidR="008C5CAE" w:rsidRDefault="008C5CAE">
      <w:pPr>
        <w:rPr>
          <w:b/>
          <w:sz w:val="20"/>
        </w:rPr>
      </w:pPr>
    </w:p>
    <w:p w14:paraId="1AB978A2" w14:textId="77777777" w:rsidR="008C5CAE" w:rsidRDefault="008C5CAE">
      <w:pPr>
        <w:rPr>
          <w:b/>
          <w:sz w:val="20"/>
        </w:rPr>
      </w:pPr>
    </w:p>
    <w:p w14:paraId="58559A6B" w14:textId="77777777" w:rsidR="008C5CAE" w:rsidRDefault="008C5CAE">
      <w:pPr>
        <w:rPr>
          <w:b/>
          <w:sz w:val="20"/>
        </w:rPr>
      </w:pPr>
    </w:p>
    <w:p w14:paraId="6711E438" w14:textId="77777777" w:rsidR="008C5CAE" w:rsidRDefault="008C5CAE">
      <w:pPr>
        <w:rPr>
          <w:b/>
          <w:sz w:val="20"/>
        </w:rPr>
      </w:pPr>
    </w:p>
    <w:p w14:paraId="346D2105" w14:textId="77777777" w:rsidR="008C5CAE" w:rsidRDefault="008C5CAE">
      <w:pPr>
        <w:rPr>
          <w:b/>
          <w:sz w:val="20"/>
        </w:rPr>
      </w:pPr>
    </w:p>
    <w:p w14:paraId="59988D23" w14:textId="77777777" w:rsidR="008C5CAE" w:rsidRDefault="008C5CAE">
      <w:pPr>
        <w:rPr>
          <w:b/>
          <w:sz w:val="20"/>
        </w:rPr>
      </w:pPr>
    </w:p>
    <w:p w14:paraId="4C6B6D21" w14:textId="77777777" w:rsidR="008C5CAE" w:rsidRDefault="008C5CAE">
      <w:pPr>
        <w:rPr>
          <w:b/>
          <w:sz w:val="20"/>
        </w:rPr>
      </w:pPr>
    </w:p>
    <w:p w14:paraId="504656AA" w14:textId="77777777" w:rsidR="008C5CAE" w:rsidRDefault="008C5CAE">
      <w:pPr>
        <w:rPr>
          <w:b/>
          <w:sz w:val="20"/>
        </w:rPr>
      </w:pPr>
    </w:p>
    <w:p w14:paraId="3577A322" w14:textId="77777777" w:rsidR="008C5CAE" w:rsidRDefault="008C5CAE">
      <w:pPr>
        <w:rPr>
          <w:b/>
          <w:sz w:val="20"/>
        </w:rPr>
      </w:pPr>
    </w:p>
    <w:p w14:paraId="49BA0DFE" w14:textId="77777777" w:rsidR="008C5CAE" w:rsidRDefault="008C5CAE">
      <w:pPr>
        <w:rPr>
          <w:b/>
          <w:sz w:val="20"/>
        </w:rPr>
      </w:pPr>
    </w:p>
    <w:p w14:paraId="01B79D6C" w14:textId="77777777" w:rsidR="008C5CAE" w:rsidRDefault="008C5CAE">
      <w:pPr>
        <w:rPr>
          <w:b/>
          <w:sz w:val="20"/>
        </w:rPr>
      </w:pPr>
    </w:p>
    <w:p w14:paraId="7C1EEB08" w14:textId="77777777" w:rsidR="008C5CAE" w:rsidRDefault="008C5CAE">
      <w:pPr>
        <w:rPr>
          <w:b/>
          <w:sz w:val="20"/>
        </w:rPr>
      </w:pPr>
    </w:p>
    <w:p w14:paraId="492B97F4" w14:textId="77777777" w:rsidR="008C5CAE" w:rsidRDefault="008C5CAE">
      <w:pPr>
        <w:rPr>
          <w:b/>
          <w:sz w:val="20"/>
        </w:rPr>
      </w:pPr>
    </w:p>
    <w:p w14:paraId="28715AC3" w14:textId="77777777" w:rsidR="008C5CAE" w:rsidRDefault="008C5CAE">
      <w:pPr>
        <w:rPr>
          <w:b/>
          <w:sz w:val="20"/>
        </w:rPr>
      </w:pPr>
    </w:p>
    <w:p w14:paraId="1FB3ACA1" w14:textId="77777777" w:rsidR="008C5CAE" w:rsidRDefault="008C5CAE">
      <w:pPr>
        <w:rPr>
          <w:b/>
          <w:sz w:val="20"/>
        </w:rPr>
      </w:pPr>
    </w:p>
    <w:p w14:paraId="4AF26265" w14:textId="77777777" w:rsidR="008C5CAE" w:rsidRDefault="008C5CAE">
      <w:pPr>
        <w:rPr>
          <w:b/>
          <w:sz w:val="20"/>
        </w:rPr>
      </w:pPr>
    </w:p>
    <w:p w14:paraId="4FB5A896" w14:textId="77777777" w:rsidR="008C5CAE" w:rsidRDefault="008C5CAE">
      <w:pPr>
        <w:rPr>
          <w:b/>
          <w:sz w:val="20"/>
        </w:rPr>
      </w:pPr>
    </w:p>
    <w:p w14:paraId="071171EA" w14:textId="77777777" w:rsidR="008C5CAE" w:rsidRDefault="008C5CAE">
      <w:pPr>
        <w:rPr>
          <w:b/>
          <w:sz w:val="20"/>
        </w:rPr>
      </w:pPr>
    </w:p>
    <w:p w14:paraId="434BD54E" w14:textId="77777777" w:rsidR="008C5CAE" w:rsidRDefault="008C5CAE">
      <w:pPr>
        <w:rPr>
          <w:b/>
          <w:sz w:val="20"/>
        </w:rPr>
      </w:pPr>
    </w:p>
    <w:p w14:paraId="4F42ED1F" w14:textId="77777777" w:rsidR="008C5CAE" w:rsidRDefault="008C5CAE">
      <w:pPr>
        <w:rPr>
          <w:b/>
          <w:sz w:val="20"/>
        </w:rPr>
      </w:pPr>
    </w:p>
    <w:p w14:paraId="558FABA8" w14:textId="77777777" w:rsidR="008C5CAE" w:rsidRDefault="008C5CAE">
      <w:pPr>
        <w:rPr>
          <w:b/>
          <w:sz w:val="20"/>
        </w:rPr>
      </w:pPr>
    </w:p>
    <w:p w14:paraId="03B92D5E" w14:textId="77777777" w:rsidR="008C5CAE" w:rsidRDefault="008C5CAE">
      <w:pPr>
        <w:rPr>
          <w:b/>
          <w:sz w:val="20"/>
        </w:rPr>
      </w:pPr>
    </w:p>
    <w:p w14:paraId="720E20C0" w14:textId="77777777" w:rsidR="008C5CAE" w:rsidRDefault="008C5CAE">
      <w:pPr>
        <w:rPr>
          <w:b/>
          <w:sz w:val="20"/>
        </w:rPr>
      </w:pPr>
    </w:p>
    <w:p w14:paraId="230B4908" w14:textId="77777777" w:rsidR="008C5CAE" w:rsidRDefault="008C5CAE">
      <w:pPr>
        <w:rPr>
          <w:b/>
          <w:sz w:val="20"/>
        </w:rPr>
      </w:pPr>
    </w:p>
    <w:p w14:paraId="02FD8550" w14:textId="47E74463" w:rsidR="008C5CAE" w:rsidRDefault="008C5CAE">
      <w:pPr>
        <w:spacing w:before="200"/>
        <w:rPr>
          <w:b/>
          <w:sz w:val="20"/>
        </w:rPr>
      </w:pPr>
    </w:p>
    <w:sectPr w:rsidR="008C5CAE">
      <w:pgSz w:w="11910" w:h="16840"/>
      <w:pgMar w:top="1120" w:right="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AE"/>
    <w:rsid w:val="00857E02"/>
    <w:rsid w:val="008C5CAE"/>
    <w:rsid w:val="00E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3820"/>
  <w15:docId w15:val="{9BBD8AE7-3D2D-4935-B132-6A3B8F9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arbmkk</dc:creator>
  <cp:lastModifiedBy>arbmkk</cp:lastModifiedBy>
  <cp:revision>2</cp:revision>
  <dcterms:created xsi:type="dcterms:W3CDTF">2025-03-11T07:11:00Z</dcterms:created>
  <dcterms:modified xsi:type="dcterms:W3CDTF">2025-03-11T07:11:00Z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025-01-30T02:50:34.231-000">
    <vt:lpwstr>sedSvc:3.1.75,2024.10.31 14.42.42.000 +0700</vt:lpwstr>
  </property>
  <property fmtid="{D5CDD505-2E9C-101B-9397-08002B2CF9AE}" pid="3" name="2025-01-30T02:50:34.389-000">
    <vt:lpwstr>sedSvc:3.1.75,2024.10.31 14.42.42.000 +0700</vt:lpwstr>
  </property>
  <property fmtid="{D5CDD505-2E9C-101B-9397-08002B2CF9AE}" pid="4" name="2025-01-30T02:50:34.389-001">
    <vt:lpwstr>png(5708);request,mm:w=70,h=8;dim,px:w=824,h=95;img,pt:w=199.49474,h=23.0</vt:lpwstr>
  </property>
  <property fmtid="{D5CDD505-2E9C-101B-9397-08002B2CF9AE}" pid="5" name="2025-01-30T02:50:34.389-002">
    <vt:lpwstr>png(63824);request,mm:w=75,h=34;dim,px:w=887,h=400;img,pt:w=212.88,h=96.0</vt:lpwstr>
  </property>
  <property fmtid="{D5CDD505-2E9C-101B-9397-08002B2CF9AE}" pid="6" name="Created">
    <vt:filetime>2025-01-30T00:00:00Z</vt:filetime>
  </property>
  <property fmtid="{D5CDD505-2E9C-101B-9397-08002B2CF9AE}" pid="7" name="LastSaved">
    <vt:filetime>2025-03-11T00:00:00Z</vt:filetime>
  </property>
  <property fmtid="{D5CDD505-2E9C-101B-9397-08002B2CF9AE}" pid="8" name="Producer">
    <vt:lpwstr>iText® 5.5.13 ©2000-2018 iText Group NV (AGPL-version)</vt:lpwstr>
  </property>
</Properties>
</file>