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27" w:rsidRPr="00757127" w:rsidRDefault="00757127" w:rsidP="0075712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71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Ермаковского района</w:t>
      </w:r>
    </w:p>
    <w:p w:rsidR="00757127" w:rsidRPr="00757127" w:rsidRDefault="00757127" w:rsidP="0075712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71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757127" w:rsidRPr="00757127" w:rsidRDefault="00757127" w:rsidP="00757127">
      <w:pPr>
        <w:spacing w:after="0" w:line="240" w:lineRule="auto"/>
        <w:ind w:right="-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57127" w:rsidRPr="00757127" w:rsidRDefault="00757127" w:rsidP="00757127">
      <w:pPr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71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«16» января 2025 года    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Pr="007571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№ 13-п</w:t>
      </w:r>
    </w:p>
    <w:p w:rsidR="00492C5F" w:rsidRPr="00757127" w:rsidRDefault="00492C5F" w:rsidP="007571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7127" w:rsidRPr="00B0183E" w:rsidRDefault="00492C5F" w:rsidP="007571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712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б утверждении </w:t>
      </w:r>
      <w:r w:rsidR="000F1CFA" w:rsidRPr="00757127">
        <w:rPr>
          <w:rFonts w:ascii="Arial" w:hAnsi="Arial" w:cs="Arial"/>
          <w:sz w:val="24"/>
          <w:szCs w:val="24"/>
        </w:rPr>
        <w:t>средней рыночной стоимости одного квадратного метра общей площади жилого помещения</w:t>
      </w:r>
      <w:r w:rsidR="000F1CFA" w:rsidRPr="00757127">
        <w:rPr>
          <w:rFonts w:ascii="Arial" w:eastAsia="Calibri" w:hAnsi="Arial" w:cs="Arial"/>
          <w:sz w:val="24"/>
          <w:szCs w:val="24"/>
        </w:rPr>
        <w:t xml:space="preserve"> применяемой для жилищного обеспечения отдельных категорий граждан</w:t>
      </w:r>
      <w:r w:rsidR="00757127" w:rsidRPr="00757127">
        <w:rPr>
          <w:rFonts w:ascii="Arial" w:eastAsia="Calibri" w:hAnsi="Arial" w:cs="Arial"/>
          <w:sz w:val="24"/>
          <w:szCs w:val="24"/>
        </w:rPr>
        <w:t xml:space="preserve"> </w:t>
      </w:r>
      <w:r w:rsidR="000F1CFA" w:rsidRPr="00757127">
        <w:rPr>
          <w:rFonts w:ascii="Arial" w:hAnsi="Arial" w:cs="Arial"/>
          <w:sz w:val="24"/>
          <w:szCs w:val="24"/>
        </w:rPr>
        <w:t xml:space="preserve">муниципального образования Ермаковский район на </w:t>
      </w:r>
      <w:r w:rsidR="009C6A1C" w:rsidRPr="00757127">
        <w:rPr>
          <w:rFonts w:ascii="Arial" w:hAnsi="Arial" w:cs="Arial"/>
          <w:sz w:val="24"/>
          <w:szCs w:val="24"/>
          <w:lang w:val="en-US"/>
        </w:rPr>
        <w:t>I</w:t>
      </w:r>
      <w:r w:rsidR="009C6A1C" w:rsidRPr="00757127">
        <w:rPr>
          <w:rFonts w:ascii="Arial" w:hAnsi="Arial" w:cs="Arial"/>
          <w:sz w:val="24"/>
          <w:szCs w:val="24"/>
        </w:rPr>
        <w:t xml:space="preserve"> </w:t>
      </w:r>
      <w:r w:rsidR="000B5F09" w:rsidRPr="00757127">
        <w:rPr>
          <w:rFonts w:ascii="Arial" w:hAnsi="Arial" w:cs="Arial"/>
          <w:sz w:val="24"/>
          <w:szCs w:val="24"/>
        </w:rPr>
        <w:t>квартал 202</w:t>
      </w:r>
      <w:r w:rsidR="005622A9" w:rsidRPr="00757127">
        <w:rPr>
          <w:rFonts w:ascii="Arial" w:hAnsi="Arial" w:cs="Arial"/>
          <w:sz w:val="24"/>
          <w:szCs w:val="24"/>
        </w:rPr>
        <w:t>5</w:t>
      </w:r>
      <w:r w:rsidR="000F1CFA" w:rsidRPr="00757127">
        <w:rPr>
          <w:rFonts w:ascii="Arial" w:hAnsi="Arial" w:cs="Arial"/>
          <w:sz w:val="24"/>
          <w:szCs w:val="24"/>
        </w:rPr>
        <w:t xml:space="preserve"> года</w:t>
      </w:r>
      <w:r w:rsidR="003B7F62" w:rsidRPr="00757127">
        <w:rPr>
          <w:rFonts w:ascii="Arial" w:hAnsi="Arial" w:cs="Arial"/>
          <w:sz w:val="24"/>
          <w:szCs w:val="24"/>
        </w:rPr>
        <w:t>.</w:t>
      </w:r>
    </w:p>
    <w:p w:rsidR="00757127" w:rsidRPr="00B0183E" w:rsidRDefault="00757127" w:rsidP="0075712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7127" w:rsidRDefault="000F1CFA" w:rsidP="007571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7127">
        <w:rPr>
          <w:rFonts w:ascii="Arial" w:eastAsia="Times New Roman" w:hAnsi="Arial" w:cs="Arial"/>
          <w:sz w:val="24"/>
          <w:szCs w:val="24"/>
          <w:lang w:eastAsia="ru-RU"/>
        </w:rPr>
        <w:t>С целью реализации Жилищного кодекса Российской Федерации, Фед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рального закона от 06.10.2003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Закон</w:t>
      </w:r>
      <w:r w:rsidR="007C73F8" w:rsidRPr="0075712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 от 02.11.2000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N 12-961 "О защите прав ребенка",</w:t>
      </w:r>
      <w:r w:rsidR="007C73F8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Красноярского края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от 24.12.2009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N 9-4225 "О наделении органов местного самоуправления отдельных муниципальных районов и городских округов края государственными полномоч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ями по обеспечению жилыми помещениями</w:t>
      </w:r>
      <w:proofErr w:type="gramEnd"/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детей-сирот и детей, оставшихся без попечения родителей, а также лиц из их числа, не имеющих жилого помещения", </w:t>
      </w:r>
      <w:r w:rsidR="007C73F8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Закона Красноярского края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от 25.03.2010 года №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</w:t>
      </w:r>
      <w:r w:rsidR="007C73F8" w:rsidRPr="00757127">
        <w:rPr>
          <w:rFonts w:ascii="Arial" w:eastAsia="Times New Roman" w:hAnsi="Arial" w:cs="Arial"/>
          <w:sz w:val="24"/>
          <w:szCs w:val="24"/>
          <w:lang w:eastAsia="ru-RU"/>
        </w:rPr>
        <w:t>Закона Красноярск</w:t>
      </w:r>
      <w:r w:rsidR="007C73F8" w:rsidRPr="0075712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C73F8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го края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от 20.06.2006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 xml:space="preserve"> 19-4833 «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О порядке определения размера дохода и стоимости имущества в целях признания граждан</w:t>
      </w:r>
      <w:proofErr w:type="gramEnd"/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57127">
        <w:rPr>
          <w:rFonts w:ascii="Arial" w:eastAsia="Times New Roman" w:hAnsi="Arial" w:cs="Arial"/>
          <w:sz w:val="24"/>
          <w:szCs w:val="24"/>
          <w:lang w:eastAsia="ru-RU"/>
        </w:rPr>
        <w:t>малоимущими</w:t>
      </w:r>
      <w:proofErr w:type="gramEnd"/>
      <w:r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края»,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Государственной программы Красноярского края «Развитие сельского х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Start"/>
      <w:r w:rsidRPr="00757127">
        <w:rPr>
          <w:rFonts w:ascii="Arial" w:eastAsia="Times New Roman" w:hAnsi="Arial" w:cs="Arial"/>
          <w:sz w:val="24"/>
          <w:szCs w:val="24"/>
          <w:lang w:eastAsia="ru-RU"/>
        </w:rPr>
        <w:t>зяйства и регулирования рынков сельскохозяйственной продукции, сырья и пр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довольствия», мероприятий программы «Обеспечение жильем молодых семей и молодых специалистов проживающих в сельской местности»</w:t>
      </w:r>
      <w:r w:rsidR="006D7B13" w:rsidRPr="00757127">
        <w:rPr>
          <w:rFonts w:ascii="Arial" w:eastAsia="Times New Roman" w:hAnsi="Arial" w:cs="Arial"/>
          <w:sz w:val="24"/>
          <w:szCs w:val="24"/>
          <w:lang w:eastAsia="ru-RU"/>
        </w:rPr>
        <w:t>, мероприятия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«Су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сидии бюджетам муниципальных образований Красноярского края на предоста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ление социальных выплат молодым семьям на приобретение (строительство) ж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лья» подпрограммы «Улучшение жилищных условий отдельных категорий гра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дан» государственной программы Красноярского края «Создание условий для обеспечения доступным и комфортным жильем граждан, утверждённой</w:t>
      </w:r>
      <w:proofErr w:type="gramEnd"/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>лением Правительства Красноярского края от 30.09.2013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920AB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№ 514-п.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руководств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ясь Уставом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757127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7127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757127" w:rsidRDefault="006B7FBE" w:rsidP="007571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71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C73F8" w:rsidRPr="00757127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стоимость одного квадратного метра общей площади жилых помещений на территории Ермаковского района на </w:t>
      </w:r>
      <w:r w:rsidR="009C6A1C" w:rsidRPr="007571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31551" w:rsidRPr="00757127">
        <w:rPr>
          <w:rFonts w:ascii="Arial" w:hAnsi="Arial" w:cs="Arial"/>
          <w:sz w:val="24"/>
          <w:szCs w:val="24"/>
        </w:rPr>
        <w:t xml:space="preserve"> </w:t>
      </w:r>
      <w:r w:rsidR="001D3FC9" w:rsidRPr="00757127">
        <w:rPr>
          <w:rFonts w:ascii="Arial" w:eastAsia="Times New Roman" w:hAnsi="Arial" w:cs="Arial"/>
          <w:sz w:val="24"/>
          <w:szCs w:val="24"/>
          <w:lang w:eastAsia="ru-RU"/>
        </w:rPr>
        <w:t>квартал 202</w:t>
      </w:r>
      <w:r w:rsidR="005622A9" w:rsidRPr="0075712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0F1CFA" w:rsidRPr="00757127">
        <w:rPr>
          <w:rFonts w:ascii="Arial" w:hAnsi="Arial" w:cs="Arial"/>
          <w:sz w:val="24"/>
          <w:szCs w:val="24"/>
        </w:rPr>
        <w:t>для опр</w:t>
      </w:r>
      <w:r w:rsidR="000F1CFA" w:rsidRPr="00757127">
        <w:rPr>
          <w:rFonts w:ascii="Arial" w:hAnsi="Arial" w:cs="Arial"/>
          <w:sz w:val="24"/>
          <w:szCs w:val="24"/>
        </w:rPr>
        <w:t>е</w:t>
      </w:r>
      <w:r w:rsidR="000F1CFA" w:rsidRPr="00757127">
        <w:rPr>
          <w:rFonts w:ascii="Arial" w:hAnsi="Arial" w:cs="Arial"/>
          <w:sz w:val="24"/>
          <w:szCs w:val="24"/>
        </w:rPr>
        <w:t>деления средней рыночной стоимости одного квадратного метра общей площади жилого помещения в муниципальном образовании Ермаковский район при ос</w:t>
      </w:r>
      <w:r w:rsidR="000F1CFA" w:rsidRPr="00757127">
        <w:rPr>
          <w:rFonts w:ascii="Arial" w:hAnsi="Arial" w:cs="Arial"/>
          <w:sz w:val="24"/>
          <w:szCs w:val="24"/>
        </w:rPr>
        <w:t>у</w:t>
      </w:r>
      <w:r w:rsidR="000F1CFA" w:rsidRPr="00757127">
        <w:rPr>
          <w:rFonts w:ascii="Arial" w:hAnsi="Arial" w:cs="Arial"/>
          <w:sz w:val="24"/>
          <w:szCs w:val="24"/>
        </w:rPr>
        <w:t>ществлении расходов федерального и краевого бюджетов на жилищное стро</w:t>
      </w:r>
      <w:r w:rsidR="000F1CFA" w:rsidRPr="00757127">
        <w:rPr>
          <w:rFonts w:ascii="Arial" w:hAnsi="Arial" w:cs="Arial"/>
          <w:sz w:val="24"/>
          <w:szCs w:val="24"/>
        </w:rPr>
        <w:t>и</w:t>
      </w:r>
      <w:r w:rsidR="000F1CFA" w:rsidRPr="00757127">
        <w:rPr>
          <w:rFonts w:ascii="Arial" w:hAnsi="Arial" w:cs="Arial"/>
          <w:sz w:val="24"/>
          <w:szCs w:val="24"/>
        </w:rPr>
        <w:t>тельство, приобретение жилья и долевое участие в строительстве жилья в случ</w:t>
      </w:r>
      <w:r w:rsidR="000F1CFA" w:rsidRPr="00757127">
        <w:rPr>
          <w:rFonts w:ascii="Arial" w:hAnsi="Arial" w:cs="Arial"/>
          <w:sz w:val="24"/>
          <w:szCs w:val="24"/>
        </w:rPr>
        <w:t>а</w:t>
      </w:r>
      <w:r w:rsidR="000F1CFA" w:rsidRPr="00757127">
        <w:rPr>
          <w:rFonts w:ascii="Arial" w:hAnsi="Arial" w:cs="Arial"/>
          <w:sz w:val="24"/>
          <w:szCs w:val="24"/>
        </w:rPr>
        <w:t>ях, установленных действующим законодательством, а также</w:t>
      </w:r>
      <w:proofErr w:type="gramEnd"/>
      <w:r w:rsidR="000F1CFA" w:rsidRPr="00757127">
        <w:rPr>
          <w:rFonts w:ascii="Arial" w:hAnsi="Arial" w:cs="Arial"/>
          <w:sz w:val="24"/>
          <w:szCs w:val="24"/>
        </w:rPr>
        <w:t xml:space="preserve"> расчета размеров социальных выплат на приобретение (строительство) жилых помещений гражд</w:t>
      </w:r>
      <w:r w:rsidR="000F1CFA" w:rsidRPr="00757127">
        <w:rPr>
          <w:rFonts w:ascii="Arial" w:hAnsi="Arial" w:cs="Arial"/>
          <w:sz w:val="24"/>
          <w:szCs w:val="24"/>
        </w:rPr>
        <w:t>а</w:t>
      </w:r>
      <w:r w:rsidR="000F1CFA" w:rsidRPr="00757127">
        <w:rPr>
          <w:rFonts w:ascii="Arial" w:hAnsi="Arial" w:cs="Arial"/>
          <w:sz w:val="24"/>
          <w:szCs w:val="24"/>
        </w:rPr>
        <w:t>нам, участвующим в жилищных программах, реализуемых в Красноярском крае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</w:t>
      </w:r>
      <w:r w:rsidR="005622A9" w:rsidRPr="00757127">
        <w:rPr>
          <w:rFonts w:ascii="Arial" w:eastAsia="Times New Roman" w:hAnsi="Arial" w:cs="Arial"/>
          <w:sz w:val="24"/>
          <w:szCs w:val="24"/>
          <w:lang w:eastAsia="ru-RU"/>
        </w:rPr>
        <w:t>81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22A9" w:rsidRPr="00757127">
        <w:rPr>
          <w:rFonts w:ascii="Arial" w:eastAsia="Times New Roman" w:hAnsi="Arial" w:cs="Arial"/>
          <w:sz w:val="24"/>
          <w:szCs w:val="24"/>
          <w:lang w:eastAsia="ru-RU"/>
        </w:rPr>
        <w:t>718</w:t>
      </w:r>
      <w:r w:rsidR="00637559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5712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622A9" w:rsidRPr="00757127">
        <w:rPr>
          <w:rFonts w:ascii="Arial" w:eastAsia="Times New Roman" w:hAnsi="Arial" w:cs="Arial"/>
          <w:sz w:val="24"/>
          <w:szCs w:val="24"/>
          <w:lang w:eastAsia="ru-RU"/>
        </w:rPr>
        <w:t>осемьдесят одна тысяча семьсот восемнадцать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>) рубл</w:t>
      </w:r>
      <w:r w:rsidR="005622A9" w:rsidRPr="00757127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="00124B3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00 к</w:t>
      </w:r>
      <w:r w:rsidR="00124B3A" w:rsidRPr="0075712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24B3A" w:rsidRPr="00757127">
        <w:rPr>
          <w:rFonts w:ascii="Arial" w:eastAsia="Times New Roman" w:hAnsi="Arial" w:cs="Arial"/>
          <w:sz w:val="24"/>
          <w:szCs w:val="24"/>
          <w:lang w:eastAsia="ru-RU"/>
        </w:rPr>
        <w:t>пеек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57127" w:rsidRDefault="006B7FBE" w:rsidP="007571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712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постановления возложить на заместителя гл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>вы администрации района</w:t>
      </w:r>
      <w:r w:rsidR="003266E1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- начальник отдела сельского хозяйства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66E1" w:rsidRPr="00757127">
        <w:rPr>
          <w:rFonts w:ascii="Arial" w:eastAsia="Times New Roman" w:hAnsi="Arial" w:cs="Arial"/>
          <w:sz w:val="24"/>
          <w:szCs w:val="24"/>
          <w:lang w:eastAsia="ru-RU"/>
        </w:rPr>
        <w:t>Нелюбов</w:t>
      </w:r>
      <w:r w:rsidR="00637559" w:rsidRPr="0075712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266E1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 Д.В..</w:t>
      </w:r>
    </w:p>
    <w:p w:rsidR="00757127" w:rsidRDefault="006B7FBE" w:rsidP="007571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712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F1CFA" w:rsidRPr="007571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F1CFA" w:rsidRPr="00757127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637559" w:rsidRPr="00757127">
        <w:rPr>
          <w:rFonts w:ascii="Arial" w:hAnsi="Arial" w:cs="Arial"/>
          <w:sz w:val="24"/>
          <w:szCs w:val="24"/>
        </w:rPr>
        <w:t xml:space="preserve"> и распространяются на </w:t>
      </w:r>
      <w:proofErr w:type="gramStart"/>
      <w:r w:rsidR="00637559" w:rsidRPr="00757127">
        <w:rPr>
          <w:rFonts w:ascii="Arial" w:hAnsi="Arial" w:cs="Arial"/>
          <w:sz w:val="24"/>
          <w:szCs w:val="24"/>
        </w:rPr>
        <w:t>правоотношения</w:t>
      </w:r>
      <w:proofErr w:type="gramEnd"/>
      <w:r w:rsidR="00637559" w:rsidRPr="00757127">
        <w:rPr>
          <w:rFonts w:ascii="Arial" w:hAnsi="Arial" w:cs="Arial"/>
          <w:sz w:val="24"/>
          <w:szCs w:val="24"/>
        </w:rPr>
        <w:t xml:space="preserve"> возникшие с 01.01.202</w:t>
      </w:r>
      <w:r w:rsidR="005622A9" w:rsidRPr="00757127">
        <w:rPr>
          <w:rFonts w:ascii="Arial" w:hAnsi="Arial" w:cs="Arial"/>
          <w:sz w:val="24"/>
          <w:szCs w:val="24"/>
        </w:rPr>
        <w:t>5</w:t>
      </w:r>
      <w:r w:rsidR="00637559" w:rsidRPr="00757127">
        <w:rPr>
          <w:rFonts w:ascii="Arial" w:hAnsi="Arial" w:cs="Arial"/>
          <w:sz w:val="24"/>
          <w:szCs w:val="24"/>
        </w:rPr>
        <w:t xml:space="preserve"> года</w:t>
      </w:r>
      <w:r w:rsidR="000F1CFA" w:rsidRPr="00757127">
        <w:rPr>
          <w:rFonts w:ascii="Arial" w:hAnsi="Arial" w:cs="Arial"/>
          <w:sz w:val="24"/>
          <w:szCs w:val="24"/>
        </w:rPr>
        <w:t>.</w:t>
      </w:r>
    </w:p>
    <w:p w:rsidR="00757127" w:rsidRDefault="00757127" w:rsidP="007571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183E" w:rsidRPr="00B0183E" w:rsidRDefault="00B0183E" w:rsidP="00B018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Исполняющий</w:t>
      </w:r>
      <w:proofErr w:type="gramEnd"/>
      <w:r w:rsidRPr="00B0183E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</w:t>
      </w:r>
    </w:p>
    <w:p w:rsidR="00860020" w:rsidRPr="00757127" w:rsidRDefault="00B0183E" w:rsidP="00B018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183E">
        <w:rPr>
          <w:rFonts w:ascii="Arial" w:eastAsia="Times New Roman" w:hAnsi="Arial" w:cs="Arial"/>
          <w:sz w:val="24"/>
          <w:szCs w:val="24"/>
          <w:lang w:eastAsia="ru-RU"/>
        </w:rPr>
        <w:t>главы Ермаковского района                                                                        Ф.Н. Сунцов</w:t>
      </w:r>
      <w:bookmarkStart w:id="0" w:name="_GoBack"/>
      <w:bookmarkEnd w:id="0"/>
    </w:p>
    <w:sectPr w:rsidR="00860020" w:rsidRPr="0075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FA"/>
    <w:rsid w:val="00012285"/>
    <w:rsid w:val="00027F84"/>
    <w:rsid w:val="00033F99"/>
    <w:rsid w:val="000A7DA2"/>
    <w:rsid w:val="000B1599"/>
    <w:rsid w:val="000B5F09"/>
    <w:rsid w:val="000F1CFA"/>
    <w:rsid w:val="00124B3A"/>
    <w:rsid w:val="001920AB"/>
    <w:rsid w:val="00195ED7"/>
    <w:rsid w:val="001D3FC9"/>
    <w:rsid w:val="001E7642"/>
    <w:rsid w:val="002A3C5B"/>
    <w:rsid w:val="002D33B6"/>
    <w:rsid w:val="003266E1"/>
    <w:rsid w:val="00382320"/>
    <w:rsid w:val="003B7F62"/>
    <w:rsid w:val="00492C5F"/>
    <w:rsid w:val="00503C26"/>
    <w:rsid w:val="00531551"/>
    <w:rsid w:val="005622A9"/>
    <w:rsid w:val="00576907"/>
    <w:rsid w:val="00584967"/>
    <w:rsid w:val="00637559"/>
    <w:rsid w:val="006B7FBE"/>
    <w:rsid w:val="006C59D7"/>
    <w:rsid w:val="006D7B13"/>
    <w:rsid w:val="00731A67"/>
    <w:rsid w:val="00757127"/>
    <w:rsid w:val="007C53E3"/>
    <w:rsid w:val="007C73F8"/>
    <w:rsid w:val="00860020"/>
    <w:rsid w:val="008F41CF"/>
    <w:rsid w:val="00986DF9"/>
    <w:rsid w:val="00993167"/>
    <w:rsid w:val="009B3032"/>
    <w:rsid w:val="009C6A1C"/>
    <w:rsid w:val="00B0183E"/>
    <w:rsid w:val="00B01DB1"/>
    <w:rsid w:val="00C51FB0"/>
    <w:rsid w:val="00C90F2D"/>
    <w:rsid w:val="00D4139C"/>
    <w:rsid w:val="00D5191D"/>
    <w:rsid w:val="00D53481"/>
    <w:rsid w:val="00D91B50"/>
    <w:rsid w:val="00DD18A0"/>
    <w:rsid w:val="00DD4879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314-1</dc:creator>
  <cp:lastModifiedBy>S304</cp:lastModifiedBy>
  <cp:revision>3</cp:revision>
  <cp:lastPrinted>2022-01-14T03:36:00Z</cp:lastPrinted>
  <dcterms:created xsi:type="dcterms:W3CDTF">2025-01-20T04:46:00Z</dcterms:created>
  <dcterms:modified xsi:type="dcterms:W3CDTF">2025-01-20T06:15:00Z</dcterms:modified>
</cp:coreProperties>
</file>