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43B" w:rsidRPr="00F77373" w:rsidRDefault="0078643B" w:rsidP="0078643B">
      <w:pPr>
        <w:spacing w:after="0" w:line="240" w:lineRule="auto"/>
        <w:jc w:val="right"/>
        <w:rPr>
          <w:rFonts w:ascii="Times New Roman" w:eastAsia="Times New Roman" w:hAnsi="Times New Roman" w:cs="Times New Roman"/>
          <w:sz w:val="28"/>
          <w:szCs w:val="28"/>
          <w:lang w:eastAsia="ru-RU"/>
        </w:rPr>
      </w:pPr>
    </w:p>
    <w:p w:rsidR="005A3EAB" w:rsidRPr="00F77373" w:rsidRDefault="00723B88" w:rsidP="0078643B">
      <w:pPr>
        <w:spacing w:after="0" w:line="240" w:lineRule="auto"/>
        <w:jc w:val="center"/>
        <w:rPr>
          <w:rFonts w:ascii="Times New Roman" w:eastAsia="Times New Roman" w:hAnsi="Times New Roman" w:cs="Times New Roman"/>
          <w:b/>
          <w:sz w:val="28"/>
          <w:szCs w:val="28"/>
          <w:lang w:eastAsia="ru-RU"/>
        </w:rPr>
      </w:pPr>
      <w:r w:rsidRPr="00F77373">
        <w:rPr>
          <w:rFonts w:ascii="Times New Roman" w:eastAsia="Times New Roman" w:hAnsi="Times New Roman" w:cs="Times New Roman"/>
          <w:b/>
          <w:sz w:val="28"/>
          <w:szCs w:val="28"/>
          <w:lang w:eastAsia="ru-RU"/>
        </w:rPr>
        <w:t>Основные показатели прогноза</w:t>
      </w:r>
      <w:r w:rsidR="0078643B" w:rsidRPr="00F77373">
        <w:rPr>
          <w:rFonts w:ascii="Times New Roman" w:eastAsia="Times New Roman" w:hAnsi="Times New Roman" w:cs="Times New Roman"/>
          <w:b/>
          <w:sz w:val="28"/>
          <w:szCs w:val="28"/>
          <w:lang w:eastAsia="ru-RU"/>
        </w:rPr>
        <w:t xml:space="preserve"> социально-экономического развития</w:t>
      </w:r>
    </w:p>
    <w:p w:rsidR="0078643B" w:rsidRPr="00F77373" w:rsidRDefault="00387CDF" w:rsidP="0078643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Ермаковского </w:t>
      </w:r>
      <w:r w:rsidR="0078643B" w:rsidRPr="00F77373">
        <w:rPr>
          <w:rFonts w:ascii="Times New Roman" w:eastAsia="Times New Roman" w:hAnsi="Times New Roman" w:cs="Times New Roman"/>
          <w:b/>
          <w:sz w:val="28"/>
          <w:szCs w:val="28"/>
          <w:lang w:eastAsia="ru-RU"/>
        </w:rPr>
        <w:t xml:space="preserve"> района </w:t>
      </w:r>
    </w:p>
    <w:p w:rsidR="0078643B" w:rsidRPr="00F77373" w:rsidRDefault="0078643B" w:rsidP="0078643B">
      <w:pPr>
        <w:spacing w:after="0" w:line="240" w:lineRule="auto"/>
        <w:jc w:val="center"/>
        <w:rPr>
          <w:rFonts w:ascii="Times New Roman" w:eastAsia="Times New Roman" w:hAnsi="Times New Roman" w:cs="Times New Roman"/>
          <w:b/>
          <w:sz w:val="28"/>
          <w:szCs w:val="28"/>
          <w:lang w:eastAsia="ru-RU"/>
        </w:rPr>
      </w:pPr>
      <w:r w:rsidRPr="00F77373">
        <w:rPr>
          <w:rFonts w:ascii="Times New Roman" w:eastAsia="Times New Roman" w:hAnsi="Times New Roman" w:cs="Times New Roman"/>
          <w:b/>
          <w:sz w:val="28"/>
          <w:szCs w:val="28"/>
          <w:lang w:eastAsia="ru-RU"/>
        </w:rPr>
        <w:t>на 202</w:t>
      </w:r>
      <w:r w:rsidR="00723B88" w:rsidRPr="00F77373">
        <w:rPr>
          <w:rFonts w:ascii="Times New Roman" w:eastAsia="Times New Roman" w:hAnsi="Times New Roman" w:cs="Times New Roman"/>
          <w:b/>
          <w:sz w:val="28"/>
          <w:szCs w:val="28"/>
          <w:lang w:eastAsia="ru-RU"/>
        </w:rPr>
        <w:t>5</w:t>
      </w:r>
      <w:r w:rsidRPr="00F77373">
        <w:rPr>
          <w:rFonts w:ascii="Times New Roman" w:eastAsia="Times New Roman" w:hAnsi="Times New Roman" w:cs="Times New Roman"/>
          <w:b/>
          <w:sz w:val="28"/>
          <w:szCs w:val="28"/>
          <w:lang w:eastAsia="ru-RU"/>
        </w:rPr>
        <w:t xml:space="preserve"> год и на плановый период 202</w:t>
      </w:r>
      <w:r w:rsidR="00723B88" w:rsidRPr="00F77373">
        <w:rPr>
          <w:rFonts w:ascii="Times New Roman" w:eastAsia="Times New Roman" w:hAnsi="Times New Roman" w:cs="Times New Roman"/>
          <w:b/>
          <w:sz w:val="28"/>
          <w:szCs w:val="28"/>
          <w:lang w:eastAsia="ru-RU"/>
        </w:rPr>
        <w:t>6</w:t>
      </w:r>
      <w:r w:rsidRPr="00F77373">
        <w:rPr>
          <w:rFonts w:ascii="Times New Roman" w:eastAsia="Times New Roman" w:hAnsi="Times New Roman" w:cs="Times New Roman"/>
          <w:b/>
          <w:sz w:val="28"/>
          <w:szCs w:val="28"/>
          <w:lang w:eastAsia="ru-RU"/>
        </w:rPr>
        <w:t xml:space="preserve"> и 202</w:t>
      </w:r>
      <w:r w:rsidR="00723B88" w:rsidRPr="00F77373">
        <w:rPr>
          <w:rFonts w:ascii="Times New Roman" w:eastAsia="Times New Roman" w:hAnsi="Times New Roman" w:cs="Times New Roman"/>
          <w:b/>
          <w:sz w:val="28"/>
          <w:szCs w:val="28"/>
          <w:lang w:eastAsia="ru-RU"/>
        </w:rPr>
        <w:t>7</w:t>
      </w:r>
      <w:r w:rsidRPr="00F77373">
        <w:rPr>
          <w:rFonts w:ascii="Times New Roman" w:eastAsia="Times New Roman" w:hAnsi="Times New Roman" w:cs="Times New Roman"/>
          <w:b/>
          <w:sz w:val="28"/>
          <w:szCs w:val="28"/>
          <w:lang w:eastAsia="ru-RU"/>
        </w:rPr>
        <w:t xml:space="preserve"> годов</w:t>
      </w:r>
    </w:p>
    <w:p w:rsidR="00451BEF" w:rsidRDefault="0034315F" w:rsidP="0078643B">
      <w:r>
        <w:rPr>
          <w:rFonts w:ascii="Times New Roman" w:hAnsi="Times New Roman" w:cs="Times New Roman"/>
        </w:rPr>
        <w:fldChar w:fldCharType="begin"/>
      </w:r>
      <w:r>
        <w:rPr>
          <w:rFonts w:ascii="Times New Roman" w:hAnsi="Times New Roman" w:cs="Times New Roman"/>
        </w:rPr>
        <w:instrText xml:space="preserve"> LINK </w:instrText>
      </w:r>
      <w:r w:rsidR="00C72C49">
        <w:rPr>
          <w:rFonts w:ascii="Times New Roman" w:hAnsi="Times New Roman" w:cs="Times New Roman"/>
        </w:rPr>
        <w:instrText xml:space="preserve">Excel.Sheet.8 "C:\\Users\\314-1\\AppData\\Local\\Temp\\AISREGION\\~Таблица 04_12_2024 8_43_27.xls" Sheet1!R3C1:R201C5 </w:instrText>
      </w:r>
      <w:r>
        <w:rPr>
          <w:rFonts w:ascii="Times New Roman" w:hAnsi="Times New Roman" w:cs="Times New Roman"/>
        </w:rPr>
        <w:instrText xml:space="preserve">\a \f 5 \h  \* MERGEFORMAT </w:instrText>
      </w:r>
      <w:r>
        <w:rPr>
          <w:rFonts w:ascii="Times New Roman" w:hAnsi="Times New Roman" w:cs="Times New Roman"/>
        </w:rPr>
        <w:fldChar w:fldCharType="separate"/>
      </w:r>
    </w:p>
    <w:p w:rsidR="00451BEF" w:rsidRDefault="00451BEF" w:rsidP="0078643B">
      <w:r>
        <w:rPr>
          <w:rFonts w:ascii="Times New Roman" w:hAnsi="Times New Roman" w:cs="Times New Roman"/>
        </w:rPr>
        <w:fldChar w:fldCharType="begin"/>
      </w:r>
      <w:r>
        <w:rPr>
          <w:rFonts w:ascii="Times New Roman" w:hAnsi="Times New Roman" w:cs="Times New Roman"/>
        </w:rPr>
        <w:instrText xml:space="preserve"> LINK </w:instrText>
      </w:r>
      <w:r w:rsidR="00C72C49">
        <w:rPr>
          <w:rFonts w:ascii="Times New Roman" w:hAnsi="Times New Roman" w:cs="Times New Roman"/>
        </w:rPr>
        <w:instrText xml:space="preserve">Excel.Sheet.8 "C:\\Users\\314-1\\AppData\\Local\\Temp\\AISREGION\\~Таблица 05_12_2024 9_06_02.xls" Sheet1!R3C1:R282C7 </w:instrText>
      </w:r>
      <w:r>
        <w:rPr>
          <w:rFonts w:ascii="Times New Roman" w:hAnsi="Times New Roman" w:cs="Times New Roman"/>
        </w:rPr>
        <w:instrText xml:space="preserve">\a \f 5 \h  \* MERGEFORMAT </w:instrText>
      </w:r>
      <w:r>
        <w:rPr>
          <w:rFonts w:ascii="Times New Roman" w:hAnsi="Times New Roman" w:cs="Times New Roman"/>
        </w:rPr>
        <w:fldChar w:fldCharType="separate"/>
      </w:r>
    </w:p>
    <w:tbl>
      <w:tblPr>
        <w:tblStyle w:val="aff1"/>
        <w:tblW w:w="14709" w:type="dxa"/>
        <w:tblLayout w:type="fixed"/>
        <w:tblLook w:val="04A0" w:firstRow="1" w:lastRow="0" w:firstColumn="1" w:lastColumn="0" w:noHBand="0" w:noVBand="1"/>
      </w:tblPr>
      <w:tblGrid>
        <w:gridCol w:w="817"/>
        <w:gridCol w:w="5954"/>
        <w:gridCol w:w="567"/>
        <w:gridCol w:w="1559"/>
        <w:gridCol w:w="1843"/>
        <w:gridCol w:w="1984"/>
        <w:gridCol w:w="1985"/>
      </w:tblGrid>
      <w:tr w:rsidR="00451BEF" w:rsidRPr="00451BEF" w:rsidTr="00CA5143">
        <w:trPr>
          <w:trHeight w:val="255"/>
        </w:trPr>
        <w:tc>
          <w:tcPr>
            <w:tcW w:w="817" w:type="dxa"/>
            <w:hideMark/>
          </w:tcPr>
          <w:p w:rsidR="00451BEF" w:rsidRPr="00451BEF" w:rsidRDefault="00451BEF">
            <w:pPr>
              <w:rPr>
                <w:rFonts w:ascii="Times New Roman" w:hAnsi="Times New Roman"/>
              </w:rPr>
            </w:pPr>
            <w:r w:rsidRPr="00451BEF">
              <w:rPr>
                <w:rFonts w:ascii="Times New Roman" w:hAnsi="Times New Roman"/>
              </w:rPr>
              <w:t> </w:t>
            </w:r>
          </w:p>
        </w:tc>
        <w:tc>
          <w:tcPr>
            <w:tcW w:w="5954" w:type="dxa"/>
            <w:hideMark/>
          </w:tcPr>
          <w:p w:rsidR="00451BEF" w:rsidRPr="00451BEF" w:rsidRDefault="00451BEF">
            <w:pPr>
              <w:rPr>
                <w:rFonts w:ascii="Times New Roman" w:hAnsi="Times New Roman"/>
              </w:rPr>
            </w:pPr>
            <w:r w:rsidRPr="00451BEF">
              <w:rPr>
                <w:rFonts w:ascii="Times New Roman" w:hAnsi="Times New Roman"/>
              </w:rPr>
              <w:t> </w:t>
            </w:r>
          </w:p>
        </w:tc>
        <w:tc>
          <w:tcPr>
            <w:tcW w:w="567" w:type="dxa"/>
            <w:hideMark/>
          </w:tcPr>
          <w:p w:rsidR="00451BEF" w:rsidRPr="00451BEF" w:rsidRDefault="00451BEF">
            <w:pPr>
              <w:rPr>
                <w:rFonts w:ascii="Times New Roman" w:hAnsi="Times New Roman"/>
              </w:rPr>
            </w:pPr>
            <w:r w:rsidRPr="00451BEF">
              <w:rPr>
                <w:rFonts w:ascii="Times New Roman" w:hAnsi="Times New Roman"/>
              </w:rPr>
              <w:t> </w:t>
            </w:r>
          </w:p>
        </w:tc>
        <w:tc>
          <w:tcPr>
            <w:tcW w:w="1559" w:type="dxa"/>
            <w:hideMark/>
          </w:tcPr>
          <w:p w:rsidR="00451BEF" w:rsidRPr="00451BEF" w:rsidRDefault="00451BEF">
            <w:pPr>
              <w:rPr>
                <w:rFonts w:ascii="Times New Roman" w:hAnsi="Times New Roman"/>
              </w:rPr>
            </w:pPr>
            <w:r w:rsidRPr="00451BEF">
              <w:rPr>
                <w:rFonts w:ascii="Times New Roman" w:hAnsi="Times New Roman"/>
              </w:rPr>
              <w:t>2024</w:t>
            </w:r>
          </w:p>
        </w:tc>
        <w:tc>
          <w:tcPr>
            <w:tcW w:w="1843" w:type="dxa"/>
            <w:hideMark/>
          </w:tcPr>
          <w:p w:rsidR="00451BEF" w:rsidRPr="00451BEF" w:rsidRDefault="00451BEF">
            <w:pPr>
              <w:rPr>
                <w:rFonts w:ascii="Times New Roman" w:hAnsi="Times New Roman"/>
              </w:rPr>
            </w:pPr>
            <w:r w:rsidRPr="00451BEF">
              <w:rPr>
                <w:rFonts w:ascii="Times New Roman" w:hAnsi="Times New Roman"/>
              </w:rPr>
              <w:t>2025</w:t>
            </w:r>
          </w:p>
        </w:tc>
        <w:tc>
          <w:tcPr>
            <w:tcW w:w="1984" w:type="dxa"/>
            <w:hideMark/>
          </w:tcPr>
          <w:p w:rsidR="00451BEF" w:rsidRPr="00451BEF" w:rsidRDefault="00451BEF">
            <w:pPr>
              <w:rPr>
                <w:rFonts w:ascii="Times New Roman" w:hAnsi="Times New Roman"/>
              </w:rPr>
            </w:pPr>
            <w:r w:rsidRPr="00451BEF">
              <w:rPr>
                <w:rFonts w:ascii="Times New Roman" w:hAnsi="Times New Roman"/>
              </w:rPr>
              <w:t>2026</w:t>
            </w:r>
          </w:p>
        </w:tc>
        <w:tc>
          <w:tcPr>
            <w:tcW w:w="1985" w:type="dxa"/>
            <w:hideMark/>
          </w:tcPr>
          <w:p w:rsidR="00451BEF" w:rsidRPr="00451BEF" w:rsidRDefault="00451BEF">
            <w:pPr>
              <w:rPr>
                <w:rFonts w:ascii="Times New Roman" w:hAnsi="Times New Roman"/>
              </w:rPr>
            </w:pPr>
            <w:r w:rsidRPr="00451BEF">
              <w:rPr>
                <w:rFonts w:ascii="Times New Roman" w:hAnsi="Times New Roman"/>
              </w:rPr>
              <w:t>2027</w:t>
            </w:r>
          </w:p>
        </w:tc>
      </w:tr>
      <w:tr w:rsidR="00451BEF" w:rsidRPr="00451BEF" w:rsidTr="00CA5143">
        <w:trPr>
          <w:trHeight w:val="600"/>
        </w:trPr>
        <w:tc>
          <w:tcPr>
            <w:tcW w:w="817" w:type="dxa"/>
            <w:hideMark/>
          </w:tcPr>
          <w:p w:rsidR="00451BEF" w:rsidRPr="00451BEF" w:rsidRDefault="00451BEF">
            <w:pPr>
              <w:rPr>
                <w:rFonts w:ascii="Times New Roman" w:hAnsi="Times New Roman"/>
              </w:rPr>
            </w:pPr>
            <w:r w:rsidRPr="00451BEF">
              <w:rPr>
                <w:rFonts w:ascii="Times New Roman" w:hAnsi="Times New Roman"/>
              </w:rPr>
              <w:t> </w:t>
            </w:r>
          </w:p>
        </w:tc>
        <w:tc>
          <w:tcPr>
            <w:tcW w:w="5954" w:type="dxa"/>
            <w:hideMark/>
          </w:tcPr>
          <w:p w:rsidR="00451BEF" w:rsidRPr="00451BEF" w:rsidRDefault="00451BEF">
            <w:pPr>
              <w:rPr>
                <w:rFonts w:ascii="Times New Roman" w:hAnsi="Times New Roman"/>
              </w:rPr>
            </w:pPr>
            <w:r w:rsidRPr="00451BEF">
              <w:rPr>
                <w:rFonts w:ascii="Times New Roman" w:hAnsi="Times New Roman"/>
              </w:rPr>
              <w:t> </w:t>
            </w:r>
          </w:p>
        </w:tc>
        <w:tc>
          <w:tcPr>
            <w:tcW w:w="567" w:type="dxa"/>
            <w:hideMark/>
          </w:tcPr>
          <w:p w:rsidR="00451BEF" w:rsidRPr="00451BEF" w:rsidRDefault="00451BEF">
            <w:pPr>
              <w:rPr>
                <w:rFonts w:ascii="Times New Roman" w:hAnsi="Times New Roman"/>
              </w:rPr>
            </w:pPr>
            <w:r w:rsidRPr="00451BEF">
              <w:rPr>
                <w:rFonts w:ascii="Times New Roman" w:hAnsi="Times New Roman"/>
              </w:rPr>
              <w:t> </w:t>
            </w:r>
          </w:p>
        </w:tc>
        <w:tc>
          <w:tcPr>
            <w:tcW w:w="1559" w:type="dxa"/>
            <w:hideMark/>
          </w:tcPr>
          <w:p w:rsidR="00451BEF" w:rsidRPr="00451BEF" w:rsidRDefault="00451BEF">
            <w:pPr>
              <w:rPr>
                <w:rFonts w:ascii="Times New Roman" w:hAnsi="Times New Roman"/>
              </w:rPr>
            </w:pPr>
            <w:r w:rsidRPr="00451BEF">
              <w:rPr>
                <w:rFonts w:ascii="Times New Roman" w:hAnsi="Times New Roman"/>
              </w:rPr>
              <w:t>Оценка</w:t>
            </w:r>
          </w:p>
        </w:tc>
        <w:tc>
          <w:tcPr>
            <w:tcW w:w="1843" w:type="dxa"/>
            <w:hideMark/>
          </w:tcPr>
          <w:p w:rsidR="00451BEF" w:rsidRPr="00451BEF" w:rsidRDefault="00451BEF">
            <w:pPr>
              <w:rPr>
                <w:rFonts w:ascii="Times New Roman" w:hAnsi="Times New Roman"/>
              </w:rPr>
            </w:pPr>
            <w:r w:rsidRPr="00451BEF">
              <w:rPr>
                <w:rFonts w:ascii="Times New Roman" w:hAnsi="Times New Roman"/>
              </w:rPr>
              <w:t>Прогноз - Базовый</w:t>
            </w:r>
          </w:p>
        </w:tc>
        <w:tc>
          <w:tcPr>
            <w:tcW w:w="1984" w:type="dxa"/>
            <w:hideMark/>
          </w:tcPr>
          <w:p w:rsidR="00451BEF" w:rsidRPr="00451BEF" w:rsidRDefault="00451BEF">
            <w:pPr>
              <w:rPr>
                <w:rFonts w:ascii="Times New Roman" w:hAnsi="Times New Roman"/>
              </w:rPr>
            </w:pPr>
            <w:r w:rsidRPr="00451BEF">
              <w:rPr>
                <w:rFonts w:ascii="Times New Roman" w:hAnsi="Times New Roman"/>
              </w:rPr>
              <w:t>Прогноз - Базовый</w:t>
            </w:r>
          </w:p>
        </w:tc>
        <w:tc>
          <w:tcPr>
            <w:tcW w:w="1985" w:type="dxa"/>
            <w:hideMark/>
          </w:tcPr>
          <w:p w:rsidR="00451BEF" w:rsidRPr="00451BEF" w:rsidRDefault="00451BEF">
            <w:pPr>
              <w:rPr>
                <w:rFonts w:ascii="Times New Roman" w:hAnsi="Times New Roman"/>
              </w:rPr>
            </w:pPr>
            <w:r w:rsidRPr="00451BEF">
              <w:rPr>
                <w:rFonts w:ascii="Times New Roman" w:hAnsi="Times New Roman"/>
              </w:rPr>
              <w:t>Прогноз - Базовый</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I.</w:t>
            </w:r>
          </w:p>
        </w:tc>
        <w:tc>
          <w:tcPr>
            <w:tcW w:w="13892" w:type="dxa"/>
            <w:gridSpan w:val="6"/>
            <w:hideMark/>
          </w:tcPr>
          <w:p w:rsidR="00451BEF" w:rsidRPr="00CA5143" w:rsidRDefault="00451BEF">
            <w:pPr>
              <w:rPr>
                <w:rFonts w:ascii="Times New Roman" w:hAnsi="Times New Roman"/>
                <w:b/>
                <w:bCs/>
              </w:rPr>
            </w:pPr>
            <w:r w:rsidRPr="00CA5143">
              <w:rPr>
                <w:rFonts w:ascii="Times New Roman" w:hAnsi="Times New Roman"/>
                <w:b/>
                <w:bCs/>
              </w:rPr>
              <w:t>ОБЩАЯ ХАРАКТЕРИСТИКА ТЕРРИТОРИИ</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Территория</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Площадь земель</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га</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1 765 172,00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1 765 172,00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1 765 172,00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1 765 172,00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Земли за чертой населенных пунктов – земли сельскохозяйственного назначения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га</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5</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Население</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Численность населения</w:t>
            </w:r>
          </w:p>
        </w:tc>
      </w:tr>
      <w:tr w:rsidR="00451BEF" w:rsidRPr="00451BEF" w:rsidTr="00CA5143">
        <w:trPr>
          <w:trHeight w:val="4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постоянного населения,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17 345,00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17 194,00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17 053,00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16 921,00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 численности постоянного населения, в среднем за период, к соответствующему периоду предыдущего года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99,10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99,13</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99,18</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99,23</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постоянного населения в трудоспособном возрасте,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8 918,00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8 930,00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8 942,00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8 960,00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5.4</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постоянного населения, на начало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17 423,00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17 267,00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17 121,00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16 984,00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Рождаемость</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5.22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родившихся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183,00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185,00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187,00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190,00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5.25</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Численность родившихся за период на 1 тыс. человек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10,55</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10,76</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10,97</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11,23</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Смертность</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5.27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умерших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296,00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293,00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291,00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289,00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5.29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Численность умерших за период на 1 тыс. человек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17,07</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17,04</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17,06</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17,08</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Естественный прирост</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5.57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Естественный прирост (+), убыль (-) населения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-113,00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-104,00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-99,00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5.59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Коэффициент естественного прироста на 1 тыс. человек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-6,51</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-6,28</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-6,10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-5,85</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Миграция</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5.60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прибывшего населения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928,00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928,00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930,00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932,00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5.62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Коэффициент прибывшего за год населения, на 10 тыс. человек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535,02</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539,72</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545,37</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550,81</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5.63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выбывшего населения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971,00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966,00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963,00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960,00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5.65</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Коэффициент выбывшего за год населения, на 10 тыс. человек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559,82</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539,72</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545,37</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550,81</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5.66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Миграционный прирост (снижение) населения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-28,00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5.68</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Коэффициент миграционного прироста (снижения) населения на 10 тыс. человек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-24,79</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-22,10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-19,35</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-16,55</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6</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Рынок труда</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трудовых ресурсов,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9,604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9,630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9,648</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9,664</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6.8.1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трудоспособного населения в трудоспособном возрасте,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8,561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8,573</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8,584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8,602</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6.8.2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населения старше и младше трудоспособного возраста, занятого в экономике,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0,965</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0,963</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0,954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0,936</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6.8.3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иностранных граждан, осуществляющих трудовую деятельность,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94,00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110,00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126,00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занятых в экономике,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7,488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7,511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7,532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7,576</w:t>
            </w:r>
          </w:p>
        </w:tc>
      </w:tr>
      <w:tr w:rsidR="00451BEF" w:rsidRPr="00451BEF" w:rsidTr="00CA5143">
        <w:trPr>
          <w:trHeight w:val="6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6.16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обучающихся в трудоспособном возрасте, обучающихся с отрывом от производства,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0,974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0,973</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0,965</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0,949</w:t>
            </w:r>
          </w:p>
        </w:tc>
      </w:tr>
      <w:tr w:rsidR="00451BEF" w:rsidRPr="00451BEF" w:rsidTr="00CA5143">
        <w:trPr>
          <w:trHeight w:val="69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6.18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лиц в трудоспособном возрасте, не занятых трудовой деятельностью и учебой, в среднем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1,142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1,146</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1,151</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1,139</w:t>
            </w:r>
          </w:p>
        </w:tc>
      </w:tr>
      <w:tr w:rsidR="00451BEF" w:rsidRPr="00451BEF" w:rsidTr="00CA5143">
        <w:trPr>
          <w:trHeight w:val="6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6.20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списочного состава организаций без внешних совместителей по полному кругу организаций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3 057,00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3 032,00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3 016,00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3 000,00</w:t>
            </w:r>
          </w:p>
        </w:tc>
      </w:tr>
      <w:tr w:rsidR="00451BEF" w:rsidRPr="00451BEF" w:rsidTr="00CA5143">
        <w:trPr>
          <w:trHeight w:val="24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6.21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98,58</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99,18</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99,47</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99,47</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6.22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списочного состава организаций без внешних совместителей (без субъектов малого предпринимательства и параметров неформальной деятельности)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2 699,00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2 678,00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2 662,00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2 648,00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6.23</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98,54</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99,22</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99,40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99,47</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6.34</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Уровень зарегистрированной безработицы (к трудоспособному населению в трудоспособном возрасте), на конец периода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2,10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2,10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2,10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2,10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3892" w:type="dxa"/>
            <w:gridSpan w:val="6"/>
            <w:hideMark/>
          </w:tcPr>
          <w:p w:rsidR="00451BEF" w:rsidRPr="00451BEF" w:rsidRDefault="00451BEF" w:rsidP="00451BEF">
            <w:pPr>
              <w:rPr>
                <w:rFonts w:ascii="Times New Roman" w:hAnsi="Times New Roman"/>
              </w:rPr>
            </w:pPr>
            <w:r w:rsidRPr="00451BEF">
              <w:rPr>
                <w:rFonts w:ascii="Times New Roman" w:hAnsi="Times New Roman"/>
              </w:rPr>
              <w:t>Приложение № 4 «Кадровая потребность предприятий, реализующих инвестиционные и инновационные проекты, в профессионально-квалификационном разрезе»</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3892" w:type="dxa"/>
            <w:gridSpan w:val="6"/>
            <w:hideMark/>
          </w:tcPr>
          <w:p w:rsidR="00451BEF" w:rsidRPr="00451BEF" w:rsidRDefault="00451BEF" w:rsidP="00451BEF">
            <w:pPr>
              <w:rPr>
                <w:rFonts w:ascii="Times New Roman" w:hAnsi="Times New Roman"/>
              </w:rPr>
            </w:pPr>
            <w:r w:rsidRPr="00451BEF">
              <w:rPr>
                <w:rFonts w:ascii="Times New Roman" w:hAnsi="Times New Roman"/>
              </w:rPr>
              <w:t>Приложение № 5 «Сведения о потребности в квалифицированных рабочих и специалистах»</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II.</w:t>
            </w:r>
          </w:p>
        </w:tc>
        <w:tc>
          <w:tcPr>
            <w:tcW w:w="13892" w:type="dxa"/>
            <w:gridSpan w:val="6"/>
            <w:hideMark/>
          </w:tcPr>
          <w:p w:rsidR="00451BEF" w:rsidRPr="00451BEF" w:rsidRDefault="00451BEF">
            <w:pPr>
              <w:rPr>
                <w:rFonts w:ascii="Times New Roman" w:hAnsi="Times New Roman"/>
                <w:b/>
                <w:bCs/>
              </w:rPr>
            </w:pPr>
            <w:r w:rsidRPr="00451BEF">
              <w:rPr>
                <w:rFonts w:ascii="Times New Roman" w:hAnsi="Times New Roman"/>
                <w:b/>
                <w:bCs/>
              </w:rPr>
              <w:t>ПРОИЗВОДСТВЕННАЯ ДЕЯТЕЛЬНОСТЬ И УСЛУГИ</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8</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Производство товаров и услуг</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Промышленное производство</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Объем отгруженной продукции организаций (по хозяйственным видам деятельности)</w:t>
            </w:r>
          </w:p>
        </w:tc>
      </w:tr>
      <w:tr w:rsidR="00451BEF" w:rsidRPr="00451BEF" w:rsidTr="00CA5143">
        <w:trPr>
          <w:trHeight w:val="25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8.8.1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(без субъектов малого предпринимательства и параметров неформальной деятельности) - Разделы B, C, D, E: Добыча полезных ископаемых; Обрабатывающие производства; Обеспечение электрической энергией, газом и паром; кондиционирование воздух; Водоснабжение; водоотведение, организация сбора и утилизации отходов, деятельность по ликвидации загрязнений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12 728,10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13 669,98</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14 421,83</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15 070,81</w:t>
            </w:r>
          </w:p>
        </w:tc>
      </w:tr>
      <w:tr w:rsidR="00451BEF" w:rsidRPr="00451BEF" w:rsidTr="00CA5143">
        <w:trPr>
          <w:trHeight w:val="34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8.9.1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104,50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107,40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105,50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104,50</w:t>
            </w:r>
          </w:p>
        </w:tc>
      </w:tr>
      <w:tr w:rsidR="00451BEF" w:rsidRPr="00451BEF" w:rsidTr="00CA5143">
        <w:trPr>
          <w:trHeight w:val="18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8.8.1.3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(без субъектов малого предпринимательства и параметров неформальной деятельности) - Раздел D: Обеспечение электрической энергией, газом и паром; кондиционирование воздуха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12 728,10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14 611,86</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16 495,62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18 379,38</w:t>
            </w:r>
          </w:p>
        </w:tc>
      </w:tr>
      <w:tr w:rsidR="00451BEF" w:rsidRPr="00451BEF" w:rsidTr="00CA5143">
        <w:trPr>
          <w:trHeight w:val="36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8.9.1.3</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104,50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110,30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116,10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121,90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Объем отгруженной продукции организаций (по чистым видам деятельности)</w:t>
            </w:r>
          </w:p>
        </w:tc>
      </w:tr>
      <w:tr w:rsidR="00451BEF" w:rsidRPr="00451BEF" w:rsidTr="00CA5143">
        <w:trPr>
          <w:trHeight w:val="102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lastRenderedPageBreak/>
              <w:t>8.12.6</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Индекс производства, к соответствующему периоду предыдущего года - Раздел D: Обеспечение электрической энергией, газом и паром; кондиционирование воздуха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3892" w:type="dxa"/>
            <w:gridSpan w:val="6"/>
            <w:hideMark/>
          </w:tcPr>
          <w:p w:rsidR="00451BEF" w:rsidRPr="00451BEF" w:rsidRDefault="00451BEF" w:rsidP="00451BEF">
            <w:pPr>
              <w:rPr>
                <w:rFonts w:ascii="Times New Roman" w:hAnsi="Times New Roman"/>
              </w:rPr>
            </w:pPr>
            <w:r w:rsidRPr="00451BEF">
              <w:rPr>
                <w:rFonts w:ascii="Times New Roman" w:hAnsi="Times New Roman"/>
              </w:rPr>
              <w:t>Приложение № 19 «Топливно-энергетический баланс»</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9</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Сельское, лесное хозяйство, охота, рыболовство и рыбоводство</w:t>
            </w:r>
          </w:p>
        </w:tc>
      </w:tr>
      <w:tr w:rsidR="00451BEF" w:rsidRPr="00451BEF" w:rsidTr="00CA5143">
        <w:trPr>
          <w:trHeight w:val="151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 A-01: Растениеводство и животноводство, охота и предоставление услуг в этих областях</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121 880,00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122 611,00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123 837,00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125 570,00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9.3.1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100,20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100,60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101,40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Сельскохозяйственное производство</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Сельскохозяйственное производство (по всем категориям хозяйств)</w:t>
            </w:r>
          </w:p>
        </w:tc>
      </w:tr>
      <w:tr w:rsidR="00451BEF" w:rsidRPr="00451BEF" w:rsidTr="00CA5143">
        <w:trPr>
          <w:trHeight w:val="18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занятых производством сельскохозяйственной продукции, включая подсобные хозяйства несельскохозяйственных организаций, состоящих на самостоятельном балансе на конец периода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21,00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25,00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27,00</w:t>
            </w:r>
          </w:p>
        </w:tc>
      </w:tr>
      <w:tr w:rsidR="00451BEF" w:rsidRPr="00451BEF" w:rsidTr="00CA5143">
        <w:trPr>
          <w:trHeight w:val="23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9.9.1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занятых производством сельскохозяйственной продукции, состоящих на самостоятельном балансе, - крестьянские (фермерские) хозяйства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22,00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24,00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26,00</w:t>
            </w:r>
          </w:p>
        </w:tc>
      </w:tr>
      <w:tr w:rsidR="00451BEF" w:rsidRPr="00451BEF" w:rsidTr="00CA5143">
        <w:trPr>
          <w:trHeight w:val="76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9.10</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Удельный вес прибыльных сельскохозяйственных организаций в общем числе сельскохозяйственных организаций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0,00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0,00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237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9.18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121 880,00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122 611,00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123 837,00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125 570,00</w:t>
            </w:r>
          </w:p>
        </w:tc>
      </w:tr>
      <w:tr w:rsidR="00451BEF" w:rsidRPr="00451BEF" w:rsidTr="00CA5143">
        <w:trPr>
          <w:trHeight w:val="48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9.19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100,20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100,60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101,40</w:t>
            </w:r>
          </w:p>
        </w:tc>
      </w:tr>
      <w:tr w:rsidR="00451BEF" w:rsidRPr="00451BEF" w:rsidTr="00CA5143">
        <w:trPr>
          <w:trHeight w:val="156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9.18.1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Подразделы A-01.1-01.3; A-01.5-01.6: Выращивание однолетних культур; Выращивание многолетних культур; Выращивание рассады;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24 654,00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24 801,00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25 049,00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25 700,00</w:t>
            </w:r>
          </w:p>
        </w:tc>
      </w:tr>
      <w:tr w:rsidR="00451BEF" w:rsidRPr="00451BEF" w:rsidTr="00CA5143">
        <w:trPr>
          <w:trHeight w:val="36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9.19.1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100,20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100,60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101,40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9.18.3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 A-01.4: Животноводство</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93 910,00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94 473,00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95 417,00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96 753,00</w:t>
            </w:r>
          </w:p>
        </w:tc>
      </w:tr>
      <w:tr w:rsidR="00451BEF" w:rsidRPr="00451BEF" w:rsidTr="00CA5143">
        <w:trPr>
          <w:trHeight w:val="36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9.19.3</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100,20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100,60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101,40</w:t>
            </w:r>
          </w:p>
        </w:tc>
      </w:tr>
      <w:tr w:rsidR="00451BEF" w:rsidRPr="00451BEF" w:rsidTr="00CA5143">
        <w:trPr>
          <w:trHeight w:val="259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9.21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произведенных товаров, выполненных работ и услуг собственными силами организаций по чистым видам деятельности по полному кругу субъектов сельскохозяйственной деятельности (в хозяйствах всех категорий)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1 109 304,00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1 176 780,00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1 237 474,00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1 301 360,00</w:t>
            </w:r>
          </w:p>
        </w:tc>
      </w:tr>
      <w:tr w:rsidR="00451BEF" w:rsidRPr="00451BEF" w:rsidTr="00CA5143">
        <w:trPr>
          <w:trHeight w:val="57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lastRenderedPageBreak/>
              <w:t>9.22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Индекс производства, к соответствующему периоду предыдущего года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93,00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101,80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101,30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101,30</w:t>
            </w:r>
          </w:p>
        </w:tc>
      </w:tr>
      <w:tr w:rsidR="00451BEF" w:rsidRPr="00451BEF" w:rsidTr="00CA5143">
        <w:trPr>
          <w:trHeight w:val="156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9.21.2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произведенных товаров, выполненных работ и услуг собственными силами организаций по чистым видам деятельности по полному кругу субъектов сельскохозяйственной деятельности (в хозяйствах всех категорий) - Подразделы A-01.1-01.3; A-01.5-01.6: Выращивание однолетних культур; Выращивание многолетних культур; Выращивание рассады;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451 317,00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482 316,00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510 492,00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540 295,00</w:t>
            </w:r>
          </w:p>
        </w:tc>
      </w:tr>
      <w:tr w:rsidR="00451BEF" w:rsidRPr="00451BEF" w:rsidTr="00CA5143">
        <w:trPr>
          <w:trHeight w:val="49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9.22.2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Индекс производства, к соответствующему периоду предыдущего года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100,20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102,50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101,80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102,00</w:t>
            </w:r>
          </w:p>
        </w:tc>
      </w:tr>
      <w:tr w:rsidR="00451BEF" w:rsidRPr="00451BEF" w:rsidTr="00CA5143">
        <w:trPr>
          <w:trHeight w:val="9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9.21.3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произведенных товаров, выполненных работ и услуг собственными силами организаций по чистым видам деятельности по полному кругу субъектов сельскохозяйственной деятельности (в хозяйствах всех категорий) - Подраздел A-01.4: Животноводство</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657 988,00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694 465,00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726 982,00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761 064,00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9.22.3</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Индекс производства, к соответствующему периоду предыдущего года - Подраздел A-01.4: Животноводство</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87,30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101,20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100,80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100,70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Объем сельскохозяйственного производства по категориям хозяйств</w:t>
            </w:r>
          </w:p>
        </w:tc>
      </w:tr>
      <w:tr w:rsidR="00451BEF" w:rsidRPr="00451BEF" w:rsidTr="00CA5143">
        <w:trPr>
          <w:trHeight w:val="156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9.27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произведенных товаров, выполненных работ и услуг собственными силами организаций по чистым видам деятельности (сельскохозяйственных организаций, включая подсобные хозяйства не сельскохозяйственных организаций)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117 517,00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124 767,00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132 170,00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140 183,00</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9.28</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Индекс производства сельскохозяйственных организаций, к соответствующему периоду предыдущего года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58,80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101,90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102,00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102,20</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9.30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произведенных товаров, выполненных работ и услуг собственными силами крестьянских (фермерских) хозяйств и индивидуальных предпринимателей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259 909,00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275 395,00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290 206,00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306 317,00</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9.31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Индекс производства крестьянских (фермерских) хозяйств и индивидуальных предпринимателей, к соответствующему периоду предыдущего года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101,70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101,50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101,70</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9.33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произведенных товаров, выполненных работ и услуг собственными силами хозяйств населения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731 878,00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776 619,00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815 099,00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854 859,00</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9.34</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Индекс производства продукции в хозяйствах населения, к соответствующему периоду предыдущего года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99,90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101,80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101,10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9.49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Уровень рентабельности сельскохозяйственного производства без учета субсидий</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9.50</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Уровень рентабельности сельскохозяйственного производства с учетом субсидий</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9.51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 xml:space="preserve">Объем инвестиций в основной капитал за счет всех источников финансирования по полному кругу организаций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w:t>
            </w:r>
            <w:r w:rsidRPr="00451BEF">
              <w:rPr>
                <w:rFonts w:ascii="Times New Roman" w:hAnsi="Times New Roman"/>
              </w:rPr>
              <w:lastRenderedPageBreak/>
              <w:t>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lastRenderedPageBreak/>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25 013,00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25 238,00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25 591,00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26 051,00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lastRenderedPageBreak/>
              <w:t>10</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Деятельность субъектов малого и среднего предпринимательства</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малых и средних организаций, включая микропредприятия,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52,00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53,00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10.9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Доля среднесписочной численности работников (без внешних совместителей) малых и средних организаций в среднесписочной численности работников (без внешних совместителей) всех организаций</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19,79</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19,99</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20,08</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20,17</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Малое предпринимательство</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малого предпринимательства, включая микропредприятия (юридических лиц),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52,00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53,00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10.21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 количества организаций малого предпринимательства, включая микропредприятия (юридических лиц), на конец периода, к соответствующему периоду предыдущего года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101,96</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10.20.1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малого предпринимательства, включая микропредприятия (юридических лиц), на конец периода - Раздел A: Сельское, лесное хозяйство, охота, рыболовство и рыбоводство</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14,00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14,00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14,00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14,00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10.20.3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малого предпринимательства, включая микропредприятия (юридических лиц), на конец периода - Раздел C: Обрабатывающие производства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10.20.6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малого предпринимательства, включая микропредприятия (юридических лиц), на конец периода - Раздел F: Строительство</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10.20.7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организаций малого предпринимательства, включая микропредприятия (юридических лиц), на конец периода - Раздел G: Торговля оптовая и розничная; ремонт автотранспортных средств и мотоциклов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8,00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индивидуальных предпринимателей, прошедших государственную регистрацию,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302,00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303,00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303,00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303,00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организаций малого предпринимательства, включая микропредприятия (юридических лиц), без внешних совместителей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189,00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188,00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188,00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186,00</w:t>
            </w:r>
          </w:p>
        </w:tc>
      </w:tr>
      <w:tr w:rsidR="00451BEF" w:rsidRPr="00451BEF" w:rsidTr="00CA5143">
        <w:trPr>
          <w:trHeight w:val="40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lastRenderedPageBreak/>
              <w:t>10.28</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100,53</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99,47</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98,94</w:t>
            </w:r>
          </w:p>
        </w:tc>
      </w:tr>
      <w:tr w:rsidR="00451BEF" w:rsidRPr="00451BEF" w:rsidTr="00CA5143">
        <w:trPr>
          <w:trHeight w:val="9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10.27.1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организаций малого предпринимательства, включая микропредприятия (юридических лиц), без внешних совместителей - Раздел A: Сельское, лесное хозяйство, охота, рыболовство и рыбоводство</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21,00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21,00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10.27.3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организаций малого предпринимательства, включая микропредприятия (юридических лиц), без внешних совместителей - Раздел C: Обрабатывающие производства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5,00</w:t>
            </w:r>
          </w:p>
        </w:tc>
      </w:tr>
      <w:tr w:rsidR="00451BEF" w:rsidRPr="00451BEF" w:rsidTr="00CA5143">
        <w:trPr>
          <w:trHeight w:val="9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10.27.7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организаций малого предпринимательства, включая микропредприятия (юридических лиц), без внешних совместителей - Раздел G: Торговля оптовая и розничная; ремонт автотранспортных средств и мотоциклов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33,00</w:t>
            </w:r>
          </w:p>
        </w:tc>
      </w:tr>
      <w:tr w:rsidR="00451BEF" w:rsidRPr="00451BEF" w:rsidTr="00CA5143">
        <w:trPr>
          <w:trHeight w:val="52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10.29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Среднесписочная численность работников у индивидуальных предпринимателей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169,00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166,00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166,00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166,00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11</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Инвестиции</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по полному кругу хозяйствующих субъектов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466 162,31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501 124,50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533 196,50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557 190,34</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11.3</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11.9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Объем инвестиций в основной капитал (за исключением бюджетных средств) в расчете на 1 человека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руб.</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7 990,25</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8 664,95</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9 295,74</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9 789,83</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Инвестиции в основной капитал по видам деятельности</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466 162,31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501 124,50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533 196,50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557 190,34</w:t>
            </w:r>
          </w:p>
        </w:tc>
      </w:tr>
      <w:tr w:rsidR="00451BEF" w:rsidRPr="00451BEF" w:rsidTr="00CA5143">
        <w:trPr>
          <w:trHeight w:val="115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A: Сельское, лесное хозяйство, охота, рыболовство и рыбоводство</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27 984,92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30 083,79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32 009,15</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33 449,57</w:t>
            </w:r>
          </w:p>
        </w:tc>
      </w:tr>
      <w:tr w:rsidR="00451BEF" w:rsidRPr="00451BEF" w:rsidTr="00CA5143">
        <w:trPr>
          <w:trHeight w:val="13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11.13.1.1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Подраздел A-01: Растениеводство и животноводство, охота и предоставление услуг в этих областях</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27 699,12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29 776,55</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31 682,25</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33 107,95</w:t>
            </w:r>
          </w:p>
        </w:tc>
      </w:tr>
      <w:tr w:rsidR="00451BEF" w:rsidRPr="00451BEF" w:rsidTr="00CA5143">
        <w:trPr>
          <w:trHeight w:val="12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Подраздел A-02: Лесоводство и лесозаготовки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16 629,70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124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11.13.4</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D: Обеспечение электрической энергией, газом и паром; кондиционирование воздуха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99 349,35</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106 800,55</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113 635,79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118 749,40</w:t>
            </w:r>
          </w:p>
        </w:tc>
      </w:tr>
      <w:tr w:rsidR="00451BEF" w:rsidRPr="00451BEF" w:rsidTr="00CA5143">
        <w:trPr>
          <w:trHeight w:val="145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G: Торговля оптовая и розничная; ремонт автотранспортных средств и мотоциклов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7 044,14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7 572,45</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8 057,09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8 419,66</w:t>
            </w:r>
          </w:p>
        </w:tc>
      </w:tr>
      <w:tr w:rsidR="00451BEF" w:rsidRPr="00451BEF" w:rsidTr="00CA5143">
        <w:trPr>
          <w:trHeight w:val="115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M: Деятельность профессиональная, научная и техническая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787,31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846,36</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900,53</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942,80</w:t>
            </w:r>
          </w:p>
        </w:tc>
      </w:tr>
      <w:tr w:rsidR="00451BEF" w:rsidRPr="00451BEF" w:rsidTr="00CA5143">
        <w:trPr>
          <w:trHeight w:val="144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O: Государственное управление и обеспечение военной безопасности; социальное обеспечение</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42 841,88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46 055,02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49 005,54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51 210,79</w:t>
            </w:r>
          </w:p>
        </w:tc>
      </w:tr>
      <w:tr w:rsidR="00451BEF" w:rsidRPr="00451BEF" w:rsidTr="00CA5143">
        <w:trPr>
          <w:trHeight w:val="10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P: Образование</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119 748,11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128 729,22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136 967,89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143 131,45</w:t>
            </w:r>
          </w:p>
        </w:tc>
      </w:tr>
      <w:tr w:rsidR="00451BEF" w:rsidRPr="00451BEF" w:rsidTr="00CA5143">
        <w:trPr>
          <w:trHeight w:val="121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11.13.17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Q: Деятельность в области здравоохранения и социальных услуг</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38 297,63</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41 169,95</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43 804,83</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45 776,05</w:t>
            </w:r>
          </w:p>
        </w:tc>
      </w:tr>
      <w:tr w:rsidR="00451BEF" w:rsidRPr="00451BEF" w:rsidTr="00CA5143">
        <w:trPr>
          <w:trHeight w:val="118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R: Деятельность в области культуры, спорта, организации досуга и развлечений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27 024,60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29 051,45</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30 910,74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32 362,16</w:t>
            </w:r>
          </w:p>
        </w:tc>
      </w:tr>
      <w:tr w:rsidR="00451BEF" w:rsidRPr="00451BEF" w:rsidTr="00CA5143">
        <w:trPr>
          <w:trHeight w:val="142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11.13.18.1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R-90, 91, 93.2: Деятельность в области культуры, организации досуга и развлечений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17 078,72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18 359,62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19 534,64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20 413,70</w:t>
            </w:r>
          </w:p>
        </w:tc>
      </w:tr>
      <w:tr w:rsidR="00451BEF" w:rsidRPr="00451BEF" w:rsidTr="00CA5143">
        <w:trPr>
          <w:trHeight w:val="12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11.13.19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S: Предоставление прочих видов услуг</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103 084,37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110 815,71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117 904,94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123 148,46</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Инвестиции в основной капитал по источникам финансирования</w:t>
            </w:r>
          </w:p>
        </w:tc>
      </w:tr>
      <w:tr w:rsidR="00451BEF" w:rsidRPr="00451BEF" w:rsidTr="00CA5143">
        <w:trPr>
          <w:trHeight w:val="100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собственных средств организаций (без субъектов малого предпринимательства и параметров неформальной деятельности)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125 149,74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134 535,97</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143 146,27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149 587,85</w:t>
            </w:r>
          </w:p>
        </w:tc>
      </w:tr>
      <w:tr w:rsidR="00451BEF" w:rsidRPr="00451BEF" w:rsidTr="00CA5143">
        <w:trPr>
          <w:trHeight w:val="10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привлеченных средств организаций (без субъектов малого предпринимательства и параметров неформальной деятельности)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341 012,57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366 588,53</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390 050,23</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407 602,49</w:t>
            </w:r>
          </w:p>
        </w:tc>
      </w:tr>
      <w:tr w:rsidR="00451BEF" w:rsidRPr="00451BEF" w:rsidTr="00CA5143">
        <w:trPr>
          <w:trHeight w:val="54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11.17.2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средств бюджетов всех уровней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327 571,44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352 139,30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374 676,21</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391 536,64</w:t>
            </w:r>
          </w:p>
        </w:tc>
      </w:tr>
      <w:tr w:rsidR="00451BEF" w:rsidRPr="00451BEF" w:rsidTr="00CA5143">
        <w:trPr>
          <w:trHeight w:val="54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11.17.2.1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средств федерального бюджета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49 372,46</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53 075,39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56 472,21</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59 013,46</w:t>
            </w:r>
          </w:p>
        </w:tc>
      </w:tr>
      <w:tr w:rsidR="00451BEF" w:rsidRPr="00451BEF" w:rsidTr="00CA5143">
        <w:trPr>
          <w:trHeight w:val="55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11.17.2.2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средств бюджета субъекта Российской Федерации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220 252,68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236 771,63</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251 925,01</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263 261,64</w:t>
            </w:r>
          </w:p>
        </w:tc>
      </w:tr>
      <w:tr w:rsidR="00451BEF" w:rsidRPr="00451BEF" w:rsidTr="00CA5143">
        <w:trPr>
          <w:trHeight w:val="6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11.17.2.3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средств бюджета муниципального образования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57 946,31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62 292,28</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66 278,99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69 261,54</w:t>
            </w:r>
          </w:p>
        </w:tc>
      </w:tr>
      <w:tr w:rsidR="00451BEF" w:rsidRPr="00451BEF" w:rsidTr="00CA5143">
        <w:trPr>
          <w:trHeight w:val="87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11.17.4</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инвестиций в основной капитал за счет прочих средств (без субъектов малого предпринимательства и параметров неформальной деятельности)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1 277,87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1 373,71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1 461,63</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1 528,45</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12</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Строительство</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12.10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жилых домов, введенных в эксплуатацию за счет всех источников финансирования в отчетном периоде</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4 000,00</w:t>
            </w:r>
          </w:p>
        </w:tc>
      </w:tr>
      <w:tr w:rsidR="00451BEF" w:rsidRPr="00451BEF" w:rsidTr="00CA5143">
        <w:trPr>
          <w:trHeight w:val="34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12.11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67,37</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12.14</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Общая площадь жилых домов, введенных в эксплуатацию за счет всех источников финансирования, приходящаяся на 1 человека населения</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кв. м.</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0,23</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0,23</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0,23</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0,24</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12.20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жилых домов, введенных в эксплуатацию за счет средств бюджетов всех уровней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12.21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жилых домов, введенных в эксплуатацию за счет внебюджетных средств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4 000,00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12.22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жилых домов, введенных в эксплуатацию юридическими лицами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12.23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жилых домов, построенных населением за счет собственных и заемных средств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4 000,00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12.25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малоэтажных жилых домов, введенных в эксплуатацию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4 000,00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4 000,00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12.28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жилья, введенного (приобретенного) в целях переселения граждан из аварийного жилищного фонда за счет бюджетных средств и средств Фонда содействия реформированию жилищно-коммунального хозяйства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0,000</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III.</w:t>
            </w:r>
          </w:p>
        </w:tc>
        <w:tc>
          <w:tcPr>
            <w:tcW w:w="13892" w:type="dxa"/>
            <w:gridSpan w:val="6"/>
            <w:hideMark/>
          </w:tcPr>
          <w:p w:rsidR="00451BEF" w:rsidRPr="00451BEF" w:rsidRDefault="00451BEF">
            <w:pPr>
              <w:rPr>
                <w:rFonts w:ascii="Times New Roman" w:hAnsi="Times New Roman"/>
                <w:b/>
                <w:bCs/>
              </w:rPr>
            </w:pPr>
            <w:r w:rsidRPr="00451BEF">
              <w:rPr>
                <w:rFonts w:ascii="Times New Roman" w:hAnsi="Times New Roman"/>
                <w:b/>
                <w:bCs/>
              </w:rPr>
              <w:t>ФИНАНСЫ</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13</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Финансовый результат деятельности организаций</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Доходы организаций</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13.5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Налогооблагаемая база для исчисления налога на прибыль</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w:t>
            </w:r>
            <w:r w:rsidRPr="00451BEF">
              <w:rPr>
                <w:rFonts w:ascii="Times New Roman" w:hAnsi="Times New Roman"/>
              </w:rPr>
              <w:lastRenderedPageBreak/>
              <w:t>.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lastRenderedPageBreak/>
              <w:t>9 164,40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10 218,31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11 495,59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13 047,50</w:t>
            </w:r>
          </w:p>
        </w:tc>
      </w:tr>
      <w:tr w:rsidR="00451BEF" w:rsidRPr="00451BEF" w:rsidTr="00CA5143">
        <w:trPr>
          <w:trHeight w:val="205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13.9.1.1.1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прибыльных организаций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13.10</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Удельный вес прибыльных организаций от общего числа организаций</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0,00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0,00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0,00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Расходы консолидированного бюджета</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14.37.8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Расходы консолидированного бюджета на региональные и муниципальные программы поддержки малого и среднего предпринимательства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4 775,74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1 297,50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1 297,50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1 362,37</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IV.</w:t>
            </w:r>
          </w:p>
        </w:tc>
        <w:tc>
          <w:tcPr>
            <w:tcW w:w="13892" w:type="dxa"/>
            <w:gridSpan w:val="6"/>
            <w:hideMark/>
          </w:tcPr>
          <w:p w:rsidR="00451BEF" w:rsidRPr="00451BEF" w:rsidRDefault="00451BEF">
            <w:pPr>
              <w:rPr>
                <w:rFonts w:ascii="Times New Roman" w:hAnsi="Times New Roman"/>
                <w:b/>
                <w:bCs/>
              </w:rPr>
            </w:pPr>
            <w:r w:rsidRPr="00451BEF">
              <w:rPr>
                <w:rFonts w:ascii="Times New Roman" w:hAnsi="Times New Roman"/>
                <w:b/>
                <w:bCs/>
              </w:rPr>
              <w:t>ИМУЩЕСТВО</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16</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Основные фонды коммерческих и некоммерческих организаций (без субъектов малого предпринимательства)</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16.1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Ввод в действие новых основных фондов (без субъектов малого предпринимательства)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118 524,78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124 996,24</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131 483,54</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138 080,07</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16.2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Выбытие (ликвидация) основных фондов по полной учетной стоимости (без субъектов малого предпринимательства)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121 289,65</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127 912,06</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134 550,70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141 301,11</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16.3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Основные фонды по полной учетной стоимости (без субъектов малого предпринимательства),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3 040 666,61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3 206 687,01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3 373 114,06</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3 542 343,20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16.8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Начисленный учетный износ основных фондов (без субъектов малого предпринимательства)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109 518,30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115 498,00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121 492,35</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127 587,62</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16.10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Среднегодовая стоимость имущества признаваемого объектом налогообложения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 xml:space="preserve">тыс. </w:t>
            </w:r>
            <w:r w:rsidRPr="00451BEF">
              <w:rPr>
                <w:rFonts w:ascii="Times New Roman" w:hAnsi="Times New Roman"/>
              </w:rPr>
              <w:lastRenderedPageBreak/>
              <w:t>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lastRenderedPageBreak/>
              <w:t>1 073 861,86</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1 132 494,72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1 191 271,20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1 251 037,27</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16.10.1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Среднегодовая стоимость необлагаемого налогом имущества (подлежащего освобождению от налогообложения)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1 020 563,14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1 076 285,88</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1 132 145,12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1 188 944,84</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16.19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Среднегодовая стоимость имущества, подлежащая налогообложению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53 298,73</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56 208,84</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59 126,07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62 092,43</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V.</w:t>
            </w:r>
          </w:p>
        </w:tc>
        <w:tc>
          <w:tcPr>
            <w:tcW w:w="13892" w:type="dxa"/>
            <w:gridSpan w:val="6"/>
            <w:hideMark/>
          </w:tcPr>
          <w:p w:rsidR="00451BEF" w:rsidRPr="00451BEF" w:rsidRDefault="00451BEF">
            <w:pPr>
              <w:rPr>
                <w:rFonts w:ascii="Times New Roman" w:hAnsi="Times New Roman"/>
                <w:b/>
                <w:bCs/>
              </w:rPr>
            </w:pPr>
            <w:r w:rsidRPr="00451BEF">
              <w:rPr>
                <w:rFonts w:ascii="Times New Roman" w:hAnsi="Times New Roman"/>
                <w:b/>
                <w:bCs/>
              </w:rPr>
              <w:t>КАЧЕСТВО ЖИЗНИ НАСЕЛЕНИЯ</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18</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Коммунальное хозяйство</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Объем отпуска коммунального ресурса:</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18.11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отпуска тепловой энергии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Гкал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37,48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37,48</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37,48</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37,48</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18.13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Пропущено сточных вод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7,77</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18.13.1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Пропущено сточных вод от населения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7,77</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18.13.2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Пропущено сточных вод от других канализаций или отдельных канализационных сетей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Удельная величина потребления энергетических ресурсов муниципальными бюджетными учреждениями:</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18.42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Уровень износа коммунальной инфраструктуры</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62,70</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62,70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62,70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62,70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19</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Жилищный фонд, жилищные условия населения, реформа в жилищно-коммунальном хозяйстве</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Жилищный фонд по формам собственности на конец периода</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Общая площадь жилищного фонда всех форм собственности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кв.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519,800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523,800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527,800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523,800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Многоквартирные жилые дома на конец периода</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19.25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многоквартирных жилых домов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57,00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19.28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многоквартирных жилых домов, расположенных на земельных участках в отношении которых осуществлен государственный кадастровый учет</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57,00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Улучшение жилищных условий населения на конец периода</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19.54</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семей, состоящих на учете в качестве нуждающихся в жилых помещениях,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45,00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45,00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45,00</w:t>
            </w:r>
          </w:p>
        </w:tc>
      </w:tr>
      <w:tr w:rsidR="00451BEF" w:rsidRPr="00451BEF" w:rsidTr="00CA5143">
        <w:trPr>
          <w:trHeight w:val="75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19.54.1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многодетных семей, состоящих на учете в качестве нуждающихся в жилых помещениях,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3,00</w:t>
            </w:r>
          </w:p>
        </w:tc>
      </w:tr>
      <w:tr w:rsidR="00451BEF" w:rsidRPr="00451BEF" w:rsidTr="00CA5143">
        <w:trPr>
          <w:trHeight w:val="70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19.54.2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молодых семей, состоящих на учете в качестве нуждающихся в жилых помещениях,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24,00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24,00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24,00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24,00</w:t>
            </w:r>
          </w:p>
        </w:tc>
      </w:tr>
      <w:tr w:rsidR="00451BEF" w:rsidRPr="00451BEF" w:rsidTr="00CA5143">
        <w:trPr>
          <w:trHeight w:val="55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19.55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семей, получивших жилые помещения и улучшивших жилищные условия,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28,00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28,00</w:t>
            </w:r>
          </w:p>
        </w:tc>
      </w:tr>
      <w:tr w:rsidR="00451BEF" w:rsidRPr="00451BEF" w:rsidTr="00CA5143">
        <w:trPr>
          <w:trHeight w:val="70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19.55.1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многодетных семей, получивших жилые помещения и улучшивших жилищные условия,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69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19.55.2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молодых семей, получивших жилые помещения и улучшивших жилищные условия, за период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1,00</w:t>
            </w:r>
          </w:p>
        </w:tc>
      </w:tr>
      <w:tr w:rsidR="00451BEF" w:rsidRPr="00451BEF" w:rsidTr="00CA5143">
        <w:trPr>
          <w:trHeight w:val="48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19.66.1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граждан, переселенных из аварийного жилищного фонда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Основные показатели реформы в жилищно-коммунальном хозяйстве</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19.126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многоквартирных домов, собственники помещений которых должны выбрать способ управления многоквартирными домами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57,00</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19.127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многоквартирных домов, собственники помещений которых выбрали и реализуют один из способов управления многоквартирным домом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57,00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20</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Транспорт</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Дороги</w:t>
            </w:r>
          </w:p>
        </w:tc>
      </w:tr>
      <w:tr w:rsidR="00451BEF" w:rsidRPr="00451BEF" w:rsidTr="00CA5143">
        <w:trPr>
          <w:trHeight w:val="76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всех форм собственности,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701,19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20.3.1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федерального значения,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214,00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местного значения,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281,00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281,00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281,00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281,00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20.3.3.1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местного значения с усовершенствованным типом покрытия,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116,50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76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20.3.3.2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местного значения с переходным типом покрытия,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69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20.3.3.3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местного значения, на конец периода - грунтовых дорог</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58,20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43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20.3.3.5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улично-дорожной сети поселений,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279,70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20.4</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с твердым покрытием всех форм собственности,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690,59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66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20.4.1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всех форм собственности с твердым покрытием,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690,59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20.4.1.1.1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с твердым покрытием межмуниципального значения,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204,10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20.4.1.1.2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местного значения с твердым покрытием,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221,50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69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20.5.2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автомобильных дорог общего пользования местного значения, не отвечающих нормативным требованиям,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32,29</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32,29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32,29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32,29</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Пассажироперевозки</w:t>
            </w:r>
          </w:p>
        </w:tc>
      </w:tr>
      <w:tr w:rsidR="00451BEF" w:rsidRPr="00451BEF" w:rsidTr="00CA5143">
        <w:trPr>
          <w:trHeight w:val="117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20.33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населения, проживающего в населенных пунктах, имеющих регулярное автобусное и (или) железнодорожное сообщение с административным центром муниципального, городского округов (муниципального района)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17 490,00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17 261,00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17 043,00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16 822,00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22</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Торговля, общественное питание</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Торговля</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22.8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Оборот розничной торговли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2 264 521,10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2 488 544,70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2 693 245,40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2 892 951,60</w:t>
            </w:r>
          </w:p>
        </w:tc>
      </w:tr>
      <w:tr w:rsidR="00451BEF" w:rsidRPr="00451BEF" w:rsidTr="00CA5143">
        <w:trPr>
          <w:trHeight w:val="36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22.9</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108,46</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105,26</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104,16</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103,48</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Общественное питание</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22.39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Оборот общественного питания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76 281,60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82 537,30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87 725,70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93 329,70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22.40</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 оборота общественного питания в сопоставимых ценах, к соответствующему периоду предыдущего года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102,36</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101,98</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102,10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102,10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23</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Предоставление платных услуг населению</w:t>
            </w:r>
          </w:p>
        </w:tc>
      </w:tr>
      <w:tr w:rsidR="00451BEF" w:rsidRPr="00451BEF" w:rsidTr="00CA5143">
        <w:trPr>
          <w:trHeight w:val="3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23.5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платных услуг, оказанных населению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149 428,44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162 190,08</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179 629,11</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181 784,37</w:t>
            </w:r>
          </w:p>
        </w:tc>
      </w:tr>
      <w:tr w:rsidR="00451BEF" w:rsidRPr="00451BEF" w:rsidTr="00CA5143">
        <w:trPr>
          <w:trHeight w:val="24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23.6</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104,05</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102,01</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106,19</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97,03</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23.5.4.2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платных коммунальных услуг, оказанных населению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100 274,04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105 987,80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111 922,65</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117 571,09</w:t>
            </w:r>
          </w:p>
        </w:tc>
      </w:tr>
      <w:tr w:rsidR="00451BEF" w:rsidRPr="00451BEF" w:rsidTr="00CA5143">
        <w:trPr>
          <w:trHeight w:val="34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23.6.4.2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95,67</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98,14</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100,76</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101,01</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23.5.8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платных услуг учреждений культуры, оказанных населению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1 154,10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1 210,65</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1 263,92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1 314,47</w:t>
            </w:r>
          </w:p>
        </w:tc>
      </w:tr>
      <w:tr w:rsidR="00451BEF" w:rsidRPr="00451BEF" w:rsidTr="00CA5143">
        <w:trPr>
          <w:trHeight w:val="37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23.6.8</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107,72</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102,84</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102,35</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101,96</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23.5.9.1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платных медицинских услуг, оказанных населению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4 998,05</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5 242,96</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5 452,68</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5 670,78</w:t>
            </w:r>
          </w:p>
        </w:tc>
      </w:tr>
      <w:tr w:rsidR="00451BEF" w:rsidRPr="00451BEF" w:rsidTr="00CA5143">
        <w:trPr>
          <w:trHeight w:val="34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23.6.9.1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98,02</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100,87</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100,48</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100,00</w:t>
            </w:r>
          </w:p>
        </w:tc>
      </w:tr>
      <w:tr w:rsidR="00451BEF" w:rsidRPr="00451BEF" w:rsidTr="00CA5143">
        <w:trPr>
          <w:trHeight w:val="46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23.5.9.3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платных ветеринарных услуг, оказанных населению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r w:rsidRPr="00451BEF">
              <w:rPr>
                <w:rFonts w:ascii="Times New Roman" w:hAnsi="Times New Roman"/>
              </w:rPr>
              <w:lastRenderedPageBreak/>
              <w:t>.</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lastRenderedPageBreak/>
              <w:t>3 963,87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4 158,10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4 324,42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4 497,40</w:t>
            </w:r>
          </w:p>
        </w:tc>
      </w:tr>
      <w:tr w:rsidR="00451BEF" w:rsidRPr="00451BEF" w:rsidTr="00CA5143">
        <w:trPr>
          <w:trHeight w:val="36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lastRenderedPageBreak/>
              <w:t>23.6.9.3</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104,62</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100,87</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100,97</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100,97</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23.5.12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платных услуг системы образования, оказанных населению</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12 513,33</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13 138,99</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13 401,77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13 769,81</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23.6.12</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94,74</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94,21</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91,48</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92,11</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25</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Образование</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Дошкольное образование</w:t>
            </w:r>
          </w:p>
        </w:tc>
      </w:tr>
      <w:tr w:rsidR="00451BEF" w:rsidRPr="00451BEF" w:rsidTr="00CA5143">
        <w:trPr>
          <w:trHeight w:val="70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25.13.1.1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дошкольных образовательных организаций муниципальной формы собственности (без учета филиалов),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25.21.1.1.1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мест в дошкольных образовательных организациях муниципальной формы собственности (с учетом филиалов),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мест</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623,00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91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25.27.1.1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воспитанников в дошкольных образовательных организациях муниципальной формы собственности (с учетом филиалов),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630,00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159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25.29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детей в возрасте от 3 до 7 лет (с учетом детей 7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всех форм собственности,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820,00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15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25.31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детей в возрасте от 1 до 6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муниципальной формы собственности,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675,00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93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25.34.1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детей от 1 до 6 лет, состоящих на учете для определения в дошкольные образовательные учреждения муниципальной формы собственности,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 </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lastRenderedPageBreak/>
              <w:t>25.38</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Численность детей в расчете на 100 мест в дошкольных образовательных организациях, на конец периода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чел.</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96,347</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Общее образование</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25.78.1.1.3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учащихся в дневных образовательных организациях муниципальной формы собственности занимающихся во вторую (третью) смену, на начало учебного года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469,00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469,00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469,00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469,00</w:t>
            </w:r>
          </w:p>
        </w:tc>
      </w:tr>
      <w:tr w:rsidR="00451BEF" w:rsidRPr="00451BEF" w:rsidTr="00CA5143">
        <w:trPr>
          <w:trHeight w:val="10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25.88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выпускников дневных общеобразовательных организаций муниципальной формы собственности, не получивших аттестат о среднем (полном) образовании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Учреждения дополнительного образования</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25.111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Доля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группы</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78,25</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78,25</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78,25</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 </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27</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Физическая культура и спорт</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населения систематически занимающегося физкультурой и спортом, на конец периода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8 468,00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8 667,00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8 847,00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9 154,00</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27.20.1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детей и молодежи в возрасте 3-29 лет, систематически занимающихся физической культурой и спортом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5 459,00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5 470,00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5 475,00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5 475,00</w:t>
            </w:r>
          </w:p>
        </w:tc>
      </w:tr>
      <w:tr w:rsidR="00451BEF" w:rsidRPr="00451BEF" w:rsidTr="00CA5143">
        <w:trPr>
          <w:trHeight w:val="9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27.20.2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граждан среднего возраста (женщины в возрасте 30-54 лет, мужчины в возрасте 30-59 лет), систематически занимающихся физической культурой и спортом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1 933,00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2 054,00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2 181,00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2 454,00</w:t>
            </w:r>
          </w:p>
        </w:tc>
      </w:tr>
      <w:tr w:rsidR="00451BEF" w:rsidRPr="00451BEF" w:rsidTr="00CA5143">
        <w:trPr>
          <w:trHeight w:val="9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27.20.3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граждан старшего возраста (женщины в возрасте 55-79 лет, мужчины в возрасте 60-79 лет), систематически занимающихся физической культурой и спортом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1 076,00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1 143,00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1 191,00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1 225,00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проведенных физкультурных и спортивных мероприятий муниципального уровня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88,00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91,00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92,00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Численность участников физкультурных и спортивных мероприятий муниципального уровня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чел.</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2 600,00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2 650,00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2 660,00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2 670,00</w:t>
            </w:r>
          </w:p>
        </w:tc>
      </w:tr>
      <w:tr w:rsidR="00451BEF" w:rsidRPr="00451BEF" w:rsidTr="00CA5143">
        <w:trPr>
          <w:trHeight w:val="73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Доля детей и молодежи в возрасте 3-29 лет, систематически занимающихся физической культурой и спортом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98,40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98,60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98,70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98,70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27.27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Доля граждан среднего возраста (женщины в возрасте 30-54 лет, мужчины в возрасте 30-59 лет), систематически занимающихся физической культурой и спортом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31,90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33,90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36,00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40,50</w:t>
            </w:r>
          </w:p>
        </w:tc>
      </w:tr>
      <w:tr w:rsidR="00451BEF" w:rsidRPr="00451BEF" w:rsidTr="00CA5143">
        <w:trPr>
          <w:trHeight w:val="94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27.28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Доля граждан старшего возраста (женщины в возрасте 55-79 лет, мужчины в возрасте 60-79 лет), систематически занимающихся физической культурой и спортом</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22,50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23,90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24,90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25,60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 </w:t>
            </w:r>
          </w:p>
        </w:tc>
        <w:tc>
          <w:tcPr>
            <w:tcW w:w="13892" w:type="dxa"/>
            <w:gridSpan w:val="6"/>
            <w:hideMark/>
          </w:tcPr>
          <w:p w:rsidR="00451BEF" w:rsidRPr="00451BEF" w:rsidRDefault="00451BEF" w:rsidP="00451BEF">
            <w:pPr>
              <w:rPr>
                <w:rFonts w:ascii="Times New Roman" w:hAnsi="Times New Roman"/>
              </w:rPr>
            </w:pPr>
            <w:r w:rsidRPr="00451BEF">
              <w:rPr>
                <w:rFonts w:ascii="Times New Roman" w:hAnsi="Times New Roman"/>
              </w:rPr>
              <w:t>Приложение № 21-1 «Сеть учреждений физической культуры и спорта, расположенных на территории»</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учреждений культуры и искусства всех форм собственности, здания которых требуют капитального ремонта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общедоступных библиотек всех форм собственности, требующих капитального ремонта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учреждений музейного типа всех форм собственности, требующих капитального ремонта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48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профессиональных театров всех форм собственности, требующих капитального ремонта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28.84</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учреждений культурно-досугового типа всех форм собственности, требующих капитального ремонта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64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28.87</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учреждений культуры и искусства всех форм собственности, здания которых находятся в аварийном состоянии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аварийных общедоступных библиотек всех форм собственности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46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28.89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аварийных учреждений музейного типа всех форм собственности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28.91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аварийных учреждений культурно-досугового типа всех форм собственности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33</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Уровень жизни</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Денежные доходы и расходы населения</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33.9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Среднедушевые денежные доходы населения</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28 832,54</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31 369,81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33 565,69</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35 781,03</w:t>
            </w:r>
          </w:p>
        </w:tc>
      </w:tr>
      <w:tr w:rsidR="00451BEF" w:rsidRPr="00451BEF" w:rsidTr="00CA5143">
        <w:trPr>
          <w:trHeight w:val="24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33.10</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119,49</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108,80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107,00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106,60</w:t>
            </w:r>
          </w:p>
        </w:tc>
      </w:tr>
      <w:tr w:rsidR="00451BEF" w:rsidRPr="00451BEF" w:rsidTr="00CA5143">
        <w:trPr>
          <w:trHeight w:val="285"/>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33.11</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Темп роста</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110,84</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103,62</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102,88</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102,50</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Фонд заработной платы работников</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33.20</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Фонд заработной платы работников списочного, несписочного состава организаций и внешних совместителей по полному кругу организаций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2 115 385,90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2 282 718,00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2 429 619,00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2 576 234,00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33.25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Фонд заработной платы работников списочного состава организаций и внешних совместителей (без субъектов малого предпринимательства и параметров неформальной деятельности)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1 909 164,08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2 061 008,62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2 192 103,65</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2 324 493,84</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Среднемесячная заработная плата</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33.36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Среднемесячная заработная плата работников по полному кругу организаций</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руб.</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57 665,08</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62 739,61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67 131,38</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71 562,05</w:t>
            </w:r>
          </w:p>
        </w:tc>
      </w:tr>
      <w:tr w:rsidR="00451BEF" w:rsidRPr="00451BEF" w:rsidTr="00CA5143">
        <w:trPr>
          <w:trHeight w:val="330"/>
        </w:trPr>
        <w:tc>
          <w:tcPr>
            <w:tcW w:w="817" w:type="dxa"/>
            <w:hideMark/>
          </w:tcPr>
          <w:p w:rsidR="00451BEF" w:rsidRPr="00451BEF" w:rsidRDefault="00451BEF" w:rsidP="00451BEF">
            <w:pPr>
              <w:rPr>
                <w:rFonts w:ascii="Times New Roman" w:hAnsi="Times New Roman"/>
                <w:i/>
                <w:iCs/>
              </w:rPr>
            </w:pPr>
            <w:r w:rsidRPr="00451BEF">
              <w:rPr>
                <w:rFonts w:ascii="Times New Roman" w:hAnsi="Times New Roman"/>
                <w:i/>
                <w:iCs/>
              </w:rPr>
              <w:t>33.37</w:t>
            </w:r>
          </w:p>
        </w:tc>
        <w:tc>
          <w:tcPr>
            <w:tcW w:w="5954" w:type="dxa"/>
            <w:hideMark/>
          </w:tcPr>
          <w:p w:rsidR="00451BEF" w:rsidRPr="00451BEF" w:rsidRDefault="00451BEF" w:rsidP="00451BEF">
            <w:pPr>
              <w:rPr>
                <w:rFonts w:ascii="Times New Roman" w:hAnsi="Times New Roman"/>
                <w:i/>
                <w:iCs/>
              </w:rPr>
            </w:pPr>
            <w:r w:rsidRPr="00451BEF">
              <w:rPr>
                <w:rFonts w:ascii="Times New Roman" w:hAnsi="Times New Roman"/>
                <w:i/>
                <w:iCs/>
              </w:rPr>
              <w:t xml:space="preserve">Темп роста </w:t>
            </w:r>
          </w:p>
        </w:tc>
        <w:tc>
          <w:tcPr>
            <w:tcW w:w="567" w:type="dxa"/>
            <w:hideMark/>
          </w:tcPr>
          <w:p w:rsidR="00451BEF" w:rsidRPr="00451BEF" w:rsidRDefault="00451BEF" w:rsidP="00451BEF">
            <w:pPr>
              <w:rPr>
                <w:rFonts w:ascii="Times New Roman" w:hAnsi="Times New Roman"/>
                <w:i/>
                <w:iCs/>
              </w:rPr>
            </w:pPr>
            <w:r w:rsidRPr="00451BEF">
              <w:rPr>
                <w:rFonts w:ascii="Times New Roman" w:hAnsi="Times New Roman"/>
                <w:i/>
                <w:iCs/>
              </w:rPr>
              <w:t>%</w:t>
            </w:r>
          </w:p>
        </w:tc>
        <w:tc>
          <w:tcPr>
            <w:tcW w:w="1559" w:type="dxa"/>
            <w:hideMark/>
          </w:tcPr>
          <w:p w:rsidR="00451BEF" w:rsidRPr="00451BEF" w:rsidRDefault="00451BEF" w:rsidP="00451BEF">
            <w:pPr>
              <w:rPr>
                <w:rFonts w:ascii="Times New Roman" w:hAnsi="Times New Roman"/>
                <w:i/>
                <w:iCs/>
              </w:rPr>
            </w:pPr>
            <w:r w:rsidRPr="00451BEF">
              <w:rPr>
                <w:rFonts w:ascii="Times New Roman" w:hAnsi="Times New Roman"/>
                <w:i/>
                <w:iCs/>
              </w:rPr>
              <w:t>119,49</w:t>
            </w:r>
          </w:p>
        </w:tc>
        <w:tc>
          <w:tcPr>
            <w:tcW w:w="1843" w:type="dxa"/>
            <w:hideMark/>
          </w:tcPr>
          <w:p w:rsidR="00451BEF" w:rsidRPr="00451BEF" w:rsidRDefault="00451BEF" w:rsidP="00451BEF">
            <w:pPr>
              <w:rPr>
                <w:rFonts w:ascii="Times New Roman" w:hAnsi="Times New Roman"/>
                <w:i/>
                <w:iCs/>
              </w:rPr>
            </w:pPr>
            <w:r w:rsidRPr="00451BEF">
              <w:rPr>
                <w:rFonts w:ascii="Times New Roman" w:hAnsi="Times New Roman"/>
                <w:i/>
                <w:iCs/>
              </w:rPr>
              <w:t>108,80</w:t>
            </w:r>
          </w:p>
        </w:tc>
        <w:tc>
          <w:tcPr>
            <w:tcW w:w="1984" w:type="dxa"/>
            <w:hideMark/>
          </w:tcPr>
          <w:p w:rsidR="00451BEF" w:rsidRPr="00451BEF" w:rsidRDefault="00451BEF" w:rsidP="00451BEF">
            <w:pPr>
              <w:rPr>
                <w:rFonts w:ascii="Times New Roman" w:hAnsi="Times New Roman"/>
                <w:i/>
                <w:iCs/>
              </w:rPr>
            </w:pPr>
            <w:r w:rsidRPr="00451BEF">
              <w:rPr>
                <w:rFonts w:ascii="Times New Roman" w:hAnsi="Times New Roman"/>
                <w:i/>
                <w:iCs/>
              </w:rPr>
              <w:t>107,00</w:t>
            </w:r>
          </w:p>
        </w:tc>
        <w:tc>
          <w:tcPr>
            <w:tcW w:w="1985" w:type="dxa"/>
            <w:hideMark/>
          </w:tcPr>
          <w:p w:rsidR="00451BEF" w:rsidRPr="00451BEF" w:rsidRDefault="00451BEF" w:rsidP="00451BEF">
            <w:pPr>
              <w:rPr>
                <w:rFonts w:ascii="Times New Roman" w:hAnsi="Times New Roman"/>
                <w:i/>
                <w:iCs/>
              </w:rPr>
            </w:pPr>
            <w:r w:rsidRPr="00451BEF">
              <w:rPr>
                <w:rFonts w:ascii="Times New Roman" w:hAnsi="Times New Roman"/>
                <w:i/>
                <w:iCs/>
              </w:rPr>
              <w:t>106,60</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VI.</w:t>
            </w:r>
          </w:p>
        </w:tc>
        <w:tc>
          <w:tcPr>
            <w:tcW w:w="13892" w:type="dxa"/>
            <w:gridSpan w:val="6"/>
            <w:hideMark/>
          </w:tcPr>
          <w:p w:rsidR="00451BEF" w:rsidRPr="00451BEF" w:rsidRDefault="00451BEF">
            <w:pPr>
              <w:rPr>
                <w:rFonts w:ascii="Times New Roman" w:hAnsi="Times New Roman"/>
                <w:b/>
                <w:bCs/>
              </w:rPr>
            </w:pPr>
            <w:r w:rsidRPr="00451BEF">
              <w:rPr>
                <w:rFonts w:ascii="Times New Roman" w:hAnsi="Times New Roman"/>
                <w:b/>
                <w:bCs/>
              </w:rPr>
              <w:t>ПРЕДОТВРАЩЕНИЕ НЕГАТИВНОГО ВОЗДЕЙСТВИЯ ВОД</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34</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Гидротехнические сооружения</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 </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Гидротехнические сооружения по уровню технического состояния</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34.6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Протяженность участков русел рек, нуждающихся в увеличении пропускной способности</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км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10,00</w:t>
            </w:r>
          </w:p>
        </w:tc>
      </w:tr>
      <w:tr w:rsidR="00451BEF" w:rsidRPr="00451BEF" w:rsidTr="00CA5143">
        <w:trPr>
          <w:trHeight w:val="345"/>
        </w:trPr>
        <w:tc>
          <w:tcPr>
            <w:tcW w:w="817" w:type="dxa"/>
            <w:hideMark/>
          </w:tcPr>
          <w:p w:rsidR="00451BEF" w:rsidRPr="00451BEF" w:rsidRDefault="00451BEF">
            <w:pPr>
              <w:rPr>
                <w:rFonts w:ascii="Times New Roman" w:hAnsi="Times New Roman"/>
                <w:b/>
                <w:bCs/>
              </w:rPr>
            </w:pPr>
            <w:r w:rsidRPr="00451BEF">
              <w:rPr>
                <w:rFonts w:ascii="Times New Roman" w:hAnsi="Times New Roman"/>
                <w:b/>
                <w:bCs/>
              </w:rPr>
              <w:t>VII.</w:t>
            </w:r>
          </w:p>
        </w:tc>
        <w:tc>
          <w:tcPr>
            <w:tcW w:w="13892" w:type="dxa"/>
            <w:gridSpan w:val="6"/>
            <w:hideMark/>
          </w:tcPr>
          <w:p w:rsidR="00451BEF" w:rsidRPr="00451BEF" w:rsidRDefault="00451BEF">
            <w:pPr>
              <w:rPr>
                <w:rFonts w:ascii="Times New Roman" w:hAnsi="Times New Roman"/>
                <w:b/>
                <w:bCs/>
              </w:rPr>
            </w:pPr>
            <w:r w:rsidRPr="00451BEF">
              <w:rPr>
                <w:rFonts w:ascii="Times New Roman" w:hAnsi="Times New Roman"/>
                <w:b/>
                <w:bCs/>
              </w:rPr>
              <w:t>ПРИРОДНЫЕ РЕСУРСЫ И ОХРАНА ОКРУЖАЮЩЕЙ СРЕДЫ</w:t>
            </w:r>
          </w:p>
        </w:tc>
      </w:tr>
      <w:tr w:rsidR="00451BEF" w:rsidRPr="00451BEF" w:rsidTr="00CA5143">
        <w:trPr>
          <w:trHeight w:val="315"/>
        </w:trPr>
        <w:tc>
          <w:tcPr>
            <w:tcW w:w="817" w:type="dxa"/>
            <w:hideMark/>
          </w:tcPr>
          <w:p w:rsidR="00451BEF" w:rsidRPr="00451BEF" w:rsidRDefault="00451BEF" w:rsidP="00451BEF">
            <w:pPr>
              <w:rPr>
                <w:rFonts w:ascii="Times New Roman" w:hAnsi="Times New Roman"/>
                <w:b/>
                <w:bCs/>
              </w:rPr>
            </w:pPr>
            <w:r w:rsidRPr="00451BEF">
              <w:rPr>
                <w:rFonts w:ascii="Times New Roman" w:hAnsi="Times New Roman"/>
                <w:b/>
                <w:bCs/>
              </w:rPr>
              <w:t>35</w:t>
            </w:r>
          </w:p>
        </w:tc>
        <w:tc>
          <w:tcPr>
            <w:tcW w:w="13892" w:type="dxa"/>
            <w:gridSpan w:val="6"/>
            <w:hideMark/>
          </w:tcPr>
          <w:p w:rsidR="00451BEF" w:rsidRPr="00451BEF" w:rsidRDefault="00451BEF" w:rsidP="00451BEF">
            <w:pPr>
              <w:rPr>
                <w:rFonts w:ascii="Times New Roman" w:hAnsi="Times New Roman"/>
                <w:b/>
                <w:bCs/>
              </w:rPr>
            </w:pPr>
            <w:r w:rsidRPr="00451BEF">
              <w:rPr>
                <w:rFonts w:ascii="Times New Roman" w:hAnsi="Times New Roman"/>
                <w:b/>
                <w:bCs/>
              </w:rPr>
              <w:t>Охрана окружающей среды</w:t>
            </w:r>
          </w:p>
        </w:tc>
      </w:tr>
      <w:tr w:rsidR="00451BEF" w:rsidRPr="00451BEF" w:rsidTr="00CA5143">
        <w:trPr>
          <w:trHeight w:val="43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водопотребления (забрано воды) из природных источников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319,42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319,42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319,42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319,42</w:t>
            </w:r>
          </w:p>
        </w:tc>
      </w:tr>
      <w:tr w:rsidR="00451BEF" w:rsidRPr="00451BEF" w:rsidTr="00CA5143">
        <w:trPr>
          <w:trHeight w:val="49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водопотребления (забрано воды) из подземных источников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319,42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319,42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319,42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319,42</w:t>
            </w:r>
          </w:p>
        </w:tc>
      </w:tr>
      <w:tr w:rsidR="00451BEF" w:rsidRPr="00451BEF" w:rsidTr="00CA5143">
        <w:trPr>
          <w:trHeight w:val="49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использования воды, забранной из природных источников</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258,62</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258,62</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258,62</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258,62</w:t>
            </w:r>
          </w:p>
        </w:tc>
      </w:tr>
      <w:tr w:rsidR="00451BEF" w:rsidRPr="00451BEF" w:rsidTr="00CA5143">
        <w:trPr>
          <w:trHeight w:val="66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35.3.1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использования воды, забранной из природных источников, используемой на производственные нужды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17,17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17,17</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17,17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17,17</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35.3.2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использования воды, забранной из природных источников, используемой на орошение</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 xml:space="preserve">тыс. </w:t>
            </w:r>
            <w:r w:rsidRPr="00451BEF">
              <w:rPr>
                <w:rFonts w:ascii="Times New Roman" w:hAnsi="Times New Roman"/>
              </w:rPr>
              <w:lastRenderedPageBreak/>
              <w:t>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lastRenderedPageBreak/>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67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lastRenderedPageBreak/>
              <w:t>35.3.3</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использования воды, забранной из природных источников, используемой на хозяйственно-питьевые нужды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233,81</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233,81</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233,81</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233,81</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35.5</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водозаборных сооружений, оснащенных системами учета воды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2,00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2,00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2,00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2,00</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35.6</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оборотного и повторно-последовательного использования воды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72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35.8</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сброса загрязненных сточных вод (без очистки и недостаточно очищенных) в водные объекты, на рельеф, в подземные горизонты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7,77</w:t>
            </w:r>
          </w:p>
        </w:tc>
      </w:tr>
      <w:tr w:rsidR="00451BEF" w:rsidRPr="00451BEF" w:rsidTr="00CA5143">
        <w:trPr>
          <w:trHeight w:val="30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35.8.1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сброса загрязненных сточных вод в поверхностные водные объекты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7,77</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7,77</w:t>
            </w:r>
          </w:p>
        </w:tc>
      </w:tr>
      <w:tr w:rsidR="00451BEF" w:rsidRPr="00451BEF" w:rsidTr="00CA5143">
        <w:trPr>
          <w:trHeight w:val="51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35.9</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нормативно-очищенных сточных вод, сбрасываемых в поверхностные водные объекты</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тыс. куб. м.</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645"/>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35.11</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Количество очистных сооружений, оснащенных средствами учета и контроля качества сбрасываемых сточных вод</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ед.</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0,00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0,00</w:t>
            </w:r>
          </w:p>
        </w:tc>
      </w:tr>
      <w:tr w:rsidR="00451BEF" w:rsidRPr="00451BEF" w:rsidTr="00CA5143">
        <w:trPr>
          <w:trHeight w:val="690"/>
        </w:trPr>
        <w:tc>
          <w:tcPr>
            <w:tcW w:w="817" w:type="dxa"/>
            <w:hideMark/>
          </w:tcPr>
          <w:p w:rsidR="00451BEF" w:rsidRPr="00451BEF" w:rsidRDefault="00451BEF" w:rsidP="00451BEF">
            <w:pPr>
              <w:rPr>
                <w:rFonts w:ascii="Times New Roman" w:hAnsi="Times New Roman"/>
              </w:rPr>
            </w:pPr>
            <w:r w:rsidRPr="00451BEF">
              <w:rPr>
                <w:rFonts w:ascii="Times New Roman" w:hAnsi="Times New Roman"/>
              </w:rPr>
              <w:t>35.12</w:t>
            </w:r>
          </w:p>
        </w:tc>
        <w:tc>
          <w:tcPr>
            <w:tcW w:w="5954" w:type="dxa"/>
            <w:hideMark/>
          </w:tcPr>
          <w:p w:rsidR="00451BEF" w:rsidRPr="00451BEF" w:rsidRDefault="00451BEF" w:rsidP="00451BEF">
            <w:pPr>
              <w:rPr>
                <w:rFonts w:ascii="Times New Roman" w:hAnsi="Times New Roman"/>
              </w:rPr>
            </w:pPr>
            <w:r w:rsidRPr="00451BEF">
              <w:rPr>
                <w:rFonts w:ascii="Times New Roman" w:hAnsi="Times New Roman"/>
              </w:rPr>
              <w:t>Объем загрязняющих веществ, отходящих от стационарных источников загрязнения атмосферного воздуха</w:t>
            </w:r>
          </w:p>
        </w:tc>
        <w:tc>
          <w:tcPr>
            <w:tcW w:w="567" w:type="dxa"/>
            <w:hideMark/>
          </w:tcPr>
          <w:p w:rsidR="00451BEF" w:rsidRPr="00451BEF" w:rsidRDefault="00451BEF" w:rsidP="00451BEF">
            <w:pPr>
              <w:rPr>
                <w:rFonts w:ascii="Times New Roman" w:hAnsi="Times New Roman"/>
              </w:rPr>
            </w:pPr>
            <w:r w:rsidRPr="00451BEF">
              <w:rPr>
                <w:rFonts w:ascii="Times New Roman" w:hAnsi="Times New Roman"/>
              </w:rPr>
              <w:t>тонн</w:t>
            </w:r>
          </w:p>
        </w:tc>
        <w:tc>
          <w:tcPr>
            <w:tcW w:w="1559" w:type="dxa"/>
            <w:hideMark/>
          </w:tcPr>
          <w:p w:rsidR="00451BEF" w:rsidRPr="00451BEF" w:rsidRDefault="00451BEF" w:rsidP="00451BEF">
            <w:pPr>
              <w:rPr>
                <w:rFonts w:ascii="Times New Roman" w:hAnsi="Times New Roman"/>
              </w:rPr>
            </w:pPr>
            <w:r w:rsidRPr="00451BEF">
              <w:rPr>
                <w:rFonts w:ascii="Times New Roman" w:hAnsi="Times New Roman"/>
              </w:rPr>
              <w:t>965,00</w:t>
            </w:r>
          </w:p>
        </w:tc>
        <w:tc>
          <w:tcPr>
            <w:tcW w:w="1843" w:type="dxa"/>
            <w:hideMark/>
          </w:tcPr>
          <w:p w:rsidR="00451BEF" w:rsidRPr="00451BEF" w:rsidRDefault="00451BEF" w:rsidP="00451BEF">
            <w:pPr>
              <w:rPr>
                <w:rFonts w:ascii="Times New Roman" w:hAnsi="Times New Roman"/>
              </w:rPr>
            </w:pPr>
            <w:r w:rsidRPr="00451BEF">
              <w:rPr>
                <w:rFonts w:ascii="Times New Roman" w:hAnsi="Times New Roman"/>
              </w:rPr>
              <w:t>965,00</w:t>
            </w:r>
          </w:p>
        </w:tc>
        <w:tc>
          <w:tcPr>
            <w:tcW w:w="1984" w:type="dxa"/>
            <w:hideMark/>
          </w:tcPr>
          <w:p w:rsidR="00451BEF" w:rsidRPr="00451BEF" w:rsidRDefault="00451BEF" w:rsidP="00451BEF">
            <w:pPr>
              <w:rPr>
                <w:rFonts w:ascii="Times New Roman" w:hAnsi="Times New Roman"/>
              </w:rPr>
            </w:pPr>
            <w:r w:rsidRPr="00451BEF">
              <w:rPr>
                <w:rFonts w:ascii="Times New Roman" w:hAnsi="Times New Roman"/>
              </w:rPr>
              <w:t>965,00</w:t>
            </w:r>
          </w:p>
        </w:tc>
        <w:tc>
          <w:tcPr>
            <w:tcW w:w="1985" w:type="dxa"/>
            <w:hideMark/>
          </w:tcPr>
          <w:p w:rsidR="00451BEF" w:rsidRPr="00451BEF" w:rsidRDefault="00451BEF" w:rsidP="00451BEF">
            <w:pPr>
              <w:rPr>
                <w:rFonts w:ascii="Times New Roman" w:hAnsi="Times New Roman"/>
              </w:rPr>
            </w:pPr>
            <w:r w:rsidRPr="00451BEF">
              <w:rPr>
                <w:rFonts w:ascii="Times New Roman" w:hAnsi="Times New Roman"/>
              </w:rPr>
              <w:t>965,00</w:t>
            </w:r>
          </w:p>
        </w:tc>
      </w:tr>
    </w:tbl>
    <w:p w:rsidR="0078643B" w:rsidRPr="00F77373" w:rsidRDefault="00451BEF" w:rsidP="0078643B">
      <w:pPr>
        <w:rPr>
          <w:rFonts w:ascii="Times New Roman" w:hAnsi="Times New Roman" w:cs="Times New Roman"/>
        </w:rPr>
        <w:sectPr w:rsidR="0078643B" w:rsidRPr="00F77373" w:rsidSect="0078643B">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09" w:footer="709" w:gutter="0"/>
          <w:cols w:space="708"/>
          <w:docGrid w:linePitch="360"/>
        </w:sectPr>
      </w:pPr>
      <w:r>
        <w:rPr>
          <w:rFonts w:ascii="Times New Roman" w:hAnsi="Times New Roman" w:cs="Times New Roman"/>
        </w:rPr>
        <w:fldChar w:fldCharType="end"/>
      </w:r>
      <w:r w:rsidR="0034315F">
        <w:rPr>
          <w:rFonts w:ascii="Times New Roman" w:hAnsi="Times New Roman" w:cs="Times New Roman"/>
        </w:rPr>
        <w:fldChar w:fldCharType="end"/>
      </w:r>
    </w:p>
    <w:p w:rsidR="003D740D" w:rsidRPr="00F77373" w:rsidRDefault="003D740D" w:rsidP="0078643B">
      <w:pPr>
        <w:spacing w:after="0" w:line="240" w:lineRule="auto"/>
        <w:ind w:firstLine="709"/>
        <w:jc w:val="center"/>
        <w:rPr>
          <w:rFonts w:ascii="Times New Roman" w:hAnsi="Times New Roman" w:cs="Times New Roman"/>
          <w:sz w:val="28"/>
          <w:szCs w:val="28"/>
        </w:rPr>
      </w:pPr>
    </w:p>
    <w:p w:rsidR="003D740D" w:rsidRPr="00F77373" w:rsidRDefault="003D740D" w:rsidP="003D740D">
      <w:pPr>
        <w:spacing w:after="0"/>
        <w:ind w:firstLine="709"/>
        <w:jc w:val="both"/>
        <w:rPr>
          <w:rFonts w:ascii="Times New Roman" w:hAnsi="Times New Roman" w:cs="Times New Roman"/>
          <w:sz w:val="28"/>
          <w:szCs w:val="28"/>
        </w:rPr>
      </w:pPr>
    </w:p>
    <w:p w:rsidR="0078643B" w:rsidRPr="004B0230" w:rsidRDefault="0028008B" w:rsidP="00FC6081">
      <w:pPr>
        <w:keepNext/>
        <w:spacing w:after="0"/>
        <w:ind w:left="360" w:firstLine="66"/>
        <w:jc w:val="center"/>
        <w:outlineLvl w:val="3"/>
        <w:rPr>
          <w:rFonts w:ascii="Times New Roman" w:eastAsia="Times New Roman" w:hAnsi="Times New Roman" w:cs="Times New Roman"/>
          <w:b/>
          <w:color w:val="000000"/>
          <w:sz w:val="28"/>
          <w:szCs w:val="28"/>
          <w:lang w:eastAsia="ru-RU"/>
        </w:rPr>
      </w:pPr>
      <w:r w:rsidRPr="004B0230">
        <w:rPr>
          <w:rFonts w:ascii="Times New Roman" w:eastAsia="Times New Roman" w:hAnsi="Times New Roman" w:cs="Times New Roman"/>
          <w:b/>
          <w:color w:val="000000"/>
          <w:sz w:val="28"/>
          <w:szCs w:val="28"/>
          <w:lang w:eastAsia="ru-RU"/>
        </w:rPr>
        <w:t>П</w:t>
      </w:r>
      <w:r w:rsidR="0078643B" w:rsidRPr="004B0230">
        <w:rPr>
          <w:rFonts w:ascii="Times New Roman" w:eastAsia="Times New Roman" w:hAnsi="Times New Roman" w:cs="Times New Roman"/>
          <w:b/>
          <w:color w:val="000000"/>
          <w:sz w:val="28"/>
          <w:szCs w:val="28"/>
          <w:lang w:eastAsia="ru-RU"/>
        </w:rPr>
        <w:t>рогноз</w:t>
      </w:r>
      <w:r w:rsidR="00FC6081" w:rsidRPr="004B0230">
        <w:rPr>
          <w:rFonts w:ascii="Times New Roman" w:eastAsia="Times New Roman" w:hAnsi="Times New Roman" w:cs="Times New Roman"/>
          <w:b/>
          <w:color w:val="000000"/>
          <w:sz w:val="28"/>
          <w:szCs w:val="28"/>
          <w:lang w:eastAsia="ru-RU"/>
        </w:rPr>
        <w:t>ные параметры</w:t>
      </w:r>
      <w:r w:rsidR="0078643B" w:rsidRPr="004B0230">
        <w:rPr>
          <w:rFonts w:ascii="Times New Roman" w:eastAsia="Times New Roman" w:hAnsi="Times New Roman" w:cs="Times New Roman"/>
          <w:b/>
          <w:color w:val="000000"/>
          <w:sz w:val="28"/>
          <w:szCs w:val="28"/>
          <w:lang w:eastAsia="ru-RU"/>
        </w:rPr>
        <w:t xml:space="preserve"> социально-экономического развития </w:t>
      </w:r>
      <w:r w:rsidR="00CE35E3" w:rsidRPr="004B0230">
        <w:rPr>
          <w:rFonts w:ascii="Times New Roman" w:eastAsia="Times New Roman" w:hAnsi="Times New Roman" w:cs="Times New Roman"/>
          <w:b/>
          <w:color w:val="000000"/>
          <w:sz w:val="28"/>
          <w:szCs w:val="28"/>
          <w:lang w:eastAsia="ru-RU"/>
        </w:rPr>
        <w:t>Ермаковского</w:t>
      </w:r>
      <w:r w:rsidR="0078643B" w:rsidRPr="004B0230">
        <w:rPr>
          <w:rFonts w:ascii="Times New Roman" w:eastAsia="Times New Roman" w:hAnsi="Times New Roman" w:cs="Times New Roman"/>
          <w:b/>
          <w:color w:val="000000"/>
          <w:sz w:val="28"/>
          <w:szCs w:val="28"/>
          <w:lang w:eastAsia="ru-RU"/>
        </w:rPr>
        <w:t xml:space="preserve"> района</w:t>
      </w:r>
      <w:r w:rsidR="00E02CC4" w:rsidRPr="004B0230">
        <w:rPr>
          <w:rFonts w:ascii="Times New Roman" w:eastAsia="Times New Roman" w:hAnsi="Times New Roman" w:cs="Times New Roman"/>
          <w:b/>
          <w:color w:val="000000"/>
          <w:sz w:val="28"/>
          <w:szCs w:val="28"/>
          <w:lang w:eastAsia="ru-RU"/>
        </w:rPr>
        <w:t xml:space="preserve"> </w:t>
      </w:r>
      <w:r w:rsidR="0078643B" w:rsidRPr="004B0230">
        <w:rPr>
          <w:rFonts w:ascii="Times New Roman" w:eastAsia="Times New Roman" w:hAnsi="Times New Roman" w:cs="Times New Roman"/>
          <w:b/>
          <w:color w:val="000000"/>
          <w:sz w:val="28"/>
          <w:szCs w:val="28"/>
          <w:lang w:eastAsia="ru-RU"/>
        </w:rPr>
        <w:t xml:space="preserve">на </w:t>
      </w:r>
      <w:r w:rsidR="0078643B" w:rsidRPr="004B0230">
        <w:rPr>
          <w:rFonts w:ascii="Times New Roman" w:hAnsi="Times New Roman" w:cs="Times New Roman"/>
          <w:b/>
          <w:color w:val="000000"/>
          <w:sz w:val="28"/>
          <w:szCs w:val="28"/>
        </w:rPr>
        <w:t xml:space="preserve">плановый период </w:t>
      </w:r>
      <w:r w:rsidR="0078643B" w:rsidRPr="004B0230">
        <w:rPr>
          <w:rFonts w:ascii="Times New Roman" w:eastAsia="Times New Roman" w:hAnsi="Times New Roman" w:cs="Times New Roman"/>
          <w:b/>
          <w:color w:val="000000"/>
          <w:sz w:val="28"/>
          <w:szCs w:val="28"/>
          <w:lang w:eastAsia="ru-RU"/>
        </w:rPr>
        <w:t>202</w:t>
      </w:r>
      <w:r w:rsidR="00427D27" w:rsidRPr="004B0230">
        <w:rPr>
          <w:rFonts w:ascii="Times New Roman" w:eastAsia="Times New Roman" w:hAnsi="Times New Roman" w:cs="Times New Roman"/>
          <w:b/>
          <w:color w:val="000000"/>
          <w:sz w:val="28"/>
          <w:szCs w:val="28"/>
          <w:lang w:eastAsia="ru-RU"/>
        </w:rPr>
        <w:t>5</w:t>
      </w:r>
      <w:r w:rsidR="0078643B" w:rsidRPr="004B0230">
        <w:rPr>
          <w:rFonts w:ascii="Times New Roman" w:eastAsia="Times New Roman" w:hAnsi="Times New Roman" w:cs="Times New Roman"/>
          <w:b/>
          <w:color w:val="000000"/>
          <w:sz w:val="28"/>
          <w:szCs w:val="28"/>
          <w:lang w:eastAsia="ru-RU"/>
        </w:rPr>
        <w:t xml:space="preserve"> – 202</w:t>
      </w:r>
      <w:r w:rsidR="00427D27" w:rsidRPr="004B0230">
        <w:rPr>
          <w:rFonts w:ascii="Times New Roman" w:eastAsia="Times New Roman" w:hAnsi="Times New Roman" w:cs="Times New Roman"/>
          <w:b/>
          <w:color w:val="000000"/>
          <w:sz w:val="28"/>
          <w:szCs w:val="28"/>
          <w:lang w:eastAsia="ru-RU"/>
        </w:rPr>
        <w:t>7</w:t>
      </w:r>
      <w:r w:rsidR="0078643B" w:rsidRPr="004B0230">
        <w:rPr>
          <w:rFonts w:ascii="Times New Roman" w:eastAsia="Times New Roman" w:hAnsi="Times New Roman" w:cs="Times New Roman"/>
          <w:b/>
          <w:color w:val="000000"/>
          <w:sz w:val="28"/>
          <w:szCs w:val="28"/>
          <w:lang w:eastAsia="ru-RU"/>
        </w:rPr>
        <w:t xml:space="preserve"> годов</w:t>
      </w:r>
    </w:p>
    <w:p w:rsidR="0078643B" w:rsidRPr="004B0230" w:rsidRDefault="0078643B" w:rsidP="00060923">
      <w:pPr>
        <w:widowControl w:val="0"/>
        <w:tabs>
          <w:tab w:val="left" w:pos="851"/>
        </w:tabs>
        <w:spacing w:after="0"/>
        <w:ind w:firstLine="709"/>
        <w:jc w:val="both"/>
        <w:rPr>
          <w:rFonts w:ascii="Times New Roman" w:eastAsia="Calibri" w:hAnsi="Times New Roman" w:cs="Times New Roman"/>
          <w:sz w:val="28"/>
          <w:szCs w:val="28"/>
        </w:rPr>
      </w:pPr>
    </w:p>
    <w:p w:rsidR="00CE35E3" w:rsidRPr="004B0230" w:rsidRDefault="00CE35E3" w:rsidP="00CE35E3">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 xml:space="preserve">Основные прогнозные показатели социально-экономического развития Ермаковского района на 2025 – 2027 годы, сформированы в соответствии с задачами Стратегии – 2030 и с учетом восстановительного спроса и предложения в условиях международных взаимных санкций. </w:t>
      </w:r>
    </w:p>
    <w:p w:rsidR="0078643B" w:rsidRPr="004B0230" w:rsidRDefault="0078643B" w:rsidP="00D24063">
      <w:pPr>
        <w:widowControl w:val="0"/>
        <w:tabs>
          <w:tab w:val="left" w:pos="851"/>
        </w:tabs>
        <w:spacing w:after="0"/>
        <w:ind w:firstLine="709"/>
        <w:jc w:val="both"/>
        <w:rPr>
          <w:rFonts w:ascii="Times New Roman" w:eastAsia="Calibri" w:hAnsi="Times New Roman" w:cs="Times New Roman"/>
          <w:sz w:val="28"/>
          <w:szCs w:val="28"/>
        </w:rPr>
      </w:pPr>
      <w:r w:rsidRPr="004B0230">
        <w:rPr>
          <w:rFonts w:ascii="Times New Roman" w:eastAsia="Calibri" w:hAnsi="Times New Roman" w:cs="Times New Roman"/>
          <w:sz w:val="28"/>
          <w:szCs w:val="28"/>
        </w:rPr>
        <w:t xml:space="preserve">В соответствии со сценарными условиями Министерства экономического развития Российской Федерации </w:t>
      </w:r>
      <w:r w:rsidR="00EF6BAF" w:rsidRPr="004B0230">
        <w:rPr>
          <w:rFonts w:ascii="Times New Roman" w:eastAsia="Calibri" w:hAnsi="Times New Roman" w:cs="Times New Roman"/>
          <w:sz w:val="28"/>
          <w:szCs w:val="28"/>
        </w:rPr>
        <w:t>основные показатели</w:t>
      </w:r>
      <w:r w:rsidR="0061090D" w:rsidRPr="004B0230">
        <w:rPr>
          <w:rFonts w:ascii="Times New Roman" w:eastAsia="Calibri" w:hAnsi="Times New Roman" w:cs="Times New Roman"/>
          <w:sz w:val="28"/>
          <w:szCs w:val="28"/>
        </w:rPr>
        <w:t xml:space="preserve"> </w:t>
      </w:r>
      <w:r w:rsidR="007F0C0C" w:rsidRPr="004B0230">
        <w:rPr>
          <w:rFonts w:ascii="Times New Roman" w:eastAsia="Calibri" w:hAnsi="Times New Roman" w:cs="Times New Roman"/>
          <w:sz w:val="28"/>
          <w:szCs w:val="28"/>
        </w:rPr>
        <w:t xml:space="preserve">параметров </w:t>
      </w:r>
      <w:r w:rsidRPr="004B0230">
        <w:rPr>
          <w:rFonts w:ascii="Times New Roman" w:eastAsia="Calibri" w:hAnsi="Times New Roman" w:cs="Times New Roman"/>
          <w:sz w:val="28"/>
          <w:szCs w:val="28"/>
        </w:rPr>
        <w:t>прогноз</w:t>
      </w:r>
      <w:r w:rsidR="0061090D" w:rsidRPr="004B0230">
        <w:rPr>
          <w:rFonts w:ascii="Times New Roman" w:eastAsia="Calibri" w:hAnsi="Times New Roman" w:cs="Times New Roman"/>
          <w:sz w:val="28"/>
          <w:szCs w:val="28"/>
        </w:rPr>
        <w:t>а</w:t>
      </w:r>
      <w:r w:rsidRPr="004B0230">
        <w:rPr>
          <w:rFonts w:ascii="Times New Roman" w:eastAsia="Calibri" w:hAnsi="Times New Roman" w:cs="Times New Roman"/>
          <w:sz w:val="28"/>
          <w:szCs w:val="28"/>
        </w:rPr>
        <w:t xml:space="preserve"> сформирован</w:t>
      </w:r>
      <w:r w:rsidR="0061090D" w:rsidRPr="004B0230">
        <w:rPr>
          <w:rFonts w:ascii="Times New Roman" w:eastAsia="Calibri" w:hAnsi="Times New Roman" w:cs="Times New Roman"/>
          <w:sz w:val="28"/>
          <w:szCs w:val="28"/>
        </w:rPr>
        <w:t>ы</w:t>
      </w:r>
      <w:r w:rsidRPr="004B0230">
        <w:rPr>
          <w:rFonts w:ascii="Times New Roman" w:eastAsia="Calibri" w:hAnsi="Times New Roman" w:cs="Times New Roman"/>
          <w:sz w:val="28"/>
          <w:szCs w:val="28"/>
        </w:rPr>
        <w:t xml:space="preserve"> на вариативной основе в составе двух вариантов</w:t>
      </w:r>
      <w:r w:rsidR="001070BC" w:rsidRPr="004B0230">
        <w:rPr>
          <w:rFonts w:ascii="Times New Roman" w:eastAsia="Calibri" w:hAnsi="Times New Roman" w:cs="Times New Roman"/>
          <w:sz w:val="28"/>
          <w:szCs w:val="28"/>
        </w:rPr>
        <w:t xml:space="preserve"> -</w:t>
      </w:r>
      <w:r w:rsidRPr="004B0230">
        <w:rPr>
          <w:rFonts w:ascii="Times New Roman" w:eastAsia="Calibri" w:hAnsi="Times New Roman" w:cs="Times New Roman"/>
          <w:sz w:val="28"/>
          <w:szCs w:val="28"/>
        </w:rPr>
        <w:t xml:space="preserve"> вариант 1 (консервативный)</w:t>
      </w:r>
      <w:r w:rsidR="001070BC" w:rsidRPr="004B0230">
        <w:rPr>
          <w:rFonts w:ascii="Times New Roman" w:eastAsia="Calibri" w:hAnsi="Times New Roman" w:cs="Times New Roman"/>
          <w:sz w:val="28"/>
          <w:szCs w:val="28"/>
        </w:rPr>
        <w:t xml:space="preserve"> и</w:t>
      </w:r>
      <w:r w:rsidRPr="004B0230">
        <w:rPr>
          <w:rFonts w:ascii="Times New Roman" w:eastAsia="Calibri" w:hAnsi="Times New Roman" w:cs="Times New Roman"/>
          <w:sz w:val="28"/>
          <w:szCs w:val="28"/>
        </w:rPr>
        <w:t xml:space="preserve"> вариант 2 (базовый):</w:t>
      </w:r>
    </w:p>
    <w:p w:rsidR="0078643B" w:rsidRPr="004B0230" w:rsidRDefault="0078643B" w:rsidP="00D24063">
      <w:pPr>
        <w:spacing w:after="0"/>
        <w:ind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 консервативный – основан на предпосылке более глубоко</w:t>
      </w:r>
      <w:r w:rsidR="00E13D85" w:rsidRPr="004B0230">
        <w:rPr>
          <w:rFonts w:ascii="Times New Roman" w:eastAsia="Times New Roman" w:hAnsi="Times New Roman" w:cs="Times New Roman"/>
          <w:sz w:val="28"/>
          <w:szCs w:val="28"/>
          <w:lang w:eastAsia="ru-RU"/>
        </w:rPr>
        <w:t>го</w:t>
      </w:r>
      <w:r w:rsidRPr="004B0230">
        <w:rPr>
          <w:rFonts w:ascii="Times New Roman" w:eastAsia="Times New Roman" w:hAnsi="Times New Roman" w:cs="Times New Roman"/>
          <w:sz w:val="28"/>
          <w:szCs w:val="28"/>
          <w:lang w:eastAsia="ru-RU"/>
        </w:rPr>
        <w:t xml:space="preserve"> спада российской экономики, в условиях более жесткого применения </w:t>
      </w:r>
      <w:proofErr w:type="spellStart"/>
      <w:r w:rsidRPr="004B0230">
        <w:rPr>
          <w:rFonts w:ascii="Times New Roman" w:eastAsia="Times New Roman" w:hAnsi="Times New Roman" w:cs="Times New Roman"/>
          <w:sz w:val="28"/>
          <w:szCs w:val="28"/>
          <w:lang w:eastAsia="ru-RU"/>
        </w:rPr>
        <w:t>санкционного</w:t>
      </w:r>
      <w:proofErr w:type="spellEnd"/>
      <w:r w:rsidRPr="004B0230">
        <w:rPr>
          <w:rFonts w:ascii="Times New Roman" w:eastAsia="Times New Roman" w:hAnsi="Times New Roman" w:cs="Times New Roman"/>
          <w:sz w:val="28"/>
          <w:szCs w:val="28"/>
          <w:lang w:eastAsia="ru-RU"/>
        </w:rPr>
        <w:t xml:space="preserve"> режима и более медленной перестройки </w:t>
      </w:r>
      <w:proofErr w:type="spellStart"/>
      <w:r w:rsidRPr="004B0230">
        <w:rPr>
          <w:rFonts w:ascii="Times New Roman" w:eastAsia="Times New Roman" w:hAnsi="Times New Roman" w:cs="Times New Roman"/>
          <w:sz w:val="28"/>
          <w:szCs w:val="28"/>
          <w:lang w:eastAsia="ru-RU"/>
        </w:rPr>
        <w:t>производственно</w:t>
      </w:r>
      <w:proofErr w:type="spellEnd"/>
      <w:r w:rsidRPr="004B0230">
        <w:rPr>
          <w:rFonts w:ascii="Times New Roman" w:eastAsia="Times New Roman" w:hAnsi="Times New Roman" w:cs="Times New Roman"/>
          <w:sz w:val="28"/>
          <w:szCs w:val="28"/>
          <w:lang w:eastAsia="ru-RU"/>
        </w:rPr>
        <w:t xml:space="preserve"> – логистических цепочек с более существенным снижением цен на товары российского экспорта;</w:t>
      </w:r>
    </w:p>
    <w:p w:rsidR="007026B4" w:rsidRPr="004B0230" w:rsidRDefault="0078643B" w:rsidP="00D24063">
      <w:pPr>
        <w:spacing w:after="0"/>
        <w:ind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 xml:space="preserve">- базовый -  </w:t>
      </w:r>
      <w:r w:rsidR="007026B4" w:rsidRPr="004B0230">
        <w:rPr>
          <w:rFonts w:ascii="Times New Roman" w:eastAsia="Times New Roman" w:hAnsi="Times New Roman" w:cs="Times New Roman"/>
          <w:sz w:val="28"/>
          <w:szCs w:val="28"/>
          <w:lang w:eastAsia="ru-RU"/>
        </w:rPr>
        <w:t>предлагает наиболее вероятный вариант развития экономики с учетом относительно оптимистичных изменений внешних условий.</w:t>
      </w:r>
    </w:p>
    <w:p w:rsidR="0078643B" w:rsidRPr="004B0230" w:rsidRDefault="0078643B" w:rsidP="00D24063">
      <w:pPr>
        <w:spacing w:after="0"/>
        <w:ind w:firstLine="709"/>
        <w:jc w:val="both"/>
        <w:rPr>
          <w:rFonts w:ascii="Times New Roman" w:eastAsia="Times New Roman" w:hAnsi="Times New Roman" w:cs="Times New Roman"/>
          <w:bCs/>
          <w:sz w:val="28"/>
          <w:szCs w:val="28"/>
          <w:lang w:eastAsia="ru-RU"/>
        </w:rPr>
      </w:pPr>
      <w:r w:rsidRPr="004B0230">
        <w:rPr>
          <w:rFonts w:ascii="Times New Roman" w:eastAsia="Times New Roman" w:hAnsi="Times New Roman" w:cs="Times New Roman"/>
          <w:bCs/>
          <w:sz w:val="28"/>
          <w:szCs w:val="28"/>
          <w:lang w:eastAsia="ru-RU"/>
        </w:rPr>
        <w:t>Базовый вариант прогноз</w:t>
      </w:r>
      <w:r w:rsidR="00597A7C" w:rsidRPr="004B0230">
        <w:rPr>
          <w:rFonts w:ascii="Times New Roman" w:eastAsia="Times New Roman" w:hAnsi="Times New Roman" w:cs="Times New Roman"/>
          <w:bCs/>
          <w:sz w:val="28"/>
          <w:szCs w:val="28"/>
          <w:lang w:eastAsia="ru-RU"/>
        </w:rPr>
        <w:t>ных параметров</w:t>
      </w:r>
      <w:r w:rsidRPr="004B0230">
        <w:rPr>
          <w:rFonts w:ascii="Times New Roman" w:eastAsia="Times New Roman" w:hAnsi="Times New Roman" w:cs="Times New Roman"/>
          <w:bCs/>
          <w:sz w:val="28"/>
          <w:szCs w:val="28"/>
          <w:lang w:eastAsia="ru-RU"/>
        </w:rPr>
        <w:t xml:space="preserve"> предлагается использовать для разработки бюджета муниципального образования на 202</w:t>
      </w:r>
      <w:r w:rsidR="00CB179D" w:rsidRPr="004B0230">
        <w:rPr>
          <w:rFonts w:ascii="Times New Roman" w:eastAsia="Times New Roman" w:hAnsi="Times New Roman" w:cs="Times New Roman"/>
          <w:bCs/>
          <w:sz w:val="28"/>
          <w:szCs w:val="28"/>
          <w:lang w:eastAsia="ru-RU"/>
        </w:rPr>
        <w:t>5</w:t>
      </w:r>
      <w:r w:rsidRPr="004B0230">
        <w:rPr>
          <w:rFonts w:ascii="Times New Roman" w:eastAsia="Times New Roman" w:hAnsi="Times New Roman" w:cs="Times New Roman"/>
          <w:bCs/>
          <w:sz w:val="28"/>
          <w:szCs w:val="28"/>
          <w:lang w:eastAsia="ru-RU"/>
        </w:rPr>
        <w:t xml:space="preserve"> – 202</w:t>
      </w:r>
      <w:r w:rsidR="00CB179D" w:rsidRPr="004B0230">
        <w:rPr>
          <w:rFonts w:ascii="Times New Roman" w:eastAsia="Times New Roman" w:hAnsi="Times New Roman" w:cs="Times New Roman"/>
          <w:bCs/>
          <w:sz w:val="28"/>
          <w:szCs w:val="28"/>
          <w:lang w:eastAsia="ru-RU"/>
        </w:rPr>
        <w:t>7</w:t>
      </w:r>
      <w:r w:rsidRPr="004B0230">
        <w:rPr>
          <w:rFonts w:ascii="Times New Roman" w:eastAsia="Times New Roman" w:hAnsi="Times New Roman" w:cs="Times New Roman"/>
          <w:bCs/>
          <w:sz w:val="28"/>
          <w:szCs w:val="28"/>
          <w:lang w:eastAsia="ru-RU"/>
        </w:rPr>
        <w:t xml:space="preserve"> годы.</w:t>
      </w:r>
    </w:p>
    <w:p w:rsidR="005F427E" w:rsidRPr="004B0230" w:rsidRDefault="005F427E" w:rsidP="00D24063">
      <w:pPr>
        <w:spacing w:after="0"/>
        <w:ind w:firstLine="709"/>
        <w:jc w:val="both"/>
        <w:rPr>
          <w:rFonts w:ascii="Times New Roman" w:eastAsia="Times New Roman" w:hAnsi="Times New Roman" w:cs="Times New Roman"/>
          <w:bCs/>
          <w:sz w:val="28"/>
          <w:szCs w:val="28"/>
          <w:lang w:eastAsia="ru-RU"/>
        </w:rPr>
      </w:pPr>
    </w:p>
    <w:p w:rsidR="0078643B" w:rsidRPr="004B0230" w:rsidRDefault="0078643B" w:rsidP="00D24063">
      <w:pPr>
        <w:keepNext/>
        <w:numPr>
          <w:ilvl w:val="0"/>
          <w:numId w:val="1"/>
        </w:numPr>
        <w:tabs>
          <w:tab w:val="left" w:pos="3119"/>
        </w:tabs>
        <w:spacing w:before="240" w:after="60"/>
        <w:ind w:firstLine="709"/>
        <w:contextualSpacing/>
        <w:outlineLvl w:val="3"/>
        <w:rPr>
          <w:rFonts w:ascii="Times New Roman" w:eastAsia="Calibri" w:hAnsi="Times New Roman" w:cs="Times New Roman"/>
          <w:b/>
          <w:sz w:val="28"/>
          <w:szCs w:val="28"/>
          <w:lang w:eastAsia="ru-RU"/>
        </w:rPr>
      </w:pPr>
      <w:r w:rsidRPr="004B0230">
        <w:rPr>
          <w:rFonts w:ascii="Times New Roman" w:eastAsia="Calibri" w:hAnsi="Times New Roman" w:cs="Times New Roman"/>
          <w:b/>
          <w:sz w:val="28"/>
          <w:szCs w:val="28"/>
          <w:lang w:eastAsia="ru-RU"/>
        </w:rPr>
        <w:t>Промышленное производство</w:t>
      </w:r>
    </w:p>
    <w:p w:rsidR="005F427E" w:rsidRPr="004B0230" w:rsidRDefault="005F427E" w:rsidP="00E90989">
      <w:pPr>
        <w:pStyle w:val="ab"/>
        <w:spacing w:line="276" w:lineRule="auto"/>
        <w:ind w:firstLine="720"/>
        <w:jc w:val="both"/>
        <w:rPr>
          <w:rFonts w:ascii="Times New Roman" w:hAnsi="Times New Roman"/>
          <w:sz w:val="28"/>
          <w:szCs w:val="28"/>
        </w:rPr>
      </w:pPr>
      <w:r w:rsidRPr="004B0230">
        <w:rPr>
          <w:rFonts w:ascii="Times New Roman" w:hAnsi="Times New Roman"/>
          <w:sz w:val="28"/>
          <w:szCs w:val="28"/>
        </w:rPr>
        <w:t>В 202</w:t>
      </w:r>
      <w:r w:rsidR="0003322B" w:rsidRPr="004B0230">
        <w:rPr>
          <w:rFonts w:ascii="Times New Roman" w:hAnsi="Times New Roman"/>
          <w:sz w:val="28"/>
          <w:szCs w:val="28"/>
        </w:rPr>
        <w:t>4</w:t>
      </w:r>
      <w:r w:rsidRPr="004B0230">
        <w:rPr>
          <w:rFonts w:ascii="Times New Roman" w:hAnsi="Times New Roman"/>
          <w:sz w:val="28"/>
          <w:szCs w:val="28"/>
        </w:rPr>
        <w:t xml:space="preserve"> году</w:t>
      </w:r>
      <w:r w:rsidR="0003322B" w:rsidRPr="004B0230">
        <w:rPr>
          <w:rFonts w:ascii="Times New Roman" w:hAnsi="Times New Roman"/>
          <w:sz w:val="28"/>
          <w:szCs w:val="28"/>
        </w:rPr>
        <w:t xml:space="preserve"> н</w:t>
      </w:r>
      <w:r w:rsidRPr="004B0230">
        <w:rPr>
          <w:rFonts w:ascii="Times New Roman" w:hAnsi="Times New Roman"/>
          <w:sz w:val="28"/>
          <w:szCs w:val="28"/>
        </w:rPr>
        <w:t xml:space="preserve">аблюдается наращивание оборотов и рост общего объема отгруженных товаров собственного производства, выполненных работ и услуг собственными силами производителей продукции (по </w:t>
      </w:r>
      <w:r w:rsidR="00F05089" w:rsidRPr="004B0230">
        <w:rPr>
          <w:rFonts w:ascii="Times New Roman" w:hAnsi="Times New Roman"/>
          <w:sz w:val="28"/>
          <w:szCs w:val="28"/>
        </w:rPr>
        <w:t>малым</w:t>
      </w:r>
      <w:r w:rsidRPr="004B0230">
        <w:rPr>
          <w:rFonts w:ascii="Times New Roman" w:hAnsi="Times New Roman"/>
          <w:sz w:val="28"/>
          <w:szCs w:val="28"/>
        </w:rPr>
        <w:t xml:space="preserve"> и средним предприятиям) по сравнению с показателем 202</w:t>
      </w:r>
      <w:r w:rsidR="00F05089" w:rsidRPr="004B0230">
        <w:rPr>
          <w:rFonts w:ascii="Times New Roman" w:hAnsi="Times New Roman"/>
          <w:sz w:val="28"/>
          <w:szCs w:val="28"/>
        </w:rPr>
        <w:t>3</w:t>
      </w:r>
      <w:r w:rsidRPr="004B0230">
        <w:rPr>
          <w:rFonts w:ascii="Times New Roman" w:hAnsi="Times New Roman"/>
          <w:sz w:val="28"/>
          <w:szCs w:val="28"/>
        </w:rPr>
        <w:t xml:space="preserve"> года</w:t>
      </w:r>
      <w:r w:rsidR="00037EC3" w:rsidRPr="004B0230">
        <w:rPr>
          <w:rFonts w:ascii="Times New Roman" w:hAnsi="Times New Roman"/>
          <w:sz w:val="28"/>
          <w:szCs w:val="28"/>
        </w:rPr>
        <w:t xml:space="preserve">  </w:t>
      </w:r>
      <w:r w:rsidR="00C72C49">
        <w:rPr>
          <w:rFonts w:ascii="Times New Roman" w:hAnsi="Times New Roman"/>
          <w:sz w:val="28"/>
          <w:szCs w:val="28"/>
        </w:rPr>
        <w:t>увеличение на</w:t>
      </w:r>
      <w:r w:rsidR="00037EC3" w:rsidRPr="004B0230">
        <w:rPr>
          <w:rFonts w:ascii="Times New Roman" w:hAnsi="Times New Roman"/>
          <w:sz w:val="28"/>
          <w:szCs w:val="28"/>
        </w:rPr>
        <w:t xml:space="preserve">548 </w:t>
      </w:r>
      <w:proofErr w:type="spellStart"/>
      <w:r w:rsidR="00037EC3" w:rsidRPr="004B0230">
        <w:rPr>
          <w:rFonts w:ascii="Times New Roman" w:hAnsi="Times New Roman"/>
          <w:sz w:val="28"/>
          <w:szCs w:val="28"/>
        </w:rPr>
        <w:t>тыс</w:t>
      </w:r>
      <w:proofErr w:type="gramStart"/>
      <w:r w:rsidR="00037EC3" w:rsidRPr="004B0230">
        <w:rPr>
          <w:rFonts w:ascii="Times New Roman" w:hAnsi="Times New Roman"/>
          <w:sz w:val="28"/>
          <w:szCs w:val="28"/>
        </w:rPr>
        <w:t>.р</w:t>
      </w:r>
      <w:proofErr w:type="gramEnd"/>
      <w:r w:rsidR="00037EC3" w:rsidRPr="004B0230">
        <w:rPr>
          <w:rFonts w:ascii="Times New Roman" w:hAnsi="Times New Roman"/>
          <w:sz w:val="28"/>
          <w:szCs w:val="28"/>
        </w:rPr>
        <w:t>уб</w:t>
      </w:r>
      <w:proofErr w:type="spellEnd"/>
      <w:r w:rsidR="00037EC3" w:rsidRPr="004B0230">
        <w:rPr>
          <w:rFonts w:ascii="Times New Roman" w:hAnsi="Times New Roman"/>
          <w:sz w:val="28"/>
          <w:szCs w:val="28"/>
        </w:rPr>
        <w:t xml:space="preserve">. </w:t>
      </w:r>
      <w:r w:rsidRPr="004B0230">
        <w:rPr>
          <w:rFonts w:ascii="Times New Roman" w:hAnsi="Times New Roman"/>
          <w:sz w:val="28"/>
          <w:szCs w:val="28"/>
        </w:rPr>
        <w:t xml:space="preserve"> и составил </w:t>
      </w:r>
      <w:r w:rsidR="00037EC3" w:rsidRPr="004B0230">
        <w:rPr>
          <w:rFonts w:ascii="Times New Roman" w:hAnsi="Times New Roman"/>
          <w:sz w:val="28"/>
          <w:szCs w:val="28"/>
        </w:rPr>
        <w:t>12 млн. 748  тыс</w:t>
      </w:r>
      <w:r w:rsidRPr="004B0230">
        <w:rPr>
          <w:rFonts w:ascii="Times New Roman" w:hAnsi="Times New Roman"/>
          <w:sz w:val="28"/>
          <w:szCs w:val="28"/>
        </w:rPr>
        <w:t>. рублей в сопоставимых ценах</w:t>
      </w:r>
      <w:r w:rsidR="00CF7520" w:rsidRPr="004B0230">
        <w:rPr>
          <w:rFonts w:ascii="Times New Roman" w:hAnsi="Times New Roman"/>
          <w:sz w:val="28"/>
          <w:szCs w:val="28"/>
        </w:rPr>
        <w:t>.</w:t>
      </w:r>
      <w:r w:rsidRPr="004B0230">
        <w:rPr>
          <w:rFonts w:ascii="Times New Roman" w:hAnsi="Times New Roman"/>
          <w:sz w:val="28"/>
          <w:szCs w:val="28"/>
        </w:rPr>
        <w:t xml:space="preserve"> </w:t>
      </w:r>
    </w:p>
    <w:p w:rsidR="005B20BB" w:rsidRPr="004B0230" w:rsidRDefault="001231CA" w:rsidP="005B20BB">
      <w:pPr>
        <w:keepNext/>
        <w:widowControl w:val="0"/>
        <w:spacing w:after="0"/>
        <w:ind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В прогнозный период с</w:t>
      </w:r>
      <w:r w:rsidR="0078643B" w:rsidRPr="004B0230">
        <w:rPr>
          <w:rFonts w:ascii="Times New Roman" w:eastAsia="Times New Roman" w:hAnsi="Times New Roman" w:cs="Times New Roman"/>
          <w:sz w:val="28"/>
          <w:szCs w:val="28"/>
          <w:lang w:eastAsia="ru-RU"/>
        </w:rPr>
        <w:t xml:space="preserve">труктура производства </w:t>
      </w:r>
      <w:r w:rsidR="0003322B" w:rsidRPr="004B0230">
        <w:rPr>
          <w:rFonts w:ascii="Times New Roman" w:eastAsia="Times New Roman" w:hAnsi="Times New Roman" w:cs="Times New Roman"/>
          <w:sz w:val="28"/>
          <w:szCs w:val="28"/>
          <w:lang w:eastAsia="ru-RU"/>
        </w:rPr>
        <w:t xml:space="preserve">Ермаковского </w:t>
      </w:r>
      <w:r w:rsidR="0078643B" w:rsidRPr="004B0230">
        <w:rPr>
          <w:rFonts w:ascii="Times New Roman" w:eastAsia="Times New Roman" w:hAnsi="Times New Roman" w:cs="Times New Roman"/>
          <w:sz w:val="28"/>
          <w:szCs w:val="28"/>
          <w:lang w:eastAsia="ru-RU"/>
        </w:rPr>
        <w:t>района</w:t>
      </w:r>
      <w:r w:rsidR="008B68D3" w:rsidRPr="004B0230">
        <w:rPr>
          <w:rFonts w:ascii="Times New Roman" w:eastAsia="Times New Roman" w:hAnsi="Times New Roman" w:cs="Times New Roman"/>
          <w:sz w:val="28"/>
          <w:szCs w:val="28"/>
          <w:lang w:eastAsia="ru-RU"/>
        </w:rPr>
        <w:t xml:space="preserve"> сохранит свои позиции</w:t>
      </w:r>
      <w:r w:rsidR="00AF1CE8" w:rsidRPr="004B0230">
        <w:rPr>
          <w:rFonts w:ascii="Times New Roman" w:eastAsia="Times New Roman" w:hAnsi="Times New Roman" w:cs="Times New Roman"/>
          <w:sz w:val="28"/>
          <w:szCs w:val="28"/>
          <w:lang w:eastAsia="ru-RU"/>
        </w:rPr>
        <w:t xml:space="preserve">, которая </w:t>
      </w:r>
      <w:r w:rsidR="0078643B" w:rsidRPr="004B0230">
        <w:rPr>
          <w:rFonts w:ascii="Times New Roman" w:eastAsia="Times New Roman" w:hAnsi="Times New Roman" w:cs="Times New Roman"/>
          <w:sz w:val="28"/>
          <w:szCs w:val="28"/>
          <w:lang w:eastAsia="ru-RU"/>
        </w:rPr>
        <w:t xml:space="preserve">рассматривается в разрезе </w:t>
      </w:r>
      <w:r w:rsidR="00C72C49">
        <w:rPr>
          <w:rFonts w:ascii="Times New Roman" w:eastAsia="Times New Roman" w:hAnsi="Times New Roman" w:cs="Times New Roman"/>
          <w:sz w:val="28"/>
          <w:szCs w:val="28"/>
          <w:lang w:eastAsia="ru-RU"/>
        </w:rPr>
        <w:t>четырех</w:t>
      </w:r>
      <w:r w:rsidR="0078643B" w:rsidRPr="004B0230">
        <w:rPr>
          <w:rFonts w:ascii="Times New Roman" w:eastAsia="Times New Roman" w:hAnsi="Times New Roman" w:cs="Times New Roman"/>
          <w:sz w:val="28"/>
          <w:szCs w:val="28"/>
          <w:lang w:eastAsia="ru-RU"/>
        </w:rPr>
        <w:t xml:space="preserve"> основных отраслей </w:t>
      </w:r>
    </w:p>
    <w:p w:rsidR="0078643B" w:rsidRPr="004B0230" w:rsidRDefault="0078643B" w:rsidP="00FA7693">
      <w:pPr>
        <w:numPr>
          <w:ilvl w:val="0"/>
          <w:numId w:val="2"/>
        </w:numPr>
        <w:autoSpaceDE w:val="0"/>
        <w:autoSpaceDN w:val="0"/>
        <w:adjustRightInd w:val="0"/>
        <w:spacing w:after="0"/>
        <w:contextualSpacing/>
        <w:jc w:val="both"/>
        <w:rPr>
          <w:rFonts w:ascii="Times New Roman" w:eastAsia="Times New Roman" w:hAnsi="Times New Roman" w:cs="Times New Roman"/>
          <w:b/>
          <w:sz w:val="28"/>
          <w:szCs w:val="28"/>
          <w:lang w:eastAsia="ru-RU"/>
        </w:rPr>
      </w:pPr>
      <w:r w:rsidRPr="004B0230">
        <w:rPr>
          <w:rFonts w:ascii="Times New Roman" w:eastAsia="Times New Roman" w:hAnsi="Times New Roman" w:cs="Times New Roman"/>
          <w:b/>
          <w:sz w:val="28"/>
          <w:szCs w:val="28"/>
          <w:lang w:eastAsia="ru-RU"/>
        </w:rPr>
        <w:t>Обрабатывающие производства.</w:t>
      </w:r>
    </w:p>
    <w:p w:rsidR="00402EEE" w:rsidRPr="004B0230" w:rsidRDefault="00C7611A" w:rsidP="00FA7693">
      <w:pPr>
        <w:spacing w:after="0"/>
        <w:ind w:right="-2" w:firstLine="709"/>
        <w:jc w:val="both"/>
        <w:rPr>
          <w:rFonts w:ascii="Times New Roman" w:eastAsia="Calibri" w:hAnsi="Times New Roman" w:cs="Times New Roman"/>
          <w:sz w:val="28"/>
          <w:szCs w:val="28"/>
        </w:rPr>
      </w:pPr>
      <w:r w:rsidRPr="004B0230">
        <w:rPr>
          <w:rFonts w:ascii="Times New Roman" w:eastAsia="Calibri" w:hAnsi="Times New Roman" w:cs="Times New Roman"/>
          <w:sz w:val="28"/>
          <w:szCs w:val="28"/>
        </w:rPr>
        <w:t xml:space="preserve">Обрабатывающие производства включают: производство пищевых продуктов, </w:t>
      </w:r>
      <w:r w:rsidRPr="004B0230">
        <w:rPr>
          <w:rFonts w:ascii="Times New Roman" w:hAnsi="Times New Roman" w:cs="Times New Roman"/>
          <w:sz w:val="28"/>
          <w:szCs w:val="28"/>
        </w:rPr>
        <w:t>производство изделий,</w:t>
      </w:r>
      <w:r w:rsidRPr="004B0230">
        <w:rPr>
          <w:rFonts w:ascii="Times New Roman" w:eastAsia="Calibri" w:hAnsi="Times New Roman" w:cs="Times New Roman"/>
          <w:sz w:val="28"/>
          <w:szCs w:val="28"/>
        </w:rPr>
        <w:t xml:space="preserve"> и другие. </w:t>
      </w:r>
    </w:p>
    <w:p w:rsidR="0078643B" w:rsidRPr="004B0230" w:rsidRDefault="0078643B" w:rsidP="00BF06BB">
      <w:pPr>
        <w:spacing w:after="0"/>
        <w:ind w:firstLine="708"/>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 xml:space="preserve">Достижению положительных результатов в среднесрочном периоде будет способствовать сохранение государственной поддержки сельхозпредприятий, а также объединение мелкотоварных хозяйств в потребительские или производственные кооперативы. </w:t>
      </w:r>
    </w:p>
    <w:p w:rsidR="0078643B" w:rsidRPr="004B0230" w:rsidRDefault="0078643B" w:rsidP="00BF06BB">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lastRenderedPageBreak/>
        <w:t xml:space="preserve">В прогнозный период будет продолжена поддержка традиционных отраслей: </w:t>
      </w:r>
      <w:r w:rsidR="006064B4" w:rsidRPr="004B0230">
        <w:rPr>
          <w:rFonts w:ascii="Times New Roman" w:hAnsi="Times New Roman" w:cs="Times New Roman"/>
          <w:sz w:val="28"/>
          <w:szCs w:val="28"/>
        </w:rPr>
        <w:t>лесное хозяйство,</w:t>
      </w:r>
      <w:r w:rsidR="00BE3F2D" w:rsidRPr="004B0230">
        <w:rPr>
          <w:rFonts w:ascii="Times New Roman" w:hAnsi="Times New Roman" w:cs="Times New Roman"/>
          <w:sz w:val="28"/>
          <w:szCs w:val="28"/>
        </w:rPr>
        <w:t xml:space="preserve"> </w:t>
      </w:r>
      <w:r w:rsidR="006064B4" w:rsidRPr="004B0230">
        <w:rPr>
          <w:rFonts w:ascii="Times New Roman" w:hAnsi="Times New Roman" w:cs="Times New Roman"/>
          <w:sz w:val="28"/>
          <w:szCs w:val="28"/>
        </w:rPr>
        <w:t>сельское хозяйство</w:t>
      </w:r>
      <w:r w:rsidR="00BD3106" w:rsidRPr="004B0230">
        <w:rPr>
          <w:rFonts w:ascii="Times New Roman" w:hAnsi="Times New Roman" w:cs="Times New Roman"/>
          <w:sz w:val="28"/>
          <w:szCs w:val="28"/>
        </w:rPr>
        <w:t>, заготовки</w:t>
      </w:r>
      <w:r w:rsidRPr="004B0230">
        <w:rPr>
          <w:rFonts w:ascii="Times New Roman" w:hAnsi="Times New Roman" w:cs="Times New Roman"/>
          <w:sz w:val="28"/>
          <w:szCs w:val="28"/>
        </w:rPr>
        <w:t xml:space="preserve"> и переработк</w:t>
      </w:r>
      <w:r w:rsidR="00BD3106" w:rsidRPr="004B0230">
        <w:rPr>
          <w:rFonts w:ascii="Times New Roman" w:hAnsi="Times New Roman" w:cs="Times New Roman"/>
          <w:sz w:val="28"/>
          <w:szCs w:val="28"/>
        </w:rPr>
        <w:t>и</w:t>
      </w:r>
      <w:r w:rsidRPr="004B0230">
        <w:rPr>
          <w:rFonts w:ascii="Times New Roman" w:hAnsi="Times New Roman" w:cs="Times New Roman"/>
          <w:sz w:val="28"/>
          <w:szCs w:val="28"/>
        </w:rPr>
        <w:t xml:space="preserve"> дикоросов.</w:t>
      </w:r>
    </w:p>
    <w:p w:rsidR="0078643B" w:rsidRPr="004B0230" w:rsidRDefault="0078643B" w:rsidP="00BF06BB">
      <w:pPr>
        <w:tabs>
          <w:tab w:val="left" w:pos="709"/>
        </w:tabs>
        <w:spacing w:after="0"/>
        <w:ind w:firstLine="708"/>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ab/>
      </w:r>
    </w:p>
    <w:p w:rsidR="0078643B" w:rsidRPr="004B0230" w:rsidRDefault="003047AF" w:rsidP="00BF06BB">
      <w:pPr>
        <w:spacing w:after="0"/>
        <w:ind w:firstLine="709"/>
        <w:jc w:val="both"/>
        <w:rPr>
          <w:rFonts w:ascii="Times New Roman" w:eastAsia="Times New Roman" w:hAnsi="Times New Roman" w:cs="Times New Roman"/>
          <w:b/>
          <w:sz w:val="28"/>
          <w:szCs w:val="28"/>
          <w:lang w:eastAsia="ru-RU"/>
        </w:rPr>
      </w:pPr>
      <w:r w:rsidRPr="004B0230">
        <w:rPr>
          <w:rFonts w:ascii="Times New Roman" w:eastAsia="Times New Roman" w:hAnsi="Times New Roman" w:cs="Times New Roman"/>
          <w:b/>
          <w:sz w:val="28"/>
          <w:szCs w:val="28"/>
          <w:lang w:eastAsia="ru-RU"/>
        </w:rPr>
        <w:t>2</w:t>
      </w:r>
      <w:r w:rsidR="0078643B" w:rsidRPr="004B0230">
        <w:rPr>
          <w:rFonts w:ascii="Times New Roman" w:eastAsia="Times New Roman" w:hAnsi="Times New Roman" w:cs="Times New Roman"/>
          <w:b/>
          <w:sz w:val="28"/>
          <w:szCs w:val="28"/>
          <w:lang w:eastAsia="ru-RU"/>
        </w:rPr>
        <w:t>.</w:t>
      </w:r>
      <w:r w:rsidR="0078643B" w:rsidRPr="004B0230">
        <w:rPr>
          <w:rFonts w:ascii="Times New Roman" w:hAnsi="Times New Roman" w:cs="Times New Roman"/>
          <w:b/>
        </w:rPr>
        <w:t xml:space="preserve"> </w:t>
      </w:r>
      <w:r w:rsidR="0078643B" w:rsidRPr="004B0230">
        <w:rPr>
          <w:rFonts w:ascii="Times New Roman" w:eastAsia="Times New Roman" w:hAnsi="Times New Roman" w:cs="Times New Roman"/>
          <w:b/>
          <w:sz w:val="28"/>
          <w:szCs w:val="28"/>
          <w:lang w:eastAsia="ru-RU"/>
        </w:rPr>
        <w:t>Обе</w:t>
      </w:r>
      <w:r w:rsidR="005F4905" w:rsidRPr="004B0230">
        <w:rPr>
          <w:rFonts w:ascii="Times New Roman" w:eastAsia="Times New Roman" w:hAnsi="Times New Roman" w:cs="Times New Roman"/>
          <w:b/>
          <w:sz w:val="28"/>
          <w:szCs w:val="28"/>
          <w:lang w:eastAsia="ru-RU"/>
        </w:rPr>
        <w:t>спечение электрической энергией</w:t>
      </w:r>
      <w:r w:rsidR="0078643B" w:rsidRPr="004B0230">
        <w:rPr>
          <w:rFonts w:ascii="Times New Roman" w:eastAsia="Times New Roman" w:hAnsi="Times New Roman" w:cs="Times New Roman"/>
          <w:b/>
          <w:sz w:val="28"/>
          <w:szCs w:val="28"/>
          <w:lang w:eastAsia="ru-RU"/>
        </w:rPr>
        <w:t>; кондиционирование воздуха.</w:t>
      </w:r>
    </w:p>
    <w:p w:rsidR="00A17BDA" w:rsidRPr="004B0230" w:rsidRDefault="00A17BDA" w:rsidP="006C5F9A">
      <w:pPr>
        <w:spacing w:after="0"/>
        <w:ind w:firstLine="709"/>
        <w:jc w:val="both"/>
        <w:rPr>
          <w:rFonts w:ascii="Times New Roman" w:eastAsia="Times New Roman" w:hAnsi="Times New Roman" w:cs="Times New Roman"/>
          <w:bCs/>
          <w:sz w:val="28"/>
          <w:szCs w:val="28"/>
          <w:lang w:eastAsia="ru-RU"/>
        </w:rPr>
      </w:pPr>
      <w:r w:rsidRPr="004B0230">
        <w:rPr>
          <w:rFonts w:ascii="Times New Roman" w:eastAsia="Times New Roman" w:hAnsi="Times New Roman" w:cs="Times New Roman"/>
          <w:bCs/>
          <w:sz w:val="28"/>
          <w:szCs w:val="28"/>
          <w:lang w:eastAsia="ru-RU"/>
        </w:rPr>
        <w:t xml:space="preserve">Объем выполненных работ по оценке 2024 года составит 12 млн. 728 </w:t>
      </w:r>
      <w:proofErr w:type="spellStart"/>
      <w:r w:rsidRPr="004B0230">
        <w:rPr>
          <w:rFonts w:ascii="Times New Roman" w:eastAsia="Times New Roman" w:hAnsi="Times New Roman" w:cs="Times New Roman"/>
          <w:bCs/>
          <w:sz w:val="28"/>
          <w:szCs w:val="28"/>
          <w:lang w:eastAsia="ru-RU"/>
        </w:rPr>
        <w:t>тыс.ру</w:t>
      </w:r>
      <w:proofErr w:type="spellEnd"/>
      <w:r w:rsidRPr="004B0230">
        <w:rPr>
          <w:rFonts w:ascii="Times New Roman" w:eastAsia="Times New Roman" w:hAnsi="Times New Roman" w:cs="Times New Roman"/>
          <w:bCs/>
          <w:sz w:val="28"/>
          <w:szCs w:val="28"/>
          <w:lang w:eastAsia="ru-RU"/>
        </w:rPr>
        <w:t xml:space="preserve">. к 2027 году прогнозируется увеличение до 18 млн. 379 </w:t>
      </w:r>
      <w:proofErr w:type="spellStart"/>
      <w:r w:rsidRPr="004B0230">
        <w:rPr>
          <w:rFonts w:ascii="Times New Roman" w:eastAsia="Times New Roman" w:hAnsi="Times New Roman" w:cs="Times New Roman"/>
          <w:bCs/>
          <w:sz w:val="28"/>
          <w:szCs w:val="28"/>
          <w:lang w:eastAsia="ru-RU"/>
        </w:rPr>
        <w:t>тыс</w:t>
      </w:r>
      <w:proofErr w:type="gramStart"/>
      <w:r w:rsidRPr="004B0230">
        <w:rPr>
          <w:rFonts w:ascii="Times New Roman" w:eastAsia="Times New Roman" w:hAnsi="Times New Roman" w:cs="Times New Roman"/>
          <w:bCs/>
          <w:sz w:val="28"/>
          <w:szCs w:val="28"/>
          <w:lang w:eastAsia="ru-RU"/>
        </w:rPr>
        <w:t>.р</w:t>
      </w:r>
      <w:proofErr w:type="gramEnd"/>
      <w:r w:rsidRPr="004B0230">
        <w:rPr>
          <w:rFonts w:ascii="Times New Roman" w:eastAsia="Times New Roman" w:hAnsi="Times New Roman" w:cs="Times New Roman"/>
          <w:bCs/>
          <w:sz w:val="28"/>
          <w:szCs w:val="28"/>
          <w:lang w:eastAsia="ru-RU"/>
        </w:rPr>
        <w:t>уб</w:t>
      </w:r>
      <w:proofErr w:type="spellEnd"/>
      <w:r w:rsidRPr="004B0230">
        <w:rPr>
          <w:rFonts w:ascii="Times New Roman" w:eastAsia="Times New Roman" w:hAnsi="Times New Roman" w:cs="Times New Roman"/>
          <w:bCs/>
          <w:sz w:val="28"/>
          <w:szCs w:val="28"/>
          <w:lang w:eastAsia="ru-RU"/>
        </w:rPr>
        <w:t>.</w:t>
      </w:r>
    </w:p>
    <w:p w:rsidR="0078643B" w:rsidRPr="004B0230" w:rsidRDefault="002D5D3C" w:rsidP="006C5F9A">
      <w:pPr>
        <w:spacing w:after="0"/>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0078643B" w:rsidRPr="004B0230">
        <w:rPr>
          <w:rFonts w:ascii="Times New Roman" w:eastAsia="Times New Roman" w:hAnsi="Times New Roman" w:cs="Times New Roman"/>
          <w:b/>
          <w:bCs/>
          <w:sz w:val="28"/>
          <w:szCs w:val="28"/>
          <w:lang w:eastAsia="ru-RU"/>
        </w:rPr>
        <w:t>. Водоснабжение, водоотведение, организация сбора и утилизации отходов, деятельность по ликвидации загрязнений.</w:t>
      </w:r>
    </w:p>
    <w:p w:rsidR="0079103A" w:rsidRDefault="0079103A" w:rsidP="006C5F9A">
      <w:pPr>
        <w:pStyle w:val="310"/>
        <w:tabs>
          <w:tab w:val="left" w:pos="0"/>
          <w:tab w:val="left" w:pos="709"/>
        </w:tabs>
        <w:spacing w:line="276" w:lineRule="auto"/>
        <w:ind w:firstLine="709"/>
        <w:rPr>
          <w:szCs w:val="28"/>
        </w:rPr>
      </w:pPr>
      <w:r w:rsidRPr="004B0230">
        <w:rPr>
          <w:rFonts w:eastAsia="Calibri"/>
          <w:szCs w:val="28"/>
        </w:rPr>
        <w:t>Для улу</w:t>
      </w:r>
      <w:r w:rsidR="00BE3F2D" w:rsidRPr="004B0230">
        <w:rPr>
          <w:rFonts w:eastAsia="Calibri"/>
          <w:szCs w:val="28"/>
        </w:rPr>
        <w:t xml:space="preserve">чшения качества питьевой воды </w:t>
      </w:r>
      <w:r w:rsidRPr="004B0230">
        <w:rPr>
          <w:rFonts w:eastAsia="Calibri"/>
          <w:bCs/>
          <w:szCs w:val="28"/>
        </w:rPr>
        <w:t>разраб</w:t>
      </w:r>
      <w:r w:rsidR="004B0230" w:rsidRPr="004B0230">
        <w:rPr>
          <w:rFonts w:eastAsia="Calibri"/>
          <w:bCs/>
          <w:szCs w:val="28"/>
        </w:rPr>
        <w:t>а</w:t>
      </w:r>
      <w:r w:rsidRPr="004B0230">
        <w:rPr>
          <w:rFonts w:eastAsia="Calibri"/>
          <w:bCs/>
          <w:szCs w:val="28"/>
        </w:rPr>
        <w:t>т</w:t>
      </w:r>
      <w:r w:rsidR="004B0230" w:rsidRPr="004B0230">
        <w:rPr>
          <w:rFonts w:eastAsia="Calibri"/>
          <w:bCs/>
          <w:szCs w:val="28"/>
        </w:rPr>
        <w:t>ывается</w:t>
      </w:r>
      <w:r w:rsidRPr="004B0230">
        <w:rPr>
          <w:rFonts w:eastAsia="Calibri"/>
          <w:bCs/>
          <w:szCs w:val="28"/>
        </w:rPr>
        <w:t xml:space="preserve"> </w:t>
      </w:r>
      <w:r w:rsidR="00D679AA" w:rsidRPr="004B0230">
        <w:rPr>
          <w:rFonts w:eastAsia="Calibri"/>
          <w:bCs/>
          <w:szCs w:val="28"/>
        </w:rPr>
        <w:t xml:space="preserve">проектно-сметная документация для </w:t>
      </w:r>
      <w:r w:rsidR="00BE3F2D" w:rsidRPr="004B0230">
        <w:rPr>
          <w:rFonts w:eastAsia="Calibri"/>
          <w:bCs/>
          <w:szCs w:val="28"/>
        </w:rPr>
        <w:t>строительства</w:t>
      </w:r>
      <w:r w:rsidRPr="004B0230">
        <w:rPr>
          <w:szCs w:val="28"/>
        </w:rPr>
        <w:t xml:space="preserve"> центральных водоочистных сооружений. </w:t>
      </w:r>
    </w:p>
    <w:p w:rsidR="002D5D3C" w:rsidRDefault="002D5D3C" w:rsidP="006C5F9A">
      <w:pPr>
        <w:pStyle w:val="310"/>
        <w:tabs>
          <w:tab w:val="left" w:pos="0"/>
          <w:tab w:val="left" w:pos="709"/>
        </w:tabs>
        <w:spacing w:line="276" w:lineRule="auto"/>
        <w:ind w:firstLine="709"/>
        <w:rPr>
          <w:b/>
          <w:szCs w:val="28"/>
        </w:rPr>
      </w:pPr>
      <w:r w:rsidRPr="002D5D3C">
        <w:rPr>
          <w:b/>
          <w:szCs w:val="28"/>
        </w:rPr>
        <w:t>4.Теплоснабжение</w:t>
      </w:r>
    </w:p>
    <w:p w:rsidR="002D5D3C" w:rsidRPr="002D5D3C" w:rsidRDefault="002D5D3C" w:rsidP="006C5F9A">
      <w:pPr>
        <w:pStyle w:val="310"/>
        <w:tabs>
          <w:tab w:val="left" w:pos="0"/>
          <w:tab w:val="left" w:pos="709"/>
        </w:tabs>
        <w:spacing w:line="276" w:lineRule="auto"/>
        <w:ind w:firstLine="709"/>
        <w:rPr>
          <w:rFonts w:eastAsia="Arial Unicode MS"/>
          <w:szCs w:val="28"/>
        </w:rPr>
      </w:pPr>
      <w:r w:rsidRPr="002D5D3C">
        <w:rPr>
          <w:szCs w:val="28"/>
        </w:rPr>
        <w:t>Ежегодное участие в региональной программе позволяет проводить модернизацию объектов теплоснабжения.</w:t>
      </w:r>
    </w:p>
    <w:p w:rsidR="00EC43E1" w:rsidRPr="004B0230" w:rsidRDefault="00EC43E1" w:rsidP="0078643B">
      <w:pPr>
        <w:autoSpaceDE w:val="0"/>
        <w:autoSpaceDN w:val="0"/>
        <w:adjustRightInd w:val="0"/>
        <w:spacing w:after="0" w:line="0" w:lineRule="atLeast"/>
        <w:ind w:firstLine="709"/>
        <w:jc w:val="both"/>
        <w:rPr>
          <w:rFonts w:ascii="Times New Roman" w:eastAsia="Times New Roman" w:hAnsi="Times New Roman" w:cs="Times New Roman"/>
          <w:sz w:val="28"/>
          <w:szCs w:val="28"/>
          <w:lang w:eastAsia="ru-RU"/>
        </w:rPr>
      </w:pPr>
    </w:p>
    <w:p w:rsidR="0078643B" w:rsidRPr="004B0230" w:rsidRDefault="0078643B" w:rsidP="0078643B">
      <w:pPr>
        <w:keepNext/>
        <w:spacing w:before="240" w:after="60" w:line="240" w:lineRule="auto"/>
        <w:ind w:firstLine="708"/>
        <w:jc w:val="center"/>
        <w:outlineLvl w:val="3"/>
        <w:rPr>
          <w:rFonts w:ascii="Times New Roman" w:eastAsia="Calibri" w:hAnsi="Times New Roman" w:cs="Times New Roman"/>
          <w:b/>
          <w:sz w:val="28"/>
          <w:szCs w:val="28"/>
          <w:lang w:eastAsia="ru-RU"/>
        </w:rPr>
      </w:pPr>
      <w:r w:rsidRPr="004B0230">
        <w:rPr>
          <w:rFonts w:ascii="Times New Roman" w:eastAsia="Calibri" w:hAnsi="Times New Roman" w:cs="Times New Roman"/>
          <w:b/>
          <w:sz w:val="28"/>
          <w:szCs w:val="28"/>
          <w:lang w:eastAsia="ru-RU"/>
        </w:rPr>
        <w:t>2. Инвестиции</w:t>
      </w:r>
    </w:p>
    <w:p w:rsidR="0078643B" w:rsidRPr="004B0230" w:rsidRDefault="0078643B" w:rsidP="0078643B">
      <w:pPr>
        <w:keepNext/>
        <w:spacing w:before="240" w:after="60" w:line="240" w:lineRule="auto"/>
        <w:ind w:firstLine="708"/>
        <w:jc w:val="center"/>
        <w:outlineLvl w:val="3"/>
        <w:rPr>
          <w:rFonts w:ascii="Times New Roman" w:eastAsia="Calibri" w:hAnsi="Times New Roman" w:cs="Times New Roman"/>
          <w:b/>
          <w:sz w:val="2"/>
          <w:szCs w:val="28"/>
          <w:lang w:eastAsia="ru-RU"/>
        </w:rPr>
      </w:pPr>
    </w:p>
    <w:p w:rsidR="0078643B" w:rsidRPr="004B0230" w:rsidRDefault="00C763B4" w:rsidP="00B4524E">
      <w:pPr>
        <w:spacing w:after="0"/>
        <w:ind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 xml:space="preserve">Оценка </w:t>
      </w:r>
      <w:proofErr w:type="spellStart"/>
      <w:r w:rsidR="003E2356" w:rsidRPr="004B0230">
        <w:rPr>
          <w:rFonts w:ascii="Times New Roman" w:eastAsia="Times New Roman" w:hAnsi="Times New Roman" w:cs="Times New Roman"/>
          <w:sz w:val="28"/>
          <w:szCs w:val="28"/>
          <w:lang w:eastAsia="ru-RU"/>
        </w:rPr>
        <w:t>инвест</w:t>
      </w:r>
      <w:proofErr w:type="spellEnd"/>
      <w:r w:rsidR="003E2356" w:rsidRPr="004B0230">
        <w:rPr>
          <w:rFonts w:ascii="Times New Roman" w:eastAsia="Times New Roman" w:hAnsi="Times New Roman" w:cs="Times New Roman"/>
          <w:sz w:val="28"/>
          <w:szCs w:val="28"/>
          <w:lang w:eastAsia="ru-RU"/>
        </w:rPr>
        <w:t xml:space="preserve"> задела </w:t>
      </w:r>
      <w:r w:rsidRPr="004B0230">
        <w:rPr>
          <w:rFonts w:ascii="Times New Roman" w:eastAsia="Times New Roman" w:hAnsi="Times New Roman" w:cs="Times New Roman"/>
          <w:sz w:val="28"/>
          <w:szCs w:val="28"/>
          <w:lang w:eastAsia="ru-RU"/>
        </w:rPr>
        <w:t xml:space="preserve">2024 года </w:t>
      </w:r>
      <w:r w:rsidR="003E2356" w:rsidRPr="004B0230">
        <w:rPr>
          <w:rFonts w:ascii="Times New Roman" w:eastAsia="Times New Roman" w:hAnsi="Times New Roman" w:cs="Times New Roman"/>
          <w:sz w:val="28"/>
          <w:szCs w:val="28"/>
          <w:lang w:eastAsia="ru-RU"/>
        </w:rPr>
        <w:t>превысит</w:t>
      </w:r>
      <w:r w:rsidR="004F2842" w:rsidRPr="004B0230">
        <w:rPr>
          <w:rFonts w:ascii="Times New Roman" w:eastAsia="Times New Roman" w:hAnsi="Times New Roman" w:cs="Times New Roman"/>
          <w:sz w:val="28"/>
          <w:szCs w:val="28"/>
          <w:lang w:eastAsia="ru-RU"/>
        </w:rPr>
        <w:t xml:space="preserve"> </w:t>
      </w:r>
      <w:r w:rsidR="0097634A" w:rsidRPr="004B0230">
        <w:rPr>
          <w:rFonts w:ascii="Times New Roman" w:eastAsia="Times New Roman" w:hAnsi="Times New Roman" w:cs="Times New Roman"/>
          <w:sz w:val="28"/>
          <w:szCs w:val="28"/>
          <w:lang w:eastAsia="ru-RU"/>
        </w:rPr>
        <w:t>величину</w:t>
      </w:r>
      <w:r w:rsidR="004F2842" w:rsidRPr="004B0230">
        <w:rPr>
          <w:rFonts w:ascii="Times New Roman" w:eastAsia="Times New Roman" w:hAnsi="Times New Roman" w:cs="Times New Roman"/>
          <w:sz w:val="28"/>
          <w:szCs w:val="28"/>
          <w:lang w:eastAsia="ru-RU"/>
        </w:rPr>
        <w:t xml:space="preserve"> 202</w:t>
      </w:r>
      <w:r w:rsidR="0097634A" w:rsidRPr="004B0230">
        <w:rPr>
          <w:rFonts w:ascii="Times New Roman" w:eastAsia="Times New Roman" w:hAnsi="Times New Roman" w:cs="Times New Roman"/>
          <w:sz w:val="28"/>
          <w:szCs w:val="28"/>
          <w:lang w:eastAsia="ru-RU"/>
        </w:rPr>
        <w:t>3</w:t>
      </w:r>
      <w:r w:rsidR="004F2842" w:rsidRPr="004B0230">
        <w:rPr>
          <w:rFonts w:ascii="Times New Roman" w:eastAsia="Times New Roman" w:hAnsi="Times New Roman" w:cs="Times New Roman"/>
          <w:sz w:val="28"/>
          <w:szCs w:val="28"/>
          <w:lang w:eastAsia="ru-RU"/>
        </w:rPr>
        <w:t xml:space="preserve"> года </w:t>
      </w:r>
      <w:r w:rsidR="00922E7C" w:rsidRPr="004B0230">
        <w:rPr>
          <w:rFonts w:ascii="Times New Roman" w:eastAsia="Times New Roman" w:hAnsi="Times New Roman" w:cs="Times New Roman"/>
          <w:sz w:val="28"/>
          <w:szCs w:val="28"/>
          <w:lang w:eastAsia="ru-RU"/>
        </w:rPr>
        <w:t>на 41 млн.</w:t>
      </w:r>
      <w:r w:rsidR="003E2356" w:rsidRPr="004B0230">
        <w:rPr>
          <w:rFonts w:ascii="Times New Roman" w:eastAsia="Times New Roman" w:hAnsi="Times New Roman" w:cs="Times New Roman"/>
          <w:sz w:val="28"/>
          <w:szCs w:val="28"/>
          <w:lang w:eastAsia="ru-RU"/>
        </w:rPr>
        <w:t xml:space="preserve"> </w:t>
      </w:r>
      <w:r w:rsidR="004F2842" w:rsidRPr="004B0230">
        <w:rPr>
          <w:rFonts w:ascii="Times New Roman" w:eastAsia="Times New Roman" w:hAnsi="Times New Roman" w:cs="Times New Roman"/>
          <w:sz w:val="28"/>
          <w:szCs w:val="28"/>
          <w:lang w:eastAsia="ru-RU"/>
        </w:rPr>
        <w:t>и достиг</w:t>
      </w:r>
      <w:r w:rsidR="003E2356" w:rsidRPr="004B0230">
        <w:rPr>
          <w:rFonts w:ascii="Times New Roman" w:eastAsia="Times New Roman" w:hAnsi="Times New Roman" w:cs="Times New Roman"/>
          <w:sz w:val="28"/>
          <w:szCs w:val="28"/>
          <w:lang w:eastAsia="ru-RU"/>
        </w:rPr>
        <w:t>нет</w:t>
      </w:r>
      <w:r w:rsidR="004F2842" w:rsidRPr="004B0230">
        <w:rPr>
          <w:rFonts w:ascii="Times New Roman" w:eastAsia="Times New Roman" w:hAnsi="Times New Roman" w:cs="Times New Roman"/>
          <w:sz w:val="28"/>
          <w:szCs w:val="28"/>
          <w:lang w:eastAsia="ru-RU"/>
        </w:rPr>
        <w:t xml:space="preserve"> объем</w:t>
      </w:r>
      <w:r w:rsidR="00922E7C" w:rsidRPr="004B0230">
        <w:rPr>
          <w:rFonts w:ascii="Times New Roman" w:eastAsia="Times New Roman" w:hAnsi="Times New Roman" w:cs="Times New Roman"/>
          <w:sz w:val="28"/>
          <w:szCs w:val="28"/>
          <w:lang w:eastAsia="ru-RU"/>
        </w:rPr>
        <w:t>а</w:t>
      </w:r>
      <w:r w:rsidR="004F2842" w:rsidRPr="004B0230">
        <w:rPr>
          <w:rFonts w:ascii="Times New Roman" w:eastAsia="Times New Roman" w:hAnsi="Times New Roman" w:cs="Times New Roman"/>
          <w:sz w:val="28"/>
          <w:szCs w:val="28"/>
          <w:lang w:eastAsia="ru-RU"/>
        </w:rPr>
        <w:t xml:space="preserve"> </w:t>
      </w:r>
      <w:r w:rsidR="00922E7C" w:rsidRPr="004B0230">
        <w:rPr>
          <w:rFonts w:ascii="Times New Roman" w:eastAsia="Times New Roman" w:hAnsi="Times New Roman" w:cs="Times New Roman"/>
          <w:sz w:val="28"/>
          <w:szCs w:val="28"/>
          <w:lang w:eastAsia="ru-RU"/>
        </w:rPr>
        <w:t>466 млн</w:t>
      </w:r>
      <w:proofErr w:type="gramStart"/>
      <w:r w:rsidR="00922E7C" w:rsidRPr="004B0230">
        <w:rPr>
          <w:rFonts w:ascii="Times New Roman" w:eastAsia="Times New Roman" w:hAnsi="Times New Roman" w:cs="Times New Roman"/>
          <w:sz w:val="28"/>
          <w:szCs w:val="28"/>
          <w:lang w:eastAsia="ru-RU"/>
        </w:rPr>
        <w:t>.</w:t>
      </w:r>
      <w:r w:rsidR="0078643B" w:rsidRPr="004B0230">
        <w:rPr>
          <w:rFonts w:ascii="Times New Roman" w:eastAsia="Times New Roman" w:hAnsi="Times New Roman" w:cs="Times New Roman"/>
          <w:sz w:val="28"/>
          <w:szCs w:val="28"/>
          <w:lang w:eastAsia="ru-RU"/>
        </w:rPr>
        <w:t xml:space="preserve">. </w:t>
      </w:r>
      <w:proofErr w:type="gramEnd"/>
      <w:r w:rsidR="0078643B" w:rsidRPr="004B0230">
        <w:rPr>
          <w:rFonts w:ascii="Times New Roman" w:eastAsia="Times New Roman" w:hAnsi="Times New Roman" w:cs="Times New Roman"/>
          <w:sz w:val="28"/>
          <w:szCs w:val="28"/>
          <w:lang w:eastAsia="ru-RU"/>
        </w:rPr>
        <w:t>рублей в сопоставимых ценах</w:t>
      </w:r>
      <w:r w:rsidR="00D32AC3" w:rsidRPr="004B0230">
        <w:rPr>
          <w:rFonts w:ascii="Times New Roman" w:eastAsia="Times New Roman" w:hAnsi="Times New Roman" w:cs="Times New Roman"/>
          <w:sz w:val="28"/>
          <w:szCs w:val="28"/>
          <w:lang w:eastAsia="ru-RU"/>
        </w:rPr>
        <w:t xml:space="preserve">, что обусловлено </w:t>
      </w:r>
      <w:r w:rsidR="003E2356" w:rsidRPr="004B0230">
        <w:rPr>
          <w:rFonts w:ascii="Times New Roman" w:eastAsia="Times New Roman" w:hAnsi="Times New Roman" w:cs="Times New Roman"/>
          <w:sz w:val="28"/>
          <w:szCs w:val="28"/>
          <w:lang w:eastAsia="ru-RU"/>
        </w:rPr>
        <w:t xml:space="preserve">бюджетной </w:t>
      </w:r>
      <w:r w:rsidR="00D32AC3" w:rsidRPr="004B0230">
        <w:rPr>
          <w:rFonts w:ascii="Times New Roman" w:eastAsia="Times New Roman" w:hAnsi="Times New Roman" w:cs="Times New Roman"/>
          <w:sz w:val="28"/>
          <w:szCs w:val="28"/>
          <w:lang w:eastAsia="ru-RU"/>
        </w:rPr>
        <w:t>инвестиционной активностью</w:t>
      </w:r>
      <w:r w:rsidR="003E2356" w:rsidRPr="004B0230">
        <w:rPr>
          <w:rFonts w:ascii="Times New Roman" w:eastAsia="Times New Roman" w:hAnsi="Times New Roman" w:cs="Times New Roman"/>
          <w:sz w:val="28"/>
          <w:szCs w:val="28"/>
          <w:lang w:eastAsia="ru-RU"/>
        </w:rPr>
        <w:t xml:space="preserve"> и активностью</w:t>
      </w:r>
      <w:r w:rsidR="00D32AC3" w:rsidRPr="004B0230">
        <w:rPr>
          <w:rFonts w:ascii="Times New Roman" w:eastAsia="Times New Roman" w:hAnsi="Times New Roman" w:cs="Times New Roman"/>
          <w:sz w:val="28"/>
          <w:szCs w:val="28"/>
          <w:lang w:eastAsia="ru-RU"/>
        </w:rPr>
        <w:t xml:space="preserve"> предприятий энергетического комплекса</w:t>
      </w:r>
      <w:r w:rsidR="0078643B" w:rsidRPr="004B0230">
        <w:rPr>
          <w:rFonts w:ascii="Times New Roman" w:eastAsia="Times New Roman" w:hAnsi="Times New Roman" w:cs="Times New Roman"/>
          <w:sz w:val="28"/>
          <w:szCs w:val="28"/>
          <w:lang w:eastAsia="ru-RU"/>
        </w:rPr>
        <w:t xml:space="preserve">. </w:t>
      </w:r>
      <w:proofErr w:type="gramStart"/>
      <w:r w:rsidR="0078643B" w:rsidRPr="004B0230">
        <w:rPr>
          <w:rFonts w:ascii="Times New Roman" w:eastAsia="Times New Roman" w:hAnsi="Times New Roman" w:cs="Times New Roman"/>
          <w:sz w:val="28"/>
          <w:szCs w:val="28"/>
          <w:lang w:eastAsia="ru-RU"/>
        </w:rPr>
        <w:t xml:space="preserve">Наибольший объем инвестиционных обеспечен участием </w:t>
      </w:r>
      <w:r w:rsidR="000D1C81" w:rsidRPr="004B0230">
        <w:rPr>
          <w:rFonts w:ascii="Times New Roman" w:eastAsia="Times New Roman" w:hAnsi="Times New Roman" w:cs="Times New Roman"/>
          <w:sz w:val="28"/>
          <w:szCs w:val="28"/>
          <w:lang w:eastAsia="ru-RU"/>
        </w:rPr>
        <w:t>бюджетных</w:t>
      </w:r>
      <w:r w:rsidR="0078643B" w:rsidRPr="004B0230">
        <w:rPr>
          <w:rFonts w:ascii="Times New Roman" w:eastAsia="Times New Roman" w:hAnsi="Times New Roman" w:cs="Times New Roman"/>
          <w:sz w:val="28"/>
          <w:szCs w:val="28"/>
          <w:lang w:eastAsia="ru-RU"/>
        </w:rPr>
        <w:t xml:space="preserve"> инвестиций.</w:t>
      </w:r>
      <w:proofErr w:type="gramEnd"/>
    </w:p>
    <w:p w:rsidR="0078643B" w:rsidRPr="004B0230" w:rsidRDefault="0078643B" w:rsidP="004F2842">
      <w:pPr>
        <w:spacing w:after="0"/>
        <w:ind w:firstLine="709"/>
        <w:jc w:val="both"/>
        <w:rPr>
          <w:rFonts w:ascii="Times New Roman" w:eastAsia="Times New Roman" w:hAnsi="Times New Roman" w:cs="Times New Roman"/>
          <w:sz w:val="28"/>
          <w:szCs w:val="28"/>
          <w:lang w:eastAsia="ru-RU"/>
        </w:rPr>
      </w:pPr>
      <w:proofErr w:type="gramStart"/>
      <w:r w:rsidRPr="004B0230">
        <w:rPr>
          <w:rFonts w:ascii="Times New Roman" w:eastAsia="Times New Roman" w:hAnsi="Times New Roman" w:cs="Times New Roman"/>
          <w:sz w:val="28"/>
          <w:szCs w:val="28"/>
          <w:lang w:eastAsia="ru-RU"/>
        </w:rPr>
        <w:t xml:space="preserve">С целью стимулирования инвестиционной активности и поддержки перспективных инвестиционных проектов, реализация которых будет в полной мере отвечать приоритетам и целям, определенным в Стратегии социально-экономического развития </w:t>
      </w:r>
      <w:r w:rsidR="00483B13" w:rsidRPr="004B0230">
        <w:rPr>
          <w:rFonts w:ascii="Times New Roman" w:eastAsia="Times New Roman" w:hAnsi="Times New Roman" w:cs="Times New Roman"/>
          <w:sz w:val="28"/>
          <w:szCs w:val="28"/>
          <w:lang w:eastAsia="ru-RU"/>
        </w:rPr>
        <w:t>Ермаковского</w:t>
      </w:r>
      <w:r w:rsidRPr="004B0230">
        <w:rPr>
          <w:rFonts w:ascii="Times New Roman" w:eastAsia="Times New Roman" w:hAnsi="Times New Roman" w:cs="Times New Roman"/>
          <w:sz w:val="28"/>
          <w:szCs w:val="28"/>
          <w:lang w:eastAsia="ru-RU"/>
        </w:rPr>
        <w:t xml:space="preserve"> района на среднесрочный и долгосрочный период, разработана нормативно-правовая база,</w:t>
      </w:r>
      <w:r w:rsidR="00023B39" w:rsidRPr="004B0230">
        <w:rPr>
          <w:rFonts w:ascii="Times New Roman" w:eastAsia="Times New Roman" w:hAnsi="Times New Roman" w:cs="Times New Roman"/>
          <w:sz w:val="28"/>
          <w:szCs w:val="28"/>
          <w:lang w:eastAsia="ru-RU"/>
        </w:rPr>
        <w:t xml:space="preserve"> которая размещена</w:t>
      </w:r>
      <w:r w:rsidRPr="004B0230">
        <w:rPr>
          <w:rFonts w:ascii="Times New Roman" w:eastAsia="Times New Roman" w:hAnsi="Times New Roman" w:cs="Times New Roman"/>
          <w:sz w:val="28"/>
          <w:szCs w:val="28"/>
          <w:lang w:eastAsia="ru-RU"/>
        </w:rPr>
        <w:t xml:space="preserve"> на официальном сайте </w:t>
      </w:r>
      <w:r w:rsidR="00483B13" w:rsidRPr="004B0230">
        <w:rPr>
          <w:rFonts w:ascii="Times New Roman" w:eastAsia="Times New Roman" w:hAnsi="Times New Roman" w:cs="Times New Roman"/>
          <w:sz w:val="28"/>
          <w:szCs w:val="28"/>
          <w:lang w:eastAsia="ru-RU"/>
        </w:rPr>
        <w:t xml:space="preserve">Ермаковского </w:t>
      </w:r>
      <w:r w:rsidRPr="004B0230">
        <w:rPr>
          <w:rFonts w:ascii="Times New Roman" w:eastAsia="Times New Roman" w:hAnsi="Times New Roman" w:cs="Times New Roman"/>
          <w:sz w:val="28"/>
          <w:szCs w:val="28"/>
          <w:lang w:eastAsia="ru-RU"/>
        </w:rPr>
        <w:t xml:space="preserve"> района раздел «Инвестиционная деятельность», где размещена информация </w:t>
      </w:r>
      <w:r w:rsidR="00483B13" w:rsidRPr="004B0230">
        <w:rPr>
          <w:rFonts w:ascii="Times New Roman" w:eastAsia="Times New Roman" w:hAnsi="Times New Roman" w:cs="Times New Roman"/>
          <w:sz w:val="28"/>
          <w:szCs w:val="28"/>
          <w:lang w:eastAsia="ru-RU"/>
        </w:rPr>
        <w:t>для потенциальных инвесторов.</w:t>
      </w:r>
      <w:proofErr w:type="gramEnd"/>
    </w:p>
    <w:p w:rsidR="0078643B" w:rsidRPr="004B0230" w:rsidRDefault="0078643B" w:rsidP="004F2842">
      <w:pPr>
        <w:spacing w:after="0"/>
        <w:ind w:firstLine="709"/>
        <w:jc w:val="both"/>
        <w:rPr>
          <w:rFonts w:ascii="Times New Roman" w:eastAsia="Times New Roman" w:hAnsi="Times New Roman" w:cs="Times New Roman"/>
          <w:sz w:val="28"/>
          <w:szCs w:val="28"/>
          <w:lang w:eastAsia="ru-RU"/>
        </w:rPr>
      </w:pPr>
      <w:r w:rsidRPr="004B0230">
        <w:rPr>
          <w:rFonts w:ascii="Times New Roman" w:hAnsi="Times New Roman" w:cs="Times New Roman"/>
          <w:color w:val="000000"/>
          <w:sz w:val="28"/>
          <w:szCs w:val="28"/>
        </w:rPr>
        <w:t>Объем инвестиций в основной капитал в 202</w:t>
      </w:r>
      <w:r w:rsidR="007C36C6" w:rsidRPr="004B0230">
        <w:rPr>
          <w:rFonts w:ascii="Times New Roman" w:hAnsi="Times New Roman" w:cs="Times New Roman"/>
          <w:color w:val="000000"/>
          <w:sz w:val="28"/>
          <w:szCs w:val="28"/>
        </w:rPr>
        <w:t>5</w:t>
      </w:r>
      <w:r w:rsidRPr="004B0230">
        <w:rPr>
          <w:rFonts w:ascii="Times New Roman" w:hAnsi="Times New Roman" w:cs="Times New Roman"/>
          <w:color w:val="000000"/>
          <w:sz w:val="28"/>
          <w:szCs w:val="28"/>
        </w:rPr>
        <w:t xml:space="preserve"> – 202</w:t>
      </w:r>
      <w:r w:rsidR="007C36C6" w:rsidRPr="004B0230">
        <w:rPr>
          <w:rFonts w:ascii="Times New Roman" w:hAnsi="Times New Roman" w:cs="Times New Roman"/>
          <w:color w:val="000000"/>
          <w:sz w:val="28"/>
          <w:szCs w:val="28"/>
        </w:rPr>
        <w:t>7</w:t>
      </w:r>
      <w:r w:rsidRPr="004B0230">
        <w:rPr>
          <w:rFonts w:ascii="Times New Roman" w:hAnsi="Times New Roman" w:cs="Times New Roman"/>
          <w:color w:val="000000"/>
          <w:sz w:val="28"/>
          <w:szCs w:val="28"/>
        </w:rPr>
        <w:t xml:space="preserve"> годах будет определяться возможностью наращивания частных инвестиционных вливаний, о</w:t>
      </w:r>
      <w:r w:rsidR="00222B99" w:rsidRPr="004B0230">
        <w:rPr>
          <w:rFonts w:ascii="Times New Roman" w:hAnsi="Times New Roman" w:cs="Times New Roman"/>
          <w:color w:val="000000"/>
          <w:sz w:val="28"/>
          <w:szCs w:val="28"/>
        </w:rPr>
        <w:t>птимизируя бюджетные инвестиции и к 2027 году</w:t>
      </w:r>
      <w:r w:rsidR="002D5D3C">
        <w:rPr>
          <w:rFonts w:ascii="Times New Roman" w:hAnsi="Times New Roman" w:cs="Times New Roman"/>
          <w:color w:val="000000"/>
          <w:sz w:val="28"/>
          <w:szCs w:val="28"/>
        </w:rPr>
        <w:t xml:space="preserve"> по прогнозу</w:t>
      </w:r>
      <w:r w:rsidR="00222B99" w:rsidRPr="004B0230">
        <w:rPr>
          <w:rFonts w:ascii="Times New Roman" w:hAnsi="Times New Roman" w:cs="Times New Roman"/>
          <w:color w:val="000000"/>
          <w:sz w:val="28"/>
          <w:szCs w:val="28"/>
        </w:rPr>
        <w:t xml:space="preserve"> состав</w:t>
      </w:r>
      <w:r w:rsidR="002D5D3C">
        <w:rPr>
          <w:rFonts w:ascii="Times New Roman" w:hAnsi="Times New Roman" w:cs="Times New Roman"/>
          <w:color w:val="000000"/>
          <w:sz w:val="28"/>
          <w:szCs w:val="28"/>
        </w:rPr>
        <w:t>ят</w:t>
      </w:r>
      <w:r w:rsidR="00222B99" w:rsidRPr="004B0230">
        <w:rPr>
          <w:rFonts w:ascii="Times New Roman" w:hAnsi="Times New Roman" w:cs="Times New Roman"/>
          <w:color w:val="000000"/>
          <w:sz w:val="28"/>
          <w:szCs w:val="28"/>
        </w:rPr>
        <w:t xml:space="preserve"> 557 </w:t>
      </w:r>
      <w:proofErr w:type="spellStart"/>
      <w:r w:rsidR="00222B99" w:rsidRPr="004B0230">
        <w:rPr>
          <w:rFonts w:ascii="Times New Roman" w:hAnsi="Times New Roman" w:cs="Times New Roman"/>
          <w:color w:val="000000"/>
          <w:sz w:val="28"/>
          <w:szCs w:val="28"/>
        </w:rPr>
        <w:t>млн</w:t>
      </w:r>
      <w:proofErr w:type="gramStart"/>
      <w:r w:rsidR="00222B99" w:rsidRPr="004B0230">
        <w:rPr>
          <w:rFonts w:ascii="Times New Roman" w:hAnsi="Times New Roman" w:cs="Times New Roman"/>
          <w:color w:val="000000"/>
          <w:sz w:val="28"/>
          <w:szCs w:val="28"/>
        </w:rPr>
        <w:t>.р</w:t>
      </w:r>
      <w:proofErr w:type="gramEnd"/>
      <w:r w:rsidR="00222B99" w:rsidRPr="004B0230">
        <w:rPr>
          <w:rFonts w:ascii="Times New Roman" w:hAnsi="Times New Roman" w:cs="Times New Roman"/>
          <w:color w:val="000000"/>
          <w:sz w:val="28"/>
          <w:szCs w:val="28"/>
        </w:rPr>
        <w:t>уб</w:t>
      </w:r>
      <w:proofErr w:type="spellEnd"/>
      <w:r w:rsidR="00222B99" w:rsidRPr="004B0230">
        <w:rPr>
          <w:rFonts w:ascii="Times New Roman" w:hAnsi="Times New Roman" w:cs="Times New Roman"/>
          <w:color w:val="000000"/>
          <w:sz w:val="28"/>
          <w:szCs w:val="28"/>
        </w:rPr>
        <w:t>.</w:t>
      </w:r>
    </w:p>
    <w:p w:rsidR="0078643B" w:rsidRPr="004B0230" w:rsidRDefault="0078643B" w:rsidP="0078643B">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8"/>
          <w:lang w:eastAsia="ru-RU"/>
        </w:rPr>
      </w:pPr>
    </w:p>
    <w:p w:rsidR="0078643B" w:rsidRPr="004B0230" w:rsidRDefault="0078643B" w:rsidP="00A12183">
      <w:pPr>
        <w:keepNext/>
        <w:spacing w:before="240" w:after="60"/>
        <w:ind w:firstLine="708"/>
        <w:jc w:val="center"/>
        <w:outlineLvl w:val="3"/>
        <w:rPr>
          <w:rFonts w:ascii="Times New Roman" w:eastAsia="Calibri" w:hAnsi="Times New Roman" w:cs="Times New Roman"/>
          <w:b/>
          <w:sz w:val="28"/>
          <w:szCs w:val="28"/>
          <w:lang w:eastAsia="ru-RU"/>
        </w:rPr>
      </w:pPr>
      <w:r w:rsidRPr="004B0230">
        <w:rPr>
          <w:rFonts w:ascii="Times New Roman" w:eastAsia="Calibri" w:hAnsi="Times New Roman" w:cs="Times New Roman"/>
          <w:b/>
          <w:sz w:val="28"/>
          <w:szCs w:val="28"/>
          <w:lang w:eastAsia="ru-RU"/>
        </w:rPr>
        <w:t>3. Строительство</w:t>
      </w:r>
    </w:p>
    <w:p w:rsidR="0078643B" w:rsidRPr="004B0230" w:rsidRDefault="0078643B" w:rsidP="00A12183">
      <w:pPr>
        <w:keepNext/>
        <w:spacing w:before="240" w:after="60"/>
        <w:ind w:firstLine="708"/>
        <w:jc w:val="center"/>
        <w:outlineLvl w:val="3"/>
        <w:rPr>
          <w:rFonts w:ascii="Times New Roman" w:eastAsia="Calibri" w:hAnsi="Times New Roman" w:cs="Times New Roman"/>
          <w:b/>
          <w:sz w:val="2"/>
          <w:szCs w:val="28"/>
          <w:lang w:eastAsia="ru-RU"/>
        </w:rPr>
      </w:pPr>
    </w:p>
    <w:p w:rsidR="00A62C0F" w:rsidRPr="004B0230" w:rsidRDefault="00070CA3" w:rsidP="00F05089">
      <w:pPr>
        <w:pStyle w:val="61"/>
        <w:spacing w:line="276" w:lineRule="auto"/>
        <w:ind w:firstLine="709"/>
        <w:rPr>
          <w:rFonts w:eastAsia="Times New Roman"/>
          <w:b/>
        </w:rPr>
      </w:pPr>
      <w:r w:rsidRPr="004B0230">
        <w:t xml:space="preserve">Общая площадь жилых домов, введенных в эксплуатацию за счет всех источников финансирования по оценке 2024 года составит 5400 </w:t>
      </w:r>
      <w:proofErr w:type="spellStart"/>
      <w:r w:rsidRPr="004B0230">
        <w:t>кв</w:t>
      </w:r>
      <w:proofErr w:type="gramStart"/>
      <w:r w:rsidRPr="004B0230">
        <w:t>.м</w:t>
      </w:r>
      <w:proofErr w:type="spellEnd"/>
      <w:proofErr w:type="gramEnd"/>
    </w:p>
    <w:p w:rsidR="00381156" w:rsidRPr="004B0230" w:rsidRDefault="00381156" w:rsidP="005E45D7">
      <w:pPr>
        <w:autoSpaceDE w:val="0"/>
        <w:autoSpaceDN w:val="0"/>
        <w:adjustRightInd w:val="0"/>
        <w:spacing w:after="0" w:line="240" w:lineRule="auto"/>
        <w:ind w:firstLine="709"/>
        <w:jc w:val="both"/>
        <w:rPr>
          <w:rFonts w:ascii="Times New Roman" w:hAnsi="Times New Roman" w:cs="Times New Roman"/>
          <w:sz w:val="28"/>
          <w:szCs w:val="28"/>
        </w:rPr>
      </w:pPr>
    </w:p>
    <w:p w:rsidR="0078643B" w:rsidRPr="004B0230" w:rsidRDefault="0078643B" w:rsidP="007319F8">
      <w:pPr>
        <w:keepNext/>
        <w:spacing w:before="240" w:after="60"/>
        <w:ind w:firstLine="708"/>
        <w:jc w:val="center"/>
        <w:outlineLvl w:val="3"/>
        <w:rPr>
          <w:rFonts w:ascii="Times New Roman" w:eastAsia="Calibri" w:hAnsi="Times New Roman" w:cs="Times New Roman"/>
          <w:b/>
          <w:sz w:val="28"/>
          <w:szCs w:val="28"/>
          <w:lang w:eastAsia="ru-RU"/>
        </w:rPr>
      </w:pPr>
      <w:r w:rsidRPr="004B0230">
        <w:rPr>
          <w:rFonts w:ascii="Times New Roman" w:eastAsia="Calibri" w:hAnsi="Times New Roman" w:cs="Times New Roman"/>
          <w:b/>
          <w:sz w:val="28"/>
          <w:szCs w:val="28"/>
          <w:lang w:eastAsia="ru-RU"/>
        </w:rPr>
        <w:lastRenderedPageBreak/>
        <w:t xml:space="preserve">4. Транспорт </w:t>
      </w:r>
    </w:p>
    <w:p w:rsidR="0078643B" w:rsidRPr="004B0230" w:rsidRDefault="00966178" w:rsidP="00B94594">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О</w:t>
      </w:r>
      <w:r w:rsidR="0078643B" w:rsidRPr="004B0230">
        <w:rPr>
          <w:rFonts w:ascii="Times New Roman" w:eastAsia="Times New Roman" w:hAnsi="Times New Roman" w:cs="Times New Roman"/>
          <w:sz w:val="28"/>
          <w:szCs w:val="28"/>
          <w:lang w:eastAsia="ru-RU"/>
        </w:rPr>
        <w:t>громную роль для развития района играет уровень развития транспортного комплекса</w:t>
      </w:r>
      <w:r w:rsidR="00D658EB" w:rsidRPr="004B0230">
        <w:rPr>
          <w:rFonts w:ascii="Times New Roman" w:eastAsia="Times New Roman" w:hAnsi="Times New Roman" w:cs="Times New Roman"/>
          <w:sz w:val="28"/>
          <w:szCs w:val="28"/>
          <w:lang w:eastAsia="ru-RU"/>
        </w:rPr>
        <w:t xml:space="preserve">, который в Ермаковском районе </w:t>
      </w:r>
      <w:r w:rsidR="0078643B" w:rsidRPr="004B0230">
        <w:rPr>
          <w:rFonts w:ascii="Times New Roman" w:hAnsi="Times New Roman" w:cs="Times New Roman"/>
          <w:sz w:val="28"/>
          <w:szCs w:val="28"/>
        </w:rPr>
        <w:t xml:space="preserve">представлен </w:t>
      </w:r>
      <w:r w:rsidR="0078643B" w:rsidRPr="004B0230">
        <w:rPr>
          <w:rFonts w:ascii="Times New Roman" w:eastAsia="Times New Roman" w:hAnsi="Times New Roman" w:cs="Times New Roman"/>
          <w:sz w:val="28"/>
          <w:szCs w:val="28"/>
          <w:lang w:eastAsia="ru-RU"/>
        </w:rPr>
        <w:t xml:space="preserve">автомобильным транспортом. </w:t>
      </w:r>
    </w:p>
    <w:p w:rsidR="0078643B" w:rsidRPr="004B0230" w:rsidRDefault="0078643B" w:rsidP="007319F8">
      <w:pPr>
        <w:widowControl w:val="0"/>
        <w:autoSpaceDE w:val="0"/>
        <w:autoSpaceDN w:val="0"/>
        <w:adjustRightInd w:val="0"/>
        <w:spacing w:after="0"/>
        <w:ind w:firstLine="708"/>
        <w:jc w:val="both"/>
        <w:outlineLvl w:val="2"/>
        <w:rPr>
          <w:rFonts w:ascii="Times New Roman" w:hAnsi="Times New Roman" w:cs="Times New Roman"/>
          <w:sz w:val="28"/>
          <w:szCs w:val="28"/>
        </w:rPr>
      </w:pPr>
      <w:r w:rsidRPr="004B0230">
        <w:rPr>
          <w:rFonts w:ascii="Times New Roman" w:hAnsi="Times New Roman" w:cs="Times New Roman"/>
          <w:sz w:val="28"/>
          <w:szCs w:val="28"/>
        </w:rPr>
        <w:t>В 202</w:t>
      </w:r>
      <w:r w:rsidR="000709DE" w:rsidRPr="004B0230">
        <w:rPr>
          <w:rFonts w:ascii="Times New Roman" w:hAnsi="Times New Roman" w:cs="Times New Roman"/>
          <w:sz w:val="28"/>
          <w:szCs w:val="28"/>
        </w:rPr>
        <w:t>3</w:t>
      </w:r>
      <w:r w:rsidRPr="004B0230">
        <w:rPr>
          <w:rFonts w:ascii="Times New Roman" w:hAnsi="Times New Roman" w:cs="Times New Roman"/>
          <w:sz w:val="28"/>
          <w:szCs w:val="28"/>
        </w:rPr>
        <w:t xml:space="preserve"> году в связи с увеличение</w:t>
      </w:r>
      <w:r w:rsidR="00E85DF0" w:rsidRPr="004B0230">
        <w:rPr>
          <w:rFonts w:ascii="Times New Roman" w:hAnsi="Times New Roman" w:cs="Times New Roman"/>
          <w:sz w:val="28"/>
          <w:szCs w:val="28"/>
        </w:rPr>
        <w:t>м</w:t>
      </w:r>
      <w:r w:rsidRPr="004B0230">
        <w:rPr>
          <w:rFonts w:ascii="Times New Roman" w:hAnsi="Times New Roman" w:cs="Times New Roman"/>
          <w:sz w:val="28"/>
          <w:szCs w:val="28"/>
        </w:rPr>
        <w:t xml:space="preserve"> уровня цен и тарифов зафиксировано замедление мобильного потока населения. Общий объем перевезенных пассажиров между поселениями в границах </w:t>
      </w:r>
      <w:r w:rsidR="00D658EB" w:rsidRPr="004B0230">
        <w:rPr>
          <w:rFonts w:ascii="Times New Roman" w:hAnsi="Times New Roman" w:cs="Times New Roman"/>
          <w:sz w:val="28"/>
          <w:szCs w:val="28"/>
        </w:rPr>
        <w:t xml:space="preserve">Ермаковского </w:t>
      </w:r>
      <w:r w:rsidRPr="004B0230">
        <w:rPr>
          <w:rFonts w:ascii="Times New Roman" w:hAnsi="Times New Roman" w:cs="Times New Roman"/>
          <w:sz w:val="28"/>
          <w:szCs w:val="28"/>
        </w:rPr>
        <w:t>района с</w:t>
      </w:r>
      <w:r w:rsidR="002564E3" w:rsidRPr="004B0230">
        <w:rPr>
          <w:rFonts w:ascii="Times New Roman" w:hAnsi="Times New Roman" w:cs="Times New Roman"/>
          <w:sz w:val="28"/>
          <w:szCs w:val="28"/>
        </w:rPr>
        <w:t>ократился</w:t>
      </w:r>
      <w:r w:rsidRPr="004B0230">
        <w:rPr>
          <w:rFonts w:ascii="Times New Roman" w:hAnsi="Times New Roman" w:cs="Times New Roman"/>
          <w:sz w:val="28"/>
          <w:szCs w:val="28"/>
        </w:rPr>
        <w:t xml:space="preserve"> на </w:t>
      </w:r>
      <w:r w:rsidR="00966178" w:rsidRPr="004B0230">
        <w:rPr>
          <w:rFonts w:ascii="Times New Roman" w:hAnsi="Times New Roman" w:cs="Times New Roman"/>
          <w:sz w:val="28"/>
          <w:szCs w:val="28"/>
        </w:rPr>
        <w:t>11</w:t>
      </w:r>
      <w:r w:rsidRPr="004B0230">
        <w:rPr>
          <w:rFonts w:ascii="Times New Roman" w:hAnsi="Times New Roman" w:cs="Times New Roman"/>
          <w:sz w:val="28"/>
          <w:szCs w:val="28"/>
        </w:rPr>
        <w:t>%</w:t>
      </w:r>
      <w:r w:rsidR="002D5D3C">
        <w:rPr>
          <w:rFonts w:ascii="Times New Roman" w:hAnsi="Times New Roman" w:cs="Times New Roman"/>
          <w:sz w:val="28"/>
          <w:szCs w:val="28"/>
        </w:rPr>
        <w:t xml:space="preserve"> к сопоставимому году</w:t>
      </w:r>
      <w:r w:rsidRPr="004B0230">
        <w:rPr>
          <w:rFonts w:ascii="Times New Roman" w:hAnsi="Times New Roman" w:cs="Times New Roman"/>
          <w:sz w:val="28"/>
          <w:szCs w:val="28"/>
        </w:rPr>
        <w:t xml:space="preserve"> и составил </w:t>
      </w:r>
      <w:r w:rsidR="006667D5" w:rsidRPr="004B0230">
        <w:rPr>
          <w:rFonts w:ascii="Times New Roman" w:hAnsi="Times New Roman" w:cs="Times New Roman"/>
          <w:sz w:val="28"/>
          <w:szCs w:val="28"/>
        </w:rPr>
        <w:t xml:space="preserve">70,18 </w:t>
      </w:r>
      <w:proofErr w:type="spellStart"/>
      <w:r w:rsidR="006667D5" w:rsidRPr="004B0230">
        <w:rPr>
          <w:rFonts w:ascii="Times New Roman" w:hAnsi="Times New Roman" w:cs="Times New Roman"/>
          <w:sz w:val="28"/>
          <w:szCs w:val="28"/>
        </w:rPr>
        <w:t>тыс</w:t>
      </w:r>
      <w:proofErr w:type="gramStart"/>
      <w:r w:rsidR="006667D5" w:rsidRPr="004B0230">
        <w:rPr>
          <w:rFonts w:ascii="Times New Roman" w:hAnsi="Times New Roman" w:cs="Times New Roman"/>
          <w:sz w:val="28"/>
          <w:szCs w:val="28"/>
        </w:rPr>
        <w:t>.ч</w:t>
      </w:r>
      <w:proofErr w:type="gramEnd"/>
      <w:r w:rsidR="006667D5" w:rsidRPr="004B0230">
        <w:rPr>
          <w:rFonts w:ascii="Times New Roman" w:hAnsi="Times New Roman" w:cs="Times New Roman"/>
          <w:sz w:val="28"/>
          <w:szCs w:val="28"/>
        </w:rPr>
        <w:t>ел</w:t>
      </w:r>
      <w:proofErr w:type="spellEnd"/>
      <w:r w:rsidR="00966178" w:rsidRPr="004B0230">
        <w:rPr>
          <w:rFonts w:ascii="Times New Roman" w:hAnsi="Times New Roman" w:cs="Times New Roman"/>
          <w:sz w:val="28"/>
          <w:szCs w:val="28"/>
        </w:rPr>
        <w:t xml:space="preserve"> человек.</w:t>
      </w:r>
    </w:p>
    <w:p w:rsidR="0078643B" w:rsidRPr="004B0230" w:rsidRDefault="0078643B" w:rsidP="000E34B6">
      <w:pPr>
        <w:autoSpaceDE w:val="0"/>
        <w:autoSpaceDN w:val="0"/>
        <w:adjustRightInd w:val="0"/>
        <w:spacing w:after="0"/>
        <w:ind w:firstLine="708"/>
        <w:jc w:val="both"/>
        <w:rPr>
          <w:rFonts w:ascii="Times New Roman" w:eastAsia="Calibri" w:hAnsi="Times New Roman" w:cs="Times New Roman"/>
          <w:color w:val="000000"/>
          <w:sz w:val="28"/>
          <w:szCs w:val="28"/>
          <w:lang w:eastAsia="ru-RU"/>
        </w:rPr>
      </w:pPr>
      <w:r w:rsidRPr="004B0230">
        <w:rPr>
          <w:rFonts w:ascii="Times New Roman" w:eastAsia="Calibri" w:hAnsi="Times New Roman" w:cs="Times New Roman"/>
          <w:color w:val="000000"/>
          <w:sz w:val="28"/>
          <w:szCs w:val="28"/>
          <w:lang w:eastAsia="ru-RU"/>
        </w:rPr>
        <w:t xml:space="preserve">Общая протяженность автомобильных дорог общего пользования на территории </w:t>
      </w:r>
      <w:r w:rsidR="00D658EB" w:rsidRPr="004B0230">
        <w:rPr>
          <w:rFonts w:ascii="Times New Roman" w:eastAsia="Calibri" w:hAnsi="Times New Roman" w:cs="Times New Roman"/>
          <w:color w:val="000000"/>
          <w:sz w:val="28"/>
          <w:szCs w:val="28"/>
          <w:lang w:eastAsia="ru-RU"/>
        </w:rPr>
        <w:t>Ермаковского</w:t>
      </w:r>
      <w:r w:rsidRPr="004B0230">
        <w:rPr>
          <w:rFonts w:ascii="Times New Roman" w:eastAsia="Calibri" w:hAnsi="Times New Roman" w:cs="Times New Roman"/>
          <w:color w:val="000000"/>
          <w:sz w:val="28"/>
          <w:szCs w:val="28"/>
          <w:lang w:eastAsia="ru-RU"/>
        </w:rPr>
        <w:t xml:space="preserve"> района составляет </w:t>
      </w:r>
      <w:r w:rsidR="001D599E" w:rsidRPr="004B0230">
        <w:rPr>
          <w:rFonts w:ascii="Times New Roman" w:eastAsia="Calibri" w:hAnsi="Times New Roman" w:cs="Times New Roman"/>
          <w:color w:val="000000"/>
          <w:sz w:val="28"/>
          <w:szCs w:val="28"/>
          <w:lang w:eastAsia="ru-RU"/>
        </w:rPr>
        <w:t>702</w:t>
      </w:r>
      <w:r w:rsidRPr="004B0230">
        <w:rPr>
          <w:rFonts w:ascii="Times New Roman" w:eastAsia="Calibri" w:hAnsi="Times New Roman" w:cs="Times New Roman"/>
          <w:color w:val="000000"/>
          <w:sz w:val="28"/>
          <w:szCs w:val="28"/>
          <w:lang w:eastAsia="ru-RU"/>
        </w:rPr>
        <w:t xml:space="preserve"> км, в том числе с твердым покрытием </w:t>
      </w:r>
      <w:r w:rsidR="001D599E" w:rsidRPr="004B0230">
        <w:rPr>
          <w:rFonts w:ascii="Times New Roman" w:eastAsia="Calibri" w:hAnsi="Times New Roman" w:cs="Times New Roman"/>
          <w:color w:val="000000"/>
          <w:sz w:val="28"/>
          <w:szCs w:val="28"/>
          <w:lang w:eastAsia="ru-RU"/>
        </w:rPr>
        <w:t>690</w:t>
      </w:r>
      <w:r w:rsidRPr="004B0230">
        <w:rPr>
          <w:rFonts w:ascii="Times New Roman" w:eastAsia="Calibri" w:hAnsi="Times New Roman" w:cs="Times New Roman"/>
          <w:color w:val="000000"/>
          <w:sz w:val="28"/>
          <w:szCs w:val="28"/>
          <w:lang w:eastAsia="ru-RU"/>
        </w:rPr>
        <w:t xml:space="preserve"> км.</w:t>
      </w:r>
    </w:p>
    <w:p w:rsidR="0078643B" w:rsidRPr="004B0230" w:rsidRDefault="0078643B" w:rsidP="000E34B6">
      <w:pPr>
        <w:autoSpaceDE w:val="0"/>
        <w:autoSpaceDN w:val="0"/>
        <w:adjustRightInd w:val="0"/>
        <w:spacing w:after="0"/>
        <w:ind w:firstLine="708"/>
        <w:jc w:val="both"/>
        <w:rPr>
          <w:rFonts w:ascii="Times New Roman" w:hAnsi="Times New Roman" w:cs="Times New Roman"/>
          <w:color w:val="000000"/>
          <w:sz w:val="28"/>
          <w:szCs w:val="28"/>
        </w:rPr>
      </w:pPr>
      <w:r w:rsidRPr="004B0230">
        <w:rPr>
          <w:rFonts w:ascii="Times New Roman" w:hAnsi="Times New Roman" w:cs="Times New Roman"/>
          <w:color w:val="000000"/>
          <w:sz w:val="28"/>
          <w:szCs w:val="28"/>
        </w:rPr>
        <w:t>Созданный в муниципальном образовании «дорожный фонд» позволит обеспечить дорожное хозяйство надежным источником финансирования обновления и развития сети автомобильных дорог.</w:t>
      </w:r>
    </w:p>
    <w:p w:rsidR="0078643B" w:rsidRPr="004B0230" w:rsidRDefault="0078643B" w:rsidP="0056121D">
      <w:pPr>
        <w:spacing w:after="0"/>
        <w:ind w:firstLine="709"/>
        <w:jc w:val="both"/>
        <w:rPr>
          <w:rFonts w:ascii="Times New Roman" w:eastAsia="Calibri" w:hAnsi="Times New Roman" w:cs="Times New Roman"/>
          <w:sz w:val="28"/>
          <w:szCs w:val="28"/>
        </w:rPr>
      </w:pPr>
    </w:p>
    <w:p w:rsidR="00F7555F" w:rsidRPr="004B0230" w:rsidRDefault="00F7555F" w:rsidP="0056121D">
      <w:pPr>
        <w:widowControl w:val="0"/>
        <w:autoSpaceDE w:val="0"/>
        <w:autoSpaceDN w:val="0"/>
        <w:adjustRightInd w:val="0"/>
        <w:spacing w:after="0"/>
        <w:ind w:firstLine="708"/>
        <w:jc w:val="both"/>
        <w:rPr>
          <w:rFonts w:ascii="Times New Roman" w:eastAsia="Calibri" w:hAnsi="Times New Roman" w:cs="Times New Roman"/>
          <w:b/>
          <w:i/>
          <w:sz w:val="28"/>
          <w:szCs w:val="28"/>
        </w:rPr>
      </w:pPr>
    </w:p>
    <w:p w:rsidR="0078643B" w:rsidRPr="004B0230" w:rsidRDefault="0078643B" w:rsidP="00681206">
      <w:pPr>
        <w:pStyle w:val="aff"/>
        <w:keepNext/>
        <w:numPr>
          <w:ilvl w:val="0"/>
          <w:numId w:val="5"/>
        </w:numPr>
        <w:spacing w:line="0" w:lineRule="atLeast"/>
        <w:jc w:val="center"/>
        <w:outlineLvl w:val="3"/>
        <w:rPr>
          <w:b/>
          <w:sz w:val="28"/>
          <w:szCs w:val="20"/>
          <w:lang w:eastAsia="ru-RU"/>
        </w:rPr>
      </w:pPr>
      <w:r w:rsidRPr="004B0230">
        <w:rPr>
          <w:b/>
          <w:sz w:val="28"/>
          <w:szCs w:val="20"/>
          <w:lang w:eastAsia="ru-RU"/>
        </w:rPr>
        <w:t>Потребительский рынок</w:t>
      </w:r>
    </w:p>
    <w:p w:rsidR="0078643B" w:rsidRPr="004B0230" w:rsidRDefault="0078643B" w:rsidP="00681206">
      <w:pPr>
        <w:keepNext/>
        <w:spacing w:after="0" w:line="0" w:lineRule="atLeast"/>
        <w:ind w:left="1069"/>
        <w:contextualSpacing/>
        <w:outlineLvl w:val="3"/>
        <w:rPr>
          <w:rFonts w:ascii="Times New Roman" w:eastAsia="Calibri" w:hAnsi="Times New Roman" w:cs="Times New Roman"/>
          <w:b/>
          <w:sz w:val="28"/>
          <w:szCs w:val="20"/>
          <w:lang w:eastAsia="ru-RU"/>
        </w:rPr>
      </w:pPr>
    </w:p>
    <w:p w:rsidR="00742A90" w:rsidRPr="004B0230" w:rsidRDefault="00742A90" w:rsidP="00650D50">
      <w:pPr>
        <w:spacing w:after="0"/>
        <w:ind w:right="-2" w:firstLine="709"/>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Внешнеэкономическая обстановка продолжает влиять на индекс потребительских настроений, произошло существенное увеличение цен на товары промышленного и продовольственного назначения.</w:t>
      </w:r>
      <w:r w:rsidR="0029467D" w:rsidRPr="004B0230">
        <w:rPr>
          <w:rFonts w:ascii="Times New Roman" w:eastAsia="Times New Roman" w:hAnsi="Times New Roman" w:cs="Times New Roman"/>
          <w:sz w:val="28"/>
          <w:szCs w:val="28"/>
          <w:lang w:eastAsia="ru-RU"/>
        </w:rPr>
        <w:t xml:space="preserve"> Тенденция сохраниться и в 202</w:t>
      </w:r>
      <w:r w:rsidR="00EA3922" w:rsidRPr="004B0230">
        <w:rPr>
          <w:rFonts w:ascii="Times New Roman" w:eastAsia="Times New Roman" w:hAnsi="Times New Roman" w:cs="Times New Roman"/>
          <w:sz w:val="28"/>
          <w:szCs w:val="28"/>
          <w:lang w:eastAsia="ru-RU"/>
        </w:rPr>
        <w:t>5</w:t>
      </w:r>
      <w:r w:rsidR="0029467D" w:rsidRPr="004B0230">
        <w:rPr>
          <w:rFonts w:ascii="Times New Roman" w:eastAsia="Times New Roman" w:hAnsi="Times New Roman" w:cs="Times New Roman"/>
          <w:sz w:val="28"/>
          <w:szCs w:val="28"/>
          <w:lang w:eastAsia="ru-RU"/>
        </w:rPr>
        <w:t xml:space="preserve"> году.</w:t>
      </w:r>
    </w:p>
    <w:p w:rsidR="00AB1940" w:rsidRPr="004B0230" w:rsidRDefault="00FC7934" w:rsidP="00AB1940">
      <w:pPr>
        <w:spacing w:after="0"/>
        <w:ind w:right="-2" w:firstLine="709"/>
        <w:jc w:val="both"/>
        <w:rPr>
          <w:rFonts w:ascii="Times New Roman" w:hAnsi="Times New Roman" w:cs="Times New Roman"/>
          <w:sz w:val="28"/>
          <w:szCs w:val="28"/>
        </w:rPr>
      </w:pPr>
      <w:r w:rsidRPr="004B0230">
        <w:rPr>
          <w:rFonts w:ascii="Times New Roman" w:hAnsi="Times New Roman" w:cs="Times New Roman"/>
          <w:sz w:val="28"/>
          <w:szCs w:val="28"/>
        </w:rPr>
        <w:t xml:space="preserve">Потребительский рынок состоит из трех основных сегментов: рынка розничной торговли, общественного питания и бытовых слуг. </w:t>
      </w:r>
    </w:p>
    <w:p w:rsidR="00AB1940" w:rsidRPr="004B0230" w:rsidRDefault="00AB1940" w:rsidP="00AB1940">
      <w:pPr>
        <w:spacing w:after="0"/>
        <w:ind w:right="-2" w:firstLine="709"/>
        <w:jc w:val="both"/>
        <w:rPr>
          <w:rFonts w:ascii="Times New Roman" w:hAnsi="Times New Roman" w:cs="Times New Roman"/>
          <w:sz w:val="28"/>
          <w:szCs w:val="28"/>
        </w:rPr>
      </w:pPr>
    </w:p>
    <w:p w:rsidR="0078643B" w:rsidRPr="004B0230" w:rsidRDefault="0078643B" w:rsidP="00AB1940">
      <w:pPr>
        <w:spacing w:after="0"/>
        <w:ind w:right="-2" w:firstLine="709"/>
        <w:jc w:val="both"/>
        <w:rPr>
          <w:rFonts w:ascii="Times New Roman" w:hAnsi="Times New Roman" w:cs="Times New Roman"/>
          <w:b/>
          <w:sz w:val="28"/>
          <w:szCs w:val="20"/>
          <w:lang w:eastAsia="ru-RU"/>
        </w:rPr>
      </w:pPr>
      <w:r w:rsidRPr="004B0230">
        <w:rPr>
          <w:rFonts w:ascii="Times New Roman" w:hAnsi="Times New Roman" w:cs="Times New Roman"/>
          <w:b/>
          <w:sz w:val="28"/>
          <w:szCs w:val="20"/>
          <w:lang w:eastAsia="ru-RU"/>
        </w:rPr>
        <w:t>Торговля</w:t>
      </w:r>
    </w:p>
    <w:p w:rsidR="0078643B" w:rsidRPr="004B0230" w:rsidRDefault="0078643B" w:rsidP="00475407">
      <w:pPr>
        <w:widowControl w:val="0"/>
        <w:spacing w:after="0"/>
        <w:ind w:firstLine="720"/>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Потребительский рынок оказывает существенное влияние на поддержание экономики территории.</w:t>
      </w:r>
    </w:p>
    <w:p w:rsidR="00781FD6" w:rsidRPr="004B0230" w:rsidRDefault="003366A0"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 xml:space="preserve">Оборот розничной торговли предприятий </w:t>
      </w:r>
      <w:r w:rsidR="008C32B5" w:rsidRPr="004B0230">
        <w:rPr>
          <w:rFonts w:ascii="Times New Roman" w:hAnsi="Times New Roman" w:cs="Times New Roman"/>
          <w:sz w:val="28"/>
          <w:szCs w:val="28"/>
        </w:rPr>
        <w:t>Ермаковского</w:t>
      </w:r>
      <w:r w:rsidRPr="004B0230">
        <w:rPr>
          <w:rFonts w:ascii="Times New Roman" w:hAnsi="Times New Roman" w:cs="Times New Roman"/>
          <w:sz w:val="28"/>
          <w:szCs w:val="28"/>
        </w:rPr>
        <w:t xml:space="preserve"> района</w:t>
      </w:r>
      <w:r w:rsidR="00021CDD">
        <w:rPr>
          <w:rFonts w:ascii="Times New Roman" w:hAnsi="Times New Roman" w:cs="Times New Roman"/>
          <w:sz w:val="28"/>
          <w:szCs w:val="28"/>
        </w:rPr>
        <w:t xml:space="preserve"> по оценке</w:t>
      </w:r>
      <w:r w:rsidRPr="004B0230">
        <w:rPr>
          <w:rFonts w:ascii="Times New Roman" w:hAnsi="Times New Roman" w:cs="Times New Roman"/>
          <w:sz w:val="28"/>
          <w:szCs w:val="28"/>
        </w:rPr>
        <w:t xml:space="preserve"> в 202</w:t>
      </w:r>
      <w:r w:rsidR="00EA3922" w:rsidRPr="004B0230">
        <w:rPr>
          <w:rFonts w:ascii="Times New Roman" w:hAnsi="Times New Roman" w:cs="Times New Roman"/>
          <w:sz w:val="28"/>
          <w:szCs w:val="28"/>
        </w:rPr>
        <w:t>4</w:t>
      </w:r>
      <w:r w:rsidRPr="004B0230">
        <w:rPr>
          <w:rFonts w:ascii="Times New Roman" w:hAnsi="Times New Roman" w:cs="Times New Roman"/>
          <w:sz w:val="28"/>
          <w:szCs w:val="28"/>
        </w:rPr>
        <w:t xml:space="preserve"> году состави</w:t>
      </w:r>
      <w:r w:rsidR="00EA3922" w:rsidRPr="004B0230">
        <w:rPr>
          <w:rFonts w:ascii="Times New Roman" w:hAnsi="Times New Roman" w:cs="Times New Roman"/>
          <w:sz w:val="28"/>
          <w:szCs w:val="28"/>
        </w:rPr>
        <w:t>т</w:t>
      </w:r>
      <w:r w:rsidRPr="004B0230">
        <w:rPr>
          <w:rFonts w:ascii="Times New Roman" w:hAnsi="Times New Roman" w:cs="Times New Roman"/>
          <w:sz w:val="28"/>
          <w:szCs w:val="28"/>
        </w:rPr>
        <w:t xml:space="preserve"> </w:t>
      </w:r>
      <w:r w:rsidR="008C32B5" w:rsidRPr="004B0230">
        <w:rPr>
          <w:rFonts w:ascii="Times New Roman" w:hAnsi="Times New Roman" w:cs="Times New Roman"/>
          <w:sz w:val="28"/>
          <w:szCs w:val="28"/>
        </w:rPr>
        <w:t>2</w:t>
      </w:r>
      <w:r w:rsidR="00AB1940" w:rsidRPr="004B0230">
        <w:rPr>
          <w:rFonts w:ascii="Times New Roman" w:hAnsi="Times New Roman" w:cs="Times New Roman"/>
          <w:sz w:val="28"/>
          <w:szCs w:val="28"/>
        </w:rPr>
        <w:t xml:space="preserve"> млрд.</w:t>
      </w:r>
      <w:r w:rsidR="008C32B5" w:rsidRPr="004B0230">
        <w:rPr>
          <w:rFonts w:ascii="Times New Roman" w:hAnsi="Times New Roman" w:cs="Times New Roman"/>
          <w:sz w:val="28"/>
          <w:szCs w:val="28"/>
        </w:rPr>
        <w:t xml:space="preserve">264 </w:t>
      </w:r>
      <w:r w:rsidRPr="004B0230">
        <w:rPr>
          <w:rFonts w:ascii="Times New Roman" w:hAnsi="Times New Roman" w:cs="Times New Roman"/>
          <w:sz w:val="28"/>
          <w:szCs w:val="28"/>
        </w:rPr>
        <w:t xml:space="preserve"> </w:t>
      </w:r>
      <w:r w:rsidR="00AB1940" w:rsidRPr="004B0230">
        <w:rPr>
          <w:rFonts w:ascii="Times New Roman" w:hAnsi="Times New Roman" w:cs="Times New Roman"/>
          <w:sz w:val="28"/>
          <w:szCs w:val="28"/>
        </w:rPr>
        <w:t>млн.</w:t>
      </w:r>
      <w:r w:rsidRPr="004B0230">
        <w:rPr>
          <w:rFonts w:ascii="Times New Roman" w:hAnsi="Times New Roman" w:cs="Times New Roman"/>
          <w:sz w:val="28"/>
          <w:szCs w:val="28"/>
        </w:rPr>
        <w:t xml:space="preserve"> рублей или </w:t>
      </w:r>
      <w:r w:rsidR="008C32B5" w:rsidRPr="004B0230">
        <w:rPr>
          <w:rFonts w:ascii="Times New Roman" w:hAnsi="Times New Roman" w:cs="Times New Roman"/>
          <w:sz w:val="28"/>
          <w:szCs w:val="28"/>
        </w:rPr>
        <w:t xml:space="preserve"> 108</w:t>
      </w:r>
      <w:r w:rsidRPr="004B0230">
        <w:rPr>
          <w:rFonts w:ascii="Times New Roman" w:hAnsi="Times New Roman" w:cs="Times New Roman"/>
          <w:sz w:val="28"/>
          <w:szCs w:val="28"/>
        </w:rPr>
        <w:t>% к уровню 202</w:t>
      </w:r>
      <w:r w:rsidR="00EA3922" w:rsidRPr="004B0230">
        <w:rPr>
          <w:rFonts w:ascii="Times New Roman" w:hAnsi="Times New Roman" w:cs="Times New Roman"/>
          <w:sz w:val="28"/>
          <w:szCs w:val="28"/>
        </w:rPr>
        <w:t>3</w:t>
      </w:r>
      <w:r w:rsidRPr="004B0230">
        <w:rPr>
          <w:rFonts w:ascii="Times New Roman" w:hAnsi="Times New Roman" w:cs="Times New Roman"/>
          <w:sz w:val="28"/>
          <w:szCs w:val="28"/>
        </w:rPr>
        <w:t xml:space="preserve"> года</w:t>
      </w:r>
      <w:r w:rsidR="0029467D" w:rsidRPr="004B0230">
        <w:rPr>
          <w:rFonts w:ascii="Times New Roman" w:hAnsi="Times New Roman" w:cs="Times New Roman"/>
          <w:sz w:val="28"/>
          <w:szCs w:val="28"/>
        </w:rPr>
        <w:t xml:space="preserve"> в сопоставимых ценах.</w:t>
      </w:r>
      <w:r w:rsidRPr="004B0230">
        <w:rPr>
          <w:rFonts w:ascii="Times New Roman" w:hAnsi="Times New Roman" w:cs="Times New Roman"/>
          <w:sz w:val="28"/>
          <w:szCs w:val="28"/>
        </w:rPr>
        <w:t xml:space="preserve"> </w:t>
      </w:r>
    </w:p>
    <w:p w:rsidR="00781FD6" w:rsidRPr="004B0230" w:rsidRDefault="008E004B"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Отчетный период характеризуется изменением потребительских привычек всех участников рынка.</w:t>
      </w:r>
      <w:r w:rsidR="007E346A" w:rsidRPr="004B0230">
        <w:rPr>
          <w:rFonts w:ascii="Times New Roman" w:hAnsi="Times New Roman" w:cs="Times New Roman"/>
          <w:sz w:val="28"/>
          <w:szCs w:val="28"/>
        </w:rPr>
        <w:t xml:space="preserve"> </w:t>
      </w:r>
    </w:p>
    <w:p w:rsidR="00696C50" w:rsidRPr="004B0230" w:rsidRDefault="00A760C0"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За последние три</w:t>
      </w:r>
      <w:r w:rsidR="00696C50" w:rsidRPr="004B0230">
        <w:rPr>
          <w:rFonts w:ascii="Times New Roman" w:hAnsi="Times New Roman" w:cs="Times New Roman"/>
          <w:sz w:val="28"/>
          <w:szCs w:val="28"/>
        </w:rPr>
        <w:t xml:space="preserve"> года наблюдается активная трансформация потребительского рынка, массовый переход бизнес-сообщества на новые виды и условия обслуживания: гибкие графики работы, онлайн - рекламы и продажи, минимизированы издержки, более гибкая ценовая политика, реализация товаров «доставка на дом», «под заказ», «на вынос», развитие различных мобильных </w:t>
      </w:r>
      <w:r w:rsidR="00696C50" w:rsidRPr="004B0230">
        <w:rPr>
          <w:rFonts w:ascii="Times New Roman" w:hAnsi="Times New Roman" w:cs="Times New Roman"/>
          <w:sz w:val="28"/>
          <w:szCs w:val="28"/>
        </w:rPr>
        <w:lastRenderedPageBreak/>
        <w:t xml:space="preserve">приложений и многое другое, что способствовало </w:t>
      </w:r>
      <w:r w:rsidR="001839CF" w:rsidRPr="004B0230">
        <w:rPr>
          <w:rFonts w:ascii="Times New Roman" w:hAnsi="Times New Roman" w:cs="Times New Roman"/>
          <w:sz w:val="28"/>
          <w:szCs w:val="28"/>
        </w:rPr>
        <w:t>сокращению затрат и формированию здоровой конкуренции</w:t>
      </w:r>
      <w:r w:rsidR="00696C50" w:rsidRPr="004B0230">
        <w:rPr>
          <w:rFonts w:ascii="Times New Roman" w:hAnsi="Times New Roman" w:cs="Times New Roman"/>
          <w:sz w:val="28"/>
          <w:szCs w:val="28"/>
        </w:rPr>
        <w:t>.</w:t>
      </w:r>
    </w:p>
    <w:p w:rsidR="00FD448E" w:rsidRPr="004B0230" w:rsidRDefault="008F1000" w:rsidP="00475407">
      <w:pPr>
        <w:spacing w:after="0"/>
        <w:ind w:firstLine="709"/>
        <w:jc w:val="both"/>
        <w:rPr>
          <w:rFonts w:ascii="Times New Roman" w:hAnsi="Times New Roman" w:cs="Times New Roman"/>
          <w:sz w:val="28"/>
          <w:szCs w:val="28"/>
        </w:rPr>
      </w:pPr>
      <w:r w:rsidRPr="004B0230">
        <w:rPr>
          <w:rFonts w:ascii="Times New Roman" w:eastAsia="Calibri" w:hAnsi="Times New Roman" w:cs="Times New Roman"/>
          <w:sz w:val="28"/>
          <w:szCs w:val="28"/>
        </w:rPr>
        <w:t xml:space="preserve">Возникновение </w:t>
      </w:r>
      <w:proofErr w:type="spellStart"/>
      <w:r w:rsidRPr="004B0230">
        <w:rPr>
          <w:rFonts w:ascii="Times New Roman" w:eastAsia="Calibri" w:hAnsi="Times New Roman" w:cs="Times New Roman"/>
          <w:sz w:val="28"/>
          <w:szCs w:val="28"/>
        </w:rPr>
        <w:t>многоформатной</w:t>
      </w:r>
      <w:proofErr w:type="spellEnd"/>
      <w:r w:rsidRPr="004B0230">
        <w:rPr>
          <w:rFonts w:ascii="Times New Roman" w:eastAsia="Calibri" w:hAnsi="Times New Roman" w:cs="Times New Roman"/>
          <w:sz w:val="28"/>
          <w:szCs w:val="28"/>
        </w:rPr>
        <w:t xml:space="preserve"> конкурентной среды в сфере торговли</w:t>
      </w:r>
      <w:r w:rsidR="00781FD6" w:rsidRPr="004B0230">
        <w:rPr>
          <w:rFonts w:ascii="Times New Roman" w:hAnsi="Times New Roman" w:cs="Times New Roman"/>
          <w:sz w:val="28"/>
          <w:szCs w:val="28"/>
        </w:rPr>
        <w:t xml:space="preserve"> обеспечивают</w:t>
      </w:r>
      <w:r w:rsidR="002E6827" w:rsidRPr="004B0230">
        <w:rPr>
          <w:rFonts w:ascii="Times New Roman" w:hAnsi="Times New Roman" w:cs="Times New Roman"/>
          <w:sz w:val="28"/>
          <w:szCs w:val="28"/>
        </w:rPr>
        <w:t xml:space="preserve"> </w:t>
      </w:r>
      <w:r w:rsidR="00C93EDC" w:rsidRPr="004B0230">
        <w:rPr>
          <w:rFonts w:ascii="Times New Roman" w:eastAsia="Calibri" w:hAnsi="Times New Roman" w:cs="Times New Roman"/>
          <w:sz w:val="28"/>
          <w:szCs w:val="28"/>
        </w:rPr>
        <w:t>сетевые</w:t>
      </w:r>
      <w:r w:rsidR="00FD448E" w:rsidRPr="004B0230">
        <w:rPr>
          <w:rFonts w:ascii="Times New Roman" w:eastAsia="Calibri" w:hAnsi="Times New Roman" w:cs="Times New Roman"/>
          <w:sz w:val="28"/>
          <w:szCs w:val="28"/>
        </w:rPr>
        <w:t xml:space="preserve"> магазин</w:t>
      </w:r>
      <w:r w:rsidR="00C93EDC" w:rsidRPr="004B0230">
        <w:rPr>
          <w:rFonts w:ascii="Times New Roman" w:eastAsia="Calibri" w:hAnsi="Times New Roman" w:cs="Times New Roman"/>
          <w:sz w:val="28"/>
          <w:szCs w:val="28"/>
        </w:rPr>
        <w:t>ы</w:t>
      </w:r>
      <w:r w:rsidR="00FD448E" w:rsidRPr="004B0230">
        <w:rPr>
          <w:rFonts w:ascii="Times New Roman" w:eastAsia="Calibri" w:hAnsi="Times New Roman" w:cs="Times New Roman"/>
          <w:sz w:val="28"/>
          <w:szCs w:val="28"/>
        </w:rPr>
        <w:t xml:space="preserve"> «</w:t>
      </w:r>
      <w:r w:rsidR="005D5C28" w:rsidRPr="004B0230">
        <w:rPr>
          <w:rFonts w:ascii="Times New Roman" w:eastAsia="Calibri" w:hAnsi="Times New Roman" w:cs="Times New Roman"/>
          <w:sz w:val="28"/>
          <w:szCs w:val="28"/>
        </w:rPr>
        <w:t>Хороший, «Батон»</w:t>
      </w:r>
      <w:r w:rsidR="00FD448E" w:rsidRPr="004B0230">
        <w:rPr>
          <w:rFonts w:ascii="Times New Roman" w:eastAsia="Calibri" w:hAnsi="Times New Roman" w:cs="Times New Roman"/>
          <w:sz w:val="28"/>
          <w:szCs w:val="28"/>
        </w:rPr>
        <w:t xml:space="preserve">, </w:t>
      </w:r>
      <w:r w:rsidRPr="004B0230">
        <w:rPr>
          <w:rFonts w:ascii="Times New Roman" w:eastAsia="Calibri" w:hAnsi="Times New Roman" w:cs="Times New Roman"/>
          <w:sz w:val="28"/>
          <w:szCs w:val="28"/>
        </w:rPr>
        <w:t>обеспечивающие</w:t>
      </w:r>
      <w:r w:rsidR="00FD448E" w:rsidRPr="004B0230">
        <w:rPr>
          <w:rFonts w:ascii="Times New Roman" w:eastAsia="Calibri" w:hAnsi="Times New Roman" w:cs="Times New Roman"/>
          <w:sz w:val="28"/>
          <w:szCs w:val="28"/>
        </w:rPr>
        <w:t xml:space="preserve"> </w:t>
      </w:r>
      <w:r w:rsidRPr="004B0230">
        <w:rPr>
          <w:rFonts w:ascii="Times New Roman" w:eastAsia="Calibri" w:hAnsi="Times New Roman" w:cs="Times New Roman"/>
          <w:sz w:val="28"/>
          <w:szCs w:val="28"/>
        </w:rPr>
        <w:t>снижение общего уровня ценового диапазона</w:t>
      </w:r>
      <w:r w:rsidR="002E6827" w:rsidRPr="004B0230">
        <w:rPr>
          <w:rFonts w:ascii="Times New Roman" w:eastAsia="Calibri" w:hAnsi="Times New Roman" w:cs="Times New Roman"/>
          <w:sz w:val="28"/>
          <w:szCs w:val="28"/>
        </w:rPr>
        <w:t>,</w:t>
      </w:r>
      <w:r w:rsidRPr="004B0230">
        <w:rPr>
          <w:rFonts w:ascii="Times New Roman" w:eastAsia="Calibri" w:hAnsi="Times New Roman" w:cs="Times New Roman"/>
          <w:sz w:val="28"/>
          <w:szCs w:val="28"/>
        </w:rPr>
        <w:t xml:space="preserve"> расширение ассортимента товаров</w:t>
      </w:r>
      <w:r w:rsidR="002E6827" w:rsidRPr="004B0230">
        <w:rPr>
          <w:rFonts w:ascii="Times New Roman" w:eastAsia="Calibri" w:hAnsi="Times New Roman" w:cs="Times New Roman"/>
          <w:sz w:val="28"/>
          <w:szCs w:val="28"/>
        </w:rPr>
        <w:t xml:space="preserve"> и </w:t>
      </w:r>
      <w:r w:rsidR="00FD448E" w:rsidRPr="004B0230">
        <w:rPr>
          <w:rFonts w:ascii="Times New Roman" w:eastAsia="Calibri" w:hAnsi="Times New Roman" w:cs="Times New Roman"/>
          <w:sz w:val="28"/>
          <w:szCs w:val="28"/>
        </w:rPr>
        <w:t>интернет – магазин</w:t>
      </w:r>
      <w:r w:rsidRPr="004B0230">
        <w:rPr>
          <w:rFonts w:ascii="Times New Roman" w:eastAsia="Calibri" w:hAnsi="Times New Roman" w:cs="Times New Roman"/>
          <w:sz w:val="28"/>
          <w:szCs w:val="28"/>
        </w:rPr>
        <w:t>ы</w:t>
      </w:r>
      <w:r w:rsidR="00FD448E" w:rsidRPr="004B0230">
        <w:rPr>
          <w:rFonts w:ascii="Times New Roman" w:eastAsia="Calibri" w:hAnsi="Times New Roman" w:cs="Times New Roman"/>
          <w:sz w:val="28"/>
          <w:szCs w:val="28"/>
        </w:rPr>
        <w:t xml:space="preserve"> «</w:t>
      </w:r>
      <w:proofErr w:type="spellStart"/>
      <w:r w:rsidR="00FD448E" w:rsidRPr="004B0230">
        <w:rPr>
          <w:rFonts w:ascii="Times New Roman" w:hAnsi="Times New Roman" w:cs="Times New Roman"/>
          <w:sz w:val="28"/>
          <w:szCs w:val="28"/>
        </w:rPr>
        <w:t>Wildberries</w:t>
      </w:r>
      <w:proofErr w:type="spellEnd"/>
      <w:r w:rsidR="00FD448E" w:rsidRPr="004B0230">
        <w:rPr>
          <w:rFonts w:ascii="Times New Roman" w:hAnsi="Times New Roman" w:cs="Times New Roman"/>
          <w:sz w:val="28"/>
          <w:szCs w:val="28"/>
        </w:rPr>
        <w:t>», «</w:t>
      </w:r>
      <w:proofErr w:type="gramStart"/>
      <w:r w:rsidR="00FD448E" w:rsidRPr="004B0230">
        <w:rPr>
          <w:rFonts w:ascii="Times New Roman" w:hAnsi="Times New Roman" w:cs="Times New Roman"/>
          <w:sz w:val="28"/>
          <w:szCs w:val="28"/>
        </w:rPr>
        <w:t>О</w:t>
      </w:r>
      <w:proofErr w:type="spellStart"/>
      <w:proofErr w:type="gramEnd"/>
      <w:r w:rsidR="00FD448E" w:rsidRPr="004B0230">
        <w:rPr>
          <w:rFonts w:ascii="Times New Roman" w:hAnsi="Times New Roman" w:cs="Times New Roman"/>
          <w:sz w:val="28"/>
          <w:szCs w:val="28"/>
          <w:lang w:val="en-US"/>
        </w:rPr>
        <w:t>zon</w:t>
      </w:r>
      <w:proofErr w:type="spellEnd"/>
      <w:r w:rsidR="00FD448E" w:rsidRPr="004B0230">
        <w:rPr>
          <w:rFonts w:ascii="Times New Roman" w:hAnsi="Times New Roman" w:cs="Times New Roman"/>
          <w:sz w:val="28"/>
          <w:szCs w:val="28"/>
        </w:rPr>
        <w:t>», реализующ</w:t>
      </w:r>
      <w:r w:rsidR="00781FD6" w:rsidRPr="004B0230">
        <w:rPr>
          <w:rFonts w:ascii="Times New Roman" w:hAnsi="Times New Roman" w:cs="Times New Roman"/>
          <w:sz w:val="28"/>
          <w:szCs w:val="28"/>
        </w:rPr>
        <w:t>ие</w:t>
      </w:r>
      <w:r w:rsidR="00FD448E" w:rsidRPr="004B0230">
        <w:rPr>
          <w:rFonts w:ascii="Times New Roman" w:hAnsi="Times New Roman" w:cs="Times New Roman"/>
          <w:sz w:val="28"/>
          <w:szCs w:val="28"/>
        </w:rPr>
        <w:t xml:space="preserve"> товары продовольственной и промышленной групп по еди</w:t>
      </w:r>
      <w:r w:rsidR="00571D62" w:rsidRPr="004B0230">
        <w:rPr>
          <w:rFonts w:ascii="Times New Roman" w:hAnsi="Times New Roman" w:cs="Times New Roman"/>
          <w:sz w:val="28"/>
          <w:szCs w:val="28"/>
        </w:rPr>
        <w:t>ным ценам на территории региона</w:t>
      </w:r>
      <w:r w:rsidR="00433D4D" w:rsidRPr="004B0230">
        <w:rPr>
          <w:rFonts w:ascii="Times New Roman" w:hAnsi="Times New Roman" w:cs="Times New Roman"/>
          <w:sz w:val="28"/>
          <w:szCs w:val="28"/>
        </w:rPr>
        <w:t>, обеспечивая насыщение рынка.</w:t>
      </w:r>
    </w:p>
    <w:p w:rsidR="0050270E" w:rsidRPr="004B0230" w:rsidRDefault="0050270E"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 xml:space="preserve">По состоянию на 1 января 2024 года зафиксировано </w:t>
      </w:r>
      <w:r w:rsidR="00071928" w:rsidRPr="004B0230">
        <w:rPr>
          <w:rFonts w:ascii="Times New Roman" w:hAnsi="Times New Roman" w:cs="Times New Roman"/>
          <w:sz w:val="28"/>
          <w:szCs w:val="28"/>
        </w:rPr>
        <w:t>192</w:t>
      </w:r>
      <w:r w:rsidRPr="004B0230">
        <w:rPr>
          <w:rFonts w:ascii="Times New Roman" w:hAnsi="Times New Roman" w:cs="Times New Roman"/>
          <w:sz w:val="28"/>
          <w:szCs w:val="28"/>
        </w:rPr>
        <w:t xml:space="preserve"> объект</w:t>
      </w:r>
      <w:r w:rsidR="00AB1940" w:rsidRPr="004B0230">
        <w:rPr>
          <w:rFonts w:ascii="Times New Roman" w:hAnsi="Times New Roman" w:cs="Times New Roman"/>
          <w:sz w:val="28"/>
          <w:szCs w:val="28"/>
        </w:rPr>
        <w:t>а</w:t>
      </w:r>
      <w:r w:rsidR="00A760C0" w:rsidRPr="004B0230">
        <w:rPr>
          <w:rFonts w:ascii="Times New Roman" w:hAnsi="Times New Roman" w:cs="Times New Roman"/>
          <w:sz w:val="28"/>
          <w:szCs w:val="28"/>
        </w:rPr>
        <w:t xml:space="preserve"> торговли</w:t>
      </w:r>
      <w:r w:rsidRPr="004B0230">
        <w:rPr>
          <w:rFonts w:ascii="Times New Roman" w:hAnsi="Times New Roman" w:cs="Times New Roman"/>
          <w:sz w:val="28"/>
          <w:szCs w:val="28"/>
        </w:rPr>
        <w:t xml:space="preserve"> (мелкорозничные павильоны, магазины, нестационарные объекты), общей площадью </w:t>
      </w:r>
      <w:r w:rsidR="00071928" w:rsidRPr="004B0230">
        <w:rPr>
          <w:rFonts w:ascii="Times New Roman" w:hAnsi="Times New Roman" w:cs="Times New Roman"/>
          <w:sz w:val="28"/>
          <w:szCs w:val="28"/>
        </w:rPr>
        <w:t>897,4</w:t>
      </w:r>
      <w:r w:rsidRPr="004B0230">
        <w:rPr>
          <w:rFonts w:ascii="Times New Roman" w:hAnsi="Times New Roman" w:cs="Times New Roman"/>
          <w:sz w:val="28"/>
          <w:szCs w:val="28"/>
        </w:rPr>
        <w:t xml:space="preserve"> кв. м.</w:t>
      </w:r>
    </w:p>
    <w:p w:rsidR="00262B8E" w:rsidRPr="004B0230" w:rsidRDefault="00262B8E" w:rsidP="00262B8E">
      <w:pPr>
        <w:tabs>
          <w:tab w:val="left" w:pos="540"/>
        </w:tabs>
        <w:spacing w:after="0"/>
        <w:ind w:firstLine="709"/>
        <w:jc w:val="both"/>
        <w:rPr>
          <w:rFonts w:ascii="Times New Roman" w:eastAsia="Calibri" w:hAnsi="Times New Roman" w:cs="Times New Roman"/>
          <w:sz w:val="28"/>
          <w:szCs w:val="28"/>
        </w:rPr>
      </w:pPr>
      <w:r w:rsidRPr="004B0230">
        <w:rPr>
          <w:rFonts w:ascii="Times New Roman" w:eastAsia="Calibri" w:hAnsi="Times New Roman" w:cs="Times New Roman"/>
          <w:sz w:val="28"/>
          <w:szCs w:val="28"/>
        </w:rPr>
        <w:t>В 202</w:t>
      </w:r>
      <w:r w:rsidR="00071928" w:rsidRPr="004B0230">
        <w:rPr>
          <w:rFonts w:ascii="Times New Roman" w:eastAsia="Calibri" w:hAnsi="Times New Roman" w:cs="Times New Roman"/>
          <w:sz w:val="28"/>
          <w:szCs w:val="28"/>
        </w:rPr>
        <w:t>4</w:t>
      </w:r>
      <w:r w:rsidRPr="004B0230">
        <w:rPr>
          <w:rFonts w:ascii="Times New Roman" w:eastAsia="Calibri" w:hAnsi="Times New Roman" w:cs="Times New Roman"/>
          <w:sz w:val="28"/>
          <w:szCs w:val="28"/>
        </w:rPr>
        <w:t xml:space="preserve"> году </w:t>
      </w:r>
      <w:r w:rsidR="000B2067" w:rsidRPr="004B0230">
        <w:rPr>
          <w:rFonts w:ascii="Times New Roman" w:eastAsia="Calibri" w:hAnsi="Times New Roman" w:cs="Times New Roman"/>
          <w:sz w:val="28"/>
          <w:szCs w:val="28"/>
        </w:rPr>
        <w:t>закрыто 4</w:t>
      </w:r>
      <w:r w:rsidRPr="004B0230">
        <w:rPr>
          <w:rFonts w:ascii="Times New Roman" w:eastAsia="Calibri" w:hAnsi="Times New Roman" w:cs="Times New Roman"/>
          <w:sz w:val="28"/>
          <w:szCs w:val="28"/>
        </w:rPr>
        <w:t xml:space="preserve"> торговых объект</w:t>
      </w:r>
      <w:r w:rsidR="00AB1940" w:rsidRPr="004B0230">
        <w:rPr>
          <w:rFonts w:ascii="Times New Roman" w:eastAsia="Calibri" w:hAnsi="Times New Roman" w:cs="Times New Roman"/>
          <w:sz w:val="28"/>
          <w:szCs w:val="28"/>
        </w:rPr>
        <w:t>а</w:t>
      </w:r>
      <w:r w:rsidR="000B2067" w:rsidRPr="004B0230">
        <w:rPr>
          <w:rFonts w:ascii="Times New Roman" w:eastAsia="Calibri" w:hAnsi="Times New Roman" w:cs="Times New Roman"/>
          <w:sz w:val="28"/>
          <w:szCs w:val="28"/>
        </w:rPr>
        <w:t xml:space="preserve"> в </w:t>
      </w:r>
      <w:proofErr w:type="spellStart"/>
      <w:r w:rsidR="000B2067" w:rsidRPr="004B0230">
        <w:rPr>
          <w:rFonts w:ascii="Times New Roman" w:eastAsia="Calibri" w:hAnsi="Times New Roman" w:cs="Times New Roman"/>
          <w:sz w:val="28"/>
          <w:szCs w:val="28"/>
        </w:rPr>
        <w:t>с</w:t>
      </w:r>
      <w:proofErr w:type="gramStart"/>
      <w:r w:rsidR="000B2067" w:rsidRPr="004B0230">
        <w:rPr>
          <w:rFonts w:ascii="Times New Roman" w:eastAsia="Calibri" w:hAnsi="Times New Roman" w:cs="Times New Roman"/>
          <w:sz w:val="28"/>
          <w:szCs w:val="28"/>
        </w:rPr>
        <w:t>.Е</w:t>
      </w:r>
      <w:proofErr w:type="gramEnd"/>
      <w:r w:rsidR="000B2067" w:rsidRPr="004B0230">
        <w:rPr>
          <w:rFonts w:ascii="Times New Roman" w:eastAsia="Calibri" w:hAnsi="Times New Roman" w:cs="Times New Roman"/>
          <w:sz w:val="28"/>
          <w:szCs w:val="28"/>
        </w:rPr>
        <w:t>рмаковском</w:t>
      </w:r>
      <w:proofErr w:type="spellEnd"/>
      <w:r w:rsidR="000B2067" w:rsidRPr="004B0230">
        <w:rPr>
          <w:rFonts w:ascii="Times New Roman" w:eastAsia="Calibri" w:hAnsi="Times New Roman" w:cs="Times New Roman"/>
          <w:sz w:val="28"/>
          <w:szCs w:val="28"/>
        </w:rPr>
        <w:t>.</w:t>
      </w:r>
    </w:p>
    <w:p w:rsidR="0050270E" w:rsidRPr="004B0230" w:rsidRDefault="0050270E" w:rsidP="00262B8E">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В соответствии с установленными нормативами минимальной обеспеченности населения торговыми объектами</w:t>
      </w:r>
      <w:r w:rsidR="00A760C0" w:rsidRPr="004B0230">
        <w:rPr>
          <w:rFonts w:ascii="Times New Roman" w:hAnsi="Times New Roman" w:cs="Times New Roman"/>
          <w:sz w:val="28"/>
          <w:szCs w:val="28"/>
        </w:rPr>
        <w:t>,</w:t>
      </w:r>
      <w:r w:rsidRPr="004B0230">
        <w:rPr>
          <w:rFonts w:ascii="Times New Roman" w:hAnsi="Times New Roman" w:cs="Times New Roman"/>
          <w:sz w:val="28"/>
          <w:szCs w:val="28"/>
        </w:rPr>
        <w:t xml:space="preserve"> по </w:t>
      </w:r>
      <w:r w:rsidR="00B34BDA" w:rsidRPr="004B0230">
        <w:rPr>
          <w:rFonts w:ascii="Times New Roman" w:hAnsi="Times New Roman" w:cs="Times New Roman"/>
          <w:sz w:val="28"/>
          <w:szCs w:val="28"/>
        </w:rPr>
        <w:t xml:space="preserve">Ермаковскому </w:t>
      </w:r>
      <w:r w:rsidRPr="004B0230">
        <w:rPr>
          <w:rFonts w:ascii="Times New Roman" w:hAnsi="Times New Roman" w:cs="Times New Roman"/>
          <w:sz w:val="28"/>
          <w:szCs w:val="28"/>
        </w:rPr>
        <w:t>району зафиксировано перевыполнение показателей:</w:t>
      </w:r>
    </w:p>
    <w:p w:rsidR="00EC60EA" w:rsidRPr="004B0230" w:rsidRDefault="00EC60EA"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 на 93 единицы</w:t>
      </w:r>
      <w:r w:rsidR="0050270E" w:rsidRPr="004B0230">
        <w:rPr>
          <w:rFonts w:ascii="Times New Roman" w:hAnsi="Times New Roman" w:cs="Times New Roman"/>
          <w:sz w:val="28"/>
          <w:szCs w:val="28"/>
        </w:rPr>
        <w:t xml:space="preserve">, при нормативе </w:t>
      </w:r>
      <w:r w:rsidRPr="004B0230">
        <w:rPr>
          <w:rFonts w:ascii="Times New Roman" w:hAnsi="Times New Roman" w:cs="Times New Roman"/>
          <w:sz w:val="28"/>
          <w:szCs w:val="28"/>
        </w:rPr>
        <w:t>66</w:t>
      </w:r>
      <w:r w:rsidR="0050270E" w:rsidRPr="004B0230">
        <w:rPr>
          <w:rFonts w:ascii="Times New Roman" w:hAnsi="Times New Roman" w:cs="Times New Roman"/>
          <w:sz w:val="28"/>
          <w:szCs w:val="28"/>
        </w:rPr>
        <w:t xml:space="preserve"> единиц </w:t>
      </w:r>
      <w:r w:rsidR="00AB1940" w:rsidRPr="004B0230">
        <w:rPr>
          <w:rFonts w:ascii="Times New Roman" w:hAnsi="Times New Roman" w:cs="Times New Roman"/>
          <w:sz w:val="28"/>
          <w:szCs w:val="28"/>
        </w:rPr>
        <w:t xml:space="preserve"> имеется </w:t>
      </w:r>
      <w:r w:rsidRPr="004B0230">
        <w:rPr>
          <w:rFonts w:ascii="Times New Roman" w:hAnsi="Times New Roman" w:cs="Times New Roman"/>
          <w:sz w:val="28"/>
          <w:szCs w:val="28"/>
        </w:rPr>
        <w:t xml:space="preserve">155 </w:t>
      </w:r>
      <w:r w:rsidR="00AB1940" w:rsidRPr="004B0230">
        <w:rPr>
          <w:rFonts w:ascii="Times New Roman" w:hAnsi="Times New Roman" w:cs="Times New Roman"/>
          <w:sz w:val="28"/>
          <w:szCs w:val="28"/>
        </w:rPr>
        <w:t>единиц торговых объектов</w:t>
      </w:r>
      <w:r w:rsidR="00021CDD">
        <w:rPr>
          <w:rFonts w:ascii="Times New Roman" w:hAnsi="Times New Roman" w:cs="Times New Roman"/>
          <w:sz w:val="28"/>
          <w:szCs w:val="28"/>
        </w:rPr>
        <w:t xml:space="preserve"> по району</w:t>
      </w:r>
      <w:r w:rsidR="00AB1940" w:rsidRPr="004B0230">
        <w:rPr>
          <w:rFonts w:ascii="Times New Roman" w:hAnsi="Times New Roman" w:cs="Times New Roman"/>
          <w:sz w:val="28"/>
          <w:szCs w:val="28"/>
        </w:rPr>
        <w:t>.</w:t>
      </w:r>
    </w:p>
    <w:p w:rsidR="0050270E" w:rsidRPr="004B0230" w:rsidRDefault="0050270E"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Данные показатели характеризуют позитивную тенденцию развития инфраструктуры торговли</w:t>
      </w:r>
      <w:r w:rsidR="0011584D" w:rsidRPr="004B0230">
        <w:rPr>
          <w:rFonts w:ascii="Times New Roman" w:hAnsi="Times New Roman" w:cs="Times New Roman"/>
          <w:sz w:val="28"/>
          <w:szCs w:val="28"/>
        </w:rPr>
        <w:t>, не смотря на развитие онлайн рынков.</w:t>
      </w:r>
    </w:p>
    <w:p w:rsidR="00475407" w:rsidRPr="004B0230" w:rsidRDefault="00475407" w:rsidP="00475407">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В районе продолжает осуществлять свою деятельность потребительски</w:t>
      </w:r>
      <w:r w:rsidR="00EC60EA" w:rsidRPr="004B0230">
        <w:rPr>
          <w:rFonts w:ascii="Times New Roman" w:hAnsi="Times New Roman" w:cs="Times New Roman"/>
          <w:sz w:val="28"/>
          <w:szCs w:val="28"/>
        </w:rPr>
        <w:t>й кооператив «Белогорье».</w:t>
      </w:r>
    </w:p>
    <w:p w:rsidR="00475407" w:rsidRPr="004B0230" w:rsidRDefault="00475407" w:rsidP="00475407">
      <w:pPr>
        <w:spacing w:after="0"/>
        <w:ind w:firstLine="708"/>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 xml:space="preserve">Принимаемые меры поддержки позволили сформировать </w:t>
      </w:r>
      <w:r w:rsidR="0039667C" w:rsidRPr="004B0230">
        <w:rPr>
          <w:rFonts w:ascii="Times New Roman" w:eastAsia="Times New Roman" w:hAnsi="Times New Roman" w:cs="Times New Roman"/>
          <w:sz w:val="28"/>
          <w:szCs w:val="28"/>
          <w:lang w:eastAsia="ru-RU"/>
        </w:rPr>
        <w:t xml:space="preserve">основные </w:t>
      </w:r>
      <w:r w:rsidRPr="004B0230">
        <w:rPr>
          <w:rFonts w:ascii="Times New Roman" w:eastAsia="Times New Roman" w:hAnsi="Times New Roman" w:cs="Times New Roman"/>
          <w:sz w:val="28"/>
          <w:szCs w:val="28"/>
          <w:lang w:eastAsia="ru-RU"/>
        </w:rPr>
        <w:t>прогноз</w:t>
      </w:r>
      <w:r w:rsidR="0039667C" w:rsidRPr="004B0230">
        <w:rPr>
          <w:rFonts w:ascii="Times New Roman" w:eastAsia="Times New Roman" w:hAnsi="Times New Roman" w:cs="Times New Roman"/>
          <w:sz w:val="28"/>
          <w:szCs w:val="28"/>
          <w:lang w:eastAsia="ru-RU"/>
        </w:rPr>
        <w:t>ные показатели до 202</w:t>
      </w:r>
      <w:r w:rsidR="0091514F" w:rsidRPr="004B0230">
        <w:rPr>
          <w:rFonts w:ascii="Times New Roman" w:eastAsia="Times New Roman" w:hAnsi="Times New Roman" w:cs="Times New Roman"/>
          <w:sz w:val="28"/>
          <w:szCs w:val="28"/>
          <w:lang w:eastAsia="ru-RU"/>
        </w:rPr>
        <w:t>7</w:t>
      </w:r>
      <w:r w:rsidR="0039667C" w:rsidRPr="004B0230">
        <w:rPr>
          <w:rFonts w:ascii="Times New Roman" w:eastAsia="Times New Roman" w:hAnsi="Times New Roman" w:cs="Times New Roman"/>
          <w:sz w:val="28"/>
          <w:szCs w:val="28"/>
          <w:lang w:eastAsia="ru-RU"/>
        </w:rPr>
        <w:t xml:space="preserve"> года, превышающие</w:t>
      </w:r>
      <w:r w:rsidRPr="004B0230">
        <w:rPr>
          <w:rFonts w:ascii="Times New Roman" w:eastAsia="Times New Roman" w:hAnsi="Times New Roman" w:cs="Times New Roman"/>
          <w:sz w:val="28"/>
          <w:szCs w:val="28"/>
          <w:lang w:eastAsia="ru-RU"/>
        </w:rPr>
        <w:t xml:space="preserve"> докризисный уровень развития.</w:t>
      </w:r>
      <w:r w:rsidRPr="004B0230">
        <w:rPr>
          <w:rFonts w:ascii="Times New Roman" w:eastAsia="Calibri" w:hAnsi="Times New Roman" w:cs="Times New Roman"/>
          <w:sz w:val="28"/>
          <w:szCs w:val="28"/>
        </w:rPr>
        <w:t xml:space="preserve"> </w:t>
      </w:r>
      <w:r w:rsidRPr="004B0230">
        <w:rPr>
          <w:rFonts w:ascii="Times New Roman" w:eastAsia="Times New Roman" w:hAnsi="Times New Roman" w:cs="Times New Roman"/>
          <w:sz w:val="28"/>
          <w:szCs w:val="28"/>
          <w:lang w:eastAsia="ru-RU"/>
        </w:rPr>
        <w:t xml:space="preserve">Общий объем розничного товарооборота достигнет </w:t>
      </w:r>
      <w:r w:rsidR="00AB1940" w:rsidRPr="004B0230">
        <w:rPr>
          <w:rFonts w:ascii="Times New Roman" w:eastAsia="Times New Roman" w:hAnsi="Times New Roman" w:cs="Times New Roman"/>
          <w:sz w:val="28"/>
          <w:szCs w:val="28"/>
          <w:lang w:eastAsia="ru-RU"/>
        </w:rPr>
        <w:t>2 млрд. 892</w:t>
      </w:r>
      <w:r w:rsidRPr="004B0230">
        <w:rPr>
          <w:rFonts w:ascii="Times New Roman" w:eastAsia="Times New Roman" w:hAnsi="Times New Roman" w:cs="Times New Roman"/>
          <w:sz w:val="28"/>
          <w:szCs w:val="28"/>
          <w:lang w:eastAsia="ru-RU"/>
        </w:rPr>
        <w:t xml:space="preserve"> млн. рублей в 2027 году по базовому варианту в сопоставимых ценах.</w:t>
      </w:r>
    </w:p>
    <w:p w:rsidR="003C7CBB" w:rsidRPr="004B0230" w:rsidRDefault="003C7CBB" w:rsidP="00475407">
      <w:pPr>
        <w:spacing w:after="0"/>
        <w:ind w:firstLine="708"/>
        <w:jc w:val="both"/>
        <w:rPr>
          <w:rFonts w:ascii="Times New Roman" w:eastAsia="Times New Roman" w:hAnsi="Times New Roman" w:cs="Times New Roman"/>
          <w:sz w:val="28"/>
          <w:szCs w:val="28"/>
          <w:lang w:eastAsia="ru-RU"/>
        </w:rPr>
      </w:pPr>
    </w:p>
    <w:p w:rsidR="0078643B" w:rsidRPr="004B0230" w:rsidRDefault="0078643B" w:rsidP="00CB0225">
      <w:pPr>
        <w:pStyle w:val="aff"/>
        <w:numPr>
          <w:ilvl w:val="1"/>
          <w:numId w:val="6"/>
        </w:numPr>
        <w:tabs>
          <w:tab w:val="left" w:pos="540"/>
        </w:tabs>
        <w:jc w:val="both"/>
        <w:rPr>
          <w:rFonts w:eastAsia="Times New Roman"/>
          <w:b/>
          <w:sz w:val="28"/>
          <w:szCs w:val="28"/>
          <w:lang w:eastAsia="ru-RU"/>
        </w:rPr>
      </w:pPr>
      <w:r w:rsidRPr="004B0230">
        <w:rPr>
          <w:rFonts w:eastAsia="Times New Roman"/>
          <w:b/>
          <w:sz w:val="28"/>
          <w:szCs w:val="28"/>
          <w:lang w:eastAsia="ru-RU"/>
        </w:rPr>
        <w:t>Общественное питание</w:t>
      </w:r>
      <w:r w:rsidRPr="004B0230">
        <w:rPr>
          <w:rFonts w:eastAsia="Times New Roman"/>
          <w:b/>
          <w:sz w:val="28"/>
          <w:szCs w:val="28"/>
          <w:lang w:eastAsia="ru-RU"/>
        </w:rPr>
        <w:tab/>
      </w:r>
    </w:p>
    <w:p w:rsidR="00304228" w:rsidRPr="004B0230" w:rsidRDefault="00CB0225" w:rsidP="00CB0225">
      <w:pPr>
        <w:tabs>
          <w:tab w:val="left" w:pos="540"/>
        </w:tabs>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П</w:t>
      </w:r>
      <w:r w:rsidR="00304228" w:rsidRPr="004B0230">
        <w:rPr>
          <w:rFonts w:ascii="Times New Roman" w:hAnsi="Times New Roman" w:cs="Times New Roman"/>
          <w:sz w:val="28"/>
          <w:szCs w:val="28"/>
        </w:rPr>
        <w:t xml:space="preserve">о итогам 2023 года </w:t>
      </w:r>
      <w:r w:rsidRPr="004B0230">
        <w:rPr>
          <w:rFonts w:ascii="Times New Roman" w:hAnsi="Times New Roman" w:cs="Times New Roman"/>
          <w:sz w:val="28"/>
          <w:szCs w:val="28"/>
        </w:rPr>
        <w:t>о</w:t>
      </w:r>
      <w:r w:rsidRPr="004B0230">
        <w:rPr>
          <w:rFonts w:ascii="Times New Roman" w:eastAsia="Calibri" w:hAnsi="Times New Roman" w:cs="Times New Roman"/>
          <w:iCs/>
          <w:sz w:val="28"/>
          <w:szCs w:val="28"/>
          <w:lang w:val="x-none"/>
        </w:rPr>
        <w:t xml:space="preserve">борот общественного питания </w:t>
      </w:r>
      <w:r w:rsidR="00304228" w:rsidRPr="004B0230">
        <w:rPr>
          <w:rFonts w:ascii="Times New Roman" w:hAnsi="Times New Roman" w:cs="Times New Roman"/>
          <w:sz w:val="28"/>
          <w:szCs w:val="28"/>
        </w:rPr>
        <w:t xml:space="preserve"> </w:t>
      </w:r>
      <w:r w:rsidR="007F4569" w:rsidRPr="004B0230">
        <w:rPr>
          <w:rFonts w:ascii="Times New Roman" w:hAnsi="Times New Roman" w:cs="Times New Roman"/>
          <w:sz w:val="28"/>
          <w:szCs w:val="28"/>
        </w:rPr>
        <w:t>на 11 %</w:t>
      </w:r>
      <w:r w:rsidR="00304228" w:rsidRPr="004B0230">
        <w:rPr>
          <w:rFonts w:ascii="Times New Roman" w:hAnsi="Times New Roman" w:cs="Times New Roman"/>
          <w:sz w:val="28"/>
          <w:szCs w:val="28"/>
        </w:rPr>
        <w:t xml:space="preserve"> превыси</w:t>
      </w:r>
      <w:r w:rsidR="007F4569" w:rsidRPr="004B0230">
        <w:rPr>
          <w:rFonts w:ascii="Times New Roman" w:hAnsi="Times New Roman" w:cs="Times New Roman"/>
          <w:sz w:val="28"/>
          <w:szCs w:val="28"/>
        </w:rPr>
        <w:t>л</w:t>
      </w:r>
      <w:r w:rsidR="00304228" w:rsidRPr="004B0230">
        <w:rPr>
          <w:rFonts w:ascii="Times New Roman" w:hAnsi="Times New Roman" w:cs="Times New Roman"/>
          <w:sz w:val="28"/>
          <w:szCs w:val="28"/>
        </w:rPr>
        <w:t xml:space="preserve"> уровень 2022 года</w:t>
      </w:r>
      <w:r w:rsidR="007F4569" w:rsidRPr="004B0230">
        <w:rPr>
          <w:rFonts w:ascii="Times New Roman" w:hAnsi="Times New Roman" w:cs="Times New Roman"/>
          <w:sz w:val="28"/>
          <w:szCs w:val="28"/>
        </w:rPr>
        <w:t xml:space="preserve"> и составил</w:t>
      </w:r>
      <w:r w:rsidR="00304228" w:rsidRPr="004B0230">
        <w:rPr>
          <w:rFonts w:ascii="Times New Roman" w:hAnsi="Times New Roman" w:cs="Times New Roman"/>
          <w:sz w:val="28"/>
          <w:szCs w:val="28"/>
        </w:rPr>
        <w:t xml:space="preserve"> </w:t>
      </w:r>
      <w:r w:rsidR="007F4569" w:rsidRPr="004B0230">
        <w:rPr>
          <w:rFonts w:ascii="Times New Roman" w:hAnsi="Times New Roman" w:cs="Times New Roman"/>
          <w:sz w:val="28"/>
          <w:szCs w:val="28"/>
        </w:rPr>
        <w:t xml:space="preserve">678 млн. руб. по оценке  в 2024 году составит 76 </w:t>
      </w:r>
      <w:proofErr w:type="spellStart"/>
      <w:r w:rsidR="007F4569" w:rsidRPr="004B0230">
        <w:rPr>
          <w:rFonts w:ascii="Times New Roman" w:hAnsi="Times New Roman" w:cs="Times New Roman"/>
          <w:sz w:val="28"/>
          <w:szCs w:val="28"/>
        </w:rPr>
        <w:t>млн</w:t>
      </w:r>
      <w:proofErr w:type="gramStart"/>
      <w:r w:rsidR="007F4569" w:rsidRPr="004B0230">
        <w:rPr>
          <w:rFonts w:ascii="Times New Roman" w:hAnsi="Times New Roman" w:cs="Times New Roman"/>
          <w:sz w:val="28"/>
          <w:szCs w:val="28"/>
        </w:rPr>
        <w:t>.р</w:t>
      </w:r>
      <w:proofErr w:type="gramEnd"/>
      <w:r w:rsidR="007F4569" w:rsidRPr="004B0230">
        <w:rPr>
          <w:rFonts w:ascii="Times New Roman" w:hAnsi="Times New Roman" w:cs="Times New Roman"/>
          <w:sz w:val="28"/>
          <w:szCs w:val="28"/>
        </w:rPr>
        <w:t>уб</w:t>
      </w:r>
      <w:proofErr w:type="spellEnd"/>
      <w:r w:rsidR="007F4569" w:rsidRPr="004B0230">
        <w:rPr>
          <w:rFonts w:ascii="Times New Roman" w:hAnsi="Times New Roman" w:cs="Times New Roman"/>
          <w:sz w:val="28"/>
          <w:szCs w:val="28"/>
        </w:rPr>
        <w:t>.</w:t>
      </w:r>
    </w:p>
    <w:p w:rsidR="00EC180C" w:rsidRPr="004B0230" w:rsidRDefault="00EC180C" w:rsidP="00E92246">
      <w:pPr>
        <w:spacing w:after="0"/>
        <w:ind w:firstLine="708"/>
        <w:jc w:val="both"/>
        <w:rPr>
          <w:rFonts w:ascii="Times New Roman" w:eastAsia="Calibri" w:hAnsi="Times New Roman" w:cs="Times New Roman"/>
          <w:sz w:val="28"/>
          <w:szCs w:val="28"/>
        </w:rPr>
      </w:pPr>
      <w:r w:rsidRPr="004B0230">
        <w:rPr>
          <w:rFonts w:ascii="Times New Roman" w:eastAsia="Calibri" w:hAnsi="Times New Roman" w:cs="Times New Roman"/>
          <w:sz w:val="28"/>
          <w:szCs w:val="28"/>
        </w:rPr>
        <w:t xml:space="preserve">Сеть общедоступного питания 2024 года представлена </w:t>
      </w:r>
      <w:r w:rsidR="000A39B5" w:rsidRPr="004B0230">
        <w:rPr>
          <w:rFonts w:ascii="Times New Roman" w:eastAsia="Calibri" w:hAnsi="Times New Roman" w:cs="Times New Roman"/>
          <w:sz w:val="28"/>
          <w:szCs w:val="28"/>
        </w:rPr>
        <w:t>25</w:t>
      </w:r>
      <w:r w:rsidRPr="004B0230">
        <w:rPr>
          <w:rFonts w:ascii="Times New Roman" w:eastAsia="Calibri" w:hAnsi="Times New Roman" w:cs="Times New Roman"/>
          <w:sz w:val="28"/>
          <w:szCs w:val="28"/>
        </w:rPr>
        <w:t xml:space="preserve"> предприятиями,</w:t>
      </w:r>
      <w:r w:rsidR="000A39B5" w:rsidRPr="004B0230">
        <w:rPr>
          <w:rFonts w:ascii="Times New Roman" w:eastAsia="Calibri" w:hAnsi="Times New Roman" w:cs="Times New Roman"/>
          <w:sz w:val="28"/>
          <w:szCs w:val="28"/>
        </w:rPr>
        <w:t xml:space="preserve"> с количеством посадочных мест 789</w:t>
      </w:r>
      <w:r w:rsidR="00770A40" w:rsidRPr="004B0230">
        <w:rPr>
          <w:rFonts w:ascii="Times New Roman" w:eastAsia="Calibri" w:hAnsi="Times New Roman" w:cs="Times New Roman"/>
          <w:sz w:val="28"/>
          <w:szCs w:val="28"/>
        </w:rPr>
        <w:t>,</w:t>
      </w:r>
      <w:r w:rsidR="00AE0858" w:rsidRPr="004B0230">
        <w:rPr>
          <w:rFonts w:ascii="Times New Roman" w:eastAsia="Calibri" w:hAnsi="Times New Roman" w:cs="Times New Roman"/>
          <w:sz w:val="28"/>
          <w:szCs w:val="28"/>
        </w:rPr>
        <w:t xml:space="preserve"> которая пользуется спросом ввиду ценовой </w:t>
      </w:r>
      <w:r w:rsidR="00E92246" w:rsidRPr="004B0230">
        <w:rPr>
          <w:rFonts w:ascii="Times New Roman" w:eastAsia="Calibri" w:hAnsi="Times New Roman" w:cs="Times New Roman"/>
          <w:sz w:val="28"/>
          <w:szCs w:val="28"/>
        </w:rPr>
        <w:t>демократичности</w:t>
      </w:r>
      <w:r w:rsidR="00AE0858" w:rsidRPr="004B0230">
        <w:rPr>
          <w:rFonts w:ascii="Times New Roman" w:eastAsia="Calibri" w:hAnsi="Times New Roman" w:cs="Times New Roman"/>
          <w:sz w:val="28"/>
          <w:szCs w:val="28"/>
        </w:rPr>
        <w:t>.</w:t>
      </w:r>
    </w:p>
    <w:p w:rsidR="0078643B" w:rsidRPr="004B0230" w:rsidRDefault="0078643B" w:rsidP="00E95116">
      <w:pPr>
        <w:keepNext/>
        <w:spacing w:before="240" w:after="0"/>
        <w:ind w:firstLine="708"/>
        <w:jc w:val="both"/>
        <w:outlineLvl w:val="3"/>
        <w:rPr>
          <w:rFonts w:ascii="Times New Roman" w:eastAsia="Times New Roman" w:hAnsi="Times New Roman" w:cs="Times New Roman"/>
          <w:b/>
          <w:bCs/>
          <w:sz w:val="28"/>
          <w:szCs w:val="28"/>
          <w:lang w:eastAsia="ru-RU"/>
        </w:rPr>
      </w:pPr>
      <w:r w:rsidRPr="004B0230">
        <w:rPr>
          <w:rFonts w:ascii="Times New Roman" w:eastAsia="Times New Roman" w:hAnsi="Times New Roman" w:cs="Times New Roman"/>
          <w:b/>
          <w:bCs/>
          <w:sz w:val="28"/>
          <w:szCs w:val="28"/>
          <w:lang w:eastAsia="ru-RU"/>
        </w:rPr>
        <w:t>5.</w:t>
      </w:r>
      <w:r w:rsidR="006667D5" w:rsidRPr="004B0230">
        <w:rPr>
          <w:rFonts w:ascii="Times New Roman" w:eastAsia="Times New Roman" w:hAnsi="Times New Roman" w:cs="Times New Roman"/>
          <w:b/>
          <w:bCs/>
          <w:sz w:val="28"/>
          <w:szCs w:val="28"/>
          <w:lang w:eastAsia="ru-RU"/>
        </w:rPr>
        <w:t>2</w:t>
      </w:r>
      <w:r w:rsidRPr="004B0230">
        <w:rPr>
          <w:rFonts w:ascii="Times New Roman" w:eastAsia="Times New Roman" w:hAnsi="Times New Roman" w:cs="Times New Roman"/>
          <w:b/>
          <w:bCs/>
          <w:sz w:val="28"/>
          <w:szCs w:val="28"/>
          <w:lang w:eastAsia="ru-RU"/>
        </w:rPr>
        <w:t>. Платные услуги</w:t>
      </w:r>
    </w:p>
    <w:p w:rsidR="00E24D79" w:rsidRPr="004B0230" w:rsidRDefault="00E24D79" w:rsidP="001B539F">
      <w:pPr>
        <w:widowControl w:val="0"/>
        <w:suppressAutoHyphens/>
        <w:spacing w:after="0"/>
        <w:ind w:firstLine="709"/>
        <w:jc w:val="both"/>
        <w:rPr>
          <w:rFonts w:ascii="Times New Roman" w:hAnsi="Times New Roman" w:cs="Times New Roman"/>
          <w:sz w:val="28"/>
          <w:szCs w:val="28"/>
          <w:lang w:eastAsia="zh-CN"/>
        </w:rPr>
      </w:pPr>
      <w:r w:rsidRPr="004B0230">
        <w:rPr>
          <w:rFonts w:ascii="Times New Roman" w:hAnsi="Times New Roman" w:cs="Times New Roman"/>
          <w:sz w:val="28"/>
          <w:szCs w:val="28"/>
        </w:rPr>
        <w:t xml:space="preserve">В 2023 году объем платных услуг населению составил </w:t>
      </w:r>
      <w:r w:rsidR="00B852F4" w:rsidRPr="004B0230">
        <w:rPr>
          <w:rFonts w:ascii="Times New Roman" w:hAnsi="Times New Roman" w:cs="Times New Roman"/>
          <w:sz w:val="28"/>
          <w:szCs w:val="28"/>
        </w:rPr>
        <w:t>93</w:t>
      </w:r>
      <w:r w:rsidRPr="004B0230">
        <w:rPr>
          <w:rFonts w:ascii="Times New Roman" w:hAnsi="Times New Roman" w:cs="Times New Roman"/>
          <w:sz w:val="28"/>
          <w:szCs w:val="28"/>
        </w:rPr>
        <w:t>% к уровню 2022 года</w:t>
      </w:r>
      <w:r w:rsidR="001B539F" w:rsidRPr="004B0230">
        <w:rPr>
          <w:rFonts w:ascii="Times New Roman" w:hAnsi="Times New Roman" w:cs="Times New Roman"/>
          <w:sz w:val="28"/>
          <w:szCs w:val="28"/>
        </w:rPr>
        <w:t xml:space="preserve">, </w:t>
      </w:r>
      <w:r w:rsidR="00B852F4" w:rsidRPr="004B0230">
        <w:rPr>
          <w:rFonts w:ascii="Times New Roman" w:hAnsi="Times New Roman" w:cs="Times New Roman"/>
          <w:sz w:val="28"/>
          <w:szCs w:val="28"/>
        </w:rPr>
        <w:t xml:space="preserve"> по оценке 2024 года объем платных услуг увеличится   и составит 104% к уровню 2023 года  что в денежном выражении составит 149 млн. 428 </w:t>
      </w:r>
      <w:proofErr w:type="spellStart"/>
      <w:r w:rsidR="00B852F4" w:rsidRPr="004B0230">
        <w:rPr>
          <w:rFonts w:ascii="Times New Roman" w:hAnsi="Times New Roman" w:cs="Times New Roman"/>
          <w:sz w:val="28"/>
          <w:szCs w:val="28"/>
        </w:rPr>
        <w:t>тыс</w:t>
      </w:r>
      <w:proofErr w:type="gramStart"/>
      <w:r w:rsidR="00B852F4" w:rsidRPr="004B0230">
        <w:rPr>
          <w:rFonts w:ascii="Times New Roman" w:hAnsi="Times New Roman" w:cs="Times New Roman"/>
          <w:sz w:val="28"/>
          <w:szCs w:val="28"/>
        </w:rPr>
        <w:t>.р</w:t>
      </w:r>
      <w:proofErr w:type="gramEnd"/>
      <w:r w:rsidR="00B852F4" w:rsidRPr="004B0230">
        <w:rPr>
          <w:rFonts w:ascii="Times New Roman" w:hAnsi="Times New Roman" w:cs="Times New Roman"/>
          <w:sz w:val="28"/>
          <w:szCs w:val="28"/>
        </w:rPr>
        <w:t>уб</w:t>
      </w:r>
      <w:proofErr w:type="spellEnd"/>
      <w:r w:rsidR="00B852F4" w:rsidRPr="004B0230">
        <w:rPr>
          <w:rFonts w:ascii="Times New Roman" w:hAnsi="Times New Roman" w:cs="Times New Roman"/>
          <w:sz w:val="28"/>
          <w:szCs w:val="28"/>
        </w:rPr>
        <w:t>.</w:t>
      </w:r>
    </w:p>
    <w:p w:rsidR="00E24D79" w:rsidRPr="004B0230" w:rsidRDefault="00E24D79" w:rsidP="00DF0C69">
      <w:pPr>
        <w:spacing w:after="0"/>
        <w:ind w:right="141" w:firstLine="708"/>
        <w:jc w:val="both"/>
        <w:rPr>
          <w:rFonts w:ascii="Times New Roman" w:hAnsi="Times New Roman" w:cs="Times New Roman"/>
          <w:sz w:val="28"/>
          <w:szCs w:val="28"/>
        </w:rPr>
      </w:pPr>
      <w:r w:rsidRPr="004B0230">
        <w:rPr>
          <w:rFonts w:ascii="Times New Roman" w:hAnsi="Times New Roman" w:cs="Times New Roman"/>
          <w:sz w:val="28"/>
          <w:szCs w:val="28"/>
        </w:rPr>
        <w:lastRenderedPageBreak/>
        <w:t>По состоянию на 01.01.2024 количество организаций по предоставлению плат</w:t>
      </w:r>
      <w:r w:rsidR="006F47FC" w:rsidRPr="004B0230">
        <w:rPr>
          <w:rFonts w:ascii="Times New Roman" w:hAnsi="Times New Roman" w:cs="Times New Roman"/>
          <w:sz w:val="28"/>
          <w:szCs w:val="28"/>
        </w:rPr>
        <w:t xml:space="preserve">ных услуг населению </w:t>
      </w:r>
      <w:r w:rsidRPr="004B0230">
        <w:rPr>
          <w:rFonts w:ascii="Times New Roman" w:hAnsi="Times New Roman" w:cs="Times New Roman"/>
          <w:sz w:val="28"/>
          <w:szCs w:val="28"/>
        </w:rPr>
        <w:t xml:space="preserve">составило </w:t>
      </w:r>
      <w:r w:rsidR="00F64274" w:rsidRPr="004B0230">
        <w:rPr>
          <w:rFonts w:ascii="Times New Roman" w:hAnsi="Times New Roman" w:cs="Times New Roman"/>
          <w:sz w:val="28"/>
          <w:szCs w:val="28"/>
        </w:rPr>
        <w:t>36</w:t>
      </w:r>
      <w:r w:rsidRPr="004B0230">
        <w:rPr>
          <w:rFonts w:ascii="Times New Roman" w:hAnsi="Times New Roman" w:cs="Times New Roman"/>
          <w:sz w:val="28"/>
          <w:szCs w:val="28"/>
        </w:rPr>
        <w:t xml:space="preserve"> ед. </w:t>
      </w:r>
    </w:p>
    <w:p w:rsidR="00E24D79" w:rsidRPr="004B0230" w:rsidRDefault="00E24D79" w:rsidP="00E24D79">
      <w:pPr>
        <w:spacing w:after="0"/>
        <w:ind w:right="141" w:firstLine="708"/>
        <w:jc w:val="both"/>
        <w:rPr>
          <w:rFonts w:ascii="Times New Roman" w:hAnsi="Times New Roman" w:cs="Times New Roman"/>
          <w:sz w:val="28"/>
          <w:szCs w:val="28"/>
        </w:rPr>
      </w:pPr>
      <w:r w:rsidRPr="004B0230">
        <w:rPr>
          <w:rFonts w:ascii="Times New Roman" w:hAnsi="Times New Roman" w:cs="Times New Roman"/>
          <w:sz w:val="28"/>
          <w:szCs w:val="28"/>
        </w:rPr>
        <w:t>Платн</w:t>
      </w:r>
      <w:r w:rsidR="00F64274" w:rsidRPr="004B0230">
        <w:rPr>
          <w:rFonts w:ascii="Times New Roman" w:hAnsi="Times New Roman" w:cs="Times New Roman"/>
          <w:sz w:val="28"/>
          <w:szCs w:val="28"/>
        </w:rPr>
        <w:t xml:space="preserve">ые услуги </w:t>
      </w:r>
      <w:r w:rsidR="00770A40" w:rsidRPr="004B0230">
        <w:rPr>
          <w:rFonts w:ascii="Times New Roman" w:hAnsi="Times New Roman" w:cs="Times New Roman"/>
          <w:sz w:val="28"/>
          <w:szCs w:val="28"/>
        </w:rPr>
        <w:t xml:space="preserve">на </w:t>
      </w:r>
      <w:r w:rsidR="00F64274" w:rsidRPr="004B0230">
        <w:rPr>
          <w:rFonts w:ascii="Times New Roman" w:hAnsi="Times New Roman" w:cs="Times New Roman"/>
          <w:sz w:val="28"/>
          <w:szCs w:val="28"/>
        </w:rPr>
        <w:t xml:space="preserve">территории </w:t>
      </w:r>
      <w:r w:rsidRPr="004B0230">
        <w:rPr>
          <w:rFonts w:ascii="Times New Roman" w:hAnsi="Times New Roman" w:cs="Times New Roman"/>
          <w:sz w:val="28"/>
          <w:szCs w:val="28"/>
        </w:rPr>
        <w:t xml:space="preserve">представлены микро-бизнесом – гибким, предприимчивым, умеющим быстро реагировать на конъюнктуру потребительского спроса. Наиболее активно развивающимися услугами являются маникюрные, парикмахерские и услуги фитнеса. </w:t>
      </w:r>
    </w:p>
    <w:p w:rsidR="00E24D79" w:rsidRPr="004B0230" w:rsidRDefault="00E24D79" w:rsidP="00E24D79">
      <w:pPr>
        <w:widowControl w:val="0"/>
        <w:spacing w:after="0"/>
        <w:ind w:firstLine="709"/>
        <w:jc w:val="both"/>
        <w:rPr>
          <w:rFonts w:ascii="Times New Roman" w:hAnsi="Times New Roman" w:cs="Times New Roman"/>
          <w:sz w:val="28"/>
          <w:szCs w:val="28"/>
          <w:lang w:eastAsia="zh-CN"/>
        </w:rPr>
      </w:pPr>
      <w:r w:rsidRPr="004B0230">
        <w:rPr>
          <w:rFonts w:ascii="Times New Roman" w:hAnsi="Times New Roman" w:cs="Times New Roman"/>
          <w:sz w:val="28"/>
          <w:szCs w:val="28"/>
          <w:lang w:eastAsia="zh-CN"/>
        </w:rPr>
        <w:t xml:space="preserve">Наиболее востребованными платными услугами в среднесрочном периоде остаются услуги обязательного характера: жилищно-коммунальные, услуги пассажирского транспорта и телекоммуникационные услуги. Их удельный вес в общем объеме платных услуг, реализованных населению, составляет более </w:t>
      </w:r>
      <w:r w:rsidRPr="004B0230">
        <w:rPr>
          <w:rFonts w:ascii="Times New Roman" w:hAnsi="Times New Roman" w:cs="Times New Roman"/>
          <w:sz w:val="28"/>
          <w:szCs w:val="28"/>
          <w:lang w:eastAsia="zh-CN"/>
        </w:rPr>
        <w:br/>
        <w:t>70%. Потребление услуг обязательного характера малоэластично к доходам населения и будет формироваться как под влиянием неценовых, так и иных факторов.</w:t>
      </w:r>
    </w:p>
    <w:p w:rsidR="00E24D79" w:rsidRPr="004B0230" w:rsidRDefault="00E24D79" w:rsidP="003F6952">
      <w:pPr>
        <w:spacing w:after="0"/>
        <w:ind w:firstLine="708"/>
        <w:jc w:val="both"/>
        <w:rPr>
          <w:rFonts w:ascii="Times New Roman" w:eastAsia="Calibri" w:hAnsi="Times New Roman" w:cs="Times New Roman"/>
          <w:b/>
          <w:bCs/>
          <w:sz w:val="28"/>
          <w:szCs w:val="28"/>
          <w:lang w:eastAsia="ru-RU"/>
        </w:rPr>
      </w:pPr>
      <w:r w:rsidRPr="004B0230">
        <w:rPr>
          <w:rFonts w:ascii="Times New Roman" w:hAnsi="Times New Roman" w:cs="Times New Roman"/>
          <w:sz w:val="28"/>
          <w:szCs w:val="28"/>
        </w:rPr>
        <w:t xml:space="preserve">С целью сохранения устойчивого положения предприятий, администрацией </w:t>
      </w:r>
      <w:r w:rsidR="003F6952" w:rsidRPr="004B0230">
        <w:rPr>
          <w:rFonts w:ascii="Times New Roman" w:hAnsi="Times New Roman" w:cs="Times New Roman"/>
          <w:sz w:val="28"/>
          <w:szCs w:val="28"/>
        </w:rPr>
        <w:t xml:space="preserve">Ермаковского </w:t>
      </w:r>
      <w:r w:rsidRPr="004B0230">
        <w:rPr>
          <w:rFonts w:ascii="Times New Roman" w:hAnsi="Times New Roman" w:cs="Times New Roman"/>
          <w:sz w:val="28"/>
          <w:szCs w:val="28"/>
        </w:rPr>
        <w:t>района приняты меры социальной поддержки, поддержки бизнеса, что позволяет создавать уверенную траекторию восстановительного характера данной сферы.</w:t>
      </w:r>
    </w:p>
    <w:p w:rsidR="0078643B" w:rsidRPr="004B0230" w:rsidRDefault="0078643B" w:rsidP="0078643B">
      <w:pPr>
        <w:suppressAutoHyphens/>
        <w:spacing w:after="100" w:afterAutospacing="1" w:line="240" w:lineRule="auto"/>
        <w:ind w:firstLine="540"/>
        <w:jc w:val="center"/>
        <w:rPr>
          <w:rFonts w:ascii="Times New Roman" w:eastAsia="Calibri" w:hAnsi="Times New Roman" w:cs="Times New Roman"/>
          <w:b/>
          <w:bCs/>
          <w:sz w:val="28"/>
          <w:szCs w:val="28"/>
          <w:lang w:eastAsia="ru-RU"/>
        </w:rPr>
      </w:pPr>
      <w:r w:rsidRPr="004B0230">
        <w:rPr>
          <w:rFonts w:ascii="Times New Roman" w:eastAsia="Calibri" w:hAnsi="Times New Roman" w:cs="Times New Roman"/>
          <w:b/>
          <w:bCs/>
          <w:sz w:val="28"/>
          <w:szCs w:val="28"/>
          <w:lang w:eastAsia="ru-RU"/>
        </w:rPr>
        <w:t>6. Уровень жизни населения</w:t>
      </w:r>
    </w:p>
    <w:p w:rsidR="0078643B" w:rsidRPr="004B0230" w:rsidRDefault="00D64267" w:rsidP="007D47D8">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Н</w:t>
      </w:r>
      <w:r w:rsidR="0078643B" w:rsidRPr="004B0230">
        <w:rPr>
          <w:rFonts w:ascii="Times New Roman" w:hAnsi="Times New Roman" w:cs="Times New Roman"/>
          <w:sz w:val="28"/>
          <w:szCs w:val="28"/>
        </w:rPr>
        <w:t xml:space="preserve">аибольшую долю </w:t>
      </w:r>
      <w:proofErr w:type="gramStart"/>
      <w:r w:rsidR="0078643B" w:rsidRPr="004B0230">
        <w:rPr>
          <w:rFonts w:ascii="Times New Roman" w:hAnsi="Times New Roman" w:cs="Times New Roman"/>
          <w:sz w:val="28"/>
          <w:szCs w:val="28"/>
        </w:rPr>
        <w:t>занятых</w:t>
      </w:r>
      <w:proofErr w:type="gramEnd"/>
      <w:r w:rsidR="0078643B" w:rsidRPr="004B0230">
        <w:rPr>
          <w:rFonts w:ascii="Times New Roman" w:hAnsi="Times New Roman" w:cs="Times New Roman"/>
          <w:sz w:val="28"/>
          <w:szCs w:val="28"/>
        </w:rPr>
        <w:t xml:space="preserve"> в экономике района (более 60%) занимают работники бюджетной сферы: государственное управление, образование, культура, спорт, социальное обеспечение,</w:t>
      </w:r>
      <w:r w:rsidR="0078643B" w:rsidRPr="004B0230">
        <w:rPr>
          <w:rFonts w:ascii="Times New Roman" w:hAnsi="Times New Roman" w:cs="Times New Roman"/>
        </w:rPr>
        <w:t xml:space="preserve"> </w:t>
      </w:r>
      <w:r w:rsidR="0078643B" w:rsidRPr="004B0230">
        <w:rPr>
          <w:rFonts w:ascii="Times New Roman" w:hAnsi="Times New Roman" w:cs="Times New Roman"/>
          <w:sz w:val="28"/>
          <w:szCs w:val="28"/>
        </w:rPr>
        <w:t>здравоох</w:t>
      </w:r>
      <w:r w:rsidR="00203EB6" w:rsidRPr="004B0230">
        <w:rPr>
          <w:rFonts w:ascii="Times New Roman" w:hAnsi="Times New Roman" w:cs="Times New Roman"/>
          <w:sz w:val="28"/>
          <w:szCs w:val="28"/>
        </w:rPr>
        <w:t>ранение,</w:t>
      </w:r>
    </w:p>
    <w:p w:rsidR="0078643B" w:rsidRPr="004B0230" w:rsidRDefault="0078643B" w:rsidP="007D47D8">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Основная часть денежных средств населения направлена на потребительские расходы (покупка товаров, оплата услуг и общественное питание).</w:t>
      </w:r>
    </w:p>
    <w:p w:rsidR="00D64267" w:rsidRPr="004B0230" w:rsidRDefault="00D64267" w:rsidP="007D47D8">
      <w:pPr>
        <w:spacing w:after="0"/>
        <w:ind w:firstLine="709"/>
        <w:jc w:val="both"/>
        <w:rPr>
          <w:rFonts w:ascii="Times New Roman" w:hAnsi="Times New Roman" w:cs="Times New Roman"/>
          <w:sz w:val="28"/>
          <w:szCs w:val="28"/>
        </w:rPr>
      </w:pPr>
      <w:r w:rsidRPr="004B0230">
        <w:rPr>
          <w:rFonts w:ascii="Times New Roman" w:hAnsi="Times New Roman" w:cs="Times New Roman"/>
          <w:sz w:val="28"/>
          <w:szCs w:val="28"/>
        </w:rPr>
        <w:t>Среднедушевой денежный доход (за месяц) населения  по оценке 2024 составил 28 832 рубля, среднемесячная заработная плата 57665 рублей.</w:t>
      </w:r>
    </w:p>
    <w:p w:rsidR="00700AB0" w:rsidRPr="004B0230" w:rsidRDefault="008063A0" w:rsidP="00243264">
      <w:pPr>
        <w:widowControl w:val="0"/>
        <w:autoSpaceDE w:val="0"/>
        <w:autoSpaceDN w:val="0"/>
        <w:adjustRightInd w:val="0"/>
        <w:spacing w:after="0"/>
        <w:ind w:firstLine="708"/>
        <w:jc w:val="both"/>
        <w:rPr>
          <w:b/>
          <w:bCs/>
          <w:szCs w:val="26"/>
        </w:rPr>
      </w:pPr>
      <w:r w:rsidRPr="004B0230">
        <w:rPr>
          <w:rFonts w:ascii="Times New Roman" w:hAnsi="Times New Roman" w:cs="Times New Roman"/>
          <w:sz w:val="28"/>
          <w:szCs w:val="28"/>
        </w:rPr>
        <w:t xml:space="preserve"> </w:t>
      </w:r>
      <w:r w:rsidR="00EF1996" w:rsidRPr="004B0230">
        <w:rPr>
          <w:rFonts w:ascii="Times New Roman" w:hAnsi="Times New Roman" w:cs="Times New Roman"/>
          <w:sz w:val="28"/>
          <w:szCs w:val="28"/>
        </w:rPr>
        <w:t xml:space="preserve"> </w:t>
      </w:r>
    </w:p>
    <w:p w:rsidR="00700AB0" w:rsidRPr="004B0230" w:rsidRDefault="00700AB0" w:rsidP="002C201B">
      <w:pPr>
        <w:pStyle w:val="33"/>
        <w:spacing w:line="276" w:lineRule="auto"/>
        <w:ind w:firstLine="709"/>
        <w:jc w:val="center"/>
        <w:rPr>
          <w:b/>
          <w:bCs/>
          <w:sz w:val="28"/>
          <w:szCs w:val="28"/>
        </w:rPr>
      </w:pPr>
      <w:r w:rsidRPr="004B0230">
        <w:rPr>
          <w:b/>
          <w:bCs/>
          <w:sz w:val="28"/>
          <w:szCs w:val="28"/>
        </w:rPr>
        <w:t>7. Малое и среднее предпринимательство</w:t>
      </w:r>
    </w:p>
    <w:p w:rsidR="008C2F09" w:rsidRPr="004B0230" w:rsidRDefault="00BB12D3" w:rsidP="0086301D">
      <w:pPr>
        <w:spacing w:after="0"/>
        <w:ind w:firstLine="708"/>
        <w:jc w:val="both"/>
        <w:rPr>
          <w:rFonts w:ascii="Times New Roman" w:hAnsi="Times New Roman" w:cs="Times New Roman"/>
          <w:sz w:val="28"/>
          <w:szCs w:val="28"/>
        </w:rPr>
      </w:pPr>
      <w:r w:rsidRPr="004B0230">
        <w:rPr>
          <w:rFonts w:ascii="Times New Roman" w:hAnsi="Times New Roman" w:cs="Times New Roman"/>
          <w:color w:val="000000"/>
          <w:sz w:val="28"/>
          <w:szCs w:val="28"/>
        </w:rPr>
        <w:t>В</w:t>
      </w:r>
      <w:r w:rsidR="007B39E6" w:rsidRPr="004B0230">
        <w:rPr>
          <w:rFonts w:ascii="Times New Roman" w:hAnsi="Times New Roman" w:cs="Times New Roman"/>
          <w:color w:val="000000"/>
          <w:sz w:val="28"/>
          <w:szCs w:val="28"/>
        </w:rPr>
        <w:t xml:space="preserve"> 202</w:t>
      </w:r>
      <w:r w:rsidR="0028794E" w:rsidRPr="004B0230">
        <w:rPr>
          <w:rFonts w:ascii="Times New Roman" w:hAnsi="Times New Roman" w:cs="Times New Roman"/>
          <w:color w:val="000000"/>
          <w:sz w:val="28"/>
          <w:szCs w:val="28"/>
        </w:rPr>
        <w:t>4</w:t>
      </w:r>
      <w:r w:rsidR="007B39E6" w:rsidRPr="004B0230">
        <w:rPr>
          <w:rFonts w:ascii="Times New Roman" w:hAnsi="Times New Roman" w:cs="Times New Roman"/>
          <w:color w:val="000000"/>
          <w:sz w:val="28"/>
          <w:szCs w:val="28"/>
        </w:rPr>
        <w:t xml:space="preserve"> год</w:t>
      </w:r>
      <w:r w:rsidRPr="004B0230">
        <w:rPr>
          <w:rFonts w:ascii="Times New Roman" w:hAnsi="Times New Roman" w:cs="Times New Roman"/>
          <w:color w:val="000000"/>
          <w:sz w:val="28"/>
          <w:szCs w:val="28"/>
        </w:rPr>
        <w:t>у</w:t>
      </w:r>
      <w:r w:rsidR="007B39E6" w:rsidRPr="004B0230">
        <w:rPr>
          <w:rFonts w:ascii="Times New Roman" w:hAnsi="Times New Roman" w:cs="Times New Roman"/>
          <w:color w:val="000000"/>
          <w:sz w:val="28"/>
          <w:szCs w:val="28"/>
        </w:rPr>
        <w:t xml:space="preserve"> на территории </w:t>
      </w:r>
      <w:r w:rsidR="003F185C" w:rsidRPr="004B0230">
        <w:rPr>
          <w:rFonts w:ascii="Times New Roman" w:hAnsi="Times New Roman" w:cs="Times New Roman"/>
          <w:color w:val="000000"/>
          <w:sz w:val="28"/>
          <w:szCs w:val="28"/>
        </w:rPr>
        <w:t>Ермаковского</w:t>
      </w:r>
      <w:r w:rsidR="007B39E6" w:rsidRPr="004B0230">
        <w:rPr>
          <w:rFonts w:ascii="Times New Roman" w:hAnsi="Times New Roman" w:cs="Times New Roman"/>
          <w:color w:val="000000"/>
          <w:sz w:val="28"/>
          <w:szCs w:val="28"/>
        </w:rPr>
        <w:t xml:space="preserve"> района зафиксировано </w:t>
      </w:r>
      <w:r w:rsidR="002C201B" w:rsidRPr="004B0230">
        <w:rPr>
          <w:rFonts w:ascii="Times New Roman" w:hAnsi="Times New Roman" w:cs="Times New Roman"/>
          <w:color w:val="000000"/>
          <w:sz w:val="28"/>
          <w:szCs w:val="28"/>
        </w:rPr>
        <w:t xml:space="preserve">не значительное </w:t>
      </w:r>
      <w:r w:rsidR="0028794E" w:rsidRPr="004B0230">
        <w:rPr>
          <w:rFonts w:ascii="Times New Roman" w:hAnsi="Times New Roman" w:cs="Times New Roman"/>
          <w:color w:val="000000"/>
          <w:sz w:val="28"/>
          <w:szCs w:val="28"/>
        </w:rPr>
        <w:t>увеличение</w:t>
      </w:r>
      <w:r w:rsidR="007B39E6" w:rsidRPr="004B0230">
        <w:rPr>
          <w:rFonts w:ascii="Times New Roman" w:hAnsi="Times New Roman" w:cs="Times New Roman"/>
          <w:color w:val="000000"/>
          <w:sz w:val="28"/>
          <w:szCs w:val="28"/>
        </w:rPr>
        <w:t xml:space="preserve"> общего числа субъектов малого и среднего </w:t>
      </w:r>
      <w:r w:rsidR="003F185C" w:rsidRPr="004B0230">
        <w:rPr>
          <w:rFonts w:ascii="Times New Roman" w:hAnsi="Times New Roman" w:cs="Times New Roman"/>
          <w:color w:val="000000"/>
          <w:sz w:val="28"/>
          <w:szCs w:val="28"/>
        </w:rPr>
        <w:t>предпринимательства 51</w:t>
      </w:r>
      <w:r w:rsidR="00FC5215" w:rsidRPr="004B0230">
        <w:rPr>
          <w:rFonts w:ascii="Times New Roman" w:hAnsi="Times New Roman" w:cs="Times New Roman"/>
          <w:color w:val="000000"/>
          <w:sz w:val="28"/>
          <w:szCs w:val="28"/>
        </w:rPr>
        <w:t xml:space="preserve"> юридическое</w:t>
      </w:r>
      <w:r w:rsidR="007B39E6" w:rsidRPr="004B0230">
        <w:rPr>
          <w:rFonts w:ascii="Times New Roman" w:hAnsi="Times New Roman" w:cs="Times New Roman"/>
          <w:color w:val="000000"/>
          <w:sz w:val="28"/>
          <w:szCs w:val="28"/>
        </w:rPr>
        <w:t xml:space="preserve"> лиц</w:t>
      </w:r>
      <w:r w:rsidR="00FC5215" w:rsidRPr="004B0230">
        <w:rPr>
          <w:rFonts w:ascii="Times New Roman" w:hAnsi="Times New Roman" w:cs="Times New Roman"/>
          <w:color w:val="000000"/>
          <w:sz w:val="28"/>
          <w:szCs w:val="28"/>
        </w:rPr>
        <w:t>о</w:t>
      </w:r>
      <w:r w:rsidR="007B39E6" w:rsidRPr="004B0230">
        <w:rPr>
          <w:rFonts w:ascii="Times New Roman" w:hAnsi="Times New Roman" w:cs="Times New Roman"/>
          <w:color w:val="000000"/>
          <w:sz w:val="28"/>
          <w:szCs w:val="28"/>
        </w:rPr>
        <w:t xml:space="preserve"> и </w:t>
      </w:r>
      <w:r w:rsidR="003F185C" w:rsidRPr="004B0230">
        <w:rPr>
          <w:rFonts w:ascii="Times New Roman" w:hAnsi="Times New Roman" w:cs="Times New Roman"/>
          <w:color w:val="000000"/>
          <w:sz w:val="28"/>
          <w:szCs w:val="28"/>
        </w:rPr>
        <w:t>302</w:t>
      </w:r>
      <w:r w:rsidR="007B39E6" w:rsidRPr="004B0230">
        <w:rPr>
          <w:rFonts w:ascii="Times New Roman" w:hAnsi="Times New Roman" w:cs="Times New Roman"/>
          <w:color w:val="000000"/>
          <w:sz w:val="28"/>
          <w:szCs w:val="28"/>
        </w:rPr>
        <w:t xml:space="preserve"> индивидуал</w:t>
      </w:r>
      <w:r w:rsidR="008C2F09" w:rsidRPr="004B0230">
        <w:rPr>
          <w:rFonts w:ascii="Times New Roman" w:hAnsi="Times New Roman" w:cs="Times New Roman"/>
          <w:color w:val="000000"/>
          <w:sz w:val="28"/>
          <w:szCs w:val="28"/>
        </w:rPr>
        <w:t>ьных предпринимател</w:t>
      </w:r>
      <w:r w:rsidR="00FC5215" w:rsidRPr="004B0230">
        <w:rPr>
          <w:rFonts w:ascii="Times New Roman" w:hAnsi="Times New Roman" w:cs="Times New Roman"/>
          <w:color w:val="000000"/>
          <w:sz w:val="28"/>
          <w:szCs w:val="28"/>
        </w:rPr>
        <w:t>я</w:t>
      </w:r>
      <w:r w:rsidR="008C2F09" w:rsidRPr="004B0230">
        <w:rPr>
          <w:rFonts w:ascii="Times New Roman" w:hAnsi="Times New Roman" w:cs="Times New Roman"/>
          <w:color w:val="000000"/>
          <w:sz w:val="28"/>
          <w:szCs w:val="28"/>
        </w:rPr>
        <w:t xml:space="preserve">, </w:t>
      </w:r>
      <w:r w:rsidR="003F185C" w:rsidRPr="004B0230">
        <w:rPr>
          <w:rFonts w:ascii="Times New Roman" w:hAnsi="Times New Roman" w:cs="Times New Roman"/>
          <w:color w:val="000000"/>
          <w:sz w:val="28"/>
          <w:szCs w:val="28"/>
        </w:rPr>
        <w:t xml:space="preserve"> рост не значительный </w:t>
      </w:r>
      <w:r w:rsidR="008C2F09" w:rsidRPr="004B0230">
        <w:rPr>
          <w:rFonts w:ascii="Times New Roman" w:hAnsi="Times New Roman" w:cs="Times New Roman"/>
          <w:color w:val="000000"/>
          <w:sz w:val="28"/>
          <w:szCs w:val="28"/>
        </w:rPr>
        <w:t>за счет перехода индивидуальных предпринимателей в режим «</w:t>
      </w:r>
      <w:proofErr w:type="spellStart"/>
      <w:r w:rsidR="008C2F09" w:rsidRPr="004B0230">
        <w:rPr>
          <w:rFonts w:ascii="Times New Roman" w:hAnsi="Times New Roman" w:cs="Times New Roman"/>
          <w:color w:val="000000"/>
          <w:sz w:val="28"/>
          <w:szCs w:val="28"/>
        </w:rPr>
        <w:t>самозанятые</w:t>
      </w:r>
      <w:proofErr w:type="spellEnd"/>
      <w:r w:rsidR="008C2F09" w:rsidRPr="004B0230">
        <w:rPr>
          <w:rFonts w:ascii="Times New Roman" w:hAnsi="Times New Roman" w:cs="Times New Roman"/>
          <w:color w:val="000000"/>
          <w:sz w:val="28"/>
          <w:szCs w:val="28"/>
        </w:rPr>
        <w:t>», который стал одним из наиболее удобных и выгодных форм бизнес старта.</w:t>
      </w:r>
      <w:r w:rsidR="00B32471" w:rsidRPr="004B0230">
        <w:rPr>
          <w:rFonts w:ascii="Times New Roman" w:hAnsi="Times New Roman" w:cs="Times New Roman"/>
          <w:color w:val="000000"/>
          <w:sz w:val="28"/>
          <w:szCs w:val="28"/>
        </w:rPr>
        <w:t xml:space="preserve"> К 2027 году прогнозируется увеличение количества организаци</w:t>
      </w:r>
      <w:proofErr w:type="gramStart"/>
      <w:r w:rsidR="00B32471" w:rsidRPr="004B0230">
        <w:rPr>
          <w:rFonts w:ascii="Times New Roman" w:hAnsi="Times New Roman" w:cs="Times New Roman"/>
          <w:color w:val="000000"/>
          <w:sz w:val="28"/>
          <w:szCs w:val="28"/>
        </w:rPr>
        <w:t>й-</w:t>
      </w:r>
      <w:proofErr w:type="gramEnd"/>
      <w:r w:rsidR="00B32471" w:rsidRPr="004B0230">
        <w:rPr>
          <w:rFonts w:ascii="Times New Roman" w:hAnsi="Times New Roman" w:cs="Times New Roman"/>
          <w:color w:val="000000"/>
          <w:sz w:val="28"/>
          <w:szCs w:val="28"/>
        </w:rPr>
        <w:t xml:space="preserve"> юридических лиц на 1 единицу.</w:t>
      </w:r>
    </w:p>
    <w:p w:rsidR="006D467B" w:rsidRPr="004B0230" w:rsidRDefault="00AC120D" w:rsidP="0086301D">
      <w:pPr>
        <w:tabs>
          <w:tab w:val="left" w:pos="709"/>
          <w:tab w:val="left" w:pos="851"/>
          <w:tab w:val="left" w:pos="993"/>
        </w:tabs>
        <w:spacing w:after="0"/>
        <w:jc w:val="both"/>
        <w:rPr>
          <w:rFonts w:ascii="Times New Roman" w:hAnsi="Times New Roman" w:cs="Times New Roman"/>
          <w:color w:val="000000"/>
          <w:sz w:val="28"/>
          <w:szCs w:val="28"/>
        </w:rPr>
      </w:pPr>
      <w:r w:rsidRPr="004B0230">
        <w:rPr>
          <w:rFonts w:ascii="TimesNewRomanPSMT" w:hAnsi="TimesNewRomanPSMT"/>
          <w:color w:val="000000"/>
          <w:sz w:val="28"/>
          <w:szCs w:val="28"/>
        </w:rPr>
        <w:tab/>
      </w:r>
      <w:r w:rsidR="006D467B" w:rsidRPr="004B0230">
        <w:rPr>
          <w:rFonts w:ascii="Times New Roman" w:hAnsi="Times New Roman" w:cs="Times New Roman"/>
          <w:color w:val="000000"/>
          <w:sz w:val="28"/>
          <w:szCs w:val="28"/>
        </w:rPr>
        <w:t xml:space="preserve">Приоритетными видами деятельности у </w:t>
      </w:r>
      <w:proofErr w:type="spellStart"/>
      <w:r w:rsidR="006D467B" w:rsidRPr="004B0230">
        <w:rPr>
          <w:rFonts w:ascii="Times New Roman" w:hAnsi="Times New Roman" w:cs="Times New Roman"/>
          <w:color w:val="000000"/>
          <w:sz w:val="28"/>
          <w:szCs w:val="28"/>
        </w:rPr>
        <w:t>самозанятых</w:t>
      </w:r>
      <w:proofErr w:type="spellEnd"/>
      <w:r w:rsidR="006D467B" w:rsidRPr="004B0230">
        <w:rPr>
          <w:rFonts w:ascii="Times New Roman" w:hAnsi="Times New Roman" w:cs="Times New Roman"/>
          <w:color w:val="000000"/>
          <w:sz w:val="28"/>
          <w:szCs w:val="28"/>
        </w:rPr>
        <w:t xml:space="preserve"> граждан являются парикмахерские услуги, услуги по перевозке пассажиров, дополнительному </w:t>
      </w:r>
      <w:r w:rsidR="006D467B" w:rsidRPr="004B0230">
        <w:rPr>
          <w:rFonts w:ascii="Times New Roman" w:hAnsi="Times New Roman" w:cs="Times New Roman"/>
          <w:color w:val="000000"/>
          <w:sz w:val="28"/>
          <w:szCs w:val="28"/>
        </w:rPr>
        <w:lastRenderedPageBreak/>
        <w:t>образованию детей (репетиторство), изготовление кондитерских изделий, сдача имущества в аренду.</w:t>
      </w:r>
      <w:r w:rsidR="006F56C3" w:rsidRPr="004B0230">
        <w:rPr>
          <w:rFonts w:ascii="Times New Roman" w:hAnsi="Times New Roman" w:cs="Times New Roman"/>
          <w:color w:val="000000"/>
          <w:sz w:val="28"/>
          <w:szCs w:val="28"/>
        </w:rPr>
        <w:t xml:space="preserve"> </w:t>
      </w:r>
    </w:p>
    <w:p w:rsidR="00C17364" w:rsidRPr="004B0230" w:rsidRDefault="00F85A0C" w:rsidP="006667D5">
      <w:pPr>
        <w:tabs>
          <w:tab w:val="left" w:pos="709"/>
          <w:tab w:val="left" w:pos="851"/>
          <w:tab w:val="left" w:pos="993"/>
        </w:tabs>
        <w:spacing w:after="0"/>
        <w:jc w:val="both"/>
        <w:rPr>
          <w:rFonts w:ascii="Times New Roman" w:hAnsi="Times New Roman" w:cs="Times New Roman"/>
          <w:sz w:val="28"/>
          <w:szCs w:val="28"/>
        </w:rPr>
      </w:pPr>
      <w:r w:rsidRPr="004B0230">
        <w:rPr>
          <w:rFonts w:ascii="Times New Roman" w:hAnsi="Times New Roman" w:cs="Times New Roman"/>
          <w:color w:val="000000"/>
          <w:sz w:val="28"/>
          <w:szCs w:val="28"/>
        </w:rPr>
        <w:tab/>
      </w:r>
      <w:r w:rsidR="00C17364" w:rsidRPr="004B0230">
        <w:rPr>
          <w:rFonts w:ascii="Times New Roman" w:hAnsi="Times New Roman" w:cs="Times New Roman"/>
          <w:color w:val="000000"/>
          <w:sz w:val="28"/>
          <w:szCs w:val="28"/>
        </w:rPr>
        <w:t xml:space="preserve">Положительная динамика показателей развития малого и среднего предпринимательства достигается благодаря всесторонним мерам поддержки, предоставляемым малому и среднему бизнесу </w:t>
      </w:r>
      <w:r w:rsidR="00FC5215" w:rsidRPr="004B0230">
        <w:rPr>
          <w:rFonts w:ascii="Times New Roman" w:hAnsi="Times New Roman" w:cs="Times New Roman"/>
          <w:color w:val="000000"/>
          <w:sz w:val="28"/>
          <w:szCs w:val="28"/>
        </w:rPr>
        <w:t>Ермаковского</w:t>
      </w:r>
      <w:r w:rsidR="00C17364" w:rsidRPr="004B0230">
        <w:rPr>
          <w:rFonts w:ascii="Times New Roman" w:hAnsi="Times New Roman" w:cs="Times New Roman"/>
          <w:color w:val="000000"/>
          <w:sz w:val="28"/>
          <w:szCs w:val="28"/>
        </w:rPr>
        <w:t xml:space="preserve"> района, </w:t>
      </w:r>
      <w:proofErr w:type="gramStart"/>
      <w:r w:rsidR="00C17364" w:rsidRPr="004B0230">
        <w:rPr>
          <w:rFonts w:ascii="Times New Roman" w:hAnsi="Times New Roman" w:cs="Times New Roman"/>
          <w:color w:val="000000"/>
          <w:sz w:val="28"/>
          <w:szCs w:val="28"/>
        </w:rPr>
        <w:t>которые</w:t>
      </w:r>
      <w:proofErr w:type="gramEnd"/>
      <w:r w:rsidR="00C17364" w:rsidRPr="004B0230">
        <w:rPr>
          <w:rFonts w:ascii="Times New Roman" w:hAnsi="Times New Roman" w:cs="Times New Roman"/>
          <w:color w:val="000000"/>
          <w:sz w:val="28"/>
          <w:szCs w:val="28"/>
        </w:rPr>
        <w:t xml:space="preserve"> несмотря на </w:t>
      </w:r>
      <w:proofErr w:type="spellStart"/>
      <w:r w:rsidR="00C17364" w:rsidRPr="004B0230">
        <w:rPr>
          <w:rFonts w:ascii="Times New Roman" w:hAnsi="Times New Roman" w:cs="Times New Roman"/>
          <w:color w:val="000000"/>
          <w:sz w:val="28"/>
          <w:szCs w:val="28"/>
        </w:rPr>
        <w:t>санкционное</w:t>
      </w:r>
      <w:proofErr w:type="spellEnd"/>
      <w:r w:rsidR="00C17364" w:rsidRPr="004B0230">
        <w:rPr>
          <w:rFonts w:ascii="Times New Roman" w:hAnsi="Times New Roman" w:cs="Times New Roman"/>
          <w:color w:val="000000"/>
          <w:sz w:val="28"/>
          <w:szCs w:val="28"/>
        </w:rPr>
        <w:t xml:space="preserve"> давление, становятся шире и способствуют росту привлекательности открытия «своего дела». </w:t>
      </w:r>
      <w:r w:rsidR="00C17364" w:rsidRPr="004B0230">
        <w:rPr>
          <w:rFonts w:ascii="Times New Roman" w:hAnsi="Times New Roman" w:cs="Times New Roman"/>
          <w:sz w:val="28"/>
          <w:szCs w:val="28"/>
        </w:rPr>
        <w:t>В 202</w:t>
      </w:r>
      <w:r w:rsidR="00D64267" w:rsidRPr="004B0230">
        <w:rPr>
          <w:rFonts w:ascii="Times New Roman" w:hAnsi="Times New Roman" w:cs="Times New Roman"/>
          <w:sz w:val="28"/>
          <w:szCs w:val="28"/>
        </w:rPr>
        <w:t>4</w:t>
      </w:r>
      <w:r w:rsidR="00C17364" w:rsidRPr="004B0230">
        <w:rPr>
          <w:rFonts w:ascii="Times New Roman" w:hAnsi="Times New Roman" w:cs="Times New Roman"/>
          <w:sz w:val="28"/>
          <w:szCs w:val="28"/>
        </w:rPr>
        <w:t xml:space="preserve"> году в районе появилось </w:t>
      </w:r>
      <w:r w:rsidR="006667D5" w:rsidRPr="004B0230">
        <w:rPr>
          <w:rFonts w:ascii="Times New Roman" w:hAnsi="Times New Roman" w:cs="Times New Roman"/>
          <w:sz w:val="28"/>
          <w:szCs w:val="28"/>
        </w:rPr>
        <w:t>90</w:t>
      </w:r>
      <w:r w:rsidR="00C17364" w:rsidRPr="004B0230">
        <w:rPr>
          <w:rFonts w:ascii="Times New Roman" w:hAnsi="Times New Roman" w:cs="Times New Roman"/>
          <w:color w:val="FF0000"/>
          <w:sz w:val="28"/>
          <w:szCs w:val="28"/>
        </w:rPr>
        <w:t xml:space="preserve"> </w:t>
      </w:r>
      <w:r w:rsidR="00C17364" w:rsidRPr="004B0230">
        <w:rPr>
          <w:rFonts w:ascii="Times New Roman" w:hAnsi="Times New Roman" w:cs="Times New Roman"/>
          <w:sz w:val="28"/>
          <w:szCs w:val="28"/>
        </w:rPr>
        <w:t>вновь зарегистрированных субъект</w:t>
      </w:r>
      <w:r w:rsidR="004F73B9" w:rsidRPr="004B0230">
        <w:rPr>
          <w:rFonts w:ascii="Times New Roman" w:hAnsi="Times New Roman" w:cs="Times New Roman"/>
          <w:sz w:val="28"/>
          <w:szCs w:val="28"/>
        </w:rPr>
        <w:t>ов</w:t>
      </w:r>
      <w:r w:rsidR="006667D5" w:rsidRPr="004B0230">
        <w:rPr>
          <w:rFonts w:ascii="Times New Roman" w:hAnsi="Times New Roman" w:cs="Times New Roman"/>
          <w:sz w:val="28"/>
          <w:szCs w:val="28"/>
        </w:rPr>
        <w:t>, но при этом  прекратили свою деятельность</w:t>
      </w:r>
      <w:r w:rsidR="00CE35E3" w:rsidRPr="004B0230">
        <w:rPr>
          <w:rFonts w:ascii="Times New Roman" w:hAnsi="Times New Roman" w:cs="Times New Roman"/>
          <w:sz w:val="28"/>
          <w:szCs w:val="28"/>
        </w:rPr>
        <w:t xml:space="preserve"> 78 субъектов</w:t>
      </w:r>
      <w:r w:rsidR="006667D5" w:rsidRPr="004B0230">
        <w:rPr>
          <w:rFonts w:ascii="Times New Roman" w:hAnsi="Times New Roman" w:cs="Times New Roman"/>
          <w:sz w:val="28"/>
          <w:szCs w:val="28"/>
        </w:rPr>
        <w:t>.</w:t>
      </w:r>
    </w:p>
    <w:p w:rsidR="00FA7498" w:rsidRPr="004B0230" w:rsidRDefault="009F33B0" w:rsidP="00C12116">
      <w:pPr>
        <w:tabs>
          <w:tab w:val="left" w:pos="709"/>
        </w:tabs>
        <w:spacing w:after="0"/>
        <w:jc w:val="both"/>
        <w:rPr>
          <w:rFonts w:ascii="Times New Roman" w:hAnsi="Times New Roman" w:cs="Times New Roman"/>
          <w:sz w:val="28"/>
          <w:szCs w:val="28"/>
        </w:rPr>
      </w:pPr>
      <w:r w:rsidRPr="004B0230">
        <w:rPr>
          <w:rFonts w:ascii="Times New Roman" w:hAnsi="Times New Roman" w:cs="Times New Roman"/>
          <w:color w:val="000000"/>
          <w:sz w:val="28"/>
          <w:szCs w:val="28"/>
        </w:rPr>
        <w:tab/>
      </w:r>
      <w:r w:rsidR="00FA7498" w:rsidRPr="004B0230">
        <w:rPr>
          <w:rFonts w:ascii="Times New Roman" w:hAnsi="Times New Roman" w:cs="Times New Roman"/>
          <w:sz w:val="28"/>
          <w:szCs w:val="28"/>
        </w:rPr>
        <w:t>В 202</w:t>
      </w:r>
      <w:r w:rsidR="00C12116" w:rsidRPr="004B0230">
        <w:rPr>
          <w:rFonts w:ascii="Times New Roman" w:hAnsi="Times New Roman" w:cs="Times New Roman"/>
          <w:sz w:val="28"/>
          <w:szCs w:val="28"/>
        </w:rPr>
        <w:t>4</w:t>
      </w:r>
      <w:r w:rsidR="00FA7498" w:rsidRPr="004B0230">
        <w:rPr>
          <w:rFonts w:ascii="Times New Roman" w:hAnsi="Times New Roman" w:cs="Times New Roman"/>
          <w:sz w:val="28"/>
          <w:szCs w:val="28"/>
        </w:rPr>
        <w:t xml:space="preserve"> году реализуется постановление администрации </w:t>
      </w:r>
      <w:r w:rsidR="003F00C8" w:rsidRPr="004B0230">
        <w:rPr>
          <w:rFonts w:ascii="Times New Roman" w:hAnsi="Times New Roman" w:cs="Times New Roman"/>
          <w:sz w:val="28"/>
          <w:szCs w:val="28"/>
        </w:rPr>
        <w:t xml:space="preserve">Ермаковского </w:t>
      </w:r>
      <w:r w:rsidR="00FA7498" w:rsidRPr="004B0230">
        <w:rPr>
          <w:rFonts w:ascii="Times New Roman" w:hAnsi="Times New Roman" w:cs="Times New Roman"/>
          <w:sz w:val="28"/>
          <w:szCs w:val="28"/>
        </w:rPr>
        <w:t>района</w:t>
      </w:r>
      <w:r w:rsidR="00E311EA" w:rsidRPr="004B0230">
        <w:rPr>
          <w:rFonts w:ascii="Times New Roman" w:hAnsi="Times New Roman" w:cs="Times New Roman"/>
          <w:sz w:val="28"/>
          <w:szCs w:val="28"/>
        </w:rPr>
        <w:t>, которым предусмотрены</w:t>
      </w:r>
      <w:r w:rsidR="00FA7498" w:rsidRPr="004B0230">
        <w:rPr>
          <w:rFonts w:ascii="Times New Roman" w:hAnsi="Times New Roman" w:cs="Times New Roman"/>
          <w:sz w:val="28"/>
          <w:szCs w:val="28"/>
        </w:rPr>
        <w:t xml:space="preserve"> мер</w:t>
      </w:r>
      <w:r w:rsidR="00E311EA" w:rsidRPr="004B0230">
        <w:rPr>
          <w:rFonts w:ascii="Times New Roman" w:hAnsi="Times New Roman" w:cs="Times New Roman"/>
          <w:sz w:val="28"/>
          <w:szCs w:val="28"/>
        </w:rPr>
        <w:t>ы</w:t>
      </w:r>
      <w:r w:rsidR="00FA7498" w:rsidRPr="004B0230">
        <w:rPr>
          <w:rFonts w:ascii="Times New Roman" w:hAnsi="Times New Roman" w:cs="Times New Roman"/>
          <w:sz w:val="28"/>
          <w:szCs w:val="28"/>
        </w:rPr>
        <w:t xml:space="preserve"> </w:t>
      </w:r>
      <w:r w:rsidR="000D0EE0" w:rsidRPr="004B0230">
        <w:rPr>
          <w:rFonts w:ascii="Times New Roman" w:hAnsi="Times New Roman" w:cs="Times New Roman"/>
          <w:sz w:val="28"/>
          <w:szCs w:val="28"/>
        </w:rPr>
        <w:t>финансовой</w:t>
      </w:r>
      <w:r w:rsidR="00FA7498" w:rsidRPr="004B0230">
        <w:rPr>
          <w:rFonts w:ascii="Times New Roman" w:hAnsi="Times New Roman" w:cs="Times New Roman"/>
          <w:sz w:val="28"/>
          <w:szCs w:val="28"/>
        </w:rPr>
        <w:t xml:space="preserve"> поддержки гражданам, </w:t>
      </w:r>
      <w:r w:rsidR="00E311EA" w:rsidRPr="004B0230">
        <w:rPr>
          <w:rFonts w:ascii="Times New Roman" w:hAnsi="Times New Roman" w:cs="Times New Roman"/>
          <w:sz w:val="28"/>
          <w:szCs w:val="28"/>
        </w:rPr>
        <w:t>являющ</w:t>
      </w:r>
      <w:r w:rsidR="00B32471" w:rsidRPr="004B0230">
        <w:rPr>
          <w:rFonts w:ascii="Times New Roman" w:hAnsi="Times New Roman" w:cs="Times New Roman"/>
          <w:sz w:val="28"/>
          <w:szCs w:val="28"/>
        </w:rPr>
        <w:t xml:space="preserve">имся </w:t>
      </w:r>
      <w:proofErr w:type="spellStart"/>
      <w:r w:rsidR="00B32471" w:rsidRPr="004B0230">
        <w:rPr>
          <w:rFonts w:ascii="Times New Roman" w:hAnsi="Times New Roman" w:cs="Times New Roman"/>
          <w:sz w:val="28"/>
          <w:szCs w:val="28"/>
        </w:rPr>
        <w:t>самозанятыми</w:t>
      </w:r>
      <w:proofErr w:type="spellEnd"/>
      <w:r w:rsidR="00B32471" w:rsidRPr="004B0230">
        <w:rPr>
          <w:rFonts w:ascii="Times New Roman" w:hAnsi="Times New Roman" w:cs="Times New Roman"/>
          <w:sz w:val="28"/>
          <w:szCs w:val="28"/>
        </w:rPr>
        <w:t>,</w:t>
      </w:r>
      <w:r w:rsidR="00E311EA" w:rsidRPr="004B0230">
        <w:rPr>
          <w:rFonts w:ascii="Times New Roman" w:hAnsi="Times New Roman" w:cs="Times New Roman"/>
          <w:sz w:val="28"/>
          <w:szCs w:val="28"/>
        </w:rPr>
        <w:t xml:space="preserve"> индивидуальным</w:t>
      </w:r>
      <w:r w:rsidR="00374B59" w:rsidRPr="004B0230">
        <w:rPr>
          <w:rFonts w:ascii="Times New Roman" w:hAnsi="Times New Roman" w:cs="Times New Roman"/>
          <w:sz w:val="28"/>
          <w:szCs w:val="28"/>
        </w:rPr>
        <w:t>и</w:t>
      </w:r>
      <w:r w:rsidR="00E311EA" w:rsidRPr="004B0230">
        <w:rPr>
          <w:rFonts w:ascii="Times New Roman" w:hAnsi="Times New Roman" w:cs="Times New Roman"/>
          <w:sz w:val="28"/>
          <w:szCs w:val="28"/>
        </w:rPr>
        <w:t xml:space="preserve"> предпринимател</w:t>
      </w:r>
      <w:r w:rsidR="00374B59" w:rsidRPr="004B0230">
        <w:rPr>
          <w:rFonts w:ascii="Times New Roman" w:hAnsi="Times New Roman" w:cs="Times New Roman"/>
          <w:sz w:val="28"/>
          <w:szCs w:val="28"/>
        </w:rPr>
        <w:t>ями</w:t>
      </w:r>
      <w:r w:rsidR="00E311EA" w:rsidRPr="004B0230">
        <w:rPr>
          <w:rFonts w:ascii="Times New Roman" w:hAnsi="Times New Roman" w:cs="Times New Roman"/>
          <w:sz w:val="28"/>
          <w:szCs w:val="28"/>
        </w:rPr>
        <w:t>, юридическ</w:t>
      </w:r>
      <w:r w:rsidR="00374B59" w:rsidRPr="004B0230">
        <w:rPr>
          <w:rFonts w:ascii="Times New Roman" w:hAnsi="Times New Roman" w:cs="Times New Roman"/>
          <w:sz w:val="28"/>
          <w:szCs w:val="28"/>
        </w:rPr>
        <w:t>ими</w:t>
      </w:r>
      <w:r w:rsidR="00E311EA" w:rsidRPr="004B0230">
        <w:rPr>
          <w:rFonts w:ascii="Times New Roman" w:hAnsi="Times New Roman" w:cs="Times New Roman"/>
          <w:sz w:val="28"/>
          <w:szCs w:val="28"/>
        </w:rPr>
        <w:t xml:space="preserve"> лиц</w:t>
      </w:r>
      <w:r w:rsidR="000D0EE0" w:rsidRPr="004B0230">
        <w:rPr>
          <w:rFonts w:ascii="Times New Roman" w:hAnsi="Times New Roman" w:cs="Times New Roman"/>
          <w:sz w:val="28"/>
          <w:szCs w:val="28"/>
        </w:rPr>
        <w:t>ами.</w:t>
      </w:r>
      <w:r w:rsidR="00E311EA" w:rsidRPr="004B0230">
        <w:rPr>
          <w:rFonts w:ascii="Times New Roman" w:hAnsi="Times New Roman" w:cs="Times New Roman"/>
          <w:sz w:val="28"/>
          <w:szCs w:val="28"/>
        </w:rPr>
        <w:t xml:space="preserve"> </w:t>
      </w:r>
    </w:p>
    <w:p w:rsidR="00CE35E3" w:rsidRPr="004B0230" w:rsidRDefault="00CE35E3" w:rsidP="0078643B">
      <w:pPr>
        <w:suppressAutoHyphens/>
        <w:spacing w:after="0" w:line="240" w:lineRule="auto"/>
        <w:ind w:firstLine="708"/>
        <w:jc w:val="center"/>
        <w:rPr>
          <w:rFonts w:ascii="Times New Roman" w:eastAsia="Times New Roman" w:hAnsi="Times New Roman" w:cs="Times New Roman"/>
          <w:b/>
          <w:sz w:val="28"/>
          <w:szCs w:val="28"/>
          <w:lang w:eastAsia="ar-SA"/>
        </w:rPr>
      </w:pPr>
    </w:p>
    <w:p w:rsidR="0078643B" w:rsidRPr="004B0230" w:rsidRDefault="00700AB0" w:rsidP="0078643B">
      <w:pPr>
        <w:suppressAutoHyphens/>
        <w:spacing w:after="0" w:line="240" w:lineRule="auto"/>
        <w:ind w:firstLine="708"/>
        <w:jc w:val="center"/>
        <w:rPr>
          <w:rFonts w:ascii="Times New Roman" w:eastAsia="Times New Roman" w:hAnsi="Times New Roman" w:cs="Times New Roman"/>
          <w:b/>
          <w:sz w:val="28"/>
          <w:szCs w:val="28"/>
          <w:lang w:eastAsia="ar-SA"/>
        </w:rPr>
      </w:pPr>
      <w:r w:rsidRPr="004B0230">
        <w:rPr>
          <w:rFonts w:ascii="Times New Roman" w:eastAsia="Times New Roman" w:hAnsi="Times New Roman" w:cs="Times New Roman"/>
          <w:b/>
          <w:sz w:val="28"/>
          <w:szCs w:val="28"/>
          <w:lang w:eastAsia="ar-SA"/>
        </w:rPr>
        <w:t>8</w:t>
      </w:r>
      <w:r w:rsidR="0078643B" w:rsidRPr="004B0230">
        <w:rPr>
          <w:rFonts w:ascii="Times New Roman" w:eastAsia="Times New Roman" w:hAnsi="Times New Roman" w:cs="Times New Roman"/>
          <w:b/>
          <w:sz w:val="28"/>
          <w:szCs w:val="28"/>
          <w:lang w:eastAsia="ar-SA"/>
        </w:rPr>
        <w:t>. Труд и занятость</w:t>
      </w:r>
    </w:p>
    <w:p w:rsidR="0078643B" w:rsidRPr="004B0230" w:rsidRDefault="0078643B" w:rsidP="0078643B">
      <w:pPr>
        <w:suppressAutoHyphens/>
        <w:spacing w:after="0" w:line="240" w:lineRule="auto"/>
        <w:ind w:firstLine="708"/>
        <w:jc w:val="center"/>
        <w:rPr>
          <w:rFonts w:ascii="Times New Roman" w:eastAsia="Times New Roman" w:hAnsi="Times New Roman" w:cs="Times New Roman"/>
          <w:b/>
          <w:sz w:val="28"/>
          <w:szCs w:val="28"/>
          <w:lang w:eastAsia="ar-SA"/>
        </w:rPr>
      </w:pPr>
    </w:p>
    <w:p w:rsidR="0078643B" w:rsidRPr="004B0230" w:rsidRDefault="0078643B" w:rsidP="000A60F4">
      <w:pPr>
        <w:suppressAutoHyphens/>
        <w:spacing w:after="0"/>
        <w:ind w:firstLine="709"/>
        <w:jc w:val="both"/>
        <w:rPr>
          <w:rFonts w:ascii="Times New Roman" w:hAnsi="Times New Roman" w:cs="Times New Roman"/>
          <w:sz w:val="28"/>
          <w:szCs w:val="28"/>
          <w:lang w:eastAsia="ar-SA"/>
        </w:rPr>
      </w:pPr>
      <w:r w:rsidRPr="004B0230">
        <w:rPr>
          <w:rFonts w:ascii="Times New Roman" w:hAnsi="Times New Roman" w:cs="Times New Roman"/>
          <w:sz w:val="28"/>
          <w:szCs w:val="28"/>
          <w:lang w:eastAsia="ar-SA"/>
        </w:rPr>
        <w:t xml:space="preserve">Создание условий для сохранения и повышения уровня занятости населения во многом предопределяют социально-экономическое развитие </w:t>
      </w:r>
      <w:r w:rsidR="00100A2B" w:rsidRPr="004B0230">
        <w:rPr>
          <w:rFonts w:ascii="Times New Roman" w:hAnsi="Times New Roman" w:cs="Times New Roman"/>
          <w:sz w:val="28"/>
          <w:szCs w:val="28"/>
          <w:lang w:eastAsia="ar-SA"/>
        </w:rPr>
        <w:t xml:space="preserve">Ермаковского </w:t>
      </w:r>
      <w:r w:rsidRPr="004B0230">
        <w:rPr>
          <w:rFonts w:ascii="Times New Roman" w:hAnsi="Times New Roman" w:cs="Times New Roman"/>
          <w:sz w:val="28"/>
          <w:szCs w:val="28"/>
          <w:lang w:eastAsia="ar-SA"/>
        </w:rPr>
        <w:t>района и являются основными задачами органов власти.</w:t>
      </w:r>
    </w:p>
    <w:p w:rsidR="00F13915" w:rsidRPr="004B0230" w:rsidRDefault="00FC3DD3" w:rsidP="00EF43B6">
      <w:pPr>
        <w:suppressAutoHyphens/>
        <w:spacing w:after="0"/>
        <w:ind w:firstLine="709"/>
        <w:jc w:val="both"/>
        <w:rPr>
          <w:rFonts w:ascii="Times New Roman" w:hAnsi="Times New Roman" w:cs="Times New Roman"/>
          <w:sz w:val="28"/>
          <w:szCs w:val="28"/>
          <w:lang w:eastAsia="ar-SA"/>
        </w:rPr>
      </w:pPr>
      <w:r w:rsidRPr="004B0230">
        <w:rPr>
          <w:rFonts w:ascii="Times New Roman" w:hAnsi="Times New Roman" w:cs="Times New Roman"/>
          <w:sz w:val="28"/>
          <w:szCs w:val="28"/>
        </w:rPr>
        <w:t>В 2023 году т</w:t>
      </w:r>
      <w:r w:rsidR="00D8328C" w:rsidRPr="004B0230">
        <w:rPr>
          <w:rFonts w:ascii="Times New Roman" w:hAnsi="Times New Roman" w:cs="Times New Roman"/>
          <w:sz w:val="28"/>
          <w:szCs w:val="28"/>
        </w:rPr>
        <w:t>рудовой потенциал территории определен численностью экономически активного населения</w:t>
      </w:r>
      <w:r w:rsidRPr="004B0230">
        <w:rPr>
          <w:rFonts w:ascii="Times New Roman" w:hAnsi="Times New Roman" w:cs="Times New Roman"/>
          <w:sz w:val="28"/>
          <w:szCs w:val="28"/>
        </w:rPr>
        <w:t xml:space="preserve"> </w:t>
      </w:r>
      <w:r w:rsidR="00100A2B" w:rsidRPr="004B0230">
        <w:rPr>
          <w:rFonts w:ascii="Times New Roman" w:hAnsi="Times New Roman" w:cs="Times New Roman"/>
          <w:sz w:val="28"/>
          <w:szCs w:val="28"/>
        </w:rPr>
        <w:t>7474</w:t>
      </w:r>
      <w:r w:rsidR="00D8328C" w:rsidRPr="004B0230">
        <w:rPr>
          <w:rFonts w:ascii="Times New Roman" w:hAnsi="Times New Roman" w:cs="Times New Roman"/>
          <w:sz w:val="28"/>
          <w:szCs w:val="28"/>
        </w:rPr>
        <w:t xml:space="preserve"> человек</w:t>
      </w:r>
      <w:r w:rsidR="00CE35E3" w:rsidRPr="004B0230">
        <w:rPr>
          <w:rFonts w:ascii="Times New Roman" w:hAnsi="Times New Roman" w:cs="Times New Roman"/>
          <w:sz w:val="28"/>
          <w:szCs w:val="28"/>
        </w:rPr>
        <w:t>а</w:t>
      </w:r>
      <w:r w:rsidR="00D8328C" w:rsidRPr="004B0230">
        <w:rPr>
          <w:rFonts w:ascii="Times New Roman" w:hAnsi="Times New Roman" w:cs="Times New Roman"/>
          <w:sz w:val="28"/>
          <w:szCs w:val="28"/>
        </w:rPr>
        <w:t xml:space="preserve"> или </w:t>
      </w:r>
      <w:r w:rsidR="00100A2B" w:rsidRPr="004B0230">
        <w:rPr>
          <w:rFonts w:ascii="Times New Roman" w:hAnsi="Times New Roman" w:cs="Times New Roman"/>
          <w:sz w:val="28"/>
          <w:szCs w:val="28"/>
        </w:rPr>
        <w:t>43%</w:t>
      </w:r>
      <w:r w:rsidR="00D8328C" w:rsidRPr="004B0230">
        <w:rPr>
          <w:rFonts w:ascii="Times New Roman" w:hAnsi="Times New Roman" w:cs="Times New Roman"/>
          <w:sz w:val="28"/>
          <w:szCs w:val="28"/>
        </w:rPr>
        <w:t xml:space="preserve"> от общей численн</w:t>
      </w:r>
      <w:r w:rsidR="00100A2B" w:rsidRPr="004B0230">
        <w:rPr>
          <w:rFonts w:ascii="Times New Roman" w:hAnsi="Times New Roman" w:cs="Times New Roman"/>
          <w:sz w:val="28"/>
          <w:szCs w:val="28"/>
        </w:rPr>
        <w:t>ости населения</w:t>
      </w:r>
      <w:proofErr w:type="gramStart"/>
      <w:r w:rsidR="00100A2B" w:rsidRPr="004B0230">
        <w:rPr>
          <w:rFonts w:ascii="Times New Roman" w:hAnsi="Times New Roman" w:cs="Times New Roman"/>
          <w:sz w:val="28"/>
          <w:szCs w:val="28"/>
        </w:rPr>
        <w:t xml:space="preserve"> </w:t>
      </w:r>
      <w:r w:rsidR="00D8328C" w:rsidRPr="004B0230">
        <w:rPr>
          <w:rFonts w:ascii="Times New Roman" w:hAnsi="Times New Roman" w:cs="Times New Roman"/>
          <w:sz w:val="28"/>
          <w:szCs w:val="28"/>
        </w:rPr>
        <w:t>.</w:t>
      </w:r>
      <w:proofErr w:type="gramEnd"/>
      <w:r w:rsidR="00EF43B6" w:rsidRPr="004B0230">
        <w:rPr>
          <w:rFonts w:ascii="Times New Roman" w:hAnsi="Times New Roman" w:cs="Times New Roman"/>
          <w:sz w:val="28"/>
          <w:szCs w:val="28"/>
          <w:lang w:eastAsia="ar-SA"/>
        </w:rPr>
        <w:t xml:space="preserve"> Оценка численности 2024 года </w:t>
      </w:r>
      <w:r w:rsidR="00C137D8" w:rsidRPr="004B0230">
        <w:rPr>
          <w:rFonts w:ascii="Times New Roman" w:hAnsi="Times New Roman" w:cs="Times New Roman"/>
          <w:sz w:val="28"/>
          <w:szCs w:val="28"/>
          <w:lang w:eastAsia="ar-SA"/>
        </w:rPr>
        <w:t xml:space="preserve">сложилась на уровне </w:t>
      </w:r>
      <w:r w:rsidR="00FE4678" w:rsidRPr="004B0230">
        <w:rPr>
          <w:rFonts w:ascii="Times New Roman" w:hAnsi="Times New Roman" w:cs="Times New Roman"/>
          <w:sz w:val="28"/>
          <w:szCs w:val="28"/>
          <w:lang w:eastAsia="ar-SA"/>
        </w:rPr>
        <w:t>202</w:t>
      </w:r>
      <w:r w:rsidR="00C137D8" w:rsidRPr="004B0230">
        <w:rPr>
          <w:rFonts w:ascii="Times New Roman" w:hAnsi="Times New Roman" w:cs="Times New Roman"/>
          <w:sz w:val="28"/>
          <w:szCs w:val="28"/>
          <w:lang w:eastAsia="ar-SA"/>
        </w:rPr>
        <w:t>3</w:t>
      </w:r>
      <w:r w:rsidR="00FE4678" w:rsidRPr="004B0230">
        <w:rPr>
          <w:rFonts w:ascii="Times New Roman" w:hAnsi="Times New Roman" w:cs="Times New Roman"/>
          <w:sz w:val="28"/>
          <w:szCs w:val="28"/>
          <w:lang w:eastAsia="ar-SA"/>
        </w:rPr>
        <w:t xml:space="preserve"> год</w:t>
      </w:r>
      <w:r w:rsidR="00C137D8" w:rsidRPr="004B0230">
        <w:rPr>
          <w:rFonts w:ascii="Times New Roman" w:hAnsi="Times New Roman" w:cs="Times New Roman"/>
          <w:sz w:val="28"/>
          <w:szCs w:val="28"/>
          <w:lang w:eastAsia="ar-SA"/>
        </w:rPr>
        <w:t xml:space="preserve">а и составила </w:t>
      </w:r>
      <w:r w:rsidR="00100A2B" w:rsidRPr="004B0230">
        <w:rPr>
          <w:rFonts w:ascii="Times New Roman" w:hAnsi="Times New Roman" w:cs="Times New Roman"/>
          <w:sz w:val="28"/>
          <w:szCs w:val="28"/>
          <w:lang w:eastAsia="ar-SA"/>
        </w:rPr>
        <w:t>7488</w:t>
      </w:r>
      <w:r w:rsidR="00AC0FDD" w:rsidRPr="004B0230">
        <w:rPr>
          <w:rFonts w:ascii="Times New Roman" w:hAnsi="Times New Roman" w:cs="Times New Roman"/>
          <w:sz w:val="28"/>
          <w:szCs w:val="28"/>
          <w:lang w:eastAsia="ar-SA"/>
        </w:rPr>
        <w:t xml:space="preserve"> человек, что обусловлено</w:t>
      </w:r>
      <w:r w:rsidR="00CD200B" w:rsidRPr="004B0230">
        <w:rPr>
          <w:rFonts w:ascii="Times New Roman" w:hAnsi="Times New Roman" w:cs="Times New Roman"/>
          <w:sz w:val="28"/>
          <w:szCs w:val="28"/>
          <w:lang w:eastAsia="ar-SA"/>
        </w:rPr>
        <w:t xml:space="preserve"> </w:t>
      </w:r>
      <w:r w:rsidR="00415414" w:rsidRPr="004B0230">
        <w:rPr>
          <w:rFonts w:ascii="Times New Roman" w:hAnsi="Times New Roman" w:cs="Times New Roman"/>
          <w:sz w:val="28"/>
          <w:szCs w:val="28"/>
          <w:lang w:eastAsia="ar-SA"/>
        </w:rPr>
        <w:t>сокращением количества безработных граждан.</w:t>
      </w:r>
      <w:r w:rsidR="00CD200B" w:rsidRPr="004B0230">
        <w:rPr>
          <w:rFonts w:ascii="Times New Roman" w:hAnsi="Times New Roman" w:cs="Times New Roman"/>
          <w:sz w:val="28"/>
          <w:szCs w:val="28"/>
          <w:lang w:eastAsia="ar-SA"/>
        </w:rPr>
        <w:t xml:space="preserve"> </w:t>
      </w:r>
      <w:r w:rsidR="00415414" w:rsidRPr="004B0230">
        <w:rPr>
          <w:rFonts w:ascii="Times New Roman" w:hAnsi="Times New Roman" w:cs="Times New Roman"/>
          <w:sz w:val="28"/>
          <w:szCs w:val="28"/>
          <w:lang w:eastAsia="ar-SA"/>
        </w:rPr>
        <w:t>П</w:t>
      </w:r>
      <w:r w:rsidR="009C3954" w:rsidRPr="004B0230">
        <w:rPr>
          <w:rFonts w:ascii="Times New Roman" w:hAnsi="Times New Roman" w:cs="Times New Roman"/>
          <w:sz w:val="28"/>
          <w:szCs w:val="28"/>
          <w:lang w:eastAsia="ar-SA"/>
        </w:rPr>
        <w:t>рогноз</w:t>
      </w:r>
      <w:r w:rsidR="0039667C" w:rsidRPr="004B0230">
        <w:rPr>
          <w:rFonts w:ascii="Times New Roman" w:hAnsi="Times New Roman" w:cs="Times New Roman"/>
          <w:sz w:val="28"/>
          <w:szCs w:val="28"/>
          <w:lang w:eastAsia="ar-SA"/>
        </w:rPr>
        <w:t>ные</w:t>
      </w:r>
      <w:r w:rsidR="009C3954" w:rsidRPr="004B0230">
        <w:rPr>
          <w:rFonts w:ascii="Times New Roman" w:hAnsi="Times New Roman" w:cs="Times New Roman"/>
          <w:sz w:val="28"/>
          <w:szCs w:val="28"/>
          <w:lang w:eastAsia="ar-SA"/>
        </w:rPr>
        <w:t xml:space="preserve"> показател</w:t>
      </w:r>
      <w:r w:rsidR="0039667C" w:rsidRPr="004B0230">
        <w:rPr>
          <w:rFonts w:ascii="Times New Roman" w:hAnsi="Times New Roman" w:cs="Times New Roman"/>
          <w:sz w:val="28"/>
          <w:szCs w:val="28"/>
          <w:lang w:eastAsia="ar-SA"/>
        </w:rPr>
        <w:t>и отражаю</w:t>
      </w:r>
      <w:r w:rsidR="009C3954" w:rsidRPr="004B0230">
        <w:rPr>
          <w:rFonts w:ascii="Times New Roman" w:hAnsi="Times New Roman" w:cs="Times New Roman"/>
          <w:sz w:val="28"/>
          <w:szCs w:val="28"/>
          <w:lang w:eastAsia="ar-SA"/>
        </w:rPr>
        <w:t>т стабильность на рынке трудовых ресурсов.</w:t>
      </w:r>
    </w:p>
    <w:p w:rsidR="00100A2B" w:rsidRPr="004B0230" w:rsidRDefault="00100A2B" w:rsidP="00821410">
      <w:pPr>
        <w:spacing w:after="0"/>
        <w:ind w:firstLine="708"/>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В сравнении с 2022 годом зафиксирован рост безработицы  1,6 до 2%, По итогам 2024 года  уровень безработицы составит 2,1%.</w:t>
      </w:r>
    </w:p>
    <w:p w:rsidR="0078643B" w:rsidRPr="004B0230" w:rsidRDefault="0078643B" w:rsidP="00821410">
      <w:pPr>
        <w:spacing w:after="0"/>
        <w:ind w:firstLine="708"/>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Несмотря на проводимую работу,</w:t>
      </w:r>
      <w:r w:rsidRPr="004B0230">
        <w:rPr>
          <w:rFonts w:ascii="Times New Roman" w:hAnsi="Times New Roman" w:cs="Times New Roman"/>
          <w:sz w:val="28"/>
          <w:szCs w:val="28"/>
        </w:rPr>
        <w:t xml:space="preserve"> </w:t>
      </w:r>
      <w:r w:rsidRPr="004B0230">
        <w:rPr>
          <w:rFonts w:ascii="Times New Roman" w:eastAsia="Times New Roman" w:hAnsi="Times New Roman" w:cs="Times New Roman"/>
          <w:sz w:val="28"/>
          <w:szCs w:val="28"/>
          <w:lang w:eastAsia="ru-RU"/>
        </w:rPr>
        <w:t xml:space="preserve">по-прежнему, характерной чертой рынка труда </w:t>
      </w:r>
      <w:r w:rsidR="004246F0" w:rsidRPr="004B0230">
        <w:rPr>
          <w:rFonts w:ascii="Times New Roman" w:eastAsia="Times New Roman" w:hAnsi="Times New Roman" w:cs="Times New Roman"/>
          <w:sz w:val="28"/>
          <w:szCs w:val="28"/>
          <w:lang w:eastAsia="ru-RU"/>
        </w:rPr>
        <w:t>Ермаковского</w:t>
      </w:r>
      <w:r w:rsidRPr="004B0230">
        <w:rPr>
          <w:rFonts w:ascii="Times New Roman" w:eastAsia="Times New Roman" w:hAnsi="Times New Roman" w:cs="Times New Roman"/>
          <w:sz w:val="28"/>
          <w:szCs w:val="28"/>
          <w:lang w:eastAsia="ru-RU"/>
        </w:rPr>
        <w:t xml:space="preserve"> района является квалификационное несоответствие спроса и предложения рабочей силы. </w:t>
      </w:r>
    </w:p>
    <w:p w:rsidR="0078643B" w:rsidRPr="004B0230" w:rsidRDefault="0078643B" w:rsidP="00821410">
      <w:pPr>
        <w:spacing w:after="0"/>
        <w:ind w:firstLine="708"/>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Для решения данной проблемы Центром занятости населения будет продолжена работа по профессиональной подготовке, переподготовке безработных граждан по рабочим профессиям. При этом развитие новых форм занятости, создание новых рабочих мест расширят возможности для занятости молодежи, эффективного использования потенциала пожилых людей, желающих продолжить трудовую деятельность, стимулирования занятости женщин, имеющих детей, также создаст дополнительные условия для интеграции в трудовую деятельность лиц с ограниченными возможностями здоровья.</w:t>
      </w:r>
    </w:p>
    <w:p w:rsidR="0078643B" w:rsidRPr="004B0230" w:rsidRDefault="0078643B" w:rsidP="0078643B">
      <w:pPr>
        <w:suppressAutoHyphens/>
        <w:spacing w:after="0" w:line="240" w:lineRule="auto"/>
        <w:ind w:firstLine="709"/>
        <w:jc w:val="both"/>
        <w:rPr>
          <w:rFonts w:ascii="Times New Roman" w:hAnsi="Times New Roman" w:cs="Times New Roman"/>
          <w:sz w:val="28"/>
          <w:szCs w:val="28"/>
          <w:lang w:eastAsia="ar-SA"/>
        </w:rPr>
      </w:pPr>
    </w:p>
    <w:p w:rsidR="0078643B" w:rsidRPr="004B0230" w:rsidRDefault="0078643B" w:rsidP="0078643B">
      <w:pPr>
        <w:suppressAutoHyphens/>
        <w:spacing w:after="0" w:line="240" w:lineRule="auto"/>
        <w:ind w:firstLine="709"/>
        <w:jc w:val="both"/>
        <w:rPr>
          <w:rFonts w:ascii="Times New Roman" w:hAnsi="Times New Roman" w:cs="Times New Roman"/>
          <w:sz w:val="28"/>
          <w:szCs w:val="28"/>
          <w:lang w:eastAsia="ar-SA"/>
        </w:rPr>
      </w:pPr>
    </w:p>
    <w:p w:rsidR="0078643B" w:rsidRPr="004B0230" w:rsidRDefault="00700AB0" w:rsidP="0078643B">
      <w:pPr>
        <w:suppressAutoHyphens/>
        <w:spacing w:after="0" w:line="240" w:lineRule="auto"/>
        <w:contextualSpacing/>
        <w:jc w:val="center"/>
        <w:rPr>
          <w:rFonts w:ascii="Times New Roman" w:eastAsia="Times New Roman" w:hAnsi="Times New Roman" w:cs="Times New Roman"/>
          <w:b/>
          <w:sz w:val="28"/>
          <w:szCs w:val="28"/>
          <w:lang w:eastAsia="ru-RU"/>
        </w:rPr>
      </w:pPr>
      <w:r w:rsidRPr="004B0230">
        <w:rPr>
          <w:rFonts w:ascii="Times New Roman" w:eastAsia="Times New Roman" w:hAnsi="Times New Roman" w:cs="Times New Roman"/>
          <w:b/>
          <w:sz w:val="28"/>
          <w:szCs w:val="28"/>
          <w:lang w:eastAsia="ru-RU"/>
        </w:rPr>
        <w:lastRenderedPageBreak/>
        <w:t>9</w:t>
      </w:r>
      <w:r w:rsidR="0078643B" w:rsidRPr="004B0230">
        <w:rPr>
          <w:rFonts w:ascii="Times New Roman" w:eastAsia="Times New Roman" w:hAnsi="Times New Roman" w:cs="Times New Roman"/>
          <w:b/>
          <w:sz w:val="28"/>
          <w:szCs w:val="28"/>
          <w:lang w:eastAsia="ru-RU"/>
        </w:rPr>
        <w:t>. Демография</w:t>
      </w:r>
    </w:p>
    <w:p w:rsidR="0078643B" w:rsidRPr="004B0230" w:rsidRDefault="0078643B" w:rsidP="0078643B">
      <w:pPr>
        <w:suppressAutoHyphens/>
        <w:spacing w:after="0" w:line="240" w:lineRule="auto"/>
        <w:contextualSpacing/>
        <w:jc w:val="center"/>
        <w:rPr>
          <w:rFonts w:ascii="Times New Roman" w:eastAsia="Times New Roman" w:hAnsi="Times New Roman" w:cs="Times New Roman"/>
          <w:b/>
          <w:sz w:val="28"/>
          <w:szCs w:val="28"/>
          <w:lang w:eastAsia="ru-RU"/>
        </w:rPr>
      </w:pPr>
    </w:p>
    <w:p w:rsidR="0078643B" w:rsidRPr="004B0230" w:rsidRDefault="009F3779" w:rsidP="0028082E">
      <w:pPr>
        <w:spacing w:after="0"/>
        <w:ind w:firstLine="720"/>
        <w:contextualSpacing/>
        <w:jc w:val="both"/>
        <w:rPr>
          <w:rFonts w:ascii="Times New Roman" w:eastAsia="Calibri" w:hAnsi="Times New Roman" w:cs="Times New Roman"/>
          <w:sz w:val="28"/>
          <w:szCs w:val="28"/>
        </w:rPr>
      </w:pPr>
      <w:r w:rsidRPr="004B0230">
        <w:rPr>
          <w:rFonts w:ascii="Times New Roman" w:eastAsia="Calibri" w:hAnsi="Times New Roman" w:cs="Times New Roman"/>
          <w:sz w:val="28"/>
          <w:szCs w:val="28"/>
        </w:rPr>
        <w:t xml:space="preserve">В соответствии с итогами </w:t>
      </w:r>
      <w:r w:rsidR="004B0230" w:rsidRPr="004B0230">
        <w:rPr>
          <w:rFonts w:ascii="Times New Roman" w:eastAsia="Calibri" w:hAnsi="Times New Roman" w:cs="Times New Roman"/>
          <w:sz w:val="28"/>
          <w:szCs w:val="28"/>
        </w:rPr>
        <w:t>социально экономического развития</w:t>
      </w:r>
      <w:r w:rsidRPr="004B0230">
        <w:rPr>
          <w:rFonts w:ascii="Times New Roman" w:eastAsia="Calibri" w:hAnsi="Times New Roman" w:cs="Times New Roman"/>
          <w:sz w:val="28"/>
          <w:szCs w:val="28"/>
        </w:rPr>
        <w:t xml:space="preserve">  за 2024 год численность постоянного населения составит 17345 чел</w:t>
      </w:r>
      <w:proofErr w:type="gramStart"/>
      <w:r w:rsidRPr="004B0230">
        <w:rPr>
          <w:rFonts w:ascii="Times New Roman" w:eastAsia="Calibri" w:hAnsi="Times New Roman" w:cs="Times New Roman"/>
          <w:sz w:val="28"/>
          <w:szCs w:val="28"/>
        </w:rPr>
        <w:t xml:space="preserve">.. </w:t>
      </w:r>
      <w:proofErr w:type="gramEnd"/>
      <w:r w:rsidR="0078643B" w:rsidRPr="004B0230">
        <w:rPr>
          <w:rFonts w:ascii="Times New Roman" w:eastAsia="Calibri" w:hAnsi="Times New Roman" w:cs="Times New Roman"/>
          <w:sz w:val="28"/>
          <w:szCs w:val="28"/>
        </w:rPr>
        <w:t>Прогноз</w:t>
      </w:r>
      <w:r w:rsidR="00A61F80" w:rsidRPr="004B0230">
        <w:rPr>
          <w:rFonts w:ascii="Times New Roman" w:eastAsia="Calibri" w:hAnsi="Times New Roman" w:cs="Times New Roman"/>
          <w:sz w:val="28"/>
          <w:szCs w:val="28"/>
        </w:rPr>
        <w:t>ные показатели</w:t>
      </w:r>
      <w:r w:rsidR="0078643B" w:rsidRPr="004B0230">
        <w:rPr>
          <w:rFonts w:ascii="Times New Roman" w:eastAsia="Calibri" w:hAnsi="Times New Roman" w:cs="Times New Roman"/>
          <w:sz w:val="28"/>
          <w:szCs w:val="28"/>
        </w:rPr>
        <w:t xml:space="preserve"> среднегодовой численности </w:t>
      </w:r>
      <w:r w:rsidR="00A61F80" w:rsidRPr="004B0230">
        <w:rPr>
          <w:rFonts w:ascii="Times New Roman" w:eastAsia="Calibri" w:hAnsi="Times New Roman" w:cs="Times New Roman"/>
          <w:sz w:val="28"/>
          <w:szCs w:val="28"/>
        </w:rPr>
        <w:t xml:space="preserve">населения </w:t>
      </w:r>
      <w:r w:rsidR="008B3419" w:rsidRPr="004B0230">
        <w:rPr>
          <w:rFonts w:ascii="Times New Roman" w:eastAsia="Calibri" w:hAnsi="Times New Roman" w:cs="Times New Roman"/>
          <w:sz w:val="28"/>
          <w:szCs w:val="28"/>
        </w:rPr>
        <w:t>сформирован</w:t>
      </w:r>
      <w:r w:rsidR="00A61F80" w:rsidRPr="004B0230">
        <w:rPr>
          <w:rFonts w:ascii="Times New Roman" w:eastAsia="Calibri" w:hAnsi="Times New Roman" w:cs="Times New Roman"/>
          <w:sz w:val="28"/>
          <w:szCs w:val="28"/>
        </w:rPr>
        <w:t>ы</w:t>
      </w:r>
      <w:r w:rsidR="008B3419" w:rsidRPr="004B0230">
        <w:rPr>
          <w:rFonts w:ascii="Times New Roman" w:eastAsia="Calibri" w:hAnsi="Times New Roman" w:cs="Times New Roman"/>
          <w:sz w:val="28"/>
          <w:szCs w:val="28"/>
        </w:rPr>
        <w:t xml:space="preserve"> с</w:t>
      </w:r>
      <w:r w:rsidR="00A61F80" w:rsidRPr="004B0230">
        <w:rPr>
          <w:rFonts w:ascii="Times New Roman" w:eastAsia="Calibri" w:hAnsi="Times New Roman" w:cs="Times New Roman"/>
          <w:sz w:val="28"/>
          <w:szCs w:val="28"/>
        </w:rPr>
        <w:t xml:space="preserve"> </w:t>
      </w:r>
      <w:r w:rsidR="008B3419" w:rsidRPr="004B0230">
        <w:rPr>
          <w:rFonts w:ascii="Times New Roman" w:eastAsia="Calibri" w:hAnsi="Times New Roman" w:cs="Times New Roman"/>
          <w:sz w:val="28"/>
          <w:szCs w:val="28"/>
        </w:rPr>
        <w:t>учетом</w:t>
      </w:r>
      <w:r w:rsidR="00A61F80" w:rsidRPr="004B0230">
        <w:rPr>
          <w:rFonts w:ascii="Times New Roman" w:eastAsia="Calibri" w:hAnsi="Times New Roman" w:cs="Times New Roman"/>
          <w:sz w:val="28"/>
          <w:szCs w:val="28"/>
        </w:rPr>
        <w:t xml:space="preserve"> динамики</w:t>
      </w:r>
      <w:r w:rsidR="008B3419" w:rsidRPr="004B0230">
        <w:rPr>
          <w:rFonts w:ascii="Times New Roman" w:eastAsia="Calibri" w:hAnsi="Times New Roman" w:cs="Times New Roman"/>
          <w:sz w:val="28"/>
          <w:szCs w:val="28"/>
        </w:rPr>
        <w:t xml:space="preserve"> естественного и механического </w:t>
      </w:r>
      <w:r w:rsidR="00A61F80" w:rsidRPr="004B0230">
        <w:rPr>
          <w:rFonts w:ascii="Times New Roman" w:eastAsia="Calibri" w:hAnsi="Times New Roman" w:cs="Times New Roman"/>
          <w:sz w:val="28"/>
          <w:szCs w:val="28"/>
        </w:rPr>
        <w:t xml:space="preserve">движения граждан, которые </w:t>
      </w:r>
      <w:r w:rsidR="003F510D" w:rsidRPr="004B0230">
        <w:rPr>
          <w:rFonts w:ascii="Times New Roman" w:eastAsia="Calibri" w:hAnsi="Times New Roman" w:cs="Times New Roman"/>
          <w:sz w:val="28"/>
          <w:szCs w:val="28"/>
        </w:rPr>
        <w:t>достигнут</w:t>
      </w:r>
      <w:r w:rsidR="004B0230">
        <w:rPr>
          <w:rFonts w:ascii="Times New Roman" w:eastAsia="Calibri" w:hAnsi="Times New Roman" w:cs="Times New Roman"/>
          <w:sz w:val="28"/>
          <w:szCs w:val="28"/>
        </w:rPr>
        <w:t xml:space="preserve"> к 2027 году</w:t>
      </w:r>
      <w:r w:rsidR="0078643B" w:rsidRPr="004B0230">
        <w:rPr>
          <w:rFonts w:ascii="Times New Roman" w:eastAsia="Calibri" w:hAnsi="Times New Roman" w:cs="Times New Roman"/>
          <w:sz w:val="28"/>
          <w:szCs w:val="28"/>
        </w:rPr>
        <w:t xml:space="preserve"> </w:t>
      </w:r>
      <w:r w:rsidRPr="004B0230">
        <w:rPr>
          <w:rFonts w:ascii="Times New Roman" w:eastAsia="Calibri" w:hAnsi="Times New Roman" w:cs="Times New Roman"/>
          <w:sz w:val="28"/>
          <w:szCs w:val="28"/>
        </w:rPr>
        <w:t>16921</w:t>
      </w:r>
      <w:r w:rsidR="0078643B" w:rsidRPr="004B0230">
        <w:rPr>
          <w:rFonts w:ascii="Times New Roman" w:eastAsia="Calibri" w:hAnsi="Times New Roman" w:cs="Times New Roman"/>
          <w:sz w:val="28"/>
          <w:szCs w:val="28"/>
        </w:rPr>
        <w:t xml:space="preserve"> человек </w:t>
      </w:r>
      <w:r w:rsidR="00A61F80" w:rsidRPr="004B0230">
        <w:rPr>
          <w:rFonts w:ascii="Times New Roman" w:eastAsia="Calibri" w:hAnsi="Times New Roman" w:cs="Times New Roman"/>
          <w:sz w:val="28"/>
          <w:szCs w:val="28"/>
        </w:rPr>
        <w:t xml:space="preserve">по базовому варианту </w:t>
      </w:r>
      <w:r w:rsidR="0039667C" w:rsidRPr="004B0230">
        <w:rPr>
          <w:rFonts w:ascii="Times New Roman" w:eastAsia="Calibri" w:hAnsi="Times New Roman" w:cs="Times New Roman"/>
          <w:sz w:val="28"/>
          <w:szCs w:val="28"/>
        </w:rPr>
        <w:t>основных параметров</w:t>
      </w:r>
      <w:r w:rsidR="00A61F80" w:rsidRPr="004B0230">
        <w:rPr>
          <w:rFonts w:ascii="Times New Roman" w:eastAsia="Calibri" w:hAnsi="Times New Roman" w:cs="Times New Roman"/>
          <w:sz w:val="28"/>
          <w:szCs w:val="28"/>
        </w:rPr>
        <w:t>.</w:t>
      </w:r>
    </w:p>
    <w:p w:rsidR="00BC753A" w:rsidRPr="004B0230" w:rsidRDefault="00BC753A" w:rsidP="00A418AC">
      <w:pPr>
        <w:spacing w:after="0"/>
        <w:ind w:firstLine="708"/>
        <w:jc w:val="both"/>
        <w:rPr>
          <w:rFonts w:ascii="Times New Roman" w:hAnsi="Times New Roman" w:cs="Times New Roman"/>
          <w:sz w:val="28"/>
          <w:szCs w:val="28"/>
        </w:rPr>
      </w:pPr>
      <w:r w:rsidRPr="004B0230">
        <w:rPr>
          <w:rFonts w:ascii="Times New Roman" w:hAnsi="Times New Roman" w:cs="Times New Roman"/>
          <w:color w:val="000000"/>
          <w:sz w:val="28"/>
          <w:szCs w:val="28"/>
        </w:rPr>
        <w:t xml:space="preserve">в целях повышения рождаемости на федеральном и </w:t>
      </w:r>
      <w:r w:rsidR="00A418AC" w:rsidRPr="004B0230">
        <w:rPr>
          <w:rFonts w:ascii="Times New Roman" w:hAnsi="Times New Roman" w:cs="Times New Roman"/>
          <w:color w:val="000000"/>
          <w:sz w:val="28"/>
          <w:szCs w:val="28"/>
        </w:rPr>
        <w:t>региональном</w:t>
      </w:r>
      <w:r w:rsidRPr="004B0230">
        <w:rPr>
          <w:rFonts w:ascii="Times New Roman" w:hAnsi="Times New Roman" w:cs="Times New Roman"/>
          <w:color w:val="000000"/>
          <w:sz w:val="28"/>
          <w:szCs w:val="28"/>
        </w:rPr>
        <w:t xml:space="preserve"> уровнях приняты масштабные меры: финансовой поддержки семей с детьми, снижения риска возникновения бедности при рождении ребенка</w:t>
      </w:r>
      <w:r w:rsidR="00A418AC" w:rsidRPr="004B0230">
        <w:rPr>
          <w:rFonts w:ascii="Times New Roman" w:hAnsi="Times New Roman" w:cs="Times New Roman"/>
          <w:color w:val="000000"/>
          <w:sz w:val="28"/>
          <w:szCs w:val="28"/>
        </w:rPr>
        <w:t xml:space="preserve">, </w:t>
      </w:r>
      <w:proofErr w:type="gramStart"/>
      <w:r w:rsidR="00A418AC" w:rsidRPr="004B0230">
        <w:rPr>
          <w:rFonts w:ascii="Times New Roman" w:hAnsi="Times New Roman" w:cs="Times New Roman"/>
          <w:color w:val="000000"/>
          <w:sz w:val="28"/>
          <w:szCs w:val="28"/>
        </w:rPr>
        <w:t>но</w:t>
      </w:r>
      <w:proofErr w:type="gramEnd"/>
      <w:r w:rsidR="00A418AC" w:rsidRPr="004B0230">
        <w:rPr>
          <w:rFonts w:ascii="Times New Roman" w:hAnsi="Times New Roman" w:cs="Times New Roman"/>
          <w:color w:val="000000"/>
          <w:sz w:val="28"/>
          <w:szCs w:val="28"/>
        </w:rPr>
        <w:t xml:space="preserve"> к сожалению </w:t>
      </w:r>
      <w:r w:rsidR="004B0230">
        <w:rPr>
          <w:rFonts w:ascii="Times New Roman" w:hAnsi="Times New Roman" w:cs="Times New Roman"/>
          <w:color w:val="000000"/>
          <w:sz w:val="28"/>
          <w:szCs w:val="28"/>
        </w:rPr>
        <w:t xml:space="preserve">в Ермаковском районе </w:t>
      </w:r>
      <w:r w:rsidR="00A418AC" w:rsidRPr="004B0230">
        <w:rPr>
          <w:rFonts w:ascii="Times New Roman" w:hAnsi="Times New Roman" w:cs="Times New Roman"/>
          <w:color w:val="000000"/>
          <w:sz w:val="28"/>
          <w:szCs w:val="28"/>
        </w:rPr>
        <w:t>зафиксировано снижение численности населения</w:t>
      </w:r>
      <w:r w:rsidR="009F3779" w:rsidRPr="004B0230">
        <w:rPr>
          <w:rFonts w:ascii="Times New Roman" w:hAnsi="Times New Roman" w:cs="Times New Roman"/>
          <w:color w:val="000000"/>
          <w:sz w:val="28"/>
          <w:szCs w:val="28"/>
        </w:rPr>
        <w:t>.</w:t>
      </w:r>
      <w:r w:rsidRPr="004B0230">
        <w:rPr>
          <w:rFonts w:ascii="Times New Roman" w:hAnsi="Times New Roman" w:cs="Times New Roman"/>
          <w:sz w:val="28"/>
          <w:szCs w:val="28"/>
        </w:rPr>
        <w:t xml:space="preserve"> </w:t>
      </w:r>
    </w:p>
    <w:p w:rsidR="00514E5F" w:rsidRPr="004B0230" w:rsidRDefault="00514E5F" w:rsidP="0028082E">
      <w:pPr>
        <w:tabs>
          <w:tab w:val="left" w:pos="709"/>
          <w:tab w:val="center" w:pos="4677"/>
          <w:tab w:val="right" w:pos="9355"/>
        </w:tabs>
        <w:spacing w:after="0"/>
        <w:jc w:val="both"/>
        <w:rPr>
          <w:rFonts w:ascii="Times New Roman" w:eastAsia="Times New Roman" w:hAnsi="Times New Roman" w:cs="Times New Roman"/>
          <w:sz w:val="28"/>
          <w:szCs w:val="28"/>
          <w:lang w:eastAsia="ru-RU"/>
        </w:rPr>
      </w:pPr>
      <w:r w:rsidRPr="004B0230">
        <w:rPr>
          <w:rFonts w:ascii="Times New Roman" w:hAnsi="Times New Roman" w:cs="Times New Roman"/>
          <w:sz w:val="28"/>
          <w:szCs w:val="28"/>
        </w:rPr>
        <w:tab/>
        <w:t>В</w:t>
      </w:r>
      <w:r w:rsidR="00737B2A" w:rsidRPr="004B0230">
        <w:rPr>
          <w:rFonts w:ascii="Times New Roman" w:hAnsi="Times New Roman" w:cs="Times New Roman"/>
          <w:sz w:val="28"/>
          <w:szCs w:val="28"/>
        </w:rPr>
        <w:t xml:space="preserve"> прогнозный период буде</w:t>
      </w:r>
      <w:r w:rsidRPr="004B0230">
        <w:rPr>
          <w:rFonts w:ascii="Times New Roman" w:hAnsi="Times New Roman" w:cs="Times New Roman"/>
          <w:sz w:val="28"/>
          <w:szCs w:val="28"/>
        </w:rPr>
        <w:t>т продолжена</w:t>
      </w:r>
      <w:r w:rsidR="00737B2A" w:rsidRPr="004B0230">
        <w:rPr>
          <w:rFonts w:ascii="Times New Roman" w:hAnsi="Times New Roman" w:cs="Times New Roman"/>
          <w:sz w:val="28"/>
          <w:szCs w:val="28"/>
        </w:rPr>
        <w:t xml:space="preserve"> реализация</w:t>
      </w:r>
      <w:r w:rsidRPr="004B0230">
        <w:rPr>
          <w:rFonts w:ascii="Times New Roman" w:hAnsi="Times New Roman" w:cs="Times New Roman"/>
          <w:sz w:val="28"/>
          <w:szCs w:val="28"/>
        </w:rPr>
        <w:t xml:space="preserve"> мер</w:t>
      </w:r>
      <w:r w:rsidR="00737B2A" w:rsidRPr="004B0230">
        <w:rPr>
          <w:rFonts w:ascii="Times New Roman" w:hAnsi="Times New Roman" w:cs="Times New Roman"/>
          <w:sz w:val="28"/>
          <w:szCs w:val="28"/>
        </w:rPr>
        <w:t xml:space="preserve"> социальной</w:t>
      </w:r>
      <w:r w:rsidRPr="004B0230">
        <w:rPr>
          <w:rFonts w:ascii="Times New Roman" w:hAnsi="Times New Roman" w:cs="Times New Roman"/>
          <w:sz w:val="28"/>
          <w:szCs w:val="28"/>
        </w:rPr>
        <w:t xml:space="preserve"> поддержки, </w:t>
      </w:r>
      <w:r w:rsidRPr="004B0230">
        <w:rPr>
          <w:rFonts w:ascii="Times New Roman" w:hAnsi="Times New Roman" w:cs="Times New Roman"/>
          <w:color w:val="000000"/>
          <w:sz w:val="28"/>
          <w:szCs w:val="28"/>
          <w:shd w:val="clear" w:color="auto" w:fill="FFFFFF"/>
        </w:rPr>
        <w:t>направленны</w:t>
      </w:r>
      <w:r w:rsidR="00737B2A" w:rsidRPr="004B0230">
        <w:rPr>
          <w:rFonts w:ascii="Times New Roman" w:hAnsi="Times New Roman" w:cs="Times New Roman"/>
          <w:color w:val="000000"/>
          <w:sz w:val="28"/>
          <w:szCs w:val="28"/>
          <w:shd w:val="clear" w:color="auto" w:fill="FFFFFF"/>
        </w:rPr>
        <w:t>х</w:t>
      </w:r>
      <w:r w:rsidRPr="004B0230">
        <w:rPr>
          <w:rFonts w:ascii="Times New Roman" w:hAnsi="Times New Roman" w:cs="Times New Roman"/>
          <w:color w:val="000000"/>
          <w:sz w:val="28"/>
          <w:szCs w:val="28"/>
          <w:shd w:val="clear" w:color="auto" w:fill="FFFFFF"/>
        </w:rPr>
        <w:t xml:space="preserve"> на улучшение </w:t>
      </w:r>
      <w:r w:rsidRPr="004B0230">
        <w:rPr>
          <w:rFonts w:ascii="Times New Roman" w:hAnsi="Times New Roman" w:cs="Times New Roman"/>
          <w:sz w:val="28"/>
          <w:szCs w:val="28"/>
        </w:rPr>
        <w:t>социально-экономической ситуации, способствую</w:t>
      </w:r>
      <w:r w:rsidR="00737B2A" w:rsidRPr="004B0230">
        <w:rPr>
          <w:rFonts w:ascii="Times New Roman" w:hAnsi="Times New Roman" w:cs="Times New Roman"/>
          <w:sz w:val="28"/>
          <w:szCs w:val="28"/>
        </w:rPr>
        <w:t>щих</w:t>
      </w:r>
      <w:r w:rsidRPr="004B0230">
        <w:rPr>
          <w:rFonts w:ascii="Times New Roman" w:hAnsi="Times New Roman" w:cs="Times New Roman"/>
          <w:sz w:val="28"/>
          <w:szCs w:val="28"/>
        </w:rPr>
        <w:t xml:space="preserve"> стабилизации демографической ситуации на территории района, </w:t>
      </w:r>
      <w:r w:rsidR="00737B2A" w:rsidRPr="004B0230">
        <w:rPr>
          <w:rFonts w:ascii="Times New Roman" w:eastAsia="Times New Roman" w:hAnsi="Times New Roman" w:cs="Times New Roman"/>
          <w:sz w:val="28"/>
          <w:szCs w:val="28"/>
          <w:lang w:eastAsia="ru-RU"/>
        </w:rPr>
        <w:t>реализация</w:t>
      </w:r>
      <w:r w:rsidRPr="004B0230">
        <w:rPr>
          <w:rFonts w:ascii="Times New Roman" w:eastAsia="Times New Roman" w:hAnsi="Times New Roman" w:cs="Times New Roman"/>
          <w:sz w:val="28"/>
          <w:szCs w:val="28"/>
          <w:lang w:eastAsia="ru-RU"/>
        </w:rPr>
        <w:t xml:space="preserve"> ряд</w:t>
      </w:r>
      <w:r w:rsidR="00737B2A" w:rsidRPr="004B0230">
        <w:rPr>
          <w:rFonts w:ascii="Times New Roman" w:eastAsia="Times New Roman" w:hAnsi="Times New Roman" w:cs="Times New Roman"/>
          <w:sz w:val="28"/>
          <w:szCs w:val="28"/>
          <w:lang w:eastAsia="ru-RU"/>
        </w:rPr>
        <w:t>а</w:t>
      </w:r>
      <w:r w:rsidRPr="004B0230">
        <w:rPr>
          <w:rFonts w:ascii="Times New Roman" w:eastAsia="Times New Roman" w:hAnsi="Times New Roman" w:cs="Times New Roman"/>
          <w:sz w:val="28"/>
          <w:szCs w:val="28"/>
          <w:lang w:eastAsia="ru-RU"/>
        </w:rPr>
        <w:t xml:space="preserve"> федеральных законов и программ, </w:t>
      </w:r>
      <w:r w:rsidR="00807A93" w:rsidRPr="004B0230">
        <w:rPr>
          <w:rFonts w:ascii="Times New Roman" w:eastAsia="Times New Roman" w:hAnsi="Times New Roman" w:cs="Times New Roman"/>
          <w:sz w:val="28"/>
          <w:szCs w:val="28"/>
          <w:lang w:eastAsia="ru-RU"/>
        </w:rPr>
        <w:t>обеспечивающих</w:t>
      </w:r>
      <w:r w:rsidRPr="004B0230">
        <w:rPr>
          <w:rFonts w:ascii="Times New Roman" w:eastAsia="Times New Roman" w:hAnsi="Times New Roman" w:cs="Times New Roman"/>
          <w:sz w:val="28"/>
          <w:szCs w:val="28"/>
          <w:lang w:eastAsia="ru-RU"/>
        </w:rPr>
        <w:t xml:space="preserve"> улучшение материального положения женщин в период беременности и после рождения ребенка, поддержку молодых, малообеспеченных и многодетных семей.</w:t>
      </w:r>
    </w:p>
    <w:p w:rsidR="00116D01" w:rsidRPr="004B0230" w:rsidRDefault="00116D01" w:rsidP="0028082E">
      <w:pPr>
        <w:tabs>
          <w:tab w:val="left" w:pos="709"/>
          <w:tab w:val="center" w:pos="4677"/>
          <w:tab w:val="right" w:pos="9355"/>
        </w:tabs>
        <w:spacing w:after="0"/>
        <w:jc w:val="both"/>
        <w:rPr>
          <w:rFonts w:ascii="Times New Roman" w:eastAsia="Times New Roman" w:hAnsi="Times New Roman" w:cs="Times New Roman"/>
          <w:sz w:val="28"/>
          <w:szCs w:val="28"/>
          <w:lang w:eastAsia="ru-RU"/>
        </w:rPr>
      </w:pPr>
      <w:r w:rsidRPr="004B0230">
        <w:rPr>
          <w:rFonts w:ascii="Times New Roman" w:eastAsia="Times New Roman" w:hAnsi="Times New Roman" w:cs="Times New Roman"/>
          <w:sz w:val="28"/>
          <w:szCs w:val="28"/>
          <w:lang w:eastAsia="ru-RU"/>
        </w:rPr>
        <w:tab/>
      </w:r>
    </w:p>
    <w:p w:rsidR="0028082E" w:rsidRPr="004B0230" w:rsidRDefault="00282650" w:rsidP="0028082E">
      <w:pPr>
        <w:spacing w:after="0"/>
        <w:ind w:firstLine="709"/>
        <w:jc w:val="both"/>
        <w:rPr>
          <w:rFonts w:ascii="Times New Roman" w:eastAsia="Calibri" w:hAnsi="Times New Roman" w:cs="Times New Roman"/>
          <w:sz w:val="28"/>
          <w:szCs w:val="28"/>
        </w:rPr>
      </w:pPr>
      <w:r w:rsidRPr="004B0230">
        <w:rPr>
          <w:rFonts w:ascii="Times New Roman" w:eastAsia="Calibri" w:hAnsi="Times New Roman" w:cs="Times New Roman"/>
          <w:sz w:val="28"/>
          <w:szCs w:val="28"/>
        </w:rPr>
        <w:t>В 202</w:t>
      </w:r>
      <w:r w:rsidR="009F3779" w:rsidRPr="004B0230">
        <w:rPr>
          <w:rFonts w:ascii="Times New Roman" w:eastAsia="Calibri" w:hAnsi="Times New Roman" w:cs="Times New Roman"/>
          <w:sz w:val="28"/>
          <w:szCs w:val="28"/>
        </w:rPr>
        <w:t>4</w:t>
      </w:r>
      <w:r w:rsidRPr="004B0230">
        <w:rPr>
          <w:rFonts w:ascii="Times New Roman" w:eastAsia="Calibri" w:hAnsi="Times New Roman" w:cs="Times New Roman"/>
          <w:sz w:val="28"/>
          <w:szCs w:val="28"/>
        </w:rPr>
        <w:t xml:space="preserve"> году </w:t>
      </w:r>
      <w:r w:rsidR="009F3779" w:rsidRPr="004B0230">
        <w:rPr>
          <w:rFonts w:ascii="Times New Roman" w:eastAsia="Calibri" w:hAnsi="Times New Roman" w:cs="Times New Roman"/>
          <w:sz w:val="28"/>
          <w:szCs w:val="28"/>
        </w:rPr>
        <w:t>предполагается сокращение естественной убыли населения</w:t>
      </w:r>
      <w:r w:rsidR="004B0230">
        <w:rPr>
          <w:rFonts w:ascii="Times New Roman" w:eastAsia="Calibri" w:hAnsi="Times New Roman" w:cs="Times New Roman"/>
          <w:sz w:val="28"/>
          <w:szCs w:val="28"/>
        </w:rPr>
        <w:t xml:space="preserve"> по сравнению</w:t>
      </w:r>
      <w:r w:rsidR="009F3779" w:rsidRPr="004B0230">
        <w:rPr>
          <w:rFonts w:ascii="Times New Roman" w:eastAsia="Calibri" w:hAnsi="Times New Roman" w:cs="Times New Roman"/>
          <w:sz w:val="28"/>
          <w:szCs w:val="28"/>
        </w:rPr>
        <w:t xml:space="preserve"> с предыдущим отчетным годом, </w:t>
      </w:r>
      <w:r w:rsidR="004B0230">
        <w:rPr>
          <w:rFonts w:ascii="Times New Roman" w:eastAsia="Calibri" w:hAnsi="Times New Roman" w:cs="Times New Roman"/>
          <w:sz w:val="28"/>
          <w:szCs w:val="28"/>
        </w:rPr>
        <w:t>и</w:t>
      </w:r>
      <w:r w:rsidR="009F3779" w:rsidRPr="004B0230">
        <w:rPr>
          <w:rFonts w:ascii="Times New Roman" w:eastAsia="Calibri" w:hAnsi="Times New Roman" w:cs="Times New Roman"/>
          <w:sz w:val="28"/>
          <w:szCs w:val="28"/>
        </w:rPr>
        <w:t xml:space="preserve"> составит</w:t>
      </w:r>
      <w:r w:rsidR="004B0230">
        <w:rPr>
          <w:rFonts w:ascii="Times New Roman" w:eastAsia="Calibri" w:hAnsi="Times New Roman" w:cs="Times New Roman"/>
          <w:sz w:val="28"/>
          <w:szCs w:val="28"/>
        </w:rPr>
        <w:t xml:space="preserve"> </w:t>
      </w:r>
      <w:r w:rsidR="009F3779" w:rsidRPr="004B0230">
        <w:rPr>
          <w:rFonts w:ascii="Times New Roman" w:eastAsia="Calibri" w:hAnsi="Times New Roman" w:cs="Times New Roman"/>
          <w:sz w:val="28"/>
          <w:szCs w:val="28"/>
        </w:rPr>
        <w:t>296 человек.</w:t>
      </w:r>
    </w:p>
    <w:p w:rsidR="00324B72" w:rsidRPr="004B0230" w:rsidRDefault="00A34BD0" w:rsidP="00A34BD0">
      <w:pPr>
        <w:spacing w:after="0"/>
        <w:ind w:firstLine="709"/>
        <w:jc w:val="both"/>
        <w:rPr>
          <w:rFonts w:ascii="Times New Roman" w:eastAsia="Times New Roman" w:hAnsi="Times New Roman" w:cs="Times New Roman"/>
          <w:bCs/>
          <w:sz w:val="28"/>
          <w:szCs w:val="28"/>
          <w:lang w:eastAsia="ru-RU"/>
        </w:rPr>
      </w:pPr>
      <w:r w:rsidRPr="004B0230">
        <w:rPr>
          <w:rFonts w:ascii="Times New Roman" w:eastAsia="Times New Roman" w:hAnsi="Times New Roman" w:cs="Times New Roman"/>
          <w:sz w:val="28"/>
          <w:szCs w:val="28"/>
          <w:lang w:eastAsia="ru-RU"/>
        </w:rPr>
        <w:t>П</w:t>
      </w:r>
      <w:r w:rsidR="00324B72" w:rsidRPr="004B0230">
        <w:rPr>
          <w:rFonts w:ascii="Times New Roman" w:eastAsia="Times New Roman" w:hAnsi="Times New Roman" w:cs="Times New Roman"/>
          <w:sz w:val="28"/>
          <w:szCs w:val="28"/>
          <w:lang w:eastAsia="ru-RU"/>
        </w:rPr>
        <w:t>рогноз</w:t>
      </w:r>
      <w:r w:rsidR="00A73BC6" w:rsidRPr="004B0230">
        <w:rPr>
          <w:rFonts w:ascii="Times New Roman" w:eastAsia="Times New Roman" w:hAnsi="Times New Roman" w:cs="Times New Roman"/>
          <w:sz w:val="28"/>
          <w:szCs w:val="28"/>
          <w:lang w:eastAsia="ru-RU"/>
        </w:rPr>
        <w:t xml:space="preserve">ные параметры естественного прироста </w:t>
      </w:r>
      <w:r w:rsidR="00324B72" w:rsidRPr="004B0230">
        <w:rPr>
          <w:rFonts w:ascii="Times New Roman" w:eastAsia="Times New Roman" w:hAnsi="Times New Roman" w:cs="Times New Roman"/>
          <w:sz w:val="28"/>
          <w:szCs w:val="28"/>
          <w:lang w:eastAsia="ru-RU"/>
        </w:rPr>
        <w:t>запланирован</w:t>
      </w:r>
      <w:r w:rsidR="00A73BC6" w:rsidRPr="004B0230">
        <w:rPr>
          <w:rFonts w:ascii="Times New Roman" w:eastAsia="Times New Roman" w:hAnsi="Times New Roman" w:cs="Times New Roman"/>
          <w:sz w:val="28"/>
          <w:szCs w:val="28"/>
          <w:lang w:eastAsia="ru-RU"/>
        </w:rPr>
        <w:t>ы</w:t>
      </w:r>
      <w:r w:rsidR="00324B72" w:rsidRPr="004B0230">
        <w:rPr>
          <w:rFonts w:ascii="Times New Roman" w:eastAsia="Times New Roman" w:hAnsi="Times New Roman" w:cs="Times New Roman"/>
          <w:sz w:val="28"/>
          <w:szCs w:val="28"/>
          <w:lang w:eastAsia="ru-RU"/>
        </w:rPr>
        <w:t xml:space="preserve"> с </w:t>
      </w:r>
      <w:r w:rsidR="009F3779" w:rsidRPr="004B0230">
        <w:rPr>
          <w:rFonts w:ascii="Times New Roman" w:eastAsia="Times New Roman" w:hAnsi="Times New Roman" w:cs="Times New Roman"/>
          <w:sz w:val="28"/>
          <w:szCs w:val="28"/>
          <w:lang w:eastAsia="ru-RU"/>
        </w:rPr>
        <w:t>отрицательной</w:t>
      </w:r>
      <w:r w:rsidR="00324B72" w:rsidRPr="004B0230">
        <w:rPr>
          <w:rFonts w:ascii="Times New Roman" w:eastAsia="Times New Roman" w:hAnsi="Times New Roman" w:cs="Times New Roman"/>
          <w:sz w:val="28"/>
          <w:szCs w:val="28"/>
          <w:lang w:eastAsia="ru-RU"/>
        </w:rPr>
        <w:t xml:space="preserve"> динами</w:t>
      </w:r>
      <w:r w:rsidR="009F3779" w:rsidRPr="004B0230">
        <w:rPr>
          <w:rFonts w:ascii="Times New Roman" w:eastAsia="Times New Roman" w:hAnsi="Times New Roman" w:cs="Times New Roman"/>
          <w:sz w:val="28"/>
          <w:szCs w:val="28"/>
          <w:lang w:eastAsia="ru-RU"/>
        </w:rPr>
        <w:t>кой до 99</w:t>
      </w:r>
      <w:r w:rsidRPr="004B0230">
        <w:rPr>
          <w:rFonts w:ascii="Times New Roman" w:eastAsia="Times New Roman" w:hAnsi="Times New Roman" w:cs="Times New Roman"/>
          <w:sz w:val="28"/>
          <w:szCs w:val="28"/>
          <w:lang w:eastAsia="ru-RU"/>
        </w:rPr>
        <w:t xml:space="preserve"> человек </w:t>
      </w:r>
      <w:r w:rsidR="00324B72" w:rsidRPr="004B0230">
        <w:rPr>
          <w:rFonts w:ascii="Times New Roman" w:eastAsia="Times New Roman" w:hAnsi="Times New Roman" w:cs="Times New Roman"/>
          <w:bCs/>
          <w:sz w:val="28"/>
          <w:szCs w:val="28"/>
          <w:lang w:eastAsia="ru-RU"/>
        </w:rPr>
        <w:t>естественно</w:t>
      </w:r>
      <w:r w:rsidR="009F3779" w:rsidRPr="004B0230">
        <w:rPr>
          <w:rFonts w:ascii="Times New Roman" w:eastAsia="Times New Roman" w:hAnsi="Times New Roman" w:cs="Times New Roman"/>
          <w:bCs/>
          <w:sz w:val="28"/>
          <w:szCs w:val="28"/>
          <w:lang w:eastAsia="ru-RU"/>
        </w:rPr>
        <w:t>й</w:t>
      </w:r>
      <w:r w:rsidR="00A73BC6" w:rsidRPr="004B0230">
        <w:rPr>
          <w:rFonts w:ascii="Times New Roman" w:eastAsia="Times New Roman" w:hAnsi="Times New Roman" w:cs="Times New Roman"/>
          <w:bCs/>
          <w:sz w:val="28"/>
          <w:szCs w:val="28"/>
          <w:lang w:eastAsia="ru-RU"/>
        </w:rPr>
        <w:t xml:space="preserve"> </w:t>
      </w:r>
      <w:r w:rsidR="009F3779" w:rsidRPr="004B0230">
        <w:rPr>
          <w:rFonts w:ascii="Times New Roman" w:eastAsia="Times New Roman" w:hAnsi="Times New Roman" w:cs="Times New Roman"/>
          <w:bCs/>
          <w:sz w:val="28"/>
          <w:szCs w:val="28"/>
          <w:lang w:eastAsia="ru-RU"/>
        </w:rPr>
        <w:t xml:space="preserve">убыли </w:t>
      </w:r>
      <w:r w:rsidR="00324B72" w:rsidRPr="004B0230">
        <w:rPr>
          <w:rFonts w:ascii="Times New Roman" w:eastAsia="Times New Roman" w:hAnsi="Times New Roman" w:cs="Times New Roman"/>
          <w:bCs/>
          <w:sz w:val="28"/>
          <w:szCs w:val="28"/>
          <w:lang w:eastAsia="ru-RU"/>
        </w:rPr>
        <w:t>населения в 202</w:t>
      </w:r>
      <w:r w:rsidRPr="004B0230">
        <w:rPr>
          <w:rFonts w:ascii="Times New Roman" w:eastAsia="Times New Roman" w:hAnsi="Times New Roman" w:cs="Times New Roman"/>
          <w:bCs/>
          <w:sz w:val="28"/>
          <w:szCs w:val="28"/>
          <w:lang w:eastAsia="ru-RU"/>
        </w:rPr>
        <w:t>7</w:t>
      </w:r>
      <w:r w:rsidR="009F3779" w:rsidRPr="004B0230">
        <w:rPr>
          <w:rFonts w:ascii="Times New Roman" w:eastAsia="Times New Roman" w:hAnsi="Times New Roman" w:cs="Times New Roman"/>
          <w:bCs/>
          <w:sz w:val="28"/>
          <w:szCs w:val="28"/>
          <w:lang w:eastAsia="ru-RU"/>
        </w:rPr>
        <w:t xml:space="preserve"> году по базовому варианту.</w:t>
      </w:r>
    </w:p>
    <w:p w:rsidR="009F6107" w:rsidRPr="004B0230" w:rsidRDefault="0078643B" w:rsidP="004B0230">
      <w:pPr>
        <w:tabs>
          <w:tab w:val="left" w:pos="709"/>
          <w:tab w:val="center" w:pos="4677"/>
          <w:tab w:val="right" w:pos="9355"/>
        </w:tabs>
        <w:spacing w:after="0"/>
        <w:jc w:val="both"/>
        <w:rPr>
          <w:rFonts w:ascii="Times New Roman" w:hAnsi="Times New Roman" w:cs="Times New Roman"/>
          <w:bCs/>
          <w:sz w:val="28"/>
          <w:szCs w:val="28"/>
        </w:rPr>
      </w:pPr>
      <w:r w:rsidRPr="004B0230">
        <w:rPr>
          <w:rFonts w:ascii="Times New Roman" w:eastAsia="Times New Roman" w:hAnsi="Times New Roman" w:cs="Times New Roman"/>
          <w:sz w:val="28"/>
          <w:szCs w:val="28"/>
          <w:lang w:eastAsia="ru-RU"/>
        </w:rPr>
        <w:tab/>
      </w:r>
      <w:r w:rsidR="009F6107" w:rsidRPr="004B0230">
        <w:rPr>
          <w:rFonts w:ascii="Times New Roman" w:hAnsi="Times New Roman" w:cs="Times New Roman"/>
          <w:bCs/>
          <w:sz w:val="28"/>
          <w:szCs w:val="28"/>
        </w:rPr>
        <w:t xml:space="preserve">По состоянию на 01.01.2024 в соответствии с данными Федеральной службы государственной статистики зафиксировано </w:t>
      </w:r>
      <w:r w:rsidR="00A418AC" w:rsidRPr="004B0230">
        <w:rPr>
          <w:rFonts w:ascii="Times New Roman" w:hAnsi="Times New Roman" w:cs="Times New Roman"/>
          <w:bCs/>
          <w:sz w:val="28"/>
          <w:szCs w:val="28"/>
        </w:rPr>
        <w:t xml:space="preserve">отрицательное </w:t>
      </w:r>
      <w:r w:rsidR="009F6107" w:rsidRPr="004B0230">
        <w:rPr>
          <w:rFonts w:ascii="Times New Roman" w:hAnsi="Times New Roman" w:cs="Times New Roman"/>
          <w:bCs/>
          <w:sz w:val="28"/>
          <w:szCs w:val="28"/>
        </w:rPr>
        <w:t xml:space="preserve"> миграционное сальдо в количе</w:t>
      </w:r>
      <w:r w:rsidR="00DF0C69" w:rsidRPr="004B0230">
        <w:rPr>
          <w:rFonts w:ascii="Times New Roman" w:hAnsi="Times New Roman" w:cs="Times New Roman"/>
          <w:bCs/>
          <w:sz w:val="28"/>
          <w:szCs w:val="28"/>
        </w:rPr>
        <w:t xml:space="preserve">стве </w:t>
      </w:r>
      <w:r w:rsidR="00D567D5" w:rsidRPr="004B0230">
        <w:rPr>
          <w:rFonts w:ascii="Times New Roman" w:hAnsi="Times New Roman" w:cs="Times New Roman"/>
          <w:bCs/>
          <w:sz w:val="28"/>
          <w:szCs w:val="28"/>
        </w:rPr>
        <w:t>36</w:t>
      </w:r>
      <w:r w:rsidR="00DF0C69" w:rsidRPr="004B0230">
        <w:rPr>
          <w:rFonts w:ascii="Times New Roman" w:hAnsi="Times New Roman" w:cs="Times New Roman"/>
          <w:bCs/>
          <w:sz w:val="28"/>
          <w:szCs w:val="28"/>
        </w:rPr>
        <w:t xml:space="preserve"> человек</w:t>
      </w:r>
      <w:r w:rsidR="00A418AC" w:rsidRPr="004B0230">
        <w:rPr>
          <w:rFonts w:ascii="Times New Roman" w:hAnsi="Times New Roman" w:cs="Times New Roman"/>
          <w:bCs/>
          <w:sz w:val="28"/>
          <w:szCs w:val="28"/>
        </w:rPr>
        <w:t>.</w:t>
      </w:r>
      <w:r w:rsidR="00996679" w:rsidRPr="004B0230">
        <w:rPr>
          <w:rFonts w:ascii="Times New Roman" w:hAnsi="Times New Roman" w:cs="Times New Roman"/>
          <w:bCs/>
          <w:sz w:val="28"/>
          <w:szCs w:val="28"/>
        </w:rPr>
        <w:t xml:space="preserve"> По прогнозным данным отрицательное  сальдо составит  к 2027 году 27 человек.</w:t>
      </w:r>
    </w:p>
    <w:p w:rsidR="00AC66EF" w:rsidRPr="004B0230" w:rsidRDefault="00AC66EF" w:rsidP="0078643B">
      <w:pPr>
        <w:rPr>
          <w:rFonts w:ascii="Times New Roman" w:hAnsi="Times New Roman" w:cs="Times New Roman"/>
        </w:rPr>
      </w:pPr>
    </w:p>
    <w:p w:rsidR="0078643B" w:rsidRDefault="0078643B"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78643B">
      <w:pPr>
        <w:spacing w:after="0" w:line="240" w:lineRule="auto"/>
        <w:ind w:firstLine="709"/>
        <w:jc w:val="both"/>
        <w:rPr>
          <w:rFonts w:ascii="Times New Roman" w:hAnsi="Times New Roman" w:cs="Times New Roman"/>
          <w:sz w:val="28"/>
          <w:szCs w:val="28"/>
        </w:rPr>
      </w:pPr>
    </w:p>
    <w:p w:rsidR="00B50A51" w:rsidRDefault="00B50A51" w:rsidP="00B50A51">
      <w:pPr>
        <w:spacing w:after="0" w:line="240" w:lineRule="auto"/>
        <w:ind w:firstLine="709"/>
        <w:jc w:val="center"/>
        <w:rPr>
          <w:rFonts w:ascii="Times New Roman" w:hAnsi="Times New Roman" w:cs="Times New Roman"/>
          <w:b/>
          <w:sz w:val="28"/>
          <w:szCs w:val="28"/>
        </w:rPr>
      </w:pPr>
      <w:r w:rsidRPr="00B50A51">
        <w:rPr>
          <w:rFonts w:ascii="Times New Roman" w:hAnsi="Times New Roman" w:cs="Times New Roman"/>
          <w:b/>
          <w:sz w:val="28"/>
          <w:szCs w:val="28"/>
        </w:rPr>
        <w:lastRenderedPageBreak/>
        <w:t>ИТОГИ                                                                                                                                                                       социально-экономического развития  Ермаковского района   за январь-июнь 2024 года и  оценка  предполагаемых итогов 2024 года</w:t>
      </w:r>
    </w:p>
    <w:p w:rsidR="00E02AC2" w:rsidRDefault="00E02AC2" w:rsidP="00B50A51">
      <w:pPr>
        <w:spacing w:after="0" w:line="240" w:lineRule="auto"/>
        <w:ind w:firstLine="709"/>
        <w:jc w:val="center"/>
        <w:rPr>
          <w:rFonts w:ascii="Times New Roman" w:hAnsi="Times New Roman" w:cs="Times New Roman"/>
          <w:b/>
          <w:sz w:val="28"/>
          <w:szCs w:val="28"/>
        </w:rPr>
      </w:pP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Наименование</w:t>
      </w:r>
      <w:r w:rsidRPr="00E02AC2">
        <w:rPr>
          <w:rFonts w:ascii="Times New Roman" w:hAnsi="Times New Roman" w:cs="Times New Roman"/>
          <w:sz w:val="28"/>
          <w:szCs w:val="28"/>
        </w:rPr>
        <w:tab/>
      </w:r>
      <w:proofErr w:type="spellStart"/>
      <w:r w:rsidRPr="00E02AC2">
        <w:rPr>
          <w:rFonts w:ascii="Times New Roman" w:hAnsi="Times New Roman" w:cs="Times New Roman"/>
          <w:sz w:val="28"/>
          <w:szCs w:val="28"/>
        </w:rPr>
        <w:t>Ед</w:t>
      </w:r>
      <w:proofErr w:type="gramStart"/>
      <w:r w:rsidRPr="00E02AC2">
        <w:rPr>
          <w:rFonts w:ascii="Times New Roman" w:hAnsi="Times New Roman" w:cs="Times New Roman"/>
          <w:sz w:val="28"/>
          <w:szCs w:val="28"/>
        </w:rPr>
        <w:t>.и</w:t>
      </w:r>
      <w:proofErr w:type="gramEnd"/>
      <w:r w:rsidRPr="00E02AC2">
        <w:rPr>
          <w:rFonts w:ascii="Times New Roman" w:hAnsi="Times New Roman" w:cs="Times New Roman"/>
          <w:sz w:val="28"/>
          <w:szCs w:val="28"/>
        </w:rPr>
        <w:t>зм</w:t>
      </w:r>
      <w:proofErr w:type="spellEnd"/>
      <w:r w:rsidRPr="00E02AC2">
        <w:rPr>
          <w:rFonts w:ascii="Times New Roman" w:hAnsi="Times New Roman" w:cs="Times New Roman"/>
          <w:sz w:val="28"/>
          <w:szCs w:val="28"/>
        </w:rPr>
        <w:t>.</w:t>
      </w:r>
      <w:r w:rsidRPr="00E02AC2">
        <w:rPr>
          <w:rFonts w:ascii="Times New Roman" w:hAnsi="Times New Roman" w:cs="Times New Roman"/>
          <w:sz w:val="28"/>
          <w:szCs w:val="28"/>
        </w:rPr>
        <w:tab/>
        <w:t>1 полугодие     2024 год</w:t>
      </w:r>
      <w:r w:rsidRPr="00E02AC2">
        <w:rPr>
          <w:rFonts w:ascii="Times New Roman" w:hAnsi="Times New Roman" w:cs="Times New Roman"/>
          <w:sz w:val="28"/>
          <w:szCs w:val="28"/>
        </w:rPr>
        <w:tab/>
        <w:t xml:space="preserve">2024 год </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Население</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населения</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постоянного населения, в среднем за период</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17 503</w:t>
      </w:r>
      <w:r w:rsidRPr="00E02AC2">
        <w:rPr>
          <w:rFonts w:ascii="Times New Roman" w:hAnsi="Times New Roman" w:cs="Times New Roman"/>
          <w:sz w:val="28"/>
          <w:szCs w:val="28"/>
        </w:rPr>
        <w:tab/>
        <w:t>17 345</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постоянного населения, на начало периода</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17 583</w:t>
      </w:r>
      <w:r w:rsidRPr="00E02AC2">
        <w:rPr>
          <w:rFonts w:ascii="Times New Roman" w:hAnsi="Times New Roman" w:cs="Times New Roman"/>
          <w:sz w:val="28"/>
          <w:szCs w:val="28"/>
        </w:rPr>
        <w:tab/>
        <w:t>17 423</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Рождаемость</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родившихся за период</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85</w:t>
      </w:r>
      <w:r w:rsidRPr="00E02AC2">
        <w:rPr>
          <w:rFonts w:ascii="Times New Roman" w:hAnsi="Times New Roman" w:cs="Times New Roman"/>
          <w:sz w:val="28"/>
          <w:szCs w:val="28"/>
        </w:rPr>
        <w:tab/>
        <w:t>183</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Смертность</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умерших за период</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138</w:t>
      </w:r>
      <w:r w:rsidRPr="00E02AC2">
        <w:rPr>
          <w:rFonts w:ascii="Times New Roman" w:hAnsi="Times New Roman" w:cs="Times New Roman"/>
          <w:sz w:val="28"/>
          <w:szCs w:val="28"/>
        </w:rPr>
        <w:tab/>
        <w:t>296</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Естественный прирост</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bookmarkStart w:id="0" w:name="_GoBack"/>
      <w:bookmarkEnd w:id="0"/>
      <w:r w:rsidRPr="00E02AC2">
        <w:rPr>
          <w:rFonts w:ascii="Times New Roman" w:hAnsi="Times New Roman" w:cs="Times New Roman"/>
          <w:sz w:val="28"/>
          <w:szCs w:val="28"/>
        </w:rPr>
        <w:t>Естественный прирост</w:t>
      </w:r>
      <w:proofErr w:type="gramStart"/>
      <w:r w:rsidRPr="00E02AC2">
        <w:rPr>
          <w:rFonts w:ascii="Times New Roman" w:hAnsi="Times New Roman" w:cs="Times New Roman"/>
          <w:sz w:val="28"/>
          <w:szCs w:val="28"/>
        </w:rPr>
        <w:t xml:space="preserve"> (+), </w:t>
      </w:r>
      <w:proofErr w:type="gramEnd"/>
      <w:r w:rsidRPr="00E02AC2">
        <w:rPr>
          <w:rFonts w:ascii="Times New Roman" w:hAnsi="Times New Roman" w:cs="Times New Roman"/>
          <w:sz w:val="28"/>
          <w:szCs w:val="28"/>
        </w:rPr>
        <w:t>убыль (-) населения</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-53</w:t>
      </w:r>
      <w:r w:rsidRPr="00E02AC2">
        <w:rPr>
          <w:rFonts w:ascii="Times New Roman" w:hAnsi="Times New Roman" w:cs="Times New Roman"/>
          <w:sz w:val="28"/>
          <w:szCs w:val="28"/>
        </w:rPr>
        <w:tab/>
        <w:t>-113</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Миграция</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прибывшего населения за период</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468</w:t>
      </w:r>
      <w:r w:rsidRPr="00E02AC2">
        <w:rPr>
          <w:rFonts w:ascii="Times New Roman" w:hAnsi="Times New Roman" w:cs="Times New Roman"/>
          <w:sz w:val="28"/>
          <w:szCs w:val="28"/>
        </w:rPr>
        <w:tab/>
        <w:t>928</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выбывшего населения за период</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486</w:t>
      </w:r>
      <w:r w:rsidRPr="00E02AC2">
        <w:rPr>
          <w:rFonts w:ascii="Times New Roman" w:hAnsi="Times New Roman" w:cs="Times New Roman"/>
          <w:sz w:val="28"/>
          <w:szCs w:val="28"/>
        </w:rPr>
        <w:tab/>
        <w:t>971</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Миграционный прирост (снижение) населения</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-18</w:t>
      </w:r>
      <w:r w:rsidRPr="00E02AC2">
        <w:rPr>
          <w:rFonts w:ascii="Times New Roman" w:hAnsi="Times New Roman" w:cs="Times New Roman"/>
          <w:sz w:val="28"/>
          <w:szCs w:val="28"/>
        </w:rPr>
        <w:tab/>
        <w:t>-43,00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Рынок труда</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трудовых ресурсов, в среднем за период</w:t>
      </w:r>
      <w:r w:rsidRPr="00E02AC2">
        <w:rPr>
          <w:rFonts w:ascii="Times New Roman" w:hAnsi="Times New Roman" w:cs="Times New Roman"/>
          <w:sz w:val="28"/>
          <w:szCs w:val="28"/>
        </w:rPr>
        <w:tab/>
        <w:t xml:space="preserve"> чел.</w:t>
      </w:r>
      <w:r w:rsidRPr="00E02AC2">
        <w:rPr>
          <w:rFonts w:ascii="Times New Roman" w:hAnsi="Times New Roman" w:cs="Times New Roman"/>
          <w:sz w:val="28"/>
          <w:szCs w:val="28"/>
        </w:rPr>
        <w:tab/>
        <w:t>9 593</w:t>
      </w:r>
      <w:r w:rsidRPr="00E02AC2">
        <w:rPr>
          <w:rFonts w:ascii="Times New Roman" w:hAnsi="Times New Roman" w:cs="Times New Roman"/>
          <w:sz w:val="28"/>
          <w:szCs w:val="28"/>
        </w:rPr>
        <w:tab/>
        <w:t>9 604</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занятых в экономике, в среднем за период</w:t>
      </w:r>
      <w:r w:rsidRPr="00E02AC2">
        <w:rPr>
          <w:rFonts w:ascii="Times New Roman" w:hAnsi="Times New Roman" w:cs="Times New Roman"/>
          <w:sz w:val="28"/>
          <w:szCs w:val="28"/>
        </w:rPr>
        <w:tab/>
        <w:t xml:space="preserve"> чел.</w:t>
      </w:r>
      <w:r w:rsidRPr="00E02AC2">
        <w:rPr>
          <w:rFonts w:ascii="Times New Roman" w:hAnsi="Times New Roman" w:cs="Times New Roman"/>
          <w:sz w:val="28"/>
          <w:szCs w:val="28"/>
        </w:rPr>
        <w:tab/>
        <w:t>7 474</w:t>
      </w:r>
      <w:r w:rsidRPr="00E02AC2">
        <w:rPr>
          <w:rFonts w:ascii="Times New Roman" w:hAnsi="Times New Roman" w:cs="Times New Roman"/>
          <w:sz w:val="28"/>
          <w:szCs w:val="28"/>
        </w:rPr>
        <w:tab/>
        <w:t>7 488</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Численность лиц в трудоспособном возрасте, не занятых трудовой деятельностью и учебой, в среднем за период</w:t>
      </w:r>
      <w:r w:rsidRPr="00E02AC2">
        <w:rPr>
          <w:rFonts w:ascii="Times New Roman" w:hAnsi="Times New Roman" w:cs="Times New Roman"/>
          <w:sz w:val="28"/>
          <w:szCs w:val="28"/>
        </w:rPr>
        <w:tab/>
        <w:t xml:space="preserve"> чел.</w:t>
      </w:r>
      <w:r w:rsidRPr="00E02AC2">
        <w:rPr>
          <w:rFonts w:ascii="Times New Roman" w:hAnsi="Times New Roman" w:cs="Times New Roman"/>
          <w:sz w:val="28"/>
          <w:szCs w:val="28"/>
        </w:rPr>
        <w:tab/>
        <w:t>1 154</w:t>
      </w:r>
      <w:r w:rsidRPr="00E02AC2">
        <w:rPr>
          <w:rFonts w:ascii="Times New Roman" w:hAnsi="Times New Roman" w:cs="Times New Roman"/>
          <w:sz w:val="28"/>
          <w:szCs w:val="28"/>
        </w:rPr>
        <w:tab/>
        <w:t>1 142</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Среднесписочная численность работников списочного состава организаций без внешних совместителей по полному кругу организаций</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3 101</w:t>
      </w:r>
      <w:r w:rsidRPr="00E02AC2">
        <w:rPr>
          <w:rFonts w:ascii="Times New Roman" w:hAnsi="Times New Roman" w:cs="Times New Roman"/>
          <w:sz w:val="28"/>
          <w:szCs w:val="28"/>
        </w:rPr>
        <w:tab/>
        <w:t>3 057</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Уровень зарегистрированной безработицы (к трудоспособному населению в трудоспособном возрасте), на конец периода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1,90</w:t>
      </w:r>
      <w:r w:rsidRPr="00E02AC2">
        <w:rPr>
          <w:rFonts w:ascii="Times New Roman" w:hAnsi="Times New Roman" w:cs="Times New Roman"/>
          <w:sz w:val="28"/>
          <w:szCs w:val="28"/>
        </w:rPr>
        <w:tab/>
        <w:t>2,00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Производство товаров и услуг</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отгруженной продукции организаций (по хозяйственным видам деятельности)</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(без субъектов малого предпринимательства и параметров неформальной деятельности) - Раздел D: Обеспечение электрической энергией, газом и паром; кондиционирование воздуха</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6 364,00</w:t>
      </w:r>
      <w:r w:rsidRPr="00E02AC2">
        <w:rPr>
          <w:rFonts w:ascii="Times New Roman" w:hAnsi="Times New Roman" w:cs="Times New Roman"/>
          <w:sz w:val="28"/>
          <w:szCs w:val="28"/>
        </w:rPr>
        <w:tab/>
        <w:t>12 728,00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Сельскохозяйственное производство (по всем категориям хозяйств)</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 xml:space="preserve">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Подразделы A-01.1-01.6: Выращивание однолетних культур; Выращивание многолетних культур; Выращивание рассады; Животноводство; Смешанное сельское хозяйство; </w:t>
      </w:r>
      <w:r w:rsidRPr="00E02AC2">
        <w:rPr>
          <w:rFonts w:ascii="Times New Roman" w:hAnsi="Times New Roman" w:cs="Times New Roman"/>
          <w:sz w:val="28"/>
          <w:szCs w:val="28"/>
        </w:rPr>
        <w:lastRenderedPageBreak/>
        <w:t>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121 880,00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Подразделы A-01.1-01.3; A-01.5-01.6: Выращивание однолетних культур; Выращивание многолетних культур; Выращивание рассады;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r>
      <w:r w:rsidRPr="00E02AC2">
        <w:rPr>
          <w:rFonts w:ascii="Times New Roman" w:hAnsi="Times New Roman" w:cs="Times New Roman"/>
          <w:sz w:val="28"/>
          <w:szCs w:val="28"/>
        </w:rPr>
        <w:tab/>
        <w:t>24 654,00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объема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в действующих ценах, к соответствующему периоду предыдущего года - Подразделы A-01.1-01.3; A-01.5-01.6: Выращивание однолетних культур; Выращивание многолетних культур; Выращивание рассады;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w:t>
      </w:r>
      <w:r w:rsidRPr="00E02AC2">
        <w:rPr>
          <w:rFonts w:ascii="Times New Roman" w:hAnsi="Times New Roman" w:cs="Times New Roman"/>
          <w:sz w:val="28"/>
          <w:szCs w:val="28"/>
        </w:rPr>
        <w:tab/>
      </w:r>
      <w:r w:rsidRPr="00E02AC2">
        <w:rPr>
          <w:rFonts w:ascii="Times New Roman" w:hAnsi="Times New Roman" w:cs="Times New Roman"/>
          <w:sz w:val="28"/>
          <w:szCs w:val="28"/>
        </w:rPr>
        <w:tab/>
        <w:t>100,00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 Подраздел A-01.4: Животноводство</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93 910,00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объема отгруженных товаров собственного производства, выполненных работ и услуг собственными силами организаций по хозяйственным видам деятельности по полному кругу организаций в действующих ценах, к соответствующему периоду предыдущего года - Подраздел A-01.4: Животноводство</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100,20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произведенных товаров, выполненных работ и услуг собственными силами организаций по чистым видам деятельности по полному кругу субъектов сельскохозяйственной деятельности (в хозяйствах всех категорий)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1 109 304,00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произведенных товаров, выполненных работ и услуг собственными силами организаций по чистым видам деятельности по полному кругу субъектов сельскохозяйственной деятельности (в хозяйствах всех категорий) - Подразделы A-01.1-01.3; A-01.5-01.6: Выращивание однолетних культур; Выращивание многолетних культур; Выращивание рассады;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451 317,00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 xml:space="preserve">Объем произведенных товаров, выполненных работ и услуг собственными силами организаций по чистым видам деятельности по полному кругу субъектов </w:t>
      </w:r>
      <w:r w:rsidRPr="00E02AC2">
        <w:rPr>
          <w:rFonts w:ascii="Times New Roman" w:hAnsi="Times New Roman" w:cs="Times New Roman"/>
          <w:sz w:val="28"/>
          <w:szCs w:val="28"/>
        </w:rPr>
        <w:lastRenderedPageBreak/>
        <w:t>сельскохозяйственной деятельности (в хозяйствах всех категорий) - Подраздел A-01.4: Животноводство</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657 988,00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сельскохозяйственного производства по категориям хозяйств</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произведенных товаров, выполненных работ и услуг собственными силами организаций по чистым видам деятельности (сельскохозяйственных организаций, включая подсобные хозяйства не сельскохозяйственных организаций)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117 517,00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Индекс производства сельскохозяйственных организаций, к соответствующему периоду предыдущего года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58,80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произведенных товаров, выполненных работ и услуг собственными силами крестьянских (фермерских) хозяйств и индивидуальных предпринимателей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259 909,00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Индекс производства крестьянских (фермерских) хозяйств и индивидуальных предпринимателей, к соответствующему периоду предыдущего года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100,00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произведенных товаров, выполненных работ и услуг собственными силами хозяйств населения - Подразделы A-01.1-01.6: Выращивание однолетних культур; Выращивание многолетних культур; Выращивание рассады; Животноводство; Смешанное сельское хозяйство; Деятельность вспомогательная в области производства сельскохозяйственных культур и послеуборочной обработки сельхозпродукции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731 878,00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Малое предпринимательство</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Количество организаций малого предпринимательства, включая микропредприятия (юридических лиц), на конец периода</w:t>
      </w:r>
      <w:r w:rsidRPr="00E02AC2">
        <w:rPr>
          <w:rFonts w:ascii="Times New Roman" w:hAnsi="Times New Roman" w:cs="Times New Roman"/>
          <w:sz w:val="28"/>
          <w:szCs w:val="28"/>
        </w:rPr>
        <w:tab/>
        <w:t>ед.</w:t>
      </w:r>
      <w:r w:rsidRPr="00E02AC2">
        <w:rPr>
          <w:rFonts w:ascii="Times New Roman" w:hAnsi="Times New Roman" w:cs="Times New Roman"/>
          <w:sz w:val="28"/>
          <w:szCs w:val="28"/>
        </w:rPr>
        <w:tab/>
        <w:t>-</w:t>
      </w:r>
      <w:r w:rsidRPr="00E02AC2">
        <w:rPr>
          <w:rFonts w:ascii="Times New Roman" w:hAnsi="Times New Roman" w:cs="Times New Roman"/>
          <w:sz w:val="28"/>
          <w:szCs w:val="28"/>
        </w:rPr>
        <w:tab/>
        <w:t>52</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Количество индивидуальных предпринимателей, прошедших государственную регистрацию, на конец периода</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w:t>
      </w:r>
      <w:r w:rsidRPr="00E02AC2">
        <w:rPr>
          <w:rFonts w:ascii="Times New Roman" w:hAnsi="Times New Roman" w:cs="Times New Roman"/>
          <w:sz w:val="28"/>
          <w:szCs w:val="28"/>
        </w:rPr>
        <w:tab/>
        <w:t>302</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lastRenderedPageBreak/>
        <w:t>Среднесписочная численность работников организаций малого предпринимательства, включая микропредприятия (юридических лиц), без внешних совместителей</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w:t>
      </w:r>
      <w:r w:rsidRPr="00E02AC2">
        <w:rPr>
          <w:rFonts w:ascii="Times New Roman" w:hAnsi="Times New Roman" w:cs="Times New Roman"/>
          <w:sz w:val="28"/>
          <w:szCs w:val="28"/>
        </w:rPr>
        <w:tab/>
        <w:t>189</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Среднесписочная численность работников у индивидуальных предпринимателей</w:t>
      </w:r>
      <w:r w:rsidRPr="00E02AC2">
        <w:rPr>
          <w:rFonts w:ascii="Times New Roman" w:hAnsi="Times New Roman" w:cs="Times New Roman"/>
          <w:sz w:val="28"/>
          <w:szCs w:val="28"/>
        </w:rPr>
        <w:tab/>
        <w:t>чел.</w:t>
      </w:r>
      <w:r w:rsidRPr="00E02AC2">
        <w:rPr>
          <w:rFonts w:ascii="Times New Roman" w:hAnsi="Times New Roman" w:cs="Times New Roman"/>
          <w:sz w:val="28"/>
          <w:szCs w:val="28"/>
        </w:rPr>
        <w:tab/>
        <w:t>-</w:t>
      </w:r>
      <w:r w:rsidRPr="00E02AC2">
        <w:rPr>
          <w:rFonts w:ascii="Times New Roman" w:hAnsi="Times New Roman" w:cs="Times New Roman"/>
          <w:sz w:val="28"/>
          <w:szCs w:val="28"/>
        </w:rPr>
        <w:tab/>
        <w:t>169</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Инвестиции</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по полному кругу хозяйствующих субъектов</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466 162,31</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объема инвестиций в основной капитал за счет всех источников финансирования по полному кругу хозяйствующих субъектов в сопоставимых ценах, к соответствующему периоду предыдущего года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100,00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466 162,31</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A: Сельское, лесное хозяйство, охота, рыболовство и рыбоводство</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27 984,92</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D: Обеспечение электрической энергией, газом и паром; кондиционирование воздуха</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99 349,35</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G: Торговля оптовая и розничная; ремонт автотранспортных средств и мотоциклов</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7 044,14</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O: Государственное управление и обеспечение военной безопасности; социальное обеспечение</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42 841,88</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P: Образование</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119 748,11</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Q: Деятельность в области здравоохранения и социальных услуг</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38 297,63</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инвестиций в основной капитал за счет всех источников финансирования (без субъектов малого предпринимательства и параметров неформальной деятельности) - Раздел R: Деятельность в области культуры, спорта, организации досуга и развлечений</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27 024,60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Строительство</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lastRenderedPageBreak/>
        <w:t>Общая площадь жилых домов, введенных в эксплуатацию за счет всех источников финансирования</w:t>
      </w:r>
      <w:r w:rsidRPr="00E02AC2">
        <w:rPr>
          <w:rFonts w:ascii="Times New Roman" w:hAnsi="Times New Roman" w:cs="Times New Roman"/>
          <w:sz w:val="28"/>
          <w:szCs w:val="28"/>
        </w:rPr>
        <w:tab/>
        <w:t>кв. м.</w:t>
      </w:r>
      <w:r w:rsidRPr="00E02AC2">
        <w:rPr>
          <w:rFonts w:ascii="Times New Roman" w:hAnsi="Times New Roman" w:cs="Times New Roman"/>
          <w:sz w:val="28"/>
          <w:szCs w:val="28"/>
        </w:rPr>
        <w:tab/>
        <w:t>-</w:t>
      </w:r>
      <w:r w:rsidRPr="00E02AC2">
        <w:rPr>
          <w:rFonts w:ascii="Times New Roman" w:hAnsi="Times New Roman" w:cs="Times New Roman"/>
          <w:sz w:val="28"/>
          <w:szCs w:val="28"/>
        </w:rPr>
        <w:tab/>
        <w:t>5 400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объема общей площади жилых домов, введенных в эксплуатацию за счет всех источников финансирования, к соответствующему периоду предыдущего года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97,22</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Основные фонды коммерческих и некоммерческих организаций (без субъектов малого предпринимательства)</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Ввод в действие новых основных фондов (без субъектов малого предпринимательства)</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118 524,78</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Выбытие (ликвидация) основных фондов по полной учетной стоимости (без субъектов малого предпринимательства)</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121 289,65</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Основные фонды по полной учетной стоимости (без субъектов малого предпринимательства), на конец периода</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3 040 666,60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Начисленный  учетный износ основных фондов (без субъектов малого предпринимательства), на конец периода</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109 518,30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Среднегодовая стоимость имущества, подлежащая налогообложению</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r>
      <w:r w:rsidRPr="00E02AC2">
        <w:rPr>
          <w:rFonts w:ascii="Times New Roman" w:hAnsi="Times New Roman" w:cs="Times New Roman"/>
          <w:sz w:val="28"/>
          <w:szCs w:val="28"/>
        </w:rPr>
        <w:tab/>
        <w:t>53 298,73</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Жилищный фонд, жилищные условия населения, реформа в жилищно-коммунальном хозяйстве</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Общая площадь жилищного фонда всех форм собственности</w:t>
      </w:r>
      <w:r w:rsidRPr="00E02AC2">
        <w:rPr>
          <w:rFonts w:ascii="Times New Roman" w:hAnsi="Times New Roman" w:cs="Times New Roman"/>
          <w:sz w:val="28"/>
          <w:szCs w:val="28"/>
        </w:rPr>
        <w:tab/>
        <w:t>тыс. кв. м.</w:t>
      </w:r>
      <w:r w:rsidRPr="00E02AC2">
        <w:rPr>
          <w:rFonts w:ascii="Times New Roman" w:hAnsi="Times New Roman" w:cs="Times New Roman"/>
          <w:sz w:val="28"/>
          <w:szCs w:val="28"/>
        </w:rPr>
        <w:tab/>
        <w:t>-</w:t>
      </w:r>
      <w:r w:rsidRPr="00E02AC2">
        <w:rPr>
          <w:rFonts w:ascii="Times New Roman" w:hAnsi="Times New Roman" w:cs="Times New Roman"/>
          <w:sz w:val="28"/>
          <w:szCs w:val="28"/>
        </w:rPr>
        <w:tab/>
        <w:t>515,80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 xml:space="preserve">Общая сумма доходов </w:t>
      </w:r>
      <w:proofErr w:type="spellStart"/>
      <w:r w:rsidRPr="00E02AC2">
        <w:rPr>
          <w:rFonts w:ascii="Times New Roman" w:hAnsi="Times New Roman" w:cs="Times New Roman"/>
          <w:sz w:val="28"/>
          <w:szCs w:val="28"/>
        </w:rPr>
        <w:t>ресурсоснабжающих</w:t>
      </w:r>
      <w:proofErr w:type="spellEnd"/>
      <w:r w:rsidRPr="00E02AC2">
        <w:rPr>
          <w:rFonts w:ascii="Times New Roman" w:hAnsi="Times New Roman" w:cs="Times New Roman"/>
          <w:sz w:val="28"/>
          <w:szCs w:val="28"/>
        </w:rPr>
        <w:t xml:space="preserve"> организаций от реализации ресурсов (услуг) с учетом финансирования из бюджетов всех уровней</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344 208,40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 xml:space="preserve">Общая сумма доходов </w:t>
      </w:r>
      <w:proofErr w:type="spellStart"/>
      <w:r w:rsidRPr="00E02AC2">
        <w:rPr>
          <w:rFonts w:ascii="Times New Roman" w:hAnsi="Times New Roman" w:cs="Times New Roman"/>
          <w:sz w:val="28"/>
          <w:szCs w:val="28"/>
        </w:rPr>
        <w:t>ресурсоснабжающих</w:t>
      </w:r>
      <w:proofErr w:type="spellEnd"/>
      <w:r w:rsidRPr="00E02AC2">
        <w:rPr>
          <w:rFonts w:ascii="Times New Roman" w:hAnsi="Times New Roman" w:cs="Times New Roman"/>
          <w:sz w:val="28"/>
          <w:szCs w:val="28"/>
        </w:rPr>
        <w:t xml:space="preserve"> организаций от реализации ресурсов (услуг) с учетом финансирования из бюджетов всех уровней по основному виду деятельности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"343 024,40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 xml:space="preserve">Общая сумма доходов от реализации ресурсов (услуг) по основному виду деятельности от граждан, имеющих прямые договоры с </w:t>
      </w:r>
      <w:proofErr w:type="spellStart"/>
      <w:r w:rsidRPr="00E02AC2">
        <w:rPr>
          <w:rFonts w:ascii="Times New Roman" w:hAnsi="Times New Roman" w:cs="Times New Roman"/>
          <w:sz w:val="28"/>
          <w:szCs w:val="28"/>
        </w:rPr>
        <w:t>ресурсоснабжающими</w:t>
      </w:r>
      <w:proofErr w:type="spellEnd"/>
      <w:r w:rsidRPr="00E02AC2">
        <w:rPr>
          <w:rFonts w:ascii="Times New Roman" w:hAnsi="Times New Roman" w:cs="Times New Roman"/>
          <w:sz w:val="28"/>
          <w:szCs w:val="28"/>
        </w:rPr>
        <w:t xml:space="preserve"> организациями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"161 475,00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Торговля, общественное питание</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Оборот розничной торговли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2 264 521,00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оборота розничной торговли в сопоставимых ценах, к соответствующему периоду предыдущего года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108,46</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Оборот общественного питания</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76 281,60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оборота общественного питания в сопоставимых ценах, к соответствующему периоду предыдущего года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102,36</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Предоставление платных услуг населению</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Объем платных услуг, оказанных населению</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149 428,44</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Темп роста объема платных услуг, оказанных населению в сопоставимых ценах, к соответствующему периоду предыдущего года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104,05</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Денежные доходы и расходы населения</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Среднедушевой денежный доход (за месяц)</w:t>
      </w:r>
      <w:r w:rsidRPr="00E02AC2">
        <w:rPr>
          <w:rFonts w:ascii="Times New Roman" w:hAnsi="Times New Roman" w:cs="Times New Roman"/>
          <w:sz w:val="28"/>
          <w:szCs w:val="28"/>
        </w:rPr>
        <w:tab/>
        <w:t>руб.</w:t>
      </w:r>
      <w:r w:rsidRPr="00E02AC2">
        <w:rPr>
          <w:rFonts w:ascii="Times New Roman" w:hAnsi="Times New Roman" w:cs="Times New Roman"/>
          <w:sz w:val="28"/>
          <w:szCs w:val="28"/>
        </w:rPr>
        <w:tab/>
        <w:t>-</w:t>
      </w:r>
      <w:r w:rsidRPr="00E02AC2">
        <w:rPr>
          <w:rFonts w:ascii="Times New Roman" w:hAnsi="Times New Roman" w:cs="Times New Roman"/>
          <w:sz w:val="28"/>
          <w:szCs w:val="28"/>
        </w:rPr>
        <w:tab/>
        <w:t>28 832,54</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lastRenderedPageBreak/>
        <w:t>Темп роста среднедушевого денежного дохода в действующих ценах (номинальный), к соответствующему периоду предыдущего года</w:t>
      </w:r>
      <w:r w:rsidRPr="00E02AC2">
        <w:rPr>
          <w:rFonts w:ascii="Times New Roman" w:hAnsi="Times New Roman" w:cs="Times New Roman"/>
          <w:sz w:val="28"/>
          <w:szCs w:val="28"/>
        </w:rPr>
        <w:tab/>
        <w:t>%</w:t>
      </w:r>
      <w:r w:rsidRPr="00E02AC2">
        <w:rPr>
          <w:rFonts w:ascii="Times New Roman" w:hAnsi="Times New Roman" w:cs="Times New Roman"/>
          <w:sz w:val="28"/>
          <w:szCs w:val="28"/>
        </w:rPr>
        <w:tab/>
        <w:t>-</w:t>
      </w:r>
      <w:r w:rsidRPr="00E02AC2">
        <w:rPr>
          <w:rFonts w:ascii="Times New Roman" w:hAnsi="Times New Roman" w:cs="Times New Roman"/>
          <w:sz w:val="28"/>
          <w:szCs w:val="28"/>
        </w:rPr>
        <w:tab/>
        <w:t>119,49</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Фонд заработной платы работников</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 xml:space="preserve">Фонд заработной платы работников списочного и </w:t>
      </w:r>
      <w:proofErr w:type="spellStart"/>
      <w:r w:rsidRPr="00E02AC2">
        <w:rPr>
          <w:rFonts w:ascii="Times New Roman" w:hAnsi="Times New Roman" w:cs="Times New Roman"/>
          <w:sz w:val="28"/>
          <w:szCs w:val="28"/>
        </w:rPr>
        <w:t>несписочного</w:t>
      </w:r>
      <w:proofErr w:type="spellEnd"/>
      <w:r w:rsidRPr="00E02AC2">
        <w:rPr>
          <w:rFonts w:ascii="Times New Roman" w:hAnsi="Times New Roman" w:cs="Times New Roman"/>
          <w:sz w:val="28"/>
          <w:szCs w:val="28"/>
        </w:rPr>
        <w:t xml:space="preserve"> состава организаций, внешних совместителей по полному кругу организаций</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914 132,40</w:t>
      </w:r>
      <w:r w:rsidRPr="00E02AC2">
        <w:rPr>
          <w:rFonts w:ascii="Times New Roman" w:hAnsi="Times New Roman" w:cs="Times New Roman"/>
          <w:sz w:val="28"/>
          <w:szCs w:val="28"/>
        </w:rPr>
        <w:tab/>
        <w:t>2 115 385,90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Фонд заработной платы работников списочного состава организаций и внешних совместителей по полному кругу организаций - Раздел P: Образование</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354 317,60</w:t>
      </w:r>
      <w:r w:rsidRPr="00E02AC2">
        <w:rPr>
          <w:rFonts w:ascii="Times New Roman" w:hAnsi="Times New Roman" w:cs="Times New Roman"/>
          <w:sz w:val="28"/>
          <w:szCs w:val="28"/>
        </w:rPr>
        <w:tab/>
        <w:t>708 635,20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Фонд заработной платы работников списочного состава организаций и внешних совместителей по полному кругу организаций - Раздел Q: Деятельность в области здравоохранения и социальных услуг</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155 109,10</w:t>
      </w:r>
      <w:r w:rsidRPr="00E02AC2">
        <w:rPr>
          <w:rFonts w:ascii="Times New Roman" w:hAnsi="Times New Roman" w:cs="Times New Roman"/>
          <w:sz w:val="28"/>
          <w:szCs w:val="28"/>
        </w:rPr>
        <w:tab/>
        <w:t>310 218,20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Фонд заработной платы работников списочного состава организаций и внешних совместителей по полному кругу организаций - Раздел R: Деятельность в области культуры, спорта, организации досуга и развлечений</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63 367,60</w:t>
      </w:r>
      <w:r w:rsidRPr="00E02AC2">
        <w:rPr>
          <w:rFonts w:ascii="Times New Roman" w:hAnsi="Times New Roman" w:cs="Times New Roman"/>
          <w:sz w:val="28"/>
          <w:szCs w:val="28"/>
        </w:rPr>
        <w:tab/>
        <w:t>126 735,20</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Фонд заработной платы работников списочного состава организаций (без субъектов малого предпринимательства и параметров неформальной деятельности)</w:t>
      </w:r>
      <w:r w:rsidRPr="00E02AC2">
        <w:rPr>
          <w:rFonts w:ascii="Times New Roman" w:hAnsi="Times New Roman" w:cs="Times New Roman"/>
          <w:sz w:val="28"/>
          <w:szCs w:val="28"/>
        </w:rPr>
        <w:tab/>
        <w:t>тыс. руб.</w:t>
      </w:r>
      <w:r w:rsidRPr="00E02AC2">
        <w:rPr>
          <w:rFonts w:ascii="Times New Roman" w:hAnsi="Times New Roman" w:cs="Times New Roman"/>
          <w:sz w:val="28"/>
          <w:szCs w:val="28"/>
        </w:rPr>
        <w:tab/>
        <w:t>954 582,04</w:t>
      </w:r>
      <w:r w:rsidRPr="00E02AC2">
        <w:rPr>
          <w:rFonts w:ascii="Times New Roman" w:hAnsi="Times New Roman" w:cs="Times New Roman"/>
          <w:sz w:val="28"/>
          <w:szCs w:val="28"/>
        </w:rPr>
        <w:tab/>
        <w:t>1 909 164,08</w:t>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Среднемесячная заработная плата</w:t>
      </w:r>
      <w:r w:rsidRPr="00E02AC2">
        <w:rPr>
          <w:rFonts w:ascii="Times New Roman" w:hAnsi="Times New Roman" w:cs="Times New Roman"/>
          <w:sz w:val="28"/>
          <w:szCs w:val="28"/>
        </w:rPr>
        <w:tab/>
      </w:r>
      <w:r w:rsidRPr="00E02AC2">
        <w:rPr>
          <w:rFonts w:ascii="Times New Roman" w:hAnsi="Times New Roman" w:cs="Times New Roman"/>
          <w:sz w:val="28"/>
          <w:szCs w:val="28"/>
        </w:rPr>
        <w:tab/>
      </w:r>
      <w:r w:rsidRPr="00E02AC2">
        <w:rPr>
          <w:rFonts w:ascii="Times New Roman" w:hAnsi="Times New Roman" w:cs="Times New Roman"/>
          <w:sz w:val="28"/>
          <w:szCs w:val="28"/>
        </w:rPr>
        <w:tab/>
      </w:r>
    </w:p>
    <w:p w:rsidR="00E02AC2" w:rsidRPr="00E02AC2" w:rsidRDefault="00E02AC2" w:rsidP="00E02AC2">
      <w:pPr>
        <w:spacing w:after="0" w:line="240" w:lineRule="auto"/>
        <w:ind w:firstLine="709"/>
        <w:rPr>
          <w:rFonts w:ascii="Times New Roman" w:hAnsi="Times New Roman" w:cs="Times New Roman"/>
          <w:sz w:val="28"/>
          <w:szCs w:val="28"/>
        </w:rPr>
      </w:pPr>
      <w:r w:rsidRPr="00E02AC2">
        <w:rPr>
          <w:rFonts w:ascii="Times New Roman" w:hAnsi="Times New Roman" w:cs="Times New Roman"/>
          <w:sz w:val="28"/>
          <w:szCs w:val="28"/>
        </w:rPr>
        <w:t>Среднемесячная заработная плата работников списочного состава организаций и внешних совместителей по полному кругу организаций</w:t>
      </w:r>
      <w:r w:rsidRPr="00E02AC2">
        <w:rPr>
          <w:rFonts w:ascii="Times New Roman" w:hAnsi="Times New Roman" w:cs="Times New Roman"/>
          <w:sz w:val="28"/>
          <w:szCs w:val="28"/>
        </w:rPr>
        <w:tab/>
        <w:t>руб.</w:t>
      </w:r>
      <w:r w:rsidRPr="00E02AC2">
        <w:rPr>
          <w:rFonts w:ascii="Times New Roman" w:hAnsi="Times New Roman" w:cs="Times New Roman"/>
          <w:sz w:val="28"/>
          <w:szCs w:val="28"/>
        </w:rPr>
        <w:tab/>
        <w:t>57 185,70</w:t>
      </w:r>
      <w:r w:rsidRPr="00E02AC2">
        <w:rPr>
          <w:rFonts w:ascii="Times New Roman" w:hAnsi="Times New Roman" w:cs="Times New Roman"/>
          <w:sz w:val="28"/>
          <w:szCs w:val="28"/>
        </w:rPr>
        <w:tab/>
        <w:t>57 665,08</w:t>
      </w:r>
    </w:p>
    <w:sectPr w:rsidR="00E02AC2" w:rsidRPr="00E02AC2" w:rsidSect="0078643B">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AF" w:rsidRDefault="00FA50AF">
      <w:pPr>
        <w:spacing w:after="0" w:line="240" w:lineRule="auto"/>
      </w:pPr>
      <w:r>
        <w:separator/>
      </w:r>
    </w:p>
  </w:endnote>
  <w:endnote w:type="continuationSeparator" w:id="0">
    <w:p w:rsidR="00FA50AF" w:rsidRDefault="00FA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DB" w:rsidRDefault="00D802D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DB" w:rsidRDefault="00D802D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DB" w:rsidRDefault="00D802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AF" w:rsidRDefault="00FA50AF">
      <w:pPr>
        <w:spacing w:after="0" w:line="240" w:lineRule="auto"/>
      </w:pPr>
      <w:r>
        <w:separator/>
      </w:r>
    </w:p>
  </w:footnote>
  <w:footnote w:type="continuationSeparator" w:id="0">
    <w:p w:rsidR="00FA50AF" w:rsidRDefault="00FA5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DB" w:rsidRDefault="00D802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DB" w:rsidRDefault="00D802D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2DB" w:rsidRDefault="00D802D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10"/>
    <w:lvl w:ilvl="0">
      <w:start w:val="1"/>
      <w:numFmt w:val="bullet"/>
      <w:lvlText w:val=""/>
      <w:lvlJc w:val="left"/>
      <w:pPr>
        <w:tabs>
          <w:tab w:val="num" w:pos="964"/>
        </w:tabs>
        <w:ind w:left="964"/>
      </w:pPr>
      <w:rPr>
        <w:rFonts w:ascii="Symbol" w:hAnsi="Symbol"/>
        <w:sz w:val="16"/>
      </w:rPr>
    </w:lvl>
  </w:abstractNum>
  <w:abstractNum w:abstractNumId="2">
    <w:nsid w:val="00000003"/>
    <w:multiLevelType w:val="singleLevel"/>
    <w:tmpl w:val="00000003"/>
    <w:name w:val="WW8Num3"/>
    <w:lvl w:ilvl="0">
      <w:start w:val="6"/>
      <w:numFmt w:val="bullet"/>
      <w:lvlText w:val="-"/>
      <w:lvlJc w:val="left"/>
      <w:pPr>
        <w:tabs>
          <w:tab w:val="num" w:pos="0"/>
        </w:tabs>
      </w:pPr>
      <w:rPr>
        <w:rFonts w:ascii="Times New Roman" w:hAnsi="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05"/>
        </w:tabs>
      </w:pPr>
      <w:rPr>
        <w:rFonts w:ascii="Wingdings" w:hAnsi="Wingdings"/>
      </w:rPr>
    </w:lvl>
  </w:abstractNum>
  <w:abstractNum w:abstractNumId="5">
    <w:nsid w:val="0000000F"/>
    <w:multiLevelType w:val="singleLevel"/>
    <w:tmpl w:val="0000000F"/>
    <w:name w:val="WW8Num16"/>
    <w:lvl w:ilvl="0">
      <w:start w:val="1"/>
      <w:numFmt w:val="bullet"/>
      <w:lvlText w:val=""/>
      <w:lvlJc w:val="left"/>
      <w:pPr>
        <w:tabs>
          <w:tab w:val="num" w:pos="720"/>
        </w:tabs>
      </w:pPr>
      <w:rPr>
        <w:rFonts w:ascii="Symbol" w:hAnsi="Symbol"/>
      </w:rPr>
    </w:lvl>
  </w:abstractNum>
  <w:abstractNum w:abstractNumId="6">
    <w:nsid w:val="00000011"/>
    <w:multiLevelType w:val="singleLevel"/>
    <w:tmpl w:val="00000011"/>
    <w:name w:val="WW8Num18"/>
    <w:lvl w:ilvl="0">
      <w:start w:val="1"/>
      <w:numFmt w:val="bullet"/>
      <w:lvlText w:val=""/>
      <w:lvlJc w:val="left"/>
      <w:pPr>
        <w:tabs>
          <w:tab w:val="num" w:pos="630"/>
        </w:tabs>
      </w:pPr>
      <w:rPr>
        <w:rFonts w:ascii="Wingdings" w:hAnsi="Wingdings"/>
      </w:rPr>
    </w:lvl>
  </w:abstractNum>
  <w:abstractNum w:abstractNumId="7">
    <w:nsid w:val="00000013"/>
    <w:multiLevelType w:val="singleLevel"/>
    <w:tmpl w:val="00000013"/>
    <w:name w:val="WW8Num20"/>
    <w:lvl w:ilvl="0">
      <w:start w:val="1"/>
      <w:numFmt w:val="bullet"/>
      <w:lvlText w:val=""/>
      <w:lvlJc w:val="left"/>
      <w:pPr>
        <w:tabs>
          <w:tab w:val="num" w:pos="720"/>
        </w:tabs>
      </w:pPr>
      <w:rPr>
        <w:rFonts w:ascii="Wingdings" w:hAnsi="Wingdings"/>
      </w:rPr>
    </w:lvl>
  </w:abstractNum>
  <w:abstractNum w:abstractNumId="8">
    <w:nsid w:val="0000001C"/>
    <w:multiLevelType w:val="singleLevel"/>
    <w:tmpl w:val="0000001C"/>
    <w:name w:val="WW8Num31"/>
    <w:lvl w:ilvl="0">
      <w:numFmt w:val="bullet"/>
      <w:lvlText w:val="-"/>
      <w:lvlJc w:val="left"/>
      <w:pPr>
        <w:tabs>
          <w:tab w:val="num" w:pos="720"/>
        </w:tabs>
      </w:pPr>
      <w:rPr>
        <w:rFonts w:ascii="Times New Roman" w:hAnsi="Times New Roman"/>
      </w:rPr>
    </w:lvl>
  </w:abstractNum>
  <w:abstractNum w:abstractNumId="9">
    <w:nsid w:val="0C06658C"/>
    <w:multiLevelType w:val="multilevel"/>
    <w:tmpl w:val="E0D2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0324CA"/>
    <w:multiLevelType w:val="multilevel"/>
    <w:tmpl w:val="9D16F71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38C5F0E"/>
    <w:multiLevelType w:val="multilevel"/>
    <w:tmpl w:val="DCCC1DF2"/>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3C473D"/>
    <w:multiLevelType w:val="hybridMultilevel"/>
    <w:tmpl w:val="F98640B6"/>
    <w:lvl w:ilvl="0" w:tplc="46DCE2C4">
      <w:start w:val="10"/>
      <w:numFmt w:val="decimal"/>
      <w:lvlText w:val="%1."/>
      <w:lvlJc w:val="left"/>
      <w:pPr>
        <w:ind w:left="2175" w:hanging="375"/>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nsid w:val="314D08E8"/>
    <w:multiLevelType w:val="multilevel"/>
    <w:tmpl w:val="C50ABA7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3876D1A"/>
    <w:multiLevelType w:val="multilevel"/>
    <w:tmpl w:val="035A0E92"/>
    <w:lvl w:ilvl="0">
      <w:start w:val="1"/>
      <w:numFmt w:val="decimal"/>
      <w:lvlText w:val="%1."/>
      <w:lvlJc w:val="left"/>
      <w:pPr>
        <w:ind w:left="2124" w:hanging="360"/>
      </w:pPr>
      <w:rPr>
        <w:rFonts w:hint="default"/>
      </w:rPr>
    </w:lvl>
    <w:lvl w:ilvl="1">
      <w:start w:val="2"/>
      <w:numFmt w:val="decimal"/>
      <w:isLgl/>
      <w:lvlText w:val="%1.%2"/>
      <w:lvlJc w:val="left"/>
      <w:pPr>
        <w:ind w:left="2139" w:hanging="375"/>
      </w:pPr>
      <w:rPr>
        <w:rFonts w:hint="default"/>
      </w:rPr>
    </w:lvl>
    <w:lvl w:ilvl="2">
      <w:start w:val="1"/>
      <w:numFmt w:val="decimal"/>
      <w:isLgl/>
      <w:lvlText w:val="%1.%2.%3"/>
      <w:lvlJc w:val="left"/>
      <w:pPr>
        <w:ind w:left="2484" w:hanging="720"/>
      </w:pPr>
      <w:rPr>
        <w:rFonts w:hint="default"/>
      </w:rPr>
    </w:lvl>
    <w:lvl w:ilvl="3">
      <w:start w:val="1"/>
      <w:numFmt w:val="decimal"/>
      <w:isLgl/>
      <w:lvlText w:val="%1.%2.%3.%4"/>
      <w:lvlJc w:val="left"/>
      <w:pPr>
        <w:ind w:left="2844" w:hanging="1080"/>
      </w:pPr>
      <w:rPr>
        <w:rFonts w:hint="default"/>
      </w:rPr>
    </w:lvl>
    <w:lvl w:ilvl="4">
      <w:start w:val="1"/>
      <w:numFmt w:val="decimal"/>
      <w:isLgl/>
      <w:lvlText w:val="%1.%2.%3.%4.%5"/>
      <w:lvlJc w:val="left"/>
      <w:pPr>
        <w:ind w:left="2844" w:hanging="1080"/>
      </w:pPr>
      <w:rPr>
        <w:rFonts w:hint="default"/>
      </w:rPr>
    </w:lvl>
    <w:lvl w:ilvl="5">
      <w:start w:val="1"/>
      <w:numFmt w:val="decimal"/>
      <w:isLgl/>
      <w:lvlText w:val="%1.%2.%3.%4.%5.%6"/>
      <w:lvlJc w:val="left"/>
      <w:pPr>
        <w:ind w:left="3204" w:hanging="144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564" w:hanging="1800"/>
      </w:pPr>
      <w:rPr>
        <w:rFonts w:hint="default"/>
      </w:rPr>
    </w:lvl>
    <w:lvl w:ilvl="8">
      <w:start w:val="1"/>
      <w:numFmt w:val="decimal"/>
      <w:isLgl/>
      <w:lvlText w:val="%1.%2.%3.%4.%5.%6.%7.%8.%9"/>
      <w:lvlJc w:val="left"/>
      <w:pPr>
        <w:ind w:left="3924" w:hanging="2160"/>
      </w:pPr>
      <w:rPr>
        <w:rFonts w:hint="default"/>
      </w:rPr>
    </w:lvl>
  </w:abstractNum>
  <w:abstractNum w:abstractNumId="15">
    <w:nsid w:val="41094152"/>
    <w:multiLevelType w:val="hybridMultilevel"/>
    <w:tmpl w:val="9FA88626"/>
    <w:lvl w:ilvl="0" w:tplc="3506B3D0">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A9263C"/>
    <w:multiLevelType w:val="hybridMultilevel"/>
    <w:tmpl w:val="19820B4A"/>
    <w:lvl w:ilvl="0" w:tplc="E946E4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CED45A1"/>
    <w:multiLevelType w:val="multilevel"/>
    <w:tmpl w:val="61F4622C"/>
    <w:lvl w:ilvl="0">
      <w:start w:val="1"/>
      <w:numFmt w:val="decimal"/>
      <w:lvlText w:val="%1."/>
      <w:lvlJc w:val="left"/>
      <w:pPr>
        <w:ind w:left="1069" w:hanging="360"/>
      </w:pPr>
      <w:rPr>
        <w:rFonts w:hint="default"/>
      </w:rPr>
    </w:lvl>
    <w:lvl w:ilvl="1">
      <w:start w:val="1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65583AD3"/>
    <w:multiLevelType w:val="hybridMultilevel"/>
    <w:tmpl w:val="EA4E7A16"/>
    <w:lvl w:ilvl="0" w:tplc="6A9A38A2">
      <w:start w:val="6"/>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0"/>
  </w:num>
  <w:num w:numId="3">
    <w:abstractNumId w:val="12"/>
  </w:num>
  <w:num w:numId="4">
    <w:abstractNumId w:val="16"/>
  </w:num>
  <w:num w:numId="5">
    <w:abstractNumId w:val="15"/>
  </w:num>
  <w:num w:numId="6">
    <w:abstractNumId w:val="13"/>
  </w:num>
  <w:num w:numId="7">
    <w:abstractNumId w:val="17"/>
  </w:num>
  <w:num w:numId="8">
    <w:abstractNumId w:val="9"/>
  </w:num>
  <w:num w:numId="9">
    <w:abstractNumId w:val="18"/>
  </w:num>
  <w:num w:numId="1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31"/>
    <w:rsid w:val="0000055C"/>
    <w:rsid w:val="00001480"/>
    <w:rsid w:val="000026DF"/>
    <w:rsid w:val="00003EAD"/>
    <w:rsid w:val="00004C4B"/>
    <w:rsid w:val="00004DC2"/>
    <w:rsid w:val="00005AE8"/>
    <w:rsid w:val="00005DE7"/>
    <w:rsid w:val="0000639A"/>
    <w:rsid w:val="0000721B"/>
    <w:rsid w:val="0001062A"/>
    <w:rsid w:val="00014875"/>
    <w:rsid w:val="00016579"/>
    <w:rsid w:val="000212F9"/>
    <w:rsid w:val="00021CDD"/>
    <w:rsid w:val="00023B39"/>
    <w:rsid w:val="000242F2"/>
    <w:rsid w:val="00024C7A"/>
    <w:rsid w:val="00027FE2"/>
    <w:rsid w:val="00031A82"/>
    <w:rsid w:val="0003322B"/>
    <w:rsid w:val="000332FC"/>
    <w:rsid w:val="000345F2"/>
    <w:rsid w:val="000360CA"/>
    <w:rsid w:val="00036197"/>
    <w:rsid w:val="0003757E"/>
    <w:rsid w:val="00037DA7"/>
    <w:rsid w:val="00037EC3"/>
    <w:rsid w:val="000405D9"/>
    <w:rsid w:val="00041737"/>
    <w:rsid w:val="000418D3"/>
    <w:rsid w:val="000419D7"/>
    <w:rsid w:val="00045109"/>
    <w:rsid w:val="00045649"/>
    <w:rsid w:val="00046CD7"/>
    <w:rsid w:val="00046FC7"/>
    <w:rsid w:val="0004728F"/>
    <w:rsid w:val="00052BA2"/>
    <w:rsid w:val="00053000"/>
    <w:rsid w:val="00055F11"/>
    <w:rsid w:val="00056431"/>
    <w:rsid w:val="00056DC5"/>
    <w:rsid w:val="00060179"/>
    <w:rsid w:val="000603DE"/>
    <w:rsid w:val="0006052F"/>
    <w:rsid w:val="00060923"/>
    <w:rsid w:val="000618ED"/>
    <w:rsid w:val="00064B98"/>
    <w:rsid w:val="00064BCA"/>
    <w:rsid w:val="0006629B"/>
    <w:rsid w:val="00066374"/>
    <w:rsid w:val="00066FC5"/>
    <w:rsid w:val="000709DE"/>
    <w:rsid w:val="00070C05"/>
    <w:rsid w:val="00070CA3"/>
    <w:rsid w:val="00071615"/>
    <w:rsid w:val="00071928"/>
    <w:rsid w:val="00072371"/>
    <w:rsid w:val="0007346F"/>
    <w:rsid w:val="0007460D"/>
    <w:rsid w:val="000748E3"/>
    <w:rsid w:val="000771B4"/>
    <w:rsid w:val="00077290"/>
    <w:rsid w:val="000821ED"/>
    <w:rsid w:val="000822F7"/>
    <w:rsid w:val="000829C8"/>
    <w:rsid w:val="000832F9"/>
    <w:rsid w:val="00084A90"/>
    <w:rsid w:val="00084E26"/>
    <w:rsid w:val="0008536C"/>
    <w:rsid w:val="00085EE4"/>
    <w:rsid w:val="0008687E"/>
    <w:rsid w:val="00087BAF"/>
    <w:rsid w:val="00090CA5"/>
    <w:rsid w:val="00091812"/>
    <w:rsid w:val="000923EC"/>
    <w:rsid w:val="00093259"/>
    <w:rsid w:val="00096251"/>
    <w:rsid w:val="000966D6"/>
    <w:rsid w:val="000A045A"/>
    <w:rsid w:val="000A2350"/>
    <w:rsid w:val="000A39B5"/>
    <w:rsid w:val="000A3B52"/>
    <w:rsid w:val="000A4B15"/>
    <w:rsid w:val="000A60F4"/>
    <w:rsid w:val="000A6769"/>
    <w:rsid w:val="000A6DE4"/>
    <w:rsid w:val="000A761F"/>
    <w:rsid w:val="000A7EDA"/>
    <w:rsid w:val="000B0123"/>
    <w:rsid w:val="000B2067"/>
    <w:rsid w:val="000B275D"/>
    <w:rsid w:val="000B2FD4"/>
    <w:rsid w:val="000B36EE"/>
    <w:rsid w:val="000B46C7"/>
    <w:rsid w:val="000B4AF1"/>
    <w:rsid w:val="000B5B2B"/>
    <w:rsid w:val="000B7C20"/>
    <w:rsid w:val="000C0CCA"/>
    <w:rsid w:val="000C15F2"/>
    <w:rsid w:val="000C26E6"/>
    <w:rsid w:val="000C6962"/>
    <w:rsid w:val="000C74A4"/>
    <w:rsid w:val="000C7783"/>
    <w:rsid w:val="000D0879"/>
    <w:rsid w:val="000D0EE0"/>
    <w:rsid w:val="000D1C81"/>
    <w:rsid w:val="000D1EBF"/>
    <w:rsid w:val="000D2B34"/>
    <w:rsid w:val="000D2C3B"/>
    <w:rsid w:val="000D47C1"/>
    <w:rsid w:val="000D6049"/>
    <w:rsid w:val="000D7832"/>
    <w:rsid w:val="000E1F1D"/>
    <w:rsid w:val="000E34B6"/>
    <w:rsid w:val="000E4644"/>
    <w:rsid w:val="000E4A97"/>
    <w:rsid w:val="000E5910"/>
    <w:rsid w:val="000E6448"/>
    <w:rsid w:val="000E6FC1"/>
    <w:rsid w:val="000F0992"/>
    <w:rsid w:val="000F17F5"/>
    <w:rsid w:val="000F29E1"/>
    <w:rsid w:val="000F55C4"/>
    <w:rsid w:val="000F7389"/>
    <w:rsid w:val="000F75D3"/>
    <w:rsid w:val="00100A2B"/>
    <w:rsid w:val="00100E96"/>
    <w:rsid w:val="00100F5C"/>
    <w:rsid w:val="001011E8"/>
    <w:rsid w:val="00101E80"/>
    <w:rsid w:val="00103F82"/>
    <w:rsid w:val="001051F2"/>
    <w:rsid w:val="00105BF7"/>
    <w:rsid w:val="00105F05"/>
    <w:rsid w:val="001061E4"/>
    <w:rsid w:val="001070BC"/>
    <w:rsid w:val="00107F25"/>
    <w:rsid w:val="00112F44"/>
    <w:rsid w:val="0011348D"/>
    <w:rsid w:val="00113CEB"/>
    <w:rsid w:val="0011456C"/>
    <w:rsid w:val="0011568B"/>
    <w:rsid w:val="0011584D"/>
    <w:rsid w:val="001167DD"/>
    <w:rsid w:val="00116D01"/>
    <w:rsid w:val="00116FAC"/>
    <w:rsid w:val="0011727D"/>
    <w:rsid w:val="0012005C"/>
    <w:rsid w:val="00120412"/>
    <w:rsid w:val="001204D9"/>
    <w:rsid w:val="00120A10"/>
    <w:rsid w:val="00120C41"/>
    <w:rsid w:val="00120CEE"/>
    <w:rsid w:val="00120F7F"/>
    <w:rsid w:val="00121DCF"/>
    <w:rsid w:val="00121DF7"/>
    <w:rsid w:val="001226DA"/>
    <w:rsid w:val="001231CA"/>
    <w:rsid w:val="00123F4E"/>
    <w:rsid w:val="00124D47"/>
    <w:rsid w:val="0012564F"/>
    <w:rsid w:val="00125AE4"/>
    <w:rsid w:val="001266AE"/>
    <w:rsid w:val="00126A94"/>
    <w:rsid w:val="00127312"/>
    <w:rsid w:val="0013014B"/>
    <w:rsid w:val="00130DF9"/>
    <w:rsid w:val="00131104"/>
    <w:rsid w:val="001315AE"/>
    <w:rsid w:val="00132449"/>
    <w:rsid w:val="00134215"/>
    <w:rsid w:val="00137ACA"/>
    <w:rsid w:val="0014101B"/>
    <w:rsid w:val="001421D4"/>
    <w:rsid w:val="001431FB"/>
    <w:rsid w:val="00143310"/>
    <w:rsid w:val="001438D1"/>
    <w:rsid w:val="0014430D"/>
    <w:rsid w:val="00150288"/>
    <w:rsid w:val="00150974"/>
    <w:rsid w:val="00151AE2"/>
    <w:rsid w:val="0015395D"/>
    <w:rsid w:val="00156047"/>
    <w:rsid w:val="001567DD"/>
    <w:rsid w:val="001568F0"/>
    <w:rsid w:val="00156FBB"/>
    <w:rsid w:val="00163660"/>
    <w:rsid w:val="00164289"/>
    <w:rsid w:val="00164E0C"/>
    <w:rsid w:val="00166428"/>
    <w:rsid w:val="00167848"/>
    <w:rsid w:val="001704CB"/>
    <w:rsid w:val="00170EB0"/>
    <w:rsid w:val="00172F35"/>
    <w:rsid w:val="00173FA7"/>
    <w:rsid w:val="001744C5"/>
    <w:rsid w:val="00175A80"/>
    <w:rsid w:val="001820DD"/>
    <w:rsid w:val="00182D0C"/>
    <w:rsid w:val="001839CF"/>
    <w:rsid w:val="00183A77"/>
    <w:rsid w:val="00184361"/>
    <w:rsid w:val="00185FE3"/>
    <w:rsid w:val="00187CE8"/>
    <w:rsid w:val="001947D4"/>
    <w:rsid w:val="00194F84"/>
    <w:rsid w:val="001952E6"/>
    <w:rsid w:val="00195C9C"/>
    <w:rsid w:val="001A0839"/>
    <w:rsid w:val="001A2184"/>
    <w:rsid w:val="001A21B5"/>
    <w:rsid w:val="001A4145"/>
    <w:rsid w:val="001A5DE5"/>
    <w:rsid w:val="001A5FEE"/>
    <w:rsid w:val="001B089B"/>
    <w:rsid w:val="001B0BE6"/>
    <w:rsid w:val="001B0FC7"/>
    <w:rsid w:val="001B28E3"/>
    <w:rsid w:val="001B31BB"/>
    <w:rsid w:val="001B32C2"/>
    <w:rsid w:val="001B34C7"/>
    <w:rsid w:val="001B3A6C"/>
    <w:rsid w:val="001B539F"/>
    <w:rsid w:val="001B58BC"/>
    <w:rsid w:val="001B6082"/>
    <w:rsid w:val="001B63F9"/>
    <w:rsid w:val="001B6AFA"/>
    <w:rsid w:val="001B6B4C"/>
    <w:rsid w:val="001B711E"/>
    <w:rsid w:val="001B7BB2"/>
    <w:rsid w:val="001C0060"/>
    <w:rsid w:val="001C03ED"/>
    <w:rsid w:val="001C071D"/>
    <w:rsid w:val="001C1276"/>
    <w:rsid w:val="001C1898"/>
    <w:rsid w:val="001C327E"/>
    <w:rsid w:val="001C37D6"/>
    <w:rsid w:val="001C381E"/>
    <w:rsid w:val="001C4E1B"/>
    <w:rsid w:val="001C58FA"/>
    <w:rsid w:val="001C79AD"/>
    <w:rsid w:val="001D198E"/>
    <w:rsid w:val="001D29ED"/>
    <w:rsid w:val="001D4006"/>
    <w:rsid w:val="001D509C"/>
    <w:rsid w:val="001D5996"/>
    <w:rsid w:val="001D599E"/>
    <w:rsid w:val="001E108E"/>
    <w:rsid w:val="001E253F"/>
    <w:rsid w:val="001E5E69"/>
    <w:rsid w:val="001E6C6E"/>
    <w:rsid w:val="001F194A"/>
    <w:rsid w:val="001F2CCD"/>
    <w:rsid w:val="001F4832"/>
    <w:rsid w:val="001F48E6"/>
    <w:rsid w:val="001F6644"/>
    <w:rsid w:val="001F7FA8"/>
    <w:rsid w:val="00200056"/>
    <w:rsid w:val="00200DA2"/>
    <w:rsid w:val="00201E0A"/>
    <w:rsid w:val="00203431"/>
    <w:rsid w:val="00203EB6"/>
    <w:rsid w:val="00206595"/>
    <w:rsid w:val="00210680"/>
    <w:rsid w:val="00212CFC"/>
    <w:rsid w:val="002141B8"/>
    <w:rsid w:val="00215077"/>
    <w:rsid w:val="002155ED"/>
    <w:rsid w:val="00216529"/>
    <w:rsid w:val="0021783C"/>
    <w:rsid w:val="0022186B"/>
    <w:rsid w:val="00221AA2"/>
    <w:rsid w:val="00222B99"/>
    <w:rsid w:val="00222CD9"/>
    <w:rsid w:val="002231F8"/>
    <w:rsid w:val="00223B5E"/>
    <w:rsid w:val="00225C65"/>
    <w:rsid w:val="00226F7D"/>
    <w:rsid w:val="0023089A"/>
    <w:rsid w:val="002317C1"/>
    <w:rsid w:val="00233781"/>
    <w:rsid w:val="00234A2D"/>
    <w:rsid w:val="0023592F"/>
    <w:rsid w:val="002362A4"/>
    <w:rsid w:val="00236EF4"/>
    <w:rsid w:val="0023711B"/>
    <w:rsid w:val="00237808"/>
    <w:rsid w:val="0023797C"/>
    <w:rsid w:val="0024093B"/>
    <w:rsid w:val="0024187C"/>
    <w:rsid w:val="00243264"/>
    <w:rsid w:val="002447B3"/>
    <w:rsid w:val="002456B6"/>
    <w:rsid w:val="00247845"/>
    <w:rsid w:val="00247936"/>
    <w:rsid w:val="002500DA"/>
    <w:rsid w:val="00250865"/>
    <w:rsid w:val="00250B0B"/>
    <w:rsid w:val="00250B22"/>
    <w:rsid w:val="00252073"/>
    <w:rsid w:val="00254A9A"/>
    <w:rsid w:val="00255958"/>
    <w:rsid w:val="002564E3"/>
    <w:rsid w:val="00256F04"/>
    <w:rsid w:val="002579DC"/>
    <w:rsid w:val="0026015C"/>
    <w:rsid w:val="0026125B"/>
    <w:rsid w:val="0026264D"/>
    <w:rsid w:val="00262B8E"/>
    <w:rsid w:val="002637A6"/>
    <w:rsid w:val="00264314"/>
    <w:rsid w:val="00265155"/>
    <w:rsid w:val="00265BA1"/>
    <w:rsid w:val="00265F05"/>
    <w:rsid w:val="00270522"/>
    <w:rsid w:val="00270616"/>
    <w:rsid w:val="002717D6"/>
    <w:rsid w:val="00272DE3"/>
    <w:rsid w:val="00272F6D"/>
    <w:rsid w:val="002745A5"/>
    <w:rsid w:val="00274B1F"/>
    <w:rsid w:val="00276B79"/>
    <w:rsid w:val="00277443"/>
    <w:rsid w:val="0028008B"/>
    <w:rsid w:val="0028082E"/>
    <w:rsid w:val="00282585"/>
    <w:rsid w:val="00282650"/>
    <w:rsid w:val="00283F71"/>
    <w:rsid w:val="00285395"/>
    <w:rsid w:val="00286BB3"/>
    <w:rsid w:val="00287316"/>
    <w:rsid w:val="0028794E"/>
    <w:rsid w:val="00291248"/>
    <w:rsid w:val="002923CC"/>
    <w:rsid w:val="00292615"/>
    <w:rsid w:val="0029467D"/>
    <w:rsid w:val="00295F3A"/>
    <w:rsid w:val="002A31AE"/>
    <w:rsid w:val="002A3AAD"/>
    <w:rsid w:val="002B0C60"/>
    <w:rsid w:val="002B1989"/>
    <w:rsid w:val="002B2AD4"/>
    <w:rsid w:val="002B3C78"/>
    <w:rsid w:val="002B3E06"/>
    <w:rsid w:val="002B7189"/>
    <w:rsid w:val="002B7293"/>
    <w:rsid w:val="002C201B"/>
    <w:rsid w:val="002C2B26"/>
    <w:rsid w:val="002C4A2C"/>
    <w:rsid w:val="002C4E6D"/>
    <w:rsid w:val="002C501B"/>
    <w:rsid w:val="002C6C81"/>
    <w:rsid w:val="002D19AE"/>
    <w:rsid w:val="002D4E45"/>
    <w:rsid w:val="002D548B"/>
    <w:rsid w:val="002D5D3C"/>
    <w:rsid w:val="002D707F"/>
    <w:rsid w:val="002D7C0D"/>
    <w:rsid w:val="002E08A9"/>
    <w:rsid w:val="002E0F55"/>
    <w:rsid w:val="002E12C8"/>
    <w:rsid w:val="002E1B0A"/>
    <w:rsid w:val="002E1D34"/>
    <w:rsid w:val="002E5965"/>
    <w:rsid w:val="002E59E2"/>
    <w:rsid w:val="002E5BA9"/>
    <w:rsid w:val="002E6827"/>
    <w:rsid w:val="002E7342"/>
    <w:rsid w:val="002F107D"/>
    <w:rsid w:val="002F1188"/>
    <w:rsid w:val="002F2221"/>
    <w:rsid w:val="002F283B"/>
    <w:rsid w:val="002F3308"/>
    <w:rsid w:val="002F3834"/>
    <w:rsid w:val="002F3CF3"/>
    <w:rsid w:val="002F4868"/>
    <w:rsid w:val="002F512E"/>
    <w:rsid w:val="00300A33"/>
    <w:rsid w:val="00304228"/>
    <w:rsid w:val="003047AF"/>
    <w:rsid w:val="00305C08"/>
    <w:rsid w:val="003061E1"/>
    <w:rsid w:val="00310442"/>
    <w:rsid w:val="003106DD"/>
    <w:rsid w:val="0031386C"/>
    <w:rsid w:val="003139DE"/>
    <w:rsid w:val="00313BAD"/>
    <w:rsid w:val="003155EC"/>
    <w:rsid w:val="00317B35"/>
    <w:rsid w:val="00320CB5"/>
    <w:rsid w:val="00321483"/>
    <w:rsid w:val="00324388"/>
    <w:rsid w:val="00324B72"/>
    <w:rsid w:val="00325616"/>
    <w:rsid w:val="00327FFD"/>
    <w:rsid w:val="003300D6"/>
    <w:rsid w:val="00330847"/>
    <w:rsid w:val="00330B78"/>
    <w:rsid w:val="00331277"/>
    <w:rsid w:val="00331982"/>
    <w:rsid w:val="00331F49"/>
    <w:rsid w:val="00331F55"/>
    <w:rsid w:val="00332D35"/>
    <w:rsid w:val="00333CB3"/>
    <w:rsid w:val="003341DF"/>
    <w:rsid w:val="00334E16"/>
    <w:rsid w:val="003366A0"/>
    <w:rsid w:val="00340999"/>
    <w:rsid w:val="00340E1A"/>
    <w:rsid w:val="0034253A"/>
    <w:rsid w:val="0034315F"/>
    <w:rsid w:val="00343242"/>
    <w:rsid w:val="00347472"/>
    <w:rsid w:val="00347D5D"/>
    <w:rsid w:val="003508EC"/>
    <w:rsid w:val="003524FE"/>
    <w:rsid w:val="00352C62"/>
    <w:rsid w:val="0035451C"/>
    <w:rsid w:val="00355B1D"/>
    <w:rsid w:val="00356733"/>
    <w:rsid w:val="0035760D"/>
    <w:rsid w:val="00357D50"/>
    <w:rsid w:val="00360546"/>
    <w:rsid w:val="00362B6A"/>
    <w:rsid w:val="00365262"/>
    <w:rsid w:val="00366066"/>
    <w:rsid w:val="00367ED4"/>
    <w:rsid w:val="003722FE"/>
    <w:rsid w:val="00372476"/>
    <w:rsid w:val="00374B59"/>
    <w:rsid w:val="003758C9"/>
    <w:rsid w:val="00375CB0"/>
    <w:rsid w:val="00377AD2"/>
    <w:rsid w:val="00381156"/>
    <w:rsid w:val="003834FA"/>
    <w:rsid w:val="00383E60"/>
    <w:rsid w:val="00387B43"/>
    <w:rsid w:val="00387CDF"/>
    <w:rsid w:val="00391047"/>
    <w:rsid w:val="00393D9E"/>
    <w:rsid w:val="0039667C"/>
    <w:rsid w:val="003A1631"/>
    <w:rsid w:val="003A19FA"/>
    <w:rsid w:val="003A3DD8"/>
    <w:rsid w:val="003A571C"/>
    <w:rsid w:val="003A59D9"/>
    <w:rsid w:val="003A604E"/>
    <w:rsid w:val="003A6862"/>
    <w:rsid w:val="003B2C14"/>
    <w:rsid w:val="003B3548"/>
    <w:rsid w:val="003B4289"/>
    <w:rsid w:val="003B4D41"/>
    <w:rsid w:val="003C1089"/>
    <w:rsid w:val="003C170D"/>
    <w:rsid w:val="003C399E"/>
    <w:rsid w:val="003C678D"/>
    <w:rsid w:val="003C6B1B"/>
    <w:rsid w:val="003C74BD"/>
    <w:rsid w:val="003C7CBB"/>
    <w:rsid w:val="003D19D5"/>
    <w:rsid w:val="003D1F74"/>
    <w:rsid w:val="003D2E50"/>
    <w:rsid w:val="003D740D"/>
    <w:rsid w:val="003D75F8"/>
    <w:rsid w:val="003D7C58"/>
    <w:rsid w:val="003E03AA"/>
    <w:rsid w:val="003E048E"/>
    <w:rsid w:val="003E0F09"/>
    <w:rsid w:val="003E14C9"/>
    <w:rsid w:val="003E1EA3"/>
    <w:rsid w:val="003E2356"/>
    <w:rsid w:val="003E2D44"/>
    <w:rsid w:val="003E46FB"/>
    <w:rsid w:val="003E5459"/>
    <w:rsid w:val="003F00C8"/>
    <w:rsid w:val="003F014F"/>
    <w:rsid w:val="003F163A"/>
    <w:rsid w:val="003F185C"/>
    <w:rsid w:val="003F510D"/>
    <w:rsid w:val="003F592F"/>
    <w:rsid w:val="003F6952"/>
    <w:rsid w:val="003F6BA2"/>
    <w:rsid w:val="003F73D9"/>
    <w:rsid w:val="003F7521"/>
    <w:rsid w:val="003F7644"/>
    <w:rsid w:val="003F7A1A"/>
    <w:rsid w:val="00400C22"/>
    <w:rsid w:val="00400F77"/>
    <w:rsid w:val="00402A1E"/>
    <w:rsid w:val="00402EEE"/>
    <w:rsid w:val="00403A73"/>
    <w:rsid w:val="00404ED9"/>
    <w:rsid w:val="00405D0D"/>
    <w:rsid w:val="00406F99"/>
    <w:rsid w:val="00411933"/>
    <w:rsid w:val="00412261"/>
    <w:rsid w:val="00412745"/>
    <w:rsid w:val="0041342F"/>
    <w:rsid w:val="00415414"/>
    <w:rsid w:val="0041683B"/>
    <w:rsid w:val="00417950"/>
    <w:rsid w:val="0042104F"/>
    <w:rsid w:val="004246F0"/>
    <w:rsid w:val="00424E7C"/>
    <w:rsid w:val="0042722F"/>
    <w:rsid w:val="00427D27"/>
    <w:rsid w:val="00427DFD"/>
    <w:rsid w:val="00431058"/>
    <w:rsid w:val="004314DA"/>
    <w:rsid w:val="0043275F"/>
    <w:rsid w:val="00432BCA"/>
    <w:rsid w:val="004333BA"/>
    <w:rsid w:val="00433D4D"/>
    <w:rsid w:val="004342E9"/>
    <w:rsid w:val="00437ECD"/>
    <w:rsid w:val="00441BAE"/>
    <w:rsid w:val="00443C34"/>
    <w:rsid w:val="00443F86"/>
    <w:rsid w:val="004446A4"/>
    <w:rsid w:val="00445627"/>
    <w:rsid w:val="004458F4"/>
    <w:rsid w:val="00445D22"/>
    <w:rsid w:val="00445F22"/>
    <w:rsid w:val="0044681B"/>
    <w:rsid w:val="00446AC7"/>
    <w:rsid w:val="00446D43"/>
    <w:rsid w:val="00447847"/>
    <w:rsid w:val="00450D1C"/>
    <w:rsid w:val="00450D81"/>
    <w:rsid w:val="00451BEF"/>
    <w:rsid w:val="00451EB0"/>
    <w:rsid w:val="00454652"/>
    <w:rsid w:val="00454659"/>
    <w:rsid w:val="004548B6"/>
    <w:rsid w:val="00454DAF"/>
    <w:rsid w:val="00455613"/>
    <w:rsid w:val="00455FB6"/>
    <w:rsid w:val="0045797C"/>
    <w:rsid w:val="004613BB"/>
    <w:rsid w:val="00461564"/>
    <w:rsid w:val="0046190D"/>
    <w:rsid w:val="00462B7F"/>
    <w:rsid w:val="00463C25"/>
    <w:rsid w:val="0046411C"/>
    <w:rsid w:val="0046775E"/>
    <w:rsid w:val="004700B0"/>
    <w:rsid w:val="00470CF3"/>
    <w:rsid w:val="00471923"/>
    <w:rsid w:val="00472A4C"/>
    <w:rsid w:val="00473314"/>
    <w:rsid w:val="00473768"/>
    <w:rsid w:val="004747A3"/>
    <w:rsid w:val="00475091"/>
    <w:rsid w:val="00475407"/>
    <w:rsid w:val="00477BD4"/>
    <w:rsid w:val="004800BE"/>
    <w:rsid w:val="00480D02"/>
    <w:rsid w:val="004826D2"/>
    <w:rsid w:val="00483B13"/>
    <w:rsid w:val="00484E9D"/>
    <w:rsid w:val="00485B8F"/>
    <w:rsid w:val="0048698A"/>
    <w:rsid w:val="00487182"/>
    <w:rsid w:val="0049029B"/>
    <w:rsid w:val="004904B6"/>
    <w:rsid w:val="004916F1"/>
    <w:rsid w:val="00494588"/>
    <w:rsid w:val="0049465F"/>
    <w:rsid w:val="00495442"/>
    <w:rsid w:val="0049615E"/>
    <w:rsid w:val="00497534"/>
    <w:rsid w:val="004A063D"/>
    <w:rsid w:val="004A1A1E"/>
    <w:rsid w:val="004A2568"/>
    <w:rsid w:val="004A4973"/>
    <w:rsid w:val="004A5951"/>
    <w:rsid w:val="004A5E74"/>
    <w:rsid w:val="004A77C5"/>
    <w:rsid w:val="004A7C5E"/>
    <w:rsid w:val="004A7E29"/>
    <w:rsid w:val="004B0230"/>
    <w:rsid w:val="004B0505"/>
    <w:rsid w:val="004B146C"/>
    <w:rsid w:val="004B14E9"/>
    <w:rsid w:val="004B207F"/>
    <w:rsid w:val="004B23B9"/>
    <w:rsid w:val="004B26C4"/>
    <w:rsid w:val="004B2C9F"/>
    <w:rsid w:val="004B3844"/>
    <w:rsid w:val="004B41AE"/>
    <w:rsid w:val="004B4841"/>
    <w:rsid w:val="004B6508"/>
    <w:rsid w:val="004C221A"/>
    <w:rsid w:val="004C2E4D"/>
    <w:rsid w:val="004C35C4"/>
    <w:rsid w:val="004C3A7A"/>
    <w:rsid w:val="004C3F9D"/>
    <w:rsid w:val="004C48FE"/>
    <w:rsid w:val="004C711D"/>
    <w:rsid w:val="004D0BAA"/>
    <w:rsid w:val="004D116E"/>
    <w:rsid w:val="004D3AD1"/>
    <w:rsid w:val="004D48DF"/>
    <w:rsid w:val="004D54BF"/>
    <w:rsid w:val="004D5664"/>
    <w:rsid w:val="004D6578"/>
    <w:rsid w:val="004E13F4"/>
    <w:rsid w:val="004E546A"/>
    <w:rsid w:val="004F05EB"/>
    <w:rsid w:val="004F09E0"/>
    <w:rsid w:val="004F0FB1"/>
    <w:rsid w:val="004F2842"/>
    <w:rsid w:val="004F457D"/>
    <w:rsid w:val="004F4FDD"/>
    <w:rsid w:val="004F73B9"/>
    <w:rsid w:val="0050082E"/>
    <w:rsid w:val="005014B1"/>
    <w:rsid w:val="0050270E"/>
    <w:rsid w:val="005035B5"/>
    <w:rsid w:val="005036FA"/>
    <w:rsid w:val="00504587"/>
    <w:rsid w:val="00505EB9"/>
    <w:rsid w:val="00506D5E"/>
    <w:rsid w:val="00514E5F"/>
    <w:rsid w:val="005167D7"/>
    <w:rsid w:val="00516D93"/>
    <w:rsid w:val="00516F75"/>
    <w:rsid w:val="005176C6"/>
    <w:rsid w:val="00517A80"/>
    <w:rsid w:val="005206E9"/>
    <w:rsid w:val="00520937"/>
    <w:rsid w:val="0052185A"/>
    <w:rsid w:val="00522B13"/>
    <w:rsid w:val="0052556F"/>
    <w:rsid w:val="00525FB1"/>
    <w:rsid w:val="00530776"/>
    <w:rsid w:val="00532E16"/>
    <w:rsid w:val="00534005"/>
    <w:rsid w:val="00536C00"/>
    <w:rsid w:val="00537058"/>
    <w:rsid w:val="005405E6"/>
    <w:rsid w:val="005406BF"/>
    <w:rsid w:val="0054090A"/>
    <w:rsid w:val="00541423"/>
    <w:rsid w:val="005435EA"/>
    <w:rsid w:val="00543C8C"/>
    <w:rsid w:val="00544567"/>
    <w:rsid w:val="005452B1"/>
    <w:rsid w:val="00545968"/>
    <w:rsid w:val="0054724F"/>
    <w:rsid w:val="00547943"/>
    <w:rsid w:val="00547E4B"/>
    <w:rsid w:val="00550956"/>
    <w:rsid w:val="0055180C"/>
    <w:rsid w:val="00552412"/>
    <w:rsid w:val="00553586"/>
    <w:rsid w:val="00553D2E"/>
    <w:rsid w:val="00556557"/>
    <w:rsid w:val="0055765B"/>
    <w:rsid w:val="00557A2F"/>
    <w:rsid w:val="00560A54"/>
    <w:rsid w:val="0056121D"/>
    <w:rsid w:val="0056200A"/>
    <w:rsid w:val="00565101"/>
    <w:rsid w:val="00565C30"/>
    <w:rsid w:val="00565C91"/>
    <w:rsid w:val="005700FF"/>
    <w:rsid w:val="00571C23"/>
    <w:rsid w:val="00571D62"/>
    <w:rsid w:val="005720A4"/>
    <w:rsid w:val="0057286F"/>
    <w:rsid w:val="00574CE1"/>
    <w:rsid w:val="00575D6D"/>
    <w:rsid w:val="005762B2"/>
    <w:rsid w:val="00576EAD"/>
    <w:rsid w:val="00577734"/>
    <w:rsid w:val="00585098"/>
    <w:rsid w:val="005853B4"/>
    <w:rsid w:val="0058797C"/>
    <w:rsid w:val="00592AED"/>
    <w:rsid w:val="00594DC0"/>
    <w:rsid w:val="00594EF7"/>
    <w:rsid w:val="00595CC6"/>
    <w:rsid w:val="00596872"/>
    <w:rsid w:val="00597A7C"/>
    <w:rsid w:val="005A00CB"/>
    <w:rsid w:val="005A0826"/>
    <w:rsid w:val="005A0A3F"/>
    <w:rsid w:val="005A0FD3"/>
    <w:rsid w:val="005A1368"/>
    <w:rsid w:val="005A16EA"/>
    <w:rsid w:val="005A1A93"/>
    <w:rsid w:val="005A1BA8"/>
    <w:rsid w:val="005A2D34"/>
    <w:rsid w:val="005A329A"/>
    <w:rsid w:val="005A3EAB"/>
    <w:rsid w:val="005A45C9"/>
    <w:rsid w:val="005A52B9"/>
    <w:rsid w:val="005A63FE"/>
    <w:rsid w:val="005A6CDC"/>
    <w:rsid w:val="005A7F22"/>
    <w:rsid w:val="005B110B"/>
    <w:rsid w:val="005B11CA"/>
    <w:rsid w:val="005B20BB"/>
    <w:rsid w:val="005B4E8C"/>
    <w:rsid w:val="005B5812"/>
    <w:rsid w:val="005B6C8D"/>
    <w:rsid w:val="005B7828"/>
    <w:rsid w:val="005C03C4"/>
    <w:rsid w:val="005C1E83"/>
    <w:rsid w:val="005C249C"/>
    <w:rsid w:val="005C25E0"/>
    <w:rsid w:val="005C34A1"/>
    <w:rsid w:val="005C6E8E"/>
    <w:rsid w:val="005C7168"/>
    <w:rsid w:val="005D1D8C"/>
    <w:rsid w:val="005D2822"/>
    <w:rsid w:val="005D5C28"/>
    <w:rsid w:val="005D6A71"/>
    <w:rsid w:val="005E05B7"/>
    <w:rsid w:val="005E0606"/>
    <w:rsid w:val="005E1B69"/>
    <w:rsid w:val="005E2346"/>
    <w:rsid w:val="005E37C2"/>
    <w:rsid w:val="005E45D7"/>
    <w:rsid w:val="005E4F79"/>
    <w:rsid w:val="005E5BFA"/>
    <w:rsid w:val="005E6199"/>
    <w:rsid w:val="005E71B6"/>
    <w:rsid w:val="005F0C32"/>
    <w:rsid w:val="005F17FD"/>
    <w:rsid w:val="005F427E"/>
    <w:rsid w:val="005F4893"/>
    <w:rsid w:val="005F4905"/>
    <w:rsid w:val="005F5665"/>
    <w:rsid w:val="005F7BD6"/>
    <w:rsid w:val="00600910"/>
    <w:rsid w:val="00601D95"/>
    <w:rsid w:val="00601DF2"/>
    <w:rsid w:val="00604DA1"/>
    <w:rsid w:val="00605A27"/>
    <w:rsid w:val="006063AA"/>
    <w:rsid w:val="006064B4"/>
    <w:rsid w:val="00606BED"/>
    <w:rsid w:val="0061090D"/>
    <w:rsid w:val="006117E5"/>
    <w:rsid w:val="0061186C"/>
    <w:rsid w:val="00612E30"/>
    <w:rsid w:val="006136BE"/>
    <w:rsid w:val="0061475E"/>
    <w:rsid w:val="0062394A"/>
    <w:rsid w:val="00625870"/>
    <w:rsid w:val="00625A4C"/>
    <w:rsid w:val="00625D63"/>
    <w:rsid w:val="006278EA"/>
    <w:rsid w:val="00627C9E"/>
    <w:rsid w:val="00634259"/>
    <w:rsid w:val="00634B5F"/>
    <w:rsid w:val="00635F73"/>
    <w:rsid w:val="00636F85"/>
    <w:rsid w:val="006377A4"/>
    <w:rsid w:val="0063795A"/>
    <w:rsid w:val="00637A0C"/>
    <w:rsid w:val="00637FCF"/>
    <w:rsid w:val="00640092"/>
    <w:rsid w:val="006402E6"/>
    <w:rsid w:val="00642AAD"/>
    <w:rsid w:val="00644D32"/>
    <w:rsid w:val="006451DB"/>
    <w:rsid w:val="00645DFE"/>
    <w:rsid w:val="00645F5B"/>
    <w:rsid w:val="00647820"/>
    <w:rsid w:val="00650D50"/>
    <w:rsid w:val="0065118B"/>
    <w:rsid w:val="00651611"/>
    <w:rsid w:val="00654416"/>
    <w:rsid w:val="0065445B"/>
    <w:rsid w:val="00654F66"/>
    <w:rsid w:val="00655FE5"/>
    <w:rsid w:val="006565DB"/>
    <w:rsid w:val="0065734A"/>
    <w:rsid w:val="00657855"/>
    <w:rsid w:val="00657AE1"/>
    <w:rsid w:val="00660114"/>
    <w:rsid w:val="00660592"/>
    <w:rsid w:val="00660628"/>
    <w:rsid w:val="00660CE5"/>
    <w:rsid w:val="006610F1"/>
    <w:rsid w:val="006615CB"/>
    <w:rsid w:val="00662B54"/>
    <w:rsid w:val="006667D5"/>
    <w:rsid w:val="00667173"/>
    <w:rsid w:val="0066720B"/>
    <w:rsid w:val="00671CAE"/>
    <w:rsid w:val="00671FA8"/>
    <w:rsid w:val="00672891"/>
    <w:rsid w:val="00675364"/>
    <w:rsid w:val="0067589E"/>
    <w:rsid w:val="00677C12"/>
    <w:rsid w:val="00677E78"/>
    <w:rsid w:val="00680126"/>
    <w:rsid w:val="0068035E"/>
    <w:rsid w:val="00681206"/>
    <w:rsid w:val="006834B3"/>
    <w:rsid w:val="00683AB0"/>
    <w:rsid w:val="00683FAD"/>
    <w:rsid w:val="00685376"/>
    <w:rsid w:val="006872E2"/>
    <w:rsid w:val="006907B1"/>
    <w:rsid w:val="00691AC6"/>
    <w:rsid w:val="006925F3"/>
    <w:rsid w:val="00692662"/>
    <w:rsid w:val="00692DBA"/>
    <w:rsid w:val="00696C50"/>
    <w:rsid w:val="006A096C"/>
    <w:rsid w:val="006A14E3"/>
    <w:rsid w:val="006A176B"/>
    <w:rsid w:val="006A2446"/>
    <w:rsid w:val="006A39A7"/>
    <w:rsid w:val="006A6A49"/>
    <w:rsid w:val="006B0FF4"/>
    <w:rsid w:val="006B131C"/>
    <w:rsid w:val="006B3809"/>
    <w:rsid w:val="006B4184"/>
    <w:rsid w:val="006B4BF2"/>
    <w:rsid w:val="006B50D3"/>
    <w:rsid w:val="006B5D43"/>
    <w:rsid w:val="006B6AB2"/>
    <w:rsid w:val="006B7D3F"/>
    <w:rsid w:val="006C03F2"/>
    <w:rsid w:val="006C1CE2"/>
    <w:rsid w:val="006C3886"/>
    <w:rsid w:val="006C5F9A"/>
    <w:rsid w:val="006D3FD2"/>
    <w:rsid w:val="006D4102"/>
    <w:rsid w:val="006D467B"/>
    <w:rsid w:val="006D4D62"/>
    <w:rsid w:val="006D7E37"/>
    <w:rsid w:val="006E0787"/>
    <w:rsid w:val="006E087A"/>
    <w:rsid w:val="006E0FFB"/>
    <w:rsid w:val="006E1C8E"/>
    <w:rsid w:val="006E250F"/>
    <w:rsid w:val="006E2C08"/>
    <w:rsid w:val="006E2CC0"/>
    <w:rsid w:val="006E31D6"/>
    <w:rsid w:val="006E4C3B"/>
    <w:rsid w:val="006F0E41"/>
    <w:rsid w:val="006F11C3"/>
    <w:rsid w:val="006F1C58"/>
    <w:rsid w:val="006F2280"/>
    <w:rsid w:val="006F46D3"/>
    <w:rsid w:val="006F47FC"/>
    <w:rsid w:val="006F4933"/>
    <w:rsid w:val="006F4EED"/>
    <w:rsid w:val="006F54FC"/>
    <w:rsid w:val="006F56C3"/>
    <w:rsid w:val="006F600D"/>
    <w:rsid w:val="006F7EF8"/>
    <w:rsid w:val="00700AB0"/>
    <w:rsid w:val="00700FD2"/>
    <w:rsid w:val="007013AE"/>
    <w:rsid w:val="00701D53"/>
    <w:rsid w:val="007026B4"/>
    <w:rsid w:val="00704310"/>
    <w:rsid w:val="00706022"/>
    <w:rsid w:val="00707C99"/>
    <w:rsid w:val="00710AAB"/>
    <w:rsid w:val="00710BC9"/>
    <w:rsid w:val="0071191F"/>
    <w:rsid w:val="00713982"/>
    <w:rsid w:val="00714425"/>
    <w:rsid w:val="00715EE0"/>
    <w:rsid w:val="00720F12"/>
    <w:rsid w:val="00720F4D"/>
    <w:rsid w:val="00721130"/>
    <w:rsid w:val="007221AC"/>
    <w:rsid w:val="00722221"/>
    <w:rsid w:val="00722944"/>
    <w:rsid w:val="00723B88"/>
    <w:rsid w:val="00724D41"/>
    <w:rsid w:val="007268C6"/>
    <w:rsid w:val="0072744E"/>
    <w:rsid w:val="007319F8"/>
    <w:rsid w:val="00732665"/>
    <w:rsid w:val="00733CF2"/>
    <w:rsid w:val="00737B2A"/>
    <w:rsid w:val="00737C69"/>
    <w:rsid w:val="007406DB"/>
    <w:rsid w:val="00741B60"/>
    <w:rsid w:val="00742A90"/>
    <w:rsid w:val="00742D80"/>
    <w:rsid w:val="0074396D"/>
    <w:rsid w:val="007452C4"/>
    <w:rsid w:val="00745526"/>
    <w:rsid w:val="0074667B"/>
    <w:rsid w:val="007476B3"/>
    <w:rsid w:val="00753D71"/>
    <w:rsid w:val="00754547"/>
    <w:rsid w:val="00755576"/>
    <w:rsid w:val="0075579C"/>
    <w:rsid w:val="00755ECB"/>
    <w:rsid w:val="007577F0"/>
    <w:rsid w:val="007653F5"/>
    <w:rsid w:val="0076597A"/>
    <w:rsid w:val="00765E51"/>
    <w:rsid w:val="00766D69"/>
    <w:rsid w:val="0076782D"/>
    <w:rsid w:val="00767831"/>
    <w:rsid w:val="00767D02"/>
    <w:rsid w:val="0077005A"/>
    <w:rsid w:val="00770A40"/>
    <w:rsid w:val="00770FAC"/>
    <w:rsid w:val="0077284D"/>
    <w:rsid w:val="00773895"/>
    <w:rsid w:val="00773F28"/>
    <w:rsid w:val="00774A94"/>
    <w:rsid w:val="00776895"/>
    <w:rsid w:val="0077766A"/>
    <w:rsid w:val="00777C6B"/>
    <w:rsid w:val="00781A5B"/>
    <w:rsid w:val="00781FD6"/>
    <w:rsid w:val="007845B7"/>
    <w:rsid w:val="00784A4A"/>
    <w:rsid w:val="00785EE8"/>
    <w:rsid w:val="0078643B"/>
    <w:rsid w:val="0078688A"/>
    <w:rsid w:val="00786948"/>
    <w:rsid w:val="007875D4"/>
    <w:rsid w:val="00790881"/>
    <w:rsid w:val="0079103A"/>
    <w:rsid w:val="0079523C"/>
    <w:rsid w:val="00795C41"/>
    <w:rsid w:val="007963BD"/>
    <w:rsid w:val="0079773F"/>
    <w:rsid w:val="00797DC2"/>
    <w:rsid w:val="007A2B36"/>
    <w:rsid w:val="007A3103"/>
    <w:rsid w:val="007A4697"/>
    <w:rsid w:val="007A537F"/>
    <w:rsid w:val="007A70D9"/>
    <w:rsid w:val="007A76DE"/>
    <w:rsid w:val="007B0350"/>
    <w:rsid w:val="007B17C7"/>
    <w:rsid w:val="007B259B"/>
    <w:rsid w:val="007B2C3C"/>
    <w:rsid w:val="007B39E6"/>
    <w:rsid w:val="007B3E3C"/>
    <w:rsid w:val="007B5610"/>
    <w:rsid w:val="007B5678"/>
    <w:rsid w:val="007B59A1"/>
    <w:rsid w:val="007B74A5"/>
    <w:rsid w:val="007B7E99"/>
    <w:rsid w:val="007C12A9"/>
    <w:rsid w:val="007C1DEA"/>
    <w:rsid w:val="007C31A4"/>
    <w:rsid w:val="007C36C6"/>
    <w:rsid w:val="007C37A5"/>
    <w:rsid w:val="007C42A5"/>
    <w:rsid w:val="007C4BAC"/>
    <w:rsid w:val="007C7214"/>
    <w:rsid w:val="007C74F0"/>
    <w:rsid w:val="007C7E24"/>
    <w:rsid w:val="007D102B"/>
    <w:rsid w:val="007D14BE"/>
    <w:rsid w:val="007D47D8"/>
    <w:rsid w:val="007D4BC9"/>
    <w:rsid w:val="007E0F1B"/>
    <w:rsid w:val="007E26CF"/>
    <w:rsid w:val="007E27A1"/>
    <w:rsid w:val="007E346A"/>
    <w:rsid w:val="007E68FC"/>
    <w:rsid w:val="007E6A42"/>
    <w:rsid w:val="007E7AE3"/>
    <w:rsid w:val="007F011D"/>
    <w:rsid w:val="007F0C0C"/>
    <w:rsid w:val="007F0D46"/>
    <w:rsid w:val="007F0E31"/>
    <w:rsid w:val="007F1182"/>
    <w:rsid w:val="007F1A8E"/>
    <w:rsid w:val="007F1EEC"/>
    <w:rsid w:val="007F2FAC"/>
    <w:rsid w:val="007F4432"/>
    <w:rsid w:val="007F4569"/>
    <w:rsid w:val="007F5ACE"/>
    <w:rsid w:val="007F7BCC"/>
    <w:rsid w:val="007F7C5B"/>
    <w:rsid w:val="008011C5"/>
    <w:rsid w:val="008019E4"/>
    <w:rsid w:val="008025CF"/>
    <w:rsid w:val="008026EA"/>
    <w:rsid w:val="00804313"/>
    <w:rsid w:val="00805F8A"/>
    <w:rsid w:val="008063A0"/>
    <w:rsid w:val="00807A93"/>
    <w:rsid w:val="00807B56"/>
    <w:rsid w:val="00807FF0"/>
    <w:rsid w:val="008106BF"/>
    <w:rsid w:val="00812770"/>
    <w:rsid w:val="00813C8E"/>
    <w:rsid w:val="008148FD"/>
    <w:rsid w:val="00815575"/>
    <w:rsid w:val="00817705"/>
    <w:rsid w:val="008210C0"/>
    <w:rsid w:val="00821295"/>
    <w:rsid w:val="00821332"/>
    <w:rsid w:val="00821410"/>
    <w:rsid w:val="00821896"/>
    <w:rsid w:val="0082285D"/>
    <w:rsid w:val="00823C19"/>
    <w:rsid w:val="00825001"/>
    <w:rsid w:val="0082552C"/>
    <w:rsid w:val="0082568D"/>
    <w:rsid w:val="00825BF9"/>
    <w:rsid w:val="00827083"/>
    <w:rsid w:val="008273C2"/>
    <w:rsid w:val="0082747D"/>
    <w:rsid w:val="008310FE"/>
    <w:rsid w:val="0083112B"/>
    <w:rsid w:val="00831C79"/>
    <w:rsid w:val="008322B0"/>
    <w:rsid w:val="00833F5A"/>
    <w:rsid w:val="00835181"/>
    <w:rsid w:val="008362DB"/>
    <w:rsid w:val="00836B58"/>
    <w:rsid w:val="00836B9D"/>
    <w:rsid w:val="00837B7D"/>
    <w:rsid w:val="0084172E"/>
    <w:rsid w:val="00843506"/>
    <w:rsid w:val="008456A1"/>
    <w:rsid w:val="008456FF"/>
    <w:rsid w:val="00846630"/>
    <w:rsid w:val="00846BCC"/>
    <w:rsid w:val="00850F71"/>
    <w:rsid w:val="00851FD2"/>
    <w:rsid w:val="00852AF9"/>
    <w:rsid w:val="00853E97"/>
    <w:rsid w:val="00855474"/>
    <w:rsid w:val="00856861"/>
    <w:rsid w:val="00857000"/>
    <w:rsid w:val="00857C03"/>
    <w:rsid w:val="00860DDE"/>
    <w:rsid w:val="0086301D"/>
    <w:rsid w:val="0086317C"/>
    <w:rsid w:val="00863258"/>
    <w:rsid w:val="00865255"/>
    <w:rsid w:val="008669EE"/>
    <w:rsid w:val="0086749B"/>
    <w:rsid w:val="00870F20"/>
    <w:rsid w:val="00871AFD"/>
    <w:rsid w:val="008732FB"/>
    <w:rsid w:val="00874924"/>
    <w:rsid w:val="0087562B"/>
    <w:rsid w:val="00880CD3"/>
    <w:rsid w:val="00881BB3"/>
    <w:rsid w:val="00881DD6"/>
    <w:rsid w:val="008820FC"/>
    <w:rsid w:val="008823FD"/>
    <w:rsid w:val="00882B1A"/>
    <w:rsid w:val="008830E3"/>
    <w:rsid w:val="00884E3D"/>
    <w:rsid w:val="00884F1F"/>
    <w:rsid w:val="00887281"/>
    <w:rsid w:val="00891078"/>
    <w:rsid w:val="00891820"/>
    <w:rsid w:val="00891895"/>
    <w:rsid w:val="00891FE4"/>
    <w:rsid w:val="00893212"/>
    <w:rsid w:val="008934AA"/>
    <w:rsid w:val="00893D1A"/>
    <w:rsid w:val="00894925"/>
    <w:rsid w:val="00894953"/>
    <w:rsid w:val="00896692"/>
    <w:rsid w:val="00896D45"/>
    <w:rsid w:val="00896FA0"/>
    <w:rsid w:val="00897740"/>
    <w:rsid w:val="008A0409"/>
    <w:rsid w:val="008A125A"/>
    <w:rsid w:val="008A12D1"/>
    <w:rsid w:val="008A61C6"/>
    <w:rsid w:val="008A711C"/>
    <w:rsid w:val="008B22DC"/>
    <w:rsid w:val="008B26F0"/>
    <w:rsid w:val="008B3419"/>
    <w:rsid w:val="008B3F6B"/>
    <w:rsid w:val="008B68D3"/>
    <w:rsid w:val="008B7C0F"/>
    <w:rsid w:val="008B7E83"/>
    <w:rsid w:val="008C0A42"/>
    <w:rsid w:val="008C1021"/>
    <w:rsid w:val="008C18C4"/>
    <w:rsid w:val="008C1AE2"/>
    <w:rsid w:val="008C2BA1"/>
    <w:rsid w:val="008C2D3E"/>
    <w:rsid w:val="008C2F09"/>
    <w:rsid w:val="008C31E6"/>
    <w:rsid w:val="008C32B5"/>
    <w:rsid w:val="008C36C8"/>
    <w:rsid w:val="008C40C4"/>
    <w:rsid w:val="008C4610"/>
    <w:rsid w:val="008C5F88"/>
    <w:rsid w:val="008C749B"/>
    <w:rsid w:val="008D225F"/>
    <w:rsid w:val="008D7BEF"/>
    <w:rsid w:val="008E004B"/>
    <w:rsid w:val="008E04B3"/>
    <w:rsid w:val="008E2BAC"/>
    <w:rsid w:val="008E3325"/>
    <w:rsid w:val="008E476B"/>
    <w:rsid w:val="008E59C9"/>
    <w:rsid w:val="008E6218"/>
    <w:rsid w:val="008F09F6"/>
    <w:rsid w:val="008F1000"/>
    <w:rsid w:val="008F3C92"/>
    <w:rsid w:val="00901403"/>
    <w:rsid w:val="00901605"/>
    <w:rsid w:val="0090278D"/>
    <w:rsid w:val="009032A8"/>
    <w:rsid w:val="00903FA4"/>
    <w:rsid w:val="0090484C"/>
    <w:rsid w:val="0090569C"/>
    <w:rsid w:val="0090669F"/>
    <w:rsid w:val="00907113"/>
    <w:rsid w:val="009105FC"/>
    <w:rsid w:val="009116AC"/>
    <w:rsid w:val="00914C1C"/>
    <w:rsid w:val="0091514F"/>
    <w:rsid w:val="00915C3C"/>
    <w:rsid w:val="009164F5"/>
    <w:rsid w:val="00917409"/>
    <w:rsid w:val="0092051C"/>
    <w:rsid w:val="00921EE9"/>
    <w:rsid w:val="00922E7C"/>
    <w:rsid w:val="009246E5"/>
    <w:rsid w:val="009248CA"/>
    <w:rsid w:val="00924DEA"/>
    <w:rsid w:val="00925310"/>
    <w:rsid w:val="0092550E"/>
    <w:rsid w:val="00925646"/>
    <w:rsid w:val="00925A93"/>
    <w:rsid w:val="00926385"/>
    <w:rsid w:val="0092776D"/>
    <w:rsid w:val="00930194"/>
    <w:rsid w:val="00932932"/>
    <w:rsid w:val="00932B2E"/>
    <w:rsid w:val="00933741"/>
    <w:rsid w:val="0093454C"/>
    <w:rsid w:val="00934A1E"/>
    <w:rsid w:val="00935598"/>
    <w:rsid w:val="00935CF0"/>
    <w:rsid w:val="009362E9"/>
    <w:rsid w:val="009375EC"/>
    <w:rsid w:val="00940754"/>
    <w:rsid w:val="00944146"/>
    <w:rsid w:val="0094435A"/>
    <w:rsid w:val="00944EAE"/>
    <w:rsid w:val="00945558"/>
    <w:rsid w:val="00945ABB"/>
    <w:rsid w:val="0095102D"/>
    <w:rsid w:val="00951AAB"/>
    <w:rsid w:val="00952FEF"/>
    <w:rsid w:val="00953852"/>
    <w:rsid w:val="00953D2A"/>
    <w:rsid w:val="0095476D"/>
    <w:rsid w:val="00956ECF"/>
    <w:rsid w:val="00957A6B"/>
    <w:rsid w:val="009601D4"/>
    <w:rsid w:val="009605E8"/>
    <w:rsid w:val="00961D99"/>
    <w:rsid w:val="00962158"/>
    <w:rsid w:val="009623EA"/>
    <w:rsid w:val="0096266A"/>
    <w:rsid w:val="00962BEA"/>
    <w:rsid w:val="00966178"/>
    <w:rsid w:val="00966C4F"/>
    <w:rsid w:val="00970F82"/>
    <w:rsid w:val="00971EAE"/>
    <w:rsid w:val="00972CA2"/>
    <w:rsid w:val="00973247"/>
    <w:rsid w:val="009738D0"/>
    <w:rsid w:val="0097397C"/>
    <w:rsid w:val="009760C5"/>
    <w:rsid w:val="0097634A"/>
    <w:rsid w:val="009763E8"/>
    <w:rsid w:val="009778ED"/>
    <w:rsid w:val="00977E1F"/>
    <w:rsid w:val="0098022A"/>
    <w:rsid w:val="00980E3F"/>
    <w:rsid w:val="00981331"/>
    <w:rsid w:val="00981505"/>
    <w:rsid w:val="00981DFF"/>
    <w:rsid w:val="00982695"/>
    <w:rsid w:val="00983662"/>
    <w:rsid w:val="00983FAA"/>
    <w:rsid w:val="00985957"/>
    <w:rsid w:val="00985C1D"/>
    <w:rsid w:val="00985D12"/>
    <w:rsid w:val="00986739"/>
    <w:rsid w:val="00987368"/>
    <w:rsid w:val="00991995"/>
    <w:rsid w:val="0099333E"/>
    <w:rsid w:val="0099344A"/>
    <w:rsid w:val="009937AD"/>
    <w:rsid w:val="00993C34"/>
    <w:rsid w:val="00994AB1"/>
    <w:rsid w:val="00996412"/>
    <w:rsid w:val="00996679"/>
    <w:rsid w:val="00996F6E"/>
    <w:rsid w:val="009A0A2E"/>
    <w:rsid w:val="009A0F11"/>
    <w:rsid w:val="009A1463"/>
    <w:rsid w:val="009A25F0"/>
    <w:rsid w:val="009A317C"/>
    <w:rsid w:val="009A5622"/>
    <w:rsid w:val="009A6A33"/>
    <w:rsid w:val="009A7637"/>
    <w:rsid w:val="009A772B"/>
    <w:rsid w:val="009A7BDA"/>
    <w:rsid w:val="009B1447"/>
    <w:rsid w:val="009B1D7F"/>
    <w:rsid w:val="009B1FF0"/>
    <w:rsid w:val="009B7A3D"/>
    <w:rsid w:val="009C024A"/>
    <w:rsid w:val="009C03BC"/>
    <w:rsid w:val="009C35F9"/>
    <w:rsid w:val="009C3954"/>
    <w:rsid w:val="009C7B35"/>
    <w:rsid w:val="009D0137"/>
    <w:rsid w:val="009D23C7"/>
    <w:rsid w:val="009D6BD9"/>
    <w:rsid w:val="009D6F94"/>
    <w:rsid w:val="009D7793"/>
    <w:rsid w:val="009E033B"/>
    <w:rsid w:val="009E03FA"/>
    <w:rsid w:val="009E0F7D"/>
    <w:rsid w:val="009E2555"/>
    <w:rsid w:val="009E2CDD"/>
    <w:rsid w:val="009E3ADB"/>
    <w:rsid w:val="009E3CCC"/>
    <w:rsid w:val="009E4CF4"/>
    <w:rsid w:val="009E5D6E"/>
    <w:rsid w:val="009E5DD4"/>
    <w:rsid w:val="009E6030"/>
    <w:rsid w:val="009E685C"/>
    <w:rsid w:val="009F066E"/>
    <w:rsid w:val="009F0BCB"/>
    <w:rsid w:val="009F15E0"/>
    <w:rsid w:val="009F165E"/>
    <w:rsid w:val="009F2FAE"/>
    <w:rsid w:val="009F33B0"/>
    <w:rsid w:val="009F3779"/>
    <w:rsid w:val="009F6107"/>
    <w:rsid w:val="009F7B18"/>
    <w:rsid w:val="00A0193D"/>
    <w:rsid w:val="00A055AD"/>
    <w:rsid w:val="00A06B6A"/>
    <w:rsid w:val="00A11C9C"/>
    <w:rsid w:val="00A12183"/>
    <w:rsid w:val="00A122AE"/>
    <w:rsid w:val="00A12624"/>
    <w:rsid w:val="00A13819"/>
    <w:rsid w:val="00A1624F"/>
    <w:rsid w:val="00A17BDA"/>
    <w:rsid w:val="00A207AE"/>
    <w:rsid w:val="00A236F1"/>
    <w:rsid w:val="00A25306"/>
    <w:rsid w:val="00A3194D"/>
    <w:rsid w:val="00A320FD"/>
    <w:rsid w:val="00A32BC2"/>
    <w:rsid w:val="00A33335"/>
    <w:rsid w:val="00A33774"/>
    <w:rsid w:val="00A344E3"/>
    <w:rsid w:val="00A34BD0"/>
    <w:rsid w:val="00A37BD0"/>
    <w:rsid w:val="00A37DA7"/>
    <w:rsid w:val="00A418AC"/>
    <w:rsid w:val="00A421A8"/>
    <w:rsid w:val="00A47738"/>
    <w:rsid w:val="00A50543"/>
    <w:rsid w:val="00A5073E"/>
    <w:rsid w:val="00A5102C"/>
    <w:rsid w:val="00A51068"/>
    <w:rsid w:val="00A53050"/>
    <w:rsid w:val="00A564A5"/>
    <w:rsid w:val="00A56856"/>
    <w:rsid w:val="00A568F7"/>
    <w:rsid w:val="00A57C8E"/>
    <w:rsid w:val="00A60CCB"/>
    <w:rsid w:val="00A612AB"/>
    <w:rsid w:val="00A615D1"/>
    <w:rsid w:val="00A61F80"/>
    <w:rsid w:val="00A622BD"/>
    <w:rsid w:val="00A627E5"/>
    <w:rsid w:val="00A62C0F"/>
    <w:rsid w:val="00A6396D"/>
    <w:rsid w:val="00A63A82"/>
    <w:rsid w:val="00A63ECF"/>
    <w:rsid w:val="00A63EFB"/>
    <w:rsid w:val="00A6514B"/>
    <w:rsid w:val="00A65BD7"/>
    <w:rsid w:val="00A65E16"/>
    <w:rsid w:val="00A7107A"/>
    <w:rsid w:val="00A712E1"/>
    <w:rsid w:val="00A719AE"/>
    <w:rsid w:val="00A724FF"/>
    <w:rsid w:val="00A72742"/>
    <w:rsid w:val="00A73BC6"/>
    <w:rsid w:val="00A740BA"/>
    <w:rsid w:val="00A749A2"/>
    <w:rsid w:val="00A74B8B"/>
    <w:rsid w:val="00A753ED"/>
    <w:rsid w:val="00A75823"/>
    <w:rsid w:val="00A760C0"/>
    <w:rsid w:val="00A76321"/>
    <w:rsid w:val="00A7774C"/>
    <w:rsid w:val="00A80CD0"/>
    <w:rsid w:val="00A81136"/>
    <w:rsid w:val="00A813E4"/>
    <w:rsid w:val="00A8262C"/>
    <w:rsid w:val="00A8451D"/>
    <w:rsid w:val="00A84B4E"/>
    <w:rsid w:val="00A86320"/>
    <w:rsid w:val="00A86EEA"/>
    <w:rsid w:val="00A87951"/>
    <w:rsid w:val="00A90CCE"/>
    <w:rsid w:val="00A90E88"/>
    <w:rsid w:val="00A91FB4"/>
    <w:rsid w:val="00A92098"/>
    <w:rsid w:val="00A926E2"/>
    <w:rsid w:val="00A94453"/>
    <w:rsid w:val="00A95393"/>
    <w:rsid w:val="00A955A2"/>
    <w:rsid w:val="00A95D8C"/>
    <w:rsid w:val="00A96E9C"/>
    <w:rsid w:val="00A97FF0"/>
    <w:rsid w:val="00AA0F47"/>
    <w:rsid w:val="00AA167A"/>
    <w:rsid w:val="00AA2823"/>
    <w:rsid w:val="00AA2C8D"/>
    <w:rsid w:val="00AA2FFE"/>
    <w:rsid w:val="00AA6C7C"/>
    <w:rsid w:val="00AA78A0"/>
    <w:rsid w:val="00AA7A1C"/>
    <w:rsid w:val="00AB01DE"/>
    <w:rsid w:val="00AB05AB"/>
    <w:rsid w:val="00AB1385"/>
    <w:rsid w:val="00AB1940"/>
    <w:rsid w:val="00AB1BF3"/>
    <w:rsid w:val="00AB25B8"/>
    <w:rsid w:val="00AB2A49"/>
    <w:rsid w:val="00AB2A85"/>
    <w:rsid w:val="00AB2F65"/>
    <w:rsid w:val="00AB4227"/>
    <w:rsid w:val="00AB5E4A"/>
    <w:rsid w:val="00AC054F"/>
    <w:rsid w:val="00AC067C"/>
    <w:rsid w:val="00AC098E"/>
    <w:rsid w:val="00AC0FDD"/>
    <w:rsid w:val="00AC10C2"/>
    <w:rsid w:val="00AC120D"/>
    <w:rsid w:val="00AC448D"/>
    <w:rsid w:val="00AC529D"/>
    <w:rsid w:val="00AC5540"/>
    <w:rsid w:val="00AC66EF"/>
    <w:rsid w:val="00AC6D41"/>
    <w:rsid w:val="00AD0214"/>
    <w:rsid w:val="00AE0858"/>
    <w:rsid w:val="00AE1B95"/>
    <w:rsid w:val="00AE268B"/>
    <w:rsid w:val="00AE370E"/>
    <w:rsid w:val="00AE4104"/>
    <w:rsid w:val="00AE4134"/>
    <w:rsid w:val="00AE6020"/>
    <w:rsid w:val="00AE6446"/>
    <w:rsid w:val="00AE7D22"/>
    <w:rsid w:val="00AF0BC0"/>
    <w:rsid w:val="00AF1CE8"/>
    <w:rsid w:val="00AF55D5"/>
    <w:rsid w:val="00B001F1"/>
    <w:rsid w:val="00B023A4"/>
    <w:rsid w:val="00B055BF"/>
    <w:rsid w:val="00B071EF"/>
    <w:rsid w:val="00B107AC"/>
    <w:rsid w:val="00B10B22"/>
    <w:rsid w:val="00B11FAD"/>
    <w:rsid w:val="00B124C9"/>
    <w:rsid w:val="00B126F6"/>
    <w:rsid w:val="00B12C05"/>
    <w:rsid w:val="00B142BA"/>
    <w:rsid w:val="00B1478B"/>
    <w:rsid w:val="00B15428"/>
    <w:rsid w:val="00B17C08"/>
    <w:rsid w:val="00B214BF"/>
    <w:rsid w:val="00B21FCF"/>
    <w:rsid w:val="00B24B2A"/>
    <w:rsid w:val="00B24CF2"/>
    <w:rsid w:val="00B27A2E"/>
    <w:rsid w:val="00B27DC0"/>
    <w:rsid w:val="00B301FB"/>
    <w:rsid w:val="00B32349"/>
    <w:rsid w:val="00B32471"/>
    <w:rsid w:val="00B32B2D"/>
    <w:rsid w:val="00B34BDA"/>
    <w:rsid w:val="00B34F4E"/>
    <w:rsid w:val="00B35BA0"/>
    <w:rsid w:val="00B36F2A"/>
    <w:rsid w:val="00B37A57"/>
    <w:rsid w:val="00B40DB5"/>
    <w:rsid w:val="00B40FFB"/>
    <w:rsid w:val="00B4281D"/>
    <w:rsid w:val="00B430EA"/>
    <w:rsid w:val="00B4524E"/>
    <w:rsid w:val="00B454A2"/>
    <w:rsid w:val="00B46426"/>
    <w:rsid w:val="00B478F3"/>
    <w:rsid w:val="00B507F7"/>
    <w:rsid w:val="00B50A51"/>
    <w:rsid w:val="00B52D73"/>
    <w:rsid w:val="00B53558"/>
    <w:rsid w:val="00B54942"/>
    <w:rsid w:val="00B54FCD"/>
    <w:rsid w:val="00B57446"/>
    <w:rsid w:val="00B605B8"/>
    <w:rsid w:val="00B61091"/>
    <w:rsid w:val="00B61259"/>
    <w:rsid w:val="00B61819"/>
    <w:rsid w:val="00B61CD7"/>
    <w:rsid w:val="00B64F70"/>
    <w:rsid w:val="00B651CD"/>
    <w:rsid w:val="00B66FE8"/>
    <w:rsid w:val="00B67863"/>
    <w:rsid w:val="00B67BA2"/>
    <w:rsid w:val="00B7013D"/>
    <w:rsid w:val="00B708CC"/>
    <w:rsid w:val="00B72755"/>
    <w:rsid w:val="00B739D0"/>
    <w:rsid w:val="00B74156"/>
    <w:rsid w:val="00B74C3B"/>
    <w:rsid w:val="00B7643B"/>
    <w:rsid w:val="00B81009"/>
    <w:rsid w:val="00B818BA"/>
    <w:rsid w:val="00B83306"/>
    <w:rsid w:val="00B84375"/>
    <w:rsid w:val="00B852F4"/>
    <w:rsid w:val="00B85ED7"/>
    <w:rsid w:val="00B8785F"/>
    <w:rsid w:val="00B90B39"/>
    <w:rsid w:val="00B90C33"/>
    <w:rsid w:val="00B90E14"/>
    <w:rsid w:val="00B928AE"/>
    <w:rsid w:val="00B92A13"/>
    <w:rsid w:val="00B937D5"/>
    <w:rsid w:val="00B93D37"/>
    <w:rsid w:val="00B93FB6"/>
    <w:rsid w:val="00B94594"/>
    <w:rsid w:val="00B95A1E"/>
    <w:rsid w:val="00B96A64"/>
    <w:rsid w:val="00B96DA5"/>
    <w:rsid w:val="00B97815"/>
    <w:rsid w:val="00BA1B3A"/>
    <w:rsid w:val="00BA2E08"/>
    <w:rsid w:val="00BA3A3E"/>
    <w:rsid w:val="00BA6A68"/>
    <w:rsid w:val="00BA7B96"/>
    <w:rsid w:val="00BB039E"/>
    <w:rsid w:val="00BB048A"/>
    <w:rsid w:val="00BB0CB8"/>
    <w:rsid w:val="00BB12D3"/>
    <w:rsid w:val="00BB1ABA"/>
    <w:rsid w:val="00BB22D5"/>
    <w:rsid w:val="00BB26DF"/>
    <w:rsid w:val="00BB3069"/>
    <w:rsid w:val="00BB37A9"/>
    <w:rsid w:val="00BB488F"/>
    <w:rsid w:val="00BB5B16"/>
    <w:rsid w:val="00BB6735"/>
    <w:rsid w:val="00BC184C"/>
    <w:rsid w:val="00BC1B08"/>
    <w:rsid w:val="00BC2BB1"/>
    <w:rsid w:val="00BC434C"/>
    <w:rsid w:val="00BC43EC"/>
    <w:rsid w:val="00BC5809"/>
    <w:rsid w:val="00BC5A5C"/>
    <w:rsid w:val="00BC5B1D"/>
    <w:rsid w:val="00BC753A"/>
    <w:rsid w:val="00BD0BD5"/>
    <w:rsid w:val="00BD1440"/>
    <w:rsid w:val="00BD1928"/>
    <w:rsid w:val="00BD19C9"/>
    <w:rsid w:val="00BD22B5"/>
    <w:rsid w:val="00BD3106"/>
    <w:rsid w:val="00BD4396"/>
    <w:rsid w:val="00BD449C"/>
    <w:rsid w:val="00BD4CB5"/>
    <w:rsid w:val="00BE3DEA"/>
    <w:rsid w:val="00BE3F2D"/>
    <w:rsid w:val="00BE4586"/>
    <w:rsid w:val="00BE6E4F"/>
    <w:rsid w:val="00BE709D"/>
    <w:rsid w:val="00BE7EF0"/>
    <w:rsid w:val="00BF06BB"/>
    <w:rsid w:val="00BF07B0"/>
    <w:rsid w:val="00BF1047"/>
    <w:rsid w:val="00BF162D"/>
    <w:rsid w:val="00BF4002"/>
    <w:rsid w:val="00BF60DC"/>
    <w:rsid w:val="00BF6F42"/>
    <w:rsid w:val="00BF7417"/>
    <w:rsid w:val="00BF79FC"/>
    <w:rsid w:val="00C00B69"/>
    <w:rsid w:val="00C00EF0"/>
    <w:rsid w:val="00C04344"/>
    <w:rsid w:val="00C04912"/>
    <w:rsid w:val="00C04F04"/>
    <w:rsid w:val="00C05C42"/>
    <w:rsid w:val="00C060A5"/>
    <w:rsid w:val="00C0622A"/>
    <w:rsid w:val="00C07A35"/>
    <w:rsid w:val="00C109C1"/>
    <w:rsid w:val="00C117F9"/>
    <w:rsid w:val="00C12116"/>
    <w:rsid w:val="00C13301"/>
    <w:rsid w:val="00C137B2"/>
    <w:rsid w:val="00C137D8"/>
    <w:rsid w:val="00C14CD1"/>
    <w:rsid w:val="00C1507F"/>
    <w:rsid w:val="00C151A8"/>
    <w:rsid w:val="00C15D25"/>
    <w:rsid w:val="00C16375"/>
    <w:rsid w:val="00C1681B"/>
    <w:rsid w:val="00C17364"/>
    <w:rsid w:val="00C17DBF"/>
    <w:rsid w:val="00C17DF1"/>
    <w:rsid w:val="00C20347"/>
    <w:rsid w:val="00C21AF0"/>
    <w:rsid w:val="00C23921"/>
    <w:rsid w:val="00C23A77"/>
    <w:rsid w:val="00C23FD9"/>
    <w:rsid w:val="00C242FE"/>
    <w:rsid w:val="00C255EA"/>
    <w:rsid w:val="00C279F3"/>
    <w:rsid w:val="00C31C42"/>
    <w:rsid w:val="00C31CCD"/>
    <w:rsid w:val="00C31FAD"/>
    <w:rsid w:val="00C32F02"/>
    <w:rsid w:val="00C33CBE"/>
    <w:rsid w:val="00C33EFC"/>
    <w:rsid w:val="00C34575"/>
    <w:rsid w:val="00C3640A"/>
    <w:rsid w:val="00C373A3"/>
    <w:rsid w:val="00C44A04"/>
    <w:rsid w:val="00C45E0B"/>
    <w:rsid w:val="00C46235"/>
    <w:rsid w:val="00C46C83"/>
    <w:rsid w:val="00C47C40"/>
    <w:rsid w:val="00C513CA"/>
    <w:rsid w:val="00C51959"/>
    <w:rsid w:val="00C53542"/>
    <w:rsid w:val="00C56A42"/>
    <w:rsid w:val="00C60612"/>
    <w:rsid w:val="00C60968"/>
    <w:rsid w:val="00C60A03"/>
    <w:rsid w:val="00C61E9D"/>
    <w:rsid w:val="00C6220D"/>
    <w:rsid w:val="00C634F3"/>
    <w:rsid w:val="00C63B16"/>
    <w:rsid w:val="00C641E7"/>
    <w:rsid w:val="00C651FA"/>
    <w:rsid w:val="00C70DEC"/>
    <w:rsid w:val="00C72A51"/>
    <w:rsid w:val="00C72C49"/>
    <w:rsid w:val="00C73749"/>
    <w:rsid w:val="00C7397C"/>
    <w:rsid w:val="00C74C42"/>
    <w:rsid w:val="00C756E4"/>
    <w:rsid w:val="00C7611A"/>
    <w:rsid w:val="00C763B4"/>
    <w:rsid w:val="00C77535"/>
    <w:rsid w:val="00C77DDC"/>
    <w:rsid w:val="00C83058"/>
    <w:rsid w:val="00C84C59"/>
    <w:rsid w:val="00C86322"/>
    <w:rsid w:val="00C86FB1"/>
    <w:rsid w:val="00C90632"/>
    <w:rsid w:val="00C90A00"/>
    <w:rsid w:val="00C915DB"/>
    <w:rsid w:val="00C93EDC"/>
    <w:rsid w:val="00C94A5D"/>
    <w:rsid w:val="00C96F4E"/>
    <w:rsid w:val="00C97BED"/>
    <w:rsid w:val="00C97CAC"/>
    <w:rsid w:val="00CA12D3"/>
    <w:rsid w:val="00CA1EE7"/>
    <w:rsid w:val="00CA39E9"/>
    <w:rsid w:val="00CA48B9"/>
    <w:rsid w:val="00CA5143"/>
    <w:rsid w:val="00CA678E"/>
    <w:rsid w:val="00CA7A18"/>
    <w:rsid w:val="00CA7A73"/>
    <w:rsid w:val="00CB00E4"/>
    <w:rsid w:val="00CB0225"/>
    <w:rsid w:val="00CB0B3C"/>
    <w:rsid w:val="00CB0BEF"/>
    <w:rsid w:val="00CB0D1A"/>
    <w:rsid w:val="00CB179D"/>
    <w:rsid w:val="00CB236F"/>
    <w:rsid w:val="00CB2D78"/>
    <w:rsid w:val="00CB63F5"/>
    <w:rsid w:val="00CB6468"/>
    <w:rsid w:val="00CC1F0B"/>
    <w:rsid w:val="00CC2DC5"/>
    <w:rsid w:val="00CC3786"/>
    <w:rsid w:val="00CC4442"/>
    <w:rsid w:val="00CC4E7A"/>
    <w:rsid w:val="00CC551D"/>
    <w:rsid w:val="00CC7119"/>
    <w:rsid w:val="00CD1E5F"/>
    <w:rsid w:val="00CD200B"/>
    <w:rsid w:val="00CD29B1"/>
    <w:rsid w:val="00CD31A5"/>
    <w:rsid w:val="00CD3945"/>
    <w:rsid w:val="00CD4851"/>
    <w:rsid w:val="00CD5418"/>
    <w:rsid w:val="00CD56E2"/>
    <w:rsid w:val="00CD6DC7"/>
    <w:rsid w:val="00CE0F3D"/>
    <w:rsid w:val="00CE35E3"/>
    <w:rsid w:val="00CE4435"/>
    <w:rsid w:val="00CE5B8B"/>
    <w:rsid w:val="00CE691F"/>
    <w:rsid w:val="00CF11BB"/>
    <w:rsid w:val="00CF3EC2"/>
    <w:rsid w:val="00CF66FD"/>
    <w:rsid w:val="00CF7520"/>
    <w:rsid w:val="00CF75E2"/>
    <w:rsid w:val="00CF7FEC"/>
    <w:rsid w:val="00D004CD"/>
    <w:rsid w:val="00D00936"/>
    <w:rsid w:val="00D01669"/>
    <w:rsid w:val="00D0259B"/>
    <w:rsid w:val="00D04145"/>
    <w:rsid w:val="00D0422C"/>
    <w:rsid w:val="00D05319"/>
    <w:rsid w:val="00D062D7"/>
    <w:rsid w:val="00D072BD"/>
    <w:rsid w:val="00D101B9"/>
    <w:rsid w:val="00D10D1C"/>
    <w:rsid w:val="00D10F03"/>
    <w:rsid w:val="00D110F5"/>
    <w:rsid w:val="00D1265E"/>
    <w:rsid w:val="00D138D6"/>
    <w:rsid w:val="00D1448F"/>
    <w:rsid w:val="00D159A1"/>
    <w:rsid w:val="00D1653E"/>
    <w:rsid w:val="00D166F3"/>
    <w:rsid w:val="00D16F99"/>
    <w:rsid w:val="00D20772"/>
    <w:rsid w:val="00D23C0E"/>
    <w:rsid w:val="00D24063"/>
    <w:rsid w:val="00D25821"/>
    <w:rsid w:val="00D26C95"/>
    <w:rsid w:val="00D27901"/>
    <w:rsid w:val="00D27AA5"/>
    <w:rsid w:val="00D30A3A"/>
    <w:rsid w:val="00D310EE"/>
    <w:rsid w:val="00D3239C"/>
    <w:rsid w:val="00D3267A"/>
    <w:rsid w:val="00D3297B"/>
    <w:rsid w:val="00D32AC3"/>
    <w:rsid w:val="00D33391"/>
    <w:rsid w:val="00D3571F"/>
    <w:rsid w:val="00D37321"/>
    <w:rsid w:val="00D379F3"/>
    <w:rsid w:val="00D43503"/>
    <w:rsid w:val="00D44754"/>
    <w:rsid w:val="00D4672B"/>
    <w:rsid w:val="00D503F0"/>
    <w:rsid w:val="00D5147C"/>
    <w:rsid w:val="00D51C45"/>
    <w:rsid w:val="00D52C8B"/>
    <w:rsid w:val="00D543AD"/>
    <w:rsid w:val="00D5539F"/>
    <w:rsid w:val="00D55E82"/>
    <w:rsid w:val="00D561BD"/>
    <w:rsid w:val="00D562E2"/>
    <w:rsid w:val="00D563C6"/>
    <w:rsid w:val="00D567D5"/>
    <w:rsid w:val="00D56FC0"/>
    <w:rsid w:val="00D60893"/>
    <w:rsid w:val="00D61A04"/>
    <w:rsid w:val="00D61FD7"/>
    <w:rsid w:val="00D62852"/>
    <w:rsid w:val="00D62EA5"/>
    <w:rsid w:val="00D62F9B"/>
    <w:rsid w:val="00D63FFB"/>
    <w:rsid w:val="00D64267"/>
    <w:rsid w:val="00D6581C"/>
    <w:rsid w:val="00D658EB"/>
    <w:rsid w:val="00D6787E"/>
    <w:rsid w:val="00D679AA"/>
    <w:rsid w:val="00D67F3E"/>
    <w:rsid w:val="00D7016D"/>
    <w:rsid w:val="00D70EA8"/>
    <w:rsid w:val="00D73357"/>
    <w:rsid w:val="00D74369"/>
    <w:rsid w:val="00D74E04"/>
    <w:rsid w:val="00D74EED"/>
    <w:rsid w:val="00D75363"/>
    <w:rsid w:val="00D762A0"/>
    <w:rsid w:val="00D76CEB"/>
    <w:rsid w:val="00D770D0"/>
    <w:rsid w:val="00D802DB"/>
    <w:rsid w:val="00D81790"/>
    <w:rsid w:val="00D81F82"/>
    <w:rsid w:val="00D8328C"/>
    <w:rsid w:val="00D83EB9"/>
    <w:rsid w:val="00D84FCC"/>
    <w:rsid w:val="00D8635D"/>
    <w:rsid w:val="00D86C78"/>
    <w:rsid w:val="00D86DAB"/>
    <w:rsid w:val="00D87ADE"/>
    <w:rsid w:val="00D87EA8"/>
    <w:rsid w:val="00D9040E"/>
    <w:rsid w:val="00D90B2E"/>
    <w:rsid w:val="00D9104A"/>
    <w:rsid w:val="00D915AE"/>
    <w:rsid w:val="00D9177C"/>
    <w:rsid w:val="00D9247F"/>
    <w:rsid w:val="00D92DD1"/>
    <w:rsid w:val="00D93854"/>
    <w:rsid w:val="00D96A04"/>
    <w:rsid w:val="00D97067"/>
    <w:rsid w:val="00DA2A45"/>
    <w:rsid w:val="00DA69C5"/>
    <w:rsid w:val="00DA7F36"/>
    <w:rsid w:val="00DB24D9"/>
    <w:rsid w:val="00DB2A38"/>
    <w:rsid w:val="00DB2BB1"/>
    <w:rsid w:val="00DB33B4"/>
    <w:rsid w:val="00DB41F4"/>
    <w:rsid w:val="00DB4C34"/>
    <w:rsid w:val="00DB6DF3"/>
    <w:rsid w:val="00DB79F0"/>
    <w:rsid w:val="00DC35BA"/>
    <w:rsid w:val="00DC45A5"/>
    <w:rsid w:val="00DC59FD"/>
    <w:rsid w:val="00DC6276"/>
    <w:rsid w:val="00DC6DA8"/>
    <w:rsid w:val="00DC7452"/>
    <w:rsid w:val="00DD2621"/>
    <w:rsid w:val="00DD5E6C"/>
    <w:rsid w:val="00DD5ED9"/>
    <w:rsid w:val="00DE1756"/>
    <w:rsid w:val="00DE2DCA"/>
    <w:rsid w:val="00DE36AB"/>
    <w:rsid w:val="00DE62EA"/>
    <w:rsid w:val="00DE6BFF"/>
    <w:rsid w:val="00DF0C69"/>
    <w:rsid w:val="00DF3223"/>
    <w:rsid w:val="00DF69EF"/>
    <w:rsid w:val="00E01B91"/>
    <w:rsid w:val="00E01C7E"/>
    <w:rsid w:val="00E01E6B"/>
    <w:rsid w:val="00E021DD"/>
    <w:rsid w:val="00E02AC2"/>
    <w:rsid w:val="00E02CC4"/>
    <w:rsid w:val="00E051B8"/>
    <w:rsid w:val="00E05DE3"/>
    <w:rsid w:val="00E06768"/>
    <w:rsid w:val="00E07E71"/>
    <w:rsid w:val="00E1241C"/>
    <w:rsid w:val="00E131CD"/>
    <w:rsid w:val="00E13B0F"/>
    <w:rsid w:val="00E13D85"/>
    <w:rsid w:val="00E1426C"/>
    <w:rsid w:val="00E16331"/>
    <w:rsid w:val="00E168D7"/>
    <w:rsid w:val="00E16EFF"/>
    <w:rsid w:val="00E202BC"/>
    <w:rsid w:val="00E20CEA"/>
    <w:rsid w:val="00E24D79"/>
    <w:rsid w:val="00E2506B"/>
    <w:rsid w:val="00E2594E"/>
    <w:rsid w:val="00E25D3F"/>
    <w:rsid w:val="00E26BCA"/>
    <w:rsid w:val="00E26E8D"/>
    <w:rsid w:val="00E30BB6"/>
    <w:rsid w:val="00E311EA"/>
    <w:rsid w:val="00E31F52"/>
    <w:rsid w:val="00E33487"/>
    <w:rsid w:val="00E334DB"/>
    <w:rsid w:val="00E3358D"/>
    <w:rsid w:val="00E342D7"/>
    <w:rsid w:val="00E349A7"/>
    <w:rsid w:val="00E3506B"/>
    <w:rsid w:val="00E35F9E"/>
    <w:rsid w:val="00E3716F"/>
    <w:rsid w:val="00E40438"/>
    <w:rsid w:val="00E40786"/>
    <w:rsid w:val="00E4201A"/>
    <w:rsid w:val="00E44D67"/>
    <w:rsid w:val="00E45256"/>
    <w:rsid w:val="00E45358"/>
    <w:rsid w:val="00E459EF"/>
    <w:rsid w:val="00E45CE8"/>
    <w:rsid w:val="00E4650A"/>
    <w:rsid w:val="00E46999"/>
    <w:rsid w:val="00E47E2F"/>
    <w:rsid w:val="00E50459"/>
    <w:rsid w:val="00E50A63"/>
    <w:rsid w:val="00E5130C"/>
    <w:rsid w:val="00E51CB8"/>
    <w:rsid w:val="00E5307E"/>
    <w:rsid w:val="00E54C32"/>
    <w:rsid w:val="00E564BE"/>
    <w:rsid w:val="00E567E9"/>
    <w:rsid w:val="00E57AF2"/>
    <w:rsid w:val="00E610DA"/>
    <w:rsid w:val="00E6134A"/>
    <w:rsid w:val="00E61697"/>
    <w:rsid w:val="00E63536"/>
    <w:rsid w:val="00E639DF"/>
    <w:rsid w:val="00E64207"/>
    <w:rsid w:val="00E64CD7"/>
    <w:rsid w:val="00E65FC6"/>
    <w:rsid w:val="00E6669A"/>
    <w:rsid w:val="00E71C90"/>
    <w:rsid w:val="00E72675"/>
    <w:rsid w:val="00E76D80"/>
    <w:rsid w:val="00E8104A"/>
    <w:rsid w:val="00E833AD"/>
    <w:rsid w:val="00E837ED"/>
    <w:rsid w:val="00E84A03"/>
    <w:rsid w:val="00E85A59"/>
    <w:rsid w:val="00E85DF0"/>
    <w:rsid w:val="00E87260"/>
    <w:rsid w:val="00E87DC3"/>
    <w:rsid w:val="00E90910"/>
    <w:rsid w:val="00E90989"/>
    <w:rsid w:val="00E92246"/>
    <w:rsid w:val="00E933BE"/>
    <w:rsid w:val="00E94A5B"/>
    <w:rsid w:val="00E95116"/>
    <w:rsid w:val="00E95B07"/>
    <w:rsid w:val="00E9665E"/>
    <w:rsid w:val="00E97156"/>
    <w:rsid w:val="00E97CD8"/>
    <w:rsid w:val="00EA0807"/>
    <w:rsid w:val="00EA38AA"/>
    <w:rsid w:val="00EA3922"/>
    <w:rsid w:val="00EA511D"/>
    <w:rsid w:val="00EA63BC"/>
    <w:rsid w:val="00EB1A5D"/>
    <w:rsid w:val="00EB389C"/>
    <w:rsid w:val="00EB3FAC"/>
    <w:rsid w:val="00EB5CB3"/>
    <w:rsid w:val="00EB725F"/>
    <w:rsid w:val="00EB77F7"/>
    <w:rsid w:val="00EB7C10"/>
    <w:rsid w:val="00EC054F"/>
    <w:rsid w:val="00EC180C"/>
    <w:rsid w:val="00EC265D"/>
    <w:rsid w:val="00EC43E1"/>
    <w:rsid w:val="00EC4B5E"/>
    <w:rsid w:val="00EC60EA"/>
    <w:rsid w:val="00EC65E8"/>
    <w:rsid w:val="00EC6678"/>
    <w:rsid w:val="00EC7C29"/>
    <w:rsid w:val="00ED0248"/>
    <w:rsid w:val="00ED0A2C"/>
    <w:rsid w:val="00ED16DB"/>
    <w:rsid w:val="00ED2E19"/>
    <w:rsid w:val="00ED5BB0"/>
    <w:rsid w:val="00ED7A03"/>
    <w:rsid w:val="00EE1A31"/>
    <w:rsid w:val="00EE1AD7"/>
    <w:rsid w:val="00EE22D1"/>
    <w:rsid w:val="00EE2907"/>
    <w:rsid w:val="00EE2AF9"/>
    <w:rsid w:val="00EE4564"/>
    <w:rsid w:val="00EE5D0E"/>
    <w:rsid w:val="00EE650E"/>
    <w:rsid w:val="00EE6E17"/>
    <w:rsid w:val="00EE7C77"/>
    <w:rsid w:val="00EF0194"/>
    <w:rsid w:val="00EF0FD8"/>
    <w:rsid w:val="00EF1996"/>
    <w:rsid w:val="00EF1AAF"/>
    <w:rsid w:val="00EF319A"/>
    <w:rsid w:val="00EF3574"/>
    <w:rsid w:val="00EF363C"/>
    <w:rsid w:val="00EF3F75"/>
    <w:rsid w:val="00EF41AB"/>
    <w:rsid w:val="00EF43B6"/>
    <w:rsid w:val="00EF52F6"/>
    <w:rsid w:val="00EF6BAF"/>
    <w:rsid w:val="00EF76CA"/>
    <w:rsid w:val="00F0004A"/>
    <w:rsid w:val="00F00289"/>
    <w:rsid w:val="00F020D4"/>
    <w:rsid w:val="00F044F5"/>
    <w:rsid w:val="00F04FDF"/>
    <w:rsid w:val="00F05089"/>
    <w:rsid w:val="00F05842"/>
    <w:rsid w:val="00F071E8"/>
    <w:rsid w:val="00F077E0"/>
    <w:rsid w:val="00F12CAA"/>
    <w:rsid w:val="00F12E73"/>
    <w:rsid w:val="00F135D9"/>
    <w:rsid w:val="00F13915"/>
    <w:rsid w:val="00F15C57"/>
    <w:rsid w:val="00F17CD3"/>
    <w:rsid w:val="00F205C2"/>
    <w:rsid w:val="00F20BE1"/>
    <w:rsid w:val="00F22CB2"/>
    <w:rsid w:val="00F22DC6"/>
    <w:rsid w:val="00F30697"/>
    <w:rsid w:val="00F30716"/>
    <w:rsid w:val="00F30B2D"/>
    <w:rsid w:val="00F33920"/>
    <w:rsid w:val="00F33B1B"/>
    <w:rsid w:val="00F35026"/>
    <w:rsid w:val="00F4107B"/>
    <w:rsid w:val="00F423F1"/>
    <w:rsid w:val="00F44D0B"/>
    <w:rsid w:val="00F455F3"/>
    <w:rsid w:val="00F4670C"/>
    <w:rsid w:val="00F476B2"/>
    <w:rsid w:val="00F477A1"/>
    <w:rsid w:val="00F508EF"/>
    <w:rsid w:val="00F51F0D"/>
    <w:rsid w:val="00F5536D"/>
    <w:rsid w:val="00F55863"/>
    <w:rsid w:val="00F57D4F"/>
    <w:rsid w:val="00F60035"/>
    <w:rsid w:val="00F621DC"/>
    <w:rsid w:val="00F634A6"/>
    <w:rsid w:val="00F63B23"/>
    <w:rsid w:val="00F64274"/>
    <w:rsid w:val="00F657BB"/>
    <w:rsid w:val="00F65ED6"/>
    <w:rsid w:val="00F70827"/>
    <w:rsid w:val="00F7352E"/>
    <w:rsid w:val="00F7555F"/>
    <w:rsid w:val="00F77373"/>
    <w:rsid w:val="00F8172A"/>
    <w:rsid w:val="00F82B14"/>
    <w:rsid w:val="00F82FC5"/>
    <w:rsid w:val="00F83C20"/>
    <w:rsid w:val="00F8438A"/>
    <w:rsid w:val="00F847A2"/>
    <w:rsid w:val="00F84B06"/>
    <w:rsid w:val="00F85A0C"/>
    <w:rsid w:val="00F867F1"/>
    <w:rsid w:val="00F91857"/>
    <w:rsid w:val="00F94E81"/>
    <w:rsid w:val="00FA1E64"/>
    <w:rsid w:val="00FA1ECF"/>
    <w:rsid w:val="00FA1FFD"/>
    <w:rsid w:val="00FA39F5"/>
    <w:rsid w:val="00FA4F86"/>
    <w:rsid w:val="00FA50AF"/>
    <w:rsid w:val="00FA512A"/>
    <w:rsid w:val="00FA5220"/>
    <w:rsid w:val="00FA7498"/>
    <w:rsid w:val="00FA7693"/>
    <w:rsid w:val="00FB1BA2"/>
    <w:rsid w:val="00FB2595"/>
    <w:rsid w:val="00FB3481"/>
    <w:rsid w:val="00FB3709"/>
    <w:rsid w:val="00FB3885"/>
    <w:rsid w:val="00FB4388"/>
    <w:rsid w:val="00FB584D"/>
    <w:rsid w:val="00FB6C65"/>
    <w:rsid w:val="00FB7123"/>
    <w:rsid w:val="00FB7EC9"/>
    <w:rsid w:val="00FC1F21"/>
    <w:rsid w:val="00FC3DD3"/>
    <w:rsid w:val="00FC49BF"/>
    <w:rsid w:val="00FC5215"/>
    <w:rsid w:val="00FC6081"/>
    <w:rsid w:val="00FC660E"/>
    <w:rsid w:val="00FC7934"/>
    <w:rsid w:val="00FD0485"/>
    <w:rsid w:val="00FD049C"/>
    <w:rsid w:val="00FD07FD"/>
    <w:rsid w:val="00FD0DFD"/>
    <w:rsid w:val="00FD0F38"/>
    <w:rsid w:val="00FD34ED"/>
    <w:rsid w:val="00FD448E"/>
    <w:rsid w:val="00FD5F9C"/>
    <w:rsid w:val="00FD6AA6"/>
    <w:rsid w:val="00FD6BB4"/>
    <w:rsid w:val="00FE12EE"/>
    <w:rsid w:val="00FE177F"/>
    <w:rsid w:val="00FE3BF8"/>
    <w:rsid w:val="00FE423D"/>
    <w:rsid w:val="00FE4678"/>
    <w:rsid w:val="00FE4A6C"/>
    <w:rsid w:val="00FE6A03"/>
    <w:rsid w:val="00FE6CB1"/>
    <w:rsid w:val="00FE6D8F"/>
    <w:rsid w:val="00FE6EB3"/>
    <w:rsid w:val="00FE73CA"/>
    <w:rsid w:val="00FF6BA6"/>
    <w:rsid w:val="00FF709F"/>
    <w:rsid w:val="00FF7305"/>
    <w:rsid w:val="00FF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3B"/>
  </w:style>
  <w:style w:type="paragraph" w:styleId="1">
    <w:name w:val="heading 1"/>
    <w:aliases w:val="Head 1,????????? 1,H1,H11,H12,H111,H13,H112,H14,H15,H16,H17,H18,H19,H113,H121,H1111,H131,H1121,H141,H151,H161,H171,H181,Заголов,Заголовок 1 Знак Знак,Глава,(раздел),ch,h1,app heading 1,ITT t1,II+,I,H122,H132,H142,H152,H162,H172,H1211,H1311"/>
    <w:basedOn w:val="a"/>
    <w:next w:val="a"/>
    <w:link w:val="10"/>
    <w:uiPriority w:val="99"/>
    <w:qFormat/>
    <w:rsid w:val="0078643B"/>
    <w:pPr>
      <w:keepNext/>
      <w:spacing w:before="240" w:after="60" w:line="240" w:lineRule="auto"/>
      <w:outlineLvl w:val="0"/>
    </w:pPr>
    <w:rPr>
      <w:rFonts w:ascii="Arial" w:eastAsia="Calibri" w:hAnsi="Arial" w:cs="Times New Roman"/>
      <w:b/>
      <w:kern w:val="32"/>
      <w:sz w:val="32"/>
      <w:szCs w:val="20"/>
      <w:lang w:eastAsia="ru-RU"/>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iPriority w:val="99"/>
    <w:qFormat/>
    <w:rsid w:val="0078643B"/>
    <w:pPr>
      <w:keepNext/>
      <w:spacing w:before="240" w:after="60" w:line="240" w:lineRule="auto"/>
      <w:outlineLvl w:val="1"/>
    </w:pPr>
    <w:rPr>
      <w:rFonts w:ascii="Arial" w:eastAsia="Calibri" w:hAnsi="Arial" w:cs="Times New Roman"/>
      <w:b/>
      <w:i/>
      <w:sz w:val="28"/>
      <w:szCs w:val="20"/>
      <w:lang w:eastAsia="ru-RU"/>
    </w:rPr>
  </w:style>
  <w:style w:type="paragraph" w:styleId="3">
    <w:name w:val="heading 3"/>
    <w:basedOn w:val="a"/>
    <w:next w:val="a"/>
    <w:link w:val="30"/>
    <w:uiPriority w:val="99"/>
    <w:qFormat/>
    <w:rsid w:val="0078643B"/>
    <w:pPr>
      <w:keepNext/>
      <w:spacing w:before="240" w:after="60" w:line="240" w:lineRule="auto"/>
      <w:outlineLvl w:val="2"/>
    </w:pPr>
    <w:rPr>
      <w:rFonts w:ascii="Arial" w:eastAsia="Calibri" w:hAnsi="Arial" w:cs="Times New Roman"/>
      <w:b/>
      <w:sz w:val="26"/>
      <w:szCs w:val="20"/>
      <w:lang w:eastAsia="ru-RU"/>
    </w:rPr>
  </w:style>
  <w:style w:type="paragraph" w:styleId="4">
    <w:name w:val="heading 4"/>
    <w:basedOn w:val="a"/>
    <w:next w:val="a"/>
    <w:link w:val="40"/>
    <w:uiPriority w:val="99"/>
    <w:qFormat/>
    <w:rsid w:val="0078643B"/>
    <w:pPr>
      <w:keepNext/>
      <w:spacing w:before="240" w:after="60" w:line="240" w:lineRule="auto"/>
      <w:outlineLvl w:val="3"/>
    </w:pPr>
    <w:rPr>
      <w:rFonts w:ascii="Times New Roman" w:eastAsia="Calibri" w:hAnsi="Times New Roman" w:cs="Times New Roman"/>
      <w:b/>
      <w:sz w:val="28"/>
      <w:szCs w:val="20"/>
      <w:lang w:eastAsia="ru-RU"/>
    </w:rPr>
  </w:style>
  <w:style w:type="paragraph" w:styleId="5">
    <w:name w:val="heading 5"/>
    <w:basedOn w:val="a"/>
    <w:next w:val="a"/>
    <w:link w:val="50"/>
    <w:qFormat/>
    <w:rsid w:val="00E61697"/>
    <w:pPr>
      <w:spacing w:before="240" w:after="60"/>
      <w:outlineLvl w:val="4"/>
    </w:pPr>
    <w:rPr>
      <w:rFonts w:eastAsia="Calibri"/>
      <w:b/>
      <w:bCs/>
      <w:i/>
      <w:iCs/>
      <w:sz w:val="26"/>
      <w:szCs w:val="26"/>
      <w:lang w:val="en-US" w:eastAsia="ru-RU"/>
    </w:rPr>
  </w:style>
  <w:style w:type="paragraph" w:styleId="6">
    <w:name w:val="heading 6"/>
    <w:basedOn w:val="a"/>
    <w:next w:val="a"/>
    <w:link w:val="60"/>
    <w:uiPriority w:val="99"/>
    <w:qFormat/>
    <w:rsid w:val="0078643B"/>
    <w:pPr>
      <w:spacing w:before="240" w:after="60" w:line="240" w:lineRule="auto"/>
      <w:outlineLvl w:val="5"/>
    </w:pPr>
    <w:rPr>
      <w:rFonts w:ascii="Times New Roman" w:eastAsia="Calibri" w:hAnsi="Times New Roman" w:cs="Times New Roman"/>
      <w:b/>
      <w:sz w:val="20"/>
      <w:szCs w:val="20"/>
      <w:lang w:val="en-US" w:eastAsia="ru-RU"/>
    </w:rPr>
  </w:style>
  <w:style w:type="paragraph" w:styleId="7">
    <w:name w:val="heading 7"/>
    <w:basedOn w:val="a"/>
    <w:next w:val="a"/>
    <w:link w:val="70"/>
    <w:uiPriority w:val="99"/>
    <w:qFormat/>
    <w:rsid w:val="0078643B"/>
    <w:pPr>
      <w:keepNext/>
      <w:spacing w:after="0" w:line="240" w:lineRule="auto"/>
      <w:jc w:val="center"/>
      <w:outlineLvl w:val="6"/>
    </w:pPr>
    <w:rPr>
      <w:rFonts w:ascii="Times New Roman" w:eastAsia="Calibri" w:hAnsi="Times New Roman" w:cs="Times New Roman"/>
      <w:b/>
      <w:sz w:val="20"/>
      <w:szCs w:val="20"/>
      <w:lang w:eastAsia="ru-RU"/>
    </w:rPr>
  </w:style>
  <w:style w:type="paragraph" w:styleId="8">
    <w:name w:val="heading 8"/>
    <w:basedOn w:val="a"/>
    <w:next w:val="a"/>
    <w:link w:val="80"/>
    <w:uiPriority w:val="99"/>
    <w:qFormat/>
    <w:rsid w:val="0078643B"/>
    <w:pPr>
      <w:spacing w:before="240" w:after="60" w:line="240" w:lineRule="auto"/>
      <w:outlineLvl w:val="7"/>
    </w:pPr>
    <w:rPr>
      <w:rFonts w:ascii="Times New Roman" w:eastAsia="Calibri" w:hAnsi="Times New Roman" w:cs="Times New Roman"/>
      <w:i/>
      <w:sz w:val="24"/>
      <w:szCs w:val="20"/>
      <w:lang w:eastAsia="ru-RU"/>
    </w:rPr>
  </w:style>
  <w:style w:type="paragraph" w:styleId="9">
    <w:name w:val="heading 9"/>
    <w:basedOn w:val="a"/>
    <w:next w:val="a"/>
    <w:link w:val="90"/>
    <w:qFormat/>
    <w:rsid w:val="00E61697"/>
    <w:pPr>
      <w:keepNext/>
      <w:spacing w:line="360" w:lineRule="auto"/>
      <w:ind w:left="2160" w:firstLine="720"/>
      <w:jc w:val="right"/>
      <w:outlineLvl w:val="8"/>
    </w:pPr>
    <w:rPr>
      <w:rFonts w:eastAsia="Calibri"/>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H1 Знак,H11 Знак,H12 Знак,H111 Знак,H13 Знак,H112 Знак,H14 Знак,H15 Знак,H16 Знак,H17 Знак,H18 Знак,H19 Знак,H113 Знак,H121 Знак,H1111 Знак,H131 Знак,H1121 Знак,H141 Знак,H151 Знак,H161 Знак,H171 Знак,I Знак"/>
    <w:basedOn w:val="a0"/>
    <w:link w:val="1"/>
    <w:uiPriority w:val="99"/>
    <w:rsid w:val="0078643B"/>
    <w:rPr>
      <w:rFonts w:ascii="Arial" w:eastAsia="Calibri" w:hAnsi="Arial" w:cs="Times New Roman"/>
      <w:b/>
      <w:kern w:val="32"/>
      <w:sz w:val="32"/>
      <w:szCs w:val="20"/>
      <w:lang w:eastAsia="ru-RU"/>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uiPriority w:val="99"/>
    <w:rsid w:val="0078643B"/>
    <w:rPr>
      <w:rFonts w:ascii="Arial" w:eastAsia="Calibri" w:hAnsi="Arial" w:cs="Times New Roman"/>
      <w:b/>
      <w:i/>
      <w:sz w:val="28"/>
      <w:szCs w:val="20"/>
      <w:lang w:eastAsia="ru-RU"/>
    </w:rPr>
  </w:style>
  <w:style w:type="character" w:customStyle="1" w:styleId="30">
    <w:name w:val="Заголовок 3 Знак"/>
    <w:basedOn w:val="a0"/>
    <w:link w:val="3"/>
    <w:uiPriority w:val="99"/>
    <w:rsid w:val="0078643B"/>
    <w:rPr>
      <w:rFonts w:ascii="Arial" w:eastAsia="Calibri" w:hAnsi="Arial" w:cs="Times New Roman"/>
      <w:b/>
      <w:sz w:val="26"/>
      <w:szCs w:val="20"/>
      <w:lang w:eastAsia="ru-RU"/>
    </w:rPr>
  </w:style>
  <w:style w:type="character" w:customStyle="1" w:styleId="40">
    <w:name w:val="Заголовок 4 Знак"/>
    <w:basedOn w:val="a0"/>
    <w:link w:val="4"/>
    <w:uiPriority w:val="99"/>
    <w:rsid w:val="0078643B"/>
    <w:rPr>
      <w:rFonts w:ascii="Times New Roman" w:eastAsia="Calibri" w:hAnsi="Times New Roman" w:cs="Times New Roman"/>
      <w:b/>
      <w:sz w:val="28"/>
      <w:szCs w:val="20"/>
      <w:lang w:eastAsia="ru-RU"/>
    </w:rPr>
  </w:style>
  <w:style w:type="character" w:customStyle="1" w:styleId="60">
    <w:name w:val="Заголовок 6 Знак"/>
    <w:basedOn w:val="a0"/>
    <w:link w:val="6"/>
    <w:uiPriority w:val="99"/>
    <w:rsid w:val="0078643B"/>
    <w:rPr>
      <w:rFonts w:ascii="Times New Roman" w:eastAsia="Calibri" w:hAnsi="Times New Roman" w:cs="Times New Roman"/>
      <w:b/>
      <w:sz w:val="20"/>
      <w:szCs w:val="20"/>
      <w:lang w:val="en-US" w:eastAsia="ru-RU"/>
    </w:rPr>
  </w:style>
  <w:style w:type="character" w:customStyle="1" w:styleId="70">
    <w:name w:val="Заголовок 7 Знак"/>
    <w:basedOn w:val="a0"/>
    <w:link w:val="7"/>
    <w:uiPriority w:val="99"/>
    <w:rsid w:val="0078643B"/>
    <w:rPr>
      <w:rFonts w:ascii="Times New Roman" w:eastAsia="Calibri" w:hAnsi="Times New Roman" w:cs="Times New Roman"/>
      <w:b/>
      <w:sz w:val="20"/>
      <w:szCs w:val="20"/>
      <w:lang w:eastAsia="ru-RU"/>
    </w:rPr>
  </w:style>
  <w:style w:type="character" w:customStyle="1" w:styleId="80">
    <w:name w:val="Заголовок 8 Знак"/>
    <w:basedOn w:val="a0"/>
    <w:link w:val="8"/>
    <w:uiPriority w:val="99"/>
    <w:rsid w:val="0078643B"/>
    <w:rPr>
      <w:rFonts w:ascii="Times New Roman" w:eastAsia="Calibri" w:hAnsi="Times New Roman" w:cs="Times New Roman"/>
      <w:i/>
      <w:sz w:val="24"/>
      <w:szCs w:val="20"/>
      <w:lang w:eastAsia="ru-RU"/>
    </w:rPr>
  </w:style>
  <w:style w:type="numbering" w:customStyle="1" w:styleId="11">
    <w:name w:val="Нет списка1"/>
    <w:next w:val="a2"/>
    <w:semiHidden/>
    <w:rsid w:val="0078643B"/>
  </w:style>
  <w:style w:type="paragraph" w:customStyle="1" w:styleId="ConsPlusNormal">
    <w:name w:val="ConsPlusNormal"/>
    <w:link w:val="ConsPlusNormal0"/>
    <w:qFormat/>
    <w:rsid w:val="0078643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78643B"/>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Body Text"/>
    <w:aliases w:val="bt,Òàáë òåêñò"/>
    <w:basedOn w:val="a"/>
    <w:link w:val="a4"/>
    <w:uiPriority w:val="99"/>
    <w:rsid w:val="0078643B"/>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aliases w:val="bt Знак2,Òàáë òåêñò Знак2"/>
    <w:basedOn w:val="a0"/>
    <w:link w:val="a3"/>
    <w:uiPriority w:val="99"/>
    <w:rsid w:val="0078643B"/>
    <w:rPr>
      <w:rFonts w:ascii="Times New Roman" w:eastAsia="Times New Roman" w:hAnsi="Times New Roman" w:cs="Times New Roman"/>
      <w:sz w:val="28"/>
      <w:szCs w:val="24"/>
      <w:lang w:eastAsia="ru-RU"/>
    </w:rPr>
  </w:style>
  <w:style w:type="paragraph" w:customStyle="1" w:styleId="ConsPlusNonformat">
    <w:name w:val="ConsPlusNonformat"/>
    <w:uiPriority w:val="99"/>
    <w:rsid w:val="0078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864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БланкАДМ"/>
    <w:basedOn w:val="a"/>
    <w:uiPriority w:val="99"/>
    <w:rsid w:val="0078643B"/>
    <w:pPr>
      <w:widowControl w:val="0"/>
      <w:spacing w:after="0" w:line="240" w:lineRule="auto"/>
      <w:ind w:firstLine="720"/>
    </w:pPr>
    <w:rPr>
      <w:rFonts w:ascii="Times New Roman" w:eastAsia="Times New Roman" w:hAnsi="Times New Roman" w:cs="Times New Roman"/>
      <w:sz w:val="28"/>
      <w:szCs w:val="20"/>
      <w:lang w:eastAsia="ru-RU"/>
    </w:rPr>
  </w:style>
  <w:style w:type="paragraph" w:styleId="a6">
    <w:name w:val="header"/>
    <w:basedOn w:val="a"/>
    <w:link w:val="a7"/>
    <w:uiPriority w:val="99"/>
    <w:rsid w:val="0078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78643B"/>
    <w:rPr>
      <w:rFonts w:ascii="Times New Roman" w:eastAsia="Times New Roman" w:hAnsi="Times New Roman" w:cs="Times New Roman"/>
      <w:sz w:val="24"/>
      <w:szCs w:val="24"/>
      <w:lang w:eastAsia="ru-RU"/>
    </w:rPr>
  </w:style>
  <w:style w:type="paragraph" w:styleId="a8">
    <w:name w:val="footer"/>
    <w:basedOn w:val="a"/>
    <w:link w:val="a9"/>
    <w:uiPriority w:val="99"/>
    <w:rsid w:val="0078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78643B"/>
    <w:rPr>
      <w:rFonts w:ascii="Times New Roman" w:eastAsia="Times New Roman" w:hAnsi="Times New Roman" w:cs="Times New Roman"/>
      <w:sz w:val="24"/>
      <w:szCs w:val="24"/>
      <w:lang w:eastAsia="ru-RU"/>
    </w:rPr>
  </w:style>
  <w:style w:type="character" w:customStyle="1" w:styleId="aa">
    <w:name w:val="Без интервала Знак"/>
    <w:aliases w:val="Обрнадзор Знак"/>
    <w:link w:val="ab"/>
    <w:uiPriority w:val="1"/>
    <w:locked/>
    <w:rsid w:val="0078643B"/>
  </w:style>
  <w:style w:type="paragraph" w:styleId="ab">
    <w:name w:val="No Spacing"/>
    <w:aliases w:val="Обрнадзор"/>
    <w:link w:val="aa"/>
    <w:uiPriority w:val="1"/>
    <w:qFormat/>
    <w:rsid w:val="0078643B"/>
    <w:pPr>
      <w:widowControl w:val="0"/>
      <w:autoSpaceDE w:val="0"/>
      <w:autoSpaceDN w:val="0"/>
      <w:adjustRightInd w:val="0"/>
      <w:spacing w:after="0" w:line="240" w:lineRule="auto"/>
    </w:pPr>
  </w:style>
  <w:style w:type="paragraph" w:styleId="ac">
    <w:name w:val="Balloon Text"/>
    <w:basedOn w:val="a"/>
    <w:link w:val="ad"/>
    <w:uiPriority w:val="99"/>
    <w:rsid w:val="0078643B"/>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78643B"/>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78643B"/>
  </w:style>
  <w:style w:type="character" w:customStyle="1" w:styleId="12">
    <w:name w:val="Основной текст Знак1"/>
    <w:aliases w:val="bt Знак1,Òàáë òåêñò Знак1"/>
    <w:uiPriority w:val="99"/>
    <w:locked/>
    <w:rsid w:val="0078643B"/>
    <w:rPr>
      <w:rFonts w:ascii="Times New Roman" w:hAnsi="Times New Roman" w:cs="Times New Roman"/>
      <w:sz w:val="24"/>
      <w:lang w:eastAsia="ru-RU"/>
    </w:rPr>
  </w:style>
  <w:style w:type="character" w:customStyle="1" w:styleId="ConsPlusNormal0">
    <w:name w:val="ConsPlusNormal Знак"/>
    <w:link w:val="ConsPlusNormal"/>
    <w:locked/>
    <w:rsid w:val="0078643B"/>
    <w:rPr>
      <w:rFonts w:ascii="Times New Roman" w:eastAsia="Times New Roman" w:hAnsi="Times New Roman" w:cs="Times New Roman"/>
      <w:sz w:val="28"/>
      <w:szCs w:val="20"/>
      <w:lang w:eastAsia="ru-RU"/>
    </w:rPr>
  </w:style>
  <w:style w:type="paragraph" w:customStyle="1" w:styleId="tekstob">
    <w:name w:val="tekstob"/>
    <w:basedOn w:val="a"/>
    <w:uiPriority w:val="99"/>
    <w:rsid w:val="00786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Знак Знак9"/>
    <w:uiPriority w:val="99"/>
    <w:rsid w:val="0078643B"/>
    <w:rPr>
      <w:sz w:val="24"/>
      <w:lang w:val="ru-RU" w:eastAsia="ru-RU"/>
    </w:rPr>
  </w:style>
  <w:style w:type="paragraph" w:styleId="ae">
    <w:name w:val="Body Text Indent"/>
    <w:basedOn w:val="a"/>
    <w:link w:val="af"/>
    <w:uiPriority w:val="99"/>
    <w:rsid w:val="0078643B"/>
    <w:pPr>
      <w:spacing w:after="120" w:line="240" w:lineRule="auto"/>
      <w:ind w:left="283"/>
    </w:pPr>
    <w:rPr>
      <w:rFonts w:ascii="Times New Roman" w:eastAsia="Calibri" w:hAnsi="Times New Roman" w:cs="Times New Roman"/>
      <w:sz w:val="24"/>
      <w:szCs w:val="20"/>
      <w:lang w:eastAsia="ru-RU"/>
    </w:rPr>
  </w:style>
  <w:style w:type="character" w:customStyle="1" w:styleId="af">
    <w:name w:val="Основной текст с отступом Знак"/>
    <w:basedOn w:val="a0"/>
    <w:link w:val="ae"/>
    <w:uiPriority w:val="99"/>
    <w:rsid w:val="0078643B"/>
    <w:rPr>
      <w:rFonts w:ascii="Times New Roman" w:eastAsia="Calibri" w:hAnsi="Times New Roman" w:cs="Times New Roman"/>
      <w:sz w:val="24"/>
      <w:szCs w:val="20"/>
      <w:lang w:eastAsia="ru-RU"/>
    </w:rPr>
  </w:style>
  <w:style w:type="character" w:customStyle="1" w:styleId="bt">
    <w:name w:val="bt Знак"/>
    <w:aliases w:val="Òàáë òåêñò Знак,Основной текст Знак Знак Знак"/>
    <w:uiPriority w:val="99"/>
    <w:locked/>
    <w:rsid w:val="0078643B"/>
    <w:rPr>
      <w:sz w:val="24"/>
      <w:lang w:val="ru-RU" w:eastAsia="ru-RU"/>
    </w:rPr>
  </w:style>
  <w:style w:type="paragraph" w:styleId="21">
    <w:name w:val="Body Text 2"/>
    <w:basedOn w:val="a"/>
    <w:link w:val="22"/>
    <w:uiPriority w:val="99"/>
    <w:rsid w:val="0078643B"/>
    <w:pPr>
      <w:spacing w:after="120" w:line="480" w:lineRule="auto"/>
    </w:pPr>
    <w:rPr>
      <w:rFonts w:ascii="Times New Roman" w:eastAsia="Calibri" w:hAnsi="Times New Roman" w:cs="Times New Roman"/>
      <w:sz w:val="24"/>
      <w:szCs w:val="20"/>
      <w:lang w:eastAsia="ru-RU"/>
    </w:rPr>
  </w:style>
  <w:style w:type="character" w:customStyle="1" w:styleId="22">
    <w:name w:val="Основной текст 2 Знак"/>
    <w:basedOn w:val="a0"/>
    <w:link w:val="21"/>
    <w:uiPriority w:val="99"/>
    <w:rsid w:val="0078643B"/>
    <w:rPr>
      <w:rFonts w:ascii="Times New Roman" w:eastAsia="Calibri" w:hAnsi="Times New Roman" w:cs="Times New Roman"/>
      <w:sz w:val="24"/>
      <w:szCs w:val="20"/>
      <w:lang w:eastAsia="ru-RU"/>
    </w:rPr>
  </w:style>
  <w:style w:type="paragraph" w:styleId="31">
    <w:name w:val="Body Text Indent 3"/>
    <w:basedOn w:val="a"/>
    <w:link w:val="32"/>
    <w:uiPriority w:val="99"/>
    <w:rsid w:val="0078643B"/>
    <w:pPr>
      <w:spacing w:after="120" w:line="240" w:lineRule="auto"/>
      <w:ind w:left="283"/>
    </w:pPr>
    <w:rPr>
      <w:rFonts w:ascii="Times New Roman" w:eastAsia="Calibri" w:hAnsi="Times New Roman" w:cs="Times New Roman"/>
      <w:sz w:val="16"/>
      <w:szCs w:val="20"/>
      <w:lang w:eastAsia="ru-RU"/>
    </w:rPr>
  </w:style>
  <w:style w:type="character" w:customStyle="1" w:styleId="32">
    <w:name w:val="Основной текст с отступом 3 Знак"/>
    <w:basedOn w:val="a0"/>
    <w:link w:val="31"/>
    <w:uiPriority w:val="99"/>
    <w:rsid w:val="0078643B"/>
    <w:rPr>
      <w:rFonts w:ascii="Times New Roman" w:eastAsia="Calibri" w:hAnsi="Times New Roman" w:cs="Times New Roman"/>
      <w:sz w:val="16"/>
      <w:szCs w:val="20"/>
      <w:lang w:eastAsia="ru-RU"/>
    </w:rPr>
  </w:style>
  <w:style w:type="paragraph" w:styleId="33">
    <w:name w:val="Body Text 3"/>
    <w:basedOn w:val="a"/>
    <w:link w:val="34"/>
    <w:uiPriority w:val="99"/>
    <w:rsid w:val="0078643B"/>
    <w:pPr>
      <w:spacing w:after="120" w:line="240" w:lineRule="auto"/>
    </w:pPr>
    <w:rPr>
      <w:rFonts w:ascii="Times New Roman" w:eastAsia="Calibri" w:hAnsi="Times New Roman" w:cs="Times New Roman"/>
      <w:sz w:val="16"/>
      <w:szCs w:val="20"/>
      <w:lang w:eastAsia="ru-RU"/>
    </w:rPr>
  </w:style>
  <w:style w:type="character" w:customStyle="1" w:styleId="34">
    <w:name w:val="Основной текст 3 Знак"/>
    <w:basedOn w:val="a0"/>
    <w:link w:val="33"/>
    <w:uiPriority w:val="99"/>
    <w:rsid w:val="0078643B"/>
    <w:rPr>
      <w:rFonts w:ascii="Times New Roman" w:eastAsia="Calibri" w:hAnsi="Times New Roman" w:cs="Times New Roman"/>
      <w:sz w:val="16"/>
      <w:szCs w:val="20"/>
      <w:lang w:eastAsia="ru-RU"/>
    </w:rPr>
  </w:style>
  <w:style w:type="paragraph" w:styleId="23">
    <w:name w:val="Body Text Indent 2"/>
    <w:basedOn w:val="a"/>
    <w:link w:val="24"/>
    <w:uiPriority w:val="99"/>
    <w:rsid w:val="0078643B"/>
    <w:pPr>
      <w:spacing w:after="120" w:line="480" w:lineRule="auto"/>
      <w:ind w:left="283"/>
    </w:pPr>
    <w:rPr>
      <w:rFonts w:ascii="Times New Roman" w:eastAsia="Calibri" w:hAnsi="Times New Roman" w:cs="Times New Roman"/>
      <w:sz w:val="24"/>
      <w:szCs w:val="20"/>
      <w:lang w:eastAsia="ru-RU"/>
    </w:rPr>
  </w:style>
  <w:style w:type="character" w:customStyle="1" w:styleId="24">
    <w:name w:val="Основной текст с отступом 2 Знак"/>
    <w:basedOn w:val="a0"/>
    <w:link w:val="23"/>
    <w:uiPriority w:val="99"/>
    <w:rsid w:val="0078643B"/>
    <w:rPr>
      <w:rFonts w:ascii="Times New Roman" w:eastAsia="Calibri" w:hAnsi="Times New Roman" w:cs="Times New Roman"/>
      <w:sz w:val="24"/>
      <w:szCs w:val="20"/>
      <w:lang w:eastAsia="ru-RU"/>
    </w:rPr>
  </w:style>
  <w:style w:type="character" w:customStyle="1" w:styleId="BodyTextIndent2Char">
    <w:name w:val="Body Text Indent 2 Char"/>
    <w:uiPriority w:val="99"/>
    <w:locked/>
    <w:rsid w:val="0078643B"/>
    <w:rPr>
      <w:rFonts w:ascii="Times New Roman" w:hAnsi="Times New Roman" w:cs="Times New Roman"/>
      <w:sz w:val="24"/>
    </w:rPr>
  </w:style>
  <w:style w:type="paragraph" w:styleId="af0">
    <w:name w:val="Title"/>
    <w:basedOn w:val="a"/>
    <w:link w:val="af1"/>
    <w:uiPriority w:val="99"/>
    <w:qFormat/>
    <w:rsid w:val="0078643B"/>
    <w:pPr>
      <w:spacing w:after="0" w:line="240" w:lineRule="auto"/>
      <w:jc w:val="center"/>
    </w:pPr>
    <w:rPr>
      <w:rFonts w:ascii="Times New Roman" w:eastAsia="Calibri" w:hAnsi="Times New Roman" w:cs="Times New Roman"/>
      <w:b/>
      <w:sz w:val="20"/>
      <w:szCs w:val="20"/>
      <w:lang w:eastAsia="ru-RU"/>
    </w:rPr>
  </w:style>
  <w:style w:type="character" w:customStyle="1" w:styleId="af1">
    <w:name w:val="Название Знак"/>
    <w:basedOn w:val="a0"/>
    <w:link w:val="af0"/>
    <w:uiPriority w:val="99"/>
    <w:rsid w:val="0078643B"/>
    <w:rPr>
      <w:rFonts w:ascii="Times New Roman" w:eastAsia="Calibri" w:hAnsi="Times New Roman" w:cs="Times New Roman"/>
      <w:b/>
      <w:sz w:val="20"/>
      <w:szCs w:val="20"/>
      <w:lang w:eastAsia="ru-RU"/>
    </w:rPr>
  </w:style>
  <w:style w:type="paragraph" w:customStyle="1" w:styleId="af2">
    <w:name w:val="Содержимое врезки"/>
    <w:basedOn w:val="a3"/>
    <w:uiPriority w:val="99"/>
    <w:rsid w:val="0078643B"/>
    <w:pPr>
      <w:suppressAutoHyphens/>
      <w:jc w:val="both"/>
    </w:pPr>
    <w:rPr>
      <w:rFonts w:eastAsia="Calibri"/>
      <w:sz w:val="24"/>
      <w:szCs w:val="20"/>
      <w:lang w:eastAsia="ar-SA"/>
    </w:rPr>
  </w:style>
  <w:style w:type="paragraph" w:customStyle="1" w:styleId="210">
    <w:name w:val="Основной текст с отступом 21"/>
    <w:basedOn w:val="a"/>
    <w:uiPriority w:val="99"/>
    <w:rsid w:val="0078643B"/>
    <w:pPr>
      <w:suppressAutoHyphens/>
      <w:spacing w:after="0" w:line="240" w:lineRule="auto"/>
      <w:ind w:firstLine="709"/>
      <w:jc w:val="both"/>
    </w:pPr>
    <w:rPr>
      <w:rFonts w:ascii="Times New Roman" w:eastAsia="Times New Roman" w:hAnsi="Times New Roman" w:cs="Times New Roman"/>
      <w:sz w:val="28"/>
      <w:szCs w:val="20"/>
      <w:lang w:eastAsia="ar-SA"/>
    </w:rPr>
  </w:style>
  <w:style w:type="paragraph" w:customStyle="1" w:styleId="iiiaeuiue1">
    <w:name w:val="ii?iaeuiue 1"/>
    <w:basedOn w:val="a"/>
    <w:uiPriority w:val="99"/>
    <w:rsid w:val="0078643B"/>
    <w:pPr>
      <w:spacing w:after="120" w:line="240" w:lineRule="auto"/>
      <w:ind w:firstLine="851"/>
      <w:jc w:val="both"/>
    </w:pPr>
    <w:rPr>
      <w:rFonts w:ascii="Times New Roman" w:eastAsia="Times New Roman" w:hAnsi="Times New Roman" w:cs="Times New Roman"/>
      <w:sz w:val="24"/>
      <w:szCs w:val="20"/>
      <w:lang w:eastAsia="ru-RU"/>
    </w:rPr>
  </w:style>
  <w:style w:type="character" w:styleId="af3">
    <w:name w:val="Emphasis"/>
    <w:qFormat/>
    <w:rsid w:val="0078643B"/>
    <w:rPr>
      <w:rFonts w:cs="Times New Roman"/>
      <w:i/>
    </w:rPr>
  </w:style>
  <w:style w:type="character" w:styleId="af4">
    <w:name w:val="Strong"/>
    <w:uiPriority w:val="99"/>
    <w:qFormat/>
    <w:rsid w:val="0078643B"/>
    <w:rPr>
      <w:rFonts w:cs="Times New Roman"/>
      <w:b/>
    </w:rPr>
  </w:style>
  <w:style w:type="paragraph" w:customStyle="1" w:styleId="Heading">
    <w:name w:val="Heading"/>
    <w:uiPriority w:val="99"/>
    <w:rsid w:val="0078643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
    <w:name w:val="Знак1"/>
    <w:basedOn w:val="a"/>
    <w:uiPriority w:val="99"/>
    <w:rsid w:val="0078643B"/>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78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rmal Indent"/>
    <w:basedOn w:val="a"/>
    <w:uiPriority w:val="99"/>
    <w:rsid w:val="0078643B"/>
    <w:pPr>
      <w:spacing w:after="0" w:line="240" w:lineRule="auto"/>
      <w:ind w:left="708"/>
    </w:pPr>
    <w:rPr>
      <w:rFonts w:ascii="Times New Roman" w:eastAsia="Times New Roman" w:hAnsi="Times New Roman" w:cs="Times New Roman"/>
      <w:sz w:val="24"/>
      <w:szCs w:val="24"/>
      <w:lang w:eastAsia="ru-RU"/>
    </w:rPr>
  </w:style>
  <w:style w:type="paragraph" w:customStyle="1" w:styleId="14">
    <w:name w:val="Без интервала1"/>
    <w:link w:val="NoSpacingChar"/>
    <w:uiPriority w:val="1"/>
    <w:qFormat/>
    <w:rsid w:val="0078643B"/>
    <w:pPr>
      <w:spacing w:after="0" w:line="240" w:lineRule="auto"/>
    </w:pPr>
    <w:rPr>
      <w:rFonts w:ascii="Calibri" w:eastAsia="Calibri" w:hAnsi="Calibri" w:cs="Times New Roman"/>
    </w:rPr>
  </w:style>
  <w:style w:type="character" w:customStyle="1" w:styleId="NoSpacingChar">
    <w:name w:val="No Spacing Char"/>
    <w:link w:val="14"/>
    <w:uiPriority w:val="1"/>
    <w:locked/>
    <w:rsid w:val="0078643B"/>
    <w:rPr>
      <w:rFonts w:ascii="Calibri" w:eastAsia="Calibri" w:hAnsi="Calibri" w:cs="Times New Roman"/>
    </w:rPr>
  </w:style>
  <w:style w:type="paragraph" w:customStyle="1" w:styleId="220">
    <w:name w:val="Основной текст с отступом 22"/>
    <w:basedOn w:val="a"/>
    <w:qFormat/>
    <w:rsid w:val="0078643B"/>
    <w:pPr>
      <w:spacing w:after="0" w:line="360" w:lineRule="auto"/>
      <w:ind w:firstLine="709"/>
    </w:pPr>
    <w:rPr>
      <w:rFonts w:ascii="Times New Roman" w:eastAsia="Times New Roman" w:hAnsi="Times New Roman" w:cs="Times New Roman"/>
      <w:i/>
      <w:iCs/>
      <w:color w:val="FF0000"/>
      <w:sz w:val="24"/>
      <w:szCs w:val="24"/>
      <w:lang w:eastAsia="ar-SA"/>
    </w:rPr>
  </w:style>
  <w:style w:type="paragraph" w:customStyle="1" w:styleId="11Char">
    <w:name w:val="Знак1 Знак Знак Знак Знак Знак Знак Знак Знак1 Char"/>
    <w:basedOn w:val="a"/>
    <w:uiPriority w:val="99"/>
    <w:rsid w:val="0078643B"/>
    <w:pPr>
      <w:spacing w:after="160" w:line="240" w:lineRule="exact"/>
    </w:pPr>
    <w:rPr>
      <w:rFonts w:ascii="Verdana" w:eastAsia="Times New Roman" w:hAnsi="Verdana" w:cs="Times New Roman"/>
      <w:sz w:val="20"/>
      <w:szCs w:val="20"/>
      <w:lang w:val="en-US"/>
    </w:rPr>
  </w:style>
  <w:style w:type="character" w:customStyle="1" w:styleId="d-text">
    <w:name w:val="d-text"/>
    <w:uiPriority w:val="99"/>
    <w:rsid w:val="0078643B"/>
  </w:style>
  <w:style w:type="character" w:styleId="af7">
    <w:name w:val="Hyperlink"/>
    <w:uiPriority w:val="99"/>
    <w:rsid w:val="0078643B"/>
    <w:rPr>
      <w:rFonts w:cs="Times New Roman"/>
      <w:color w:val="0000FF"/>
      <w:u w:val="single"/>
    </w:rPr>
  </w:style>
  <w:style w:type="character" w:styleId="af8">
    <w:name w:val="FollowedHyperlink"/>
    <w:uiPriority w:val="99"/>
    <w:rsid w:val="0078643B"/>
    <w:rPr>
      <w:rFonts w:cs="Times New Roman"/>
      <w:color w:val="800080"/>
      <w:u w:val="single"/>
    </w:rPr>
  </w:style>
  <w:style w:type="character" w:customStyle="1" w:styleId="HeaderChar">
    <w:name w:val="Header Char"/>
    <w:uiPriority w:val="99"/>
    <w:locked/>
    <w:rsid w:val="0078643B"/>
    <w:rPr>
      <w:rFonts w:cs="Times New Roman"/>
      <w:sz w:val="24"/>
    </w:rPr>
  </w:style>
  <w:style w:type="paragraph" w:customStyle="1" w:styleId="15">
    <w:name w:val="Абзац списка1"/>
    <w:basedOn w:val="a"/>
    <w:uiPriority w:val="99"/>
    <w:rsid w:val="0078643B"/>
    <w:pPr>
      <w:spacing w:after="0"/>
      <w:ind w:left="720"/>
      <w:contextualSpacing/>
    </w:pPr>
    <w:rPr>
      <w:rFonts w:ascii="Times New Roman" w:eastAsia="Times New Roman" w:hAnsi="Times New Roman" w:cs="Times New Roman"/>
      <w:sz w:val="24"/>
      <w:szCs w:val="24"/>
    </w:rPr>
  </w:style>
  <w:style w:type="paragraph" w:customStyle="1" w:styleId="111">
    <w:name w:val="Без интервала11"/>
    <w:uiPriority w:val="99"/>
    <w:rsid w:val="0078643B"/>
    <w:pPr>
      <w:spacing w:after="0" w:line="240" w:lineRule="auto"/>
    </w:pPr>
    <w:rPr>
      <w:rFonts w:ascii="Calibri" w:eastAsia="Calibri" w:hAnsi="Calibri" w:cs="Times New Roman"/>
    </w:rPr>
  </w:style>
  <w:style w:type="paragraph" w:customStyle="1" w:styleId="xl65">
    <w:name w:val="xl65"/>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78643B"/>
    <w:pPr>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68">
    <w:name w:val="xl68"/>
    <w:basedOn w:val="a"/>
    <w:rsid w:val="00786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74">
    <w:name w:val="xl74"/>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5">
    <w:name w:val="xl75"/>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6">
    <w:name w:val="xl76"/>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7">
    <w:name w:val="xl77"/>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78">
    <w:name w:val="xl78"/>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79">
    <w:name w:val="xl79"/>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7864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78643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78643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78643B"/>
    <w:pP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91">
    <w:name w:val="xl91"/>
    <w:basedOn w:val="a"/>
    <w:rsid w:val="0078643B"/>
    <w:pP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92">
    <w:name w:val="xl92"/>
    <w:basedOn w:val="a"/>
    <w:rsid w:val="0078643B"/>
    <w:pPr>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3">
    <w:name w:val="xl93"/>
    <w:basedOn w:val="a"/>
    <w:rsid w:val="0078643B"/>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4">
    <w:name w:val="xl94"/>
    <w:basedOn w:val="a"/>
    <w:rsid w:val="0078643B"/>
    <w:pP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95">
    <w:name w:val="xl95"/>
    <w:basedOn w:val="a"/>
    <w:rsid w:val="0078643B"/>
    <w:pP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96">
    <w:name w:val="xl96"/>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86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0">
    <w:name w:val="xl110"/>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11">
    <w:name w:val="xl111"/>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15">
    <w:name w:val="xl115"/>
    <w:basedOn w:val="a"/>
    <w:rsid w:val="0078643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7864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78643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19">
    <w:name w:val="xl119"/>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0">
    <w:name w:val="xl120"/>
    <w:basedOn w:val="a"/>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7864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2">
    <w:name w:val="xl122"/>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7864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24">
    <w:name w:val="xl124"/>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26">
    <w:name w:val="xl126"/>
    <w:basedOn w:val="a"/>
    <w:rsid w:val="007864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27">
    <w:name w:val="xl127"/>
    <w:basedOn w:val="a"/>
    <w:uiPriority w:val="99"/>
    <w:rsid w:val="007864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top"/>
    </w:pPr>
    <w:rPr>
      <w:rFonts w:ascii="Arial" w:eastAsia="Times New Roman" w:hAnsi="Arial" w:cs="Arial"/>
      <w:b/>
      <w:bCs/>
      <w:sz w:val="24"/>
      <w:szCs w:val="24"/>
      <w:lang w:eastAsia="ru-RU"/>
    </w:rPr>
  </w:style>
  <w:style w:type="paragraph" w:customStyle="1" w:styleId="xl130">
    <w:name w:val="xl130"/>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131">
    <w:name w:val="xl131"/>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32">
    <w:name w:val="xl132"/>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33">
    <w:name w:val="xl133"/>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34">
    <w:name w:val="xl134"/>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Arial" w:eastAsia="Times New Roman" w:hAnsi="Arial" w:cs="Arial"/>
      <w:b/>
      <w:bCs/>
      <w:sz w:val="24"/>
      <w:szCs w:val="24"/>
      <w:lang w:eastAsia="ru-RU"/>
    </w:rPr>
  </w:style>
  <w:style w:type="paragraph" w:customStyle="1" w:styleId="xl135">
    <w:name w:val="xl135"/>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6">
    <w:name w:val="xl136"/>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37">
    <w:name w:val="xl137"/>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9">
    <w:name w:val="xl139"/>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i/>
      <w:iCs/>
      <w:sz w:val="24"/>
      <w:szCs w:val="24"/>
      <w:lang w:eastAsia="ru-RU"/>
    </w:rPr>
  </w:style>
  <w:style w:type="paragraph" w:customStyle="1" w:styleId="xl144">
    <w:name w:val="xl144"/>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
    <w:name w:val="xl146"/>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47">
    <w:name w:val="xl147"/>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24"/>
      <w:szCs w:val="24"/>
      <w:lang w:eastAsia="ru-RU"/>
    </w:rPr>
  </w:style>
  <w:style w:type="paragraph" w:customStyle="1" w:styleId="xl149">
    <w:name w:val="xl149"/>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lang w:eastAsia="ru-RU"/>
    </w:rPr>
  </w:style>
  <w:style w:type="paragraph" w:customStyle="1" w:styleId="xl152">
    <w:name w:val="xl152"/>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53">
    <w:name w:val="xl153"/>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uiPriority w:val="99"/>
    <w:rsid w:val="007864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uiPriority w:val="99"/>
    <w:rsid w:val="0078643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78643B"/>
    <w:rPr>
      <w:rFonts w:ascii="Times New Roman" w:hAnsi="Times New Roman"/>
      <w:b/>
      <w:sz w:val="24"/>
    </w:rPr>
  </w:style>
  <w:style w:type="paragraph" w:customStyle="1" w:styleId="NoSpacing1">
    <w:name w:val="No Spacing1"/>
    <w:rsid w:val="0078643B"/>
    <w:pPr>
      <w:spacing w:after="0" w:line="240" w:lineRule="auto"/>
    </w:pPr>
    <w:rPr>
      <w:rFonts w:ascii="Calibri" w:eastAsia="Calibri" w:hAnsi="Calibri" w:cs="Times New Roman"/>
    </w:rPr>
  </w:style>
  <w:style w:type="character" w:styleId="af9">
    <w:name w:val="page number"/>
    <w:uiPriority w:val="99"/>
    <w:rsid w:val="0078643B"/>
    <w:rPr>
      <w:rFonts w:cs="Times New Roman"/>
    </w:rPr>
  </w:style>
  <w:style w:type="character" w:customStyle="1" w:styleId="NoSpacingChar1">
    <w:name w:val="No Spacing Char1"/>
    <w:uiPriority w:val="99"/>
    <w:locked/>
    <w:rsid w:val="0078643B"/>
    <w:rPr>
      <w:sz w:val="22"/>
      <w:lang w:eastAsia="en-US"/>
    </w:rPr>
  </w:style>
  <w:style w:type="paragraph" w:customStyle="1" w:styleId="ConsPlusDocList">
    <w:name w:val="ConsPlusDocList"/>
    <w:rsid w:val="0078643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a">
    <w:name w:val="annotation reference"/>
    <w:uiPriority w:val="99"/>
    <w:rsid w:val="0078643B"/>
    <w:rPr>
      <w:rFonts w:cs="Times New Roman"/>
      <w:sz w:val="16"/>
    </w:rPr>
  </w:style>
  <w:style w:type="paragraph" w:styleId="afb">
    <w:name w:val="annotation text"/>
    <w:basedOn w:val="a"/>
    <w:link w:val="afc"/>
    <w:uiPriority w:val="99"/>
    <w:rsid w:val="0078643B"/>
    <w:pPr>
      <w:spacing w:after="0" w:line="240" w:lineRule="auto"/>
    </w:pPr>
    <w:rPr>
      <w:rFonts w:ascii="Times New Roman" w:eastAsia="Calibri" w:hAnsi="Times New Roman" w:cs="Times New Roman"/>
      <w:sz w:val="20"/>
      <w:szCs w:val="20"/>
      <w:lang w:eastAsia="ru-RU"/>
    </w:rPr>
  </w:style>
  <w:style w:type="character" w:customStyle="1" w:styleId="afc">
    <w:name w:val="Текст примечания Знак"/>
    <w:basedOn w:val="a0"/>
    <w:link w:val="afb"/>
    <w:uiPriority w:val="99"/>
    <w:rsid w:val="0078643B"/>
    <w:rPr>
      <w:rFonts w:ascii="Times New Roman" w:eastAsia="Calibri" w:hAnsi="Times New Roman" w:cs="Times New Roman"/>
      <w:sz w:val="20"/>
      <w:szCs w:val="20"/>
      <w:lang w:eastAsia="ru-RU"/>
    </w:rPr>
  </w:style>
  <w:style w:type="paragraph" w:styleId="afd">
    <w:name w:val="annotation subject"/>
    <w:basedOn w:val="afb"/>
    <w:next w:val="afb"/>
    <w:link w:val="afe"/>
    <w:uiPriority w:val="99"/>
    <w:rsid w:val="0078643B"/>
    <w:rPr>
      <w:b/>
    </w:rPr>
  </w:style>
  <w:style w:type="character" w:customStyle="1" w:styleId="afe">
    <w:name w:val="Тема примечания Знак"/>
    <w:basedOn w:val="afc"/>
    <w:link w:val="afd"/>
    <w:uiPriority w:val="99"/>
    <w:rsid w:val="0078643B"/>
    <w:rPr>
      <w:rFonts w:ascii="Times New Roman" w:eastAsia="Calibri" w:hAnsi="Times New Roman" w:cs="Times New Roman"/>
      <w:b/>
      <w:sz w:val="20"/>
      <w:szCs w:val="20"/>
      <w:lang w:eastAsia="ru-RU"/>
    </w:rPr>
  </w:style>
  <w:style w:type="paragraph" w:styleId="aff">
    <w:name w:val="List Paragraph"/>
    <w:basedOn w:val="a"/>
    <w:link w:val="aff0"/>
    <w:uiPriority w:val="34"/>
    <w:qFormat/>
    <w:rsid w:val="0078643B"/>
    <w:pPr>
      <w:spacing w:after="0"/>
      <w:ind w:left="720"/>
      <w:contextualSpacing/>
    </w:pPr>
    <w:rPr>
      <w:rFonts w:ascii="Times New Roman" w:eastAsia="Calibri" w:hAnsi="Times New Roman" w:cs="Times New Roman"/>
      <w:sz w:val="24"/>
      <w:szCs w:val="24"/>
    </w:rPr>
  </w:style>
  <w:style w:type="table" w:styleId="aff1">
    <w:name w:val="Table Grid"/>
    <w:basedOn w:val="a1"/>
    <w:uiPriority w:val="59"/>
    <w:rsid w:val="007864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8643B"/>
  </w:style>
  <w:style w:type="paragraph" w:customStyle="1" w:styleId="BodyText21">
    <w:name w:val="Body Text 21"/>
    <w:basedOn w:val="a"/>
    <w:rsid w:val="0078643B"/>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8"/>
      <w:szCs w:val="20"/>
      <w:lang w:eastAsia="ru-RU"/>
    </w:rPr>
  </w:style>
  <w:style w:type="character" w:customStyle="1" w:styleId="112">
    <w:name w:val="Знак Знак11"/>
    <w:uiPriority w:val="99"/>
    <w:locked/>
    <w:rsid w:val="0078643B"/>
    <w:rPr>
      <w:sz w:val="24"/>
      <w:lang w:eastAsia="ru-RU"/>
    </w:rPr>
  </w:style>
  <w:style w:type="character" w:customStyle="1" w:styleId="aff2">
    <w:name w:val="Знак Знак"/>
    <w:uiPriority w:val="99"/>
    <w:locked/>
    <w:rsid w:val="0078643B"/>
    <w:rPr>
      <w:rFonts w:cs="Times New Roman"/>
      <w:b/>
      <w:sz w:val="28"/>
      <w:lang w:val="ru-RU" w:eastAsia="ru-RU" w:bidi="ar-SA"/>
    </w:rPr>
  </w:style>
  <w:style w:type="paragraph" w:customStyle="1" w:styleId="font5">
    <w:name w:val="font5"/>
    <w:basedOn w:val="a"/>
    <w:rsid w:val="0078643B"/>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
    <w:rsid w:val="0078643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numbering" w:customStyle="1" w:styleId="1110">
    <w:name w:val="Нет списка111"/>
    <w:next w:val="a2"/>
    <w:uiPriority w:val="99"/>
    <w:semiHidden/>
    <w:unhideWhenUsed/>
    <w:rsid w:val="0078643B"/>
  </w:style>
  <w:style w:type="paragraph" w:customStyle="1" w:styleId="xl63">
    <w:name w:val="xl63"/>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8643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customStyle="1" w:styleId="NoSpacingChar2">
    <w:name w:val="No Spacing Char2"/>
    <w:link w:val="25"/>
    <w:locked/>
    <w:rsid w:val="0078643B"/>
  </w:style>
  <w:style w:type="paragraph" w:customStyle="1" w:styleId="25">
    <w:name w:val="Без интервала2"/>
    <w:link w:val="NoSpacingChar2"/>
    <w:rsid w:val="0078643B"/>
    <w:pPr>
      <w:widowControl w:val="0"/>
      <w:autoSpaceDE w:val="0"/>
      <w:autoSpaceDN w:val="0"/>
      <w:adjustRightInd w:val="0"/>
      <w:spacing w:after="0" w:line="240" w:lineRule="auto"/>
    </w:pPr>
  </w:style>
  <w:style w:type="paragraph" w:customStyle="1" w:styleId="35">
    <w:name w:val="Без интервала3"/>
    <w:rsid w:val="0078643B"/>
    <w:pPr>
      <w:widowControl w:val="0"/>
      <w:autoSpaceDE w:val="0"/>
      <w:autoSpaceDN w:val="0"/>
      <w:adjustRightInd w:val="0"/>
      <w:spacing w:after="0" w:line="240" w:lineRule="auto"/>
    </w:pPr>
    <w:rPr>
      <w:rFonts w:ascii="Times New Roman" w:eastAsia="Times New Roman" w:hAnsi="Times New Roman" w:cs="Times New Roman"/>
      <w:szCs w:val="20"/>
      <w:lang w:eastAsia="ru-RU"/>
    </w:rPr>
  </w:style>
  <w:style w:type="paragraph" w:customStyle="1" w:styleId="310">
    <w:name w:val="Основной текст 31"/>
    <w:basedOn w:val="a"/>
    <w:rsid w:val="0078643B"/>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26">
    <w:name w:val="Основной текст (2)_"/>
    <w:link w:val="27"/>
    <w:rsid w:val="0078643B"/>
    <w:rPr>
      <w:sz w:val="28"/>
      <w:szCs w:val="28"/>
      <w:shd w:val="clear" w:color="auto" w:fill="FFFFFF"/>
    </w:rPr>
  </w:style>
  <w:style w:type="paragraph" w:customStyle="1" w:styleId="27">
    <w:name w:val="Основной текст (2)"/>
    <w:basedOn w:val="a"/>
    <w:link w:val="26"/>
    <w:rsid w:val="0078643B"/>
    <w:pPr>
      <w:widowControl w:val="0"/>
      <w:shd w:val="clear" w:color="auto" w:fill="FFFFFF"/>
      <w:spacing w:before="6500" w:after="0" w:line="310" w:lineRule="exact"/>
      <w:jc w:val="center"/>
    </w:pPr>
    <w:rPr>
      <w:sz w:val="28"/>
      <w:szCs w:val="28"/>
    </w:rPr>
  </w:style>
  <w:style w:type="paragraph" w:customStyle="1" w:styleId="41">
    <w:name w:val="Без интервала4"/>
    <w:rsid w:val="0078643B"/>
    <w:pPr>
      <w:spacing w:after="0" w:line="240" w:lineRule="auto"/>
    </w:pPr>
    <w:rPr>
      <w:rFonts w:ascii="Calibri" w:eastAsia="Times New Roman" w:hAnsi="Calibri" w:cs="Times New Roman"/>
      <w:lang w:eastAsia="ru-RU"/>
    </w:rPr>
  </w:style>
  <w:style w:type="paragraph" w:styleId="aff3">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n,ft,footnote text"/>
    <w:basedOn w:val="a"/>
    <w:link w:val="16"/>
    <w:uiPriority w:val="99"/>
    <w:rsid w:val="0078643B"/>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basedOn w:val="a0"/>
    <w:uiPriority w:val="99"/>
    <w:semiHidden/>
    <w:rsid w:val="0078643B"/>
    <w:rPr>
      <w:sz w:val="20"/>
      <w:szCs w:val="20"/>
    </w:rPr>
  </w:style>
  <w:style w:type="character" w:customStyle="1" w:styleId="16">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fn Знак"/>
    <w:link w:val="aff3"/>
    <w:uiPriority w:val="99"/>
    <w:locked/>
    <w:rsid w:val="0078643B"/>
    <w:rPr>
      <w:rFonts w:ascii="Times New Roman" w:eastAsia="Times New Roman" w:hAnsi="Times New Roman" w:cs="Times New Roman"/>
      <w:sz w:val="20"/>
      <w:szCs w:val="20"/>
      <w:lang w:eastAsia="ru-RU"/>
    </w:rPr>
  </w:style>
  <w:style w:type="character" w:styleId="aff5">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unhideWhenUsed/>
    <w:rsid w:val="0078643B"/>
    <w:rPr>
      <w:rFonts w:ascii="Times New Roman" w:hAnsi="Times New Roman" w:cs="Times New Roman" w:hint="default"/>
      <w:vertAlign w:val="superscript"/>
    </w:rPr>
  </w:style>
  <w:style w:type="paragraph" w:customStyle="1" w:styleId="51">
    <w:name w:val="Без интервала5"/>
    <w:rsid w:val="0078643B"/>
    <w:pPr>
      <w:spacing w:after="0" w:line="240" w:lineRule="auto"/>
      <w:jc w:val="both"/>
    </w:pPr>
    <w:rPr>
      <w:rFonts w:ascii="Times New Roman" w:eastAsia="Calibri" w:hAnsi="Times New Roman" w:cs="Times New Roman"/>
      <w:sz w:val="28"/>
      <w:szCs w:val="28"/>
      <w:lang w:eastAsia="ru-RU"/>
    </w:rPr>
  </w:style>
  <w:style w:type="paragraph" w:customStyle="1" w:styleId="61">
    <w:name w:val="Без интервала6"/>
    <w:rsid w:val="0078643B"/>
    <w:pPr>
      <w:spacing w:after="0" w:line="240" w:lineRule="auto"/>
      <w:jc w:val="both"/>
    </w:pPr>
    <w:rPr>
      <w:rFonts w:ascii="Times New Roman" w:eastAsia="Calibri" w:hAnsi="Times New Roman" w:cs="Times New Roman"/>
      <w:sz w:val="28"/>
      <w:szCs w:val="28"/>
      <w:lang w:eastAsia="ru-RU"/>
    </w:rPr>
  </w:style>
  <w:style w:type="character" w:customStyle="1" w:styleId="aff0">
    <w:name w:val="Абзац списка Знак"/>
    <w:link w:val="aff"/>
    <w:uiPriority w:val="34"/>
    <w:locked/>
    <w:rsid w:val="0078643B"/>
    <w:rPr>
      <w:rFonts w:ascii="Times New Roman" w:eastAsia="Calibri" w:hAnsi="Times New Roman" w:cs="Times New Roman"/>
      <w:sz w:val="24"/>
      <w:szCs w:val="24"/>
    </w:rPr>
  </w:style>
  <w:style w:type="character" w:customStyle="1" w:styleId="50">
    <w:name w:val="Заголовок 5 Знак"/>
    <w:basedOn w:val="a0"/>
    <w:link w:val="5"/>
    <w:rsid w:val="00E61697"/>
    <w:rPr>
      <w:rFonts w:eastAsia="Calibri"/>
      <w:b/>
      <w:bCs/>
      <w:i/>
      <w:iCs/>
      <w:sz w:val="26"/>
      <w:szCs w:val="26"/>
      <w:lang w:val="en-US" w:eastAsia="ru-RU"/>
    </w:rPr>
  </w:style>
  <w:style w:type="character" w:customStyle="1" w:styleId="90">
    <w:name w:val="Заголовок 9 Знак"/>
    <w:basedOn w:val="a0"/>
    <w:link w:val="9"/>
    <w:rsid w:val="00E61697"/>
    <w:rPr>
      <w:rFonts w:eastAsia="Calibri"/>
      <w:b/>
      <w:bCs/>
      <w:sz w:val="32"/>
      <w:szCs w:val="20"/>
      <w:lang w:eastAsia="ru-RU"/>
    </w:rPr>
  </w:style>
  <w:style w:type="paragraph" w:styleId="aff6">
    <w:name w:val="caption"/>
    <w:basedOn w:val="a"/>
    <w:next w:val="a"/>
    <w:link w:val="aff7"/>
    <w:uiPriority w:val="99"/>
    <w:qFormat/>
    <w:rsid w:val="00E61697"/>
    <w:pPr>
      <w:spacing w:after="160" w:line="240" w:lineRule="exact"/>
    </w:pPr>
    <w:rPr>
      <w:rFonts w:ascii="Verdana" w:eastAsia="Calibri" w:hAnsi="Verdana"/>
      <w:sz w:val="20"/>
      <w:szCs w:val="20"/>
      <w:lang w:val="en-US"/>
    </w:rPr>
  </w:style>
  <w:style w:type="character" w:customStyle="1" w:styleId="aff7">
    <w:name w:val="Название объекта Знак"/>
    <w:link w:val="aff6"/>
    <w:uiPriority w:val="99"/>
    <w:locked/>
    <w:rsid w:val="00E61697"/>
    <w:rPr>
      <w:rFonts w:ascii="Verdana" w:eastAsia="Calibri" w:hAnsi="Verdana"/>
      <w:sz w:val="20"/>
      <w:szCs w:val="20"/>
      <w:lang w:val="en-US"/>
    </w:rPr>
  </w:style>
  <w:style w:type="paragraph" w:styleId="aff8">
    <w:name w:val="Subtitle"/>
    <w:basedOn w:val="a"/>
    <w:link w:val="aff9"/>
    <w:qFormat/>
    <w:rsid w:val="00E61697"/>
    <w:pPr>
      <w:jc w:val="center"/>
    </w:pPr>
    <w:rPr>
      <w:rFonts w:eastAsia="Calibri"/>
      <w:b/>
      <w:bCs/>
      <w:lang w:eastAsia="ru-RU"/>
    </w:rPr>
  </w:style>
  <w:style w:type="character" w:customStyle="1" w:styleId="aff9">
    <w:name w:val="Подзаголовок Знак"/>
    <w:basedOn w:val="a0"/>
    <w:link w:val="aff8"/>
    <w:rsid w:val="00E61697"/>
    <w:rPr>
      <w:rFonts w:eastAsia="Calibri"/>
      <w:b/>
      <w:bCs/>
      <w:lang w:eastAsia="ru-RU"/>
    </w:rPr>
  </w:style>
  <w:style w:type="paragraph" w:customStyle="1" w:styleId="Style8">
    <w:name w:val="Style8"/>
    <w:basedOn w:val="a"/>
    <w:uiPriority w:val="99"/>
    <w:rsid w:val="00E051B8"/>
    <w:pPr>
      <w:widowControl w:val="0"/>
      <w:autoSpaceDE w:val="0"/>
      <w:autoSpaceDN w:val="0"/>
      <w:adjustRightInd w:val="0"/>
      <w:spacing w:after="0" w:line="320" w:lineRule="exact"/>
      <w:ind w:firstLine="682"/>
      <w:jc w:val="both"/>
    </w:pPr>
    <w:rPr>
      <w:rFonts w:ascii="Times New Roman" w:eastAsia="Times New Roman" w:hAnsi="Times New Roman" w:cs="Times New Roman"/>
      <w:sz w:val="24"/>
      <w:szCs w:val="24"/>
      <w:lang w:eastAsia="ru-RU"/>
    </w:rPr>
  </w:style>
  <w:style w:type="paragraph" w:customStyle="1" w:styleId="font0">
    <w:name w:val="font0"/>
    <w:basedOn w:val="a"/>
    <w:rsid w:val="0034315F"/>
    <w:pPr>
      <w:spacing w:before="100" w:beforeAutospacing="1" w:after="100" w:afterAutospacing="1"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3B"/>
  </w:style>
  <w:style w:type="paragraph" w:styleId="1">
    <w:name w:val="heading 1"/>
    <w:aliases w:val="Head 1,????????? 1,H1,H11,H12,H111,H13,H112,H14,H15,H16,H17,H18,H19,H113,H121,H1111,H131,H1121,H141,H151,H161,H171,H181,Заголов,Заголовок 1 Знак Знак,Глава,(раздел),ch,h1,app heading 1,ITT t1,II+,I,H122,H132,H142,H152,H162,H172,H1211,H1311"/>
    <w:basedOn w:val="a"/>
    <w:next w:val="a"/>
    <w:link w:val="10"/>
    <w:uiPriority w:val="99"/>
    <w:qFormat/>
    <w:rsid w:val="0078643B"/>
    <w:pPr>
      <w:keepNext/>
      <w:spacing w:before="240" w:after="60" w:line="240" w:lineRule="auto"/>
      <w:outlineLvl w:val="0"/>
    </w:pPr>
    <w:rPr>
      <w:rFonts w:ascii="Arial" w:eastAsia="Calibri" w:hAnsi="Arial" w:cs="Times New Roman"/>
      <w:b/>
      <w:kern w:val="32"/>
      <w:sz w:val="32"/>
      <w:szCs w:val="20"/>
      <w:lang w:eastAsia="ru-RU"/>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iPriority w:val="99"/>
    <w:qFormat/>
    <w:rsid w:val="0078643B"/>
    <w:pPr>
      <w:keepNext/>
      <w:spacing w:before="240" w:after="60" w:line="240" w:lineRule="auto"/>
      <w:outlineLvl w:val="1"/>
    </w:pPr>
    <w:rPr>
      <w:rFonts w:ascii="Arial" w:eastAsia="Calibri" w:hAnsi="Arial" w:cs="Times New Roman"/>
      <w:b/>
      <w:i/>
      <w:sz w:val="28"/>
      <w:szCs w:val="20"/>
      <w:lang w:eastAsia="ru-RU"/>
    </w:rPr>
  </w:style>
  <w:style w:type="paragraph" w:styleId="3">
    <w:name w:val="heading 3"/>
    <w:basedOn w:val="a"/>
    <w:next w:val="a"/>
    <w:link w:val="30"/>
    <w:uiPriority w:val="99"/>
    <w:qFormat/>
    <w:rsid w:val="0078643B"/>
    <w:pPr>
      <w:keepNext/>
      <w:spacing w:before="240" w:after="60" w:line="240" w:lineRule="auto"/>
      <w:outlineLvl w:val="2"/>
    </w:pPr>
    <w:rPr>
      <w:rFonts w:ascii="Arial" w:eastAsia="Calibri" w:hAnsi="Arial" w:cs="Times New Roman"/>
      <w:b/>
      <w:sz w:val="26"/>
      <w:szCs w:val="20"/>
      <w:lang w:eastAsia="ru-RU"/>
    </w:rPr>
  </w:style>
  <w:style w:type="paragraph" w:styleId="4">
    <w:name w:val="heading 4"/>
    <w:basedOn w:val="a"/>
    <w:next w:val="a"/>
    <w:link w:val="40"/>
    <w:uiPriority w:val="99"/>
    <w:qFormat/>
    <w:rsid w:val="0078643B"/>
    <w:pPr>
      <w:keepNext/>
      <w:spacing w:before="240" w:after="60" w:line="240" w:lineRule="auto"/>
      <w:outlineLvl w:val="3"/>
    </w:pPr>
    <w:rPr>
      <w:rFonts w:ascii="Times New Roman" w:eastAsia="Calibri" w:hAnsi="Times New Roman" w:cs="Times New Roman"/>
      <w:b/>
      <w:sz w:val="28"/>
      <w:szCs w:val="20"/>
      <w:lang w:eastAsia="ru-RU"/>
    </w:rPr>
  </w:style>
  <w:style w:type="paragraph" w:styleId="5">
    <w:name w:val="heading 5"/>
    <w:basedOn w:val="a"/>
    <w:next w:val="a"/>
    <w:link w:val="50"/>
    <w:qFormat/>
    <w:rsid w:val="00E61697"/>
    <w:pPr>
      <w:spacing w:before="240" w:after="60"/>
      <w:outlineLvl w:val="4"/>
    </w:pPr>
    <w:rPr>
      <w:rFonts w:eastAsia="Calibri"/>
      <w:b/>
      <w:bCs/>
      <w:i/>
      <w:iCs/>
      <w:sz w:val="26"/>
      <w:szCs w:val="26"/>
      <w:lang w:val="en-US" w:eastAsia="ru-RU"/>
    </w:rPr>
  </w:style>
  <w:style w:type="paragraph" w:styleId="6">
    <w:name w:val="heading 6"/>
    <w:basedOn w:val="a"/>
    <w:next w:val="a"/>
    <w:link w:val="60"/>
    <w:uiPriority w:val="99"/>
    <w:qFormat/>
    <w:rsid w:val="0078643B"/>
    <w:pPr>
      <w:spacing w:before="240" w:after="60" w:line="240" w:lineRule="auto"/>
      <w:outlineLvl w:val="5"/>
    </w:pPr>
    <w:rPr>
      <w:rFonts w:ascii="Times New Roman" w:eastAsia="Calibri" w:hAnsi="Times New Roman" w:cs="Times New Roman"/>
      <w:b/>
      <w:sz w:val="20"/>
      <w:szCs w:val="20"/>
      <w:lang w:val="en-US" w:eastAsia="ru-RU"/>
    </w:rPr>
  </w:style>
  <w:style w:type="paragraph" w:styleId="7">
    <w:name w:val="heading 7"/>
    <w:basedOn w:val="a"/>
    <w:next w:val="a"/>
    <w:link w:val="70"/>
    <w:uiPriority w:val="99"/>
    <w:qFormat/>
    <w:rsid w:val="0078643B"/>
    <w:pPr>
      <w:keepNext/>
      <w:spacing w:after="0" w:line="240" w:lineRule="auto"/>
      <w:jc w:val="center"/>
      <w:outlineLvl w:val="6"/>
    </w:pPr>
    <w:rPr>
      <w:rFonts w:ascii="Times New Roman" w:eastAsia="Calibri" w:hAnsi="Times New Roman" w:cs="Times New Roman"/>
      <w:b/>
      <w:sz w:val="20"/>
      <w:szCs w:val="20"/>
      <w:lang w:eastAsia="ru-RU"/>
    </w:rPr>
  </w:style>
  <w:style w:type="paragraph" w:styleId="8">
    <w:name w:val="heading 8"/>
    <w:basedOn w:val="a"/>
    <w:next w:val="a"/>
    <w:link w:val="80"/>
    <w:uiPriority w:val="99"/>
    <w:qFormat/>
    <w:rsid w:val="0078643B"/>
    <w:pPr>
      <w:spacing w:before="240" w:after="60" w:line="240" w:lineRule="auto"/>
      <w:outlineLvl w:val="7"/>
    </w:pPr>
    <w:rPr>
      <w:rFonts w:ascii="Times New Roman" w:eastAsia="Calibri" w:hAnsi="Times New Roman" w:cs="Times New Roman"/>
      <w:i/>
      <w:sz w:val="24"/>
      <w:szCs w:val="20"/>
      <w:lang w:eastAsia="ru-RU"/>
    </w:rPr>
  </w:style>
  <w:style w:type="paragraph" w:styleId="9">
    <w:name w:val="heading 9"/>
    <w:basedOn w:val="a"/>
    <w:next w:val="a"/>
    <w:link w:val="90"/>
    <w:qFormat/>
    <w:rsid w:val="00E61697"/>
    <w:pPr>
      <w:keepNext/>
      <w:spacing w:line="360" w:lineRule="auto"/>
      <w:ind w:left="2160" w:firstLine="720"/>
      <w:jc w:val="right"/>
      <w:outlineLvl w:val="8"/>
    </w:pPr>
    <w:rPr>
      <w:rFonts w:eastAsia="Calibri"/>
      <w:b/>
      <w:bCs/>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H1 Знак,H11 Знак,H12 Знак,H111 Знак,H13 Знак,H112 Знак,H14 Знак,H15 Знак,H16 Знак,H17 Знак,H18 Знак,H19 Знак,H113 Знак,H121 Знак,H1111 Знак,H131 Знак,H1121 Знак,H141 Знак,H151 Знак,H161 Знак,H171 Знак,I Знак"/>
    <w:basedOn w:val="a0"/>
    <w:link w:val="1"/>
    <w:uiPriority w:val="99"/>
    <w:rsid w:val="0078643B"/>
    <w:rPr>
      <w:rFonts w:ascii="Arial" w:eastAsia="Calibri" w:hAnsi="Arial" w:cs="Times New Roman"/>
      <w:b/>
      <w:kern w:val="32"/>
      <w:sz w:val="32"/>
      <w:szCs w:val="20"/>
      <w:lang w:eastAsia="ru-RU"/>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uiPriority w:val="99"/>
    <w:rsid w:val="0078643B"/>
    <w:rPr>
      <w:rFonts w:ascii="Arial" w:eastAsia="Calibri" w:hAnsi="Arial" w:cs="Times New Roman"/>
      <w:b/>
      <w:i/>
      <w:sz w:val="28"/>
      <w:szCs w:val="20"/>
      <w:lang w:eastAsia="ru-RU"/>
    </w:rPr>
  </w:style>
  <w:style w:type="character" w:customStyle="1" w:styleId="30">
    <w:name w:val="Заголовок 3 Знак"/>
    <w:basedOn w:val="a0"/>
    <w:link w:val="3"/>
    <w:uiPriority w:val="99"/>
    <w:rsid w:val="0078643B"/>
    <w:rPr>
      <w:rFonts w:ascii="Arial" w:eastAsia="Calibri" w:hAnsi="Arial" w:cs="Times New Roman"/>
      <w:b/>
      <w:sz w:val="26"/>
      <w:szCs w:val="20"/>
      <w:lang w:eastAsia="ru-RU"/>
    </w:rPr>
  </w:style>
  <w:style w:type="character" w:customStyle="1" w:styleId="40">
    <w:name w:val="Заголовок 4 Знак"/>
    <w:basedOn w:val="a0"/>
    <w:link w:val="4"/>
    <w:uiPriority w:val="99"/>
    <w:rsid w:val="0078643B"/>
    <w:rPr>
      <w:rFonts w:ascii="Times New Roman" w:eastAsia="Calibri" w:hAnsi="Times New Roman" w:cs="Times New Roman"/>
      <w:b/>
      <w:sz w:val="28"/>
      <w:szCs w:val="20"/>
      <w:lang w:eastAsia="ru-RU"/>
    </w:rPr>
  </w:style>
  <w:style w:type="character" w:customStyle="1" w:styleId="60">
    <w:name w:val="Заголовок 6 Знак"/>
    <w:basedOn w:val="a0"/>
    <w:link w:val="6"/>
    <w:uiPriority w:val="99"/>
    <w:rsid w:val="0078643B"/>
    <w:rPr>
      <w:rFonts w:ascii="Times New Roman" w:eastAsia="Calibri" w:hAnsi="Times New Roman" w:cs="Times New Roman"/>
      <w:b/>
      <w:sz w:val="20"/>
      <w:szCs w:val="20"/>
      <w:lang w:val="en-US" w:eastAsia="ru-RU"/>
    </w:rPr>
  </w:style>
  <w:style w:type="character" w:customStyle="1" w:styleId="70">
    <w:name w:val="Заголовок 7 Знак"/>
    <w:basedOn w:val="a0"/>
    <w:link w:val="7"/>
    <w:uiPriority w:val="99"/>
    <w:rsid w:val="0078643B"/>
    <w:rPr>
      <w:rFonts w:ascii="Times New Roman" w:eastAsia="Calibri" w:hAnsi="Times New Roman" w:cs="Times New Roman"/>
      <w:b/>
      <w:sz w:val="20"/>
      <w:szCs w:val="20"/>
      <w:lang w:eastAsia="ru-RU"/>
    </w:rPr>
  </w:style>
  <w:style w:type="character" w:customStyle="1" w:styleId="80">
    <w:name w:val="Заголовок 8 Знак"/>
    <w:basedOn w:val="a0"/>
    <w:link w:val="8"/>
    <w:uiPriority w:val="99"/>
    <w:rsid w:val="0078643B"/>
    <w:rPr>
      <w:rFonts w:ascii="Times New Roman" w:eastAsia="Calibri" w:hAnsi="Times New Roman" w:cs="Times New Roman"/>
      <w:i/>
      <w:sz w:val="24"/>
      <w:szCs w:val="20"/>
      <w:lang w:eastAsia="ru-RU"/>
    </w:rPr>
  </w:style>
  <w:style w:type="numbering" w:customStyle="1" w:styleId="11">
    <w:name w:val="Нет списка1"/>
    <w:next w:val="a2"/>
    <w:semiHidden/>
    <w:rsid w:val="0078643B"/>
  </w:style>
  <w:style w:type="paragraph" w:customStyle="1" w:styleId="ConsPlusNormal">
    <w:name w:val="ConsPlusNormal"/>
    <w:link w:val="ConsPlusNormal0"/>
    <w:qFormat/>
    <w:rsid w:val="0078643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78643B"/>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Body Text"/>
    <w:aliases w:val="bt,Òàáë òåêñò"/>
    <w:basedOn w:val="a"/>
    <w:link w:val="a4"/>
    <w:uiPriority w:val="99"/>
    <w:rsid w:val="0078643B"/>
    <w:pPr>
      <w:spacing w:after="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aliases w:val="bt Знак2,Òàáë òåêñò Знак2"/>
    <w:basedOn w:val="a0"/>
    <w:link w:val="a3"/>
    <w:uiPriority w:val="99"/>
    <w:rsid w:val="0078643B"/>
    <w:rPr>
      <w:rFonts w:ascii="Times New Roman" w:eastAsia="Times New Roman" w:hAnsi="Times New Roman" w:cs="Times New Roman"/>
      <w:sz w:val="28"/>
      <w:szCs w:val="24"/>
      <w:lang w:eastAsia="ru-RU"/>
    </w:rPr>
  </w:style>
  <w:style w:type="paragraph" w:customStyle="1" w:styleId="ConsPlusNonformat">
    <w:name w:val="ConsPlusNonformat"/>
    <w:uiPriority w:val="99"/>
    <w:rsid w:val="0078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7864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БланкАДМ"/>
    <w:basedOn w:val="a"/>
    <w:uiPriority w:val="99"/>
    <w:rsid w:val="0078643B"/>
    <w:pPr>
      <w:widowControl w:val="0"/>
      <w:spacing w:after="0" w:line="240" w:lineRule="auto"/>
      <w:ind w:firstLine="720"/>
    </w:pPr>
    <w:rPr>
      <w:rFonts w:ascii="Times New Roman" w:eastAsia="Times New Roman" w:hAnsi="Times New Roman" w:cs="Times New Roman"/>
      <w:sz w:val="28"/>
      <w:szCs w:val="20"/>
      <w:lang w:eastAsia="ru-RU"/>
    </w:rPr>
  </w:style>
  <w:style w:type="paragraph" w:styleId="a6">
    <w:name w:val="header"/>
    <w:basedOn w:val="a"/>
    <w:link w:val="a7"/>
    <w:uiPriority w:val="99"/>
    <w:rsid w:val="0078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78643B"/>
    <w:rPr>
      <w:rFonts w:ascii="Times New Roman" w:eastAsia="Times New Roman" w:hAnsi="Times New Roman" w:cs="Times New Roman"/>
      <w:sz w:val="24"/>
      <w:szCs w:val="24"/>
      <w:lang w:eastAsia="ru-RU"/>
    </w:rPr>
  </w:style>
  <w:style w:type="paragraph" w:styleId="a8">
    <w:name w:val="footer"/>
    <w:basedOn w:val="a"/>
    <w:link w:val="a9"/>
    <w:uiPriority w:val="99"/>
    <w:rsid w:val="0078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78643B"/>
    <w:rPr>
      <w:rFonts w:ascii="Times New Roman" w:eastAsia="Times New Roman" w:hAnsi="Times New Roman" w:cs="Times New Roman"/>
      <w:sz w:val="24"/>
      <w:szCs w:val="24"/>
      <w:lang w:eastAsia="ru-RU"/>
    </w:rPr>
  </w:style>
  <w:style w:type="character" w:customStyle="1" w:styleId="aa">
    <w:name w:val="Без интервала Знак"/>
    <w:aliases w:val="Обрнадзор Знак"/>
    <w:link w:val="ab"/>
    <w:uiPriority w:val="1"/>
    <w:locked/>
    <w:rsid w:val="0078643B"/>
  </w:style>
  <w:style w:type="paragraph" w:styleId="ab">
    <w:name w:val="No Spacing"/>
    <w:aliases w:val="Обрнадзор"/>
    <w:link w:val="aa"/>
    <w:uiPriority w:val="1"/>
    <w:qFormat/>
    <w:rsid w:val="0078643B"/>
    <w:pPr>
      <w:widowControl w:val="0"/>
      <w:autoSpaceDE w:val="0"/>
      <w:autoSpaceDN w:val="0"/>
      <w:adjustRightInd w:val="0"/>
      <w:spacing w:after="0" w:line="240" w:lineRule="auto"/>
    </w:pPr>
  </w:style>
  <w:style w:type="paragraph" w:styleId="ac">
    <w:name w:val="Balloon Text"/>
    <w:basedOn w:val="a"/>
    <w:link w:val="ad"/>
    <w:uiPriority w:val="99"/>
    <w:rsid w:val="0078643B"/>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rsid w:val="0078643B"/>
    <w:rPr>
      <w:rFonts w:ascii="Tahoma" w:eastAsia="Times New Roman" w:hAnsi="Tahoma" w:cs="Tahoma"/>
      <w:sz w:val="16"/>
      <w:szCs w:val="16"/>
      <w:lang w:eastAsia="ru-RU"/>
    </w:rPr>
  </w:style>
  <w:style w:type="numbering" w:customStyle="1" w:styleId="110">
    <w:name w:val="Нет списка11"/>
    <w:next w:val="a2"/>
    <w:uiPriority w:val="99"/>
    <w:semiHidden/>
    <w:unhideWhenUsed/>
    <w:rsid w:val="0078643B"/>
  </w:style>
  <w:style w:type="character" w:customStyle="1" w:styleId="12">
    <w:name w:val="Основной текст Знак1"/>
    <w:aliases w:val="bt Знак1,Òàáë òåêñò Знак1"/>
    <w:uiPriority w:val="99"/>
    <w:locked/>
    <w:rsid w:val="0078643B"/>
    <w:rPr>
      <w:rFonts w:ascii="Times New Roman" w:hAnsi="Times New Roman" w:cs="Times New Roman"/>
      <w:sz w:val="24"/>
      <w:lang w:eastAsia="ru-RU"/>
    </w:rPr>
  </w:style>
  <w:style w:type="character" w:customStyle="1" w:styleId="ConsPlusNormal0">
    <w:name w:val="ConsPlusNormal Знак"/>
    <w:link w:val="ConsPlusNormal"/>
    <w:locked/>
    <w:rsid w:val="0078643B"/>
    <w:rPr>
      <w:rFonts w:ascii="Times New Roman" w:eastAsia="Times New Roman" w:hAnsi="Times New Roman" w:cs="Times New Roman"/>
      <w:sz w:val="28"/>
      <w:szCs w:val="20"/>
      <w:lang w:eastAsia="ru-RU"/>
    </w:rPr>
  </w:style>
  <w:style w:type="paragraph" w:customStyle="1" w:styleId="tekstob">
    <w:name w:val="tekstob"/>
    <w:basedOn w:val="a"/>
    <w:uiPriority w:val="99"/>
    <w:rsid w:val="00786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91">
    <w:name w:val="Знак Знак9"/>
    <w:uiPriority w:val="99"/>
    <w:rsid w:val="0078643B"/>
    <w:rPr>
      <w:sz w:val="24"/>
      <w:lang w:val="ru-RU" w:eastAsia="ru-RU"/>
    </w:rPr>
  </w:style>
  <w:style w:type="paragraph" w:styleId="ae">
    <w:name w:val="Body Text Indent"/>
    <w:basedOn w:val="a"/>
    <w:link w:val="af"/>
    <w:uiPriority w:val="99"/>
    <w:rsid w:val="0078643B"/>
    <w:pPr>
      <w:spacing w:after="120" w:line="240" w:lineRule="auto"/>
      <w:ind w:left="283"/>
    </w:pPr>
    <w:rPr>
      <w:rFonts w:ascii="Times New Roman" w:eastAsia="Calibri" w:hAnsi="Times New Roman" w:cs="Times New Roman"/>
      <w:sz w:val="24"/>
      <w:szCs w:val="20"/>
      <w:lang w:eastAsia="ru-RU"/>
    </w:rPr>
  </w:style>
  <w:style w:type="character" w:customStyle="1" w:styleId="af">
    <w:name w:val="Основной текст с отступом Знак"/>
    <w:basedOn w:val="a0"/>
    <w:link w:val="ae"/>
    <w:uiPriority w:val="99"/>
    <w:rsid w:val="0078643B"/>
    <w:rPr>
      <w:rFonts w:ascii="Times New Roman" w:eastAsia="Calibri" w:hAnsi="Times New Roman" w:cs="Times New Roman"/>
      <w:sz w:val="24"/>
      <w:szCs w:val="20"/>
      <w:lang w:eastAsia="ru-RU"/>
    </w:rPr>
  </w:style>
  <w:style w:type="character" w:customStyle="1" w:styleId="bt">
    <w:name w:val="bt Знак"/>
    <w:aliases w:val="Òàáë òåêñò Знак,Основной текст Знак Знак Знак"/>
    <w:uiPriority w:val="99"/>
    <w:locked/>
    <w:rsid w:val="0078643B"/>
    <w:rPr>
      <w:sz w:val="24"/>
      <w:lang w:val="ru-RU" w:eastAsia="ru-RU"/>
    </w:rPr>
  </w:style>
  <w:style w:type="paragraph" w:styleId="21">
    <w:name w:val="Body Text 2"/>
    <w:basedOn w:val="a"/>
    <w:link w:val="22"/>
    <w:uiPriority w:val="99"/>
    <w:rsid w:val="0078643B"/>
    <w:pPr>
      <w:spacing w:after="120" w:line="480" w:lineRule="auto"/>
    </w:pPr>
    <w:rPr>
      <w:rFonts w:ascii="Times New Roman" w:eastAsia="Calibri" w:hAnsi="Times New Roman" w:cs="Times New Roman"/>
      <w:sz w:val="24"/>
      <w:szCs w:val="20"/>
      <w:lang w:eastAsia="ru-RU"/>
    </w:rPr>
  </w:style>
  <w:style w:type="character" w:customStyle="1" w:styleId="22">
    <w:name w:val="Основной текст 2 Знак"/>
    <w:basedOn w:val="a0"/>
    <w:link w:val="21"/>
    <w:uiPriority w:val="99"/>
    <w:rsid w:val="0078643B"/>
    <w:rPr>
      <w:rFonts w:ascii="Times New Roman" w:eastAsia="Calibri" w:hAnsi="Times New Roman" w:cs="Times New Roman"/>
      <w:sz w:val="24"/>
      <w:szCs w:val="20"/>
      <w:lang w:eastAsia="ru-RU"/>
    </w:rPr>
  </w:style>
  <w:style w:type="paragraph" w:styleId="31">
    <w:name w:val="Body Text Indent 3"/>
    <w:basedOn w:val="a"/>
    <w:link w:val="32"/>
    <w:uiPriority w:val="99"/>
    <w:rsid w:val="0078643B"/>
    <w:pPr>
      <w:spacing w:after="120" w:line="240" w:lineRule="auto"/>
      <w:ind w:left="283"/>
    </w:pPr>
    <w:rPr>
      <w:rFonts w:ascii="Times New Roman" w:eastAsia="Calibri" w:hAnsi="Times New Roman" w:cs="Times New Roman"/>
      <w:sz w:val="16"/>
      <w:szCs w:val="20"/>
      <w:lang w:eastAsia="ru-RU"/>
    </w:rPr>
  </w:style>
  <w:style w:type="character" w:customStyle="1" w:styleId="32">
    <w:name w:val="Основной текст с отступом 3 Знак"/>
    <w:basedOn w:val="a0"/>
    <w:link w:val="31"/>
    <w:uiPriority w:val="99"/>
    <w:rsid w:val="0078643B"/>
    <w:rPr>
      <w:rFonts w:ascii="Times New Roman" w:eastAsia="Calibri" w:hAnsi="Times New Roman" w:cs="Times New Roman"/>
      <w:sz w:val="16"/>
      <w:szCs w:val="20"/>
      <w:lang w:eastAsia="ru-RU"/>
    </w:rPr>
  </w:style>
  <w:style w:type="paragraph" w:styleId="33">
    <w:name w:val="Body Text 3"/>
    <w:basedOn w:val="a"/>
    <w:link w:val="34"/>
    <w:uiPriority w:val="99"/>
    <w:rsid w:val="0078643B"/>
    <w:pPr>
      <w:spacing w:after="120" w:line="240" w:lineRule="auto"/>
    </w:pPr>
    <w:rPr>
      <w:rFonts w:ascii="Times New Roman" w:eastAsia="Calibri" w:hAnsi="Times New Roman" w:cs="Times New Roman"/>
      <w:sz w:val="16"/>
      <w:szCs w:val="20"/>
      <w:lang w:eastAsia="ru-RU"/>
    </w:rPr>
  </w:style>
  <w:style w:type="character" w:customStyle="1" w:styleId="34">
    <w:name w:val="Основной текст 3 Знак"/>
    <w:basedOn w:val="a0"/>
    <w:link w:val="33"/>
    <w:uiPriority w:val="99"/>
    <w:rsid w:val="0078643B"/>
    <w:rPr>
      <w:rFonts w:ascii="Times New Roman" w:eastAsia="Calibri" w:hAnsi="Times New Roman" w:cs="Times New Roman"/>
      <w:sz w:val="16"/>
      <w:szCs w:val="20"/>
      <w:lang w:eastAsia="ru-RU"/>
    </w:rPr>
  </w:style>
  <w:style w:type="paragraph" w:styleId="23">
    <w:name w:val="Body Text Indent 2"/>
    <w:basedOn w:val="a"/>
    <w:link w:val="24"/>
    <w:uiPriority w:val="99"/>
    <w:rsid w:val="0078643B"/>
    <w:pPr>
      <w:spacing w:after="120" w:line="480" w:lineRule="auto"/>
      <w:ind w:left="283"/>
    </w:pPr>
    <w:rPr>
      <w:rFonts w:ascii="Times New Roman" w:eastAsia="Calibri" w:hAnsi="Times New Roman" w:cs="Times New Roman"/>
      <w:sz w:val="24"/>
      <w:szCs w:val="20"/>
      <w:lang w:eastAsia="ru-RU"/>
    </w:rPr>
  </w:style>
  <w:style w:type="character" w:customStyle="1" w:styleId="24">
    <w:name w:val="Основной текст с отступом 2 Знак"/>
    <w:basedOn w:val="a0"/>
    <w:link w:val="23"/>
    <w:uiPriority w:val="99"/>
    <w:rsid w:val="0078643B"/>
    <w:rPr>
      <w:rFonts w:ascii="Times New Roman" w:eastAsia="Calibri" w:hAnsi="Times New Roman" w:cs="Times New Roman"/>
      <w:sz w:val="24"/>
      <w:szCs w:val="20"/>
      <w:lang w:eastAsia="ru-RU"/>
    </w:rPr>
  </w:style>
  <w:style w:type="character" w:customStyle="1" w:styleId="BodyTextIndent2Char">
    <w:name w:val="Body Text Indent 2 Char"/>
    <w:uiPriority w:val="99"/>
    <w:locked/>
    <w:rsid w:val="0078643B"/>
    <w:rPr>
      <w:rFonts w:ascii="Times New Roman" w:hAnsi="Times New Roman" w:cs="Times New Roman"/>
      <w:sz w:val="24"/>
    </w:rPr>
  </w:style>
  <w:style w:type="paragraph" w:styleId="af0">
    <w:name w:val="Title"/>
    <w:basedOn w:val="a"/>
    <w:link w:val="af1"/>
    <w:uiPriority w:val="99"/>
    <w:qFormat/>
    <w:rsid w:val="0078643B"/>
    <w:pPr>
      <w:spacing w:after="0" w:line="240" w:lineRule="auto"/>
      <w:jc w:val="center"/>
    </w:pPr>
    <w:rPr>
      <w:rFonts w:ascii="Times New Roman" w:eastAsia="Calibri" w:hAnsi="Times New Roman" w:cs="Times New Roman"/>
      <w:b/>
      <w:sz w:val="20"/>
      <w:szCs w:val="20"/>
      <w:lang w:eastAsia="ru-RU"/>
    </w:rPr>
  </w:style>
  <w:style w:type="character" w:customStyle="1" w:styleId="af1">
    <w:name w:val="Название Знак"/>
    <w:basedOn w:val="a0"/>
    <w:link w:val="af0"/>
    <w:uiPriority w:val="99"/>
    <w:rsid w:val="0078643B"/>
    <w:rPr>
      <w:rFonts w:ascii="Times New Roman" w:eastAsia="Calibri" w:hAnsi="Times New Roman" w:cs="Times New Roman"/>
      <w:b/>
      <w:sz w:val="20"/>
      <w:szCs w:val="20"/>
      <w:lang w:eastAsia="ru-RU"/>
    </w:rPr>
  </w:style>
  <w:style w:type="paragraph" w:customStyle="1" w:styleId="af2">
    <w:name w:val="Содержимое врезки"/>
    <w:basedOn w:val="a3"/>
    <w:uiPriority w:val="99"/>
    <w:rsid w:val="0078643B"/>
    <w:pPr>
      <w:suppressAutoHyphens/>
      <w:jc w:val="both"/>
    </w:pPr>
    <w:rPr>
      <w:rFonts w:eastAsia="Calibri"/>
      <w:sz w:val="24"/>
      <w:szCs w:val="20"/>
      <w:lang w:eastAsia="ar-SA"/>
    </w:rPr>
  </w:style>
  <w:style w:type="paragraph" w:customStyle="1" w:styleId="210">
    <w:name w:val="Основной текст с отступом 21"/>
    <w:basedOn w:val="a"/>
    <w:uiPriority w:val="99"/>
    <w:rsid w:val="0078643B"/>
    <w:pPr>
      <w:suppressAutoHyphens/>
      <w:spacing w:after="0" w:line="240" w:lineRule="auto"/>
      <w:ind w:firstLine="709"/>
      <w:jc w:val="both"/>
    </w:pPr>
    <w:rPr>
      <w:rFonts w:ascii="Times New Roman" w:eastAsia="Times New Roman" w:hAnsi="Times New Roman" w:cs="Times New Roman"/>
      <w:sz w:val="28"/>
      <w:szCs w:val="20"/>
      <w:lang w:eastAsia="ar-SA"/>
    </w:rPr>
  </w:style>
  <w:style w:type="paragraph" w:customStyle="1" w:styleId="iiiaeuiue1">
    <w:name w:val="ii?iaeuiue 1"/>
    <w:basedOn w:val="a"/>
    <w:uiPriority w:val="99"/>
    <w:rsid w:val="0078643B"/>
    <w:pPr>
      <w:spacing w:after="120" w:line="240" w:lineRule="auto"/>
      <w:ind w:firstLine="851"/>
      <w:jc w:val="both"/>
    </w:pPr>
    <w:rPr>
      <w:rFonts w:ascii="Times New Roman" w:eastAsia="Times New Roman" w:hAnsi="Times New Roman" w:cs="Times New Roman"/>
      <w:sz w:val="24"/>
      <w:szCs w:val="20"/>
      <w:lang w:eastAsia="ru-RU"/>
    </w:rPr>
  </w:style>
  <w:style w:type="character" w:styleId="af3">
    <w:name w:val="Emphasis"/>
    <w:qFormat/>
    <w:rsid w:val="0078643B"/>
    <w:rPr>
      <w:rFonts w:cs="Times New Roman"/>
      <w:i/>
    </w:rPr>
  </w:style>
  <w:style w:type="character" w:styleId="af4">
    <w:name w:val="Strong"/>
    <w:uiPriority w:val="99"/>
    <w:qFormat/>
    <w:rsid w:val="0078643B"/>
    <w:rPr>
      <w:rFonts w:cs="Times New Roman"/>
      <w:b/>
    </w:rPr>
  </w:style>
  <w:style w:type="paragraph" w:customStyle="1" w:styleId="Heading">
    <w:name w:val="Heading"/>
    <w:uiPriority w:val="99"/>
    <w:rsid w:val="0078643B"/>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
    <w:name w:val="Знак1"/>
    <w:basedOn w:val="a"/>
    <w:uiPriority w:val="99"/>
    <w:rsid w:val="0078643B"/>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78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Normal Indent"/>
    <w:basedOn w:val="a"/>
    <w:uiPriority w:val="99"/>
    <w:rsid w:val="0078643B"/>
    <w:pPr>
      <w:spacing w:after="0" w:line="240" w:lineRule="auto"/>
      <w:ind w:left="708"/>
    </w:pPr>
    <w:rPr>
      <w:rFonts w:ascii="Times New Roman" w:eastAsia="Times New Roman" w:hAnsi="Times New Roman" w:cs="Times New Roman"/>
      <w:sz w:val="24"/>
      <w:szCs w:val="24"/>
      <w:lang w:eastAsia="ru-RU"/>
    </w:rPr>
  </w:style>
  <w:style w:type="paragraph" w:customStyle="1" w:styleId="14">
    <w:name w:val="Без интервала1"/>
    <w:link w:val="NoSpacingChar"/>
    <w:uiPriority w:val="1"/>
    <w:qFormat/>
    <w:rsid w:val="0078643B"/>
    <w:pPr>
      <w:spacing w:after="0" w:line="240" w:lineRule="auto"/>
    </w:pPr>
    <w:rPr>
      <w:rFonts w:ascii="Calibri" w:eastAsia="Calibri" w:hAnsi="Calibri" w:cs="Times New Roman"/>
    </w:rPr>
  </w:style>
  <w:style w:type="character" w:customStyle="1" w:styleId="NoSpacingChar">
    <w:name w:val="No Spacing Char"/>
    <w:link w:val="14"/>
    <w:uiPriority w:val="1"/>
    <w:locked/>
    <w:rsid w:val="0078643B"/>
    <w:rPr>
      <w:rFonts w:ascii="Calibri" w:eastAsia="Calibri" w:hAnsi="Calibri" w:cs="Times New Roman"/>
    </w:rPr>
  </w:style>
  <w:style w:type="paragraph" w:customStyle="1" w:styleId="220">
    <w:name w:val="Основной текст с отступом 22"/>
    <w:basedOn w:val="a"/>
    <w:qFormat/>
    <w:rsid w:val="0078643B"/>
    <w:pPr>
      <w:spacing w:after="0" w:line="360" w:lineRule="auto"/>
      <w:ind w:firstLine="709"/>
    </w:pPr>
    <w:rPr>
      <w:rFonts w:ascii="Times New Roman" w:eastAsia="Times New Roman" w:hAnsi="Times New Roman" w:cs="Times New Roman"/>
      <w:i/>
      <w:iCs/>
      <w:color w:val="FF0000"/>
      <w:sz w:val="24"/>
      <w:szCs w:val="24"/>
      <w:lang w:eastAsia="ar-SA"/>
    </w:rPr>
  </w:style>
  <w:style w:type="paragraph" w:customStyle="1" w:styleId="11Char">
    <w:name w:val="Знак1 Знак Знак Знак Знак Знак Знак Знак Знак1 Char"/>
    <w:basedOn w:val="a"/>
    <w:uiPriority w:val="99"/>
    <w:rsid w:val="0078643B"/>
    <w:pPr>
      <w:spacing w:after="160" w:line="240" w:lineRule="exact"/>
    </w:pPr>
    <w:rPr>
      <w:rFonts w:ascii="Verdana" w:eastAsia="Times New Roman" w:hAnsi="Verdana" w:cs="Times New Roman"/>
      <w:sz w:val="20"/>
      <w:szCs w:val="20"/>
      <w:lang w:val="en-US"/>
    </w:rPr>
  </w:style>
  <w:style w:type="character" w:customStyle="1" w:styleId="d-text">
    <w:name w:val="d-text"/>
    <w:uiPriority w:val="99"/>
    <w:rsid w:val="0078643B"/>
  </w:style>
  <w:style w:type="character" w:styleId="af7">
    <w:name w:val="Hyperlink"/>
    <w:uiPriority w:val="99"/>
    <w:rsid w:val="0078643B"/>
    <w:rPr>
      <w:rFonts w:cs="Times New Roman"/>
      <w:color w:val="0000FF"/>
      <w:u w:val="single"/>
    </w:rPr>
  </w:style>
  <w:style w:type="character" w:styleId="af8">
    <w:name w:val="FollowedHyperlink"/>
    <w:uiPriority w:val="99"/>
    <w:rsid w:val="0078643B"/>
    <w:rPr>
      <w:rFonts w:cs="Times New Roman"/>
      <w:color w:val="800080"/>
      <w:u w:val="single"/>
    </w:rPr>
  </w:style>
  <w:style w:type="character" w:customStyle="1" w:styleId="HeaderChar">
    <w:name w:val="Header Char"/>
    <w:uiPriority w:val="99"/>
    <w:locked/>
    <w:rsid w:val="0078643B"/>
    <w:rPr>
      <w:rFonts w:cs="Times New Roman"/>
      <w:sz w:val="24"/>
    </w:rPr>
  </w:style>
  <w:style w:type="paragraph" w:customStyle="1" w:styleId="15">
    <w:name w:val="Абзац списка1"/>
    <w:basedOn w:val="a"/>
    <w:uiPriority w:val="99"/>
    <w:rsid w:val="0078643B"/>
    <w:pPr>
      <w:spacing w:after="0"/>
      <w:ind w:left="720"/>
      <w:contextualSpacing/>
    </w:pPr>
    <w:rPr>
      <w:rFonts w:ascii="Times New Roman" w:eastAsia="Times New Roman" w:hAnsi="Times New Roman" w:cs="Times New Roman"/>
      <w:sz w:val="24"/>
      <w:szCs w:val="24"/>
    </w:rPr>
  </w:style>
  <w:style w:type="paragraph" w:customStyle="1" w:styleId="111">
    <w:name w:val="Без интервала11"/>
    <w:uiPriority w:val="99"/>
    <w:rsid w:val="0078643B"/>
    <w:pPr>
      <w:spacing w:after="0" w:line="240" w:lineRule="auto"/>
    </w:pPr>
    <w:rPr>
      <w:rFonts w:ascii="Calibri" w:eastAsia="Calibri" w:hAnsi="Calibri" w:cs="Times New Roman"/>
    </w:rPr>
  </w:style>
  <w:style w:type="paragraph" w:customStyle="1" w:styleId="xl65">
    <w:name w:val="xl65"/>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78643B"/>
    <w:pPr>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68">
    <w:name w:val="xl68"/>
    <w:basedOn w:val="a"/>
    <w:rsid w:val="00786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74">
    <w:name w:val="xl74"/>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5">
    <w:name w:val="xl75"/>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6">
    <w:name w:val="xl76"/>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7">
    <w:name w:val="xl77"/>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78">
    <w:name w:val="xl78"/>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79">
    <w:name w:val="xl79"/>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7864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78643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78643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78643B"/>
    <w:pP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91">
    <w:name w:val="xl91"/>
    <w:basedOn w:val="a"/>
    <w:rsid w:val="0078643B"/>
    <w:pP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92">
    <w:name w:val="xl92"/>
    <w:basedOn w:val="a"/>
    <w:rsid w:val="0078643B"/>
    <w:pPr>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3">
    <w:name w:val="xl93"/>
    <w:basedOn w:val="a"/>
    <w:rsid w:val="0078643B"/>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4">
    <w:name w:val="xl94"/>
    <w:basedOn w:val="a"/>
    <w:rsid w:val="0078643B"/>
    <w:pPr>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95">
    <w:name w:val="xl95"/>
    <w:basedOn w:val="a"/>
    <w:rsid w:val="0078643B"/>
    <w:pP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96">
    <w:name w:val="xl96"/>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864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rsid w:val="0078643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Arial CYR" w:eastAsia="Times New Roman" w:hAnsi="Arial CYR" w:cs="Arial CYR"/>
      <w:color w:val="000000"/>
      <w:sz w:val="24"/>
      <w:szCs w:val="24"/>
      <w:lang w:eastAsia="ru-RU"/>
    </w:rPr>
  </w:style>
  <w:style w:type="paragraph" w:customStyle="1" w:styleId="xl110">
    <w:name w:val="xl110"/>
    <w:basedOn w:val="a"/>
    <w:rsid w:val="007864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11">
    <w:name w:val="xl111"/>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15">
    <w:name w:val="xl115"/>
    <w:basedOn w:val="a"/>
    <w:rsid w:val="0078643B"/>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7864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78643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19">
    <w:name w:val="xl119"/>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0">
    <w:name w:val="xl120"/>
    <w:basedOn w:val="a"/>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
    <w:rsid w:val="007864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2">
    <w:name w:val="xl122"/>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7864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24">
    <w:name w:val="xl124"/>
    <w:basedOn w:val="a"/>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26">
    <w:name w:val="xl126"/>
    <w:basedOn w:val="a"/>
    <w:rsid w:val="0078643B"/>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27">
    <w:name w:val="xl127"/>
    <w:basedOn w:val="a"/>
    <w:uiPriority w:val="99"/>
    <w:rsid w:val="0078643B"/>
    <w:pPr>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top"/>
    </w:pPr>
    <w:rPr>
      <w:rFonts w:ascii="Arial" w:eastAsia="Times New Roman" w:hAnsi="Arial" w:cs="Arial"/>
      <w:b/>
      <w:bCs/>
      <w:sz w:val="24"/>
      <w:szCs w:val="24"/>
      <w:lang w:eastAsia="ru-RU"/>
    </w:rPr>
  </w:style>
  <w:style w:type="paragraph" w:customStyle="1" w:styleId="xl130">
    <w:name w:val="xl130"/>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Arial CYR" w:eastAsia="Times New Roman" w:hAnsi="Arial CYR" w:cs="Arial CYR"/>
      <w:b/>
      <w:bCs/>
      <w:sz w:val="18"/>
      <w:szCs w:val="18"/>
      <w:lang w:eastAsia="ru-RU"/>
    </w:rPr>
  </w:style>
  <w:style w:type="paragraph" w:customStyle="1" w:styleId="xl131">
    <w:name w:val="xl131"/>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Arial" w:eastAsia="Times New Roman" w:hAnsi="Arial" w:cs="Arial"/>
      <w:sz w:val="24"/>
      <w:szCs w:val="24"/>
      <w:lang w:eastAsia="ru-RU"/>
    </w:rPr>
  </w:style>
  <w:style w:type="paragraph" w:customStyle="1" w:styleId="xl132">
    <w:name w:val="xl132"/>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133">
    <w:name w:val="xl133"/>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34">
    <w:name w:val="xl134"/>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jc w:val="both"/>
      <w:textAlignment w:val="center"/>
    </w:pPr>
    <w:rPr>
      <w:rFonts w:ascii="Arial" w:eastAsia="Times New Roman" w:hAnsi="Arial" w:cs="Arial"/>
      <w:b/>
      <w:bCs/>
      <w:sz w:val="24"/>
      <w:szCs w:val="24"/>
      <w:lang w:eastAsia="ru-RU"/>
    </w:rPr>
  </w:style>
  <w:style w:type="paragraph" w:customStyle="1" w:styleId="xl135">
    <w:name w:val="xl135"/>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6">
    <w:name w:val="xl136"/>
    <w:basedOn w:val="a"/>
    <w:uiPriority w:val="99"/>
    <w:rsid w:val="0078643B"/>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37">
    <w:name w:val="xl137"/>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uiPriority w:val="99"/>
    <w:rsid w:val="0078643B"/>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9">
    <w:name w:val="xl139"/>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i/>
      <w:iCs/>
      <w:sz w:val="24"/>
      <w:szCs w:val="24"/>
      <w:lang w:eastAsia="ru-RU"/>
    </w:rPr>
  </w:style>
  <w:style w:type="paragraph" w:customStyle="1" w:styleId="xl144">
    <w:name w:val="xl144"/>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
    <w:name w:val="xl146"/>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47">
    <w:name w:val="xl147"/>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24"/>
      <w:szCs w:val="24"/>
      <w:lang w:eastAsia="ru-RU"/>
    </w:rPr>
  </w:style>
  <w:style w:type="paragraph" w:customStyle="1" w:styleId="xl149">
    <w:name w:val="xl149"/>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uiPriority w:val="99"/>
    <w:rsid w:val="007864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lang w:eastAsia="ru-RU"/>
    </w:rPr>
  </w:style>
  <w:style w:type="paragraph" w:customStyle="1" w:styleId="xl152">
    <w:name w:val="xl152"/>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53">
    <w:name w:val="xl153"/>
    <w:basedOn w:val="a"/>
    <w:uiPriority w:val="99"/>
    <w:rsid w:val="0078643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uiPriority w:val="99"/>
    <w:rsid w:val="007864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5">
    <w:name w:val="xl155"/>
    <w:basedOn w:val="a"/>
    <w:uiPriority w:val="99"/>
    <w:rsid w:val="0078643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78643B"/>
    <w:rPr>
      <w:rFonts w:ascii="Times New Roman" w:hAnsi="Times New Roman"/>
      <w:b/>
      <w:sz w:val="24"/>
    </w:rPr>
  </w:style>
  <w:style w:type="paragraph" w:customStyle="1" w:styleId="NoSpacing1">
    <w:name w:val="No Spacing1"/>
    <w:rsid w:val="0078643B"/>
    <w:pPr>
      <w:spacing w:after="0" w:line="240" w:lineRule="auto"/>
    </w:pPr>
    <w:rPr>
      <w:rFonts w:ascii="Calibri" w:eastAsia="Calibri" w:hAnsi="Calibri" w:cs="Times New Roman"/>
    </w:rPr>
  </w:style>
  <w:style w:type="character" w:styleId="af9">
    <w:name w:val="page number"/>
    <w:uiPriority w:val="99"/>
    <w:rsid w:val="0078643B"/>
    <w:rPr>
      <w:rFonts w:cs="Times New Roman"/>
    </w:rPr>
  </w:style>
  <w:style w:type="character" w:customStyle="1" w:styleId="NoSpacingChar1">
    <w:name w:val="No Spacing Char1"/>
    <w:uiPriority w:val="99"/>
    <w:locked/>
    <w:rsid w:val="0078643B"/>
    <w:rPr>
      <w:sz w:val="22"/>
      <w:lang w:eastAsia="en-US"/>
    </w:rPr>
  </w:style>
  <w:style w:type="paragraph" w:customStyle="1" w:styleId="ConsPlusDocList">
    <w:name w:val="ConsPlusDocList"/>
    <w:rsid w:val="0078643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a">
    <w:name w:val="annotation reference"/>
    <w:uiPriority w:val="99"/>
    <w:rsid w:val="0078643B"/>
    <w:rPr>
      <w:rFonts w:cs="Times New Roman"/>
      <w:sz w:val="16"/>
    </w:rPr>
  </w:style>
  <w:style w:type="paragraph" w:styleId="afb">
    <w:name w:val="annotation text"/>
    <w:basedOn w:val="a"/>
    <w:link w:val="afc"/>
    <w:uiPriority w:val="99"/>
    <w:rsid w:val="0078643B"/>
    <w:pPr>
      <w:spacing w:after="0" w:line="240" w:lineRule="auto"/>
    </w:pPr>
    <w:rPr>
      <w:rFonts w:ascii="Times New Roman" w:eastAsia="Calibri" w:hAnsi="Times New Roman" w:cs="Times New Roman"/>
      <w:sz w:val="20"/>
      <w:szCs w:val="20"/>
      <w:lang w:eastAsia="ru-RU"/>
    </w:rPr>
  </w:style>
  <w:style w:type="character" w:customStyle="1" w:styleId="afc">
    <w:name w:val="Текст примечания Знак"/>
    <w:basedOn w:val="a0"/>
    <w:link w:val="afb"/>
    <w:uiPriority w:val="99"/>
    <w:rsid w:val="0078643B"/>
    <w:rPr>
      <w:rFonts w:ascii="Times New Roman" w:eastAsia="Calibri" w:hAnsi="Times New Roman" w:cs="Times New Roman"/>
      <w:sz w:val="20"/>
      <w:szCs w:val="20"/>
      <w:lang w:eastAsia="ru-RU"/>
    </w:rPr>
  </w:style>
  <w:style w:type="paragraph" w:styleId="afd">
    <w:name w:val="annotation subject"/>
    <w:basedOn w:val="afb"/>
    <w:next w:val="afb"/>
    <w:link w:val="afe"/>
    <w:uiPriority w:val="99"/>
    <w:rsid w:val="0078643B"/>
    <w:rPr>
      <w:b/>
    </w:rPr>
  </w:style>
  <w:style w:type="character" w:customStyle="1" w:styleId="afe">
    <w:name w:val="Тема примечания Знак"/>
    <w:basedOn w:val="afc"/>
    <w:link w:val="afd"/>
    <w:uiPriority w:val="99"/>
    <w:rsid w:val="0078643B"/>
    <w:rPr>
      <w:rFonts w:ascii="Times New Roman" w:eastAsia="Calibri" w:hAnsi="Times New Roman" w:cs="Times New Roman"/>
      <w:b/>
      <w:sz w:val="20"/>
      <w:szCs w:val="20"/>
      <w:lang w:eastAsia="ru-RU"/>
    </w:rPr>
  </w:style>
  <w:style w:type="paragraph" w:styleId="aff">
    <w:name w:val="List Paragraph"/>
    <w:basedOn w:val="a"/>
    <w:link w:val="aff0"/>
    <w:uiPriority w:val="34"/>
    <w:qFormat/>
    <w:rsid w:val="0078643B"/>
    <w:pPr>
      <w:spacing w:after="0"/>
      <w:ind w:left="720"/>
      <w:contextualSpacing/>
    </w:pPr>
    <w:rPr>
      <w:rFonts w:ascii="Times New Roman" w:eastAsia="Calibri" w:hAnsi="Times New Roman" w:cs="Times New Roman"/>
      <w:sz w:val="24"/>
      <w:szCs w:val="24"/>
    </w:rPr>
  </w:style>
  <w:style w:type="table" w:styleId="aff1">
    <w:name w:val="Table Grid"/>
    <w:basedOn w:val="a1"/>
    <w:uiPriority w:val="59"/>
    <w:rsid w:val="007864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78643B"/>
  </w:style>
  <w:style w:type="paragraph" w:customStyle="1" w:styleId="BodyText21">
    <w:name w:val="Body Text 21"/>
    <w:basedOn w:val="a"/>
    <w:rsid w:val="0078643B"/>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8"/>
      <w:szCs w:val="20"/>
      <w:lang w:eastAsia="ru-RU"/>
    </w:rPr>
  </w:style>
  <w:style w:type="character" w:customStyle="1" w:styleId="112">
    <w:name w:val="Знак Знак11"/>
    <w:uiPriority w:val="99"/>
    <w:locked/>
    <w:rsid w:val="0078643B"/>
    <w:rPr>
      <w:sz w:val="24"/>
      <w:lang w:eastAsia="ru-RU"/>
    </w:rPr>
  </w:style>
  <w:style w:type="character" w:customStyle="1" w:styleId="aff2">
    <w:name w:val="Знак Знак"/>
    <w:uiPriority w:val="99"/>
    <w:locked/>
    <w:rsid w:val="0078643B"/>
    <w:rPr>
      <w:rFonts w:cs="Times New Roman"/>
      <w:b/>
      <w:sz w:val="28"/>
      <w:lang w:val="ru-RU" w:eastAsia="ru-RU" w:bidi="ar-SA"/>
    </w:rPr>
  </w:style>
  <w:style w:type="paragraph" w:customStyle="1" w:styleId="font5">
    <w:name w:val="font5"/>
    <w:basedOn w:val="a"/>
    <w:rsid w:val="0078643B"/>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
    <w:rsid w:val="0078643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numbering" w:customStyle="1" w:styleId="1110">
    <w:name w:val="Нет списка111"/>
    <w:next w:val="a2"/>
    <w:uiPriority w:val="99"/>
    <w:semiHidden/>
    <w:unhideWhenUsed/>
    <w:rsid w:val="0078643B"/>
  </w:style>
  <w:style w:type="paragraph" w:customStyle="1" w:styleId="xl63">
    <w:name w:val="xl63"/>
    <w:basedOn w:val="a"/>
    <w:rsid w:val="007864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78643B"/>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character" w:customStyle="1" w:styleId="NoSpacingChar2">
    <w:name w:val="No Spacing Char2"/>
    <w:link w:val="25"/>
    <w:locked/>
    <w:rsid w:val="0078643B"/>
  </w:style>
  <w:style w:type="paragraph" w:customStyle="1" w:styleId="25">
    <w:name w:val="Без интервала2"/>
    <w:link w:val="NoSpacingChar2"/>
    <w:rsid w:val="0078643B"/>
    <w:pPr>
      <w:widowControl w:val="0"/>
      <w:autoSpaceDE w:val="0"/>
      <w:autoSpaceDN w:val="0"/>
      <w:adjustRightInd w:val="0"/>
      <w:spacing w:after="0" w:line="240" w:lineRule="auto"/>
    </w:pPr>
  </w:style>
  <w:style w:type="paragraph" w:customStyle="1" w:styleId="35">
    <w:name w:val="Без интервала3"/>
    <w:rsid w:val="0078643B"/>
    <w:pPr>
      <w:widowControl w:val="0"/>
      <w:autoSpaceDE w:val="0"/>
      <w:autoSpaceDN w:val="0"/>
      <w:adjustRightInd w:val="0"/>
      <w:spacing w:after="0" w:line="240" w:lineRule="auto"/>
    </w:pPr>
    <w:rPr>
      <w:rFonts w:ascii="Times New Roman" w:eastAsia="Times New Roman" w:hAnsi="Times New Roman" w:cs="Times New Roman"/>
      <w:szCs w:val="20"/>
      <w:lang w:eastAsia="ru-RU"/>
    </w:rPr>
  </w:style>
  <w:style w:type="paragraph" w:customStyle="1" w:styleId="310">
    <w:name w:val="Основной текст 31"/>
    <w:basedOn w:val="a"/>
    <w:rsid w:val="0078643B"/>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26">
    <w:name w:val="Основной текст (2)_"/>
    <w:link w:val="27"/>
    <w:rsid w:val="0078643B"/>
    <w:rPr>
      <w:sz w:val="28"/>
      <w:szCs w:val="28"/>
      <w:shd w:val="clear" w:color="auto" w:fill="FFFFFF"/>
    </w:rPr>
  </w:style>
  <w:style w:type="paragraph" w:customStyle="1" w:styleId="27">
    <w:name w:val="Основной текст (2)"/>
    <w:basedOn w:val="a"/>
    <w:link w:val="26"/>
    <w:rsid w:val="0078643B"/>
    <w:pPr>
      <w:widowControl w:val="0"/>
      <w:shd w:val="clear" w:color="auto" w:fill="FFFFFF"/>
      <w:spacing w:before="6500" w:after="0" w:line="310" w:lineRule="exact"/>
      <w:jc w:val="center"/>
    </w:pPr>
    <w:rPr>
      <w:sz w:val="28"/>
      <w:szCs w:val="28"/>
    </w:rPr>
  </w:style>
  <w:style w:type="paragraph" w:customStyle="1" w:styleId="41">
    <w:name w:val="Без интервала4"/>
    <w:rsid w:val="0078643B"/>
    <w:pPr>
      <w:spacing w:after="0" w:line="240" w:lineRule="auto"/>
    </w:pPr>
    <w:rPr>
      <w:rFonts w:ascii="Calibri" w:eastAsia="Times New Roman" w:hAnsi="Calibri" w:cs="Times New Roman"/>
      <w:lang w:eastAsia="ru-RU"/>
    </w:rPr>
  </w:style>
  <w:style w:type="paragraph" w:styleId="aff3">
    <w:name w:val="footnote text"/>
    <w:aliases w:val="Table_Footnote_last,Текст сноски Знак Знак Char,Texto de nota al pie Char,Texto de nota al pie,Текст сноски Знак Знак Char Char,Schriftart: 9 pt,Schriftart: 10 pt,Schriftart: 8 pt,single space,Текст сноски Знак1 Знак,fn,ft,footnote text"/>
    <w:basedOn w:val="a"/>
    <w:link w:val="16"/>
    <w:uiPriority w:val="99"/>
    <w:rsid w:val="0078643B"/>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basedOn w:val="a0"/>
    <w:uiPriority w:val="99"/>
    <w:semiHidden/>
    <w:rsid w:val="0078643B"/>
    <w:rPr>
      <w:sz w:val="20"/>
      <w:szCs w:val="20"/>
    </w:rPr>
  </w:style>
  <w:style w:type="character" w:customStyle="1" w:styleId="16">
    <w:name w:val="Текст сноски Знак1"/>
    <w:aliases w:val="Table_Footnote_last Знак,Текст сноски Знак Знак Char Знак,Texto de nota al pie Char Знак,Texto de nota al pie Знак,Текст сноски Знак Знак Char Char Знак,Schriftart: 9 pt Знак,Schriftart: 10 pt Знак,Schriftart: 8 pt Знак,fn Знак"/>
    <w:link w:val="aff3"/>
    <w:uiPriority w:val="99"/>
    <w:locked/>
    <w:rsid w:val="0078643B"/>
    <w:rPr>
      <w:rFonts w:ascii="Times New Roman" w:eastAsia="Times New Roman" w:hAnsi="Times New Roman" w:cs="Times New Roman"/>
      <w:sz w:val="20"/>
      <w:szCs w:val="20"/>
      <w:lang w:eastAsia="ru-RU"/>
    </w:rPr>
  </w:style>
  <w:style w:type="character" w:styleId="aff5">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unhideWhenUsed/>
    <w:rsid w:val="0078643B"/>
    <w:rPr>
      <w:rFonts w:ascii="Times New Roman" w:hAnsi="Times New Roman" w:cs="Times New Roman" w:hint="default"/>
      <w:vertAlign w:val="superscript"/>
    </w:rPr>
  </w:style>
  <w:style w:type="paragraph" w:customStyle="1" w:styleId="51">
    <w:name w:val="Без интервала5"/>
    <w:rsid w:val="0078643B"/>
    <w:pPr>
      <w:spacing w:after="0" w:line="240" w:lineRule="auto"/>
      <w:jc w:val="both"/>
    </w:pPr>
    <w:rPr>
      <w:rFonts w:ascii="Times New Roman" w:eastAsia="Calibri" w:hAnsi="Times New Roman" w:cs="Times New Roman"/>
      <w:sz w:val="28"/>
      <w:szCs w:val="28"/>
      <w:lang w:eastAsia="ru-RU"/>
    </w:rPr>
  </w:style>
  <w:style w:type="paragraph" w:customStyle="1" w:styleId="61">
    <w:name w:val="Без интервала6"/>
    <w:rsid w:val="0078643B"/>
    <w:pPr>
      <w:spacing w:after="0" w:line="240" w:lineRule="auto"/>
      <w:jc w:val="both"/>
    </w:pPr>
    <w:rPr>
      <w:rFonts w:ascii="Times New Roman" w:eastAsia="Calibri" w:hAnsi="Times New Roman" w:cs="Times New Roman"/>
      <w:sz w:val="28"/>
      <w:szCs w:val="28"/>
      <w:lang w:eastAsia="ru-RU"/>
    </w:rPr>
  </w:style>
  <w:style w:type="character" w:customStyle="1" w:styleId="aff0">
    <w:name w:val="Абзац списка Знак"/>
    <w:link w:val="aff"/>
    <w:uiPriority w:val="34"/>
    <w:locked/>
    <w:rsid w:val="0078643B"/>
    <w:rPr>
      <w:rFonts w:ascii="Times New Roman" w:eastAsia="Calibri" w:hAnsi="Times New Roman" w:cs="Times New Roman"/>
      <w:sz w:val="24"/>
      <w:szCs w:val="24"/>
    </w:rPr>
  </w:style>
  <w:style w:type="character" w:customStyle="1" w:styleId="50">
    <w:name w:val="Заголовок 5 Знак"/>
    <w:basedOn w:val="a0"/>
    <w:link w:val="5"/>
    <w:rsid w:val="00E61697"/>
    <w:rPr>
      <w:rFonts w:eastAsia="Calibri"/>
      <w:b/>
      <w:bCs/>
      <w:i/>
      <w:iCs/>
      <w:sz w:val="26"/>
      <w:szCs w:val="26"/>
      <w:lang w:val="en-US" w:eastAsia="ru-RU"/>
    </w:rPr>
  </w:style>
  <w:style w:type="character" w:customStyle="1" w:styleId="90">
    <w:name w:val="Заголовок 9 Знак"/>
    <w:basedOn w:val="a0"/>
    <w:link w:val="9"/>
    <w:rsid w:val="00E61697"/>
    <w:rPr>
      <w:rFonts w:eastAsia="Calibri"/>
      <w:b/>
      <w:bCs/>
      <w:sz w:val="32"/>
      <w:szCs w:val="20"/>
      <w:lang w:eastAsia="ru-RU"/>
    </w:rPr>
  </w:style>
  <w:style w:type="paragraph" w:styleId="aff6">
    <w:name w:val="caption"/>
    <w:basedOn w:val="a"/>
    <w:next w:val="a"/>
    <w:link w:val="aff7"/>
    <w:uiPriority w:val="99"/>
    <w:qFormat/>
    <w:rsid w:val="00E61697"/>
    <w:pPr>
      <w:spacing w:after="160" w:line="240" w:lineRule="exact"/>
    </w:pPr>
    <w:rPr>
      <w:rFonts w:ascii="Verdana" w:eastAsia="Calibri" w:hAnsi="Verdana"/>
      <w:sz w:val="20"/>
      <w:szCs w:val="20"/>
      <w:lang w:val="en-US"/>
    </w:rPr>
  </w:style>
  <w:style w:type="character" w:customStyle="1" w:styleId="aff7">
    <w:name w:val="Название объекта Знак"/>
    <w:link w:val="aff6"/>
    <w:uiPriority w:val="99"/>
    <w:locked/>
    <w:rsid w:val="00E61697"/>
    <w:rPr>
      <w:rFonts w:ascii="Verdana" w:eastAsia="Calibri" w:hAnsi="Verdana"/>
      <w:sz w:val="20"/>
      <w:szCs w:val="20"/>
      <w:lang w:val="en-US"/>
    </w:rPr>
  </w:style>
  <w:style w:type="paragraph" w:styleId="aff8">
    <w:name w:val="Subtitle"/>
    <w:basedOn w:val="a"/>
    <w:link w:val="aff9"/>
    <w:qFormat/>
    <w:rsid w:val="00E61697"/>
    <w:pPr>
      <w:jc w:val="center"/>
    </w:pPr>
    <w:rPr>
      <w:rFonts w:eastAsia="Calibri"/>
      <w:b/>
      <w:bCs/>
      <w:lang w:eastAsia="ru-RU"/>
    </w:rPr>
  </w:style>
  <w:style w:type="character" w:customStyle="1" w:styleId="aff9">
    <w:name w:val="Подзаголовок Знак"/>
    <w:basedOn w:val="a0"/>
    <w:link w:val="aff8"/>
    <w:rsid w:val="00E61697"/>
    <w:rPr>
      <w:rFonts w:eastAsia="Calibri"/>
      <w:b/>
      <w:bCs/>
      <w:lang w:eastAsia="ru-RU"/>
    </w:rPr>
  </w:style>
  <w:style w:type="paragraph" w:customStyle="1" w:styleId="Style8">
    <w:name w:val="Style8"/>
    <w:basedOn w:val="a"/>
    <w:uiPriority w:val="99"/>
    <w:rsid w:val="00E051B8"/>
    <w:pPr>
      <w:widowControl w:val="0"/>
      <w:autoSpaceDE w:val="0"/>
      <w:autoSpaceDN w:val="0"/>
      <w:adjustRightInd w:val="0"/>
      <w:spacing w:after="0" w:line="320" w:lineRule="exact"/>
      <w:ind w:firstLine="682"/>
      <w:jc w:val="both"/>
    </w:pPr>
    <w:rPr>
      <w:rFonts w:ascii="Times New Roman" w:eastAsia="Times New Roman" w:hAnsi="Times New Roman" w:cs="Times New Roman"/>
      <w:sz w:val="24"/>
      <w:szCs w:val="24"/>
      <w:lang w:eastAsia="ru-RU"/>
    </w:rPr>
  </w:style>
  <w:style w:type="paragraph" w:customStyle="1" w:styleId="font0">
    <w:name w:val="font0"/>
    <w:basedOn w:val="a"/>
    <w:rsid w:val="0034315F"/>
    <w:pPr>
      <w:spacing w:before="100" w:beforeAutospacing="1" w:after="100" w:afterAutospacing="1"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6058">
      <w:bodyDiv w:val="1"/>
      <w:marLeft w:val="0"/>
      <w:marRight w:val="0"/>
      <w:marTop w:val="0"/>
      <w:marBottom w:val="0"/>
      <w:divBdr>
        <w:top w:val="none" w:sz="0" w:space="0" w:color="auto"/>
        <w:left w:val="none" w:sz="0" w:space="0" w:color="auto"/>
        <w:bottom w:val="none" w:sz="0" w:space="0" w:color="auto"/>
        <w:right w:val="none" w:sz="0" w:space="0" w:color="auto"/>
      </w:divBdr>
    </w:div>
    <w:div w:id="243415952">
      <w:bodyDiv w:val="1"/>
      <w:marLeft w:val="0"/>
      <w:marRight w:val="0"/>
      <w:marTop w:val="0"/>
      <w:marBottom w:val="0"/>
      <w:divBdr>
        <w:top w:val="none" w:sz="0" w:space="0" w:color="auto"/>
        <w:left w:val="none" w:sz="0" w:space="0" w:color="auto"/>
        <w:bottom w:val="none" w:sz="0" w:space="0" w:color="auto"/>
        <w:right w:val="none" w:sz="0" w:space="0" w:color="auto"/>
      </w:divBdr>
    </w:div>
    <w:div w:id="306396407">
      <w:bodyDiv w:val="1"/>
      <w:marLeft w:val="0"/>
      <w:marRight w:val="0"/>
      <w:marTop w:val="0"/>
      <w:marBottom w:val="0"/>
      <w:divBdr>
        <w:top w:val="none" w:sz="0" w:space="0" w:color="auto"/>
        <w:left w:val="none" w:sz="0" w:space="0" w:color="auto"/>
        <w:bottom w:val="none" w:sz="0" w:space="0" w:color="auto"/>
        <w:right w:val="none" w:sz="0" w:space="0" w:color="auto"/>
      </w:divBdr>
    </w:div>
    <w:div w:id="367143390">
      <w:bodyDiv w:val="1"/>
      <w:marLeft w:val="0"/>
      <w:marRight w:val="0"/>
      <w:marTop w:val="0"/>
      <w:marBottom w:val="0"/>
      <w:divBdr>
        <w:top w:val="none" w:sz="0" w:space="0" w:color="auto"/>
        <w:left w:val="none" w:sz="0" w:space="0" w:color="auto"/>
        <w:bottom w:val="none" w:sz="0" w:space="0" w:color="auto"/>
        <w:right w:val="none" w:sz="0" w:space="0" w:color="auto"/>
      </w:divBdr>
    </w:div>
    <w:div w:id="564536470">
      <w:bodyDiv w:val="1"/>
      <w:marLeft w:val="0"/>
      <w:marRight w:val="0"/>
      <w:marTop w:val="0"/>
      <w:marBottom w:val="0"/>
      <w:divBdr>
        <w:top w:val="none" w:sz="0" w:space="0" w:color="auto"/>
        <w:left w:val="none" w:sz="0" w:space="0" w:color="auto"/>
        <w:bottom w:val="none" w:sz="0" w:space="0" w:color="auto"/>
        <w:right w:val="none" w:sz="0" w:space="0" w:color="auto"/>
      </w:divBdr>
    </w:div>
    <w:div w:id="694696202">
      <w:bodyDiv w:val="1"/>
      <w:marLeft w:val="0"/>
      <w:marRight w:val="0"/>
      <w:marTop w:val="0"/>
      <w:marBottom w:val="0"/>
      <w:divBdr>
        <w:top w:val="none" w:sz="0" w:space="0" w:color="auto"/>
        <w:left w:val="none" w:sz="0" w:space="0" w:color="auto"/>
        <w:bottom w:val="none" w:sz="0" w:space="0" w:color="auto"/>
        <w:right w:val="none" w:sz="0" w:space="0" w:color="auto"/>
      </w:divBdr>
    </w:div>
    <w:div w:id="724910013">
      <w:bodyDiv w:val="1"/>
      <w:marLeft w:val="0"/>
      <w:marRight w:val="0"/>
      <w:marTop w:val="0"/>
      <w:marBottom w:val="0"/>
      <w:divBdr>
        <w:top w:val="none" w:sz="0" w:space="0" w:color="auto"/>
        <w:left w:val="none" w:sz="0" w:space="0" w:color="auto"/>
        <w:bottom w:val="none" w:sz="0" w:space="0" w:color="auto"/>
        <w:right w:val="none" w:sz="0" w:space="0" w:color="auto"/>
      </w:divBdr>
    </w:div>
    <w:div w:id="893351878">
      <w:bodyDiv w:val="1"/>
      <w:marLeft w:val="0"/>
      <w:marRight w:val="0"/>
      <w:marTop w:val="0"/>
      <w:marBottom w:val="0"/>
      <w:divBdr>
        <w:top w:val="none" w:sz="0" w:space="0" w:color="auto"/>
        <w:left w:val="none" w:sz="0" w:space="0" w:color="auto"/>
        <w:bottom w:val="none" w:sz="0" w:space="0" w:color="auto"/>
        <w:right w:val="none" w:sz="0" w:space="0" w:color="auto"/>
      </w:divBdr>
    </w:div>
    <w:div w:id="1222055443">
      <w:bodyDiv w:val="1"/>
      <w:marLeft w:val="0"/>
      <w:marRight w:val="0"/>
      <w:marTop w:val="0"/>
      <w:marBottom w:val="0"/>
      <w:divBdr>
        <w:top w:val="none" w:sz="0" w:space="0" w:color="auto"/>
        <w:left w:val="none" w:sz="0" w:space="0" w:color="auto"/>
        <w:bottom w:val="none" w:sz="0" w:space="0" w:color="auto"/>
        <w:right w:val="none" w:sz="0" w:space="0" w:color="auto"/>
      </w:divBdr>
    </w:div>
    <w:div w:id="1492913980">
      <w:bodyDiv w:val="1"/>
      <w:marLeft w:val="0"/>
      <w:marRight w:val="0"/>
      <w:marTop w:val="0"/>
      <w:marBottom w:val="0"/>
      <w:divBdr>
        <w:top w:val="none" w:sz="0" w:space="0" w:color="auto"/>
        <w:left w:val="none" w:sz="0" w:space="0" w:color="auto"/>
        <w:bottom w:val="none" w:sz="0" w:space="0" w:color="auto"/>
        <w:right w:val="none" w:sz="0" w:space="0" w:color="auto"/>
      </w:divBdr>
    </w:div>
    <w:div w:id="1739475044">
      <w:bodyDiv w:val="1"/>
      <w:marLeft w:val="0"/>
      <w:marRight w:val="0"/>
      <w:marTop w:val="0"/>
      <w:marBottom w:val="0"/>
      <w:divBdr>
        <w:top w:val="none" w:sz="0" w:space="0" w:color="auto"/>
        <w:left w:val="none" w:sz="0" w:space="0" w:color="auto"/>
        <w:bottom w:val="none" w:sz="0" w:space="0" w:color="auto"/>
        <w:right w:val="none" w:sz="0" w:space="0" w:color="auto"/>
      </w:divBdr>
    </w:div>
    <w:div w:id="2024358446">
      <w:bodyDiv w:val="1"/>
      <w:marLeft w:val="0"/>
      <w:marRight w:val="0"/>
      <w:marTop w:val="0"/>
      <w:marBottom w:val="0"/>
      <w:divBdr>
        <w:top w:val="none" w:sz="0" w:space="0" w:color="auto"/>
        <w:left w:val="none" w:sz="0" w:space="0" w:color="auto"/>
        <w:bottom w:val="none" w:sz="0" w:space="0" w:color="auto"/>
        <w:right w:val="none" w:sz="0" w:space="0" w:color="auto"/>
      </w:divBdr>
    </w:div>
    <w:div w:id="20651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0DC0-906B-4C81-A987-76669444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35</Pages>
  <Words>10002</Words>
  <Characters>57013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314-1</cp:lastModifiedBy>
  <cp:revision>81</cp:revision>
  <cp:lastPrinted>2024-06-17T10:33:00Z</cp:lastPrinted>
  <dcterms:created xsi:type="dcterms:W3CDTF">2024-12-05T02:05:00Z</dcterms:created>
  <dcterms:modified xsi:type="dcterms:W3CDTF">2024-12-10T02:15:00Z</dcterms:modified>
</cp:coreProperties>
</file>