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CF" w:rsidRPr="008A2BCF" w:rsidRDefault="008A2BCF" w:rsidP="008A2BC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A2BC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A2BCF" w:rsidRPr="008A2BCF" w:rsidRDefault="008A2BCF" w:rsidP="008A2BC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8A2BC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A2BCF" w:rsidRPr="008A2BCF" w:rsidRDefault="008A2BCF" w:rsidP="008A2BCF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8A2BCF" w:rsidRPr="008A2BCF" w:rsidRDefault="008A2BCF" w:rsidP="008A2BCF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8A2B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«30» октября 2024 года                                                                                      № 59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</w:t>
      </w:r>
      <w:r w:rsidRPr="008A2BCF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8A2BCF" w:rsidRPr="008A2BCF" w:rsidRDefault="008A2BCF" w:rsidP="008A2BCF">
      <w:pPr>
        <w:widowControl w:val="0"/>
        <w:suppressAutoHyphens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8A2BCF" w:rsidRDefault="00CD3B60" w:rsidP="008A2BCF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8A2BCF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8A2BCF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8A2BCF">
        <w:rPr>
          <w:rFonts w:ascii="Arial" w:hAnsi="Arial" w:cs="Arial"/>
          <w:sz w:val="24"/>
          <w:szCs w:val="24"/>
        </w:rPr>
        <w:t>б утве</w:t>
      </w:r>
      <w:r w:rsidRPr="008A2BCF">
        <w:rPr>
          <w:rFonts w:ascii="Arial" w:hAnsi="Arial" w:cs="Arial"/>
          <w:sz w:val="24"/>
          <w:szCs w:val="24"/>
        </w:rPr>
        <w:t>р</w:t>
      </w:r>
      <w:r w:rsidRPr="008A2BCF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8A2BCF">
        <w:rPr>
          <w:rFonts w:ascii="Arial" w:hAnsi="Arial" w:cs="Arial"/>
          <w:sz w:val="24"/>
          <w:szCs w:val="24"/>
        </w:rPr>
        <w:t>и</w:t>
      </w:r>
      <w:r w:rsidRPr="008A2BCF">
        <w:rPr>
          <w:rFonts w:ascii="Arial" w:hAnsi="Arial" w:cs="Arial"/>
          <w:sz w:val="24"/>
          <w:szCs w:val="24"/>
        </w:rPr>
        <w:t xml:space="preserve">пальными финансами» </w:t>
      </w:r>
      <w:r w:rsidR="006502FE" w:rsidRPr="008A2BCF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17.01.2014 г. № 25-п,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22.01.2014 г. № 34-п,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30.10.2014 г. № 878-п,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30.10.2015 г. № 735-п,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31.10.2016 г. № 702-п,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31.10.2017 г. № 788-п,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30.10.2018 г. № 611-п,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22.03.2019 г. № 122-п,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31.10.2019 г. № 636-п,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31.12.2019 г. № </w:t>
      </w:r>
      <w:proofErr w:type="gramStart"/>
      <w:r w:rsidR="006502FE" w:rsidRPr="008A2BCF">
        <w:rPr>
          <w:rFonts w:ascii="Arial" w:hAnsi="Arial" w:cs="Arial"/>
          <w:sz w:val="24"/>
          <w:szCs w:val="24"/>
        </w:rPr>
        <w:t xml:space="preserve">815-п,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sz w:val="24"/>
          <w:szCs w:val="24"/>
        </w:rPr>
        <w:t xml:space="preserve">30.10.2020 г. № 729-п,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</w:t>
      </w:r>
      <w:r w:rsidR="008A2BCF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  <w:lang w:eastAsia="ar-SA"/>
        </w:rPr>
        <w:t>05.02.2021 г. №</w:t>
      </w:r>
      <w:r w:rsidR="008A2BCF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8A2BCF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15.10.2021 г.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588-п,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29.10.2021 г. № 646-п,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03.02.2022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82-п,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24.10.2022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708-п,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31.10.2022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789-п,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12.01.2023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6-п,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15.06.2023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430-п,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29.09.2023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765-п,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30.10.2023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</w:t>
      </w:r>
      <w:r w:rsidR="008A2BCF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856-п,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29.12.2023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 1126-п,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8A2BCF">
        <w:rPr>
          <w:rFonts w:ascii="Arial" w:hAnsi="Arial" w:cs="Arial"/>
          <w:bCs/>
          <w:sz w:val="24"/>
          <w:szCs w:val="24"/>
        </w:rPr>
        <w:t>07.06.2024</w:t>
      </w:r>
      <w:r w:rsidR="008A2BCF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8A2BCF">
        <w:rPr>
          <w:rFonts w:ascii="Arial" w:hAnsi="Arial" w:cs="Arial"/>
          <w:bCs/>
          <w:sz w:val="24"/>
          <w:szCs w:val="24"/>
        </w:rPr>
        <w:t xml:space="preserve"> № 290-п</w:t>
      </w:r>
      <w:r w:rsidR="00EF6EB7" w:rsidRPr="008A2BCF">
        <w:rPr>
          <w:rFonts w:ascii="Arial" w:hAnsi="Arial" w:cs="Arial"/>
          <w:bCs/>
          <w:sz w:val="24"/>
          <w:szCs w:val="24"/>
        </w:rPr>
        <w:t xml:space="preserve">, </w:t>
      </w:r>
      <w:r w:rsidR="008A2BCF">
        <w:rPr>
          <w:rFonts w:ascii="Arial" w:hAnsi="Arial" w:cs="Arial"/>
          <w:bCs/>
          <w:sz w:val="24"/>
          <w:szCs w:val="24"/>
        </w:rPr>
        <w:t xml:space="preserve">от </w:t>
      </w:r>
      <w:r w:rsidR="00EF6EB7" w:rsidRPr="008A2BCF">
        <w:rPr>
          <w:rFonts w:ascii="Arial" w:hAnsi="Arial" w:cs="Arial"/>
          <w:sz w:val="24"/>
          <w:szCs w:val="24"/>
        </w:rPr>
        <w:t>23.08.2024 г</w:t>
      </w:r>
      <w:proofErr w:type="gramEnd"/>
      <w:r w:rsidR="00EF6EB7" w:rsidRPr="008A2BCF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="00EF6EB7" w:rsidRPr="008A2BCF">
        <w:rPr>
          <w:rFonts w:ascii="Arial" w:hAnsi="Arial" w:cs="Arial"/>
          <w:sz w:val="24"/>
          <w:szCs w:val="24"/>
        </w:rPr>
        <w:t>447-п</w:t>
      </w:r>
      <w:r w:rsidR="00804DC9" w:rsidRPr="008A2BCF">
        <w:rPr>
          <w:rFonts w:ascii="Arial" w:hAnsi="Arial" w:cs="Arial"/>
          <w:sz w:val="24"/>
          <w:szCs w:val="24"/>
        </w:rPr>
        <w:t xml:space="preserve">, </w:t>
      </w:r>
      <w:r w:rsidR="008A2BCF">
        <w:rPr>
          <w:rFonts w:ascii="Arial" w:hAnsi="Arial" w:cs="Arial"/>
          <w:sz w:val="24"/>
          <w:szCs w:val="24"/>
        </w:rPr>
        <w:t xml:space="preserve">от </w:t>
      </w:r>
      <w:r w:rsidR="00804DC9" w:rsidRPr="008A2BCF">
        <w:rPr>
          <w:rFonts w:ascii="Arial" w:hAnsi="Arial" w:cs="Arial"/>
          <w:sz w:val="24"/>
          <w:szCs w:val="24"/>
        </w:rPr>
        <w:t>15.</w:t>
      </w:r>
      <w:r w:rsidR="00E12276" w:rsidRPr="008A2BCF">
        <w:rPr>
          <w:rFonts w:ascii="Arial" w:hAnsi="Arial" w:cs="Arial"/>
          <w:sz w:val="24"/>
          <w:szCs w:val="24"/>
        </w:rPr>
        <w:t>10</w:t>
      </w:r>
      <w:r w:rsidR="00804DC9" w:rsidRPr="008A2BCF">
        <w:rPr>
          <w:rFonts w:ascii="Arial" w:hAnsi="Arial" w:cs="Arial"/>
          <w:sz w:val="24"/>
          <w:szCs w:val="24"/>
        </w:rPr>
        <w:t>.2024 г. № 566-п</w:t>
      </w:r>
      <w:r w:rsidR="006502FE" w:rsidRPr="008A2BCF">
        <w:rPr>
          <w:rFonts w:ascii="Arial" w:hAnsi="Arial" w:cs="Arial"/>
          <w:sz w:val="24"/>
          <w:szCs w:val="24"/>
        </w:rPr>
        <w:t>)</w:t>
      </w:r>
      <w:proofErr w:type="gramEnd"/>
    </w:p>
    <w:p w:rsidR="008A2BCF" w:rsidRDefault="008A2BCF" w:rsidP="008A2BCF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</w:p>
    <w:p w:rsidR="008A2BCF" w:rsidRDefault="00F81E41" w:rsidP="008A2BCF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8A2BCF">
        <w:rPr>
          <w:rFonts w:ascii="Arial" w:hAnsi="Arial" w:cs="Arial"/>
          <w:sz w:val="24"/>
          <w:szCs w:val="24"/>
        </w:rPr>
        <w:t>В соответствии со статьей 179 Бюджетного кодекса Росси</w:t>
      </w:r>
      <w:r w:rsidRPr="008A2BCF">
        <w:rPr>
          <w:rFonts w:ascii="Arial" w:hAnsi="Arial" w:cs="Arial"/>
          <w:sz w:val="24"/>
          <w:szCs w:val="24"/>
        </w:rPr>
        <w:t>й</w:t>
      </w:r>
      <w:r w:rsidRPr="008A2BCF">
        <w:rPr>
          <w:rFonts w:ascii="Arial" w:hAnsi="Arial" w:cs="Arial"/>
          <w:sz w:val="24"/>
          <w:szCs w:val="24"/>
        </w:rPr>
        <w:t>ской Федерации, Устав</w:t>
      </w:r>
      <w:r w:rsidR="000E1EE8" w:rsidRPr="008A2BCF">
        <w:rPr>
          <w:rFonts w:ascii="Arial" w:hAnsi="Arial" w:cs="Arial"/>
          <w:sz w:val="24"/>
          <w:szCs w:val="24"/>
        </w:rPr>
        <w:t>ом</w:t>
      </w:r>
      <w:r w:rsidRPr="008A2BCF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8A2BCF">
        <w:rPr>
          <w:rFonts w:ascii="Arial" w:hAnsi="Arial" w:cs="Arial"/>
          <w:sz w:val="24"/>
          <w:szCs w:val="24"/>
        </w:rPr>
        <w:t xml:space="preserve"> г.</w:t>
      </w:r>
      <w:r w:rsidRPr="008A2BCF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</w:t>
      </w:r>
      <w:r w:rsidRPr="008A2BCF">
        <w:rPr>
          <w:rFonts w:ascii="Arial" w:hAnsi="Arial" w:cs="Arial"/>
          <w:sz w:val="24"/>
          <w:szCs w:val="24"/>
        </w:rPr>
        <w:t>и</w:t>
      </w:r>
      <w:r w:rsidRPr="008A2BCF">
        <w:rPr>
          <w:rFonts w:ascii="Arial" w:hAnsi="Arial" w:cs="Arial"/>
          <w:sz w:val="24"/>
          <w:szCs w:val="24"/>
        </w:rPr>
        <w:t xml:space="preserve">ровании и реализации» </w:t>
      </w:r>
      <w:r w:rsidR="00F97E99" w:rsidRPr="008A2BCF">
        <w:rPr>
          <w:rFonts w:ascii="Arial" w:hAnsi="Arial" w:cs="Arial"/>
          <w:sz w:val="24"/>
          <w:szCs w:val="24"/>
        </w:rPr>
        <w:t>(</w:t>
      </w:r>
      <w:r w:rsidR="007262A3" w:rsidRPr="008A2BCF">
        <w:rPr>
          <w:rFonts w:ascii="Arial" w:eastAsia="Calibri" w:hAnsi="Arial" w:cs="Arial"/>
          <w:sz w:val="24"/>
          <w:szCs w:val="24"/>
        </w:rPr>
        <w:t>в</w:t>
      </w:r>
      <w:r w:rsidR="008A2BCF" w:rsidRPr="008A2BCF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8A2BCF">
        <w:rPr>
          <w:rFonts w:ascii="Arial" w:eastAsia="Calibri" w:hAnsi="Arial" w:cs="Arial"/>
          <w:sz w:val="24"/>
          <w:szCs w:val="24"/>
        </w:rPr>
        <w:t>редакции постановления от 14.06.2022 г.</w:t>
      </w:r>
      <w:r w:rsidR="008A2BCF" w:rsidRPr="008A2BCF">
        <w:rPr>
          <w:rFonts w:ascii="Arial" w:eastAsia="Calibri" w:hAnsi="Arial" w:cs="Arial"/>
          <w:sz w:val="24"/>
          <w:szCs w:val="24"/>
        </w:rPr>
        <w:t xml:space="preserve"> </w:t>
      </w:r>
      <w:r w:rsidR="007262A3" w:rsidRPr="008A2BCF">
        <w:rPr>
          <w:rFonts w:ascii="Arial" w:eastAsia="Calibri" w:hAnsi="Arial" w:cs="Arial"/>
          <w:sz w:val="24"/>
          <w:szCs w:val="24"/>
        </w:rPr>
        <w:t>№ 396-п</w:t>
      </w:r>
      <w:r w:rsidR="00F97E99" w:rsidRPr="008A2BCF">
        <w:rPr>
          <w:rFonts w:ascii="Arial" w:hAnsi="Arial" w:cs="Arial"/>
          <w:sz w:val="24"/>
          <w:szCs w:val="24"/>
        </w:rPr>
        <w:t xml:space="preserve">) </w:t>
      </w:r>
      <w:r w:rsidRPr="008A2BCF">
        <w:rPr>
          <w:rFonts w:ascii="Arial" w:hAnsi="Arial" w:cs="Arial"/>
          <w:sz w:val="24"/>
          <w:szCs w:val="24"/>
        </w:rPr>
        <w:t>ПОСТАНО</w:t>
      </w:r>
      <w:r w:rsidRPr="008A2BCF">
        <w:rPr>
          <w:rFonts w:ascii="Arial" w:hAnsi="Arial" w:cs="Arial"/>
          <w:sz w:val="24"/>
          <w:szCs w:val="24"/>
        </w:rPr>
        <w:t>В</w:t>
      </w:r>
      <w:r w:rsidRPr="008A2BCF">
        <w:rPr>
          <w:rFonts w:ascii="Arial" w:hAnsi="Arial" w:cs="Arial"/>
          <w:sz w:val="24"/>
          <w:szCs w:val="24"/>
        </w:rPr>
        <w:t>ЛЯЮ:</w:t>
      </w:r>
    </w:p>
    <w:p w:rsidR="00F81E41" w:rsidRPr="008A2BCF" w:rsidRDefault="00F81E41" w:rsidP="008A2BCF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sz w:val="24"/>
          <w:szCs w:val="24"/>
        </w:rPr>
      </w:pPr>
      <w:r w:rsidRPr="008A2BCF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502FE" w:rsidRPr="008A2BCF">
        <w:rPr>
          <w:rFonts w:ascii="Arial" w:hAnsi="Arial" w:cs="Arial"/>
          <w:sz w:val="24"/>
          <w:szCs w:val="24"/>
        </w:rPr>
        <w:t xml:space="preserve">Внести изменения </w:t>
      </w:r>
      <w:r w:rsidRPr="008A2BCF">
        <w:rPr>
          <w:rFonts w:ascii="Arial" w:hAnsi="Arial" w:cs="Arial"/>
          <w:sz w:val="24"/>
          <w:szCs w:val="24"/>
        </w:rPr>
        <w:t>в постановление администрации Ермако</w:t>
      </w:r>
      <w:r w:rsidRPr="008A2BCF">
        <w:rPr>
          <w:rFonts w:ascii="Arial" w:hAnsi="Arial" w:cs="Arial"/>
          <w:sz w:val="24"/>
          <w:szCs w:val="24"/>
        </w:rPr>
        <w:t>в</w:t>
      </w:r>
      <w:r w:rsidRPr="008A2BCF">
        <w:rPr>
          <w:rFonts w:ascii="Arial" w:hAnsi="Arial" w:cs="Arial"/>
          <w:sz w:val="24"/>
          <w:szCs w:val="24"/>
        </w:rPr>
        <w:t>ского района от</w:t>
      </w:r>
      <w:r w:rsidR="006502FE" w:rsidRPr="008A2BCF">
        <w:rPr>
          <w:rFonts w:ascii="Arial" w:hAnsi="Arial" w:cs="Arial"/>
          <w:sz w:val="24"/>
          <w:szCs w:val="24"/>
        </w:rPr>
        <w:t xml:space="preserve"> </w:t>
      </w:r>
      <w:r w:rsidRPr="008A2BCF">
        <w:rPr>
          <w:rFonts w:ascii="Arial" w:hAnsi="Arial" w:cs="Arial"/>
          <w:sz w:val="24"/>
          <w:szCs w:val="24"/>
        </w:rPr>
        <w:t>30.10.2013</w:t>
      </w:r>
      <w:r w:rsidR="008A2BCF">
        <w:rPr>
          <w:rFonts w:ascii="Arial" w:hAnsi="Arial" w:cs="Arial"/>
          <w:sz w:val="24"/>
          <w:szCs w:val="24"/>
        </w:rPr>
        <w:t xml:space="preserve"> </w:t>
      </w:r>
      <w:r w:rsidRPr="008A2BCF">
        <w:rPr>
          <w:rFonts w:ascii="Arial" w:hAnsi="Arial" w:cs="Arial"/>
          <w:sz w:val="24"/>
          <w:szCs w:val="24"/>
        </w:rPr>
        <w:t>г № 716-п «Об утверждении муниципальной программы Ермаковск</w:t>
      </w:r>
      <w:r w:rsidRPr="008A2BCF">
        <w:rPr>
          <w:rFonts w:ascii="Arial" w:hAnsi="Arial" w:cs="Arial"/>
          <w:sz w:val="24"/>
          <w:szCs w:val="24"/>
        </w:rPr>
        <w:t>о</w:t>
      </w:r>
      <w:r w:rsidRPr="008A2BCF">
        <w:rPr>
          <w:rFonts w:ascii="Arial" w:hAnsi="Arial" w:cs="Arial"/>
          <w:sz w:val="24"/>
          <w:szCs w:val="24"/>
        </w:rPr>
        <w:t xml:space="preserve">го района «Управление муниципальными финансами» </w:t>
      </w:r>
      <w:r w:rsidR="006502FE" w:rsidRPr="008A2BCF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8A2BCF" w:rsidRPr="008A2BCF">
        <w:rPr>
          <w:rFonts w:ascii="Arial" w:hAnsi="Arial" w:cs="Arial"/>
          <w:sz w:val="24"/>
          <w:szCs w:val="24"/>
        </w:rPr>
        <w:t>от 17.01.2014 г. № 25-п, от 22.01.2014 г. № 34-п, от 30.10.2014 г. № 878-п, от 30.10.2015 г. № 735-п, от 31.10.2016 г. № 702-п, от 31.10.2017 г. № 788-п, от 30.10.2018 г. № 611-п, от 22.03.2019 г. № 122-п, от 31.10.2019 г. № 636-п, от</w:t>
      </w:r>
      <w:proofErr w:type="gramEnd"/>
      <w:r w:rsidR="008A2BCF" w:rsidRPr="008A2B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2BCF" w:rsidRPr="008A2BCF">
        <w:rPr>
          <w:rFonts w:ascii="Arial" w:hAnsi="Arial" w:cs="Arial"/>
          <w:sz w:val="24"/>
          <w:szCs w:val="24"/>
        </w:rPr>
        <w:t xml:space="preserve">31.12.2019 г. № 815-п, от 30.10.2020 г. № 729-п, от </w:t>
      </w:r>
      <w:r w:rsidR="008A2BCF" w:rsidRPr="008A2BCF">
        <w:rPr>
          <w:rFonts w:ascii="Arial" w:hAnsi="Arial" w:cs="Arial"/>
          <w:bCs/>
          <w:sz w:val="24"/>
          <w:szCs w:val="24"/>
        </w:rPr>
        <w:t>18.12.2020 г. № 951-п, от 05.02.2021 г. № 71-п, от 15.10.2021 г. № 588-п, от 29.10.2021 г. № 646-п, от 03.02.2022 г. № 82-п, от 24.10.2022 г. № 708-п, от 31.10.2022 г. № 789-п, от 12.01.2023 г. № 6-п, от 15.06.2023 г. № 430-п, от 29.09.2023 г. № 765-п, от 30.10.2023 г. № 856-п, от 29.12.2023 г. № 1126-п, от 07.06.2024 г. № 290-п, от</w:t>
      </w:r>
      <w:proofErr w:type="gramEnd"/>
      <w:r w:rsidR="008A2BCF" w:rsidRPr="008A2BC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A2BCF" w:rsidRPr="008A2BCF">
        <w:rPr>
          <w:rFonts w:ascii="Arial" w:hAnsi="Arial" w:cs="Arial"/>
          <w:sz w:val="24"/>
          <w:szCs w:val="24"/>
        </w:rPr>
        <w:t>23.08.2024 г. № 447-п, от 15.10.2024 г. № 566-п</w:t>
      </w:r>
      <w:r w:rsidR="006502FE" w:rsidRPr="008A2BCF">
        <w:rPr>
          <w:rFonts w:ascii="Arial" w:hAnsi="Arial" w:cs="Arial"/>
          <w:sz w:val="24"/>
          <w:szCs w:val="24"/>
        </w:rPr>
        <w:t>)</w:t>
      </w:r>
      <w:r w:rsidR="00E406B2" w:rsidRPr="008A2BCF">
        <w:rPr>
          <w:rFonts w:ascii="Arial" w:hAnsi="Arial" w:cs="Arial"/>
          <w:sz w:val="24"/>
          <w:szCs w:val="24"/>
        </w:rPr>
        <w:t xml:space="preserve"> следующ</w:t>
      </w:r>
      <w:r w:rsidR="00E406B2" w:rsidRPr="008A2BCF">
        <w:rPr>
          <w:rFonts w:ascii="Arial" w:hAnsi="Arial" w:cs="Arial"/>
          <w:sz w:val="24"/>
          <w:szCs w:val="24"/>
        </w:rPr>
        <w:t>е</w:t>
      </w:r>
      <w:r w:rsidR="00E406B2" w:rsidRPr="008A2BCF">
        <w:rPr>
          <w:rFonts w:ascii="Arial" w:hAnsi="Arial" w:cs="Arial"/>
          <w:sz w:val="24"/>
          <w:szCs w:val="24"/>
        </w:rPr>
        <w:t>го содержания</w:t>
      </w:r>
      <w:r w:rsidRPr="008A2BCF">
        <w:rPr>
          <w:rFonts w:ascii="Arial" w:hAnsi="Arial" w:cs="Arial"/>
          <w:sz w:val="24"/>
          <w:szCs w:val="24"/>
        </w:rPr>
        <w:t>:</w:t>
      </w:r>
      <w:proofErr w:type="gramEnd"/>
    </w:p>
    <w:p w:rsidR="008A2BCF" w:rsidRDefault="008A2BCF" w:rsidP="008A2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8A2BCF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8A2BCF">
        <w:rPr>
          <w:rFonts w:ascii="Arial" w:hAnsi="Arial" w:cs="Arial"/>
          <w:sz w:val="24"/>
          <w:szCs w:val="24"/>
        </w:rPr>
        <w:t>и</w:t>
      </w:r>
      <w:r w:rsidR="00F81E41" w:rsidRPr="008A2BCF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8A2BCF">
        <w:rPr>
          <w:rFonts w:ascii="Arial" w:hAnsi="Arial" w:cs="Arial"/>
          <w:sz w:val="24"/>
          <w:szCs w:val="24"/>
        </w:rPr>
        <w:t>о</w:t>
      </w:r>
      <w:r w:rsidR="00F81E41" w:rsidRPr="008A2BCF">
        <w:rPr>
          <w:rFonts w:ascii="Arial" w:hAnsi="Arial" w:cs="Arial"/>
          <w:sz w:val="24"/>
          <w:szCs w:val="24"/>
        </w:rPr>
        <w:t>жению.</w:t>
      </w:r>
    </w:p>
    <w:p w:rsidR="008A2BCF" w:rsidRDefault="0023090B" w:rsidP="008A2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A2BCF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8A2BC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A2BCF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8A2BCF" w:rsidRPr="008A2BCF" w:rsidRDefault="0023090B" w:rsidP="008A2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2BCF">
        <w:rPr>
          <w:rFonts w:ascii="Arial" w:hAnsi="Arial" w:cs="Arial"/>
          <w:color w:val="000000"/>
          <w:sz w:val="24"/>
          <w:szCs w:val="24"/>
        </w:rPr>
        <w:t xml:space="preserve">3. </w:t>
      </w:r>
      <w:r w:rsidR="00804DC9" w:rsidRPr="008A2BCF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(обнародования) и начинает свое действие </w:t>
      </w:r>
      <w:r w:rsidR="00804DC9" w:rsidRPr="008A2BCF">
        <w:rPr>
          <w:rFonts w:ascii="Arial" w:hAnsi="Arial" w:cs="Arial"/>
          <w:sz w:val="24"/>
          <w:szCs w:val="24"/>
          <w:lang w:val="en-US"/>
        </w:rPr>
        <w:t>c</w:t>
      </w:r>
      <w:r w:rsidR="00804DC9" w:rsidRPr="008A2BCF">
        <w:rPr>
          <w:rFonts w:ascii="Arial" w:hAnsi="Arial" w:cs="Arial"/>
          <w:sz w:val="24"/>
          <w:szCs w:val="24"/>
        </w:rPr>
        <w:t xml:space="preserve"> 1 января 2025 г</w:t>
      </w:r>
      <w:r w:rsidR="00804DC9" w:rsidRPr="008A2BCF">
        <w:rPr>
          <w:rFonts w:ascii="Arial" w:hAnsi="Arial" w:cs="Arial"/>
          <w:sz w:val="24"/>
          <w:szCs w:val="24"/>
        </w:rPr>
        <w:t>о</w:t>
      </w:r>
      <w:r w:rsidR="00804DC9" w:rsidRPr="008A2BCF">
        <w:rPr>
          <w:rFonts w:ascii="Arial" w:hAnsi="Arial" w:cs="Arial"/>
          <w:sz w:val="24"/>
          <w:szCs w:val="24"/>
        </w:rPr>
        <w:t>да.</w:t>
      </w:r>
    </w:p>
    <w:p w:rsidR="008A2BCF" w:rsidRPr="008A2BCF" w:rsidRDefault="008A2BCF" w:rsidP="008A2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A2BCF" w:rsidRPr="008A2BCF" w:rsidRDefault="00E135EB" w:rsidP="008A2B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A2BC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A2BCF">
        <w:rPr>
          <w:rFonts w:ascii="Arial" w:hAnsi="Arial" w:cs="Arial"/>
          <w:sz w:val="24"/>
          <w:szCs w:val="24"/>
        </w:rPr>
        <w:t xml:space="preserve"> обязанности</w:t>
      </w:r>
    </w:p>
    <w:p w:rsidR="00B24059" w:rsidRDefault="00E135EB" w:rsidP="008A2BC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A2BCF">
        <w:rPr>
          <w:rFonts w:ascii="Arial" w:hAnsi="Arial" w:cs="Arial"/>
          <w:sz w:val="24"/>
          <w:szCs w:val="24"/>
        </w:rPr>
        <w:t>главы Ермаковского района</w:t>
      </w:r>
      <w:r w:rsidR="008A2BCF" w:rsidRPr="008A2BCF">
        <w:rPr>
          <w:rFonts w:ascii="Arial" w:hAnsi="Arial" w:cs="Arial"/>
          <w:sz w:val="24"/>
          <w:szCs w:val="24"/>
        </w:rPr>
        <w:t xml:space="preserve"> </w:t>
      </w:r>
      <w:r w:rsidR="008A2BC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8A2BCF">
        <w:rPr>
          <w:rFonts w:ascii="Arial" w:hAnsi="Arial" w:cs="Arial"/>
          <w:sz w:val="24"/>
          <w:szCs w:val="24"/>
        </w:rPr>
        <w:t>Ф.Н. Сунцов</w:t>
      </w:r>
    </w:p>
    <w:p w:rsidR="00E0372F" w:rsidRDefault="00E0372F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E0372F" w:rsidSect="00CD3B60">
          <w:headerReference w:type="even" r:id="rId8"/>
          <w:pgSz w:w="11906" w:h="16838"/>
          <w:pgMar w:top="1134" w:right="851" w:bottom="1701" w:left="1701" w:header="720" w:footer="720" w:gutter="0"/>
          <w:cols w:space="720"/>
          <w:titlePg/>
        </w:sectPr>
      </w:pPr>
    </w:p>
    <w:p w:rsidR="006A500B" w:rsidRPr="006A500B" w:rsidRDefault="006A500B" w:rsidP="006A500B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A500B" w:rsidRPr="006A500B" w:rsidRDefault="006A500B" w:rsidP="006A500B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A500B" w:rsidRPr="006A500B" w:rsidRDefault="006A500B" w:rsidP="006A500B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>Ермаковского района</w:t>
      </w:r>
    </w:p>
    <w:p w:rsidR="006A500B" w:rsidRPr="006A500B" w:rsidRDefault="006A500B" w:rsidP="006A500B">
      <w:pPr>
        <w:autoSpaceDN w:val="0"/>
        <w:jc w:val="right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>от «30» октября 2024 г. № 596-п</w:t>
      </w:r>
    </w:p>
    <w:p w:rsidR="006A500B" w:rsidRPr="006A500B" w:rsidRDefault="006A500B" w:rsidP="006A500B">
      <w:pPr>
        <w:autoSpaceDN w:val="0"/>
        <w:jc w:val="right"/>
        <w:rPr>
          <w:rFonts w:ascii="Arial" w:hAnsi="Arial" w:cs="Arial"/>
          <w:sz w:val="24"/>
          <w:szCs w:val="24"/>
        </w:rPr>
      </w:pPr>
    </w:p>
    <w:p w:rsidR="006A500B" w:rsidRPr="006A500B" w:rsidRDefault="006A500B" w:rsidP="006A500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6A500B" w:rsidRPr="006A500B" w:rsidRDefault="006A500B" w:rsidP="006A500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6A500B" w:rsidRPr="006A500B" w:rsidRDefault="006A500B" w:rsidP="006A500B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6A500B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6A500B" w:rsidRPr="006A500B" w:rsidRDefault="006A500B" w:rsidP="006A50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96"/>
        <w:gridCol w:w="6118"/>
      </w:tblGrid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Постановление администрации Ермаковского рай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05.08.2013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г. № 396-п);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23.10.2024г. №</w:t>
            </w:r>
            <w:r w:rsidRPr="006A500B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574-п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Пере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ня муниципальных программ муниципального обр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зования Ермаковский район»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подпрограмм и 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дельных мероприятий мун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ципальной программы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управления муниципальными финансами, повышения устойчивости бюджетов поселений м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образований Ермаковского района.</w:t>
            </w:r>
          </w:p>
          <w:p w:rsidR="006A500B" w:rsidRPr="006A500B" w:rsidRDefault="006A500B" w:rsidP="006A50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организация, осуществление муниципальн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финансового контроля и прочие мероприятия в Ермаковском районе.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пр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устойчивости бюджетной системы Ермаковского района, повышение качества и прозрачности упра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ления муниципальными финансами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муниципальной пр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эффективного исполнения расходных обязательств муниципальных образований поселений, обеспеч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 сбалансированности и повышение финансовой самостоятельности местных бюджетов поселений.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ципального финансового контроля за соблюдением законодательства в Российской Федерации и иных нормативных правовых актов, регулирующих бю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закупок товаров, услуг для обеспечения нужд Ерм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ковского района и муниципальных нужд на террит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рии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применением цен (т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рифов) на продукцию, товары и услуги за исключ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и прозрачного управления финансовыми ресурсами в рамках выполнения установленных функций и полномочий, а также повышения эффе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тивности расходов районного бюджета.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2014-2030 годы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Целевые показателей и п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казатели результативности муниципальной программы 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представлены в приложении 1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целевых показат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лей муниципальной пр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на долгосрочный п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риод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представлены в приложении 2 муниципальной пр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обеспечение м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зацию муниципальной программы за счет всех и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точников финансирования составляет 1 309 670,7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327 103,0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982 567,7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та, в том числе по годам: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13 200,5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51 631,2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12 519,2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47 089,4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47 062,5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12 502,1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54 285,5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14 107,3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62 932,4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20 615,9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67 540,4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21 392,1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60 670,6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23 986,8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98 808,6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74 486,2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24 322,4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105 475,4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79 320,0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26 155,4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119 172,2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89 491,3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29 680,9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 – 126 696,1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92 316,3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34 379,8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 – 139 865,6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10 3619,2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36 246,4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 – 106 513,4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77 516,3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28 997,1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 год – 103 603,5 тыс. рублей, в том числе: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74 606,4 тыс. рублей -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28 997,1 тыс. рублей – средства </w:t>
            </w:r>
            <w:proofErr w:type="gramStart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</w:tc>
      </w:tr>
      <w:tr w:rsidR="006A500B" w:rsidRPr="006A500B" w:rsidTr="006A500B">
        <w:tc>
          <w:tcPr>
            <w:tcW w:w="1818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Перечень объектов кап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тального строительства м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программ Е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маковского района</w:t>
            </w:r>
          </w:p>
        </w:tc>
        <w:tc>
          <w:tcPr>
            <w:tcW w:w="3182" w:type="pct"/>
          </w:tcPr>
          <w:p w:rsidR="006A500B" w:rsidRPr="006A500B" w:rsidRDefault="006A500B" w:rsidP="006A500B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500B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6A500B" w:rsidRPr="006A500B" w:rsidRDefault="006A500B" w:rsidP="006A50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6A500B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6A500B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lastRenderedPageBreak/>
        <w:t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3. Цели социально-экономического развития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lastRenderedPageBreak/>
        <w:t>- отсутствие в местных бюджетах просроченной кредиторской задолженн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достижение уровня управления муниципальными финансами 1 или 2 ст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лее чем 20% повторных нарушений, 2026 год – не более чем 20% повторных нарушений, 2026 год – не более чем 20% повторных нарушений, 2027 год – не б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нарушений); </w:t>
      </w:r>
      <w:proofErr w:type="gramEnd"/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</w:t>
      </w: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6A500B" w:rsidRPr="006A500B" w:rsidRDefault="006A500B" w:rsidP="006A50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6A500B">
        <w:rPr>
          <w:rFonts w:ascii="Arial" w:hAnsi="Arial" w:cs="Arial"/>
          <w:sz w:val="24"/>
          <w:szCs w:val="24"/>
        </w:rPr>
        <w:t>районного</w:t>
      </w:r>
      <w:proofErr w:type="gramEnd"/>
      <w:r w:rsidRPr="006A500B">
        <w:rPr>
          <w:rFonts w:ascii="Arial" w:hAnsi="Arial" w:cs="Arial"/>
          <w:sz w:val="24"/>
          <w:szCs w:val="24"/>
        </w:rPr>
        <w:t xml:space="preserve"> бюджета; </w:t>
      </w:r>
    </w:p>
    <w:p w:rsidR="006A500B" w:rsidRPr="006A500B" w:rsidRDefault="006A500B" w:rsidP="006A50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6A500B" w:rsidRPr="006A500B" w:rsidRDefault="006A500B" w:rsidP="006A500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6A500B">
        <w:rPr>
          <w:rFonts w:ascii="Arial" w:hAnsi="Arial" w:cs="Arial"/>
          <w:sz w:val="24"/>
          <w:szCs w:val="24"/>
        </w:rPr>
        <w:t>и</w:t>
      </w:r>
      <w:r w:rsidRPr="006A500B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eastAsia="Calibri" w:hAnsi="Arial" w:cs="Arial"/>
          <w:color w:val="000000"/>
          <w:sz w:val="24"/>
          <w:szCs w:val="24"/>
        </w:rPr>
      </w:pPr>
      <w:r w:rsidRPr="006A500B">
        <w:rPr>
          <w:rFonts w:ascii="Arial" w:eastAsia="Calibri" w:hAnsi="Arial" w:cs="Arial"/>
          <w:sz w:val="24"/>
          <w:szCs w:val="24"/>
        </w:rPr>
        <w:t xml:space="preserve">6. </w:t>
      </w:r>
      <w:r w:rsidRPr="006A500B">
        <w:rPr>
          <w:rFonts w:ascii="Arial" w:eastAsia="Calibri" w:hAnsi="Arial" w:cs="Arial"/>
          <w:color w:val="000000"/>
          <w:sz w:val="24"/>
          <w:szCs w:val="24"/>
        </w:rPr>
        <w:t>Механизм реализации отдельных мероприятий Программы</w:t>
      </w:r>
    </w:p>
    <w:p w:rsidR="006A500B" w:rsidRPr="006A500B" w:rsidRDefault="006A500B" w:rsidP="006A500B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</w:t>
      </w:r>
      <w:r w:rsidRPr="006A500B">
        <w:rPr>
          <w:rFonts w:ascii="Arial" w:hAnsi="Arial" w:cs="Arial"/>
          <w:sz w:val="24"/>
          <w:szCs w:val="24"/>
        </w:rPr>
        <w:t>и</w:t>
      </w:r>
      <w:r w:rsidRPr="006A500B">
        <w:rPr>
          <w:rFonts w:ascii="Arial" w:hAnsi="Arial" w:cs="Arial"/>
          <w:sz w:val="24"/>
          <w:szCs w:val="24"/>
        </w:rPr>
        <w:t>зация отдельных мероприятий не предусмотрена.</w:t>
      </w:r>
    </w:p>
    <w:p w:rsidR="006A500B" w:rsidRPr="006A500B" w:rsidRDefault="006A500B" w:rsidP="006A500B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</w:rPr>
      </w:pPr>
      <w:r w:rsidRPr="006A500B">
        <w:rPr>
          <w:rFonts w:ascii="Arial" w:hAnsi="Arial" w:cs="Arial"/>
          <w:sz w:val="24"/>
          <w:szCs w:val="24"/>
        </w:rPr>
        <w:lastRenderedPageBreak/>
        <w:t xml:space="preserve">Организационные, </w:t>
      </w:r>
      <w:proofErr w:type="gramStart"/>
      <w:r w:rsidRPr="006A500B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6A500B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6A500B">
        <w:rPr>
          <w:rFonts w:ascii="Arial" w:hAnsi="Arial" w:cs="Arial"/>
          <w:sz w:val="24"/>
          <w:szCs w:val="24"/>
        </w:rPr>
        <w:t>м</w:t>
      </w:r>
      <w:r w:rsidRPr="006A500B">
        <w:rPr>
          <w:rFonts w:ascii="Arial" w:hAnsi="Arial" w:cs="Arial"/>
          <w:sz w:val="24"/>
          <w:szCs w:val="24"/>
        </w:rPr>
        <w:t>мы.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6A500B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A500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6A500B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6A500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6A500B" w:rsidRPr="006A500B" w:rsidRDefault="006A500B" w:rsidP="006A500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6A500B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6A500B" w:rsidRPr="006A500B" w:rsidRDefault="006A500B" w:rsidP="006A500B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6A500B" w:rsidRPr="006A500B" w:rsidRDefault="006A500B" w:rsidP="006A500B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6A500B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6A500B" w:rsidRPr="006A500B" w:rsidRDefault="006A500B" w:rsidP="006A500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6A500B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6A500B" w:rsidRPr="006A500B" w:rsidRDefault="006A500B" w:rsidP="006A500B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6A500B">
        <w:rPr>
          <w:rFonts w:ascii="Arial" w:hAnsi="Arial" w:cs="Arial"/>
          <w:sz w:val="24"/>
          <w:szCs w:val="24"/>
          <w:lang w:eastAsia="en-US"/>
        </w:rPr>
        <w:t>администрации Ермаковского района                                                   Н.М. Кравченко</w:t>
      </w:r>
    </w:p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6A500B" w:rsidSect="006A500B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E0372F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Ермаковского района</w:t>
      </w: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6A500B">
        <w:rPr>
          <w:rFonts w:ascii="Arial" w:hAnsi="Arial" w:cs="Arial"/>
          <w:color w:val="000000"/>
          <w:sz w:val="24"/>
          <w:szCs w:val="24"/>
        </w:rPr>
        <w:t>"Управление муниципальными финансами"</w:t>
      </w:r>
    </w:p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A500B" w:rsidRDefault="006A500B" w:rsidP="006A500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6A500B">
        <w:rPr>
          <w:rFonts w:ascii="Arial" w:hAnsi="Arial" w:cs="Arial"/>
          <w:color w:val="000000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717"/>
        <w:gridCol w:w="864"/>
        <w:gridCol w:w="893"/>
        <w:gridCol w:w="1220"/>
        <w:gridCol w:w="683"/>
        <w:gridCol w:w="683"/>
        <w:gridCol w:w="683"/>
        <w:gridCol w:w="683"/>
        <w:gridCol w:w="591"/>
        <w:gridCol w:w="683"/>
        <w:gridCol w:w="683"/>
        <w:gridCol w:w="591"/>
        <w:gridCol w:w="683"/>
        <w:gridCol w:w="683"/>
        <w:gridCol w:w="683"/>
        <w:gridCol w:w="683"/>
        <w:gridCol w:w="683"/>
        <w:gridCol w:w="683"/>
      </w:tblGrid>
      <w:tr w:rsidR="006A500B" w:rsidRPr="006A500B" w:rsidTr="006A500B">
        <w:tc>
          <w:tcPr>
            <w:tcW w:w="149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2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показ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тели </w:t>
            </w:r>
          </w:p>
        </w:tc>
        <w:tc>
          <w:tcPr>
            <w:tcW w:w="296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Вес показат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7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3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vMerge w:val="restar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7" w:type="pct"/>
            <w:gridSpan w:val="2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6A500B" w:rsidRPr="006A500B" w:rsidTr="006A500B">
        <w:tc>
          <w:tcPr>
            <w:tcW w:w="149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повышение качества и пр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поселений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к сумме 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ках муниципальных программ Ермаковского района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Ермаковского района после выравнивания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Объем 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налоговых и 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налоговых доходов местных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доходов местных бюджетов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тыс. 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годовой 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отчет об исполнении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69,5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18,1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267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258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147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25,9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146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93,7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191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184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54,6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230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54,5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223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04,8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230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24,1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241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75,3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 отдел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ные муниципальные полномочия и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полняются надл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жащим образом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ке кач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ства выполнения органами местного самоупра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ления муниципальных образований Ермаковского района отдельных муниципальных полномо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чий, переданных в соответствии с решениями о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ной платы с начислениями работникам бюдже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нию обязательств перед гражд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</w:t>
            </w:r>
            <w:proofErr w:type="gramEnd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1" w:type="pct"/>
            <w:gridSpan w:val="18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финансового контроля в Ермаковском районе»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ных обязательств к сумме предъявленных на регистрацию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ведомстве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ная статистика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ства пров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установленных фактов 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нансовых наруш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ний и общего количества решений, прин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Соотношение поступившей суммы администрируемых доходов районного бюдж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та в части денежных взыск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ний, налаг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емых в возмещение ущерба, причиненного в результате нез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конного или нецелевого использования бюджетных 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(в части бюджетов суб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ектов Росси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ции) от предписанной к возмещению в тек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щем году (без учета оспариваемых сумм)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6A500B" w:rsidRPr="006A500B" w:rsidTr="006A500B">
        <w:tc>
          <w:tcPr>
            <w:tcW w:w="149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622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проверенных отчетов о реализации муниципальных программ, в том числе отче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ности об исполнении муниципальных зад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296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05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17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сти по итогам года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" w:type="pct"/>
            <w:shd w:val="clear" w:color="000000" w:fill="FFFFFF"/>
            <w:hideMark/>
          </w:tcPr>
          <w:p w:rsidR="006A500B" w:rsidRPr="006A500B" w:rsidRDefault="006A500B" w:rsidP="006A50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00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A500B" w:rsidRPr="006A500B" w:rsidRDefault="006A500B" w:rsidP="006A500B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6A500B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6A500B" w:rsidSect="006A500B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Ермаковского района</w:t>
      </w:r>
    </w:p>
    <w:p w:rsidR="006A500B" w:rsidRDefault="006A500B" w:rsidP="006A500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"Управление муниципальными финансами"</w:t>
      </w:r>
    </w:p>
    <w:p w:rsidR="006A500B" w:rsidRDefault="006A500B" w:rsidP="006A50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A500B" w:rsidRDefault="006A500B" w:rsidP="006A500B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6A500B">
        <w:rPr>
          <w:rFonts w:ascii="Arial" w:hAnsi="Arial" w:cs="Arial"/>
          <w:color w:val="000000"/>
          <w:sz w:val="24"/>
          <w:szCs w:val="24"/>
        </w:rPr>
        <w:t>Значения целевых показателей на долгосрочный период</w:t>
      </w:r>
    </w:p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476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6A500B" w:rsidRPr="00F85A3D" w:rsidTr="00F85A3D">
        <w:tc>
          <w:tcPr>
            <w:tcW w:w="15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7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Цели,</w:t>
            </w:r>
            <w:r w:rsidR="00F85A3D" w:rsidRPr="00F85A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354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22" w:type="pct"/>
            <w:gridSpan w:val="2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22" w:type="pct"/>
            <w:gridSpan w:val="2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6A500B" w:rsidRPr="00F85A3D" w:rsidTr="00F85A3D">
        <w:tc>
          <w:tcPr>
            <w:tcW w:w="15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6A500B" w:rsidRPr="00F85A3D" w:rsidTr="00F85A3D">
        <w:tc>
          <w:tcPr>
            <w:tcW w:w="15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9" w:type="pct"/>
            <w:gridSpan w:val="13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 w:rsidR="00F85A3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</w:t>
            </w:r>
            <w:r w:rsidR="00F85A3D" w:rsidRPr="00F85A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500B" w:rsidRPr="00F85A3D" w:rsidTr="00F85A3D">
        <w:tc>
          <w:tcPr>
            <w:tcW w:w="15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7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выравнивания</w:t>
            </w:r>
          </w:p>
        </w:tc>
        <w:tc>
          <w:tcPr>
            <w:tcW w:w="354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6A500B" w:rsidRPr="00F85A3D" w:rsidTr="00F85A3D">
        <w:tc>
          <w:tcPr>
            <w:tcW w:w="15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7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Ермаковского района</w:t>
            </w:r>
          </w:p>
        </w:tc>
        <w:tc>
          <w:tcPr>
            <w:tcW w:w="354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1" w:type="pct"/>
            <w:shd w:val="clear" w:color="000000" w:fill="FFFFFF"/>
            <w:hideMark/>
          </w:tcPr>
          <w:p w:rsidR="006A500B" w:rsidRPr="00F85A3D" w:rsidRDefault="006A500B" w:rsidP="00F85A3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5A3D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6A500B" w:rsidRDefault="006A500B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85A3D" w:rsidRPr="00F85A3D" w:rsidRDefault="00F85A3D" w:rsidP="00F85A3D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F85A3D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F85A3D" w:rsidRDefault="00F85A3D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F85A3D" w:rsidSect="006A500B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F85A3D" w:rsidRPr="00F85A3D" w:rsidRDefault="00F85A3D" w:rsidP="00F85A3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F85A3D"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F85A3D" w:rsidRPr="00F85A3D" w:rsidRDefault="00F85A3D" w:rsidP="00F85A3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F85A3D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F85A3D" w:rsidRPr="00F85A3D" w:rsidRDefault="00F85A3D" w:rsidP="00F85A3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F85A3D">
        <w:rPr>
          <w:rFonts w:ascii="Arial" w:hAnsi="Arial" w:cs="Arial"/>
          <w:color w:val="000000"/>
          <w:sz w:val="24"/>
          <w:szCs w:val="24"/>
        </w:rPr>
        <w:t>Ермаковского района</w:t>
      </w:r>
    </w:p>
    <w:p w:rsidR="00F85A3D" w:rsidRPr="00F85A3D" w:rsidRDefault="00F85A3D" w:rsidP="00F85A3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F85A3D">
        <w:rPr>
          <w:rFonts w:ascii="Arial" w:hAnsi="Arial" w:cs="Arial"/>
          <w:color w:val="000000"/>
          <w:sz w:val="24"/>
          <w:szCs w:val="24"/>
        </w:rPr>
        <w:t>"Управление муниципальными финансами"</w:t>
      </w:r>
    </w:p>
    <w:p w:rsidR="00F85A3D" w:rsidRPr="00F85A3D" w:rsidRDefault="00F85A3D" w:rsidP="00F85A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85A3D" w:rsidRPr="00F85A3D" w:rsidRDefault="00F85A3D" w:rsidP="00F85A3D">
      <w:pPr>
        <w:jc w:val="center"/>
        <w:rPr>
          <w:rFonts w:ascii="Arial" w:hAnsi="Arial" w:cs="Arial"/>
          <w:sz w:val="24"/>
          <w:szCs w:val="24"/>
        </w:rPr>
      </w:pPr>
      <w:r w:rsidRPr="00F85A3D">
        <w:rPr>
          <w:rFonts w:ascii="Arial" w:hAnsi="Arial" w:cs="Arial"/>
          <w:sz w:val="24"/>
          <w:szCs w:val="24"/>
        </w:rPr>
        <w:t>Подпрограмма 1</w:t>
      </w:r>
    </w:p>
    <w:p w:rsidR="00F85A3D" w:rsidRPr="00F85A3D" w:rsidRDefault="00F85A3D" w:rsidP="00F85A3D">
      <w:pPr>
        <w:jc w:val="center"/>
        <w:rPr>
          <w:rFonts w:ascii="Arial" w:hAnsi="Arial" w:cs="Arial"/>
          <w:sz w:val="24"/>
          <w:szCs w:val="24"/>
        </w:rPr>
      </w:pPr>
      <w:r w:rsidRPr="00F85A3D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F85A3D" w:rsidRPr="00F85A3D" w:rsidRDefault="00F85A3D" w:rsidP="00F85A3D">
      <w:pPr>
        <w:jc w:val="center"/>
        <w:rPr>
          <w:rFonts w:ascii="Arial" w:hAnsi="Arial" w:cs="Arial"/>
          <w:sz w:val="24"/>
          <w:szCs w:val="24"/>
        </w:rPr>
      </w:pPr>
      <w:r w:rsidRPr="00F85A3D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F85A3D" w:rsidRPr="00F85A3D" w:rsidRDefault="00F85A3D" w:rsidP="00F85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85A3D" w:rsidRPr="00F85A3D" w:rsidRDefault="00F85A3D" w:rsidP="00F85A3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85A3D">
        <w:rPr>
          <w:rFonts w:ascii="Arial" w:hAnsi="Arial" w:cs="Arial"/>
          <w:sz w:val="24"/>
          <w:szCs w:val="24"/>
        </w:rPr>
        <w:t>1. Паспорт подпрограммы</w:t>
      </w:r>
    </w:p>
    <w:p w:rsidR="00F85A3D" w:rsidRPr="00F85A3D" w:rsidRDefault="00F85A3D" w:rsidP="00F85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13"/>
        <w:gridCol w:w="6302"/>
      </w:tblGrid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Ермаковского района» (далее - подпрограмма)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Повышение заинтересованности органов местного самоуправления в росте налогового потенциала;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реализации органами местного самоуправления закрепленных за ними полномочий;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 управления муниципальными финансами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14 693,7 тыс. руб. в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2020 году, 15 224,0 тыс. руб. в 2021 году, 19 186,6 тыс. руб. в 2022 году, 18 454,6 тыс. руб. в 2023 году, 23 054,5 тыс. руб. в 2024 году, 22 304,8 тыс. руб. в 2025 году, 23 024,1 тыс. руб. в 2026 году, 24 175,3 тыс. руб. в 2027 году)</w:t>
            </w: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муниципальных образований </w:t>
            </w:r>
            <w:r w:rsidRPr="00F85A3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(поселений), в которых отдельные полномочия исполняются надлежащим образом (12-в 2014 году, 13-в 2015 году, 14-в 2016 году, 14-в 2017 году, 14-в 2018 году, 14-в 2019 году, 14-в 2020 году, 14-в 2021 году, 14-в 2022 году, 14-в 2023 году, 14-в 2024 году, 14-в 2025 году, 14-в 2026 году, 14-в 2027 году);</w:t>
            </w:r>
            <w:proofErr w:type="gramEnd"/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финансирования составляет 1 193 918,9,2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324 040,1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869 878,8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65 914,2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25 626,1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69 885,1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29 315,4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79 181,6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2024 год – 115 176,9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33 812,8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81 364,1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2025 год – 128 002,8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lastRenderedPageBreak/>
              <w:t xml:space="preserve">36 246,4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91 756,4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2026 год – 97 319,6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68 322,5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>2027 год – 94 706,3 тыс. рублей, в том числе: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28 997,1 тыс. рублей –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65 709,2 тыс. рублей - средства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</w:tr>
      <w:tr w:rsidR="00F85A3D" w:rsidRPr="00F85A3D" w:rsidTr="0071027E">
        <w:tc>
          <w:tcPr>
            <w:tcW w:w="1723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F85A3D">
              <w:rPr>
                <w:rFonts w:ascii="Arial" w:hAnsi="Arial" w:cs="Arial"/>
                <w:sz w:val="24"/>
                <w:szCs w:val="24"/>
              </w:rPr>
              <w:t>д</w:t>
            </w:r>
            <w:r w:rsidRPr="00F85A3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77" w:type="pct"/>
          </w:tcPr>
          <w:p w:rsidR="00F85A3D" w:rsidRPr="00F85A3D" w:rsidRDefault="00F85A3D" w:rsidP="00F85A3D">
            <w:pPr>
              <w:rPr>
                <w:rFonts w:ascii="Arial" w:hAnsi="Arial" w:cs="Arial"/>
                <w:sz w:val="24"/>
                <w:szCs w:val="24"/>
              </w:rPr>
            </w:pPr>
            <w:r w:rsidRPr="00F85A3D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района, </w:t>
            </w:r>
            <w:proofErr w:type="gramStart"/>
            <w:r w:rsidRPr="00F85A3D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F85A3D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</w:tc>
      </w:tr>
    </w:tbl>
    <w:p w:rsidR="00F85A3D" w:rsidRPr="00F85A3D" w:rsidRDefault="00F85A3D" w:rsidP="00F85A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85A3D" w:rsidRPr="00F85A3D" w:rsidRDefault="00F85A3D" w:rsidP="00F85A3D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F85A3D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F85A3D" w:rsidRPr="00F85A3D" w:rsidRDefault="00F85A3D" w:rsidP="00F85A3D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F85A3D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F85A3D" w:rsidRDefault="00F85A3D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F85A3D" w:rsidSect="0071027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A3D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4F71E7">
        <w:rPr>
          <w:rFonts w:ascii="Arial" w:hAnsi="Arial" w:cs="Arial"/>
          <w:color w:val="000000"/>
          <w:sz w:val="24"/>
          <w:szCs w:val="24"/>
        </w:rPr>
        <w:t xml:space="preserve">к подпрограмме </w:t>
      </w:r>
      <w:r>
        <w:rPr>
          <w:rFonts w:ascii="Arial" w:hAnsi="Arial" w:cs="Arial"/>
          <w:color w:val="000000"/>
          <w:sz w:val="24"/>
          <w:szCs w:val="24"/>
        </w:rPr>
        <w:t>1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4F71E7">
        <w:rPr>
          <w:rFonts w:ascii="Arial" w:hAnsi="Arial" w:cs="Arial"/>
          <w:color w:val="000000"/>
          <w:sz w:val="24"/>
          <w:szCs w:val="24"/>
        </w:rPr>
        <w:t>«Создание условий для эффективн</w:t>
      </w:r>
      <w:r>
        <w:rPr>
          <w:rFonts w:ascii="Arial" w:hAnsi="Arial" w:cs="Arial"/>
          <w:color w:val="000000"/>
          <w:sz w:val="24"/>
          <w:szCs w:val="24"/>
        </w:rPr>
        <w:t>ого и ответственного управления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4F71E7">
        <w:rPr>
          <w:rFonts w:ascii="Arial" w:hAnsi="Arial" w:cs="Arial"/>
          <w:color w:val="000000"/>
          <w:sz w:val="24"/>
          <w:szCs w:val="24"/>
        </w:rPr>
        <w:t>муниципальными финансами, повышени</w:t>
      </w:r>
      <w:r>
        <w:rPr>
          <w:rFonts w:ascii="Arial" w:hAnsi="Arial" w:cs="Arial"/>
          <w:color w:val="000000"/>
          <w:sz w:val="24"/>
          <w:szCs w:val="24"/>
        </w:rPr>
        <w:t>я устойчивости местного бюджета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4F71E7">
        <w:rPr>
          <w:rFonts w:ascii="Arial" w:hAnsi="Arial" w:cs="Arial"/>
          <w:color w:val="000000"/>
          <w:sz w:val="24"/>
          <w:szCs w:val="24"/>
        </w:rPr>
        <w:t>Ермаковского района»</w:t>
      </w:r>
    </w:p>
    <w:p w:rsidR="004F71E7" w:rsidRDefault="004F71E7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F71E7" w:rsidRDefault="004F71E7" w:rsidP="004F71E7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4F71E7">
        <w:rPr>
          <w:rFonts w:ascii="Arial" w:hAnsi="Arial" w:cs="Arial"/>
          <w:color w:val="000000"/>
          <w:sz w:val="24"/>
          <w:szCs w:val="24"/>
        </w:rPr>
        <w:t>Перечень целевых индикаторов подпрограммы</w:t>
      </w:r>
    </w:p>
    <w:p w:rsidR="004F71E7" w:rsidRDefault="004F71E7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1362"/>
        <w:gridCol w:w="968"/>
        <w:gridCol w:w="1380"/>
        <w:gridCol w:w="757"/>
        <w:gridCol w:w="757"/>
        <w:gridCol w:w="757"/>
        <w:gridCol w:w="757"/>
        <w:gridCol w:w="757"/>
        <w:gridCol w:w="757"/>
        <w:gridCol w:w="757"/>
        <w:gridCol w:w="651"/>
        <w:gridCol w:w="757"/>
        <w:gridCol w:w="757"/>
        <w:gridCol w:w="757"/>
        <w:gridCol w:w="757"/>
        <w:gridCol w:w="757"/>
        <w:gridCol w:w="757"/>
      </w:tblGrid>
      <w:tr w:rsidR="004F71E7" w:rsidRPr="004F71E7" w:rsidTr="004F71E7">
        <w:tc>
          <w:tcPr>
            <w:tcW w:w="104" w:type="pct"/>
            <w:vMerge w:val="restar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4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6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22" w:type="pct"/>
            <w:gridSpan w:val="2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4F71E7" w:rsidRPr="004F71E7" w:rsidTr="004F71E7">
        <w:tc>
          <w:tcPr>
            <w:tcW w:w="104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4F71E7" w:rsidRPr="004F71E7" w:rsidTr="004F71E7">
        <w:tc>
          <w:tcPr>
            <w:tcW w:w="10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6" w:type="pct"/>
            <w:gridSpan w:val="17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тельств поселений, обеспечение сбалансированности и повышение финансовой самостоятельности бюджетов п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4F71E7" w:rsidRPr="004F71E7" w:rsidTr="004F71E7">
        <w:tc>
          <w:tcPr>
            <w:tcW w:w="10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сти муниципального поселения Ермаковского района после выравнивания</w:t>
            </w:r>
          </w:p>
        </w:tc>
        <w:tc>
          <w:tcPr>
            <w:tcW w:w="33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2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4F71E7" w:rsidRPr="004F71E7" w:rsidTr="004F71E7">
        <w:tc>
          <w:tcPr>
            <w:tcW w:w="10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неналоговых доходов местных бюджетов в общем об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еме доходов местных бюджетов</w:t>
            </w:r>
          </w:p>
        </w:tc>
        <w:tc>
          <w:tcPr>
            <w:tcW w:w="33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 бюджета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28569,5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2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23054,5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22304,8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23024,1</w:t>
            </w:r>
          </w:p>
        </w:tc>
        <w:tc>
          <w:tcPr>
            <w:tcW w:w="26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24175,3</w:t>
            </w:r>
          </w:p>
        </w:tc>
      </w:tr>
      <w:tr w:rsidR="004F71E7" w:rsidRPr="004F71E7" w:rsidTr="004F71E7">
        <w:tc>
          <w:tcPr>
            <w:tcW w:w="10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отдельные полномочия исполняются надлежащим образом</w:t>
            </w:r>
          </w:p>
        </w:tc>
        <w:tc>
          <w:tcPr>
            <w:tcW w:w="33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76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чества выполнения органами местного самоуправл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ния муниципальных поселений Ермаковского района отдельных полномочий, переданных в соответст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вии с решениями РСД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4F71E7" w:rsidRPr="004F71E7" w:rsidTr="004F71E7">
        <w:tc>
          <w:tcPr>
            <w:tcW w:w="10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местном бю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жете просроченной кредиторской задолженности по выплате заработной пл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3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76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4F71E7" w:rsidRDefault="004F71E7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F71E7" w:rsidRPr="004F71E7" w:rsidRDefault="004F71E7" w:rsidP="004F71E7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F71E7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4F71E7" w:rsidRDefault="004F71E7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4F71E7" w:rsidSect="004F71E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подпрограмме 1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«Создание условий для эффективного и ответственного управления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муниципальными финансами, повышения устойчивости местного бюджета</w:t>
      </w:r>
    </w:p>
    <w:p w:rsidR="004F71E7" w:rsidRDefault="004F71E7" w:rsidP="004F71E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Ермаковского района»</w:t>
      </w:r>
    </w:p>
    <w:p w:rsidR="004F71E7" w:rsidRDefault="004F71E7" w:rsidP="004F71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F71E7" w:rsidRDefault="004F71E7" w:rsidP="004F71E7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4F71E7">
        <w:rPr>
          <w:rFonts w:ascii="Arial" w:hAnsi="Arial" w:cs="Arial"/>
          <w:color w:val="000000"/>
          <w:sz w:val="24"/>
          <w:szCs w:val="24"/>
        </w:rPr>
        <w:t>Перечень мероприятий подпрограммы</w:t>
      </w:r>
    </w:p>
    <w:p w:rsidR="004F71E7" w:rsidRDefault="004F71E7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099"/>
        <w:gridCol w:w="531"/>
        <w:gridCol w:w="509"/>
        <w:gridCol w:w="892"/>
        <w:gridCol w:w="419"/>
        <w:gridCol w:w="689"/>
        <w:gridCol w:w="689"/>
        <w:gridCol w:w="68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24"/>
        <w:gridCol w:w="1239"/>
      </w:tblGrid>
      <w:tr w:rsidR="004F71E7" w:rsidRPr="004F71E7" w:rsidTr="004F71E7">
        <w:tc>
          <w:tcPr>
            <w:tcW w:w="483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11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657" w:type="pct"/>
            <w:gridSpan w:val="4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2925" w:type="pct"/>
            <w:gridSpan w:val="14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09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подпрограм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4F71E7" w:rsidRPr="004F71E7" w:rsidTr="004F71E7">
        <w:tc>
          <w:tcPr>
            <w:tcW w:w="483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4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0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09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71E7" w:rsidRPr="004F71E7" w:rsidTr="004F71E7">
        <w:tc>
          <w:tcPr>
            <w:tcW w:w="5000" w:type="pct"/>
            <w:gridSpan w:val="22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4F71E7" w:rsidRPr="004F71E7" w:rsidTr="004F71E7">
        <w:tc>
          <w:tcPr>
            <w:tcW w:w="5000" w:type="pct"/>
            <w:gridSpan w:val="22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4F71E7" w:rsidRPr="004F71E7" w:rsidTr="004F71E7">
        <w:tc>
          <w:tcPr>
            <w:tcW w:w="483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Предоставление дот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ций на выравнивание 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 поселений из районного фонда финансовой поддержки</w:t>
            </w:r>
          </w:p>
        </w:tc>
        <w:tc>
          <w:tcPr>
            <w:tcW w:w="31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228 420,9</w:t>
            </w:r>
          </w:p>
        </w:tc>
        <w:tc>
          <w:tcPr>
            <w:tcW w:w="415" w:type="pct"/>
            <w:vMerge w:val="restar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мер бюджетной обеспеченн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сти поселен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ий п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сле выравнивания не менее 1.55тыс. рублей ежегодно</w:t>
            </w:r>
          </w:p>
        </w:tc>
      </w:tr>
      <w:tr w:rsidR="004F71E7" w:rsidRPr="004F71E7" w:rsidTr="004F71E7">
        <w:tc>
          <w:tcPr>
            <w:tcW w:w="483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ций на выравнивание бюджетной обеспеченности поселений</w:t>
            </w:r>
          </w:p>
        </w:tc>
        <w:tc>
          <w:tcPr>
            <w:tcW w:w="31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324 040,1</w:t>
            </w:r>
          </w:p>
        </w:tc>
        <w:tc>
          <w:tcPr>
            <w:tcW w:w="415" w:type="pct"/>
            <w:vMerge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71E7" w:rsidRPr="004F71E7" w:rsidTr="004F71E7">
        <w:tc>
          <w:tcPr>
            <w:tcW w:w="483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1.3: Поддержка мер по обеспечению сбалансированности 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1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56 023,5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sz w:val="24"/>
                <w:szCs w:val="24"/>
              </w:rPr>
            </w:pPr>
            <w:r w:rsidRPr="004F71E7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641 457,9</w:t>
            </w:r>
          </w:p>
        </w:tc>
        <w:tc>
          <w:tcPr>
            <w:tcW w:w="415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ных бюджетах просроченной кредитор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4F71E7" w:rsidRPr="004F71E7" w:rsidTr="004F71E7">
        <w:tc>
          <w:tcPr>
            <w:tcW w:w="5000" w:type="pct"/>
            <w:gridSpan w:val="22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4F71E7" w:rsidRPr="004F71E7" w:rsidTr="004F71E7">
        <w:tc>
          <w:tcPr>
            <w:tcW w:w="483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ки кач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ства реализации органами местного самоупра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вл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ния переданных полномочий</w:t>
            </w:r>
          </w:p>
        </w:tc>
        <w:tc>
          <w:tcPr>
            <w:tcW w:w="31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5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Рост количества поселений, в которых отдельные государстве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полномочия исполняются надлежащим образом (11 в 2013 году, 12 в 2014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13 в 2015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2016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 14 в 2017 году, 14 в 2018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2019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br/>
              <w:t>14 в 2020 году, 14 в 2021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2022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2023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2024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</w:t>
            </w:r>
            <w:proofErr w:type="gramEnd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2026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ду, 14 в 2027 г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</w:p>
        </w:tc>
      </w:tr>
      <w:tr w:rsidR="004F71E7" w:rsidRPr="004F71E7" w:rsidTr="004F71E7">
        <w:tc>
          <w:tcPr>
            <w:tcW w:w="5000" w:type="pct"/>
            <w:gridSpan w:val="22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4F71E7" w:rsidRPr="004F71E7" w:rsidTr="004F71E7">
        <w:tc>
          <w:tcPr>
            <w:tcW w:w="483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3.1: Проведение регулярного и оперативного мониторинга финансовой ситуации в муниципальном образовании</w:t>
            </w:r>
          </w:p>
        </w:tc>
        <w:tc>
          <w:tcPr>
            <w:tcW w:w="31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5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ных бюджетах просроченной кредиторской задолженности по выплате заработной платы с начислениями работникам бюджетной сферы и по исполнению обязате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льств перед гражданами</w:t>
            </w:r>
          </w:p>
        </w:tc>
      </w:tr>
      <w:tr w:rsidR="004F71E7" w:rsidRPr="004F71E7" w:rsidTr="004F71E7">
        <w:tc>
          <w:tcPr>
            <w:tcW w:w="483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3.2: Проведение мониторинга и оценка кач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ства организации осуществления бюджетного процесса, а также соблюдения требований Бюджетного к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311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района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4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0" w:type="pct"/>
            <w:shd w:val="clear" w:color="000000" w:fill="FFFFFF"/>
            <w:noWrap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9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15" w:type="pct"/>
            <w:shd w:val="clear" w:color="000000" w:fill="FFFFFF"/>
            <w:hideMark/>
          </w:tcPr>
          <w:p w:rsidR="004F71E7" w:rsidRPr="004F71E7" w:rsidRDefault="004F71E7" w:rsidP="004F71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муниципальных </w:t>
            </w:r>
            <w:proofErr w:type="gramStart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4F71E7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4F71E7" w:rsidRDefault="004F71E7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F71E7" w:rsidRPr="004F71E7" w:rsidRDefault="004F71E7" w:rsidP="004F71E7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F71E7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71027E" w:rsidSect="004F71E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027E" w:rsidRP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71027E" w:rsidRP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71027E" w:rsidRP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Ермаковского района</w:t>
      </w:r>
    </w:p>
    <w:p w:rsidR="0071027E" w:rsidRP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"Управление муниципальными финансами"</w:t>
      </w:r>
    </w:p>
    <w:p w:rsidR="0071027E" w:rsidRPr="0071027E" w:rsidRDefault="0071027E" w:rsidP="007102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Pr="0071027E" w:rsidRDefault="0071027E" w:rsidP="00710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Подпрограмма 2</w:t>
      </w:r>
    </w:p>
    <w:p w:rsidR="0071027E" w:rsidRPr="0071027E" w:rsidRDefault="0071027E" w:rsidP="00710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71027E" w:rsidRPr="0071027E" w:rsidRDefault="0071027E" w:rsidP="00710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организация, осуществление муниципального финансового контроля</w:t>
      </w:r>
    </w:p>
    <w:p w:rsidR="0071027E" w:rsidRPr="0071027E" w:rsidRDefault="0071027E" w:rsidP="00710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и прочие мероприятия в Ермаковском районе»</w:t>
      </w:r>
    </w:p>
    <w:p w:rsidR="0071027E" w:rsidRPr="0071027E" w:rsidRDefault="0071027E" w:rsidP="007102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1027E" w:rsidRPr="0071027E" w:rsidRDefault="0071027E" w:rsidP="0071027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1. Паспорт подпрограммы</w:t>
      </w:r>
    </w:p>
    <w:p w:rsidR="0071027E" w:rsidRPr="0071027E" w:rsidRDefault="0071027E" w:rsidP="007102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6302"/>
      </w:tblGrid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2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71027E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2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71027E" w:rsidRPr="0071027E" w:rsidRDefault="0071027E" w:rsidP="0071027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2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71027E" w:rsidRPr="0071027E" w:rsidRDefault="0071027E" w:rsidP="0071027E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5. Повышение результативности муниципального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контроля.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в приложении №1 к подпрограмме 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115 751,8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3 062,9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112 688,9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2014 год – 5 910,2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2015 год – 6 014,0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2016 год – 5 776,8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2017 год – 5 721,8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622,5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5 828,7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199,2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6 894,8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779,4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7 320,0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2021 год – 8 572,0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529,3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9 434,9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365,5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10 309,7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2024 год – 11 519,2 тыс. рублей, в том числе: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567,0 тыс. рублей –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10 952,2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2025 год – 11 862,8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2026 год – 9 193,8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2027 год – 8 897,2 тыс. рублей - средства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</w:tc>
      </w:tr>
      <w:tr w:rsidR="0071027E" w:rsidRPr="0071027E" w:rsidTr="0071027E">
        <w:tc>
          <w:tcPr>
            <w:tcW w:w="1723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277" w:type="pct"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71027E" w:rsidRPr="0071027E" w:rsidRDefault="0071027E" w:rsidP="007102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1027E" w:rsidRPr="0071027E" w:rsidRDefault="0071027E" w:rsidP="0071027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71027E" w:rsidRPr="0071027E" w:rsidRDefault="0071027E" w:rsidP="0071027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71027E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Н.М. Кравченко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71027E" w:rsidSect="0071027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F71E7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 xml:space="preserve">к подпрограмме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«Обеспечение реал</w:t>
      </w:r>
      <w:r>
        <w:rPr>
          <w:rFonts w:ascii="Arial" w:hAnsi="Arial" w:cs="Arial"/>
          <w:color w:val="000000"/>
          <w:sz w:val="24"/>
          <w:szCs w:val="24"/>
        </w:rPr>
        <w:t>изации муниципальной программы,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организация, осуществ</w:t>
      </w:r>
      <w:r>
        <w:rPr>
          <w:rFonts w:ascii="Arial" w:hAnsi="Arial" w:cs="Arial"/>
          <w:color w:val="000000"/>
          <w:sz w:val="24"/>
          <w:szCs w:val="24"/>
        </w:rPr>
        <w:t>ление  муниципального контроля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и прочие мероприятия</w:t>
      </w:r>
      <w:r>
        <w:rPr>
          <w:rFonts w:ascii="Arial" w:hAnsi="Arial" w:cs="Arial"/>
          <w:color w:val="000000"/>
          <w:sz w:val="24"/>
          <w:szCs w:val="24"/>
        </w:rPr>
        <w:t xml:space="preserve"> в Ермаковском районе</w:t>
      </w:r>
      <w:r w:rsidRPr="0071027E">
        <w:rPr>
          <w:rFonts w:ascii="Arial" w:hAnsi="Arial" w:cs="Arial"/>
          <w:color w:val="000000"/>
          <w:sz w:val="24"/>
          <w:szCs w:val="24"/>
        </w:rPr>
        <w:t>»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Default="0071027E" w:rsidP="0071027E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Перечень целевых индикаторов подпрограммы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40"/>
        <w:gridCol w:w="1046"/>
        <w:gridCol w:w="1421"/>
        <w:gridCol w:w="69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71027E" w:rsidRPr="0071027E" w:rsidTr="0071027E">
        <w:tc>
          <w:tcPr>
            <w:tcW w:w="15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4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61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4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81" w:type="pct"/>
            <w:gridSpan w:val="2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71027E" w:rsidRPr="0071027E" w:rsidTr="0071027E">
        <w:tc>
          <w:tcPr>
            <w:tcW w:w="1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мых в рамках муниципальных программ 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района;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поступлений)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самоуправления, обеспеченных возможностью работы в информационных системах планир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вания и исполн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ния районного бюджета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отчетность финансового управления рай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подготавливаемых финансовым управлением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размещение на официальном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жету Ерм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ковского ра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8" w:type="pct"/>
            <w:gridSpan w:val="17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B14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бюджетных обяз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сумме предъявленных на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регистрацию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обязательств к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1027E" w:rsidRPr="0071027E" w:rsidTr="0071027E">
        <w:tc>
          <w:tcPr>
            <w:tcW w:w="152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проверенных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 к общему объему расходов районного бюджета</w:t>
            </w:r>
          </w:p>
        </w:tc>
        <w:tc>
          <w:tcPr>
            <w:tcW w:w="361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40" w:type="pct"/>
            <w:shd w:val="clear" w:color="auto" w:fill="auto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Pr="0071027E" w:rsidRDefault="0071027E" w:rsidP="0071027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71027E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71027E" w:rsidSect="0071027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подпрограмме 2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«Обеспечение реализации муниципальной программы,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организация, осуществление  муниципального контроля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 прочие мероприятия в Ермаковском районе»</w:t>
      </w:r>
    </w:p>
    <w:p w:rsidR="0071027E" w:rsidRDefault="0071027E" w:rsidP="007102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Default="0071027E" w:rsidP="0071027E">
      <w:pPr>
        <w:autoSpaceDE w:val="0"/>
        <w:autoSpaceDN w:val="0"/>
        <w:adjustRightInd w:val="0"/>
        <w:ind w:firstLine="627"/>
        <w:jc w:val="both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Перечень мероприятий подпрограммы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14"/>
        <w:gridCol w:w="536"/>
        <w:gridCol w:w="513"/>
        <w:gridCol w:w="904"/>
        <w:gridCol w:w="381"/>
        <w:gridCol w:w="629"/>
        <w:gridCol w:w="629"/>
        <w:gridCol w:w="62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631"/>
        <w:gridCol w:w="1287"/>
      </w:tblGrid>
      <w:tr w:rsidR="0071027E" w:rsidRPr="0071027E" w:rsidTr="0071027E">
        <w:tc>
          <w:tcPr>
            <w:tcW w:w="50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38" w:type="pct"/>
            <w:gridSpan w:val="4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3" w:type="pct"/>
            <w:gridSpan w:val="15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55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</w:t>
            </w:r>
            <w:proofErr w:type="spell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выражении)</w:t>
            </w:r>
          </w:p>
        </w:tc>
      </w:tr>
      <w:tr w:rsidR="0071027E" w:rsidRPr="0071027E" w:rsidTr="0071027E">
        <w:tc>
          <w:tcPr>
            <w:tcW w:w="50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2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8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55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027E" w:rsidRPr="0071027E" w:rsidTr="0071027E">
        <w:tc>
          <w:tcPr>
            <w:tcW w:w="5000" w:type="pct"/>
            <w:gridSpan w:val="22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1027E" w:rsidRPr="0071027E" w:rsidTr="0071027E">
        <w:tc>
          <w:tcPr>
            <w:tcW w:w="5000" w:type="pct"/>
            <w:gridSpan w:val="22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ре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установленных функций 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администраци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Ермаковск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11 862,8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9 193,8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8 897,2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115 751,8</w:t>
            </w:r>
          </w:p>
        </w:tc>
        <w:tc>
          <w:tcPr>
            <w:tcW w:w="5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процесса.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отчета об исполнении районного бюджета (не позднее 1 мая и 15 ноября тек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щего года соответственно); отношение дефицита бюджета к общему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годовому объему 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поступлений (не б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лее 5% к общему годовому объему 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районного бюджета без учета утвержденного объема безвозмездных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ний в соответ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ствии с требова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иями Бюджетного кодекса РФ). </w:t>
            </w:r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доходам и ра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ходам;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рейтинга ра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она по качеству управления муниципальн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соответствующего надлежащему качеству; Исполнение районного бюджета по доходам без учета безвозме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здных поступ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ний к пер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начально утвержденн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му уро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и координация работы по размещению муниципальными учреждениями требуемой информации на официальном са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те в сети интернет www.bus.gov.ru, в рамках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реализации Федерального закона от 08.05.2010 года № 83-ФЗ «О внесении и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ные акты Российской Федерации в связи с совершенствован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ем прав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вого пол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жения муниципальных учреждений»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учреждений разместивших в тек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щем году в по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ном объ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ме на официальном сайте в сети интернет www.bus.gov.ru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(не менее 95% в 2014 году, 97% в 2015 году, 99% в 2016 году,99% в 2017, 99% году в 2018, 99% в 2019 году,99% в 2020 году, 99% в 2021 году, 99% в 2022 году, 99% в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году, 99% в 2024 году, 99% в 2025 году,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99% в 2026 году, 99% в 2027 году)</w:t>
            </w:r>
            <w:proofErr w:type="gramEnd"/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тем направления их на обучающие семинары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ежегодно)</w:t>
            </w:r>
          </w:p>
        </w:tc>
      </w:tr>
      <w:tr w:rsidR="0071027E" w:rsidRPr="0071027E" w:rsidTr="0071027E">
        <w:tc>
          <w:tcPr>
            <w:tcW w:w="50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обеспечение формирования и исполнения 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ходов райо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жета с учетом информац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ии, полученной в рамках взаимодействия с налоговыми органами ра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36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6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1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 доходам к первоначал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ному </w:t>
            </w:r>
            <w:r w:rsidRPr="007102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бюджету от 80 до 110 ежегодно</w:t>
            </w:r>
          </w:p>
        </w:tc>
      </w:tr>
    </w:tbl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Default="0071027E" w:rsidP="0071027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71027E" w:rsidSect="0071027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5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Ермаковского района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"Управление муниципальными финансами"</w:t>
      </w:r>
    </w:p>
    <w:p w:rsidR="0071027E" w:rsidRDefault="0071027E" w:rsidP="007102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Default="0071027E" w:rsidP="0071027E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 xml:space="preserve">Информация о распределении </w:t>
      </w:r>
      <w:proofErr w:type="gramStart"/>
      <w:r w:rsidRPr="0071027E">
        <w:rPr>
          <w:rFonts w:ascii="Arial" w:hAnsi="Arial" w:cs="Arial"/>
          <w:color w:val="000000"/>
          <w:sz w:val="24"/>
          <w:szCs w:val="24"/>
        </w:rPr>
        <w:t>планируемых</w:t>
      </w:r>
      <w:proofErr w:type="gramEnd"/>
      <w:r w:rsidRPr="0071027E">
        <w:rPr>
          <w:rFonts w:ascii="Arial" w:hAnsi="Arial" w:cs="Arial"/>
          <w:color w:val="000000"/>
          <w:sz w:val="24"/>
          <w:szCs w:val="24"/>
        </w:rPr>
        <w:t xml:space="preserve"> расходов по отдельным мероприятиям программы, подпрограммам муниципальной программы Ермаковского района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022"/>
        <w:gridCol w:w="934"/>
        <w:gridCol w:w="471"/>
        <w:gridCol w:w="435"/>
        <w:gridCol w:w="794"/>
        <w:gridCol w:w="381"/>
        <w:gridCol w:w="602"/>
        <w:gridCol w:w="602"/>
        <w:gridCol w:w="602"/>
        <w:gridCol w:w="602"/>
        <w:gridCol w:w="602"/>
        <w:gridCol w:w="602"/>
        <w:gridCol w:w="602"/>
        <w:gridCol w:w="602"/>
        <w:gridCol w:w="657"/>
        <w:gridCol w:w="657"/>
        <w:gridCol w:w="657"/>
        <w:gridCol w:w="657"/>
        <w:gridCol w:w="657"/>
        <w:gridCol w:w="657"/>
        <w:gridCol w:w="739"/>
      </w:tblGrid>
      <w:tr w:rsidR="0071027E" w:rsidRPr="0071027E" w:rsidTr="0071027E">
        <w:trPr>
          <w:trHeight w:val="562"/>
        </w:trPr>
        <w:tc>
          <w:tcPr>
            <w:tcW w:w="334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17" w:type="pct"/>
            <w:gridSpan w:val="4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274" w:type="pct"/>
            <w:gridSpan w:val="15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027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71027E" w:rsidRPr="0071027E" w:rsidTr="0071027E">
        <w:trPr>
          <w:trHeight w:val="276"/>
        </w:trPr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0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27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102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74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1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08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27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71027E" w:rsidRPr="0071027E" w:rsidTr="0071027E">
        <w:trPr>
          <w:trHeight w:val="276"/>
        </w:trPr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7E" w:rsidRPr="0071027E" w:rsidTr="0071027E">
        <w:tc>
          <w:tcPr>
            <w:tcW w:w="334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22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</w:t>
            </w:r>
            <w:r w:rsidRPr="0071027E">
              <w:rPr>
                <w:rFonts w:ascii="Arial" w:hAnsi="Arial" w:cs="Arial"/>
                <w:sz w:val="24"/>
                <w:szCs w:val="24"/>
              </w:rPr>
              <w:t>м</w:t>
            </w:r>
            <w:r w:rsidRPr="0071027E">
              <w:rPr>
                <w:rFonts w:ascii="Arial" w:hAnsi="Arial" w:cs="Arial"/>
                <w:sz w:val="24"/>
                <w:szCs w:val="24"/>
              </w:rPr>
              <w:t>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126 696,1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139 865,6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1 309 670,7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126 696,1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139 865,6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1 309 670,7</w:t>
            </w:r>
          </w:p>
        </w:tc>
      </w:tr>
      <w:tr w:rsidR="0071027E" w:rsidRPr="0071027E" w:rsidTr="0071027E">
        <w:tc>
          <w:tcPr>
            <w:tcW w:w="334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Подпр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ограмма 1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Созда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ние условий для эффективного и ответственного управления муниципальными финансами, повышения устойчив</w:t>
            </w:r>
            <w:r w:rsidRPr="0071027E">
              <w:rPr>
                <w:rFonts w:ascii="Arial" w:hAnsi="Arial" w:cs="Arial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71027E">
              <w:rPr>
                <w:rFonts w:ascii="Arial" w:hAnsi="Arial" w:cs="Arial"/>
                <w:sz w:val="24"/>
                <w:szCs w:val="24"/>
              </w:rPr>
              <w:t>а</w:t>
            </w:r>
            <w:r w:rsidRPr="0071027E">
              <w:rPr>
                <w:rFonts w:ascii="Arial" w:hAnsi="Arial" w:cs="Arial"/>
                <w:sz w:val="24"/>
                <w:szCs w:val="24"/>
              </w:rPr>
              <w:t>ний Ермаковского района</w:t>
            </w:r>
          </w:p>
        </w:tc>
        <w:tc>
          <w:tcPr>
            <w:tcW w:w="322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расходные обязательства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58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921,5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53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594,6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53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787,8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62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671,0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77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097,1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81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838,5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76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558,0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90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236,6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95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511,2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108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497,0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115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176,9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128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002,8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97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319,6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94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706,3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193 918,9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115 176,9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128 002,8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1 193 918,9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27 770,3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22 301,8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228 420,9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08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56 023,5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63 986,1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46 020,7</w:t>
            </w:r>
          </w:p>
        </w:tc>
        <w:tc>
          <w:tcPr>
            <w:tcW w:w="227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43 407,4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641 457,9</w:t>
            </w:r>
          </w:p>
        </w:tc>
      </w:tr>
      <w:tr w:rsidR="0071027E" w:rsidRPr="0071027E" w:rsidTr="0071027E">
        <w:tc>
          <w:tcPr>
            <w:tcW w:w="334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5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71027E">
              <w:rPr>
                <w:rFonts w:ascii="Arial" w:hAnsi="Arial" w:cs="Arial"/>
                <w:sz w:val="24"/>
                <w:szCs w:val="24"/>
              </w:rPr>
              <w:t>е</w:t>
            </w:r>
            <w:r w:rsidRPr="0071027E">
              <w:rPr>
                <w:rFonts w:ascii="Arial" w:hAnsi="Arial" w:cs="Arial"/>
                <w:sz w:val="24"/>
                <w:szCs w:val="24"/>
              </w:rPr>
              <w:t>ние реализ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ации муниципальной программы, организ</w:t>
            </w:r>
            <w:r w:rsidRPr="0071027E">
              <w:rPr>
                <w:rFonts w:ascii="Arial" w:hAnsi="Arial" w:cs="Arial"/>
                <w:sz w:val="24"/>
                <w:szCs w:val="24"/>
              </w:rPr>
              <w:t>а</w:t>
            </w:r>
            <w:r w:rsidRPr="0071027E">
              <w:rPr>
                <w:rFonts w:ascii="Arial" w:hAnsi="Arial" w:cs="Arial"/>
                <w:sz w:val="24"/>
                <w:szCs w:val="24"/>
              </w:rPr>
              <w:t>ция</w:t>
            </w:r>
            <w:proofErr w:type="gramStart"/>
            <w:r w:rsidRPr="0071027E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1027E"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финанс</w:t>
            </w:r>
            <w:r w:rsidRPr="0071027E">
              <w:rPr>
                <w:rFonts w:ascii="Arial" w:hAnsi="Arial" w:cs="Arial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sz w:val="24"/>
                <w:szCs w:val="24"/>
              </w:rPr>
              <w:t>вого контроля в пр</w:t>
            </w:r>
            <w:r w:rsidRPr="0071027E">
              <w:rPr>
                <w:rFonts w:ascii="Arial" w:hAnsi="Arial" w:cs="Arial"/>
                <w:sz w:val="24"/>
                <w:szCs w:val="24"/>
              </w:rPr>
              <w:t>о</w:t>
            </w:r>
            <w:r w:rsidRPr="0071027E">
              <w:rPr>
                <w:rFonts w:ascii="Arial" w:hAnsi="Arial" w:cs="Arial"/>
                <w:sz w:val="24"/>
                <w:szCs w:val="24"/>
              </w:rPr>
              <w:t>чие меропри</w:t>
            </w:r>
            <w:r w:rsidRPr="0071027E">
              <w:rPr>
                <w:rFonts w:ascii="Arial" w:hAnsi="Arial" w:cs="Arial"/>
                <w:sz w:val="24"/>
                <w:szCs w:val="24"/>
              </w:rPr>
              <w:t>я</w:t>
            </w:r>
            <w:r w:rsidRPr="0071027E">
              <w:rPr>
                <w:rFonts w:ascii="Arial" w:hAnsi="Arial" w:cs="Arial"/>
                <w:sz w:val="24"/>
                <w:szCs w:val="24"/>
              </w:rPr>
              <w:t>тия в Ермако</w:t>
            </w:r>
            <w:r w:rsidRPr="0071027E">
              <w:rPr>
                <w:rFonts w:ascii="Arial" w:hAnsi="Arial" w:cs="Arial"/>
                <w:sz w:val="24"/>
                <w:szCs w:val="24"/>
              </w:rPr>
              <w:t>в</w:t>
            </w:r>
            <w:r w:rsidRPr="0071027E">
              <w:rPr>
                <w:rFonts w:ascii="Arial" w:hAnsi="Arial" w:cs="Arial"/>
                <w:sz w:val="24"/>
                <w:szCs w:val="24"/>
              </w:rPr>
              <w:t>ском районе</w:t>
            </w:r>
          </w:p>
        </w:tc>
        <w:tc>
          <w:tcPr>
            <w:tcW w:w="322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обязательства по подпрограмме, в том числе: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11 862,8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115 751,8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11 862,8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115 751,8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9 222,7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9 972,6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7 728,8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7 479,5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93 263,6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884,3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685,4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663,3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10 184,5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6520080270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853,7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1 003,7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777,9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752,8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9 114,9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6520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010400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42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1,2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421,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6520010470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472,5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719,8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</w:t>
            </w: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74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lastRenderedPageBreak/>
              <w:t>6520010390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71027E" w:rsidRPr="0071027E" w:rsidTr="0071027E">
        <w:tc>
          <w:tcPr>
            <w:tcW w:w="334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0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74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1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08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7" w:type="pct"/>
            <w:shd w:val="clear" w:color="000000" w:fill="FFFFFF"/>
            <w:noWrap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shd w:val="clear" w:color="000000" w:fill="FFFFFF"/>
            <w:hideMark/>
          </w:tcPr>
          <w:p w:rsidR="0071027E" w:rsidRPr="0071027E" w:rsidRDefault="0071027E" w:rsidP="0071027E">
            <w:pPr>
              <w:rPr>
                <w:rFonts w:ascii="Arial" w:hAnsi="Arial" w:cs="Arial"/>
                <w:sz w:val="24"/>
                <w:szCs w:val="24"/>
              </w:rPr>
            </w:pPr>
            <w:r w:rsidRPr="0071027E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Pr="0071027E" w:rsidRDefault="0071027E" w:rsidP="0071027E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71027E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</w:p>
    <w:p w:rsidR="0071027E" w:rsidRDefault="0071027E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  <w:sectPr w:rsidR="0071027E" w:rsidSect="0071027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6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Ермаковского района</w:t>
      </w:r>
    </w:p>
    <w:p w:rsidR="0071027E" w:rsidRDefault="0071027E" w:rsidP="0071027E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"Управление муниципальными финансами"</w:t>
      </w:r>
    </w:p>
    <w:p w:rsidR="0071027E" w:rsidRDefault="0071027E" w:rsidP="007102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1027E" w:rsidRDefault="0071027E" w:rsidP="00A82452">
      <w:pPr>
        <w:autoSpaceDE w:val="0"/>
        <w:autoSpaceDN w:val="0"/>
        <w:adjustRightInd w:val="0"/>
        <w:ind w:firstLine="741"/>
        <w:jc w:val="both"/>
        <w:rPr>
          <w:rFonts w:ascii="Arial" w:hAnsi="Arial" w:cs="Arial"/>
          <w:color w:val="000000"/>
          <w:sz w:val="24"/>
          <w:szCs w:val="24"/>
        </w:rPr>
      </w:pPr>
      <w:r w:rsidRPr="0071027E">
        <w:rPr>
          <w:rFonts w:ascii="Arial" w:hAnsi="Arial" w:cs="Arial"/>
          <w:color w:val="000000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Ермаковского района с учетом источников финансирования, в том числе средств краевого и районного бюджета</w:t>
      </w:r>
    </w:p>
    <w:p w:rsidR="00A82452" w:rsidRDefault="00A82452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222"/>
        <w:gridCol w:w="1107"/>
        <w:gridCol w:w="697"/>
        <w:gridCol w:w="697"/>
        <w:gridCol w:w="697"/>
        <w:gridCol w:w="697"/>
        <w:gridCol w:w="697"/>
        <w:gridCol w:w="697"/>
        <w:gridCol w:w="697"/>
        <w:gridCol w:w="697"/>
        <w:gridCol w:w="766"/>
        <w:gridCol w:w="766"/>
        <w:gridCol w:w="766"/>
        <w:gridCol w:w="766"/>
        <w:gridCol w:w="766"/>
        <w:gridCol w:w="766"/>
        <w:gridCol w:w="869"/>
      </w:tblGrid>
      <w:tr w:rsidR="00A82452" w:rsidRPr="00A82452" w:rsidTr="00A82452">
        <w:trPr>
          <w:trHeight w:val="562"/>
        </w:trPr>
        <w:tc>
          <w:tcPr>
            <w:tcW w:w="39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A82452">
              <w:rPr>
                <w:rFonts w:ascii="Arial" w:hAnsi="Arial" w:cs="Arial"/>
                <w:sz w:val="24"/>
                <w:szCs w:val="24"/>
              </w:rPr>
              <w:t>а</w:t>
            </w:r>
            <w:r w:rsidRPr="00A82452">
              <w:rPr>
                <w:rFonts w:ascii="Arial" w:hAnsi="Arial" w:cs="Arial"/>
                <w:sz w:val="24"/>
                <w:szCs w:val="24"/>
              </w:rPr>
              <w:t>ние муниципал</w:t>
            </w:r>
            <w:r w:rsidRPr="00A82452">
              <w:rPr>
                <w:rFonts w:ascii="Arial" w:hAnsi="Arial" w:cs="Arial"/>
                <w:sz w:val="24"/>
                <w:szCs w:val="24"/>
              </w:rPr>
              <w:t>ь</w:t>
            </w:r>
            <w:r w:rsidRPr="00A82452">
              <w:rPr>
                <w:rFonts w:ascii="Arial" w:hAnsi="Arial" w:cs="Arial"/>
                <w:sz w:val="24"/>
                <w:szCs w:val="24"/>
              </w:rPr>
              <w:t>ной программы, подпрограммы муниципал</w:t>
            </w:r>
            <w:r w:rsidRPr="00A82452">
              <w:rPr>
                <w:rFonts w:ascii="Arial" w:hAnsi="Arial" w:cs="Arial"/>
                <w:sz w:val="24"/>
                <w:szCs w:val="24"/>
              </w:rPr>
              <w:t>ь</w:t>
            </w:r>
            <w:r w:rsidRPr="00A82452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382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806" w:type="pct"/>
            <w:gridSpan w:val="15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452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0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Ит</w:t>
            </w:r>
            <w:r w:rsidRPr="00A82452">
              <w:rPr>
                <w:rFonts w:ascii="Arial" w:hAnsi="Arial" w:cs="Arial"/>
                <w:sz w:val="24"/>
                <w:szCs w:val="24"/>
              </w:rPr>
              <w:t>о</w:t>
            </w:r>
            <w:r w:rsidRPr="00A82452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A82452" w:rsidRPr="00A82452" w:rsidTr="00A82452">
        <w:tc>
          <w:tcPr>
            <w:tcW w:w="39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Управление муниципальн</w:t>
            </w:r>
            <w:r w:rsidRPr="00A82452">
              <w:rPr>
                <w:rFonts w:ascii="Arial" w:hAnsi="Arial" w:cs="Arial"/>
                <w:sz w:val="24"/>
                <w:szCs w:val="24"/>
              </w:rPr>
              <w:t>ы</w:t>
            </w:r>
            <w:r w:rsidRPr="00A82452">
              <w:rPr>
                <w:rFonts w:ascii="Arial" w:hAnsi="Arial" w:cs="Arial"/>
                <w:sz w:val="24"/>
                <w:szCs w:val="24"/>
              </w:rPr>
              <w:t>ми финансами</w:t>
            </w: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126 696,1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139 865,6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106 513,4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103 603,5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1 309 670,7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34 379,8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327 103,0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92 316,3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103 619,2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77 516,3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74 606,4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982 567,7</w:t>
            </w:r>
          </w:p>
        </w:tc>
      </w:tr>
      <w:tr w:rsidR="00A82452" w:rsidRPr="00A82452" w:rsidTr="00A82452">
        <w:tc>
          <w:tcPr>
            <w:tcW w:w="39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Создание условий 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для эффективного и ответственн</w:t>
            </w:r>
            <w:r w:rsidRPr="00A82452">
              <w:rPr>
                <w:rFonts w:ascii="Arial" w:hAnsi="Arial" w:cs="Arial"/>
                <w:sz w:val="24"/>
                <w:szCs w:val="24"/>
              </w:rPr>
              <w:t>о</w:t>
            </w:r>
            <w:r w:rsidRPr="00A82452">
              <w:rPr>
                <w:rFonts w:ascii="Arial" w:hAnsi="Arial" w:cs="Arial"/>
                <w:sz w:val="24"/>
                <w:szCs w:val="24"/>
              </w:rPr>
              <w:t>го управления муниципальн</w:t>
            </w:r>
            <w:r w:rsidRPr="00A82452">
              <w:rPr>
                <w:rFonts w:ascii="Arial" w:hAnsi="Arial" w:cs="Arial"/>
                <w:sz w:val="24"/>
                <w:szCs w:val="24"/>
              </w:rPr>
              <w:t>ы</w:t>
            </w:r>
            <w:r w:rsidRPr="00A82452">
              <w:rPr>
                <w:rFonts w:ascii="Arial" w:hAnsi="Arial" w:cs="Arial"/>
                <w:sz w:val="24"/>
                <w:szCs w:val="24"/>
              </w:rPr>
              <w:t>ми финансами, повышения устойчивости бюджетов муниципальных образований Ермаковского ра</w:t>
            </w:r>
            <w:r w:rsidRPr="00A82452">
              <w:rPr>
                <w:rFonts w:ascii="Arial" w:hAnsi="Arial" w:cs="Arial"/>
                <w:sz w:val="24"/>
                <w:szCs w:val="24"/>
              </w:rPr>
              <w:t>й</w:t>
            </w:r>
            <w:r w:rsidRPr="00A82452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115 176,9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128 002,8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97 319,6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94 706,3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1 193 918,9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36 246,4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28 997,1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324 040,1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81 364,1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91 756,4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68 322,5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65 709,2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869 878,8</w:t>
            </w:r>
          </w:p>
        </w:tc>
      </w:tr>
      <w:tr w:rsidR="00A82452" w:rsidRPr="00A82452" w:rsidTr="00A82452">
        <w:tc>
          <w:tcPr>
            <w:tcW w:w="39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21" w:type="pct"/>
            <w:vMerge w:val="restar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Обесп</w:t>
            </w:r>
            <w:r w:rsidRPr="00A82452">
              <w:rPr>
                <w:rFonts w:ascii="Arial" w:hAnsi="Arial" w:cs="Arial"/>
                <w:sz w:val="24"/>
                <w:szCs w:val="24"/>
              </w:rPr>
              <w:t>е</w:t>
            </w:r>
            <w:r w:rsidRPr="00A82452">
              <w:rPr>
                <w:rFonts w:ascii="Arial" w:hAnsi="Arial" w:cs="Arial"/>
                <w:sz w:val="24"/>
                <w:szCs w:val="24"/>
              </w:rPr>
              <w:t>чение реал</w:t>
            </w:r>
            <w:r w:rsidRPr="00A82452">
              <w:rPr>
                <w:rFonts w:ascii="Arial" w:hAnsi="Arial" w:cs="Arial"/>
                <w:sz w:val="24"/>
                <w:szCs w:val="24"/>
              </w:rPr>
              <w:t>и</w:t>
            </w:r>
            <w:r w:rsidRPr="00A82452">
              <w:rPr>
                <w:rFonts w:ascii="Arial" w:hAnsi="Arial" w:cs="Arial"/>
                <w:sz w:val="24"/>
                <w:szCs w:val="24"/>
              </w:rPr>
              <w:t>зации муниц</w:t>
            </w:r>
            <w:r w:rsidRPr="00A82452">
              <w:rPr>
                <w:rFonts w:ascii="Arial" w:hAnsi="Arial" w:cs="Arial"/>
                <w:sz w:val="24"/>
                <w:szCs w:val="24"/>
              </w:rPr>
              <w:t>и</w:t>
            </w:r>
            <w:r w:rsidRPr="00A82452">
              <w:rPr>
                <w:rFonts w:ascii="Arial" w:hAnsi="Arial" w:cs="Arial"/>
                <w:sz w:val="24"/>
                <w:szCs w:val="24"/>
              </w:rPr>
              <w:t>пал</w:t>
            </w:r>
            <w:r w:rsidRPr="00A82452">
              <w:rPr>
                <w:rFonts w:ascii="Arial" w:hAnsi="Arial" w:cs="Arial"/>
                <w:sz w:val="24"/>
                <w:szCs w:val="24"/>
              </w:rPr>
              <w:t>ь</w:t>
            </w:r>
            <w:r w:rsidRPr="00A82452">
              <w:rPr>
                <w:rFonts w:ascii="Arial" w:hAnsi="Arial" w:cs="Arial"/>
                <w:sz w:val="24"/>
                <w:szCs w:val="24"/>
              </w:rPr>
              <w:t>ной пр</w:t>
            </w:r>
            <w:r w:rsidRPr="00A82452">
              <w:rPr>
                <w:rFonts w:ascii="Arial" w:hAnsi="Arial" w:cs="Arial"/>
                <w:sz w:val="24"/>
                <w:szCs w:val="24"/>
              </w:rPr>
              <w:t>о</w:t>
            </w:r>
            <w:r w:rsidRPr="00A82452">
              <w:rPr>
                <w:rFonts w:ascii="Arial" w:hAnsi="Arial" w:cs="Arial"/>
                <w:sz w:val="24"/>
                <w:szCs w:val="24"/>
              </w:rPr>
              <w:t>граммы и прочие мер</w:t>
            </w:r>
            <w:r w:rsidRPr="00A82452">
              <w:rPr>
                <w:rFonts w:ascii="Arial" w:hAnsi="Arial" w:cs="Arial"/>
                <w:sz w:val="24"/>
                <w:szCs w:val="24"/>
              </w:rPr>
              <w:t>о</w:t>
            </w:r>
            <w:r w:rsidRPr="00A82452">
              <w:rPr>
                <w:rFonts w:ascii="Arial" w:hAnsi="Arial" w:cs="Arial"/>
                <w:sz w:val="24"/>
                <w:szCs w:val="24"/>
              </w:rPr>
              <w:t>при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ятия</w:t>
            </w: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11 862,8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9 193,8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8 897,2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115 751,8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3 062,9</w:t>
            </w:r>
          </w:p>
        </w:tc>
      </w:tr>
      <w:tr w:rsidR="00A82452" w:rsidRPr="00A82452" w:rsidTr="00A82452">
        <w:tc>
          <w:tcPr>
            <w:tcW w:w="39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pct"/>
            <w:vMerge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t>райо</w:t>
            </w:r>
            <w:r w:rsidRPr="00A82452">
              <w:rPr>
                <w:rFonts w:ascii="Arial" w:hAnsi="Arial" w:cs="Arial"/>
                <w:sz w:val="24"/>
                <w:szCs w:val="24"/>
              </w:rPr>
              <w:t>н</w:t>
            </w:r>
            <w:r w:rsidRPr="00A82452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5 910,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6 014,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5 776,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5 721,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5 828,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6 894,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7 320,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0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8 572,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9 434,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10 309,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10 952,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11 862,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9 193,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" w:type="pct"/>
            <w:shd w:val="clear" w:color="000000" w:fill="FFFFFF"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8 897,</w:t>
            </w: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" w:type="pct"/>
            <w:shd w:val="clear" w:color="000000" w:fill="FFFFFF"/>
            <w:noWrap/>
            <w:hideMark/>
          </w:tcPr>
          <w:p w:rsidR="00A82452" w:rsidRPr="00A82452" w:rsidRDefault="00A82452" w:rsidP="00A82452">
            <w:pPr>
              <w:rPr>
                <w:rFonts w:ascii="Arial" w:hAnsi="Arial" w:cs="Arial"/>
                <w:sz w:val="24"/>
                <w:szCs w:val="24"/>
              </w:rPr>
            </w:pPr>
            <w:r w:rsidRPr="00A82452">
              <w:rPr>
                <w:rFonts w:ascii="Arial" w:hAnsi="Arial" w:cs="Arial"/>
                <w:sz w:val="24"/>
                <w:szCs w:val="24"/>
              </w:rPr>
              <w:lastRenderedPageBreak/>
              <w:t>112 688,9</w:t>
            </w:r>
          </w:p>
        </w:tc>
      </w:tr>
    </w:tbl>
    <w:p w:rsidR="00A82452" w:rsidRDefault="00A82452" w:rsidP="008A2B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A82452" w:rsidRPr="00A82452" w:rsidRDefault="00A82452" w:rsidP="00A82452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A82452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 администрации Ермаковского района                                                          Н.М. Кравченко</w:t>
      </w:r>
      <w:bookmarkStart w:id="1" w:name="_GoBack"/>
      <w:bookmarkEnd w:id="1"/>
    </w:p>
    <w:sectPr w:rsidR="00A82452" w:rsidRPr="00A82452" w:rsidSect="0071027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BF" w:rsidRDefault="007E7BBF">
      <w:r>
        <w:separator/>
      </w:r>
    </w:p>
  </w:endnote>
  <w:endnote w:type="continuationSeparator" w:id="0">
    <w:p w:rsidR="007E7BBF" w:rsidRDefault="007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BF" w:rsidRDefault="007E7BBF">
      <w:r>
        <w:separator/>
      </w:r>
    </w:p>
  </w:footnote>
  <w:footnote w:type="continuationSeparator" w:id="0">
    <w:p w:rsidR="007E7BBF" w:rsidRDefault="007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7E" w:rsidRDefault="0071027E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27E" w:rsidRDefault="007102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452B"/>
    <w:rsid w:val="00027D0B"/>
    <w:rsid w:val="00031371"/>
    <w:rsid w:val="00037E2A"/>
    <w:rsid w:val="00042FC5"/>
    <w:rsid w:val="000436EE"/>
    <w:rsid w:val="000568B8"/>
    <w:rsid w:val="0007273C"/>
    <w:rsid w:val="00074F1D"/>
    <w:rsid w:val="0008112F"/>
    <w:rsid w:val="00081640"/>
    <w:rsid w:val="00083011"/>
    <w:rsid w:val="0008745E"/>
    <w:rsid w:val="000876D3"/>
    <w:rsid w:val="000913C1"/>
    <w:rsid w:val="0009188F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389"/>
    <w:rsid w:val="000D4B51"/>
    <w:rsid w:val="000E1EE8"/>
    <w:rsid w:val="000E4A30"/>
    <w:rsid w:val="000E6B45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17413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D1BC9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504C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0D16"/>
    <w:rsid w:val="003F167A"/>
    <w:rsid w:val="003F4007"/>
    <w:rsid w:val="003F4588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34D4"/>
    <w:rsid w:val="004C363A"/>
    <w:rsid w:val="004C3C6E"/>
    <w:rsid w:val="004C548A"/>
    <w:rsid w:val="004E2D99"/>
    <w:rsid w:val="004E4CE5"/>
    <w:rsid w:val="004E737A"/>
    <w:rsid w:val="004F3049"/>
    <w:rsid w:val="004F71E7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1A86"/>
    <w:rsid w:val="00562C8D"/>
    <w:rsid w:val="00563944"/>
    <w:rsid w:val="00566966"/>
    <w:rsid w:val="00566EF4"/>
    <w:rsid w:val="00574B4F"/>
    <w:rsid w:val="005A6308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2F8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2FE"/>
    <w:rsid w:val="00650873"/>
    <w:rsid w:val="006529F5"/>
    <w:rsid w:val="00653F17"/>
    <w:rsid w:val="00654626"/>
    <w:rsid w:val="006619C9"/>
    <w:rsid w:val="0068578B"/>
    <w:rsid w:val="006900F6"/>
    <w:rsid w:val="006903F4"/>
    <w:rsid w:val="00690F60"/>
    <w:rsid w:val="00692AFF"/>
    <w:rsid w:val="00695244"/>
    <w:rsid w:val="006A500B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27E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7CCB"/>
    <w:rsid w:val="007B0FB9"/>
    <w:rsid w:val="007B50CC"/>
    <w:rsid w:val="007B633B"/>
    <w:rsid w:val="007B70E4"/>
    <w:rsid w:val="007C4489"/>
    <w:rsid w:val="007C6524"/>
    <w:rsid w:val="007E5957"/>
    <w:rsid w:val="007E7BBF"/>
    <w:rsid w:val="00800CBC"/>
    <w:rsid w:val="00802034"/>
    <w:rsid w:val="00804DC9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2D7A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2BCF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C66B4"/>
    <w:rsid w:val="008D1419"/>
    <w:rsid w:val="008E6D0E"/>
    <w:rsid w:val="008E7079"/>
    <w:rsid w:val="008E7D74"/>
    <w:rsid w:val="008F533D"/>
    <w:rsid w:val="008F55AE"/>
    <w:rsid w:val="00900A2E"/>
    <w:rsid w:val="009044E6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54E1F"/>
    <w:rsid w:val="00A70D10"/>
    <w:rsid w:val="00A749E3"/>
    <w:rsid w:val="00A76DBA"/>
    <w:rsid w:val="00A82452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24059"/>
    <w:rsid w:val="00B2550D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C2CEA"/>
    <w:rsid w:val="00CD3B60"/>
    <w:rsid w:val="00CD5E2A"/>
    <w:rsid w:val="00CE383C"/>
    <w:rsid w:val="00CF138F"/>
    <w:rsid w:val="00CF6546"/>
    <w:rsid w:val="00CF7603"/>
    <w:rsid w:val="00D00516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4285"/>
    <w:rsid w:val="00DF7E18"/>
    <w:rsid w:val="00E0372F"/>
    <w:rsid w:val="00E12276"/>
    <w:rsid w:val="00E135EB"/>
    <w:rsid w:val="00E13974"/>
    <w:rsid w:val="00E13BA5"/>
    <w:rsid w:val="00E16676"/>
    <w:rsid w:val="00E175E9"/>
    <w:rsid w:val="00E406B2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EF6EB7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5A3D"/>
    <w:rsid w:val="00F87F0A"/>
    <w:rsid w:val="00F905CE"/>
    <w:rsid w:val="00F947F4"/>
    <w:rsid w:val="00F95E1A"/>
    <w:rsid w:val="00F97E99"/>
    <w:rsid w:val="00F97F1D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E5C75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49</Pages>
  <Words>7779</Words>
  <Characters>44345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52020</CharactersWithSpaces>
  <SharedDoc>false</SharedDoc>
  <HLinks>
    <vt:vector size="24" baseType="variant"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4</cp:revision>
  <cp:lastPrinted>2023-01-11T07:11:00Z</cp:lastPrinted>
  <dcterms:created xsi:type="dcterms:W3CDTF">2024-11-14T08:46:00Z</dcterms:created>
  <dcterms:modified xsi:type="dcterms:W3CDTF">2024-11-15T07:09:00Z</dcterms:modified>
</cp:coreProperties>
</file>