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E7" w:rsidRPr="008A54E7" w:rsidRDefault="008A54E7" w:rsidP="008A54E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A54E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A54E7" w:rsidRPr="008A54E7" w:rsidRDefault="008A54E7" w:rsidP="008A54E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A54E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A54E7" w:rsidRPr="008A54E7" w:rsidRDefault="008A54E7" w:rsidP="008A54E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8A54E7" w:rsidRPr="008A54E7" w:rsidRDefault="008A54E7" w:rsidP="008A54E7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A54E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 w:rsidRPr="008A54E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23</w:t>
      </w:r>
      <w:r w:rsidRPr="008A54E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октября 2024 года                                                                                      № 5</w:t>
      </w:r>
      <w:r w:rsidRPr="008A54E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74</w:t>
      </w:r>
      <w:r w:rsidRPr="008A54E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374AE0" w:rsidRPr="008A54E7" w:rsidRDefault="00374AE0" w:rsidP="008A54E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B712C9" w:rsidRPr="008A54E7" w:rsidRDefault="00656DB1" w:rsidP="008A54E7">
      <w:pPr>
        <w:pStyle w:val="ConsNormal"/>
        <w:widowControl/>
        <w:ind w:right="0"/>
        <w:jc w:val="both"/>
        <w:rPr>
          <w:sz w:val="24"/>
          <w:szCs w:val="24"/>
        </w:rPr>
      </w:pPr>
      <w:r w:rsidRPr="008A54E7">
        <w:rPr>
          <w:sz w:val="24"/>
          <w:szCs w:val="24"/>
        </w:rPr>
        <w:t>«</w:t>
      </w:r>
      <w:r w:rsidR="00BA11D3" w:rsidRPr="008A54E7">
        <w:rPr>
          <w:sz w:val="24"/>
          <w:szCs w:val="24"/>
        </w:rPr>
        <w:t>Об утверждении</w:t>
      </w:r>
      <w:r w:rsidR="008A54E7" w:rsidRPr="008A54E7">
        <w:rPr>
          <w:sz w:val="24"/>
          <w:szCs w:val="24"/>
        </w:rPr>
        <w:t xml:space="preserve"> </w:t>
      </w:r>
      <w:r w:rsidR="00AF3741" w:rsidRPr="008A54E7">
        <w:rPr>
          <w:sz w:val="24"/>
          <w:szCs w:val="24"/>
        </w:rPr>
        <w:t>Перечня муниципальных программ муниципального обр</w:t>
      </w:r>
      <w:r w:rsidR="00AF3741" w:rsidRPr="008A54E7">
        <w:rPr>
          <w:sz w:val="24"/>
          <w:szCs w:val="24"/>
        </w:rPr>
        <w:t>а</w:t>
      </w:r>
      <w:r w:rsidR="00AF3741" w:rsidRPr="008A54E7">
        <w:rPr>
          <w:sz w:val="24"/>
          <w:szCs w:val="24"/>
        </w:rPr>
        <w:t>зования Ермаковский район</w:t>
      </w:r>
      <w:r w:rsidR="00BA11D3" w:rsidRPr="008A54E7">
        <w:rPr>
          <w:sz w:val="24"/>
          <w:szCs w:val="24"/>
        </w:rPr>
        <w:t>»</w:t>
      </w:r>
      <w:r w:rsidR="00197DDE" w:rsidRPr="008A54E7">
        <w:rPr>
          <w:sz w:val="24"/>
          <w:szCs w:val="24"/>
        </w:rPr>
        <w:t xml:space="preserve"> </w:t>
      </w:r>
    </w:p>
    <w:p w:rsidR="00B712C9" w:rsidRPr="008A54E7" w:rsidRDefault="00B712C9" w:rsidP="008A54E7">
      <w:pPr>
        <w:pStyle w:val="ConsNormal"/>
        <w:widowControl/>
        <w:ind w:right="0"/>
        <w:jc w:val="both"/>
        <w:rPr>
          <w:sz w:val="24"/>
          <w:szCs w:val="24"/>
        </w:rPr>
      </w:pPr>
    </w:p>
    <w:p w:rsidR="00B712C9" w:rsidRPr="008A54E7" w:rsidRDefault="001F17A3" w:rsidP="008A54E7">
      <w:pPr>
        <w:pStyle w:val="ConsNormal"/>
        <w:widowControl/>
        <w:ind w:right="0"/>
        <w:jc w:val="both"/>
        <w:rPr>
          <w:sz w:val="24"/>
          <w:szCs w:val="24"/>
        </w:rPr>
      </w:pPr>
      <w:proofErr w:type="gramStart"/>
      <w:r w:rsidRPr="008A54E7">
        <w:rPr>
          <w:sz w:val="24"/>
          <w:szCs w:val="24"/>
        </w:rPr>
        <w:t xml:space="preserve">В соответствии </w:t>
      </w:r>
      <w:r w:rsidR="00FA6ED0" w:rsidRPr="008A54E7">
        <w:rPr>
          <w:sz w:val="24"/>
          <w:szCs w:val="24"/>
        </w:rPr>
        <w:t>с Федеральным законом от 06.10.2003</w:t>
      </w:r>
      <w:r w:rsidR="00B712C9" w:rsidRPr="008A54E7">
        <w:rPr>
          <w:sz w:val="24"/>
          <w:szCs w:val="24"/>
        </w:rPr>
        <w:t xml:space="preserve"> </w:t>
      </w:r>
      <w:r w:rsidR="00FA6ED0" w:rsidRPr="008A54E7">
        <w:rPr>
          <w:sz w:val="24"/>
          <w:szCs w:val="24"/>
        </w:rPr>
        <w:t>г №</w:t>
      </w:r>
      <w:r w:rsidR="00C84973" w:rsidRPr="008A54E7">
        <w:rPr>
          <w:sz w:val="24"/>
          <w:szCs w:val="24"/>
        </w:rPr>
        <w:t xml:space="preserve"> </w:t>
      </w:r>
      <w:r w:rsidR="00FA6ED0" w:rsidRPr="008A54E7">
        <w:rPr>
          <w:sz w:val="24"/>
          <w:szCs w:val="24"/>
        </w:rPr>
        <w:t>131-ФЗ «Об о</w:t>
      </w:r>
      <w:r w:rsidR="00FA6ED0" w:rsidRPr="008A54E7">
        <w:rPr>
          <w:sz w:val="24"/>
          <w:szCs w:val="24"/>
        </w:rPr>
        <w:t>б</w:t>
      </w:r>
      <w:r w:rsidR="00FA6ED0" w:rsidRPr="008A54E7">
        <w:rPr>
          <w:sz w:val="24"/>
          <w:szCs w:val="24"/>
        </w:rPr>
        <w:t xml:space="preserve">щих принципах организации местного самоуправления в Российской Федерации», </w:t>
      </w:r>
      <w:r w:rsidRPr="008A54E7">
        <w:rPr>
          <w:sz w:val="24"/>
          <w:szCs w:val="24"/>
        </w:rPr>
        <w:t>со статьей 179 Бюджетного кодекса Российской Федерации,</w:t>
      </w:r>
      <w:r w:rsidR="00B712C9" w:rsidRPr="008A54E7">
        <w:rPr>
          <w:sz w:val="24"/>
          <w:szCs w:val="24"/>
        </w:rPr>
        <w:t xml:space="preserve"> </w:t>
      </w:r>
      <w:r w:rsidR="00FA6ED0" w:rsidRPr="008A54E7">
        <w:rPr>
          <w:sz w:val="24"/>
          <w:szCs w:val="24"/>
        </w:rPr>
        <w:t>постановлением</w:t>
      </w:r>
      <w:r w:rsidRPr="008A54E7">
        <w:rPr>
          <w:sz w:val="24"/>
          <w:szCs w:val="24"/>
        </w:rPr>
        <w:t xml:space="preserve"> </w:t>
      </w:r>
      <w:r w:rsidR="00BF0575" w:rsidRPr="008A54E7">
        <w:rPr>
          <w:sz w:val="24"/>
          <w:szCs w:val="24"/>
        </w:rPr>
        <w:t>а</w:t>
      </w:r>
      <w:r w:rsidRPr="008A54E7">
        <w:rPr>
          <w:sz w:val="24"/>
          <w:szCs w:val="24"/>
        </w:rPr>
        <w:t>д</w:t>
      </w:r>
      <w:r w:rsidRPr="008A54E7">
        <w:rPr>
          <w:sz w:val="24"/>
          <w:szCs w:val="24"/>
        </w:rPr>
        <w:t xml:space="preserve">министрации </w:t>
      </w:r>
      <w:r w:rsidR="00BF0575" w:rsidRPr="008A54E7">
        <w:rPr>
          <w:sz w:val="24"/>
          <w:szCs w:val="24"/>
        </w:rPr>
        <w:t>района</w:t>
      </w:r>
      <w:r w:rsidR="00371BDC" w:rsidRPr="008A54E7">
        <w:rPr>
          <w:sz w:val="24"/>
          <w:szCs w:val="24"/>
        </w:rPr>
        <w:t xml:space="preserve"> </w:t>
      </w:r>
      <w:r w:rsidRPr="008A54E7">
        <w:rPr>
          <w:sz w:val="24"/>
          <w:szCs w:val="24"/>
        </w:rPr>
        <w:t xml:space="preserve">от </w:t>
      </w:r>
      <w:r w:rsidR="00210D64" w:rsidRPr="008A54E7">
        <w:rPr>
          <w:sz w:val="24"/>
          <w:szCs w:val="24"/>
        </w:rPr>
        <w:t>05.08</w:t>
      </w:r>
      <w:r w:rsidRPr="008A54E7">
        <w:rPr>
          <w:sz w:val="24"/>
          <w:szCs w:val="24"/>
        </w:rPr>
        <w:t>.2013</w:t>
      </w:r>
      <w:r w:rsidR="00B712C9" w:rsidRPr="008A54E7">
        <w:rPr>
          <w:sz w:val="24"/>
          <w:szCs w:val="24"/>
        </w:rPr>
        <w:t xml:space="preserve"> г.</w:t>
      </w:r>
      <w:r w:rsidRPr="008A54E7">
        <w:rPr>
          <w:sz w:val="24"/>
          <w:szCs w:val="24"/>
        </w:rPr>
        <w:t xml:space="preserve"> №</w:t>
      </w:r>
      <w:r w:rsidR="00B712C9" w:rsidRPr="008A54E7">
        <w:rPr>
          <w:sz w:val="24"/>
          <w:szCs w:val="24"/>
        </w:rPr>
        <w:t xml:space="preserve"> </w:t>
      </w:r>
      <w:r w:rsidR="00210D64" w:rsidRPr="008A54E7">
        <w:rPr>
          <w:sz w:val="24"/>
          <w:szCs w:val="24"/>
        </w:rPr>
        <w:t>516</w:t>
      </w:r>
      <w:r w:rsidRPr="008A54E7">
        <w:rPr>
          <w:sz w:val="24"/>
          <w:szCs w:val="24"/>
        </w:rPr>
        <w:t>-</w:t>
      </w:r>
      <w:r w:rsidR="00371BDC" w:rsidRPr="008A54E7">
        <w:rPr>
          <w:sz w:val="24"/>
          <w:szCs w:val="24"/>
        </w:rPr>
        <w:t>п</w:t>
      </w:r>
      <w:r w:rsidRPr="008A54E7">
        <w:rPr>
          <w:sz w:val="24"/>
          <w:szCs w:val="24"/>
        </w:rPr>
        <w:t xml:space="preserve"> «О</w:t>
      </w:r>
      <w:r w:rsidR="00210D64" w:rsidRPr="008A54E7">
        <w:rPr>
          <w:sz w:val="24"/>
          <w:szCs w:val="24"/>
        </w:rPr>
        <w:t>б</w:t>
      </w:r>
      <w:r w:rsidR="00371BDC" w:rsidRPr="008A54E7">
        <w:rPr>
          <w:sz w:val="24"/>
          <w:szCs w:val="24"/>
        </w:rPr>
        <w:t xml:space="preserve"> </w:t>
      </w:r>
      <w:r w:rsidR="00210D64" w:rsidRPr="008A54E7">
        <w:rPr>
          <w:sz w:val="24"/>
          <w:szCs w:val="24"/>
        </w:rPr>
        <w:t>утве</w:t>
      </w:r>
      <w:r w:rsidR="00210D64" w:rsidRPr="008A54E7">
        <w:rPr>
          <w:sz w:val="24"/>
          <w:szCs w:val="24"/>
        </w:rPr>
        <w:t>р</w:t>
      </w:r>
      <w:r w:rsidR="00210D64" w:rsidRPr="008A54E7">
        <w:rPr>
          <w:sz w:val="24"/>
          <w:szCs w:val="24"/>
        </w:rPr>
        <w:t>ждении порядка принятия решений о разработке муниципальных программ</w:t>
      </w:r>
      <w:r w:rsidR="00371BDC" w:rsidRPr="008A54E7">
        <w:rPr>
          <w:sz w:val="24"/>
          <w:szCs w:val="24"/>
        </w:rPr>
        <w:t xml:space="preserve"> Ермаковского района</w:t>
      </w:r>
      <w:r w:rsidR="00210D64" w:rsidRPr="008A54E7">
        <w:rPr>
          <w:sz w:val="24"/>
          <w:szCs w:val="24"/>
        </w:rPr>
        <w:t>, их форм</w:t>
      </w:r>
      <w:r w:rsidR="00210D64" w:rsidRPr="008A54E7">
        <w:rPr>
          <w:sz w:val="24"/>
          <w:szCs w:val="24"/>
        </w:rPr>
        <w:t>и</w:t>
      </w:r>
      <w:r w:rsidR="00210D64" w:rsidRPr="008A54E7">
        <w:rPr>
          <w:sz w:val="24"/>
          <w:szCs w:val="24"/>
        </w:rPr>
        <w:t>ровании и реализации</w:t>
      </w:r>
      <w:r w:rsidRPr="008A54E7">
        <w:rPr>
          <w:sz w:val="24"/>
          <w:szCs w:val="24"/>
        </w:rPr>
        <w:t>»,</w:t>
      </w:r>
      <w:r w:rsidR="00764A40" w:rsidRPr="008A54E7">
        <w:rPr>
          <w:sz w:val="24"/>
          <w:szCs w:val="24"/>
        </w:rPr>
        <w:t xml:space="preserve"> </w:t>
      </w:r>
      <w:r w:rsidR="007459F3" w:rsidRPr="008A54E7">
        <w:rPr>
          <w:sz w:val="24"/>
          <w:szCs w:val="24"/>
        </w:rPr>
        <w:t xml:space="preserve">руководствуясь </w:t>
      </w:r>
      <w:r w:rsidR="00764A40" w:rsidRPr="008A54E7">
        <w:rPr>
          <w:sz w:val="24"/>
          <w:szCs w:val="24"/>
        </w:rPr>
        <w:t>Уставом</w:t>
      </w:r>
      <w:r w:rsidR="00FA6ED0" w:rsidRPr="008A54E7">
        <w:rPr>
          <w:sz w:val="24"/>
          <w:szCs w:val="24"/>
        </w:rPr>
        <w:t xml:space="preserve"> Ермаковского района</w:t>
      </w:r>
      <w:r w:rsidR="007459F3" w:rsidRPr="008A54E7">
        <w:rPr>
          <w:sz w:val="24"/>
          <w:szCs w:val="24"/>
        </w:rPr>
        <w:t>, ПОСТАНОВЛЯЮ:</w:t>
      </w:r>
      <w:proofErr w:type="gramEnd"/>
    </w:p>
    <w:p w:rsidR="00B14C10" w:rsidRPr="008A54E7" w:rsidRDefault="00652325" w:rsidP="008A54E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color w:val="000000"/>
          <w:sz w:val="24"/>
          <w:szCs w:val="24"/>
        </w:rPr>
        <w:t>1</w:t>
      </w:r>
      <w:r w:rsidR="00CA4D1D" w:rsidRPr="008A54E7">
        <w:rPr>
          <w:rFonts w:ascii="Arial" w:hAnsi="Arial" w:cs="Arial"/>
          <w:sz w:val="24"/>
          <w:szCs w:val="24"/>
        </w:rPr>
        <w:t>.</w:t>
      </w:r>
      <w:r w:rsidR="00024E2E" w:rsidRPr="008A54E7">
        <w:rPr>
          <w:rFonts w:ascii="Arial" w:hAnsi="Arial" w:cs="Arial"/>
          <w:sz w:val="24"/>
          <w:szCs w:val="24"/>
        </w:rPr>
        <w:t xml:space="preserve"> Утвердить перечень муниципальных программ (приложение 1).</w:t>
      </w:r>
    </w:p>
    <w:p w:rsidR="00024E2E" w:rsidRPr="008A54E7" w:rsidRDefault="00024E2E" w:rsidP="008A54E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t>2. Считать утратившим силу постановление № 482-п от 12.09.2024</w:t>
      </w:r>
      <w:r w:rsidR="008A54E7" w:rsidRPr="008A54E7">
        <w:rPr>
          <w:rFonts w:ascii="Arial" w:hAnsi="Arial" w:cs="Arial"/>
          <w:sz w:val="24"/>
          <w:szCs w:val="24"/>
        </w:rPr>
        <w:t xml:space="preserve"> </w:t>
      </w:r>
      <w:r w:rsidR="008A54E7">
        <w:rPr>
          <w:rFonts w:ascii="Arial" w:hAnsi="Arial" w:cs="Arial"/>
          <w:sz w:val="24"/>
          <w:szCs w:val="24"/>
        </w:rPr>
        <w:t>г.</w:t>
      </w:r>
      <w:r w:rsidRPr="008A54E7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Ермаковского района № 422-п от 09.08.2024</w:t>
      </w:r>
      <w:r w:rsidR="008A54E7">
        <w:rPr>
          <w:rFonts w:ascii="Arial" w:hAnsi="Arial" w:cs="Arial"/>
          <w:sz w:val="24"/>
          <w:szCs w:val="24"/>
        </w:rPr>
        <w:t xml:space="preserve"> г.</w:t>
      </w:r>
      <w:r w:rsidRPr="008A54E7">
        <w:rPr>
          <w:rFonts w:ascii="Arial" w:hAnsi="Arial" w:cs="Arial"/>
          <w:sz w:val="24"/>
          <w:szCs w:val="24"/>
        </w:rPr>
        <w:t xml:space="preserve"> «</w:t>
      </w:r>
      <w:r w:rsidR="00035838" w:rsidRPr="008A54E7">
        <w:rPr>
          <w:rFonts w:ascii="Arial" w:hAnsi="Arial" w:cs="Arial"/>
          <w:sz w:val="24"/>
          <w:szCs w:val="24"/>
        </w:rPr>
        <w:t>Об утверждении перечня муниципальных программ мун</w:t>
      </w:r>
      <w:r w:rsidR="00035838" w:rsidRPr="008A54E7">
        <w:rPr>
          <w:rFonts w:ascii="Arial" w:hAnsi="Arial" w:cs="Arial"/>
          <w:sz w:val="24"/>
          <w:szCs w:val="24"/>
        </w:rPr>
        <w:t>и</w:t>
      </w:r>
      <w:r w:rsidR="00035838" w:rsidRPr="008A54E7">
        <w:rPr>
          <w:rFonts w:ascii="Arial" w:hAnsi="Arial" w:cs="Arial"/>
          <w:sz w:val="24"/>
          <w:szCs w:val="24"/>
        </w:rPr>
        <w:t>ципальн</w:t>
      </w:r>
      <w:r w:rsidR="00035838" w:rsidRPr="008A54E7">
        <w:rPr>
          <w:rFonts w:ascii="Arial" w:hAnsi="Arial" w:cs="Arial"/>
          <w:sz w:val="24"/>
          <w:szCs w:val="24"/>
        </w:rPr>
        <w:t>о</w:t>
      </w:r>
      <w:r w:rsidR="00035838" w:rsidRPr="008A54E7">
        <w:rPr>
          <w:rFonts w:ascii="Arial" w:hAnsi="Arial" w:cs="Arial"/>
          <w:sz w:val="24"/>
          <w:szCs w:val="24"/>
        </w:rPr>
        <w:t>го образования Ермаковский район</w:t>
      </w:r>
    </w:p>
    <w:p w:rsidR="00B712C9" w:rsidRPr="008A54E7" w:rsidRDefault="008A54E7" w:rsidP="008A54E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12C9" w:rsidRPr="008A54E7">
        <w:rPr>
          <w:rFonts w:ascii="Arial" w:hAnsi="Arial" w:cs="Arial"/>
          <w:sz w:val="24"/>
          <w:szCs w:val="24"/>
        </w:rPr>
        <w:t xml:space="preserve">. </w:t>
      </w:r>
      <w:r w:rsidR="00AF3741" w:rsidRPr="008A54E7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210D64" w:rsidRPr="008A54E7">
        <w:rPr>
          <w:rFonts w:ascii="Arial" w:hAnsi="Arial" w:cs="Arial"/>
          <w:sz w:val="24"/>
          <w:szCs w:val="24"/>
        </w:rPr>
        <w:t>постановления</w:t>
      </w:r>
      <w:r w:rsidR="00AF3741" w:rsidRPr="008A54E7">
        <w:rPr>
          <w:rFonts w:ascii="Arial" w:hAnsi="Arial" w:cs="Arial"/>
          <w:sz w:val="24"/>
          <w:szCs w:val="24"/>
        </w:rPr>
        <w:t xml:space="preserve"> возлагаю на заместит</w:t>
      </w:r>
      <w:r w:rsidR="00AF3741" w:rsidRPr="008A54E7">
        <w:rPr>
          <w:rFonts w:ascii="Arial" w:hAnsi="Arial" w:cs="Arial"/>
          <w:sz w:val="24"/>
          <w:szCs w:val="24"/>
        </w:rPr>
        <w:t>е</w:t>
      </w:r>
      <w:r w:rsidR="00AF3741" w:rsidRPr="008A54E7">
        <w:rPr>
          <w:rFonts w:ascii="Arial" w:hAnsi="Arial" w:cs="Arial"/>
          <w:sz w:val="24"/>
          <w:szCs w:val="24"/>
        </w:rPr>
        <w:t xml:space="preserve">ля главы администрации района </w:t>
      </w:r>
      <w:r w:rsidR="00991F22" w:rsidRPr="008A54E7">
        <w:rPr>
          <w:rFonts w:ascii="Arial" w:hAnsi="Arial" w:cs="Arial"/>
          <w:sz w:val="24"/>
          <w:szCs w:val="24"/>
        </w:rPr>
        <w:t>– начальника отдела сельского хозяй</w:t>
      </w:r>
      <w:r w:rsidR="009D0A76" w:rsidRPr="008A54E7">
        <w:rPr>
          <w:rFonts w:ascii="Arial" w:hAnsi="Arial" w:cs="Arial"/>
          <w:sz w:val="24"/>
          <w:szCs w:val="24"/>
        </w:rPr>
        <w:t>с</w:t>
      </w:r>
      <w:r w:rsidR="00991F22" w:rsidRPr="008A54E7">
        <w:rPr>
          <w:rFonts w:ascii="Arial" w:hAnsi="Arial" w:cs="Arial"/>
          <w:sz w:val="24"/>
          <w:szCs w:val="24"/>
        </w:rPr>
        <w:t>тва Д.В.</w:t>
      </w:r>
      <w:r>
        <w:rPr>
          <w:rFonts w:ascii="Arial" w:hAnsi="Arial" w:cs="Arial"/>
          <w:sz w:val="24"/>
          <w:szCs w:val="24"/>
        </w:rPr>
        <w:t xml:space="preserve"> </w:t>
      </w:r>
      <w:r w:rsidR="00991F22" w:rsidRPr="008A54E7">
        <w:rPr>
          <w:rFonts w:ascii="Arial" w:hAnsi="Arial" w:cs="Arial"/>
          <w:sz w:val="24"/>
          <w:szCs w:val="24"/>
        </w:rPr>
        <w:t>Нелюбова</w:t>
      </w:r>
    </w:p>
    <w:p w:rsidR="00B712C9" w:rsidRPr="008A54E7" w:rsidRDefault="008A54E7" w:rsidP="008A54E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F17A3" w:rsidRPr="008A54E7">
        <w:rPr>
          <w:rFonts w:ascii="Arial" w:hAnsi="Arial" w:cs="Arial"/>
          <w:sz w:val="24"/>
          <w:szCs w:val="24"/>
        </w:rPr>
        <w:t xml:space="preserve">. </w:t>
      </w:r>
      <w:r w:rsidR="00AF3741" w:rsidRPr="008A54E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64A40" w:rsidRPr="008A54E7">
        <w:rPr>
          <w:rFonts w:ascii="Arial" w:hAnsi="Arial" w:cs="Arial"/>
          <w:sz w:val="24"/>
          <w:szCs w:val="24"/>
        </w:rPr>
        <w:t>после</w:t>
      </w:r>
      <w:r w:rsidR="00AF3741" w:rsidRPr="008A54E7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</w:t>
      </w:r>
      <w:r w:rsidR="001F17A3" w:rsidRPr="008A54E7">
        <w:rPr>
          <w:rFonts w:ascii="Arial" w:hAnsi="Arial" w:cs="Arial"/>
          <w:sz w:val="24"/>
          <w:szCs w:val="24"/>
        </w:rPr>
        <w:t>.</w:t>
      </w:r>
    </w:p>
    <w:p w:rsidR="00F80D1E" w:rsidRPr="008A54E7" w:rsidRDefault="00F80D1E" w:rsidP="008A54E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54E7" w:rsidRDefault="008A54E7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</w:t>
      </w:r>
    </w:p>
    <w:p w:rsidR="00F80D1E" w:rsidRPr="008A54E7" w:rsidRDefault="008A54E7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t>Г</w:t>
      </w:r>
      <w:r w:rsidR="00F80D1E" w:rsidRPr="008A54E7">
        <w:rPr>
          <w:rFonts w:ascii="Arial" w:hAnsi="Arial" w:cs="Arial"/>
          <w:sz w:val="24"/>
          <w:szCs w:val="24"/>
        </w:rPr>
        <w:t>лав</w:t>
      </w:r>
      <w:r w:rsidR="00C84973" w:rsidRPr="008A54E7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="00F80D1E" w:rsidRPr="008A54E7">
        <w:rPr>
          <w:rFonts w:ascii="Arial" w:hAnsi="Arial" w:cs="Arial"/>
          <w:sz w:val="24"/>
          <w:szCs w:val="24"/>
        </w:rPr>
        <w:t>Ермаковского района</w:t>
      </w:r>
      <w:r w:rsidRPr="008A54E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A54E7">
        <w:rPr>
          <w:rFonts w:ascii="Arial" w:hAnsi="Arial" w:cs="Arial"/>
          <w:sz w:val="24"/>
          <w:szCs w:val="24"/>
        </w:rPr>
        <w:t xml:space="preserve">                         </w:t>
      </w:r>
      <w:r w:rsidR="00C84973" w:rsidRPr="008A54E7">
        <w:rPr>
          <w:rFonts w:ascii="Arial" w:hAnsi="Arial" w:cs="Arial"/>
          <w:sz w:val="24"/>
          <w:szCs w:val="24"/>
        </w:rPr>
        <w:t>Ф.Н.</w:t>
      </w:r>
      <w:r w:rsidRPr="008A54E7">
        <w:rPr>
          <w:rFonts w:ascii="Arial" w:hAnsi="Arial" w:cs="Arial"/>
          <w:sz w:val="24"/>
          <w:szCs w:val="24"/>
        </w:rPr>
        <w:t xml:space="preserve"> </w:t>
      </w:r>
      <w:r w:rsidR="00C84973" w:rsidRPr="008A54E7">
        <w:rPr>
          <w:rFonts w:ascii="Arial" w:hAnsi="Arial" w:cs="Arial"/>
          <w:sz w:val="24"/>
          <w:szCs w:val="24"/>
        </w:rPr>
        <w:t>Су</w:t>
      </w:r>
      <w:r w:rsidR="00C84973" w:rsidRPr="008A54E7">
        <w:rPr>
          <w:rFonts w:ascii="Arial" w:hAnsi="Arial" w:cs="Arial"/>
          <w:sz w:val="24"/>
          <w:szCs w:val="24"/>
        </w:rPr>
        <w:t>н</w:t>
      </w:r>
      <w:r w:rsidR="00C84973" w:rsidRPr="008A54E7">
        <w:rPr>
          <w:rFonts w:ascii="Arial" w:hAnsi="Arial" w:cs="Arial"/>
          <w:sz w:val="24"/>
          <w:szCs w:val="24"/>
        </w:rPr>
        <w:t>цов</w:t>
      </w:r>
    </w:p>
    <w:p w:rsidR="008A54E7" w:rsidRPr="008A54E7" w:rsidRDefault="008A54E7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4E7" w:rsidRPr="008A54E7" w:rsidRDefault="008A54E7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A54E7" w:rsidRPr="008A54E7" w:rsidSect="00B712C9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28"/>
          <w:cols w:space="708"/>
          <w:docGrid w:linePitch="360"/>
        </w:sectPr>
      </w:pPr>
    </w:p>
    <w:p w:rsidR="008A54E7" w:rsidRPr="008A54E7" w:rsidRDefault="008A54E7" w:rsidP="008A54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lastRenderedPageBreak/>
        <w:t>Приложение№ 1</w:t>
      </w:r>
    </w:p>
    <w:p w:rsidR="008A54E7" w:rsidRPr="008A54E7" w:rsidRDefault="008A54E7" w:rsidP="008A54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54E7" w:rsidRPr="008A54E7" w:rsidRDefault="008A54E7" w:rsidP="008A54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t>Ермаковского района</w:t>
      </w:r>
    </w:p>
    <w:p w:rsidR="008A54E7" w:rsidRPr="008A54E7" w:rsidRDefault="008A54E7" w:rsidP="008A54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23</w:t>
      </w:r>
      <w:r w:rsidRPr="008A54E7">
        <w:rPr>
          <w:rFonts w:ascii="Arial" w:hAnsi="Arial" w:cs="Arial"/>
          <w:sz w:val="24"/>
          <w:szCs w:val="24"/>
        </w:rPr>
        <w:t>» октября 2024 г. № 5</w:t>
      </w:r>
      <w:r>
        <w:rPr>
          <w:rFonts w:ascii="Arial" w:hAnsi="Arial" w:cs="Arial"/>
          <w:sz w:val="24"/>
          <w:szCs w:val="24"/>
        </w:rPr>
        <w:t>74</w:t>
      </w:r>
      <w:r w:rsidRPr="008A54E7">
        <w:rPr>
          <w:rFonts w:ascii="Arial" w:hAnsi="Arial" w:cs="Arial"/>
          <w:sz w:val="24"/>
          <w:szCs w:val="24"/>
        </w:rPr>
        <w:t>-п</w:t>
      </w:r>
    </w:p>
    <w:p w:rsidR="0078295A" w:rsidRPr="008A54E7" w:rsidRDefault="0078295A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95A" w:rsidRPr="008A54E7" w:rsidRDefault="0078295A" w:rsidP="008A54E7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54E7">
        <w:rPr>
          <w:rFonts w:ascii="Arial" w:hAnsi="Arial" w:cs="Arial"/>
          <w:sz w:val="24"/>
          <w:szCs w:val="24"/>
        </w:rPr>
        <w:t>Перечень муниципальных программ Ермаковского района</w:t>
      </w:r>
    </w:p>
    <w:p w:rsidR="0078295A" w:rsidRPr="008A54E7" w:rsidRDefault="0078295A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5"/>
        <w:gridCol w:w="2414"/>
        <w:gridCol w:w="3014"/>
        <w:gridCol w:w="5787"/>
      </w:tblGrid>
      <w:tr w:rsidR="0078295A" w:rsidRPr="008A54E7" w:rsidTr="008A54E7">
        <w:tc>
          <w:tcPr>
            <w:tcW w:w="187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A54E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A54E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мы Ермаковского района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полнитель мун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ципальной пр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Кра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435489"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039" w:type="pct"/>
            <w:shd w:val="clear" w:color="auto" w:fill="auto"/>
            <w:hideMark/>
          </w:tcPr>
          <w:p w:rsidR="00F039A8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муниц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</w:t>
            </w:r>
            <w:r w:rsid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39A8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F039A8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F039A8"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 Красноярского края</w:t>
            </w:r>
          </w:p>
        </w:tc>
        <w:tc>
          <w:tcPr>
            <w:tcW w:w="1995" w:type="pct"/>
            <w:shd w:val="clear" w:color="auto" w:fill="auto"/>
            <w:hideMark/>
          </w:tcPr>
          <w:p w:rsidR="002802B9" w:rsidRPr="008A54E7" w:rsidRDefault="00472211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Перечень подпрограмм и отдельных меропри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тий муниципальной программы Ермаковского района Красн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культуры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ждения культуры;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«Центр по обеспечению де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тельности учреждений культуры»;</w:t>
            </w:r>
          </w:p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Общественные орган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зации;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МКУ "ЕЦКС".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472211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Поддержка библиотечного д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ла;</w:t>
            </w:r>
          </w:p>
          <w:p w:rsidR="0078295A" w:rsidRPr="008A54E7" w:rsidRDefault="00472211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«П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оддержка искусства и наро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ного творче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ства»;</w:t>
            </w:r>
          </w:p>
          <w:p w:rsidR="0078295A" w:rsidRPr="008A54E7" w:rsidRDefault="00472211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3. Поддержка дополнительного образ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вания детей.</w:t>
            </w:r>
          </w:p>
          <w:p w:rsidR="0078295A" w:rsidRPr="008A54E7" w:rsidRDefault="00472211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4. Обеспечение условий реализ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ции муниципальной программы и прочие мер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приятия. 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Защита прав потр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бителей в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она, отдел план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тия 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ТО "Управление Росп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требнадзора по Красн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ярскому краю в г. 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синске;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КГКУ "Ермаковский 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дел ветеринарии".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Создание на территории Ермаковского района условий для эффективной защиты прав потр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бителей, установленных законодательством Российской Федерации. 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Реформирование и модернизация ж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лищно-коммунального хозяйства и повыш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ждения;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распорядители </w:t>
            </w:r>
            <w:proofErr w:type="gram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бюджетных</w:t>
            </w:r>
            <w:proofErr w:type="gram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94364C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Модернизация жилищно-коммунального хозяйства Ермаковского района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78295A" w:rsidRPr="008A54E7" w:rsidRDefault="0094364C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Энергосбережение и повыш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Ермаковск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опасности жизнеде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тельности населения территории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МКУ «ЕДДС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района»;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Межмуниципальный 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DF2B20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МКУ "ЕДДС Ермаковского райо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:rsidR="0078295A" w:rsidRPr="008A54E7" w:rsidRDefault="00DF2B20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гидр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технических сооруже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ний»;</w:t>
            </w:r>
          </w:p>
          <w:p w:rsidR="0078295A" w:rsidRPr="008A54E7" w:rsidRDefault="00DF2B20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 на территории Ермаковского рай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электронн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муниципалитета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 (отдел инфо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матизации и док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ментационного обеспечения 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министрации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1. Развитие информационного общества и 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пользование технологий электронного прав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тельства в муниципальном управлении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2. Повышение уровня взаимодействия граждан, организаций и государства на основе информ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ционных и </w:t>
            </w:r>
            <w:proofErr w:type="gram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лекоммуникационный</w:t>
            </w:r>
            <w:proofErr w:type="gram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технологий.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</w:t>
            </w:r>
            <w:r w:rsidR="003D5F2C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="008A54E7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спорта </w:t>
            </w:r>
            <w:r w:rsidR="003D5F2C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Ермаковс</w:t>
            </w:r>
            <w:r w:rsidR="003D5F2C" w:rsidRPr="008A54E7">
              <w:rPr>
                <w:rFonts w:ascii="Arial" w:hAnsi="Arial" w:cs="Arial"/>
                <w:color w:val="000000"/>
                <w:sz w:val="24"/>
                <w:szCs w:val="24"/>
              </w:rPr>
              <w:t>ком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</w:t>
            </w:r>
            <w:r w:rsidR="003D5F2C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ковский центр капитал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 стро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тельства»;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«Ермаковский центр физической культуры, спорта и туризма «Са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ны»;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маковск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«Спортивный клуб по месту жительства «Прометей» админ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Танзыбейского сельсовета (далее МБУ «СК «Пром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тей»);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полнительного образ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вания «Ермаковская детско-юношеская спо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тивная школа «</w:t>
            </w:r>
            <w:proofErr w:type="spell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Ланс</w:t>
            </w:r>
            <w:proofErr w:type="spell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7420C1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массовой физич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ской кул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туры и спорта в Ермаков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:rsidR="0078295A" w:rsidRPr="008A54E7" w:rsidRDefault="007420C1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адаптивного спорта в 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маковском районе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Молодёжь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XXI 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ке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МБУ "Молодежный центр "Звездный";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сельсовета;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культуры «Е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маковский районный Дом культ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ры»;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«Ермаковская центр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лизованная библиоте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ная система»;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МБУ «Центр дополн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образования «Ермако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ский».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CE6F1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Вовлечение молодежи Ермако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социальную прак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тику»;</w:t>
            </w:r>
          </w:p>
          <w:p w:rsidR="0078295A" w:rsidRPr="008A54E7" w:rsidRDefault="00CE6F1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Патриотическое воспитание молод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жи Ермаковского района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CE6F1A" w:rsidRPr="008A54E7" w:rsidRDefault="00CE6F1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жильем мол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дых семей в Ерма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8295A" w:rsidRPr="008A54E7" w:rsidRDefault="00CE6F1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Start"/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Национальная</w:t>
            </w:r>
            <w:proofErr w:type="gramEnd"/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политика в 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ском районе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тие малого и среднего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предпринимательства в Ермаковском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 (отдел план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тия администрации района)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 w:rsidR="004E498B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1. Создание благоприятных условий для усто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чивого функционирования и развития малого и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среднего пре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принимательства на территории района и улучшение инвестиционного климата.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транспор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ной системы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1 «Развитие транспортного компле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са в 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2 «Безопасность дорожного движения в 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</w:p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3 «Муниципальный районный доро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ный фонд МО «Ермаковский район»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сельского хозяйства и регулир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вания рынков сел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скохозяйственной продукции, сырья и продовольствия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Отдел сельского хозяйства админ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="004E498B" w:rsidRPr="008A54E7">
              <w:rPr>
                <w:rFonts w:ascii="Arial" w:hAnsi="Arial" w:cs="Arial"/>
                <w:color w:val="000000"/>
                <w:sz w:val="24"/>
                <w:szCs w:val="24"/>
              </w:rPr>
              <w:t>сельс</w:t>
            </w:r>
            <w:r w:rsidR="004E498B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E498B" w:rsidRPr="008A54E7">
              <w:rPr>
                <w:rFonts w:ascii="Arial" w:hAnsi="Arial" w:cs="Arial"/>
                <w:color w:val="000000"/>
                <w:sz w:val="24"/>
                <w:szCs w:val="24"/>
              </w:rPr>
              <w:t>ветов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8A54E7" w:rsidRDefault="00B12E5C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Поддержка малых форм х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зяйств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вания и про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чие мероприятия»;</w:t>
            </w:r>
          </w:p>
          <w:p w:rsidR="0078295A" w:rsidRPr="008A54E7" w:rsidRDefault="00B12E5C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Устойчивое развитие сельских те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риторий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пальными имущ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ством и земельными ресурсами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она,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(отдел з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мельных и имущ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ственных отнош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ний администр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ции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МКУ «Ермаковский центр капитального строительства» админ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1. Повышение эффективности использования муниципальной собственности Ермаковского района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строительства соц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ально значимых объектов, а так же обеспечения досту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ным и комфортным жильем граждан 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района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Красноя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края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МКУ "Ермаковский центр капитального строительства" админ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райо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Управления образов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Органы местного сам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управления поселений.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8A54E7" w:rsidRDefault="00B12E5C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ж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лищного строительства, систем социальной и коммунальной инфраструктуры Ермаков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:rsidR="005D553B" w:rsidRPr="008A54E7" w:rsidRDefault="00B12E5C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Территориальное планиров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ние 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района»;</w:t>
            </w:r>
          </w:p>
          <w:p w:rsidR="005D553B" w:rsidRPr="008A54E7" w:rsidRDefault="00B12E5C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пальной про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граммы»;</w:t>
            </w:r>
          </w:p>
          <w:p w:rsidR="0078295A" w:rsidRPr="008A54E7" w:rsidRDefault="00B12E5C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объектов ж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лищно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фонда Ермаковского района».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61492" w:rsidRPr="008A54E7" w:rsidRDefault="00961492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5. «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н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предназначенных для проживания строений, с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зданных в период промышленного освоения С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бири и Дальнего Востока в Ермаковском ра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="00360140" w:rsidRPr="008A54E7">
              <w:rPr>
                <w:rFonts w:ascii="Arial" w:hAnsi="Arial" w:cs="Arial"/>
                <w:color w:val="000000"/>
                <w:sz w:val="24"/>
                <w:szCs w:val="24"/>
              </w:rPr>
              <w:t>оне»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местного самоупра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кого района;</w:t>
            </w:r>
          </w:p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ния поселений рай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культуры администрации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1. Содействие повышению комфортности усл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вий жизнедеятельности в учреждениях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 и эффективной реализации орг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полномочий, з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крепленных за муниц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пальными образованиями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образов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  <w:r w:rsidR="009D0A76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Ермаковск</w:t>
            </w:r>
            <w:r w:rsidR="009D0A76" w:rsidRPr="008A54E7">
              <w:rPr>
                <w:rFonts w:ascii="Arial" w:hAnsi="Arial" w:cs="Arial"/>
                <w:color w:val="000000"/>
                <w:sz w:val="24"/>
                <w:szCs w:val="24"/>
              </w:rPr>
              <w:t>ом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r w:rsidR="009D0A76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5D553B" w:rsidRPr="008A54E7" w:rsidRDefault="0078295A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Управление культуры администрации Ерм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ковск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="005D553B" w:rsidRPr="008A54E7">
              <w:rPr>
                <w:rFonts w:ascii="Arial" w:hAnsi="Arial" w:cs="Arial"/>
                <w:sz w:val="24"/>
                <w:szCs w:val="24"/>
              </w:rPr>
              <w:t>го района;</w:t>
            </w:r>
          </w:p>
          <w:p w:rsidR="0078295A" w:rsidRPr="008A54E7" w:rsidRDefault="0078295A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МКУ "Ермаковский центр капитального строител</w:t>
            </w:r>
            <w:r w:rsidRPr="008A54E7">
              <w:rPr>
                <w:rFonts w:ascii="Arial" w:hAnsi="Arial" w:cs="Arial"/>
                <w:sz w:val="24"/>
                <w:szCs w:val="24"/>
              </w:rPr>
              <w:t>ь</w:t>
            </w:r>
            <w:r w:rsidRPr="008A54E7">
              <w:rPr>
                <w:rFonts w:ascii="Arial" w:hAnsi="Arial" w:cs="Arial"/>
                <w:sz w:val="24"/>
                <w:szCs w:val="24"/>
              </w:rPr>
              <w:t>ства"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8A54E7" w:rsidRDefault="00596214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Развитие дошкольного, общ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го и д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полнитель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ного образования детей»;</w:t>
            </w:r>
          </w:p>
          <w:p w:rsidR="005D553B" w:rsidRPr="008A54E7" w:rsidRDefault="00596214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Господдержка детей-сирот, расширение практики применения семейных форм воспи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ния»;</w:t>
            </w:r>
          </w:p>
          <w:p w:rsidR="005D553B" w:rsidRPr="008A54E7" w:rsidRDefault="00596214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Одаренные дети Ер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5D553B" w:rsidRPr="008A54E7" w:rsidRDefault="00596214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ровления детей и подрост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ков»;</w:t>
            </w:r>
          </w:p>
          <w:p w:rsidR="0078295A" w:rsidRPr="008A54E7" w:rsidRDefault="00596214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и прочие меропри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архивного</w:t>
            </w:r>
            <w:proofErr w:type="gramEnd"/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МКУ "Архив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района"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разви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тие </w:t>
            </w:r>
            <w:proofErr w:type="gramStart"/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архи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районе.</w:t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эффективности работы Архива,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направленной на обеспечение хранения, ко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плектования, уч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та и использования документов Архивного фонда Российской Федерации, а та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же других архивных док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ментов, находящихся в муниципальной собственности, в интересах граждан, общества и государства.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пальными финансами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8A54E7" w:rsidRDefault="00596214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тивного и ответственного управления муниц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пальными фина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сами, повышения устойчивости бюджетов поселений муниципальных образов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ний Ермаковско</w:t>
            </w:r>
            <w:r w:rsidR="005D553B" w:rsidRPr="008A54E7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78295A" w:rsidRPr="008A54E7" w:rsidRDefault="00596214" w:rsidP="008A5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организация, ос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ществление муниципального финансового ко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8A54E7">
              <w:rPr>
                <w:rFonts w:ascii="Arial" w:hAnsi="Arial" w:cs="Arial"/>
                <w:color w:val="000000"/>
                <w:sz w:val="24"/>
                <w:szCs w:val="24"/>
              </w:rPr>
              <w:t>троля и прочие мероприятия в Ермаковском районе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8A54E7" w:rsidTr="008A54E7">
        <w:tc>
          <w:tcPr>
            <w:tcW w:w="187" w:type="pct"/>
            <w:shd w:val="clear" w:color="auto" w:fill="auto"/>
            <w:noWrap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Обращение с тве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дыми </w:t>
            </w:r>
            <w:r w:rsidR="008F6574" w:rsidRPr="008A54E7">
              <w:rPr>
                <w:rFonts w:ascii="Arial" w:hAnsi="Arial" w:cs="Arial"/>
                <w:color w:val="000000"/>
                <w:sz w:val="24"/>
                <w:szCs w:val="24"/>
              </w:rPr>
              <w:t>коммунальными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отходами на террит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рии Ермаковского района»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8A54E7" w:rsidRDefault="004E498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8A54E7" w:rsidRDefault="005D553B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</w:t>
            </w:r>
            <w:r w:rsidR="0078295A" w:rsidRPr="008A54E7">
              <w:rPr>
                <w:rFonts w:ascii="Arial" w:hAnsi="Arial" w:cs="Arial"/>
                <w:sz w:val="24"/>
                <w:szCs w:val="24"/>
              </w:rPr>
              <w:t xml:space="preserve">. Корректировка проектной документации на строительство объекта размещения твердых </w:t>
            </w:r>
            <w:r w:rsidR="00F22D5F" w:rsidRPr="008A54E7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78295A" w:rsidRPr="008A54E7">
              <w:rPr>
                <w:rFonts w:ascii="Arial" w:hAnsi="Arial" w:cs="Arial"/>
                <w:sz w:val="24"/>
                <w:szCs w:val="24"/>
              </w:rPr>
              <w:t xml:space="preserve"> отходов (далее - Т</w:t>
            </w:r>
            <w:r w:rsidR="00F22D5F" w:rsidRPr="008A54E7">
              <w:rPr>
                <w:rFonts w:ascii="Arial" w:hAnsi="Arial" w:cs="Arial"/>
                <w:sz w:val="24"/>
                <w:szCs w:val="24"/>
              </w:rPr>
              <w:t>К</w:t>
            </w:r>
            <w:r w:rsidR="0078295A" w:rsidRPr="008A54E7">
              <w:rPr>
                <w:rFonts w:ascii="Arial" w:hAnsi="Arial" w:cs="Arial"/>
                <w:sz w:val="24"/>
                <w:szCs w:val="24"/>
              </w:rPr>
              <w:t xml:space="preserve">О) </w:t>
            </w:r>
            <w:proofErr w:type="gramStart"/>
            <w:r w:rsidR="0078295A" w:rsidRPr="008A54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78295A" w:rsidRPr="008A54E7">
              <w:rPr>
                <w:rFonts w:ascii="Arial" w:hAnsi="Arial" w:cs="Arial"/>
                <w:sz w:val="24"/>
                <w:szCs w:val="24"/>
              </w:rPr>
              <w:t xml:space="preserve"> с. Ерм</w:t>
            </w:r>
            <w:r w:rsidR="0078295A"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="0078295A" w:rsidRPr="008A54E7">
              <w:rPr>
                <w:rFonts w:ascii="Arial" w:hAnsi="Arial" w:cs="Arial"/>
                <w:sz w:val="24"/>
                <w:szCs w:val="24"/>
              </w:rPr>
              <w:t>ковское.</w:t>
            </w:r>
          </w:p>
          <w:p w:rsidR="005D553B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br w:type="page"/>
              <w:t xml:space="preserve">2. Обеспечение складирования и уплотнения твердых </w:t>
            </w:r>
            <w:r w:rsidR="005D553B" w:rsidRPr="008A54E7">
              <w:rPr>
                <w:rFonts w:ascii="Arial" w:hAnsi="Arial" w:cs="Arial"/>
                <w:sz w:val="24"/>
                <w:szCs w:val="24"/>
              </w:rPr>
              <w:t>коммунальных от</w:t>
            </w:r>
            <w:r w:rsidRPr="008A54E7">
              <w:rPr>
                <w:rFonts w:ascii="Arial" w:hAnsi="Arial" w:cs="Arial"/>
                <w:sz w:val="24"/>
                <w:szCs w:val="24"/>
              </w:rPr>
              <w:t xml:space="preserve">ходов (далее – ТКО), на временных </w:t>
            </w:r>
            <w:proofErr w:type="gramStart"/>
            <w:r w:rsidRPr="008A54E7">
              <w:rPr>
                <w:rFonts w:ascii="Arial" w:hAnsi="Arial" w:cs="Arial"/>
                <w:sz w:val="24"/>
                <w:szCs w:val="24"/>
              </w:rPr>
              <w:t>площадках</w:t>
            </w:r>
            <w:proofErr w:type="gramEnd"/>
            <w:r w:rsidRPr="008A54E7">
              <w:rPr>
                <w:rFonts w:ascii="Arial" w:hAnsi="Arial" w:cs="Arial"/>
                <w:sz w:val="24"/>
                <w:szCs w:val="24"/>
              </w:rPr>
              <w:t xml:space="preserve"> расположенных на территории района.</w:t>
            </w:r>
            <w:r w:rsidRPr="008A54E7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78295A" w:rsidRPr="008A54E7" w:rsidRDefault="0078295A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3. Строительство контейнерных площадок на террит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рии района.</w:t>
            </w:r>
            <w:r w:rsidRPr="008A54E7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8D73BB" w:rsidRPr="008A54E7" w:rsidTr="008A54E7">
        <w:tc>
          <w:tcPr>
            <w:tcW w:w="187" w:type="pct"/>
            <w:shd w:val="clear" w:color="auto" w:fill="auto"/>
            <w:noWrap/>
          </w:tcPr>
          <w:p w:rsidR="008D73BB" w:rsidRPr="008A54E7" w:rsidRDefault="008D73BB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46" w:type="pct"/>
            <w:shd w:val="clear" w:color="auto" w:fill="auto"/>
          </w:tcPr>
          <w:p w:rsidR="008D73BB" w:rsidRPr="008A54E7" w:rsidRDefault="007A610D" w:rsidP="008A54E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8A54E7">
              <w:rPr>
                <w:rFonts w:ascii="Arial" w:hAnsi="Arial" w:cs="Arial"/>
                <w:b w:val="0"/>
                <w:sz w:val="24"/>
                <w:szCs w:val="24"/>
              </w:rPr>
              <w:t>Профилактика пр</w:t>
            </w:r>
            <w:r w:rsidRPr="008A54E7">
              <w:rPr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8A54E7">
              <w:rPr>
                <w:rFonts w:ascii="Arial" w:hAnsi="Arial" w:cs="Arial"/>
                <w:b w:val="0"/>
                <w:sz w:val="24"/>
                <w:szCs w:val="24"/>
              </w:rPr>
              <w:t>ступлений и иных правонарушений на территории муниц</w:t>
            </w:r>
            <w:r w:rsidRPr="008A54E7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8A54E7">
              <w:rPr>
                <w:rFonts w:ascii="Arial" w:hAnsi="Arial" w:cs="Arial"/>
                <w:b w:val="0"/>
                <w:sz w:val="24"/>
                <w:szCs w:val="24"/>
              </w:rPr>
              <w:t>пального образования Ермаковский райо</w:t>
            </w:r>
            <w:r w:rsidR="00CB3031" w:rsidRPr="008A54E7">
              <w:rPr>
                <w:rFonts w:ascii="Arial" w:hAnsi="Arial" w:cs="Arial"/>
                <w:b w:val="0"/>
                <w:sz w:val="24"/>
                <w:szCs w:val="24"/>
              </w:rPr>
              <w:t>н</w:t>
            </w:r>
            <w:bookmarkStart w:id="0" w:name="_GoBack"/>
            <w:bookmarkEnd w:id="0"/>
          </w:p>
        </w:tc>
        <w:tc>
          <w:tcPr>
            <w:tcW w:w="832" w:type="pct"/>
            <w:shd w:val="clear" w:color="auto" w:fill="auto"/>
          </w:tcPr>
          <w:p w:rsidR="008D73BB" w:rsidRPr="008A54E7" w:rsidRDefault="008D73BB" w:rsidP="008A54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A54E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</w:tcPr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Администрация Ерм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ковского района;</w:t>
            </w:r>
          </w:p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Управление образов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ния администрации Е</w:t>
            </w:r>
            <w:r w:rsidRPr="008A54E7">
              <w:rPr>
                <w:rFonts w:ascii="Arial" w:hAnsi="Arial" w:cs="Arial"/>
                <w:sz w:val="24"/>
                <w:szCs w:val="24"/>
              </w:rPr>
              <w:t>р</w:t>
            </w:r>
            <w:r w:rsidRPr="008A54E7">
              <w:rPr>
                <w:rFonts w:ascii="Arial" w:hAnsi="Arial" w:cs="Arial"/>
                <w:sz w:val="24"/>
                <w:szCs w:val="24"/>
              </w:rPr>
              <w:t>мако</w:t>
            </w:r>
            <w:r w:rsidRPr="008A54E7">
              <w:rPr>
                <w:rFonts w:ascii="Arial" w:hAnsi="Arial" w:cs="Arial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Администрации сел</w:t>
            </w:r>
            <w:r w:rsidRPr="008A54E7">
              <w:rPr>
                <w:rFonts w:ascii="Arial" w:hAnsi="Arial" w:cs="Arial"/>
                <w:sz w:val="24"/>
                <w:szCs w:val="24"/>
              </w:rPr>
              <w:t>ь</w:t>
            </w:r>
            <w:r w:rsidRPr="008A54E7">
              <w:rPr>
                <w:rFonts w:ascii="Arial" w:hAnsi="Arial" w:cs="Arial"/>
                <w:sz w:val="24"/>
                <w:szCs w:val="24"/>
              </w:rPr>
              <w:t>ских поселений, вход</w:t>
            </w:r>
            <w:r w:rsidRPr="008A54E7">
              <w:rPr>
                <w:rFonts w:ascii="Arial" w:hAnsi="Arial" w:cs="Arial"/>
                <w:sz w:val="24"/>
                <w:szCs w:val="24"/>
              </w:rPr>
              <w:t>я</w:t>
            </w:r>
            <w:r w:rsidRPr="008A54E7">
              <w:rPr>
                <w:rFonts w:ascii="Arial" w:hAnsi="Arial" w:cs="Arial"/>
                <w:sz w:val="24"/>
                <w:szCs w:val="24"/>
              </w:rPr>
              <w:t>щих в состав Ермако</w:t>
            </w:r>
            <w:r w:rsidRPr="008A54E7">
              <w:rPr>
                <w:rFonts w:ascii="Arial" w:hAnsi="Arial" w:cs="Arial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ского района (по согл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сованию);</w:t>
            </w:r>
          </w:p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Межмуниципальный о</w:t>
            </w:r>
            <w:r w:rsidRPr="008A54E7">
              <w:rPr>
                <w:rFonts w:ascii="Arial" w:hAnsi="Arial" w:cs="Arial"/>
                <w:sz w:val="24"/>
                <w:szCs w:val="24"/>
              </w:rPr>
              <w:t>т</w:t>
            </w:r>
            <w:r w:rsidRPr="008A54E7">
              <w:rPr>
                <w:rFonts w:ascii="Arial" w:hAnsi="Arial" w:cs="Arial"/>
                <w:sz w:val="24"/>
                <w:szCs w:val="24"/>
              </w:rPr>
              <w:t>дел МВД Российской Федерации «Шуше</w:t>
            </w:r>
            <w:r w:rsidRPr="008A54E7">
              <w:rPr>
                <w:rFonts w:ascii="Arial" w:hAnsi="Arial" w:cs="Arial"/>
                <w:sz w:val="24"/>
                <w:szCs w:val="24"/>
              </w:rPr>
              <w:t>н</w:t>
            </w:r>
            <w:r w:rsidRPr="008A54E7">
              <w:rPr>
                <w:rFonts w:ascii="Arial" w:hAnsi="Arial" w:cs="Arial"/>
                <w:sz w:val="24"/>
                <w:szCs w:val="24"/>
              </w:rPr>
              <w:t>ский»;</w:t>
            </w:r>
          </w:p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Прокуратура Ермако</w:t>
            </w:r>
            <w:r w:rsidRPr="008A54E7">
              <w:rPr>
                <w:rFonts w:ascii="Arial" w:hAnsi="Arial" w:cs="Arial"/>
                <w:sz w:val="24"/>
                <w:szCs w:val="24"/>
              </w:rPr>
              <w:t>в</w:t>
            </w:r>
            <w:r w:rsidRPr="008A54E7">
              <w:rPr>
                <w:rFonts w:ascii="Arial" w:hAnsi="Arial" w:cs="Arial"/>
                <w:sz w:val="24"/>
                <w:szCs w:val="24"/>
              </w:rPr>
              <w:t>ского района (по согл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сованию);</w:t>
            </w:r>
          </w:p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Отдел культуры Ерм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ковск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го района;</w:t>
            </w:r>
          </w:p>
          <w:p w:rsidR="007A610D" w:rsidRPr="008A54E7" w:rsidRDefault="007A610D" w:rsidP="008A54E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КГКУ «Центр занятости населения» Ермаковск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го рай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8D73BB" w:rsidRPr="008A54E7" w:rsidRDefault="007A610D" w:rsidP="008A54E7">
            <w:pPr>
              <w:pStyle w:val="af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прав.</w:t>
            </w:r>
            <w:r w:rsidR="008A54E7" w:rsidRPr="008A54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shd w:val="clear" w:color="auto" w:fill="auto"/>
          </w:tcPr>
          <w:p w:rsidR="007A610D" w:rsidRPr="008A54E7" w:rsidRDefault="007A610D" w:rsidP="008A54E7">
            <w:pPr>
              <w:pStyle w:val="afa"/>
              <w:tabs>
                <w:tab w:val="left" w:pos="303"/>
              </w:tabs>
              <w:spacing w:after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Подпрограмма 1 «Обеспечение общественного порядка и противодействие преступности»;</w:t>
            </w:r>
          </w:p>
          <w:p w:rsidR="007A610D" w:rsidRPr="008A54E7" w:rsidRDefault="007A610D" w:rsidP="008A54E7">
            <w:pPr>
              <w:pStyle w:val="afa"/>
              <w:tabs>
                <w:tab w:val="left" w:pos="851"/>
              </w:tabs>
              <w:spacing w:after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Подпрограмма 2 «Обеспечение безопасности дорожн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го движения»;</w:t>
            </w:r>
          </w:p>
          <w:p w:rsidR="007A610D" w:rsidRPr="008A54E7" w:rsidRDefault="007A610D" w:rsidP="008A54E7">
            <w:pPr>
              <w:pStyle w:val="afa"/>
              <w:tabs>
                <w:tab w:val="left" w:pos="993"/>
              </w:tabs>
              <w:spacing w:after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Подпрограмма 3 «Профилактика безнадзорн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сти и правонарушений среди несовершенноле</w:t>
            </w:r>
            <w:r w:rsidRPr="008A54E7">
              <w:rPr>
                <w:rFonts w:ascii="Arial" w:hAnsi="Arial" w:cs="Arial"/>
                <w:sz w:val="24"/>
                <w:szCs w:val="24"/>
              </w:rPr>
              <w:t>т</w:t>
            </w:r>
            <w:r w:rsidRPr="008A54E7">
              <w:rPr>
                <w:rFonts w:ascii="Arial" w:hAnsi="Arial" w:cs="Arial"/>
                <w:sz w:val="24"/>
                <w:szCs w:val="24"/>
              </w:rPr>
              <w:t xml:space="preserve">них»; </w:t>
            </w:r>
          </w:p>
          <w:p w:rsidR="007A610D" w:rsidRPr="008A54E7" w:rsidRDefault="007A610D" w:rsidP="008A54E7">
            <w:pPr>
              <w:pStyle w:val="afa"/>
              <w:tabs>
                <w:tab w:val="left" w:pos="993"/>
              </w:tabs>
              <w:spacing w:after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lastRenderedPageBreak/>
              <w:t>Подпрограмма 4 «</w:t>
            </w:r>
            <w:proofErr w:type="spellStart"/>
            <w:r w:rsidRPr="008A54E7">
              <w:rPr>
                <w:rFonts w:ascii="Arial" w:hAnsi="Arial" w:cs="Arial"/>
                <w:sz w:val="24"/>
                <w:szCs w:val="24"/>
              </w:rPr>
              <w:t>Ресоциализация</w:t>
            </w:r>
            <w:proofErr w:type="spellEnd"/>
            <w:r w:rsidRPr="008A54E7">
              <w:rPr>
                <w:rFonts w:ascii="Arial" w:hAnsi="Arial" w:cs="Arial"/>
                <w:sz w:val="24"/>
                <w:szCs w:val="24"/>
              </w:rPr>
              <w:t xml:space="preserve"> лиц, освоб</w:t>
            </w:r>
            <w:r w:rsidRPr="008A54E7">
              <w:rPr>
                <w:rFonts w:ascii="Arial" w:hAnsi="Arial" w:cs="Arial"/>
                <w:sz w:val="24"/>
                <w:szCs w:val="24"/>
              </w:rPr>
              <w:t>о</w:t>
            </w:r>
            <w:r w:rsidRPr="008A54E7">
              <w:rPr>
                <w:rFonts w:ascii="Arial" w:hAnsi="Arial" w:cs="Arial"/>
                <w:sz w:val="24"/>
                <w:szCs w:val="24"/>
              </w:rPr>
              <w:t>дивши</w:t>
            </w:r>
            <w:r w:rsidRPr="008A54E7">
              <w:rPr>
                <w:rFonts w:ascii="Arial" w:hAnsi="Arial" w:cs="Arial"/>
                <w:sz w:val="24"/>
                <w:szCs w:val="24"/>
              </w:rPr>
              <w:t>х</w:t>
            </w:r>
            <w:r w:rsidRPr="008A54E7">
              <w:rPr>
                <w:rFonts w:ascii="Arial" w:hAnsi="Arial" w:cs="Arial"/>
                <w:sz w:val="24"/>
                <w:szCs w:val="24"/>
              </w:rPr>
              <w:t>ся из мест лишения свободы»;</w:t>
            </w:r>
          </w:p>
          <w:p w:rsidR="008D73BB" w:rsidRPr="008A54E7" w:rsidRDefault="007A610D" w:rsidP="008A5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54E7">
              <w:rPr>
                <w:rFonts w:ascii="Arial" w:hAnsi="Arial" w:cs="Arial"/>
                <w:sz w:val="24"/>
                <w:szCs w:val="24"/>
              </w:rPr>
              <w:t>Подпрограмма 5 «Противодействие распростр</w:t>
            </w:r>
            <w:r w:rsidRPr="008A54E7">
              <w:rPr>
                <w:rFonts w:ascii="Arial" w:hAnsi="Arial" w:cs="Arial"/>
                <w:sz w:val="24"/>
                <w:szCs w:val="24"/>
              </w:rPr>
              <w:t>а</w:t>
            </w:r>
            <w:r w:rsidRPr="008A54E7">
              <w:rPr>
                <w:rFonts w:ascii="Arial" w:hAnsi="Arial" w:cs="Arial"/>
                <w:sz w:val="24"/>
                <w:szCs w:val="24"/>
              </w:rPr>
              <w:t>нению алкоголизма, наркомании».</w:t>
            </w:r>
          </w:p>
        </w:tc>
      </w:tr>
    </w:tbl>
    <w:p w:rsidR="0078295A" w:rsidRPr="008A54E7" w:rsidRDefault="0078295A" w:rsidP="008A54E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8295A" w:rsidRPr="008A54E7" w:rsidSect="0078295A">
      <w:pgSz w:w="16838" w:h="11906" w:orient="landscape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E1" w:rsidRDefault="001C0EE1" w:rsidP="0029696B">
      <w:pPr>
        <w:spacing w:after="0" w:line="240" w:lineRule="auto"/>
      </w:pPr>
      <w:r>
        <w:separator/>
      </w:r>
    </w:p>
  </w:endnote>
  <w:endnote w:type="continuationSeparator" w:id="0">
    <w:p w:rsidR="001C0EE1" w:rsidRDefault="001C0EE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E1" w:rsidRDefault="001C0EE1" w:rsidP="0029696B">
      <w:pPr>
        <w:spacing w:after="0" w:line="240" w:lineRule="auto"/>
      </w:pPr>
      <w:r>
        <w:separator/>
      </w:r>
    </w:p>
  </w:footnote>
  <w:footnote w:type="continuationSeparator" w:id="0">
    <w:p w:rsidR="001C0EE1" w:rsidRDefault="001C0EE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2E" w:rsidRDefault="00024E2E" w:rsidP="006A61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024E2E" w:rsidRDefault="00024E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2E" w:rsidRDefault="00024E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54EFC"/>
    <w:multiLevelType w:val="hybridMultilevel"/>
    <w:tmpl w:val="266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C21FA"/>
    <w:multiLevelType w:val="hybridMultilevel"/>
    <w:tmpl w:val="EBF850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4F0704C"/>
    <w:multiLevelType w:val="hybridMultilevel"/>
    <w:tmpl w:val="DA988040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CF3558"/>
    <w:multiLevelType w:val="hybridMultilevel"/>
    <w:tmpl w:val="495CAE42"/>
    <w:lvl w:ilvl="0" w:tplc="A07E7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B43629"/>
    <w:multiLevelType w:val="hybridMultilevel"/>
    <w:tmpl w:val="018EEBC4"/>
    <w:lvl w:ilvl="0" w:tplc="0F50E67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4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56C13"/>
    <w:multiLevelType w:val="hybridMultilevel"/>
    <w:tmpl w:val="3F760F40"/>
    <w:lvl w:ilvl="0" w:tplc="13E8058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51492"/>
    <w:multiLevelType w:val="hybridMultilevel"/>
    <w:tmpl w:val="B3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14B72"/>
    <w:multiLevelType w:val="hybridMultilevel"/>
    <w:tmpl w:val="65B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280FFD"/>
    <w:multiLevelType w:val="hybridMultilevel"/>
    <w:tmpl w:val="06368D16"/>
    <w:lvl w:ilvl="0" w:tplc="115079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82493"/>
    <w:multiLevelType w:val="hybridMultilevel"/>
    <w:tmpl w:val="C96A7EE2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5">
    <w:nsid w:val="51BF517C"/>
    <w:multiLevelType w:val="hybridMultilevel"/>
    <w:tmpl w:val="ADE6CB6C"/>
    <w:lvl w:ilvl="0" w:tplc="B3368F44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6">
    <w:nsid w:val="524A384C"/>
    <w:multiLevelType w:val="hybridMultilevel"/>
    <w:tmpl w:val="D466D3F0"/>
    <w:lvl w:ilvl="0" w:tplc="09D80B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4E3B3D"/>
    <w:multiLevelType w:val="hybridMultilevel"/>
    <w:tmpl w:val="657007F6"/>
    <w:lvl w:ilvl="0" w:tplc="D36A22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CC72A3"/>
    <w:multiLevelType w:val="hybridMultilevel"/>
    <w:tmpl w:val="5998A2A4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F6EEA"/>
    <w:multiLevelType w:val="hybridMultilevel"/>
    <w:tmpl w:val="9C3C452E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9"/>
  </w:num>
  <w:num w:numId="3">
    <w:abstractNumId w:val="35"/>
  </w:num>
  <w:num w:numId="4">
    <w:abstractNumId w:val="29"/>
  </w:num>
  <w:num w:numId="5">
    <w:abstractNumId w:val="43"/>
  </w:num>
  <w:num w:numId="6">
    <w:abstractNumId w:val="4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6"/>
  </w:num>
  <w:num w:numId="12">
    <w:abstractNumId w:val="37"/>
  </w:num>
  <w:num w:numId="13">
    <w:abstractNumId w:val="10"/>
  </w:num>
  <w:num w:numId="14">
    <w:abstractNumId w:val="6"/>
  </w:num>
  <w:num w:numId="15">
    <w:abstractNumId w:val="2"/>
  </w:num>
  <w:num w:numId="16">
    <w:abstractNumId w:val="44"/>
  </w:num>
  <w:num w:numId="17">
    <w:abstractNumId w:val="34"/>
  </w:num>
  <w:num w:numId="18">
    <w:abstractNumId w:val="1"/>
  </w:num>
  <w:num w:numId="19">
    <w:abstractNumId w:val="14"/>
  </w:num>
  <w:num w:numId="20">
    <w:abstractNumId w:val="12"/>
  </w:num>
  <w:num w:numId="21">
    <w:abstractNumId w:val="41"/>
  </w:num>
  <w:num w:numId="22">
    <w:abstractNumId w:val="27"/>
  </w:num>
  <w:num w:numId="23">
    <w:abstractNumId w:val="21"/>
  </w:num>
  <w:num w:numId="24">
    <w:abstractNumId w:val="17"/>
  </w:num>
  <w:num w:numId="25">
    <w:abstractNumId w:val="32"/>
  </w:num>
  <w:num w:numId="26">
    <w:abstractNumId w:val="30"/>
  </w:num>
  <w:num w:numId="27">
    <w:abstractNumId w:val="23"/>
  </w:num>
  <w:num w:numId="28">
    <w:abstractNumId w:val="9"/>
  </w:num>
  <w:num w:numId="29">
    <w:abstractNumId w:val="22"/>
  </w:num>
  <w:num w:numId="30">
    <w:abstractNumId w:val="5"/>
  </w:num>
  <w:num w:numId="31">
    <w:abstractNumId w:val="28"/>
  </w:num>
  <w:num w:numId="32">
    <w:abstractNumId w:val="20"/>
  </w:num>
  <w:num w:numId="33">
    <w:abstractNumId w:val="33"/>
  </w:num>
  <w:num w:numId="34">
    <w:abstractNumId w:val="38"/>
  </w:num>
  <w:num w:numId="35">
    <w:abstractNumId w:val="24"/>
  </w:num>
  <w:num w:numId="36">
    <w:abstractNumId w:val="25"/>
  </w:num>
  <w:num w:numId="37">
    <w:abstractNumId w:val="42"/>
  </w:num>
  <w:num w:numId="38">
    <w:abstractNumId w:val="11"/>
  </w:num>
  <w:num w:numId="39">
    <w:abstractNumId w:val="15"/>
  </w:num>
  <w:num w:numId="40">
    <w:abstractNumId w:val="13"/>
  </w:num>
  <w:num w:numId="41">
    <w:abstractNumId w:val="18"/>
  </w:num>
  <w:num w:numId="42">
    <w:abstractNumId w:val="36"/>
  </w:num>
  <w:num w:numId="43">
    <w:abstractNumId w:val="3"/>
  </w:num>
  <w:num w:numId="44">
    <w:abstractNumId w:val="1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32F6"/>
    <w:rsid w:val="00004EB3"/>
    <w:rsid w:val="000102E5"/>
    <w:rsid w:val="00014BFB"/>
    <w:rsid w:val="0002151D"/>
    <w:rsid w:val="00024E2E"/>
    <w:rsid w:val="00027924"/>
    <w:rsid w:val="00035838"/>
    <w:rsid w:val="00044773"/>
    <w:rsid w:val="00056E9B"/>
    <w:rsid w:val="00062A5F"/>
    <w:rsid w:val="000671AC"/>
    <w:rsid w:val="000929E3"/>
    <w:rsid w:val="000A46BF"/>
    <w:rsid w:val="000B6283"/>
    <w:rsid w:val="000B75AD"/>
    <w:rsid w:val="000D0EF4"/>
    <w:rsid w:val="00120D51"/>
    <w:rsid w:val="001261E4"/>
    <w:rsid w:val="00135986"/>
    <w:rsid w:val="0017741F"/>
    <w:rsid w:val="00187FE1"/>
    <w:rsid w:val="00194D54"/>
    <w:rsid w:val="00197DDE"/>
    <w:rsid w:val="001C0EE1"/>
    <w:rsid w:val="001E2FB4"/>
    <w:rsid w:val="001E36EB"/>
    <w:rsid w:val="001F17A3"/>
    <w:rsid w:val="00210D64"/>
    <w:rsid w:val="00216D3E"/>
    <w:rsid w:val="002205F0"/>
    <w:rsid w:val="00222A66"/>
    <w:rsid w:val="002310E6"/>
    <w:rsid w:val="00232693"/>
    <w:rsid w:val="0025223A"/>
    <w:rsid w:val="00255C67"/>
    <w:rsid w:val="00256E8A"/>
    <w:rsid w:val="0026200F"/>
    <w:rsid w:val="002802B9"/>
    <w:rsid w:val="0029696B"/>
    <w:rsid w:val="00297F9D"/>
    <w:rsid w:val="002A57E9"/>
    <w:rsid w:val="002D24C6"/>
    <w:rsid w:val="002E5B5B"/>
    <w:rsid w:val="00332A84"/>
    <w:rsid w:val="0033788C"/>
    <w:rsid w:val="00344C7A"/>
    <w:rsid w:val="00355FA9"/>
    <w:rsid w:val="00360140"/>
    <w:rsid w:val="00361B84"/>
    <w:rsid w:val="00363FDC"/>
    <w:rsid w:val="003651E0"/>
    <w:rsid w:val="00371BDC"/>
    <w:rsid w:val="00374AE0"/>
    <w:rsid w:val="003852A6"/>
    <w:rsid w:val="003917D6"/>
    <w:rsid w:val="003945FC"/>
    <w:rsid w:val="00396807"/>
    <w:rsid w:val="003B7685"/>
    <w:rsid w:val="003C1CE6"/>
    <w:rsid w:val="003C5D9E"/>
    <w:rsid w:val="003D1115"/>
    <w:rsid w:val="003D5F2C"/>
    <w:rsid w:val="003D7BDF"/>
    <w:rsid w:val="003E11F7"/>
    <w:rsid w:val="003F33D9"/>
    <w:rsid w:val="003F7BE3"/>
    <w:rsid w:val="00435489"/>
    <w:rsid w:val="004545B3"/>
    <w:rsid w:val="004579F4"/>
    <w:rsid w:val="00472211"/>
    <w:rsid w:val="00494298"/>
    <w:rsid w:val="004A60C6"/>
    <w:rsid w:val="004B0454"/>
    <w:rsid w:val="004B2FE3"/>
    <w:rsid w:val="004B796C"/>
    <w:rsid w:val="004C59A9"/>
    <w:rsid w:val="004D4540"/>
    <w:rsid w:val="004D7A04"/>
    <w:rsid w:val="004E23E5"/>
    <w:rsid w:val="004E498B"/>
    <w:rsid w:val="004F3406"/>
    <w:rsid w:val="00506850"/>
    <w:rsid w:val="00506D7B"/>
    <w:rsid w:val="0052435E"/>
    <w:rsid w:val="00532B4B"/>
    <w:rsid w:val="00542030"/>
    <w:rsid w:val="00543A94"/>
    <w:rsid w:val="00546B8D"/>
    <w:rsid w:val="00552BD3"/>
    <w:rsid w:val="00563781"/>
    <w:rsid w:val="00567B7A"/>
    <w:rsid w:val="00596214"/>
    <w:rsid w:val="005B57EF"/>
    <w:rsid w:val="005B5DD3"/>
    <w:rsid w:val="005D17EC"/>
    <w:rsid w:val="005D553B"/>
    <w:rsid w:val="005E2491"/>
    <w:rsid w:val="005E6A99"/>
    <w:rsid w:val="005F047E"/>
    <w:rsid w:val="005F269F"/>
    <w:rsid w:val="00604F1E"/>
    <w:rsid w:val="006055BC"/>
    <w:rsid w:val="006176B0"/>
    <w:rsid w:val="00637CC4"/>
    <w:rsid w:val="0064048C"/>
    <w:rsid w:val="00642F6C"/>
    <w:rsid w:val="00645DF9"/>
    <w:rsid w:val="00652325"/>
    <w:rsid w:val="00656DB1"/>
    <w:rsid w:val="0066114F"/>
    <w:rsid w:val="00661C9F"/>
    <w:rsid w:val="00662A69"/>
    <w:rsid w:val="00663EF3"/>
    <w:rsid w:val="0066475F"/>
    <w:rsid w:val="00666A5B"/>
    <w:rsid w:val="00687A13"/>
    <w:rsid w:val="00690A2D"/>
    <w:rsid w:val="006923A5"/>
    <w:rsid w:val="006A59E4"/>
    <w:rsid w:val="006A614D"/>
    <w:rsid w:val="006B2E27"/>
    <w:rsid w:val="006D0D62"/>
    <w:rsid w:val="006D7094"/>
    <w:rsid w:val="006E1E68"/>
    <w:rsid w:val="006E6BB7"/>
    <w:rsid w:val="00701DCB"/>
    <w:rsid w:val="00726436"/>
    <w:rsid w:val="007420C1"/>
    <w:rsid w:val="00742A2C"/>
    <w:rsid w:val="0074554E"/>
    <w:rsid w:val="007459F3"/>
    <w:rsid w:val="00757160"/>
    <w:rsid w:val="007573B1"/>
    <w:rsid w:val="00762F72"/>
    <w:rsid w:val="0076424A"/>
    <w:rsid w:val="00764A40"/>
    <w:rsid w:val="0078295A"/>
    <w:rsid w:val="0078480E"/>
    <w:rsid w:val="007A041E"/>
    <w:rsid w:val="007A429E"/>
    <w:rsid w:val="007A610D"/>
    <w:rsid w:val="007B0CD7"/>
    <w:rsid w:val="007C4EFF"/>
    <w:rsid w:val="007D3874"/>
    <w:rsid w:val="007E44E6"/>
    <w:rsid w:val="007E5A2F"/>
    <w:rsid w:val="007F52AF"/>
    <w:rsid w:val="007F5A4D"/>
    <w:rsid w:val="007F6ACC"/>
    <w:rsid w:val="00814105"/>
    <w:rsid w:val="00834095"/>
    <w:rsid w:val="008355EB"/>
    <w:rsid w:val="00836785"/>
    <w:rsid w:val="00845F85"/>
    <w:rsid w:val="00846568"/>
    <w:rsid w:val="008573FF"/>
    <w:rsid w:val="008A54E7"/>
    <w:rsid w:val="008D64F0"/>
    <w:rsid w:val="008D6FB8"/>
    <w:rsid w:val="008D73BB"/>
    <w:rsid w:val="008E53AF"/>
    <w:rsid w:val="008E66A4"/>
    <w:rsid w:val="008E675F"/>
    <w:rsid w:val="008F6574"/>
    <w:rsid w:val="00905947"/>
    <w:rsid w:val="00907281"/>
    <w:rsid w:val="00911D3A"/>
    <w:rsid w:val="009127D6"/>
    <w:rsid w:val="009200C7"/>
    <w:rsid w:val="00924AB8"/>
    <w:rsid w:val="00934142"/>
    <w:rsid w:val="00937E4F"/>
    <w:rsid w:val="0094364C"/>
    <w:rsid w:val="009521DA"/>
    <w:rsid w:val="00953B43"/>
    <w:rsid w:val="00961492"/>
    <w:rsid w:val="00967D12"/>
    <w:rsid w:val="00970B09"/>
    <w:rsid w:val="00971DDD"/>
    <w:rsid w:val="00981B0D"/>
    <w:rsid w:val="0098596A"/>
    <w:rsid w:val="00991F22"/>
    <w:rsid w:val="009A0821"/>
    <w:rsid w:val="009B036D"/>
    <w:rsid w:val="009B4CAF"/>
    <w:rsid w:val="009B7831"/>
    <w:rsid w:val="009D0A76"/>
    <w:rsid w:val="009E6799"/>
    <w:rsid w:val="00A00500"/>
    <w:rsid w:val="00A00F37"/>
    <w:rsid w:val="00A21C3A"/>
    <w:rsid w:val="00A318D2"/>
    <w:rsid w:val="00A63604"/>
    <w:rsid w:val="00A74236"/>
    <w:rsid w:val="00A80632"/>
    <w:rsid w:val="00A832E4"/>
    <w:rsid w:val="00A85B2E"/>
    <w:rsid w:val="00AA1612"/>
    <w:rsid w:val="00AD6654"/>
    <w:rsid w:val="00AE0BC9"/>
    <w:rsid w:val="00AE7307"/>
    <w:rsid w:val="00AF3741"/>
    <w:rsid w:val="00B048AA"/>
    <w:rsid w:val="00B12E5C"/>
    <w:rsid w:val="00B14C10"/>
    <w:rsid w:val="00B3147E"/>
    <w:rsid w:val="00B34324"/>
    <w:rsid w:val="00B4780A"/>
    <w:rsid w:val="00B569D7"/>
    <w:rsid w:val="00B56EF4"/>
    <w:rsid w:val="00B603AD"/>
    <w:rsid w:val="00B64EB9"/>
    <w:rsid w:val="00B712C9"/>
    <w:rsid w:val="00B96CF4"/>
    <w:rsid w:val="00BA11D3"/>
    <w:rsid w:val="00BA3D6F"/>
    <w:rsid w:val="00BA409E"/>
    <w:rsid w:val="00BA51E0"/>
    <w:rsid w:val="00BB213C"/>
    <w:rsid w:val="00BB640E"/>
    <w:rsid w:val="00BF0575"/>
    <w:rsid w:val="00BF21EC"/>
    <w:rsid w:val="00C1335F"/>
    <w:rsid w:val="00C241E0"/>
    <w:rsid w:val="00C24FF3"/>
    <w:rsid w:val="00C31E63"/>
    <w:rsid w:val="00C335D6"/>
    <w:rsid w:val="00C448FA"/>
    <w:rsid w:val="00C60740"/>
    <w:rsid w:val="00C63D50"/>
    <w:rsid w:val="00C63D61"/>
    <w:rsid w:val="00C652D1"/>
    <w:rsid w:val="00C72EDC"/>
    <w:rsid w:val="00C7644E"/>
    <w:rsid w:val="00C84973"/>
    <w:rsid w:val="00C85FBB"/>
    <w:rsid w:val="00C91670"/>
    <w:rsid w:val="00CA4D1D"/>
    <w:rsid w:val="00CB3031"/>
    <w:rsid w:val="00CD4426"/>
    <w:rsid w:val="00CD5973"/>
    <w:rsid w:val="00CE6F1A"/>
    <w:rsid w:val="00CF6C2D"/>
    <w:rsid w:val="00CF6F1D"/>
    <w:rsid w:val="00D05491"/>
    <w:rsid w:val="00D12402"/>
    <w:rsid w:val="00D22064"/>
    <w:rsid w:val="00D2558B"/>
    <w:rsid w:val="00D4114B"/>
    <w:rsid w:val="00D5099D"/>
    <w:rsid w:val="00D57C6F"/>
    <w:rsid w:val="00D74CE2"/>
    <w:rsid w:val="00D81E2A"/>
    <w:rsid w:val="00DA59B2"/>
    <w:rsid w:val="00DA7934"/>
    <w:rsid w:val="00DC5EBC"/>
    <w:rsid w:val="00DE3FA6"/>
    <w:rsid w:val="00DE5A82"/>
    <w:rsid w:val="00DF2B20"/>
    <w:rsid w:val="00DF62D8"/>
    <w:rsid w:val="00E03F44"/>
    <w:rsid w:val="00E065CA"/>
    <w:rsid w:val="00E1043B"/>
    <w:rsid w:val="00E10CD3"/>
    <w:rsid w:val="00E37F96"/>
    <w:rsid w:val="00E551FD"/>
    <w:rsid w:val="00E70D56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6637"/>
    <w:rsid w:val="00EC019F"/>
    <w:rsid w:val="00ED3252"/>
    <w:rsid w:val="00ED45F1"/>
    <w:rsid w:val="00ED4CE5"/>
    <w:rsid w:val="00EE003B"/>
    <w:rsid w:val="00F039A8"/>
    <w:rsid w:val="00F145ED"/>
    <w:rsid w:val="00F22D5F"/>
    <w:rsid w:val="00F30B8F"/>
    <w:rsid w:val="00F43168"/>
    <w:rsid w:val="00F53A43"/>
    <w:rsid w:val="00F54B3F"/>
    <w:rsid w:val="00F6063C"/>
    <w:rsid w:val="00F73C91"/>
    <w:rsid w:val="00F80D1E"/>
    <w:rsid w:val="00F815F8"/>
    <w:rsid w:val="00F9325A"/>
    <w:rsid w:val="00F96426"/>
    <w:rsid w:val="00FA264E"/>
    <w:rsid w:val="00FA6ED0"/>
    <w:rsid w:val="00FB0F27"/>
    <w:rsid w:val="00FF04A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lock Text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lock Text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S304</cp:lastModifiedBy>
  <cp:revision>2</cp:revision>
  <cp:lastPrinted>2024-10-23T07:49:00Z</cp:lastPrinted>
  <dcterms:created xsi:type="dcterms:W3CDTF">2024-10-29T03:10:00Z</dcterms:created>
  <dcterms:modified xsi:type="dcterms:W3CDTF">2024-10-29T03:10:00Z</dcterms:modified>
</cp:coreProperties>
</file>