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106D6A70" w:rsidR="00C01F76" w:rsidRPr="00A106E3" w:rsidRDefault="00337660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 w:rsidRPr="00A106E3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Pr="00A106E3" w:rsidRDefault="005063FA" w:rsidP="00A106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7C1A41" w14:textId="5BB076B1" w:rsidR="007962F9" w:rsidRDefault="007962F9" w:rsidP="00A106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06E3">
        <w:rPr>
          <w:rFonts w:ascii="Times New Roman" w:hAnsi="Times New Roman" w:cs="Times New Roman"/>
          <w:b/>
          <w:bCs/>
          <w:sz w:val="24"/>
          <w:szCs w:val="24"/>
        </w:rPr>
        <w:t>Красноярский производитель молока нарастил поставки в Китай благодаря господдержке</w:t>
      </w:r>
    </w:p>
    <w:p w14:paraId="1BC65B11" w14:textId="77777777" w:rsidR="00A106E3" w:rsidRPr="00A106E3" w:rsidRDefault="00A106E3" w:rsidP="00A106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C54C42" w14:textId="550CCE79" w:rsidR="00A106E3" w:rsidRDefault="007962F9" w:rsidP="00A106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6E3">
        <w:rPr>
          <w:rFonts w:ascii="Times New Roman" w:hAnsi="Times New Roman" w:cs="Times New Roman"/>
          <w:sz w:val="24"/>
          <w:szCs w:val="24"/>
        </w:rPr>
        <w:t xml:space="preserve">Красноярский производитель наращивает поставки молока в Китай, благодаря </w:t>
      </w:r>
      <w:proofErr w:type="spellStart"/>
      <w:r w:rsidRPr="00A106E3">
        <w:rPr>
          <w:rFonts w:ascii="Times New Roman" w:hAnsi="Times New Roman" w:cs="Times New Roman"/>
          <w:sz w:val="24"/>
          <w:szCs w:val="24"/>
        </w:rPr>
        <w:t>госуслугам</w:t>
      </w:r>
      <w:proofErr w:type="spellEnd"/>
      <w:r w:rsidRPr="00A106E3">
        <w:rPr>
          <w:rFonts w:ascii="Times New Roman" w:hAnsi="Times New Roman" w:cs="Times New Roman"/>
          <w:sz w:val="24"/>
          <w:szCs w:val="24"/>
        </w:rPr>
        <w:t xml:space="preserve">, которые получил в Центре поддержки экспорта Красноярского края (подразделение центра «Мой бизнес). В этой организации оказывают бесплатные и льготные услуги </w:t>
      </w:r>
      <w:r w:rsidRPr="00A106E3">
        <w:rPr>
          <w:rFonts w:ascii="Times New Roman" w:hAnsi="Times New Roman" w:cs="Times New Roman"/>
          <w:b/>
          <w:sz w:val="24"/>
          <w:szCs w:val="24"/>
        </w:rPr>
        <w:t>по нацпроектам «Малое и среднее предпринимательство» и «Международная кооперация и экспорт»</w:t>
      </w:r>
      <w:r w:rsidRPr="00A106E3">
        <w:rPr>
          <w:rFonts w:ascii="Times New Roman" w:hAnsi="Times New Roman" w:cs="Times New Roman"/>
          <w:sz w:val="24"/>
          <w:szCs w:val="24"/>
        </w:rPr>
        <w:t xml:space="preserve"> для компаний, которые продают свои товары за рубеж</w:t>
      </w:r>
      <w:r w:rsidR="00A106E3">
        <w:rPr>
          <w:rFonts w:ascii="Times New Roman" w:hAnsi="Times New Roman" w:cs="Times New Roman"/>
          <w:sz w:val="24"/>
          <w:szCs w:val="24"/>
        </w:rPr>
        <w:t xml:space="preserve"> или только планируют начать.  </w:t>
      </w:r>
    </w:p>
    <w:p w14:paraId="7B56B657" w14:textId="46933D1F" w:rsidR="00A106E3" w:rsidRDefault="007962F9" w:rsidP="00A106E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106E3">
        <w:rPr>
          <w:rFonts w:ascii="Times New Roman" w:hAnsi="Times New Roman" w:cs="Times New Roman"/>
          <w:sz w:val="24"/>
          <w:szCs w:val="24"/>
        </w:rPr>
        <w:t xml:space="preserve">Компания ООО «Форс» отправила в Китай очередную партию в размере 20 тонн ультрапастеризованного молока. Молоко производится на заводе компании H&amp;N в г. Красноярске, эксклюзивным дистрибьютором которой в Китае является ООО «ФОРС», уже имеющая опыт сотрудничества с Китаем, в том числе и по открытию там розничных продуктовых магазинов под брендом «Сватанье Сибирское». С помощью Центра поддержки экспорта </w:t>
      </w:r>
      <w:r w:rsidR="007A61F2" w:rsidRPr="00A106E3">
        <w:rPr>
          <w:rFonts w:ascii="Times New Roman" w:hAnsi="Times New Roman" w:cs="Times New Roman"/>
          <w:sz w:val="24"/>
          <w:szCs w:val="24"/>
        </w:rPr>
        <w:t>ООО «Форс» приняло участие в Китайской международной выставке </w:t>
      </w:r>
      <w:proofErr w:type="spellStart"/>
      <w:r w:rsidR="007A61F2" w:rsidRPr="00A106E3">
        <w:rPr>
          <w:rFonts w:ascii="Times New Roman" w:hAnsi="Times New Roman" w:cs="Times New Roman"/>
          <w:sz w:val="24"/>
          <w:szCs w:val="24"/>
        </w:rPr>
        <w:t>Allfood</w:t>
      </w:r>
      <w:proofErr w:type="spellEnd"/>
      <w:r w:rsidR="007A61F2" w:rsidRPr="00A1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1F2" w:rsidRPr="00A106E3">
        <w:rPr>
          <w:rFonts w:ascii="Times New Roman" w:hAnsi="Times New Roman" w:cs="Times New Roman"/>
          <w:sz w:val="24"/>
          <w:szCs w:val="24"/>
        </w:rPr>
        <w:t>Expo</w:t>
      </w:r>
      <w:proofErr w:type="spellEnd"/>
      <w:r w:rsidR="007A61F2" w:rsidRPr="00A106E3">
        <w:rPr>
          <w:rFonts w:ascii="Times New Roman" w:hAnsi="Times New Roman" w:cs="Times New Roman"/>
          <w:sz w:val="24"/>
          <w:szCs w:val="24"/>
        </w:rPr>
        <w:t xml:space="preserve"> 2024 в августе этого года, благодаря чему компания заключила крупный контракт на поставку молока с китайской стороной. Центр взял на себя расходы по оформлению стенда и бронированию выставочной площади. </w:t>
      </w:r>
    </w:p>
    <w:p w14:paraId="272C5EAD" w14:textId="0415E1FE" w:rsidR="00A106E3" w:rsidRDefault="007962F9" w:rsidP="00A106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6E3">
        <w:rPr>
          <w:rFonts w:ascii="Times New Roman" w:hAnsi="Times New Roman" w:cs="Times New Roman"/>
          <w:i/>
          <w:iCs/>
          <w:sz w:val="24"/>
          <w:szCs w:val="24"/>
        </w:rPr>
        <w:t>«По оценке экспертов, у Красноярского производителя есть реальный шанс расширить своё присутствие на китайском молочном рынке, а он один из самых ёмких - порядка 70 млн тонн в год. По данным таможни, с начала года из региона за рубеж отгружено 1,9 тыс. тонны мо</w:t>
      </w:r>
      <w:r w:rsidR="00A106E3">
        <w:rPr>
          <w:rFonts w:ascii="Times New Roman" w:hAnsi="Times New Roman" w:cs="Times New Roman"/>
          <w:i/>
          <w:iCs/>
          <w:sz w:val="24"/>
          <w:szCs w:val="24"/>
        </w:rPr>
        <w:t>лочной продукции –</w:t>
      </w:r>
      <w:r w:rsidRPr="00A106E3">
        <w:rPr>
          <w:rFonts w:ascii="Times New Roman" w:hAnsi="Times New Roman" w:cs="Times New Roman"/>
          <w:i/>
          <w:iCs/>
          <w:sz w:val="24"/>
          <w:szCs w:val="24"/>
        </w:rPr>
        <w:t xml:space="preserve"> почти на 540 тонн больше в сравнении с аналогичным периодом прошлого года. С начала года из края за рубеж отгружено 325 тыс. тонн продукции агропромышленного комплекса, что в полтора раза больше, чем на аналогичную дату в прошлом году», </w:t>
      </w:r>
      <w:r w:rsidR="00A106E3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A106E3">
        <w:rPr>
          <w:rFonts w:ascii="Times New Roman" w:hAnsi="Times New Roman" w:cs="Times New Roman"/>
          <w:i/>
          <w:iCs/>
          <w:sz w:val="24"/>
          <w:szCs w:val="24"/>
        </w:rPr>
        <w:t xml:space="preserve"> комментирует руководитель центра «Мой бизнес» Красноярского края Павел Кириллов.</w:t>
      </w:r>
    </w:p>
    <w:p w14:paraId="70082AA5" w14:textId="790AE7E6" w:rsidR="007962F9" w:rsidRDefault="007962F9" w:rsidP="00A106E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A106E3">
        <w:rPr>
          <w:rFonts w:ascii="Times New Roman" w:hAnsi="Times New Roman" w:cs="Times New Roman"/>
          <w:sz w:val="24"/>
          <w:szCs w:val="24"/>
        </w:rPr>
        <w:t>Получить консультацию о мерах поддержки для экспортеров Красноярского края можно в Центре поддержки экспорта по телефону 8-800-234-0-124 или изучить информацию на сайте </w:t>
      </w:r>
      <w:hyperlink r:id="rId7" w:tgtFrame="_blank" w:history="1">
        <w:r w:rsidRPr="00A106E3">
          <w:rPr>
            <w:rStyle w:val="a7"/>
            <w:rFonts w:ascii="Times New Roman" w:hAnsi="Times New Roman" w:cs="Times New Roman"/>
            <w:sz w:val="24"/>
            <w:szCs w:val="24"/>
          </w:rPr>
          <w:t>http://ved24.info</w:t>
        </w:r>
      </w:hyperlink>
    </w:p>
    <w:p w14:paraId="326F6D19" w14:textId="77777777" w:rsidR="00A106E3" w:rsidRPr="00A106E3" w:rsidRDefault="00A106E3" w:rsidP="00A106E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FA5DE55" w14:textId="77777777" w:rsidR="00AB7AD2" w:rsidRPr="00A106E3" w:rsidRDefault="00AB7AD2" w:rsidP="00A106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4C252F1D" w:rsidR="00C60B7A" w:rsidRPr="00A106E3" w:rsidRDefault="00E57A5A" w:rsidP="0082381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A106E3">
        <w:rPr>
          <w:rFonts w:ascii="Times New Roman" w:hAnsi="Times New Roman" w:cs="Times New Roman"/>
          <w:i/>
          <w:sz w:val="24"/>
          <w:szCs w:val="24"/>
        </w:rPr>
        <w:t>+ 7 (391) 205-44-32 (доб. 043), п</w:t>
      </w:r>
      <w:r w:rsidR="00A106E3">
        <w:rPr>
          <w:rFonts w:ascii="Times New Roman" w:hAnsi="Times New Roman" w:cs="Times New Roman"/>
          <w:i/>
          <w:sz w:val="24"/>
          <w:szCs w:val="24"/>
        </w:rPr>
        <w:t>ресс-служба центра «Мой бизнес»;</w:t>
      </w:r>
      <w:r w:rsidR="00EE265F" w:rsidRPr="00A106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82381D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bookmarkStart w:id="0" w:name="_GoBack"/>
      <w:bookmarkEnd w:id="0"/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2D97B" w14:textId="77777777" w:rsidR="00327494" w:rsidRDefault="00327494" w:rsidP="007153F2">
      <w:pPr>
        <w:spacing w:after="0" w:line="240" w:lineRule="auto"/>
      </w:pPr>
      <w:r>
        <w:separator/>
      </w:r>
    </w:p>
  </w:endnote>
  <w:endnote w:type="continuationSeparator" w:id="0">
    <w:p w14:paraId="3BE1B7E3" w14:textId="77777777" w:rsidR="00327494" w:rsidRDefault="00327494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9F02BB" w14:textId="77777777" w:rsidR="00327494" w:rsidRDefault="00327494" w:rsidP="007153F2">
      <w:pPr>
        <w:spacing w:after="0" w:line="240" w:lineRule="auto"/>
      </w:pPr>
      <w:r>
        <w:separator/>
      </w:r>
    </w:p>
  </w:footnote>
  <w:footnote w:type="continuationSeparator" w:id="0">
    <w:p w14:paraId="4CDB475E" w14:textId="77777777" w:rsidR="00327494" w:rsidRDefault="00327494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35024"/>
    <w:rsid w:val="00037AEE"/>
    <w:rsid w:val="00050508"/>
    <w:rsid w:val="0006472C"/>
    <w:rsid w:val="000B72D8"/>
    <w:rsid w:val="000E53FE"/>
    <w:rsid w:val="0011063B"/>
    <w:rsid w:val="00114F7C"/>
    <w:rsid w:val="001354D7"/>
    <w:rsid w:val="001673BB"/>
    <w:rsid w:val="00190844"/>
    <w:rsid w:val="00197271"/>
    <w:rsid w:val="001B7E8F"/>
    <w:rsid w:val="001C31A5"/>
    <w:rsid w:val="001D7471"/>
    <w:rsid w:val="002005B0"/>
    <w:rsid w:val="002B2B83"/>
    <w:rsid w:val="002B3EA9"/>
    <w:rsid w:val="002B639D"/>
    <w:rsid w:val="002B69C4"/>
    <w:rsid w:val="002D2F65"/>
    <w:rsid w:val="002D7932"/>
    <w:rsid w:val="002F1A48"/>
    <w:rsid w:val="00323DFF"/>
    <w:rsid w:val="00327494"/>
    <w:rsid w:val="00337660"/>
    <w:rsid w:val="003553B3"/>
    <w:rsid w:val="00373C30"/>
    <w:rsid w:val="00431914"/>
    <w:rsid w:val="004A0868"/>
    <w:rsid w:val="004A3FA1"/>
    <w:rsid w:val="004A4549"/>
    <w:rsid w:val="004B5A7C"/>
    <w:rsid w:val="004F5DB6"/>
    <w:rsid w:val="005063FA"/>
    <w:rsid w:val="00573E12"/>
    <w:rsid w:val="005C79DD"/>
    <w:rsid w:val="005D49C1"/>
    <w:rsid w:val="00610408"/>
    <w:rsid w:val="00634305"/>
    <w:rsid w:val="006454E2"/>
    <w:rsid w:val="00660FBE"/>
    <w:rsid w:val="006A66C4"/>
    <w:rsid w:val="006B6975"/>
    <w:rsid w:val="006D6611"/>
    <w:rsid w:val="007153F2"/>
    <w:rsid w:val="007702BA"/>
    <w:rsid w:val="007768D2"/>
    <w:rsid w:val="007962F9"/>
    <w:rsid w:val="007A61F2"/>
    <w:rsid w:val="007E5530"/>
    <w:rsid w:val="007F78B7"/>
    <w:rsid w:val="0082381D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E09C6"/>
    <w:rsid w:val="009F259C"/>
    <w:rsid w:val="00A106E3"/>
    <w:rsid w:val="00A437AF"/>
    <w:rsid w:val="00A650CA"/>
    <w:rsid w:val="00A6653B"/>
    <w:rsid w:val="00A832EE"/>
    <w:rsid w:val="00AA2F17"/>
    <w:rsid w:val="00AB7AD2"/>
    <w:rsid w:val="00AE2E5F"/>
    <w:rsid w:val="00B46C6C"/>
    <w:rsid w:val="00BB549F"/>
    <w:rsid w:val="00BB5B8B"/>
    <w:rsid w:val="00BB5DC4"/>
    <w:rsid w:val="00BD24CD"/>
    <w:rsid w:val="00C01F76"/>
    <w:rsid w:val="00C066CE"/>
    <w:rsid w:val="00C5470D"/>
    <w:rsid w:val="00C60B7A"/>
    <w:rsid w:val="00C87D89"/>
    <w:rsid w:val="00CE4B71"/>
    <w:rsid w:val="00D05EBE"/>
    <w:rsid w:val="00D0642B"/>
    <w:rsid w:val="00D104CC"/>
    <w:rsid w:val="00D50127"/>
    <w:rsid w:val="00D576A6"/>
    <w:rsid w:val="00D61B08"/>
    <w:rsid w:val="00D70930"/>
    <w:rsid w:val="00D930C0"/>
    <w:rsid w:val="00DB0DA2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F03D03"/>
    <w:rsid w:val="00F17FBD"/>
    <w:rsid w:val="00F33E96"/>
    <w:rsid w:val="00F40901"/>
    <w:rsid w:val="00F447F8"/>
    <w:rsid w:val="00F44C7B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%3A%2F%2Fved24.info&amp;post=-196169621_2000&amp;cc_key=&amp;track_code=6c5bf3beg4RfJcuEgMQZVqZOsZ4HSBAQou3tAqfcCoSTEh-NX9_5vQMmw4KPwxkBonyFzVs9chSkgIx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4</cp:revision>
  <cp:lastPrinted>2024-10-14T09:16:00Z</cp:lastPrinted>
  <dcterms:created xsi:type="dcterms:W3CDTF">2024-10-15T06:45:00Z</dcterms:created>
  <dcterms:modified xsi:type="dcterms:W3CDTF">2024-10-21T03:57:00Z</dcterms:modified>
</cp:coreProperties>
</file>