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6A8ACC" w14:textId="2AB201AE" w:rsidR="00C01F76" w:rsidRPr="000159BE" w:rsidRDefault="00F720A6" w:rsidP="00C01F7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="007B52BE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C01F76" w:rsidRPr="000159BE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="00C01F76" w:rsidRPr="000159BE">
        <w:rPr>
          <w:rFonts w:ascii="Times New Roman" w:hAnsi="Times New Roman" w:cs="Times New Roman"/>
          <w:b/>
          <w:bCs/>
          <w:sz w:val="24"/>
          <w:szCs w:val="24"/>
        </w:rPr>
        <w:t>.2024</w:t>
      </w:r>
    </w:p>
    <w:p w14:paraId="232BE751" w14:textId="77777777" w:rsidR="005063FA" w:rsidRDefault="005063FA" w:rsidP="005063F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09B0CCF" w14:textId="3110FA6F" w:rsidR="001673BB" w:rsidRPr="007B52BE" w:rsidRDefault="001673BB" w:rsidP="007B52B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</w:rPr>
      </w:pPr>
      <w:bookmarkStart w:id="0" w:name="_GoBack"/>
      <w:r w:rsidRPr="007B52BE">
        <w:rPr>
          <w:rFonts w:ascii="Times New Roman" w:hAnsi="Times New Roman" w:cs="Times New Roman"/>
          <w:b/>
          <w:bCs/>
          <w:sz w:val="24"/>
        </w:rPr>
        <w:t>Предприниматели Красноярского края могут получить бонус в 7 000 рублей на продвижение в популярном сервисе для бизнеса</w:t>
      </w:r>
    </w:p>
    <w:bookmarkEnd w:id="0"/>
    <w:p w14:paraId="66A4FAA1" w14:textId="77777777" w:rsidR="007B52BE" w:rsidRPr="007B52BE" w:rsidRDefault="007B52BE" w:rsidP="007B52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14:paraId="774736D7" w14:textId="73643728" w:rsidR="001673BB" w:rsidRPr="007B52BE" w:rsidRDefault="001673BB" w:rsidP="007B52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B52BE">
        <w:rPr>
          <w:rFonts w:ascii="Times New Roman" w:hAnsi="Times New Roman" w:cs="Times New Roman"/>
          <w:sz w:val="24"/>
        </w:rPr>
        <w:t>Минэкономразвития России и Яндекс Бизнес запускают новый этап совместной программы поддержки малого и среднего бизнеса. Предприниматели, в том числе и из Красноярского края, могут получить 7 000 рублей на первую рекламную кампанию в сервисе. Программа реализуется на базе центров «Мой бизнес», действующих в рамках нацпроекта «Малое и среднее предпринимательство».</w:t>
      </w:r>
    </w:p>
    <w:p w14:paraId="020FC78D" w14:textId="0381E2C7" w:rsidR="001673BB" w:rsidRPr="007B52BE" w:rsidRDefault="007B52BE" w:rsidP="007B52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Цель программы </w:t>
      </w:r>
      <w:r>
        <w:rPr>
          <w:rFonts w:ascii="Times New Roman" w:hAnsi="Times New Roman" w:cs="Times New Roman"/>
          <w:sz w:val="24"/>
        </w:rPr>
        <w:t>–</w:t>
      </w:r>
      <w:r w:rsidR="001673BB" w:rsidRPr="007B52BE">
        <w:rPr>
          <w:rFonts w:ascii="Times New Roman" w:hAnsi="Times New Roman" w:cs="Times New Roman"/>
          <w:sz w:val="24"/>
        </w:rPr>
        <w:t xml:space="preserve"> помочь предпринимателям начать продвижение своего бизнеса и повысить его узнаваемость.</w:t>
      </w:r>
      <w:r>
        <w:rPr>
          <w:rFonts w:ascii="Times New Roman" w:hAnsi="Times New Roman" w:cs="Times New Roman"/>
          <w:sz w:val="24"/>
        </w:rPr>
        <w:t xml:space="preserve"> </w:t>
      </w:r>
    </w:p>
    <w:p w14:paraId="32672000" w14:textId="1177C7F0" w:rsidR="001673BB" w:rsidRPr="007B52BE" w:rsidRDefault="001673BB" w:rsidP="007B52B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</w:rPr>
      </w:pPr>
      <w:r w:rsidRPr="007B52BE">
        <w:rPr>
          <w:rFonts w:ascii="Times New Roman" w:hAnsi="Times New Roman" w:cs="Times New Roman"/>
          <w:i/>
          <w:iCs/>
          <w:sz w:val="24"/>
        </w:rPr>
        <w:t>«Повышение производительности компаний в первую очередь лежит в плоскости цифровизации. В условиях ограничения рынков поставок и сбыта продукции, а также изменения каналов продаж внедрение цифровых технологий повышает эффективность МСП, обеспечивая устойчивость сектора. В среднем предприятия, которые внедрили систему цифровых решений, растут на 40% быстрее. Поэтому мы поддерживаем развёртывание программ крупного бизнеса для малых и средних предприятий. Сейчас у нас действует ряд партнёрских программ на эксклюзивных условиях: все они помогают в решении разных запросов от бизнеса, в числе которых прод</w:t>
      </w:r>
      <w:r w:rsidR="007B52BE">
        <w:rPr>
          <w:rFonts w:ascii="Times New Roman" w:hAnsi="Times New Roman" w:cs="Times New Roman"/>
          <w:i/>
          <w:iCs/>
          <w:sz w:val="24"/>
        </w:rPr>
        <w:t xml:space="preserve">вижение и поиск кадров», </w:t>
      </w:r>
      <w:r w:rsidR="007B52BE">
        <w:rPr>
          <w:rFonts w:ascii="Times New Roman" w:hAnsi="Times New Roman" w:cs="Times New Roman"/>
          <w:sz w:val="24"/>
        </w:rPr>
        <w:t>–</w:t>
      </w:r>
      <w:r w:rsidRPr="007B52BE">
        <w:rPr>
          <w:rFonts w:ascii="Times New Roman" w:hAnsi="Times New Roman" w:cs="Times New Roman"/>
          <w:i/>
          <w:iCs/>
          <w:sz w:val="24"/>
        </w:rPr>
        <w:t xml:space="preserve"> отметила </w:t>
      </w:r>
      <w:r w:rsidRPr="007B52BE">
        <w:rPr>
          <w:rFonts w:ascii="Times New Roman" w:hAnsi="Times New Roman" w:cs="Times New Roman"/>
          <w:bCs/>
          <w:i/>
          <w:iCs/>
          <w:sz w:val="24"/>
        </w:rPr>
        <w:t xml:space="preserve">замминистра экономического развития России Татьяна </w:t>
      </w:r>
      <w:proofErr w:type="spellStart"/>
      <w:r w:rsidRPr="007B52BE">
        <w:rPr>
          <w:rFonts w:ascii="Times New Roman" w:hAnsi="Times New Roman" w:cs="Times New Roman"/>
          <w:bCs/>
          <w:i/>
          <w:iCs/>
          <w:sz w:val="24"/>
        </w:rPr>
        <w:t>Илюшникова</w:t>
      </w:r>
      <w:proofErr w:type="spellEnd"/>
      <w:r w:rsidRPr="007B52BE">
        <w:rPr>
          <w:rFonts w:ascii="Times New Roman" w:hAnsi="Times New Roman" w:cs="Times New Roman"/>
          <w:bCs/>
          <w:i/>
          <w:iCs/>
          <w:sz w:val="24"/>
        </w:rPr>
        <w:t>.</w:t>
      </w:r>
    </w:p>
    <w:p w14:paraId="3943672F" w14:textId="3376E92C" w:rsidR="001673BB" w:rsidRPr="007B52BE" w:rsidRDefault="001673BB" w:rsidP="007B52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B52BE">
        <w:rPr>
          <w:rFonts w:ascii="Times New Roman" w:hAnsi="Times New Roman" w:cs="Times New Roman"/>
          <w:sz w:val="24"/>
        </w:rPr>
        <w:t>Чтобы воспользоваться предложением, предпринимателю нужно оставить заявку на странице партнёрской программы</w:t>
      </w:r>
      <w:r w:rsidR="00BB5DC4" w:rsidRPr="007B52BE">
        <w:rPr>
          <w:rFonts w:ascii="Times New Roman" w:hAnsi="Times New Roman" w:cs="Times New Roman"/>
          <w:sz w:val="24"/>
        </w:rPr>
        <w:t xml:space="preserve"> по </w:t>
      </w:r>
      <w:hyperlink r:id="rId7" w:history="1">
        <w:r w:rsidR="00BB5DC4" w:rsidRPr="007B52BE">
          <w:rPr>
            <w:rStyle w:val="a7"/>
            <w:rFonts w:ascii="Times New Roman" w:hAnsi="Times New Roman" w:cs="Times New Roman"/>
            <w:sz w:val="24"/>
          </w:rPr>
          <w:t>ссылке</w:t>
        </w:r>
      </w:hyperlink>
      <w:r w:rsidR="00BB5DC4" w:rsidRPr="007B52BE">
        <w:rPr>
          <w:rFonts w:ascii="Times New Roman" w:hAnsi="Times New Roman" w:cs="Times New Roman"/>
          <w:sz w:val="24"/>
        </w:rPr>
        <w:t xml:space="preserve"> или </w:t>
      </w:r>
      <w:hyperlink r:id="rId8" w:history="1">
        <w:r w:rsidR="00BB5DC4" w:rsidRPr="007B52BE">
          <w:rPr>
            <w:rStyle w:val="a7"/>
            <w:rFonts w:ascii="Times New Roman" w:hAnsi="Times New Roman" w:cs="Times New Roman"/>
            <w:sz w:val="24"/>
          </w:rPr>
          <w:t>https://business.yandex.ru/minek</w:t>
        </w:r>
      </w:hyperlink>
      <w:r w:rsidRPr="007B52BE">
        <w:rPr>
          <w:rFonts w:ascii="Times New Roman" w:hAnsi="Times New Roman" w:cs="Times New Roman"/>
          <w:sz w:val="24"/>
        </w:rPr>
        <w:t>. Менеджер Яндекс Бизнеса свяжется с участником, поможет настроить первую кампанию и пришлёт промокод на 7 000 рублей на запуск рекламы в сервисе.</w:t>
      </w:r>
    </w:p>
    <w:p w14:paraId="69DA55FB" w14:textId="77777777" w:rsidR="001673BB" w:rsidRPr="007B52BE" w:rsidRDefault="001673BB" w:rsidP="007B52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B52BE">
        <w:rPr>
          <w:rFonts w:ascii="Times New Roman" w:hAnsi="Times New Roman" w:cs="Times New Roman"/>
          <w:sz w:val="24"/>
        </w:rPr>
        <w:t xml:space="preserve">Программа действует до 27 декабря 2024 года, её реализуют на базе центров «Мой бизнес» по нацпроекту «Малое и среднее предпринимательство». Принять участие в ней могут юрлица, самозанятые и индивидуальные предприниматели. </w:t>
      </w:r>
    </w:p>
    <w:p w14:paraId="78216B33" w14:textId="0E73FE2E" w:rsidR="001673BB" w:rsidRPr="007B52BE" w:rsidRDefault="001673BB" w:rsidP="007B52B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</w:rPr>
      </w:pPr>
      <w:r w:rsidRPr="007B52BE">
        <w:rPr>
          <w:rFonts w:ascii="Times New Roman" w:hAnsi="Times New Roman" w:cs="Times New Roman"/>
          <w:i/>
          <w:iCs/>
          <w:sz w:val="24"/>
        </w:rPr>
        <w:t>«Бонус на запуск рекламной кампании доступен только новым пользователям Яндекс Бизнеса и тем, кто запускал рекламу в сервисе больше года назад. Предложение действует при минимальном бюджете рекламной кампании от 20 000 рублей и сроке размещения от 90 дней. Сегодня результативность работы компании во многом зависит от применения цифрового маркетинга. Благодаря ему предприниматель может не только рассказать о своём товаре или услуге, но и «дотянуться» до любого клиента: в России ежедневная интернет-аудитория выросла до 100 млн человек. Именно поэтому интернет-реклама эффективна для малого и среднего бизнеса: 74% предпринимателе</w:t>
      </w:r>
      <w:r w:rsidR="007B52BE">
        <w:rPr>
          <w:rFonts w:ascii="Times New Roman" w:hAnsi="Times New Roman" w:cs="Times New Roman"/>
          <w:i/>
          <w:iCs/>
          <w:sz w:val="24"/>
        </w:rPr>
        <w:t xml:space="preserve">й используют этот инструмент», </w:t>
      </w:r>
      <w:r w:rsidR="007B52BE">
        <w:rPr>
          <w:rFonts w:ascii="Times New Roman" w:hAnsi="Times New Roman" w:cs="Times New Roman"/>
          <w:sz w:val="24"/>
        </w:rPr>
        <w:t>–</w:t>
      </w:r>
      <w:r w:rsidRPr="007B52BE">
        <w:rPr>
          <w:rFonts w:ascii="Times New Roman" w:hAnsi="Times New Roman" w:cs="Times New Roman"/>
          <w:i/>
          <w:iCs/>
          <w:sz w:val="24"/>
        </w:rPr>
        <w:t xml:space="preserve"> рассказывает </w:t>
      </w:r>
      <w:r w:rsidRPr="007B52BE">
        <w:rPr>
          <w:rFonts w:ascii="Times New Roman" w:hAnsi="Times New Roman" w:cs="Times New Roman"/>
          <w:bCs/>
          <w:i/>
          <w:iCs/>
          <w:sz w:val="24"/>
        </w:rPr>
        <w:t>руководитель центра «Мой бизнес» Красноярского края Павел Кириллов</w:t>
      </w:r>
      <w:r w:rsidRPr="007B52BE">
        <w:rPr>
          <w:rFonts w:ascii="Times New Roman" w:hAnsi="Times New Roman" w:cs="Times New Roman"/>
          <w:i/>
          <w:iCs/>
          <w:sz w:val="24"/>
        </w:rPr>
        <w:t>.</w:t>
      </w:r>
    </w:p>
    <w:p w14:paraId="351A8EBF" w14:textId="77777777" w:rsidR="001673BB" w:rsidRPr="007B52BE" w:rsidRDefault="001673BB" w:rsidP="007B52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B52BE">
        <w:rPr>
          <w:rFonts w:ascii="Times New Roman" w:hAnsi="Times New Roman" w:cs="Times New Roman"/>
          <w:sz w:val="24"/>
        </w:rPr>
        <w:t xml:space="preserve">Проконсультироваться и узнать о других мерах поддержки для бизнеса в регионе можно на сайте </w:t>
      </w:r>
      <w:hyperlink r:id="rId9" w:history="1">
        <w:r w:rsidRPr="007B52BE">
          <w:rPr>
            <w:rStyle w:val="a7"/>
            <w:rFonts w:ascii="Times New Roman" w:hAnsi="Times New Roman" w:cs="Times New Roman"/>
            <w:sz w:val="24"/>
          </w:rPr>
          <w:t>мойбизнес-24.рф</w:t>
        </w:r>
      </w:hyperlink>
      <w:r w:rsidRPr="007B52BE">
        <w:rPr>
          <w:rFonts w:ascii="Times New Roman" w:hAnsi="Times New Roman" w:cs="Times New Roman"/>
          <w:sz w:val="24"/>
        </w:rPr>
        <w:t xml:space="preserve"> и по телефону </w:t>
      </w:r>
      <w:r w:rsidRPr="007B52BE">
        <w:rPr>
          <w:rFonts w:ascii="Times New Roman" w:hAnsi="Times New Roman" w:cs="Times New Roman"/>
          <w:bCs/>
          <w:sz w:val="24"/>
        </w:rPr>
        <w:t>8-800-234-0-124.</w:t>
      </w:r>
    </w:p>
    <w:p w14:paraId="285A8936" w14:textId="77777777" w:rsidR="007B52BE" w:rsidRDefault="007B52BE" w:rsidP="007B52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14:paraId="56E2FBBE" w14:textId="3BD7C5E7" w:rsidR="001673BB" w:rsidRDefault="001673BB" w:rsidP="007B52B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</w:rPr>
      </w:pPr>
      <w:r w:rsidRPr="007B52BE">
        <w:rPr>
          <w:rFonts w:ascii="Times New Roman" w:hAnsi="Times New Roman" w:cs="Times New Roman"/>
          <w:b/>
          <w:i/>
          <w:sz w:val="24"/>
        </w:rPr>
        <w:t>Для с</w:t>
      </w:r>
      <w:r w:rsidR="007B52BE">
        <w:rPr>
          <w:rFonts w:ascii="Times New Roman" w:hAnsi="Times New Roman" w:cs="Times New Roman"/>
          <w:b/>
          <w:i/>
          <w:sz w:val="24"/>
        </w:rPr>
        <w:t>правки</w:t>
      </w:r>
    </w:p>
    <w:p w14:paraId="5FCFF713" w14:textId="77777777" w:rsidR="007B52BE" w:rsidRPr="007B52BE" w:rsidRDefault="007B52BE" w:rsidP="007B52B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</w:rPr>
      </w:pPr>
    </w:p>
    <w:p w14:paraId="4839CFCE" w14:textId="2F0A259F" w:rsidR="00BB5DC4" w:rsidRDefault="001673BB" w:rsidP="007B52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B52BE">
        <w:rPr>
          <w:rFonts w:ascii="Times New Roman" w:hAnsi="Times New Roman" w:cs="Times New Roman"/>
          <w:sz w:val="24"/>
        </w:rPr>
        <w:t xml:space="preserve">Министерство экономического развития России с 2023 года активно реализует партнёрские программы совместно с крупными технологическими компаниями страны, образовательными организациями, туристической и рекламной отраслями. Партнёрами </w:t>
      </w:r>
      <w:r w:rsidRPr="007B52BE">
        <w:rPr>
          <w:rFonts w:ascii="Times New Roman" w:hAnsi="Times New Roman" w:cs="Times New Roman"/>
          <w:sz w:val="24"/>
        </w:rPr>
        <w:lastRenderedPageBreak/>
        <w:t>таких программ стали VK, «</w:t>
      </w:r>
      <w:proofErr w:type="spellStart"/>
      <w:r w:rsidRPr="007B52BE">
        <w:rPr>
          <w:rFonts w:ascii="Times New Roman" w:hAnsi="Times New Roman" w:cs="Times New Roman"/>
          <w:sz w:val="24"/>
        </w:rPr>
        <w:t>Авито</w:t>
      </w:r>
      <w:proofErr w:type="spellEnd"/>
      <w:r w:rsidRPr="007B52BE">
        <w:rPr>
          <w:rFonts w:ascii="Times New Roman" w:hAnsi="Times New Roman" w:cs="Times New Roman"/>
          <w:sz w:val="24"/>
        </w:rPr>
        <w:t>» и другие компании.</w:t>
      </w:r>
      <w:r w:rsidR="00BB5DC4" w:rsidRPr="007B52BE">
        <w:rPr>
          <w:rFonts w:ascii="Times New Roman" w:hAnsi="Times New Roman" w:cs="Times New Roman"/>
          <w:sz w:val="24"/>
        </w:rPr>
        <w:t xml:space="preserve"> </w:t>
      </w:r>
      <w:r w:rsidR="007B52BE">
        <w:rPr>
          <w:rFonts w:ascii="Times New Roman" w:hAnsi="Times New Roman" w:cs="Times New Roman"/>
          <w:sz w:val="24"/>
        </w:rPr>
        <w:t xml:space="preserve">Оператор партнёрских программ </w:t>
      </w:r>
      <w:r w:rsidR="007B52BE">
        <w:rPr>
          <w:rFonts w:ascii="Times New Roman" w:hAnsi="Times New Roman" w:cs="Times New Roman"/>
          <w:sz w:val="24"/>
        </w:rPr>
        <w:t>–</w:t>
      </w:r>
      <w:r w:rsidR="00BB5DC4" w:rsidRPr="007B52BE">
        <w:rPr>
          <w:rFonts w:ascii="Times New Roman" w:hAnsi="Times New Roman" w:cs="Times New Roman"/>
          <w:sz w:val="24"/>
        </w:rPr>
        <w:t xml:space="preserve"> Национальное агентство развития п</w:t>
      </w:r>
      <w:r w:rsidR="007B52BE">
        <w:rPr>
          <w:rFonts w:ascii="Times New Roman" w:hAnsi="Times New Roman" w:cs="Times New Roman"/>
          <w:sz w:val="24"/>
        </w:rPr>
        <w:t xml:space="preserve">редпринимательства «Мой бизнес </w:t>
      </w:r>
      <w:r w:rsidR="007B52BE">
        <w:rPr>
          <w:rFonts w:ascii="Times New Roman" w:hAnsi="Times New Roman" w:cs="Times New Roman"/>
          <w:sz w:val="24"/>
        </w:rPr>
        <w:t>–</w:t>
      </w:r>
      <w:r w:rsidR="00BB5DC4" w:rsidRPr="007B52BE">
        <w:rPr>
          <w:rFonts w:ascii="Times New Roman" w:hAnsi="Times New Roman" w:cs="Times New Roman"/>
          <w:sz w:val="24"/>
        </w:rPr>
        <w:t xml:space="preserve"> мои возможности» (ассоциация «Мой бизнес»).</w:t>
      </w:r>
    </w:p>
    <w:p w14:paraId="3351FFF5" w14:textId="77777777" w:rsidR="007B52BE" w:rsidRPr="007B52BE" w:rsidRDefault="007B52BE" w:rsidP="007B52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14:paraId="6FA5DE55" w14:textId="77777777" w:rsidR="00AB7AD2" w:rsidRPr="00372D4B" w:rsidRDefault="00AB7AD2" w:rsidP="0011063B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6D907FBF" w14:textId="70B1324C" w:rsidR="00C60B7A" w:rsidRDefault="00E57A5A" w:rsidP="007B52BE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57A5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Дополнительная информация для СМИ: </w:t>
      </w:r>
      <w:r w:rsidR="00EE265F" w:rsidRPr="002C48A0">
        <w:rPr>
          <w:rFonts w:ascii="Times New Roman" w:hAnsi="Times New Roman" w:cs="Times New Roman"/>
          <w:i/>
          <w:sz w:val="24"/>
          <w:szCs w:val="24"/>
        </w:rPr>
        <w:t>+ 7 (391) 205-44-32 (доб. 043), п</w:t>
      </w:r>
      <w:r w:rsidR="007B52BE">
        <w:rPr>
          <w:rFonts w:ascii="Times New Roman" w:hAnsi="Times New Roman" w:cs="Times New Roman"/>
          <w:i/>
          <w:sz w:val="24"/>
          <w:szCs w:val="24"/>
        </w:rPr>
        <w:t>ресс-служба центра «Мой бизнес»;</w:t>
      </w:r>
      <w:r w:rsidR="00EE265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57A5A">
        <w:rPr>
          <w:rFonts w:ascii="Times New Roman" w:hAnsi="Times New Roman" w:cs="Times New Roman"/>
          <w:bCs/>
          <w:i/>
          <w:iCs/>
          <w:sz w:val="24"/>
          <w:szCs w:val="24"/>
        </w:rPr>
        <w:t>+7 (391) 222-55-03, пресс-служба агентства развития малого и среднего предпринимательства Красноярского края</w:t>
      </w:r>
    </w:p>
    <w:p w14:paraId="175BA2EC" w14:textId="77777777" w:rsidR="00C60B7A" w:rsidRDefault="00C60B7A" w:rsidP="00C60B7A">
      <w:pPr>
        <w:spacing w:after="0" w:line="240" w:lineRule="auto"/>
        <w:ind w:firstLine="68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7D3F3D44" w14:textId="0227EAC5" w:rsidR="00037AEE" w:rsidRPr="000159BE" w:rsidRDefault="00037AEE" w:rsidP="00E57A5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sectPr w:rsidR="00037AEE" w:rsidRPr="000159BE">
      <w:head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EA5C7C" w14:textId="77777777" w:rsidR="00C90258" w:rsidRDefault="00C90258" w:rsidP="007153F2">
      <w:pPr>
        <w:spacing w:after="0" w:line="240" w:lineRule="auto"/>
      </w:pPr>
      <w:r>
        <w:separator/>
      </w:r>
    </w:p>
  </w:endnote>
  <w:endnote w:type="continuationSeparator" w:id="0">
    <w:p w14:paraId="7473B33D" w14:textId="77777777" w:rsidR="00C90258" w:rsidRDefault="00C90258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630632" w14:textId="77777777" w:rsidR="00C90258" w:rsidRDefault="00C90258" w:rsidP="007153F2">
      <w:pPr>
        <w:spacing w:after="0" w:line="240" w:lineRule="auto"/>
      </w:pPr>
      <w:r>
        <w:separator/>
      </w:r>
    </w:p>
  </w:footnote>
  <w:footnote w:type="continuationSeparator" w:id="0">
    <w:p w14:paraId="78B4A849" w14:textId="77777777" w:rsidR="00C90258" w:rsidRDefault="00C90258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5B110" w14:textId="5B18A235" w:rsidR="007153F2" w:rsidRDefault="00896797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71C4F94E" wp14:editId="04B24802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1B53ADFD" wp14:editId="4867F4FB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397C450" wp14:editId="72B239DD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029B66B6" wp14:editId="376DC379">
          <wp:simplePos x="0" y="0"/>
          <wp:positionH relativeFrom="margin">
            <wp:align>right</wp:align>
          </wp:positionH>
          <wp:positionV relativeFrom="paragraph">
            <wp:posOffset>55245</wp:posOffset>
          </wp:positionV>
          <wp:extent cx="1423035" cy="694690"/>
          <wp:effectExtent l="0" t="0" r="5715" b="0"/>
          <wp:wrapSquare wrapText="bothSides"/>
          <wp:docPr id="293767704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767704" name="Рисунок 29376770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035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9B74233" wp14:editId="292571D8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60BC9E" w14:textId="695B0082" w:rsidR="007153F2" w:rsidRDefault="007153F2" w:rsidP="007153F2">
    <w:pPr>
      <w:pStyle w:val="a3"/>
    </w:pPr>
  </w:p>
  <w:p w14:paraId="57F97EC5" w14:textId="7F7B7273" w:rsidR="007153F2" w:rsidRDefault="007153F2" w:rsidP="007153F2">
    <w:pPr>
      <w:pStyle w:val="a3"/>
    </w:pPr>
  </w:p>
  <w:p w14:paraId="0DF750C1" w14:textId="254FDE68" w:rsidR="007153F2" w:rsidRPr="007153F2" w:rsidRDefault="007153F2" w:rsidP="007153F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0C45B0"/>
    <w:multiLevelType w:val="multilevel"/>
    <w:tmpl w:val="80F48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7B63C22"/>
    <w:multiLevelType w:val="multilevel"/>
    <w:tmpl w:val="367EE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FE"/>
    <w:rsid w:val="00001CBC"/>
    <w:rsid w:val="00003AA7"/>
    <w:rsid w:val="00012477"/>
    <w:rsid w:val="000159BE"/>
    <w:rsid w:val="00035024"/>
    <w:rsid w:val="00037AEE"/>
    <w:rsid w:val="0006472C"/>
    <w:rsid w:val="000E53FE"/>
    <w:rsid w:val="0011063B"/>
    <w:rsid w:val="00114F7C"/>
    <w:rsid w:val="001354D7"/>
    <w:rsid w:val="001673BB"/>
    <w:rsid w:val="00190844"/>
    <w:rsid w:val="00197271"/>
    <w:rsid w:val="001B7E8F"/>
    <w:rsid w:val="001C31A5"/>
    <w:rsid w:val="001D7471"/>
    <w:rsid w:val="002005B0"/>
    <w:rsid w:val="002B2B83"/>
    <w:rsid w:val="002B3EA9"/>
    <w:rsid w:val="002B639D"/>
    <w:rsid w:val="002B69C4"/>
    <w:rsid w:val="002D2F65"/>
    <w:rsid w:val="002F1A48"/>
    <w:rsid w:val="00323DFF"/>
    <w:rsid w:val="003553B3"/>
    <w:rsid w:val="00373C30"/>
    <w:rsid w:val="00431914"/>
    <w:rsid w:val="004A0868"/>
    <w:rsid w:val="004A3FA1"/>
    <w:rsid w:val="004A4549"/>
    <w:rsid w:val="004B5A7C"/>
    <w:rsid w:val="004F5DB6"/>
    <w:rsid w:val="005063FA"/>
    <w:rsid w:val="005C79DD"/>
    <w:rsid w:val="005D49C1"/>
    <w:rsid w:val="00610408"/>
    <w:rsid w:val="00634305"/>
    <w:rsid w:val="006454E2"/>
    <w:rsid w:val="00660FBE"/>
    <w:rsid w:val="006A66C4"/>
    <w:rsid w:val="006B6975"/>
    <w:rsid w:val="006D6611"/>
    <w:rsid w:val="007153F2"/>
    <w:rsid w:val="007702BA"/>
    <w:rsid w:val="007768D2"/>
    <w:rsid w:val="007B52BE"/>
    <w:rsid w:val="007E5530"/>
    <w:rsid w:val="007F78B7"/>
    <w:rsid w:val="0085155F"/>
    <w:rsid w:val="00896797"/>
    <w:rsid w:val="008B0D7B"/>
    <w:rsid w:val="008C7ECC"/>
    <w:rsid w:val="008D116B"/>
    <w:rsid w:val="008E4FBF"/>
    <w:rsid w:val="008F7377"/>
    <w:rsid w:val="0092270F"/>
    <w:rsid w:val="00931401"/>
    <w:rsid w:val="00931B5C"/>
    <w:rsid w:val="00984420"/>
    <w:rsid w:val="009B00BA"/>
    <w:rsid w:val="009B1AF9"/>
    <w:rsid w:val="009B4F68"/>
    <w:rsid w:val="009E09C6"/>
    <w:rsid w:val="009F259C"/>
    <w:rsid w:val="00A437AF"/>
    <w:rsid w:val="00A650CA"/>
    <w:rsid w:val="00A6653B"/>
    <w:rsid w:val="00A832EE"/>
    <w:rsid w:val="00AA2F17"/>
    <w:rsid w:val="00AB7AD2"/>
    <w:rsid w:val="00AE2E5F"/>
    <w:rsid w:val="00B46C6C"/>
    <w:rsid w:val="00BB549F"/>
    <w:rsid w:val="00BB5B8B"/>
    <w:rsid w:val="00BB5DC4"/>
    <w:rsid w:val="00BD24CD"/>
    <w:rsid w:val="00C01F76"/>
    <w:rsid w:val="00C066CE"/>
    <w:rsid w:val="00C5470D"/>
    <w:rsid w:val="00C60B7A"/>
    <w:rsid w:val="00C87D89"/>
    <w:rsid w:val="00C90258"/>
    <w:rsid w:val="00CE4B71"/>
    <w:rsid w:val="00D05EBE"/>
    <w:rsid w:val="00D104CC"/>
    <w:rsid w:val="00D50127"/>
    <w:rsid w:val="00D576A6"/>
    <w:rsid w:val="00D61B08"/>
    <w:rsid w:val="00D70930"/>
    <w:rsid w:val="00D930C0"/>
    <w:rsid w:val="00DB0DA2"/>
    <w:rsid w:val="00DF5588"/>
    <w:rsid w:val="00E13D7F"/>
    <w:rsid w:val="00E313F8"/>
    <w:rsid w:val="00E3581C"/>
    <w:rsid w:val="00E474F9"/>
    <w:rsid w:val="00E57A5A"/>
    <w:rsid w:val="00E612CA"/>
    <w:rsid w:val="00E73CA7"/>
    <w:rsid w:val="00E91699"/>
    <w:rsid w:val="00ED3606"/>
    <w:rsid w:val="00EE1974"/>
    <w:rsid w:val="00EE265F"/>
    <w:rsid w:val="00EE58B4"/>
    <w:rsid w:val="00F03D03"/>
    <w:rsid w:val="00F17FBD"/>
    <w:rsid w:val="00F40901"/>
    <w:rsid w:val="00F447F8"/>
    <w:rsid w:val="00F44C7B"/>
    <w:rsid w:val="00F720A6"/>
    <w:rsid w:val="00F931AD"/>
    <w:rsid w:val="00FB536D"/>
    <w:rsid w:val="00FC6D66"/>
    <w:rsid w:val="00FC7FAC"/>
    <w:rsid w:val="00FF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D92487"/>
  <w15:chartTrackingRefBased/>
  <w15:docId w15:val="{ED232322-31F6-4C01-9D7A-54819B6A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unhideWhenUsed/>
    <w:rsid w:val="00C01F7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C79DD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unhideWhenUsed/>
    <w:rsid w:val="006D6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57A5A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D501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50127"/>
    <w:rPr>
      <w:rFonts w:ascii="Segoe UI" w:hAnsi="Segoe UI" w:cs="Segoe UI"/>
      <w:kern w:val="0"/>
      <w:sz w:val="18"/>
      <w:szCs w:val="18"/>
      <w14:ligatures w14:val="none"/>
    </w:rPr>
  </w:style>
  <w:style w:type="character" w:styleId="ac">
    <w:name w:val="Strong"/>
    <w:basedOn w:val="a0"/>
    <w:uiPriority w:val="22"/>
    <w:qFormat/>
    <w:rsid w:val="00AB7AD2"/>
    <w:rPr>
      <w:b/>
      <w:bCs/>
    </w:rPr>
  </w:style>
  <w:style w:type="character" w:styleId="ad">
    <w:name w:val="Emphasis"/>
    <w:basedOn w:val="a0"/>
    <w:uiPriority w:val="20"/>
    <w:qFormat/>
    <w:rsid w:val="00AB7AD2"/>
    <w:rPr>
      <w:i/>
      <w:iCs/>
    </w:rPr>
  </w:style>
  <w:style w:type="character" w:customStyle="1" w:styleId="UnresolvedMention">
    <w:name w:val="Unresolved Mention"/>
    <w:basedOn w:val="a0"/>
    <w:uiPriority w:val="99"/>
    <w:semiHidden/>
    <w:unhideWhenUsed/>
    <w:rsid w:val="007768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3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5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4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usiness.yandex.ru/minek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business.yandex.ru/minek?utm_source=yandex&amp;utm_medium=site&amp;utm_campaign=promo&amp;utm_content=lp&amp;utm_term=7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xn---24-9cdulgg0aog6b.xn--p1ai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538</Words>
  <Characters>3068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Пользователь Windows</cp:lastModifiedBy>
  <cp:revision>2</cp:revision>
  <cp:lastPrinted>2024-10-07T05:01:00Z</cp:lastPrinted>
  <dcterms:created xsi:type="dcterms:W3CDTF">2024-10-08T03:48:00Z</dcterms:created>
  <dcterms:modified xsi:type="dcterms:W3CDTF">2024-10-08T03:48:00Z</dcterms:modified>
</cp:coreProperties>
</file>