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8D" w:rsidRDefault="00BB0D8D" w:rsidP="00BB0D8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BB0D8D" w:rsidRDefault="00BB0D8D" w:rsidP="00BB0D8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Постановлений по рассмотрению обще профилактических вопросов </w:t>
      </w:r>
    </w:p>
    <w:p w:rsidR="00CA6249" w:rsidRDefault="00BB0D8D" w:rsidP="00BB0D8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296"/>
        <w:gridCol w:w="7677"/>
      </w:tblGrid>
      <w:tr w:rsidR="00BB0D8D" w:rsidRPr="00BB0D8D" w:rsidTr="00BE1864">
        <w:tc>
          <w:tcPr>
            <w:tcW w:w="598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77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BB0D8D" w:rsidRPr="00BB0D8D" w:rsidTr="00BE1864">
        <w:tc>
          <w:tcPr>
            <w:tcW w:w="598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1-кдн 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7677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</w:t>
            </w:r>
            <w:proofErr w:type="gramStart"/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работы учреждений системы профилактики района</w:t>
            </w:r>
            <w:proofErr w:type="gramEnd"/>
            <w:r w:rsidRPr="00BB0D8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за 2022 год и мерах по дальнейшему совершенствованию и развитию районной системы профилактики безнадзорности и правонарушений несовершеннолетних»</w:t>
            </w:r>
          </w:p>
        </w:tc>
      </w:tr>
      <w:tr w:rsidR="00BB0D8D" w:rsidRPr="00BB0D8D" w:rsidTr="00BE1864">
        <w:tc>
          <w:tcPr>
            <w:tcW w:w="598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2-кдн 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7677" w:type="dxa"/>
          </w:tcPr>
          <w:p w:rsidR="00BB0D8D" w:rsidRPr="00BB0D8D" w:rsidRDefault="00BB0D8D" w:rsidP="00BB0D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«Об организации работы по недопущению вовлечения несовершеннолетних к участию в массовых несанкционированных мероприятиях»</w:t>
            </w:r>
          </w:p>
          <w:p w:rsidR="00BB0D8D" w:rsidRPr="00BB0D8D" w:rsidRDefault="00BB0D8D" w:rsidP="00BB0D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8D" w:rsidRPr="00BB0D8D" w:rsidTr="00BE1864">
        <w:tc>
          <w:tcPr>
            <w:tcW w:w="598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B0D8D" w:rsidRPr="00BB0D8D" w:rsidRDefault="00BB0D8D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3-кдн 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7677" w:type="dxa"/>
          </w:tcPr>
          <w:p w:rsidR="00BB0D8D" w:rsidRPr="00BB0D8D" w:rsidRDefault="00BB0D8D" w:rsidP="00BB0D8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профилактике вторичного сиротства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113B" w:rsidRPr="00BB0D8D" w:rsidTr="00BE1864">
        <w:tc>
          <w:tcPr>
            <w:tcW w:w="598" w:type="dxa"/>
          </w:tcPr>
          <w:p w:rsidR="0092113B" w:rsidRPr="00BB0D8D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92113B" w:rsidRDefault="0092113B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4-кдн</w:t>
            </w:r>
          </w:p>
          <w:p w:rsidR="0092113B" w:rsidRDefault="0092113B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7677" w:type="dxa"/>
          </w:tcPr>
          <w:p w:rsidR="0092113B" w:rsidRDefault="0092113B" w:rsidP="00BB0D8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13B">
              <w:rPr>
                <w:rFonts w:ascii="Times New Roman" w:hAnsi="Times New Roman" w:cs="Times New Roman"/>
                <w:sz w:val="24"/>
                <w:szCs w:val="24"/>
              </w:rPr>
              <w:t>«О совершенствовании деятельности по профилактике подростковой наркомании, алкоголизма, токсикомании и употребления никотин содержащей продукции»</w:t>
            </w:r>
          </w:p>
        </w:tc>
      </w:tr>
      <w:tr w:rsidR="00BE1864" w:rsidRPr="00BB0D8D" w:rsidTr="00BE1864">
        <w:tc>
          <w:tcPr>
            <w:tcW w:w="598" w:type="dxa"/>
            <w:vMerge w:val="restart"/>
          </w:tcPr>
          <w:p w:rsidR="00BE1864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Merge w:val="restart"/>
          </w:tcPr>
          <w:p w:rsidR="00BE1864" w:rsidRDefault="00BE186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-5-кдн</w:t>
            </w:r>
          </w:p>
          <w:p w:rsidR="00BE1864" w:rsidRDefault="00BE186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26.04.2024</w:t>
            </w:r>
          </w:p>
        </w:tc>
        <w:tc>
          <w:tcPr>
            <w:tcW w:w="7677" w:type="dxa"/>
          </w:tcPr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Об организации досуговой занятости несовершеннолетних согласно Плану организации круглогодичной занятости несовершеннолетних, находящихся в социально опасном положении, проживающих в семьях, находящихся в социально опасном положении.</w:t>
            </w:r>
          </w:p>
        </w:tc>
      </w:tr>
      <w:tr w:rsidR="00BE1864" w:rsidRPr="00BB0D8D" w:rsidTr="00BE1864">
        <w:tc>
          <w:tcPr>
            <w:tcW w:w="598" w:type="dxa"/>
            <w:vMerge/>
          </w:tcPr>
          <w:p w:rsidR="00BE1864" w:rsidRDefault="00BE186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BE1864" w:rsidRDefault="00BE186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комплексной работы по профилактике  совершения преступлений,  правонарушений среди несовершеннолетних, так и в отношении несовершеннолетних и мерах, направленных на повышение эффективности принимаемых мер, в. </w:t>
            </w:r>
            <w:proofErr w:type="spellStart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. о предупреждении жестокого обращения и насилия в отношении несовершеннолетних.</w:t>
            </w:r>
            <w:r w:rsidRPr="00BE1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12B" w:rsidRPr="00BB0D8D" w:rsidTr="00CC164E">
        <w:trPr>
          <w:trHeight w:val="828"/>
        </w:trPr>
        <w:tc>
          <w:tcPr>
            <w:tcW w:w="598" w:type="dxa"/>
          </w:tcPr>
          <w:p w:rsidR="0070412B" w:rsidRDefault="0070412B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70412B" w:rsidRDefault="0070412B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6-кдн</w:t>
            </w:r>
          </w:p>
          <w:p w:rsidR="0070412B" w:rsidRDefault="0070412B" w:rsidP="0070412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7677" w:type="dxa"/>
          </w:tcPr>
          <w:p w:rsidR="0070412B" w:rsidRPr="0092113B" w:rsidRDefault="0070412B" w:rsidP="00BB0D8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организации летней занятости»</w:t>
            </w:r>
          </w:p>
        </w:tc>
      </w:tr>
      <w:tr w:rsidR="00BB0D8D" w:rsidRPr="00BB0D8D" w:rsidTr="00BE1864">
        <w:tc>
          <w:tcPr>
            <w:tcW w:w="598" w:type="dxa"/>
          </w:tcPr>
          <w:p w:rsidR="00BB0D8D" w:rsidRPr="00BB0D8D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BB0D8D" w:rsidRPr="00BB0D8D" w:rsidRDefault="0092113B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0D8D">
              <w:rPr>
                <w:rFonts w:ascii="Times New Roman" w:hAnsi="Times New Roman" w:cs="Times New Roman"/>
                <w:sz w:val="24"/>
                <w:szCs w:val="24"/>
              </w:rPr>
              <w:t xml:space="preserve">7-кдн </w:t>
            </w:r>
            <w:r w:rsidR="00BB0D8D" w:rsidRPr="00BB0D8D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7677" w:type="dxa"/>
          </w:tcPr>
          <w:p w:rsidR="00BB0D8D" w:rsidRPr="00BB0D8D" w:rsidRDefault="00BB0D8D" w:rsidP="00BB0D8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D8D">
              <w:rPr>
                <w:rFonts w:ascii="Times New Roman" w:hAnsi="Times New Roman" w:cs="Times New Roman"/>
                <w:sz w:val="24"/>
                <w:szCs w:val="24"/>
              </w:rPr>
              <w:t>О летней кампании в 2023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D8D" w:rsidRPr="00BB0D8D" w:rsidRDefault="00BB0D8D" w:rsidP="00BB0D8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8D" w:rsidRPr="00BB0D8D" w:rsidTr="00BE1864">
        <w:tc>
          <w:tcPr>
            <w:tcW w:w="598" w:type="dxa"/>
          </w:tcPr>
          <w:p w:rsidR="00BB0D8D" w:rsidRPr="00BB0D8D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BB0D8D" w:rsidRDefault="003C0C39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8-кдн </w:t>
            </w:r>
          </w:p>
          <w:p w:rsidR="003C0C39" w:rsidRPr="00BB0D8D" w:rsidRDefault="003C0C39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21.06.203</w:t>
            </w:r>
          </w:p>
        </w:tc>
        <w:tc>
          <w:tcPr>
            <w:tcW w:w="7677" w:type="dxa"/>
          </w:tcPr>
          <w:p w:rsidR="003C0C39" w:rsidRPr="003C0C39" w:rsidRDefault="003C0C39" w:rsidP="003C0C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C39">
              <w:rPr>
                <w:rFonts w:ascii="Times New Roman" w:hAnsi="Times New Roman" w:cs="Times New Roman"/>
                <w:sz w:val="24"/>
                <w:szCs w:val="24"/>
              </w:rPr>
              <w:t>О принятии мер по профилактике суицидального поведения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D8D" w:rsidRDefault="00BB0D8D" w:rsidP="00BB0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39" w:rsidRPr="00BB0D8D" w:rsidTr="00BE1864">
        <w:tc>
          <w:tcPr>
            <w:tcW w:w="598" w:type="dxa"/>
          </w:tcPr>
          <w:p w:rsidR="003C0C39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3C0C39" w:rsidRDefault="003C0C39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9-кдн</w:t>
            </w:r>
          </w:p>
          <w:p w:rsidR="003C0C39" w:rsidRDefault="003C0C39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7677" w:type="dxa"/>
          </w:tcPr>
          <w:p w:rsidR="003C0C39" w:rsidRPr="003C0C39" w:rsidRDefault="003C0C39" w:rsidP="003C0C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C39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совершения общественно опасных деяний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0C39" w:rsidRPr="00BB0D8D" w:rsidTr="00BE1864">
        <w:tc>
          <w:tcPr>
            <w:tcW w:w="598" w:type="dxa"/>
          </w:tcPr>
          <w:p w:rsidR="003C0C39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C0C39" w:rsidRDefault="003C0C39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10-кдн 26.07.2023</w:t>
            </w:r>
          </w:p>
        </w:tc>
        <w:tc>
          <w:tcPr>
            <w:tcW w:w="7677" w:type="dxa"/>
          </w:tcPr>
          <w:p w:rsidR="003C0C39" w:rsidRPr="003C0C39" w:rsidRDefault="003C0C39" w:rsidP="003C0C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0C39">
              <w:rPr>
                <w:rFonts w:ascii="Times New Roman" w:hAnsi="Times New Roman" w:cs="Times New Roman"/>
                <w:sz w:val="24"/>
                <w:szCs w:val="24"/>
              </w:rPr>
              <w:t>Об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0C39" w:rsidRPr="00BB0D8D" w:rsidTr="00BE1864">
        <w:tc>
          <w:tcPr>
            <w:tcW w:w="598" w:type="dxa"/>
          </w:tcPr>
          <w:p w:rsidR="003C0C39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3C0C39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11-кдн</w:t>
            </w:r>
          </w:p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7677" w:type="dxa"/>
          </w:tcPr>
          <w:p w:rsidR="00BE1864" w:rsidRPr="00BE1864" w:rsidRDefault="00BE1864" w:rsidP="00BE1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О проведении акции</w:t>
            </w:r>
          </w:p>
          <w:p w:rsidR="003C0C39" w:rsidRDefault="00BE1864" w:rsidP="00BE18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учиться», «Досуг»</w:t>
            </w:r>
          </w:p>
        </w:tc>
      </w:tr>
      <w:tr w:rsidR="00BE1864" w:rsidRPr="00BB0D8D" w:rsidTr="00BE1864">
        <w:tc>
          <w:tcPr>
            <w:tcW w:w="598" w:type="dxa"/>
            <w:vMerge w:val="restart"/>
          </w:tcPr>
          <w:p w:rsidR="00BE1864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vMerge w:val="restart"/>
          </w:tcPr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12-кдн</w:t>
            </w:r>
          </w:p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7677" w:type="dxa"/>
          </w:tcPr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состоянии работы по выявлению, устройству и защите прав и законных интересов детей-сирот и детей, оставшихся без попечения родителей. </w:t>
            </w: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Контроль  над условиями содержания и воспитания детей, проживающих в замещающих семьях и меры по профилактике кризисных явлений в семье.</w:t>
            </w:r>
          </w:p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эффективности реализации плана мероприятий («дорожная карта») по реализации мер, направленных на профилактику социального сиротства, на период 2022-2025 годов, а также недопущению жестокого обращения с несовершеннолетними в семье, в том числе приводящего к их гибели.</w:t>
            </w:r>
          </w:p>
        </w:tc>
      </w:tr>
      <w:tr w:rsidR="00BE1864" w:rsidRPr="00BB0D8D" w:rsidTr="00BE1864">
        <w:tc>
          <w:tcPr>
            <w:tcW w:w="598" w:type="dxa"/>
            <w:vMerge/>
          </w:tcPr>
          <w:p w:rsidR="00BE1864" w:rsidRDefault="00BE186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преступности, правонарушений среди несовершеннолетних за I полугодие 2023 года».</w:t>
            </w: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совершения общественно опасных деяний несовершеннолетними.</w:t>
            </w:r>
          </w:p>
          <w:p w:rsidR="00BE1864" w:rsidRPr="00BE1864" w:rsidRDefault="00BE1864" w:rsidP="00BE186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профилактике вовлечения несовершеннолетних в асоциальные группы.</w:t>
            </w:r>
          </w:p>
        </w:tc>
      </w:tr>
      <w:tr w:rsidR="00BE1864" w:rsidRPr="00BB0D8D" w:rsidTr="00BE1864">
        <w:tc>
          <w:tcPr>
            <w:tcW w:w="598" w:type="dxa"/>
            <w:vMerge/>
          </w:tcPr>
          <w:p w:rsidR="00BE1864" w:rsidRDefault="00BE186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BE1864" w:rsidRPr="00BE1864" w:rsidRDefault="00BE1864" w:rsidP="00954054">
            <w:pPr>
              <w:pStyle w:val="a4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организации летней занятости несовершеннолетних, в </w:t>
            </w:r>
            <w:proofErr w:type="spellStart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. состоящих на всех видах учета. </w:t>
            </w:r>
          </w:p>
        </w:tc>
      </w:tr>
      <w:tr w:rsidR="00BE1864" w:rsidRPr="00BB0D8D" w:rsidTr="00BE1864">
        <w:tc>
          <w:tcPr>
            <w:tcW w:w="598" w:type="dxa"/>
          </w:tcPr>
          <w:p w:rsidR="00BE1864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13-кдн</w:t>
            </w:r>
          </w:p>
          <w:p w:rsidR="00BE1864" w:rsidRDefault="00BE1864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7677" w:type="dxa"/>
          </w:tcPr>
          <w:p w:rsidR="00BE1864" w:rsidRPr="00BE1864" w:rsidRDefault="00BE1864" w:rsidP="00954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межведомственного </w:t>
            </w:r>
            <w:proofErr w:type="gramStart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взаимодействия учреждений системы профилактики безнадзорности</w:t>
            </w:r>
            <w:proofErr w:type="gramEnd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в </w:t>
            </w:r>
            <w:proofErr w:type="spellStart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E1864">
              <w:rPr>
                <w:rFonts w:ascii="Times New Roman" w:hAnsi="Times New Roman" w:cs="Times New Roman"/>
                <w:sz w:val="24"/>
                <w:szCs w:val="24"/>
              </w:rPr>
              <w:t>. по раннему выявлению семейного неблагополучия и организации индивидуально профилактической работы с семьями.</w:t>
            </w:r>
          </w:p>
        </w:tc>
      </w:tr>
      <w:tr w:rsidR="006B4AA6" w:rsidRPr="00BB0D8D" w:rsidTr="00BE1864">
        <w:tc>
          <w:tcPr>
            <w:tcW w:w="598" w:type="dxa"/>
          </w:tcPr>
          <w:p w:rsidR="006B4AA6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6B4AA6" w:rsidRDefault="006B4AA6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14-кдн</w:t>
            </w:r>
          </w:p>
          <w:p w:rsidR="006B4AA6" w:rsidRDefault="006B4AA6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6B4AA6" w:rsidRPr="006B4AA6" w:rsidRDefault="006B4AA6" w:rsidP="00BE1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своевременному выявлению несовершеннолетних, проявляющих суицидальные наклонности, агрессивное поведение в отношении окружающих</w:t>
            </w:r>
          </w:p>
        </w:tc>
      </w:tr>
      <w:tr w:rsidR="006B4AA6" w:rsidRPr="00BB0D8D" w:rsidTr="006B4AA6">
        <w:trPr>
          <w:trHeight w:val="297"/>
        </w:trPr>
        <w:tc>
          <w:tcPr>
            <w:tcW w:w="598" w:type="dxa"/>
          </w:tcPr>
          <w:p w:rsidR="006B4AA6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6B4AA6" w:rsidRDefault="006B4AA6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16-кдн</w:t>
            </w:r>
          </w:p>
        </w:tc>
        <w:tc>
          <w:tcPr>
            <w:tcW w:w="7677" w:type="dxa"/>
          </w:tcPr>
          <w:p w:rsidR="006B4AA6" w:rsidRPr="006B4AA6" w:rsidRDefault="006B4AA6" w:rsidP="006B4AA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О состоянии работы служб медиации.</w:t>
            </w:r>
          </w:p>
        </w:tc>
      </w:tr>
      <w:tr w:rsidR="006B4AA6" w:rsidRPr="00BB0D8D" w:rsidTr="00BE1864">
        <w:tc>
          <w:tcPr>
            <w:tcW w:w="598" w:type="dxa"/>
          </w:tcPr>
          <w:p w:rsidR="006B4AA6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6B4AA6" w:rsidRDefault="006B4AA6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15-кдн</w:t>
            </w:r>
          </w:p>
          <w:p w:rsidR="006B4AA6" w:rsidRDefault="006B4AA6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7677" w:type="dxa"/>
          </w:tcPr>
          <w:p w:rsidR="006B4AA6" w:rsidRPr="006B4AA6" w:rsidRDefault="006B4AA6" w:rsidP="0095405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принятии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мер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</w:t>
            </w:r>
            <w:r w:rsidRPr="006B4AA6">
              <w:rPr>
                <w:rFonts w:ascii="Times New Roman" w:hAnsi="Times New Roman" w:cs="Times New Roman"/>
                <w:sz w:val="24"/>
                <w:szCs w:val="24"/>
              </w:rPr>
              <w:tab/>
              <w:t>недопущению участия несовершеннолетних в террористической деятельности</w:t>
            </w:r>
          </w:p>
        </w:tc>
      </w:tr>
      <w:tr w:rsidR="006B4AA6" w:rsidRPr="00BB0D8D" w:rsidTr="00BE1864">
        <w:tc>
          <w:tcPr>
            <w:tcW w:w="598" w:type="dxa"/>
          </w:tcPr>
          <w:p w:rsidR="006B4AA6" w:rsidRDefault="00954054" w:rsidP="00BB0D8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6B4AA6" w:rsidRDefault="006B4AA6" w:rsidP="003C0C3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17-кдн</w:t>
            </w:r>
          </w:p>
        </w:tc>
        <w:tc>
          <w:tcPr>
            <w:tcW w:w="7677" w:type="dxa"/>
          </w:tcPr>
          <w:p w:rsidR="006B4AA6" w:rsidRPr="006B4AA6" w:rsidRDefault="006B4AA6" w:rsidP="006B4AA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утверждение Плана работы комиссии на 2024г.</w:t>
            </w:r>
          </w:p>
        </w:tc>
      </w:tr>
    </w:tbl>
    <w:p w:rsidR="00BB0D8D" w:rsidRPr="00BB0D8D" w:rsidRDefault="00BB0D8D" w:rsidP="00BB0D8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B0D8D" w:rsidRPr="00BB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348"/>
    <w:multiLevelType w:val="hybridMultilevel"/>
    <w:tmpl w:val="3990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AAA"/>
    <w:multiLevelType w:val="hybridMultilevel"/>
    <w:tmpl w:val="BAF0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4C7"/>
    <w:multiLevelType w:val="hybridMultilevel"/>
    <w:tmpl w:val="6F9E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004D"/>
    <w:multiLevelType w:val="multilevel"/>
    <w:tmpl w:val="97F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7D"/>
    <w:rsid w:val="0031069C"/>
    <w:rsid w:val="003C0C39"/>
    <w:rsid w:val="004C3D3B"/>
    <w:rsid w:val="006B4AA6"/>
    <w:rsid w:val="0070412B"/>
    <w:rsid w:val="0092113B"/>
    <w:rsid w:val="00954054"/>
    <w:rsid w:val="00BB0D8D"/>
    <w:rsid w:val="00BE1864"/>
    <w:rsid w:val="00C77363"/>
    <w:rsid w:val="00CA6249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2024-08-23T01:54:00Z</cp:lastPrinted>
  <dcterms:created xsi:type="dcterms:W3CDTF">2024-07-15T06:22:00Z</dcterms:created>
  <dcterms:modified xsi:type="dcterms:W3CDTF">2024-08-23T02:23:00Z</dcterms:modified>
</cp:coreProperties>
</file>