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7BD" w:rsidRPr="00B35B28" w:rsidRDefault="00420BDB" w:rsidP="00C826E9">
      <w:pPr>
        <w:pStyle w:val="21"/>
        <w:shd w:val="clear" w:color="auto" w:fill="auto"/>
        <w:spacing w:line="240" w:lineRule="auto"/>
        <w:ind w:firstLine="0"/>
        <w:contextualSpacing/>
        <w:jc w:val="right"/>
        <w:rPr>
          <w:color w:val="auto"/>
          <w:szCs w:val="28"/>
        </w:rPr>
      </w:pPr>
      <w:r w:rsidRPr="00B35B28">
        <w:rPr>
          <w:color w:val="auto"/>
          <w:sz w:val="28"/>
          <w:szCs w:val="28"/>
        </w:rPr>
        <w:t>Проект</w:t>
      </w:r>
    </w:p>
    <w:p w:rsidR="003647EE" w:rsidRPr="003647EE" w:rsidRDefault="003647EE" w:rsidP="00717ABA">
      <w:pPr>
        <w:widowControl/>
        <w:ind w:left="-142"/>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FA17BD" w:rsidRDefault="00FA17BD"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C826E9" w:rsidRDefault="00C826E9" w:rsidP="00FA17BD">
      <w:pPr>
        <w:pStyle w:val="21"/>
        <w:shd w:val="clear" w:color="auto" w:fill="auto"/>
        <w:ind w:firstLine="0"/>
      </w:pPr>
    </w:p>
    <w:p w:rsidR="00FA17BD" w:rsidRDefault="00FA17BD" w:rsidP="00FA17BD">
      <w:pPr>
        <w:pStyle w:val="21"/>
        <w:shd w:val="clear" w:color="auto" w:fill="auto"/>
        <w:ind w:firstLine="0"/>
      </w:pPr>
    </w:p>
    <w:p w:rsidR="00C826E9" w:rsidRDefault="00434245" w:rsidP="00FA17BD">
      <w:pPr>
        <w:pStyle w:val="21"/>
        <w:shd w:val="clear" w:color="auto" w:fill="auto"/>
        <w:ind w:firstLine="0"/>
        <w:rPr>
          <w:color w:val="000000" w:themeColor="text1"/>
          <w:sz w:val="28"/>
          <w:szCs w:val="28"/>
        </w:rPr>
      </w:pPr>
      <w:r w:rsidRPr="00C81D19">
        <w:rPr>
          <w:color w:val="000000" w:themeColor="text1"/>
          <w:sz w:val="28"/>
          <w:szCs w:val="28"/>
        </w:rPr>
        <w:t xml:space="preserve">МЕСТНЫЕ НОРМАТИВЫ ГРАДОСТРОИТЕЛЬНОГО ПРОЕКТИРОВАНИЯ </w:t>
      </w:r>
      <w:r w:rsidR="00C826E9">
        <w:rPr>
          <w:color w:val="000000" w:themeColor="text1"/>
          <w:sz w:val="28"/>
          <w:szCs w:val="28"/>
        </w:rPr>
        <w:t>ЕРМАКОВСКОГО</w:t>
      </w:r>
      <w:r w:rsidRPr="00C81D19">
        <w:rPr>
          <w:color w:val="000000" w:themeColor="text1"/>
          <w:sz w:val="28"/>
          <w:szCs w:val="28"/>
        </w:rPr>
        <w:t xml:space="preserve"> РАЙОНА </w:t>
      </w:r>
    </w:p>
    <w:p w:rsidR="00434245" w:rsidRPr="00C81D19" w:rsidRDefault="00434245" w:rsidP="00FA17BD">
      <w:pPr>
        <w:pStyle w:val="21"/>
        <w:shd w:val="clear" w:color="auto" w:fill="auto"/>
        <w:ind w:firstLine="0"/>
        <w:rPr>
          <w:color w:val="000000" w:themeColor="text1"/>
          <w:sz w:val="28"/>
          <w:szCs w:val="28"/>
        </w:rPr>
      </w:pPr>
      <w:r w:rsidRPr="00C81D19">
        <w:rPr>
          <w:color w:val="000000" w:themeColor="text1"/>
          <w:sz w:val="28"/>
          <w:szCs w:val="28"/>
        </w:rPr>
        <w:t>КРАСНОЯРСКОГО КРАЯ</w:t>
      </w:r>
    </w:p>
    <w:p w:rsidR="00434245" w:rsidRPr="00C81D19" w:rsidRDefault="009F69A5" w:rsidP="00FA17BD">
      <w:pPr>
        <w:pStyle w:val="21"/>
        <w:shd w:val="clear" w:color="auto" w:fill="auto"/>
        <w:ind w:firstLine="0"/>
        <w:rPr>
          <w:color w:val="000000" w:themeColor="text1"/>
          <w:sz w:val="28"/>
          <w:szCs w:val="28"/>
        </w:rPr>
      </w:pPr>
      <w:r w:rsidRPr="00C81D19">
        <w:rPr>
          <w:color w:val="000000" w:themeColor="text1"/>
          <w:sz w:val="28"/>
          <w:szCs w:val="28"/>
        </w:rPr>
        <w:t>(</w:t>
      </w:r>
      <w:r w:rsidR="00434245" w:rsidRPr="00C81D19">
        <w:rPr>
          <w:color w:val="000000" w:themeColor="text1"/>
          <w:sz w:val="28"/>
          <w:szCs w:val="28"/>
        </w:rPr>
        <w:t xml:space="preserve">МНГП </w:t>
      </w:r>
      <w:r w:rsidR="00C826E9">
        <w:rPr>
          <w:color w:val="000000" w:themeColor="text1"/>
          <w:sz w:val="28"/>
          <w:szCs w:val="28"/>
        </w:rPr>
        <w:t>ЕРМАКОВСКОГО</w:t>
      </w:r>
      <w:r w:rsidRPr="00C81D19">
        <w:rPr>
          <w:color w:val="000000" w:themeColor="text1"/>
          <w:sz w:val="28"/>
          <w:szCs w:val="28"/>
        </w:rPr>
        <w:t xml:space="preserve"> РАЙОНА)</w:t>
      </w: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9F69A5" w:rsidRDefault="009F69A5"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C826E9">
      <w:pPr>
        <w:pStyle w:val="21"/>
        <w:shd w:val="clear" w:color="auto" w:fill="auto"/>
        <w:ind w:firstLine="0"/>
        <w:jc w:val="left"/>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C826E9" w:rsidRDefault="00C826E9" w:rsidP="00FA17BD">
      <w:pPr>
        <w:pStyle w:val="21"/>
        <w:shd w:val="clear" w:color="auto" w:fill="auto"/>
        <w:ind w:firstLine="0"/>
        <w:rPr>
          <w:color w:val="FF0000"/>
        </w:rPr>
      </w:pPr>
    </w:p>
    <w:p w:rsidR="009F69A5" w:rsidRPr="00390F7A" w:rsidRDefault="009F69A5" w:rsidP="00B41B79">
      <w:pPr>
        <w:pStyle w:val="21"/>
        <w:shd w:val="clear" w:color="auto" w:fill="auto"/>
        <w:rPr>
          <w:color w:val="000000" w:themeColor="text1"/>
          <w:sz w:val="28"/>
          <w:szCs w:val="28"/>
        </w:rPr>
      </w:pPr>
      <w:r w:rsidRPr="00390F7A">
        <w:rPr>
          <w:color w:val="000000" w:themeColor="text1"/>
          <w:sz w:val="28"/>
          <w:szCs w:val="28"/>
        </w:rPr>
        <w:t xml:space="preserve">с. </w:t>
      </w:r>
      <w:r w:rsidR="00C826E9">
        <w:rPr>
          <w:color w:val="000000" w:themeColor="text1"/>
          <w:sz w:val="28"/>
          <w:szCs w:val="28"/>
        </w:rPr>
        <w:t>Ермаковское</w:t>
      </w:r>
    </w:p>
    <w:p w:rsidR="009F69A5" w:rsidRPr="006D7F75" w:rsidRDefault="006D7F75" w:rsidP="006D7F75">
      <w:pPr>
        <w:pStyle w:val="21"/>
        <w:shd w:val="clear" w:color="auto" w:fill="auto"/>
        <w:rPr>
          <w:color w:val="000000" w:themeColor="text1"/>
          <w:sz w:val="28"/>
          <w:szCs w:val="28"/>
        </w:rPr>
        <w:sectPr w:rsidR="009F69A5" w:rsidRPr="006D7F75" w:rsidSect="00B35B28">
          <w:pgSz w:w="11909" w:h="16838" w:code="9"/>
          <w:pgMar w:top="1134" w:right="851" w:bottom="1134" w:left="1701" w:header="0" w:footer="6" w:gutter="0"/>
          <w:cols w:space="720"/>
          <w:noEndnote/>
          <w:docGrid w:linePitch="360"/>
        </w:sectPr>
      </w:pPr>
      <w:r>
        <w:rPr>
          <w:color w:val="000000" w:themeColor="text1"/>
          <w:sz w:val="28"/>
          <w:szCs w:val="28"/>
        </w:rPr>
        <w:t>202</w:t>
      </w:r>
      <w:r w:rsidR="00C81D19">
        <w:rPr>
          <w:color w:val="000000" w:themeColor="text1"/>
          <w:sz w:val="28"/>
          <w:szCs w:val="28"/>
        </w:rPr>
        <w:t>4</w:t>
      </w:r>
    </w:p>
    <w:p w:rsidR="003647EE" w:rsidRDefault="003647EE" w:rsidP="006D7F75">
      <w:pPr>
        <w:pStyle w:val="11"/>
        <w:shd w:val="clear" w:color="auto" w:fill="auto"/>
        <w:spacing w:after="91" w:line="200" w:lineRule="exact"/>
        <w:ind w:right="320" w:firstLine="0"/>
        <w:jc w:val="left"/>
        <w:rPr>
          <w:rStyle w:val="10pt0pt"/>
          <w:sz w:val="24"/>
          <w:szCs w:val="24"/>
        </w:rPr>
      </w:pPr>
    </w:p>
    <w:bookmarkStart w:id="0" w:name="bookmark1" w:displacedByCustomXml="next"/>
    <w:bookmarkStart w:id="1" w:name="bookmark0" w:displacedByCustomXml="next"/>
    <w:sdt>
      <w:sdtPr>
        <w:id w:val="-600028613"/>
        <w:docPartObj>
          <w:docPartGallery w:val="Table of Contents"/>
          <w:docPartUnique/>
        </w:docPartObj>
      </w:sdtPr>
      <w:sdtEndPr>
        <w:rPr>
          <w:rFonts w:ascii="Courier New" w:eastAsia="Courier New" w:hAnsi="Courier New" w:cs="Courier New"/>
          <w:bCs/>
          <w:color w:val="000000"/>
          <w:sz w:val="24"/>
          <w:szCs w:val="24"/>
        </w:rPr>
      </w:sdtEndPr>
      <w:sdtContent>
        <w:p w:rsidR="00AC7E7A" w:rsidRPr="00AC7E7A" w:rsidRDefault="00AC7E7A" w:rsidP="003E4D49">
          <w:pPr>
            <w:pStyle w:val="afb"/>
            <w:jc w:val="both"/>
            <w:rPr>
              <w:rFonts w:ascii="Times New Roman" w:hAnsi="Times New Roman" w:cs="Times New Roman"/>
              <w:b/>
              <w:color w:val="auto"/>
              <w:sz w:val="28"/>
            </w:rPr>
          </w:pPr>
          <w:r w:rsidRPr="00AC7E7A">
            <w:rPr>
              <w:rFonts w:ascii="Times New Roman" w:hAnsi="Times New Roman" w:cs="Times New Roman"/>
              <w:b/>
              <w:color w:val="auto"/>
              <w:sz w:val="28"/>
            </w:rPr>
            <w:t>Оглавление</w:t>
          </w:r>
          <w:bookmarkStart w:id="2" w:name="_GoBack"/>
          <w:bookmarkEnd w:id="2"/>
        </w:p>
        <w:p w:rsidR="00AC7E7A" w:rsidRPr="004C471D" w:rsidRDefault="00AC7E7A" w:rsidP="003E4D49">
          <w:pPr>
            <w:pStyle w:val="13"/>
            <w:rPr>
              <w:rFonts w:ascii="Times New Roman" w:eastAsiaTheme="minorEastAsia" w:hAnsi="Times New Roman" w:cs="Times New Roman"/>
              <w:b w:val="0"/>
              <w:noProof/>
              <w:color w:val="auto"/>
              <w:szCs w:val="22"/>
            </w:rPr>
          </w:pPr>
          <w:r w:rsidRPr="00FA2649">
            <w:fldChar w:fldCharType="begin"/>
          </w:r>
          <w:r w:rsidRPr="00FA2649">
            <w:instrText xml:space="preserve"> TOC \o "1-3" \h \z \u </w:instrText>
          </w:r>
          <w:r w:rsidRPr="00FA2649">
            <w:fldChar w:fldCharType="separate"/>
          </w:r>
          <w:hyperlink w:anchor="_Toc172703666" w:history="1">
            <w:r w:rsidR="00FA2649" w:rsidRPr="004C471D">
              <w:rPr>
                <w:rStyle w:val="a3"/>
                <w:rFonts w:ascii="Times New Roman" w:hAnsi="Times New Roman" w:cs="Times New Roman"/>
                <w:b w:val="0"/>
                <w:caps w:val="0"/>
                <w:noProof/>
                <w:spacing w:val="1"/>
                <w:sz w:val="28"/>
              </w:rPr>
              <w:t>1.</w:t>
            </w:r>
            <w:r w:rsidR="00FA2649" w:rsidRPr="004C471D">
              <w:rPr>
                <w:rFonts w:ascii="Times New Roman" w:eastAsiaTheme="minorEastAsia" w:hAnsi="Times New Roman" w:cs="Times New Roman"/>
                <w:b w:val="0"/>
                <w:noProof/>
                <w:color w:val="auto"/>
                <w:szCs w:val="22"/>
              </w:rPr>
              <w:tab/>
            </w:r>
            <w:r w:rsidRPr="004C471D">
              <w:rPr>
                <w:rStyle w:val="a3"/>
                <w:rFonts w:ascii="Times New Roman" w:hAnsi="Times New Roman" w:cs="Times New Roman"/>
                <w:b w:val="0"/>
                <w:caps w:val="0"/>
                <w:noProof/>
                <w:sz w:val="28"/>
              </w:rPr>
              <w:t xml:space="preserve">Основная </w:t>
            </w:r>
            <w:r w:rsidR="00FA2649" w:rsidRPr="004C471D">
              <w:rPr>
                <w:rStyle w:val="a3"/>
                <w:rFonts w:ascii="Times New Roman" w:hAnsi="Times New Roman" w:cs="Times New Roman"/>
                <w:b w:val="0"/>
                <w:caps w:val="0"/>
                <w:noProof/>
                <w:sz w:val="28"/>
              </w:rPr>
              <w:t>часть</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_Toc172703666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67" w:history="1">
            <w:r w:rsidR="00FA2649" w:rsidRPr="004C471D">
              <w:rPr>
                <w:rStyle w:val="a3"/>
                <w:rFonts w:ascii="Times New Roman" w:hAnsi="Times New Roman" w:cs="Times New Roman"/>
                <w:b w:val="0"/>
                <w:caps w:val="0"/>
                <w:noProof/>
                <w:sz w:val="28"/>
              </w:rPr>
              <w:t>1.1</w:t>
            </w:r>
            <w:r w:rsidR="00FA2649" w:rsidRPr="004C471D">
              <w:rPr>
                <w:rFonts w:ascii="Times New Roman" w:eastAsiaTheme="minorEastAsia" w:hAnsi="Times New Roman" w:cs="Times New Roman"/>
                <w:b w:val="0"/>
                <w:noProof/>
                <w:color w:val="auto"/>
                <w:szCs w:val="22"/>
              </w:rPr>
              <w:tab/>
            </w:r>
            <w:r w:rsidR="00FA2649" w:rsidRPr="004C471D">
              <w:rPr>
                <w:rStyle w:val="a3"/>
                <w:rFonts w:ascii="Times New Roman" w:hAnsi="Times New Roman" w:cs="Times New Roman"/>
                <w:b w:val="0"/>
                <w:caps w:val="0"/>
                <w:noProof/>
                <w:sz w:val="28"/>
              </w:rPr>
              <w:t>Перечень используемых сокращений</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_Toc172703667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68" w:history="1">
            <w:r w:rsidR="00FA2649" w:rsidRPr="004C471D">
              <w:rPr>
                <w:rStyle w:val="a3"/>
                <w:rFonts w:ascii="Times New Roman" w:hAnsi="Times New Roman" w:cs="Times New Roman"/>
                <w:b w:val="0"/>
                <w:caps w:val="0"/>
                <w:noProof/>
                <w:sz w:val="28"/>
              </w:rPr>
              <w:t>1.2</w:t>
            </w:r>
            <w:r w:rsidR="00FA2649" w:rsidRPr="004C471D">
              <w:rPr>
                <w:rFonts w:ascii="Times New Roman" w:eastAsiaTheme="minorEastAsia" w:hAnsi="Times New Roman" w:cs="Times New Roman"/>
                <w:b w:val="0"/>
                <w:noProof/>
                <w:color w:val="auto"/>
                <w:szCs w:val="22"/>
              </w:rPr>
              <w:tab/>
            </w:r>
            <w:r w:rsidR="00FA2649" w:rsidRPr="004C471D">
              <w:rPr>
                <w:rStyle w:val="a3"/>
                <w:rFonts w:ascii="Times New Roman" w:hAnsi="Times New Roman" w:cs="Times New Roman"/>
                <w:b w:val="0"/>
                <w:caps w:val="0"/>
                <w:noProof/>
                <w:sz w:val="28"/>
              </w:rPr>
              <w:t>Термины и определения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_Toc172703668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69" w:history="1">
            <w:r w:rsidR="00FA2649" w:rsidRPr="004C471D">
              <w:rPr>
                <w:rStyle w:val="a3"/>
                <w:rFonts w:ascii="Times New Roman" w:hAnsi="Times New Roman" w:cs="Times New Roman"/>
                <w:b w:val="0"/>
                <w:caps w:val="0"/>
                <w:noProof/>
                <w:sz w:val="28"/>
              </w:rPr>
              <w:t>1.3</w:t>
            </w:r>
            <w:r w:rsidR="00FA2649" w:rsidRPr="004C471D">
              <w:rPr>
                <w:rFonts w:ascii="Times New Roman" w:eastAsiaTheme="minorEastAsia" w:hAnsi="Times New Roman" w:cs="Times New Roman"/>
                <w:b w:val="0"/>
                <w:noProof/>
                <w:color w:val="auto"/>
                <w:szCs w:val="22"/>
              </w:rPr>
              <w:tab/>
            </w:r>
            <w:r w:rsidR="00FA2649" w:rsidRPr="004C471D">
              <w:rPr>
                <w:rStyle w:val="a3"/>
                <w:rFonts w:ascii="Times New Roman" w:hAnsi="Times New Roman" w:cs="Times New Roman"/>
                <w:b w:val="0"/>
                <w:caps w:val="0"/>
                <w:noProof/>
                <w:sz w:val="28"/>
              </w:rPr>
              <w:t>Общие положения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_Toc172703669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7</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0" w:history="1">
            <w:r w:rsidR="00FA2649" w:rsidRPr="004C471D">
              <w:rPr>
                <w:rStyle w:val="a3"/>
                <w:rFonts w:ascii="Times New Roman" w:hAnsi="Times New Roman" w:cs="Times New Roman"/>
                <w:b w:val="0"/>
                <w:caps w:val="0"/>
                <w:noProof/>
                <w:sz w:val="28"/>
              </w:rPr>
              <w:t>1.4</w:t>
            </w:r>
            <w:r w:rsidR="00FA2649" w:rsidRPr="004C471D">
              <w:rPr>
                <w:rFonts w:ascii="Times New Roman" w:eastAsiaTheme="minorEastAsia" w:hAnsi="Times New Roman" w:cs="Times New Roman"/>
                <w:b w:val="0"/>
                <w:noProof/>
                <w:color w:val="auto"/>
                <w:szCs w:val="22"/>
              </w:rPr>
              <w:tab/>
            </w:r>
            <w:r w:rsidR="00D33957" w:rsidRPr="004C471D">
              <w:rPr>
                <w:rStyle w:val="a3"/>
                <w:rFonts w:ascii="Times New Roman" w:hAnsi="Times New Roman" w:cs="Times New Roman"/>
                <w:b w:val="0"/>
                <w:caps w:val="0"/>
                <w:noProof/>
                <w:sz w:val="28"/>
              </w:rPr>
              <w:t>Р</w:t>
            </w:r>
            <w:r w:rsidR="00FA2649" w:rsidRPr="004C471D">
              <w:rPr>
                <w:rStyle w:val="a3"/>
                <w:rFonts w:ascii="Times New Roman" w:hAnsi="Times New Roman" w:cs="Times New Roman"/>
                <w:b w:val="0"/>
                <w:caps w:val="0"/>
                <w:noProof/>
                <w:sz w:val="28"/>
              </w:rPr>
              <w:t>асчетные показатели минимально допустимого уровня обеспеченности объектами местного значения муниципального района, сельских поселений и расчетные показатели максимально допустимого уровня территориальной доступности таких объектов для населения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_Toc172703670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1" w:history="1">
            <w:r w:rsidR="00FA2649" w:rsidRPr="004C471D">
              <w:rPr>
                <w:rStyle w:val="a3"/>
                <w:rFonts w:ascii="Times New Roman" w:hAnsi="Times New Roman" w:cs="Times New Roman"/>
                <w:b w:val="0"/>
                <w:caps w:val="0"/>
                <w:noProof/>
                <w:sz w:val="28"/>
              </w:rPr>
              <w:t>1.4.1</w:t>
            </w:r>
            <w:r w:rsidR="00D33957" w:rsidRPr="004C471D">
              <w:rPr>
                <w:rStyle w:val="a3"/>
                <w:rFonts w:ascii="Times New Roman" w:hAnsi="Times New Roman" w:cs="Times New Roman"/>
                <w:b w:val="0"/>
                <w:caps w:val="0"/>
                <w:noProof/>
                <w:sz w:val="28"/>
              </w:rPr>
              <w:t xml:space="preserve"> В </w:t>
            </w:r>
            <w:r w:rsidR="00FA2649" w:rsidRPr="004C471D">
              <w:rPr>
                <w:rStyle w:val="a3"/>
                <w:rFonts w:ascii="Times New Roman" w:hAnsi="Times New Roman" w:cs="Times New Roman"/>
                <w:b w:val="0"/>
                <w:caps w:val="0"/>
                <w:noProof/>
                <w:sz w:val="28"/>
              </w:rPr>
              <w:t>области</w:t>
            </w:r>
            <w:r w:rsidR="00D33957" w:rsidRPr="004C471D">
              <w:rPr>
                <w:rStyle w:val="a3"/>
                <w:rFonts w:ascii="Times New Roman" w:hAnsi="Times New Roman" w:cs="Times New Roman"/>
                <w:b w:val="0"/>
                <w:caps w:val="0"/>
                <w:noProof/>
                <w:sz w:val="28"/>
              </w:rPr>
              <w:t xml:space="preserve"> </w:t>
            </w:r>
            <w:r w:rsidR="00FA2649" w:rsidRPr="004C471D">
              <w:rPr>
                <w:rStyle w:val="a3"/>
                <w:rFonts w:ascii="Times New Roman" w:hAnsi="Times New Roman" w:cs="Times New Roman"/>
                <w:b w:val="0"/>
                <w:caps w:val="0"/>
                <w:noProof/>
                <w:sz w:val="28"/>
              </w:rPr>
              <w:t>образования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_Toc172703671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2" w:history="1">
            <w:r w:rsidR="00FA2649" w:rsidRPr="004C471D">
              <w:rPr>
                <w:rStyle w:val="a3"/>
                <w:rFonts w:ascii="Times New Roman" w:hAnsi="Times New Roman" w:cs="Times New Roman"/>
                <w:b w:val="0"/>
                <w:caps w:val="0"/>
                <w:noProof/>
                <w:sz w:val="28"/>
              </w:rPr>
              <w:t>1.4.2</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физической культуры и массового спорта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_Toc172703672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12</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3" w:history="1">
            <w:r w:rsidR="00FA2649" w:rsidRPr="004C471D">
              <w:rPr>
                <w:rStyle w:val="a3"/>
                <w:rFonts w:ascii="Times New Roman" w:hAnsi="Times New Roman" w:cs="Times New Roman"/>
                <w:b w:val="0"/>
                <w:caps w:val="0"/>
                <w:noProof/>
                <w:sz w:val="28"/>
              </w:rPr>
              <w:t>1.4.3</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молодежной политики</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_Toc172703673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15</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4" w:history="1">
            <w:r w:rsidR="00FA2649" w:rsidRPr="004C471D">
              <w:rPr>
                <w:rStyle w:val="a3"/>
                <w:rFonts w:ascii="Times New Roman" w:hAnsi="Times New Roman" w:cs="Times New Roman"/>
                <w:b w:val="0"/>
                <w:caps w:val="0"/>
                <w:noProof/>
                <w:sz w:val="28"/>
              </w:rPr>
              <w:t>1.4.4</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архивного дела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_Toc172703674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16</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5" w:history="1">
            <w:r w:rsidR="00FA2649" w:rsidRPr="004C471D">
              <w:rPr>
                <w:rStyle w:val="a3"/>
                <w:rFonts w:ascii="Times New Roman" w:hAnsi="Times New Roman" w:cs="Times New Roman"/>
                <w:b w:val="0"/>
                <w:caps w:val="0"/>
                <w:noProof/>
                <w:sz w:val="28"/>
              </w:rPr>
              <w:t>1.4.5</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iCs/>
                <w:caps w:val="0"/>
                <w:noProof/>
                <w:sz w:val="28"/>
              </w:rPr>
              <w:t>В</w:t>
            </w:r>
            <w:r w:rsidR="00FA2649" w:rsidRPr="004C471D">
              <w:rPr>
                <w:rStyle w:val="a3"/>
                <w:rFonts w:ascii="Times New Roman" w:hAnsi="Times New Roman" w:cs="Times New Roman"/>
                <w:b w:val="0"/>
                <w:iCs/>
                <w:caps w:val="0"/>
                <w:noProof/>
                <w:sz w:val="28"/>
              </w:rPr>
              <w:t xml:space="preserve"> области культуры и искусства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_Toc172703675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16</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6" w:history="1">
            <w:r w:rsidR="00FA2649" w:rsidRPr="004C471D">
              <w:rPr>
                <w:rStyle w:val="a3"/>
                <w:rFonts w:ascii="Times New Roman" w:hAnsi="Times New Roman" w:cs="Times New Roman"/>
                <w:b w:val="0"/>
                <w:caps w:val="0"/>
                <w:noProof/>
                <w:sz w:val="28"/>
              </w:rPr>
              <w:t>1.4.6</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охраны правопорядка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_Toc172703676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18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7" w:history="1">
            <w:r w:rsidR="00FA2649" w:rsidRPr="004C471D">
              <w:rPr>
                <w:rStyle w:val="a3"/>
                <w:rFonts w:ascii="Times New Roman" w:hAnsi="Times New Roman" w:cs="Times New Roman"/>
                <w:b w:val="0"/>
                <w:caps w:val="0"/>
                <w:noProof/>
                <w:sz w:val="28"/>
              </w:rPr>
              <w:t>1.4.7</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жилищного строительства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_Toc172703677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18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8" w:history="1">
            <w:r w:rsidR="00FA2649" w:rsidRPr="004C471D">
              <w:rPr>
                <w:rStyle w:val="a3"/>
                <w:rFonts w:ascii="Times New Roman" w:hAnsi="Times New Roman" w:cs="Times New Roman"/>
                <w:b w:val="0"/>
                <w:caps w:val="0"/>
                <w:noProof/>
                <w:sz w:val="28"/>
              </w:rPr>
              <w:t>1.4.8</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благоустройства и массового отдыха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_Toc172703678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21</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79" w:history="1">
            <w:r w:rsidR="00FA2649" w:rsidRPr="004C471D">
              <w:rPr>
                <w:rStyle w:val="a3"/>
                <w:rFonts w:ascii="Times New Roman" w:hAnsi="Times New Roman" w:cs="Times New Roman"/>
                <w:b w:val="0"/>
                <w:caps w:val="0"/>
                <w:noProof/>
                <w:sz w:val="28"/>
              </w:rPr>
              <w:t>1.4.9</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автомобильных дорог местного значения и мест хранения индивидуального транспорта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_Toc172703679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22</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0" w:history="1">
            <w:r w:rsidR="00FA2649" w:rsidRPr="004C471D">
              <w:rPr>
                <w:rStyle w:val="a3"/>
                <w:rFonts w:ascii="Times New Roman" w:hAnsi="Times New Roman" w:cs="Times New Roman"/>
                <w:b w:val="0"/>
                <w:caps w:val="0"/>
                <w:noProof/>
                <w:sz w:val="28"/>
              </w:rPr>
              <w:t>1.4.10</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электро-, тепло-, газо-, водоснабжения населения и </w:t>
            </w:r>
            <w:r w:rsidR="00FA2649" w:rsidRPr="004C471D">
              <w:rPr>
                <w:rStyle w:val="a3"/>
                <w:rFonts w:ascii="Times New Roman" w:hAnsi="Times New Roman" w:cs="Times New Roman"/>
                <w:b w:val="0"/>
                <w:iCs/>
                <w:caps w:val="0"/>
                <w:noProof/>
                <w:sz w:val="28"/>
              </w:rPr>
              <w:t>водоотведения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_Toc172703680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25</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1" w:history="1">
            <w:r w:rsidR="00FA2649" w:rsidRPr="004C471D">
              <w:rPr>
                <w:rStyle w:val="a3"/>
                <w:rFonts w:ascii="Times New Roman" w:hAnsi="Times New Roman" w:cs="Times New Roman"/>
                <w:b w:val="0"/>
                <w:caps w:val="0"/>
                <w:noProof/>
                <w:sz w:val="28"/>
              </w:rPr>
              <w:t>1.4.11</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предупреждения чрезвычайных ситуаций, стихийных бедствий, эпидемий и ликвидации их последствий</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_Toc172703681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27</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2" w:history="1">
            <w:r w:rsidR="00FA2649" w:rsidRPr="004C471D">
              <w:rPr>
                <w:rStyle w:val="a3"/>
                <w:rFonts w:ascii="Times New Roman" w:hAnsi="Times New Roman" w:cs="Times New Roman"/>
                <w:b w:val="0"/>
                <w:caps w:val="0"/>
                <w:noProof/>
                <w:sz w:val="28"/>
              </w:rPr>
              <w:t>1.4.12</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организации ритуальных услуг и содержания мест</w:t>
            </w:r>
            <w:r w:rsidR="003E4D49" w:rsidRPr="004C471D">
              <w:rPr>
                <w:rStyle w:val="a3"/>
                <w:rFonts w:ascii="Times New Roman" w:hAnsi="Times New Roman" w:cs="Times New Roman"/>
                <w:b w:val="0"/>
                <w:caps w:val="0"/>
                <w:noProof/>
                <w:sz w:val="28"/>
              </w:rPr>
              <w:t xml:space="preserve"> </w:t>
            </w:r>
            <w:r w:rsidR="00FA2649" w:rsidRPr="004C471D">
              <w:rPr>
                <w:rStyle w:val="a3"/>
                <w:rFonts w:ascii="Times New Roman" w:hAnsi="Times New Roman" w:cs="Times New Roman"/>
                <w:b w:val="0"/>
                <w:caps w:val="0"/>
                <w:noProof/>
                <w:sz w:val="28"/>
              </w:rPr>
              <w:t>захоронения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_Toc172703682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3" w:history="1">
            <w:r w:rsidR="00FA2649" w:rsidRPr="004C471D">
              <w:rPr>
                <w:rStyle w:val="a3"/>
                <w:rFonts w:ascii="Times New Roman" w:hAnsi="Times New Roman" w:cs="Times New Roman"/>
                <w:b w:val="0"/>
                <w:caps w:val="0"/>
                <w:noProof/>
                <w:spacing w:val="1"/>
                <w:sz w:val="28"/>
              </w:rPr>
              <w:t>2.</w:t>
            </w:r>
            <w:r w:rsidR="003E4D49" w:rsidRPr="004C471D">
              <w:rPr>
                <w:rFonts w:ascii="Times New Roman" w:eastAsiaTheme="minorEastAsia" w:hAnsi="Times New Roman" w:cs="Times New Roman"/>
                <w:b w:val="0"/>
                <w:noProof/>
                <w:color w:val="auto"/>
                <w:szCs w:val="22"/>
              </w:rPr>
              <w:t xml:space="preserve"> </w:t>
            </w:r>
            <w:r w:rsidRPr="004C471D">
              <w:rPr>
                <w:rStyle w:val="a3"/>
                <w:rFonts w:ascii="Times New Roman" w:hAnsi="Times New Roman" w:cs="Times New Roman"/>
                <w:b w:val="0"/>
                <w:caps w:val="0"/>
                <w:noProof/>
                <w:sz w:val="28"/>
              </w:rPr>
              <w:t xml:space="preserve">Материалы </w:t>
            </w:r>
            <w:r w:rsidR="00FA2649" w:rsidRPr="004C471D">
              <w:rPr>
                <w:rStyle w:val="a3"/>
                <w:rFonts w:ascii="Times New Roman" w:hAnsi="Times New Roman" w:cs="Times New Roman"/>
                <w:b w:val="0"/>
                <w:caps w:val="0"/>
                <w:noProof/>
                <w:sz w:val="28"/>
              </w:rPr>
              <w:t>по обоснованию расчетных показателей, содержащихся в основной части местных нормативов градостроительного проектирования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_Toc172703683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4" w:history="1">
            <w:r w:rsidR="00FA2649" w:rsidRPr="004C471D">
              <w:rPr>
                <w:rStyle w:val="a3"/>
                <w:rFonts w:ascii="Times New Roman" w:hAnsi="Times New Roman" w:cs="Times New Roman"/>
                <w:b w:val="0"/>
                <w:caps w:val="0"/>
                <w:noProof/>
                <w:sz w:val="28"/>
              </w:rPr>
              <w:t>2.1</w:t>
            </w:r>
            <w:r w:rsidR="00FA2649" w:rsidRPr="004C471D">
              <w:rPr>
                <w:rFonts w:ascii="Times New Roman" w:eastAsiaTheme="minorEastAsia" w:hAnsi="Times New Roman" w:cs="Times New Roman"/>
                <w:b w:val="0"/>
                <w:noProof/>
                <w:color w:val="auto"/>
                <w:szCs w:val="22"/>
              </w:rPr>
              <w:tab/>
            </w:r>
            <w:r w:rsidR="003E4D49" w:rsidRPr="004C471D">
              <w:rPr>
                <w:rStyle w:val="a3"/>
                <w:rFonts w:ascii="Times New Roman" w:hAnsi="Times New Roman" w:cs="Times New Roman"/>
                <w:b w:val="0"/>
                <w:caps w:val="0"/>
                <w:noProof/>
                <w:sz w:val="28"/>
              </w:rPr>
              <w:t>Р</w:t>
            </w:r>
            <w:r w:rsidR="00FA2649" w:rsidRPr="004C471D">
              <w:rPr>
                <w:rStyle w:val="a3"/>
                <w:rFonts w:ascii="Times New Roman" w:hAnsi="Times New Roman" w:cs="Times New Roman"/>
                <w:b w:val="0"/>
                <w:caps w:val="0"/>
                <w:noProof/>
                <w:sz w:val="28"/>
              </w:rPr>
              <w:t>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_Toc172703684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5" w:history="1">
            <w:r w:rsidR="00FA2649" w:rsidRPr="004C471D">
              <w:rPr>
                <w:rStyle w:val="a3"/>
                <w:rFonts w:ascii="Times New Roman" w:hAnsi="Times New Roman" w:cs="Times New Roman"/>
                <w:b w:val="0"/>
                <w:caps w:val="0"/>
                <w:noProof/>
                <w:sz w:val="28"/>
              </w:rPr>
              <w:t>2.1.1</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А</w:t>
            </w:r>
            <w:r w:rsidR="00FA2649" w:rsidRPr="004C471D">
              <w:rPr>
                <w:rStyle w:val="a3"/>
                <w:rFonts w:ascii="Times New Roman" w:hAnsi="Times New Roman" w:cs="Times New Roman"/>
                <w:b w:val="0"/>
                <w:caps w:val="0"/>
                <w:noProof/>
                <w:sz w:val="28"/>
              </w:rPr>
              <w:t>дминистративно-территориальное устройство</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_Toc172703685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6" w:history="1">
            <w:r w:rsidR="00FA2649" w:rsidRPr="004C471D">
              <w:rPr>
                <w:rStyle w:val="a3"/>
                <w:rFonts w:ascii="Times New Roman" w:hAnsi="Times New Roman" w:cs="Times New Roman"/>
                <w:b w:val="0"/>
                <w:caps w:val="0"/>
                <w:noProof/>
                <w:sz w:val="28"/>
              </w:rPr>
              <w:t>2.1.2</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С</w:t>
            </w:r>
            <w:r w:rsidR="00FA2649" w:rsidRPr="004C471D">
              <w:rPr>
                <w:rStyle w:val="a3"/>
                <w:rFonts w:ascii="Times New Roman" w:hAnsi="Times New Roman" w:cs="Times New Roman"/>
                <w:b w:val="0"/>
                <w:caps w:val="0"/>
                <w:noProof/>
                <w:sz w:val="28"/>
              </w:rPr>
              <w:t>истема расселения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_Toc172703686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29</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7" w:history="1">
            <w:r w:rsidR="00FA2649" w:rsidRPr="004C471D">
              <w:rPr>
                <w:rStyle w:val="a3"/>
                <w:rFonts w:ascii="Times New Roman" w:hAnsi="Times New Roman" w:cs="Times New Roman"/>
                <w:b w:val="0"/>
                <w:caps w:val="0"/>
                <w:noProof/>
                <w:sz w:val="28"/>
              </w:rPr>
              <w:t>2.1.3</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С</w:t>
            </w:r>
            <w:r w:rsidR="00FA2649" w:rsidRPr="004C471D">
              <w:rPr>
                <w:rStyle w:val="a3"/>
                <w:rFonts w:ascii="Times New Roman" w:hAnsi="Times New Roman" w:cs="Times New Roman"/>
                <w:b w:val="0"/>
                <w:caps w:val="0"/>
                <w:noProof/>
                <w:sz w:val="28"/>
              </w:rPr>
              <w:t>оциально-демографический состав муниципальных образований</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_Toc172703687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31</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8" w:history="1">
            <w:r w:rsidR="00FA2649" w:rsidRPr="004C471D">
              <w:rPr>
                <w:rStyle w:val="a3"/>
                <w:rFonts w:ascii="Times New Roman" w:hAnsi="Times New Roman" w:cs="Times New Roman"/>
                <w:b w:val="0"/>
                <w:caps w:val="0"/>
                <w:noProof/>
                <w:sz w:val="28"/>
              </w:rPr>
              <w:t>2.1.4</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П</w:t>
            </w:r>
            <w:r w:rsidR="00FA2649" w:rsidRPr="004C471D">
              <w:rPr>
                <w:rStyle w:val="a3"/>
                <w:rFonts w:ascii="Times New Roman" w:hAnsi="Times New Roman" w:cs="Times New Roman"/>
                <w:b w:val="0"/>
                <w:caps w:val="0"/>
                <w:noProof/>
                <w:sz w:val="28"/>
              </w:rPr>
              <w:t>риродно-климатические условия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_Toc172703688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32</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89" w:history="1">
            <w:r w:rsidR="00FA2649" w:rsidRPr="004C471D">
              <w:rPr>
                <w:rStyle w:val="a3"/>
                <w:rFonts w:ascii="Times New Roman" w:hAnsi="Times New Roman" w:cs="Times New Roman"/>
                <w:b w:val="0"/>
                <w:caps w:val="0"/>
                <w:noProof/>
                <w:sz w:val="28"/>
              </w:rPr>
              <w:t>2.1.5</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П</w:t>
            </w:r>
            <w:r w:rsidR="00FA2649" w:rsidRPr="004C471D">
              <w:rPr>
                <w:rStyle w:val="a3"/>
                <w:rFonts w:ascii="Times New Roman" w:hAnsi="Times New Roman" w:cs="Times New Roman"/>
                <w:b w:val="0"/>
                <w:caps w:val="0"/>
                <w:noProof/>
                <w:sz w:val="28"/>
              </w:rPr>
              <w:t>риоритеты, цели и задачи социально-экономического развития муниципального образования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_Toc172703689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35</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0" w:history="1">
            <w:r w:rsidR="00FA2649" w:rsidRPr="004C471D">
              <w:rPr>
                <w:rStyle w:val="a3"/>
                <w:rFonts w:ascii="Times New Roman" w:hAnsi="Times New Roman" w:cs="Times New Roman"/>
                <w:b w:val="0"/>
                <w:caps w:val="0"/>
                <w:noProof/>
                <w:sz w:val="28"/>
              </w:rPr>
              <w:t>2.2</w:t>
            </w:r>
            <w:r w:rsidR="00FA2649" w:rsidRPr="004C471D">
              <w:rPr>
                <w:rFonts w:ascii="Times New Roman" w:eastAsiaTheme="minorEastAsia" w:hAnsi="Times New Roman" w:cs="Times New Roman"/>
                <w:b w:val="0"/>
                <w:noProof/>
                <w:color w:val="auto"/>
                <w:szCs w:val="22"/>
              </w:rPr>
              <w:tab/>
            </w:r>
            <w:r w:rsidR="003E4D49" w:rsidRPr="004C471D">
              <w:rPr>
                <w:rStyle w:val="a3"/>
                <w:rFonts w:ascii="Times New Roman" w:hAnsi="Times New Roman" w:cs="Times New Roman"/>
                <w:b w:val="0"/>
                <w:caps w:val="0"/>
                <w:noProof/>
                <w:sz w:val="28"/>
              </w:rPr>
              <w:t>О</w:t>
            </w:r>
            <w:r w:rsidR="00FA2649" w:rsidRPr="004C471D">
              <w:rPr>
                <w:rStyle w:val="a3"/>
                <w:rFonts w:ascii="Times New Roman" w:hAnsi="Times New Roman" w:cs="Times New Roman"/>
                <w:b w:val="0"/>
                <w:caps w:val="0"/>
                <w:noProof/>
                <w:sz w:val="28"/>
              </w:rPr>
              <w:t>боснование предмета нормирования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_Toc172703690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38</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1" w:history="1">
            <w:r w:rsidR="00FA2649" w:rsidRPr="004C471D">
              <w:rPr>
                <w:rStyle w:val="a3"/>
                <w:rFonts w:ascii="Times New Roman" w:hAnsi="Times New Roman" w:cs="Times New Roman"/>
                <w:b w:val="0"/>
                <w:caps w:val="0"/>
                <w:noProof/>
                <w:sz w:val="28"/>
              </w:rPr>
              <w:t>2.3</w:t>
            </w:r>
            <w:r w:rsidR="00FA2649" w:rsidRPr="004C471D">
              <w:rPr>
                <w:rFonts w:ascii="Times New Roman" w:eastAsiaTheme="minorEastAsia" w:hAnsi="Times New Roman" w:cs="Times New Roman"/>
                <w:b w:val="0"/>
                <w:noProof/>
                <w:color w:val="auto"/>
                <w:szCs w:val="22"/>
              </w:rPr>
              <w:tab/>
            </w:r>
            <w:r w:rsidR="003E4D49" w:rsidRPr="004C471D">
              <w:rPr>
                <w:rStyle w:val="a3"/>
                <w:rFonts w:ascii="Times New Roman" w:hAnsi="Times New Roman" w:cs="Times New Roman"/>
                <w:b w:val="0"/>
                <w:caps w:val="0"/>
                <w:noProof/>
                <w:sz w:val="28"/>
              </w:rPr>
              <w:t>О</w:t>
            </w:r>
            <w:r w:rsidR="00FA2649" w:rsidRPr="004C471D">
              <w:rPr>
                <w:rStyle w:val="a3"/>
                <w:rFonts w:ascii="Times New Roman" w:hAnsi="Times New Roman" w:cs="Times New Roman"/>
                <w:b w:val="0"/>
                <w:caps w:val="0"/>
                <w:noProof/>
                <w:sz w:val="28"/>
              </w:rPr>
              <w:t>боснование дифференциации территории</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_Toc172703691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40</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2" w:history="1">
            <w:r w:rsidR="00FA2649" w:rsidRPr="004C471D">
              <w:rPr>
                <w:rStyle w:val="a3"/>
                <w:rFonts w:ascii="Times New Roman" w:hAnsi="Times New Roman" w:cs="Times New Roman"/>
                <w:b w:val="0"/>
                <w:caps w:val="0"/>
                <w:noProof/>
                <w:sz w:val="28"/>
              </w:rPr>
              <w:t>2.4</w:t>
            </w:r>
            <w:r w:rsidR="00FA2649" w:rsidRPr="004C471D">
              <w:rPr>
                <w:rFonts w:ascii="Times New Roman" w:eastAsiaTheme="minorEastAsia" w:hAnsi="Times New Roman" w:cs="Times New Roman"/>
                <w:b w:val="0"/>
                <w:noProof/>
                <w:color w:val="auto"/>
                <w:szCs w:val="22"/>
              </w:rPr>
              <w:tab/>
            </w:r>
            <w:r w:rsidR="003E4D49" w:rsidRPr="004C471D">
              <w:rPr>
                <w:rStyle w:val="a3"/>
                <w:rFonts w:ascii="Times New Roman" w:hAnsi="Times New Roman" w:cs="Times New Roman"/>
                <w:b w:val="0"/>
                <w:caps w:val="0"/>
                <w:noProof/>
                <w:sz w:val="28"/>
              </w:rPr>
              <w:t>О</w:t>
            </w:r>
            <w:r w:rsidR="00FA2649" w:rsidRPr="004C471D">
              <w:rPr>
                <w:rStyle w:val="a3"/>
                <w:rFonts w:ascii="Times New Roman" w:hAnsi="Times New Roman" w:cs="Times New Roman"/>
                <w:b w:val="0"/>
                <w:caps w:val="0"/>
                <w:noProof/>
                <w:sz w:val="28"/>
              </w:rPr>
              <w:t>боснование расчетных показателей, содержащихся в основной части местных нормативов градостроительного проектирования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_Toc172703692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41</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3" w:history="1">
            <w:r w:rsidR="00FA2649" w:rsidRPr="004C471D">
              <w:rPr>
                <w:rStyle w:val="a3"/>
                <w:rFonts w:ascii="Times New Roman" w:hAnsi="Times New Roman" w:cs="Times New Roman"/>
                <w:b w:val="0"/>
                <w:caps w:val="0"/>
                <w:noProof/>
                <w:sz w:val="28"/>
              </w:rPr>
              <w:t>2.4.1</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образования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_Toc172703693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41</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4" w:history="1">
            <w:r w:rsidR="00FA2649" w:rsidRPr="004C471D">
              <w:rPr>
                <w:rStyle w:val="a3"/>
                <w:rFonts w:ascii="Times New Roman" w:hAnsi="Times New Roman" w:cs="Times New Roman"/>
                <w:b w:val="0"/>
                <w:caps w:val="0"/>
                <w:noProof/>
                <w:sz w:val="28"/>
              </w:rPr>
              <w:t>2.4.2</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3E4D49" w:rsidRPr="004C471D">
              <w:rPr>
                <w:rStyle w:val="a3"/>
                <w:rFonts w:ascii="Times New Roman" w:hAnsi="Times New Roman" w:cs="Times New Roman"/>
                <w:b w:val="0"/>
                <w:caps w:val="0"/>
                <w:noProof/>
                <w:sz w:val="28"/>
              </w:rPr>
              <w:t xml:space="preserve"> </w:t>
            </w:r>
            <w:r w:rsidR="00FA2649" w:rsidRPr="004C471D">
              <w:rPr>
                <w:rStyle w:val="a3"/>
                <w:rFonts w:ascii="Times New Roman" w:hAnsi="Times New Roman" w:cs="Times New Roman"/>
                <w:b w:val="0"/>
                <w:caps w:val="0"/>
                <w:noProof/>
                <w:sz w:val="28"/>
              </w:rPr>
              <w:t>области физической культуры и массового спорта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_Toc172703694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42</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5" w:history="1">
            <w:r w:rsidR="00FA2649" w:rsidRPr="004C471D">
              <w:rPr>
                <w:rStyle w:val="a3"/>
                <w:rFonts w:ascii="Times New Roman" w:hAnsi="Times New Roman" w:cs="Times New Roman"/>
                <w:b w:val="0"/>
                <w:caps w:val="0"/>
                <w:noProof/>
                <w:sz w:val="28"/>
              </w:rPr>
              <w:t>2.4.3</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молодежной политики</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_Toc172703695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42</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6" w:history="1">
            <w:r w:rsidR="00FA2649" w:rsidRPr="004C471D">
              <w:rPr>
                <w:rStyle w:val="a3"/>
                <w:rFonts w:ascii="Times New Roman" w:hAnsi="Times New Roman" w:cs="Times New Roman"/>
                <w:b w:val="0"/>
                <w:caps w:val="0"/>
                <w:noProof/>
                <w:sz w:val="28"/>
              </w:rPr>
              <w:t>2.4.4</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архивного дела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_Toc172703696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43</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7" w:history="1">
            <w:r w:rsidR="00FA2649" w:rsidRPr="004C471D">
              <w:rPr>
                <w:rStyle w:val="a3"/>
                <w:rFonts w:ascii="Times New Roman" w:hAnsi="Times New Roman" w:cs="Times New Roman"/>
                <w:b w:val="0"/>
                <w:caps w:val="0"/>
                <w:noProof/>
                <w:sz w:val="28"/>
              </w:rPr>
              <w:t>2.4.5</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культуры и искусства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_Toc172703697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43</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8" w:history="1">
            <w:r w:rsidR="00FA2649" w:rsidRPr="004C471D">
              <w:rPr>
                <w:rStyle w:val="a3"/>
                <w:rFonts w:ascii="Times New Roman" w:hAnsi="Times New Roman" w:cs="Times New Roman"/>
                <w:b w:val="0"/>
                <w:caps w:val="0"/>
                <w:noProof/>
                <w:sz w:val="28"/>
              </w:rPr>
              <w:t>2.4.6</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охраны правопорядка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_Toc172703698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44</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699" w:history="1">
            <w:r w:rsidR="00FA2649" w:rsidRPr="004C471D">
              <w:rPr>
                <w:rStyle w:val="a3"/>
                <w:rFonts w:ascii="Times New Roman" w:hAnsi="Times New Roman" w:cs="Times New Roman"/>
                <w:b w:val="0"/>
                <w:caps w:val="0"/>
                <w:noProof/>
                <w:sz w:val="28"/>
              </w:rPr>
              <w:t>2.4.7</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жилищного строительства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_Toc172703699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45</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0" w:history="1">
            <w:r w:rsidR="00FA2649" w:rsidRPr="004C471D">
              <w:rPr>
                <w:rStyle w:val="a3"/>
                <w:rFonts w:ascii="Times New Roman" w:hAnsi="Times New Roman" w:cs="Times New Roman"/>
                <w:b w:val="0"/>
                <w:caps w:val="0"/>
                <w:noProof/>
                <w:sz w:val="28"/>
              </w:rPr>
              <w:t>2.4.8</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благоустройства и массового отдыха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_Toc172703700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53</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1" w:history="1">
            <w:r w:rsidR="00FA2649" w:rsidRPr="004C471D">
              <w:rPr>
                <w:rStyle w:val="a3"/>
                <w:rFonts w:ascii="Times New Roman" w:hAnsi="Times New Roman" w:cs="Times New Roman"/>
                <w:b w:val="0"/>
                <w:caps w:val="0"/>
                <w:noProof/>
                <w:sz w:val="28"/>
              </w:rPr>
              <w:t>2.4.9</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автомобильных дорог</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_Toc172703701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53</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2" w:history="1">
            <w:r w:rsidR="00FA2649" w:rsidRPr="004C471D">
              <w:rPr>
                <w:rStyle w:val="a3"/>
                <w:rFonts w:ascii="Times New Roman" w:hAnsi="Times New Roman" w:cs="Times New Roman"/>
                <w:b w:val="0"/>
                <w:caps w:val="0"/>
                <w:noProof/>
                <w:sz w:val="28"/>
              </w:rPr>
              <w:t>2.4.10</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электро-, тепло-, газо- и водоснабжения населения, водоотведения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_Toc172703702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54</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3" w:history="1">
            <w:r w:rsidR="00FA2649" w:rsidRPr="004C471D">
              <w:rPr>
                <w:rStyle w:val="a3"/>
                <w:rFonts w:ascii="Times New Roman" w:hAnsi="Times New Roman" w:cs="Times New Roman"/>
                <w:b w:val="0"/>
                <w:caps w:val="0"/>
                <w:noProof/>
                <w:sz w:val="28"/>
              </w:rPr>
              <w:t>2.4.11</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предупреждения чрезвычайных ситуаций, стихийных бедствий, эпидемий и ликвидации их последствий</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_Toc172703703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59</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4" w:history="1">
            <w:r w:rsidR="00FA2649" w:rsidRPr="004C471D">
              <w:rPr>
                <w:rStyle w:val="a3"/>
                <w:rFonts w:ascii="Times New Roman" w:hAnsi="Times New Roman" w:cs="Times New Roman"/>
                <w:b w:val="0"/>
                <w:caps w:val="0"/>
                <w:noProof/>
                <w:sz w:val="28"/>
              </w:rPr>
              <w:t>2.4.12</w:t>
            </w:r>
            <w:r w:rsidR="003E4D49" w:rsidRPr="004C471D">
              <w:rPr>
                <w:rFonts w:ascii="Times New Roman" w:eastAsiaTheme="minorEastAsia" w:hAnsi="Times New Roman" w:cs="Times New Roman"/>
                <w:b w:val="0"/>
                <w:noProof/>
                <w:color w:val="auto"/>
                <w:szCs w:val="22"/>
              </w:rPr>
              <w:t xml:space="preserve"> </w:t>
            </w:r>
            <w:r w:rsidR="003E4D49" w:rsidRPr="004C471D">
              <w:rPr>
                <w:rStyle w:val="a3"/>
                <w:rFonts w:ascii="Times New Roman" w:hAnsi="Times New Roman" w:cs="Times New Roman"/>
                <w:b w:val="0"/>
                <w:caps w:val="0"/>
                <w:noProof/>
                <w:sz w:val="28"/>
              </w:rPr>
              <w:t>В</w:t>
            </w:r>
            <w:r w:rsidR="00FA2649" w:rsidRPr="004C471D">
              <w:rPr>
                <w:rStyle w:val="a3"/>
                <w:rFonts w:ascii="Times New Roman" w:hAnsi="Times New Roman" w:cs="Times New Roman"/>
                <w:b w:val="0"/>
                <w:caps w:val="0"/>
                <w:noProof/>
                <w:sz w:val="28"/>
              </w:rPr>
              <w:t xml:space="preserve"> области организации ритуальных услуг и содержания мест захоронения</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_Toc172703704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59</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5" w:history="1">
            <w:r w:rsidR="00FA2649" w:rsidRPr="004C471D">
              <w:rPr>
                <w:rStyle w:val="a3"/>
                <w:rFonts w:ascii="Times New Roman" w:hAnsi="Times New Roman" w:cs="Times New Roman"/>
                <w:b w:val="0"/>
                <w:caps w:val="0"/>
                <w:noProof/>
                <w:sz w:val="28"/>
              </w:rPr>
              <w:t>3.</w:t>
            </w:r>
            <w:r w:rsidR="00FA2649" w:rsidRPr="004C471D">
              <w:rPr>
                <w:rFonts w:ascii="Times New Roman" w:eastAsiaTheme="minorEastAsia" w:hAnsi="Times New Roman" w:cs="Times New Roman"/>
                <w:b w:val="0"/>
                <w:noProof/>
                <w:color w:val="auto"/>
                <w:szCs w:val="22"/>
              </w:rPr>
              <w:tab/>
            </w:r>
            <w:r w:rsidRPr="004C471D">
              <w:rPr>
                <w:rStyle w:val="a3"/>
                <w:rFonts w:ascii="Times New Roman" w:hAnsi="Times New Roman" w:cs="Times New Roman"/>
                <w:b w:val="0"/>
                <w:caps w:val="0"/>
                <w:noProof/>
                <w:sz w:val="28"/>
              </w:rPr>
              <w:t xml:space="preserve">Правила </w:t>
            </w:r>
            <w:r w:rsidR="00FA2649" w:rsidRPr="004C471D">
              <w:rPr>
                <w:rStyle w:val="a3"/>
                <w:rFonts w:ascii="Times New Roman" w:hAnsi="Times New Roman" w:cs="Times New Roman"/>
                <w:b w:val="0"/>
                <w:caps w:val="0"/>
                <w:noProof/>
                <w:sz w:val="28"/>
              </w:rPr>
              <w:t>и область применения расчетных показателей</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_Toc172703705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59</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6" w:history="1">
            <w:r w:rsidR="003E4D49" w:rsidRPr="004C471D">
              <w:rPr>
                <w:rStyle w:val="a3"/>
                <w:rFonts w:ascii="Times New Roman" w:hAnsi="Times New Roman" w:cs="Times New Roman"/>
                <w:b w:val="0"/>
                <w:caps w:val="0"/>
                <w:noProof/>
                <w:sz w:val="28"/>
              </w:rPr>
              <w:t>П</w:t>
            </w:r>
            <w:r w:rsidR="00FA2649" w:rsidRPr="004C471D">
              <w:rPr>
                <w:rStyle w:val="a3"/>
                <w:rFonts w:ascii="Times New Roman" w:hAnsi="Times New Roman" w:cs="Times New Roman"/>
                <w:b w:val="0"/>
                <w:caps w:val="0"/>
                <w:noProof/>
                <w:sz w:val="28"/>
              </w:rPr>
              <w:t xml:space="preserve">риложение </w:t>
            </w:r>
            <w:r w:rsidR="003E4D49" w:rsidRPr="004C471D">
              <w:rPr>
                <w:rStyle w:val="a3"/>
                <w:rFonts w:ascii="Times New Roman" w:hAnsi="Times New Roman" w:cs="Times New Roman"/>
                <w:b w:val="0"/>
                <w:caps w:val="0"/>
                <w:noProof/>
                <w:sz w:val="28"/>
              </w:rPr>
              <w:t>А</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_Toc172703706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64</w:t>
            </w:r>
            <w:r w:rsidRPr="004C471D">
              <w:rPr>
                <w:rFonts w:ascii="Times New Roman" w:hAnsi="Times New Roman" w:cs="Times New Roman"/>
                <w:b w:val="0"/>
                <w:noProof/>
                <w:webHidden/>
              </w:rPr>
              <w:fldChar w:fldCharType="end"/>
            </w:r>
          </w:hyperlink>
        </w:p>
        <w:p w:rsidR="00AC7E7A" w:rsidRPr="004C471D" w:rsidRDefault="00AC7E7A" w:rsidP="003E4D49">
          <w:pPr>
            <w:pStyle w:val="13"/>
            <w:rPr>
              <w:rFonts w:ascii="Times New Roman" w:eastAsiaTheme="minorEastAsia" w:hAnsi="Times New Roman" w:cs="Times New Roman"/>
              <w:b w:val="0"/>
              <w:noProof/>
              <w:color w:val="auto"/>
              <w:szCs w:val="22"/>
            </w:rPr>
          </w:pPr>
          <w:hyperlink w:anchor="_Toc172703707" w:history="1">
            <w:r w:rsidR="003E4D49" w:rsidRPr="004C471D">
              <w:rPr>
                <w:rStyle w:val="a3"/>
                <w:rFonts w:ascii="Times New Roman" w:hAnsi="Times New Roman" w:cs="Times New Roman"/>
                <w:b w:val="0"/>
                <w:caps w:val="0"/>
                <w:noProof/>
                <w:sz w:val="28"/>
              </w:rPr>
              <w:t>П</w:t>
            </w:r>
            <w:r w:rsidR="00FA2649" w:rsidRPr="004C471D">
              <w:rPr>
                <w:rStyle w:val="a3"/>
                <w:rFonts w:ascii="Times New Roman" w:hAnsi="Times New Roman" w:cs="Times New Roman"/>
                <w:b w:val="0"/>
                <w:caps w:val="0"/>
                <w:noProof/>
                <w:sz w:val="28"/>
              </w:rPr>
              <w:t xml:space="preserve">риложение </w:t>
            </w:r>
            <w:r w:rsidR="003E4D49" w:rsidRPr="004C471D">
              <w:rPr>
                <w:rStyle w:val="a3"/>
                <w:rFonts w:ascii="Times New Roman" w:hAnsi="Times New Roman" w:cs="Times New Roman"/>
                <w:b w:val="0"/>
                <w:caps w:val="0"/>
                <w:noProof/>
                <w:sz w:val="28"/>
              </w:rPr>
              <w:t>Б</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_Toc172703707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66</w:t>
            </w:r>
            <w:r w:rsidRPr="004C471D">
              <w:rPr>
                <w:rFonts w:ascii="Times New Roman" w:hAnsi="Times New Roman" w:cs="Times New Roman"/>
                <w:b w:val="0"/>
                <w:noProof/>
                <w:webHidden/>
              </w:rPr>
              <w:fldChar w:fldCharType="end"/>
            </w:r>
          </w:hyperlink>
        </w:p>
        <w:p w:rsidR="00AC7E7A" w:rsidRPr="00FA2649" w:rsidRDefault="00AC7E7A" w:rsidP="003E4D49">
          <w:pPr>
            <w:pStyle w:val="13"/>
            <w:rPr>
              <w:rFonts w:eastAsiaTheme="minorEastAsia"/>
              <w:noProof/>
              <w:color w:val="auto"/>
              <w:szCs w:val="22"/>
            </w:rPr>
          </w:pPr>
          <w:hyperlink w:anchor="_Toc172703708" w:history="1">
            <w:r w:rsidR="003E4D49" w:rsidRPr="004C471D">
              <w:rPr>
                <w:rStyle w:val="a3"/>
                <w:rFonts w:ascii="Times New Roman" w:hAnsi="Times New Roman" w:cs="Times New Roman"/>
                <w:b w:val="0"/>
                <w:caps w:val="0"/>
                <w:noProof/>
                <w:spacing w:val="-1"/>
                <w:sz w:val="28"/>
              </w:rPr>
              <w:t>П</w:t>
            </w:r>
            <w:r w:rsidR="00FA2649" w:rsidRPr="004C471D">
              <w:rPr>
                <w:rStyle w:val="a3"/>
                <w:rFonts w:ascii="Times New Roman" w:hAnsi="Times New Roman" w:cs="Times New Roman"/>
                <w:b w:val="0"/>
                <w:caps w:val="0"/>
                <w:noProof/>
                <w:spacing w:val="-1"/>
                <w:sz w:val="28"/>
              </w:rPr>
              <w:t xml:space="preserve">риложение </w:t>
            </w:r>
            <w:r w:rsidR="003E4D49" w:rsidRPr="004C471D">
              <w:rPr>
                <w:rStyle w:val="a3"/>
                <w:rFonts w:ascii="Times New Roman" w:hAnsi="Times New Roman" w:cs="Times New Roman"/>
                <w:b w:val="0"/>
                <w:caps w:val="0"/>
                <w:noProof/>
                <w:spacing w:val="-1"/>
                <w:sz w:val="28"/>
              </w:rPr>
              <w:t>В</w:t>
            </w:r>
            <w:r w:rsidR="00FA2649" w:rsidRPr="004C471D">
              <w:rPr>
                <w:rFonts w:ascii="Times New Roman" w:hAnsi="Times New Roman" w:cs="Times New Roman"/>
                <w:b w:val="0"/>
                <w:noProof/>
                <w:webHidden/>
              </w:rPr>
              <w:tab/>
            </w:r>
            <w:r w:rsidRPr="004C471D">
              <w:rPr>
                <w:rFonts w:ascii="Times New Roman" w:hAnsi="Times New Roman" w:cs="Times New Roman"/>
                <w:b w:val="0"/>
                <w:noProof/>
                <w:webHidden/>
              </w:rPr>
              <w:fldChar w:fldCharType="begin"/>
            </w:r>
            <w:r w:rsidRPr="004C471D">
              <w:rPr>
                <w:rFonts w:ascii="Times New Roman" w:hAnsi="Times New Roman" w:cs="Times New Roman"/>
                <w:b w:val="0"/>
                <w:noProof/>
                <w:webHidden/>
              </w:rPr>
              <w:instrText xml:space="preserve"> PAGEREF _Toc172703708 \h </w:instrText>
            </w:r>
            <w:r w:rsidRPr="004C471D">
              <w:rPr>
                <w:rFonts w:ascii="Times New Roman" w:hAnsi="Times New Roman" w:cs="Times New Roman"/>
                <w:b w:val="0"/>
                <w:noProof/>
                <w:webHidden/>
              </w:rPr>
            </w:r>
            <w:r w:rsidRPr="004C471D">
              <w:rPr>
                <w:rFonts w:ascii="Times New Roman" w:hAnsi="Times New Roman" w:cs="Times New Roman"/>
                <w:b w:val="0"/>
                <w:noProof/>
                <w:webHidden/>
              </w:rPr>
              <w:fldChar w:fldCharType="separate"/>
            </w:r>
            <w:r w:rsidR="004C471D" w:rsidRPr="004C471D">
              <w:rPr>
                <w:rFonts w:ascii="Times New Roman" w:hAnsi="Times New Roman" w:cs="Times New Roman"/>
                <w:b w:val="0"/>
                <w:noProof/>
                <w:webHidden/>
              </w:rPr>
              <w:t>69</w:t>
            </w:r>
            <w:r w:rsidRPr="004C471D">
              <w:rPr>
                <w:rFonts w:ascii="Times New Roman" w:hAnsi="Times New Roman" w:cs="Times New Roman"/>
                <w:b w:val="0"/>
                <w:noProof/>
                <w:webHidden/>
              </w:rPr>
              <w:fldChar w:fldCharType="end"/>
            </w:r>
          </w:hyperlink>
        </w:p>
        <w:p w:rsidR="00AC7E7A" w:rsidRPr="00FA2649" w:rsidRDefault="00AC7E7A" w:rsidP="003E4D49">
          <w:pPr>
            <w:jc w:val="both"/>
          </w:pPr>
          <w:r w:rsidRPr="00FA2649">
            <w:rPr>
              <w:bCs/>
            </w:rPr>
            <w:fldChar w:fldCharType="end"/>
          </w:r>
        </w:p>
      </w:sdtContent>
    </w:sdt>
    <w:p w:rsidR="00756037" w:rsidRPr="00FA2649" w:rsidRDefault="00756037" w:rsidP="002A54A6">
      <w:pPr>
        <w:pStyle w:val="a7"/>
        <w:shd w:val="clear" w:color="auto" w:fill="auto"/>
        <w:tabs>
          <w:tab w:val="left" w:pos="575"/>
        </w:tabs>
        <w:ind w:firstLine="0"/>
        <w:outlineLvl w:val="9"/>
        <w:rPr>
          <w:b w:val="0"/>
          <w:szCs w:val="28"/>
        </w:rPr>
      </w:pPr>
    </w:p>
    <w:p w:rsidR="009B2D52" w:rsidRPr="00FA2649" w:rsidRDefault="009B2D52" w:rsidP="00756037">
      <w:pPr>
        <w:pStyle w:val="a7"/>
        <w:shd w:val="clear" w:color="auto" w:fill="auto"/>
        <w:tabs>
          <w:tab w:val="left" w:pos="575"/>
        </w:tabs>
        <w:spacing w:line="240" w:lineRule="atLeast"/>
        <w:ind w:left="3403" w:firstLine="0"/>
        <w:jc w:val="center"/>
        <w:outlineLvl w:val="0"/>
        <w:rPr>
          <w:b w:val="0"/>
          <w:szCs w:val="28"/>
        </w:rPr>
      </w:pPr>
    </w:p>
    <w:p w:rsidR="006F0FCC" w:rsidRPr="00FA2649" w:rsidRDefault="006F0FCC" w:rsidP="00756037">
      <w:pPr>
        <w:pStyle w:val="a7"/>
        <w:shd w:val="clear" w:color="auto" w:fill="auto"/>
        <w:tabs>
          <w:tab w:val="left" w:pos="575"/>
        </w:tabs>
        <w:spacing w:line="240" w:lineRule="atLeast"/>
        <w:ind w:left="3403" w:firstLine="0"/>
        <w:jc w:val="center"/>
        <w:outlineLvl w:val="0"/>
        <w:rPr>
          <w:b w:val="0"/>
          <w:szCs w:val="28"/>
        </w:rPr>
      </w:pPr>
    </w:p>
    <w:p w:rsidR="006F0FCC" w:rsidRPr="00FA2649" w:rsidRDefault="006F0FCC" w:rsidP="00756037">
      <w:pPr>
        <w:pStyle w:val="a7"/>
        <w:shd w:val="clear" w:color="auto" w:fill="auto"/>
        <w:tabs>
          <w:tab w:val="left" w:pos="575"/>
        </w:tabs>
        <w:spacing w:line="240" w:lineRule="atLeast"/>
        <w:ind w:left="3403" w:firstLine="0"/>
        <w:jc w:val="center"/>
        <w:outlineLvl w:val="0"/>
        <w:rPr>
          <w:b w:val="0"/>
          <w:szCs w:val="28"/>
        </w:rPr>
      </w:pPr>
    </w:p>
    <w:p w:rsidR="006F0FCC" w:rsidRPr="00FA2649" w:rsidRDefault="006F0FCC" w:rsidP="00756037">
      <w:pPr>
        <w:pStyle w:val="a7"/>
        <w:shd w:val="clear" w:color="auto" w:fill="auto"/>
        <w:tabs>
          <w:tab w:val="left" w:pos="575"/>
        </w:tabs>
        <w:spacing w:line="240" w:lineRule="atLeast"/>
        <w:ind w:left="3403" w:firstLine="0"/>
        <w:jc w:val="center"/>
        <w:outlineLvl w:val="0"/>
        <w:rPr>
          <w:b w:val="0"/>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6F0FCC" w:rsidRDefault="006F0FCC" w:rsidP="003E4D49">
      <w:pPr>
        <w:pStyle w:val="a7"/>
        <w:shd w:val="clear" w:color="auto" w:fill="auto"/>
        <w:tabs>
          <w:tab w:val="left" w:pos="575"/>
        </w:tabs>
        <w:spacing w:line="240" w:lineRule="atLeast"/>
        <w:ind w:firstLine="0"/>
        <w:outlineLvl w:val="0"/>
        <w:rPr>
          <w:szCs w:val="28"/>
        </w:rPr>
      </w:pPr>
    </w:p>
    <w:p w:rsidR="003E4D49" w:rsidRDefault="003E4D49" w:rsidP="003E4D49">
      <w:pPr>
        <w:pStyle w:val="a7"/>
        <w:shd w:val="clear" w:color="auto" w:fill="auto"/>
        <w:tabs>
          <w:tab w:val="left" w:pos="575"/>
        </w:tabs>
        <w:spacing w:line="240" w:lineRule="atLeast"/>
        <w:ind w:firstLine="0"/>
        <w:outlineLvl w:val="0"/>
        <w:rPr>
          <w:szCs w:val="28"/>
        </w:rPr>
      </w:pPr>
    </w:p>
    <w:p w:rsidR="006F0FCC" w:rsidRDefault="006F0FCC"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EA5B1B" w:rsidRDefault="00EA5B1B" w:rsidP="00756037">
      <w:pPr>
        <w:pStyle w:val="a7"/>
        <w:shd w:val="clear" w:color="auto" w:fill="auto"/>
        <w:tabs>
          <w:tab w:val="left" w:pos="575"/>
        </w:tabs>
        <w:spacing w:line="240" w:lineRule="atLeast"/>
        <w:ind w:left="3403" w:firstLine="0"/>
        <w:jc w:val="center"/>
        <w:outlineLvl w:val="0"/>
        <w:rPr>
          <w:szCs w:val="28"/>
        </w:rPr>
      </w:pPr>
    </w:p>
    <w:p w:rsidR="00756037" w:rsidRDefault="00434245" w:rsidP="0092309E">
      <w:pPr>
        <w:pStyle w:val="a7"/>
        <w:numPr>
          <w:ilvl w:val="0"/>
          <w:numId w:val="6"/>
        </w:numPr>
        <w:shd w:val="clear" w:color="auto" w:fill="auto"/>
        <w:tabs>
          <w:tab w:val="left" w:pos="575"/>
        </w:tabs>
        <w:ind w:left="0" w:firstLine="709"/>
        <w:outlineLvl w:val="0"/>
        <w:rPr>
          <w:szCs w:val="28"/>
        </w:rPr>
      </w:pPr>
      <w:bookmarkStart w:id="3" w:name="_Hlk172701982"/>
      <w:bookmarkStart w:id="4" w:name="_Toc172703666"/>
      <w:r w:rsidRPr="00434245">
        <w:rPr>
          <w:szCs w:val="28"/>
        </w:rPr>
        <w:t>Основная часть</w:t>
      </w:r>
      <w:bookmarkEnd w:id="1"/>
      <w:bookmarkEnd w:id="0"/>
      <w:bookmarkEnd w:id="4"/>
    </w:p>
    <w:bookmarkEnd w:id="3"/>
    <w:p w:rsidR="006F0FCC" w:rsidRPr="00C826E9" w:rsidRDefault="006F0FCC" w:rsidP="006F0FCC">
      <w:pPr>
        <w:pStyle w:val="a7"/>
        <w:shd w:val="clear" w:color="auto" w:fill="auto"/>
        <w:tabs>
          <w:tab w:val="left" w:pos="575"/>
        </w:tabs>
        <w:ind w:left="709" w:firstLine="0"/>
        <w:outlineLvl w:val="9"/>
        <w:rPr>
          <w:szCs w:val="28"/>
        </w:rPr>
      </w:pPr>
    </w:p>
    <w:p w:rsidR="006F0FCC" w:rsidRPr="006F0FCC" w:rsidRDefault="00434245" w:rsidP="0092309E">
      <w:pPr>
        <w:pStyle w:val="41"/>
        <w:numPr>
          <w:ilvl w:val="1"/>
          <w:numId w:val="6"/>
        </w:numPr>
        <w:shd w:val="clear" w:color="auto" w:fill="auto"/>
        <w:tabs>
          <w:tab w:val="left" w:pos="575"/>
        </w:tabs>
        <w:spacing w:after="0" w:line="240" w:lineRule="auto"/>
        <w:ind w:left="0" w:firstLine="709"/>
        <w:contextualSpacing/>
        <w:outlineLvl w:val="0"/>
        <w:rPr>
          <w:sz w:val="28"/>
          <w:szCs w:val="28"/>
        </w:rPr>
      </w:pPr>
      <w:bookmarkStart w:id="5" w:name="bookmark2"/>
      <w:bookmarkStart w:id="6" w:name="bookmark3"/>
      <w:bookmarkStart w:id="7" w:name="_Toc172703667"/>
      <w:r w:rsidRPr="00434245">
        <w:rPr>
          <w:rStyle w:val="42"/>
          <w:b/>
          <w:bCs/>
          <w:sz w:val="28"/>
          <w:szCs w:val="28"/>
          <w:u w:val="none"/>
        </w:rPr>
        <w:t>Пе</w:t>
      </w:r>
      <w:r w:rsidRPr="00434245">
        <w:rPr>
          <w:rStyle w:val="40"/>
          <w:b/>
          <w:bCs/>
          <w:sz w:val="28"/>
          <w:szCs w:val="28"/>
        </w:rPr>
        <w:t>речень используемых сокраще</w:t>
      </w:r>
      <w:r w:rsidRPr="00434245">
        <w:rPr>
          <w:rStyle w:val="42"/>
          <w:b/>
          <w:bCs/>
          <w:sz w:val="28"/>
          <w:szCs w:val="28"/>
          <w:u w:val="none"/>
        </w:rPr>
        <w:t>ний</w:t>
      </w:r>
      <w:bookmarkEnd w:id="5"/>
      <w:bookmarkEnd w:id="6"/>
      <w:bookmarkEnd w:id="7"/>
    </w:p>
    <w:p w:rsidR="0058497E" w:rsidRPr="00434245" w:rsidRDefault="002D11AD" w:rsidP="00C826E9">
      <w:pPr>
        <w:pStyle w:val="11"/>
        <w:shd w:val="clear" w:color="auto" w:fill="auto"/>
        <w:spacing w:after="0" w:line="240" w:lineRule="auto"/>
        <w:ind w:firstLine="709"/>
        <w:contextualSpacing/>
        <w:jc w:val="both"/>
        <w:rPr>
          <w:sz w:val="28"/>
          <w:szCs w:val="28"/>
        </w:rPr>
      </w:pPr>
      <w:r w:rsidRPr="00434245">
        <w:rPr>
          <w:rStyle w:val="10pt0pt"/>
          <w:sz w:val="28"/>
          <w:szCs w:val="28"/>
        </w:rPr>
        <w:t>РНГП - региональные нормативы градостроительного проектирования.</w:t>
      </w:r>
    </w:p>
    <w:p w:rsidR="0058497E" w:rsidRPr="00756037" w:rsidRDefault="002D11AD"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МНГП - местные нормативы градостроительного проектирования.</w:t>
      </w:r>
    </w:p>
    <w:p w:rsidR="00733AE0" w:rsidRPr="00756037" w:rsidRDefault="00E52DA7" w:rsidP="00C826E9">
      <w:pPr>
        <w:pStyle w:val="11"/>
        <w:shd w:val="clear" w:color="auto" w:fill="auto"/>
        <w:spacing w:after="0" w:line="240" w:lineRule="auto"/>
        <w:ind w:firstLine="709"/>
        <w:contextualSpacing/>
        <w:jc w:val="both"/>
        <w:rPr>
          <w:sz w:val="28"/>
          <w:szCs w:val="28"/>
        </w:rPr>
      </w:pPr>
      <w:r w:rsidRPr="00756037">
        <w:rPr>
          <w:sz w:val="28"/>
          <w:szCs w:val="28"/>
        </w:rPr>
        <w:t xml:space="preserve">ИЖС - </w:t>
      </w:r>
      <w:r w:rsidR="00733AE0" w:rsidRPr="00756037">
        <w:rPr>
          <w:sz w:val="28"/>
          <w:szCs w:val="28"/>
        </w:rPr>
        <w:t>объект индивидуального жилищного строительства</w:t>
      </w:r>
      <w:r w:rsidRPr="00756037">
        <w:rPr>
          <w:sz w:val="28"/>
          <w:szCs w:val="28"/>
        </w:rPr>
        <w:t>.</w:t>
      </w:r>
    </w:p>
    <w:p w:rsidR="0058497E" w:rsidRPr="00756037" w:rsidRDefault="002D11AD" w:rsidP="00C826E9">
      <w:pPr>
        <w:pStyle w:val="11"/>
        <w:shd w:val="clear" w:color="auto" w:fill="auto"/>
        <w:spacing w:after="0" w:line="240" w:lineRule="auto"/>
        <w:ind w:firstLine="709"/>
        <w:contextualSpacing/>
        <w:jc w:val="both"/>
        <w:rPr>
          <w:sz w:val="28"/>
          <w:szCs w:val="28"/>
        </w:rPr>
      </w:pPr>
      <w:r w:rsidRPr="00756037">
        <w:rPr>
          <w:rStyle w:val="10pt0pt"/>
          <w:sz w:val="28"/>
          <w:szCs w:val="28"/>
        </w:rPr>
        <w:t>СП 42.13330.2016 - СП 42.13330.2016 «СНиП 2.07.01-89 Градостроительство. Планировка и застройка городских и сельских поселений».</w:t>
      </w:r>
    </w:p>
    <w:p w:rsidR="0058497E" w:rsidRDefault="002D11AD" w:rsidP="00C826E9">
      <w:pPr>
        <w:pStyle w:val="11"/>
        <w:shd w:val="clear" w:color="auto" w:fill="auto"/>
        <w:spacing w:after="0" w:line="240" w:lineRule="auto"/>
        <w:ind w:firstLine="709"/>
        <w:contextualSpacing/>
        <w:jc w:val="both"/>
        <w:rPr>
          <w:rStyle w:val="10pt0pt"/>
          <w:sz w:val="28"/>
          <w:szCs w:val="28"/>
        </w:rPr>
      </w:pPr>
      <w:bookmarkStart w:id="8" w:name="bookmark4"/>
      <w:r w:rsidRPr="00756037">
        <w:rPr>
          <w:rStyle w:val="10pt0pt"/>
          <w:sz w:val="28"/>
          <w:szCs w:val="28"/>
        </w:rPr>
        <w:t>СП 131.13330.2020 - СП 131.13330.2020 «СНиП 23-01-99* Строительная климатология».</w:t>
      </w:r>
      <w:bookmarkEnd w:id="8"/>
    </w:p>
    <w:p w:rsidR="006F0FCC" w:rsidRPr="00756037" w:rsidRDefault="006F0FCC" w:rsidP="00C826E9">
      <w:pPr>
        <w:pStyle w:val="11"/>
        <w:shd w:val="clear" w:color="auto" w:fill="auto"/>
        <w:spacing w:after="0" w:line="240" w:lineRule="auto"/>
        <w:ind w:firstLine="709"/>
        <w:contextualSpacing/>
        <w:jc w:val="both"/>
        <w:rPr>
          <w:sz w:val="28"/>
          <w:szCs w:val="28"/>
        </w:rPr>
      </w:pPr>
    </w:p>
    <w:p w:rsidR="0058497E" w:rsidRPr="00756037" w:rsidRDefault="00434245" w:rsidP="0092309E">
      <w:pPr>
        <w:pStyle w:val="41"/>
        <w:numPr>
          <w:ilvl w:val="1"/>
          <w:numId w:val="6"/>
        </w:numPr>
        <w:shd w:val="clear" w:color="auto" w:fill="auto"/>
        <w:tabs>
          <w:tab w:val="left" w:pos="575"/>
        </w:tabs>
        <w:spacing w:after="0" w:line="240" w:lineRule="auto"/>
        <w:ind w:left="0" w:firstLine="709"/>
        <w:contextualSpacing/>
        <w:outlineLvl w:val="0"/>
        <w:rPr>
          <w:sz w:val="28"/>
          <w:szCs w:val="28"/>
        </w:rPr>
      </w:pPr>
      <w:bookmarkStart w:id="9" w:name="bookmark5"/>
      <w:bookmarkStart w:id="10" w:name="_Toc172703668"/>
      <w:r w:rsidRPr="00756037">
        <w:rPr>
          <w:rStyle w:val="40"/>
          <w:b/>
          <w:bCs/>
          <w:sz w:val="28"/>
          <w:szCs w:val="28"/>
        </w:rPr>
        <w:t>Тер</w:t>
      </w:r>
      <w:r w:rsidRPr="00756037">
        <w:rPr>
          <w:rStyle w:val="42"/>
          <w:b/>
          <w:bCs/>
          <w:sz w:val="28"/>
          <w:szCs w:val="28"/>
          <w:u w:val="none"/>
        </w:rPr>
        <w:t>мины</w:t>
      </w:r>
      <w:r w:rsidRPr="00756037">
        <w:rPr>
          <w:rStyle w:val="40"/>
          <w:b/>
          <w:bCs/>
          <w:sz w:val="28"/>
          <w:szCs w:val="28"/>
        </w:rPr>
        <w:t xml:space="preserve"> и определения</w:t>
      </w:r>
      <w:bookmarkEnd w:id="9"/>
      <w:bookmarkEnd w:id="10"/>
    </w:p>
    <w:p w:rsidR="00A36890" w:rsidRPr="00562564" w:rsidRDefault="00A36890" w:rsidP="00C826E9">
      <w:pPr>
        <w:pStyle w:val="11"/>
        <w:shd w:val="clear" w:color="auto" w:fill="auto"/>
        <w:spacing w:after="0" w:line="240" w:lineRule="auto"/>
        <w:ind w:firstLine="709"/>
        <w:contextualSpacing/>
        <w:jc w:val="both"/>
        <w:rPr>
          <w:rStyle w:val="10pt0pt"/>
          <w:sz w:val="28"/>
          <w:szCs w:val="28"/>
        </w:rPr>
      </w:pPr>
      <w:r w:rsidRPr="00562564">
        <w:rPr>
          <w:rStyle w:val="10pt0pt"/>
          <w:sz w:val="28"/>
          <w:szCs w:val="28"/>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36890" w:rsidRPr="00562564" w:rsidRDefault="00A36890" w:rsidP="00C826E9">
      <w:pPr>
        <w:pStyle w:val="11"/>
        <w:shd w:val="clear" w:color="auto" w:fill="auto"/>
        <w:spacing w:after="0" w:line="240" w:lineRule="auto"/>
        <w:ind w:firstLine="709"/>
        <w:contextualSpacing/>
        <w:jc w:val="both"/>
        <w:rPr>
          <w:rStyle w:val="10pt0pt"/>
          <w:sz w:val="28"/>
          <w:szCs w:val="28"/>
        </w:rPr>
      </w:pPr>
      <w:r w:rsidRPr="00562564">
        <w:rPr>
          <w:rStyle w:val="10pt0pt"/>
          <w:sz w:val="28"/>
          <w:szCs w:val="28"/>
        </w:rPr>
        <w:t xml:space="preserve">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w:t>
      </w:r>
      <w:r w:rsidR="008357A4" w:rsidRPr="00562564">
        <w:rPr>
          <w:rStyle w:val="10pt0pt"/>
          <w:sz w:val="28"/>
          <w:szCs w:val="28"/>
        </w:rPr>
        <w:t xml:space="preserve">Градостроительного </w:t>
      </w:r>
      <w:r w:rsidRPr="00562564">
        <w:rPr>
          <w:rStyle w:val="10pt0pt"/>
          <w:sz w:val="28"/>
          <w:szCs w:val="28"/>
        </w:rPr>
        <w:t>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357A4" w:rsidRPr="00562564" w:rsidRDefault="00A36890" w:rsidP="00C826E9">
      <w:pPr>
        <w:pStyle w:val="11"/>
        <w:shd w:val="clear" w:color="auto" w:fill="auto"/>
        <w:spacing w:after="0" w:line="240" w:lineRule="auto"/>
        <w:ind w:firstLine="709"/>
        <w:contextualSpacing/>
        <w:jc w:val="both"/>
        <w:rPr>
          <w:rStyle w:val="10pt0pt"/>
          <w:sz w:val="28"/>
          <w:szCs w:val="28"/>
        </w:rPr>
      </w:pPr>
      <w:r w:rsidRPr="00562564">
        <w:rPr>
          <w:rStyle w:val="10pt0pt"/>
          <w:sz w:val="28"/>
          <w:szCs w:val="28"/>
        </w:rPr>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w:t>
      </w:r>
      <w:r w:rsidR="008357A4" w:rsidRPr="00562564">
        <w:t xml:space="preserve"> </w:t>
      </w:r>
      <w:r w:rsidR="008357A4" w:rsidRPr="00562564">
        <w:rPr>
          <w:rStyle w:val="10pt0pt"/>
          <w:sz w:val="28"/>
          <w:szCs w:val="28"/>
        </w:rPr>
        <w:t>Градостроительного</w:t>
      </w:r>
      <w:r w:rsidRPr="00562564">
        <w:rPr>
          <w:rStyle w:val="10pt0pt"/>
          <w:sz w:val="28"/>
          <w:szCs w:val="28"/>
        </w:rPr>
        <w:t xml:space="preserve"> Кодекса, объектами благоустройства территории, иными объектами местного значения поселения, </w:t>
      </w:r>
      <w:r w:rsidR="00F73B65" w:rsidRPr="00562564">
        <w:rPr>
          <w:rStyle w:val="10pt0pt"/>
          <w:sz w:val="28"/>
          <w:szCs w:val="28"/>
        </w:rPr>
        <w:t>населения поселения</w:t>
      </w:r>
      <w:r w:rsidRPr="00562564">
        <w:rPr>
          <w:rStyle w:val="10pt0pt"/>
          <w:sz w:val="28"/>
          <w:szCs w:val="28"/>
        </w:rPr>
        <w:t xml:space="preserve"> и расчетных показателей максимально допустимого уровня территориальной доступности таких о</w:t>
      </w:r>
      <w:r w:rsidR="008357A4" w:rsidRPr="00562564">
        <w:rPr>
          <w:rStyle w:val="10pt0pt"/>
          <w:sz w:val="28"/>
          <w:szCs w:val="28"/>
        </w:rPr>
        <w:t>бъектов для населения поселения.</w:t>
      </w:r>
    </w:p>
    <w:p w:rsidR="00A36890" w:rsidRPr="00562564" w:rsidRDefault="008357A4" w:rsidP="00C826E9">
      <w:pPr>
        <w:pStyle w:val="11"/>
        <w:shd w:val="clear" w:color="auto" w:fill="auto"/>
        <w:spacing w:after="0" w:line="240" w:lineRule="auto"/>
        <w:ind w:firstLine="709"/>
        <w:contextualSpacing/>
        <w:jc w:val="both"/>
        <w:rPr>
          <w:rStyle w:val="10pt0pt"/>
          <w:sz w:val="28"/>
          <w:szCs w:val="28"/>
        </w:rPr>
      </w:pPr>
      <w:r w:rsidRPr="00562564">
        <w:rPr>
          <w:rStyle w:val="10pt0pt"/>
          <w:sz w:val="28"/>
          <w:szCs w:val="28"/>
        </w:rPr>
        <w:t>Объекты местного значения - объекты, перечисленные в ст.1, 4 Закона Красноярского края от 21.04.2016 N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r w:rsidR="00A36890" w:rsidRPr="00562564">
        <w:rPr>
          <w:rStyle w:val="10pt0pt"/>
          <w:sz w:val="28"/>
          <w:szCs w:val="28"/>
        </w:rPr>
        <w:t xml:space="preserve"> </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Обеспеченность - показатель, характеризующий наличие и параметры объектов местного значения, подлежащих нормированию.</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 xml:space="preserve">Территориальная доступность - показатель, характеризующий </w:t>
      </w:r>
      <w:r w:rsidRPr="00562564">
        <w:rPr>
          <w:rStyle w:val="10pt0pt"/>
          <w:sz w:val="28"/>
          <w:szCs w:val="28"/>
        </w:rPr>
        <w:lastRenderedPageBreak/>
        <w:t>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 xml:space="preserve">Групповые системы расселения - компактная пространственная группировка населенных пунктов, объединенных различными организационными, </w:t>
      </w:r>
      <w:proofErr w:type="spellStart"/>
      <w:r w:rsidRPr="00562564">
        <w:rPr>
          <w:rStyle w:val="10pt0pt"/>
          <w:sz w:val="28"/>
          <w:szCs w:val="28"/>
        </w:rPr>
        <w:t>социально</w:t>
      </w:r>
      <w:r w:rsidRPr="00562564">
        <w:rPr>
          <w:rStyle w:val="10pt0pt"/>
          <w:sz w:val="28"/>
          <w:szCs w:val="28"/>
        </w:rPr>
        <w:softHyphen/>
        <w:t>бытовыми</w:t>
      </w:r>
      <w:proofErr w:type="spellEnd"/>
      <w:r w:rsidRPr="00562564">
        <w:rPr>
          <w:rStyle w:val="10pt0pt"/>
          <w:sz w:val="28"/>
          <w:szCs w:val="28"/>
        </w:rPr>
        <w:t xml:space="preserve"> связями на основе оптимизации пространственных и экономических ресурсов.</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 xml:space="preserve">Площадь жилого помещения - (квартира, комната в квартире) состоит из суммы площадей всех частей такого помещения, включая площадь </w:t>
      </w:r>
      <w:r w:rsidRPr="00562564">
        <w:rPr>
          <w:rStyle w:val="10pt0pt"/>
          <w:sz w:val="28"/>
          <w:szCs w:val="28"/>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Сложившаяся застройка - застроенная территория со сложившейся планировкой территории и порядком землепользования.</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Застройка на свободных территориях - формирование новой жилой и общественно</w:t>
      </w:r>
      <w:r w:rsidR="00B41B79" w:rsidRPr="00562564">
        <w:rPr>
          <w:rStyle w:val="10pt0pt"/>
          <w:sz w:val="28"/>
          <w:szCs w:val="28"/>
        </w:rPr>
        <w:t>-</w:t>
      </w:r>
      <w:r w:rsidRPr="00562564">
        <w:rPr>
          <w:rStyle w:val="10pt0pt"/>
          <w:sz w:val="28"/>
          <w:szCs w:val="28"/>
        </w:rPr>
        <w:softHyphen/>
        <w:t>жилой застройки на свободных территориях.</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58497E" w:rsidRPr="00562564" w:rsidRDefault="002D11AD" w:rsidP="00C826E9">
      <w:pPr>
        <w:pStyle w:val="11"/>
        <w:shd w:val="clear" w:color="auto" w:fill="auto"/>
        <w:spacing w:after="0" w:line="240" w:lineRule="auto"/>
        <w:ind w:firstLine="709"/>
        <w:contextualSpacing/>
        <w:jc w:val="both"/>
        <w:rPr>
          <w:sz w:val="28"/>
          <w:szCs w:val="28"/>
        </w:rPr>
      </w:pPr>
      <w:r w:rsidRPr="00562564">
        <w:rPr>
          <w:rStyle w:val="10pt0pt"/>
          <w:sz w:val="28"/>
          <w:szCs w:val="28"/>
        </w:rPr>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58497E" w:rsidRPr="00562564" w:rsidRDefault="002D11AD" w:rsidP="00C826E9">
      <w:pPr>
        <w:pStyle w:val="11"/>
        <w:shd w:val="clear" w:color="auto" w:fill="auto"/>
        <w:spacing w:after="0" w:line="240" w:lineRule="auto"/>
        <w:ind w:firstLine="709"/>
        <w:contextualSpacing/>
        <w:jc w:val="both"/>
        <w:rPr>
          <w:spacing w:val="1"/>
          <w:sz w:val="28"/>
          <w:szCs w:val="28"/>
        </w:rPr>
      </w:pPr>
      <w:r w:rsidRPr="00562564">
        <w:rPr>
          <w:rStyle w:val="10pt0pt"/>
          <w:sz w:val="28"/>
          <w:szCs w:val="28"/>
        </w:rPr>
        <w:t xml:space="preserve">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w:t>
      </w:r>
      <w:r w:rsidRPr="00562564">
        <w:rPr>
          <w:rStyle w:val="10pt0pt"/>
          <w:sz w:val="28"/>
          <w:szCs w:val="28"/>
        </w:rPr>
        <w:lastRenderedPageBreak/>
        <w:t>площадки отдыха населения, места массовой</w:t>
      </w:r>
      <w:r w:rsidR="00651CD5" w:rsidRPr="00562564">
        <w:rPr>
          <w:rStyle w:val="10pt0pt"/>
          <w:sz w:val="28"/>
          <w:szCs w:val="28"/>
        </w:rPr>
        <w:t xml:space="preserve"> </w:t>
      </w:r>
      <w:r w:rsidRPr="00562564">
        <w:rPr>
          <w:rStyle w:val="10pt0pt"/>
          <w:sz w:val="28"/>
          <w:szCs w:val="28"/>
        </w:rPr>
        <w:t xml:space="preserve">околоводной рекреации и другие публичные территории, в </w:t>
      </w:r>
      <w:proofErr w:type="spellStart"/>
      <w:r w:rsidRPr="00562564">
        <w:rPr>
          <w:rStyle w:val="10pt0pt"/>
          <w:sz w:val="28"/>
          <w:szCs w:val="28"/>
        </w:rPr>
        <w:t>т.ч</w:t>
      </w:r>
      <w:proofErr w:type="spellEnd"/>
      <w:r w:rsidRPr="00562564">
        <w:rPr>
          <w:rStyle w:val="10pt0pt"/>
          <w:sz w:val="28"/>
          <w:szCs w:val="28"/>
        </w:rPr>
        <w:t xml:space="preserve"> крытые общественные пространства (зимние сады).</w:t>
      </w:r>
    </w:p>
    <w:p w:rsidR="0058497E" w:rsidRDefault="002D11AD" w:rsidP="00C826E9">
      <w:pPr>
        <w:pStyle w:val="11"/>
        <w:shd w:val="clear" w:color="auto" w:fill="auto"/>
        <w:spacing w:after="0" w:line="240" w:lineRule="auto"/>
        <w:ind w:firstLine="709"/>
        <w:contextualSpacing/>
        <w:jc w:val="both"/>
        <w:rPr>
          <w:rStyle w:val="10pt0pt"/>
          <w:sz w:val="28"/>
          <w:szCs w:val="28"/>
        </w:rPr>
      </w:pPr>
      <w:r w:rsidRPr="00562564">
        <w:rPr>
          <w:rStyle w:val="10pt0pt"/>
          <w:sz w:val="28"/>
          <w:szCs w:val="28"/>
        </w:rPr>
        <w:t xml:space="preserve">Место хранения транспортного средства </w:t>
      </w:r>
      <w:r w:rsidRPr="00651CD5">
        <w:rPr>
          <w:rStyle w:val="10pt0pt"/>
          <w:sz w:val="28"/>
          <w:szCs w:val="28"/>
        </w:rPr>
        <w:t xml:space="preserve">-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651CD5">
        <w:rPr>
          <w:rStyle w:val="10pt0pt"/>
          <w:sz w:val="28"/>
          <w:szCs w:val="28"/>
        </w:rPr>
        <w:t>мототранспортных</w:t>
      </w:r>
      <w:proofErr w:type="spellEnd"/>
      <w:r w:rsidRPr="00651CD5">
        <w:rPr>
          <w:rStyle w:val="10pt0pt"/>
          <w:sz w:val="28"/>
          <w:szCs w:val="28"/>
        </w:rPr>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562564" w:rsidRDefault="008357A4" w:rsidP="00562564">
      <w:pPr>
        <w:pStyle w:val="11"/>
        <w:shd w:val="clear" w:color="auto" w:fill="auto"/>
        <w:spacing w:after="0" w:line="240" w:lineRule="auto"/>
        <w:ind w:firstLine="709"/>
        <w:contextualSpacing/>
        <w:jc w:val="both"/>
        <w:rPr>
          <w:sz w:val="28"/>
          <w:szCs w:val="28"/>
        </w:rPr>
      </w:pPr>
      <w:r w:rsidRPr="00562564">
        <w:rPr>
          <w:sz w:val="28"/>
          <w:szCs w:val="28"/>
        </w:rPr>
        <w:t>Объект иного значения</w:t>
      </w:r>
      <w:r>
        <w:rPr>
          <w:sz w:val="28"/>
          <w:szCs w:val="28"/>
        </w:rPr>
        <w:t xml:space="preserve"> -</w:t>
      </w:r>
      <w:r w:rsidRPr="008357A4">
        <w:rPr>
          <w:sz w:val="28"/>
          <w:szCs w:val="28"/>
        </w:rPr>
        <w:t xml:space="preserve">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r w:rsidR="0096357B">
        <w:rPr>
          <w:sz w:val="28"/>
          <w:szCs w:val="28"/>
        </w:rPr>
        <w:t>.</w:t>
      </w:r>
    </w:p>
    <w:p w:rsidR="006F0FCC" w:rsidRPr="00651CD5" w:rsidRDefault="006F0FCC" w:rsidP="00562564">
      <w:pPr>
        <w:pStyle w:val="11"/>
        <w:shd w:val="clear" w:color="auto" w:fill="auto"/>
        <w:spacing w:after="0" w:line="240" w:lineRule="auto"/>
        <w:ind w:firstLine="709"/>
        <w:contextualSpacing/>
        <w:jc w:val="both"/>
        <w:rPr>
          <w:sz w:val="28"/>
          <w:szCs w:val="28"/>
        </w:rPr>
      </w:pPr>
    </w:p>
    <w:p w:rsidR="00C826E9" w:rsidRDefault="00651CD5" w:rsidP="0092309E">
      <w:pPr>
        <w:pStyle w:val="41"/>
        <w:numPr>
          <w:ilvl w:val="1"/>
          <w:numId w:val="6"/>
        </w:numPr>
        <w:shd w:val="clear" w:color="auto" w:fill="auto"/>
        <w:tabs>
          <w:tab w:val="left" w:pos="577"/>
        </w:tabs>
        <w:spacing w:after="0" w:line="240" w:lineRule="auto"/>
        <w:ind w:left="0" w:firstLine="709"/>
        <w:contextualSpacing/>
        <w:outlineLvl w:val="0"/>
        <w:rPr>
          <w:rStyle w:val="10pt0pt"/>
          <w:spacing w:val="2"/>
          <w:sz w:val="28"/>
          <w:szCs w:val="28"/>
        </w:rPr>
      </w:pPr>
      <w:bookmarkStart w:id="11" w:name="bookmark7"/>
      <w:bookmarkStart w:id="12" w:name="_Toc172703669"/>
      <w:r w:rsidRPr="00651CD5">
        <w:rPr>
          <w:rStyle w:val="40"/>
          <w:b/>
          <w:bCs/>
          <w:sz w:val="28"/>
          <w:szCs w:val="28"/>
        </w:rPr>
        <w:t>Общие положения</w:t>
      </w:r>
      <w:bookmarkEnd w:id="11"/>
      <w:bookmarkEnd w:id="12"/>
    </w:p>
    <w:p w:rsidR="000A5658" w:rsidRPr="00C826E9" w:rsidRDefault="000A5658" w:rsidP="00C826E9">
      <w:pPr>
        <w:pStyle w:val="41"/>
        <w:shd w:val="clear" w:color="auto" w:fill="auto"/>
        <w:tabs>
          <w:tab w:val="left" w:pos="577"/>
        </w:tabs>
        <w:spacing w:after="0" w:line="240" w:lineRule="auto"/>
        <w:ind w:left="709"/>
        <w:contextualSpacing/>
        <w:outlineLvl w:val="9"/>
        <w:rPr>
          <w:rStyle w:val="10pt0pt"/>
          <w:spacing w:val="2"/>
          <w:sz w:val="28"/>
          <w:szCs w:val="28"/>
        </w:rPr>
      </w:pPr>
      <w:r w:rsidRPr="00C826E9">
        <w:rPr>
          <w:rStyle w:val="10pt0pt"/>
          <w:b w:val="0"/>
          <w:sz w:val="28"/>
          <w:szCs w:val="28"/>
        </w:rPr>
        <w:t xml:space="preserve">МНГП </w:t>
      </w:r>
      <w:r w:rsidR="00C826E9">
        <w:rPr>
          <w:rStyle w:val="10pt0pt"/>
          <w:b w:val="0"/>
          <w:sz w:val="28"/>
          <w:szCs w:val="28"/>
        </w:rPr>
        <w:t>Ермаковского</w:t>
      </w:r>
      <w:r w:rsidRPr="00C826E9">
        <w:rPr>
          <w:rStyle w:val="10pt0pt"/>
          <w:b w:val="0"/>
          <w:sz w:val="28"/>
          <w:szCs w:val="28"/>
        </w:rPr>
        <w:t xml:space="preserve"> района включают в себя:</w:t>
      </w:r>
    </w:p>
    <w:p w:rsidR="000A5658" w:rsidRPr="00756037" w:rsidRDefault="000A5658" w:rsidP="00C826E9">
      <w:pPr>
        <w:pStyle w:val="41"/>
        <w:shd w:val="clear" w:color="auto" w:fill="auto"/>
        <w:tabs>
          <w:tab w:val="left" w:pos="577"/>
        </w:tabs>
        <w:spacing w:after="0" w:line="240" w:lineRule="auto"/>
        <w:ind w:firstLine="709"/>
        <w:contextualSpacing/>
        <w:outlineLvl w:val="9"/>
        <w:rPr>
          <w:rStyle w:val="10pt0pt"/>
          <w:b w:val="0"/>
          <w:sz w:val="28"/>
          <w:szCs w:val="28"/>
        </w:rPr>
      </w:pPr>
      <w:r w:rsidRPr="00756037">
        <w:rPr>
          <w:rStyle w:val="10pt0pt"/>
          <w:b w:val="0"/>
          <w:sz w:val="28"/>
          <w:szCs w:val="28"/>
        </w:rPr>
        <w:t>- нормативы градостроительного проектирования муниципального района;</w:t>
      </w:r>
    </w:p>
    <w:p w:rsidR="000A5658" w:rsidRPr="00756037" w:rsidRDefault="000A5658" w:rsidP="00C826E9">
      <w:pPr>
        <w:pStyle w:val="41"/>
        <w:shd w:val="clear" w:color="auto" w:fill="auto"/>
        <w:tabs>
          <w:tab w:val="left" w:pos="577"/>
        </w:tabs>
        <w:spacing w:after="0" w:line="240" w:lineRule="auto"/>
        <w:ind w:firstLine="709"/>
        <w:contextualSpacing/>
        <w:outlineLvl w:val="9"/>
        <w:rPr>
          <w:rStyle w:val="10pt0pt"/>
          <w:b w:val="0"/>
          <w:sz w:val="28"/>
          <w:szCs w:val="28"/>
        </w:rPr>
      </w:pPr>
      <w:r w:rsidRPr="00756037">
        <w:rPr>
          <w:rStyle w:val="10pt0pt"/>
          <w:b w:val="0"/>
          <w:sz w:val="28"/>
          <w:szCs w:val="28"/>
        </w:rPr>
        <w:t>- нормативы градостроительного проектирования сельских поселений.</w:t>
      </w:r>
      <w:r w:rsidR="005B30E4" w:rsidRPr="00756037">
        <w:rPr>
          <w:rStyle w:val="10pt0pt"/>
          <w:b w:val="0"/>
          <w:sz w:val="28"/>
          <w:szCs w:val="28"/>
        </w:rPr>
        <w:t xml:space="preserve">       </w:t>
      </w:r>
    </w:p>
    <w:p w:rsidR="003A3E62" w:rsidRPr="00756037" w:rsidRDefault="003A3E62"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xml:space="preserve">В соответствии с РНГП Красноярского края </w:t>
      </w:r>
      <w:proofErr w:type="spellStart"/>
      <w:r w:rsidR="00C826E9">
        <w:rPr>
          <w:rStyle w:val="10pt0pt"/>
          <w:sz w:val="28"/>
          <w:szCs w:val="28"/>
        </w:rPr>
        <w:t>Ермаковский</w:t>
      </w:r>
      <w:proofErr w:type="spellEnd"/>
      <w:r w:rsidRPr="00756037">
        <w:rPr>
          <w:rStyle w:val="10pt0pt"/>
          <w:sz w:val="28"/>
          <w:szCs w:val="28"/>
        </w:rPr>
        <w:t xml:space="preserve"> район относится к:</w:t>
      </w:r>
    </w:p>
    <w:p w:rsidR="003A3E62" w:rsidRPr="00756037" w:rsidRDefault="003A3E62"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южному макрорайону (таблица Б.1, приложение Б к РНГП);</w:t>
      </w:r>
    </w:p>
    <w:p w:rsidR="003A3E62" w:rsidRPr="00756037" w:rsidRDefault="003A3E62"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зоне интенсивной урбанизации «А» (таблица Б.2 Приложение Б к РНГП);</w:t>
      </w:r>
    </w:p>
    <w:p w:rsidR="003A3E62" w:rsidRPr="00756037" w:rsidRDefault="003A3E62"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группе «</w:t>
      </w:r>
      <w:r w:rsidR="00C826E9">
        <w:rPr>
          <w:rStyle w:val="10pt0pt"/>
          <w:sz w:val="28"/>
          <w:szCs w:val="28"/>
        </w:rPr>
        <w:t>Б</w:t>
      </w:r>
      <w:r w:rsidRPr="00756037">
        <w:rPr>
          <w:rStyle w:val="10pt0pt"/>
          <w:sz w:val="28"/>
          <w:szCs w:val="28"/>
        </w:rPr>
        <w:t>» по уровню охвата детей дошкольным образованием (Таблица В.1 приложение В</w:t>
      </w:r>
      <w:r w:rsidR="00046103" w:rsidRPr="00756037">
        <w:rPr>
          <w:rStyle w:val="10pt0pt"/>
          <w:sz w:val="28"/>
          <w:szCs w:val="28"/>
        </w:rPr>
        <w:t xml:space="preserve"> </w:t>
      </w:r>
      <w:r w:rsidRPr="00756037">
        <w:rPr>
          <w:rStyle w:val="10pt0pt"/>
          <w:sz w:val="28"/>
          <w:szCs w:val="28"/>
        </w:rPr>
        <w:t>к РНГП);</w:t>
      </w:r>
    </w:p>
    <w:p w:rsidR="003A3E62" w:rsidRPr="00756037" w:rsidRDefault="00046103"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xml:space="preserve"> - группе «</w:t>
      </w:r>
      <w:r w:rsidR="00C826E9">
        <w:rPr>
          <w:rStyle w:val="10pt0pt"/>
          <w:sz w:val="28"/>
          <w:szCs w:val="28"/>
        </w:rPr>
        <w:t>В</w:t>
      </w:r>
      <w:r w:rsidR="003A3E62" w:rsidRPr="00756037">
        <w:rPr>
          <w:rStyle w:val="10pt0pt"/>
          <w:sz w:val="28"/>
          <w:szCs w:val="28"/>
        </w:rPr>
        <w:t>» дифференциации территории по доле детей в возрасте от 16 до 18 лет, охваченных средним общим образованием (таблица В.2 приложение В к РНГП);</w:t>
      </w:r>
    </w:p>
    <w:p w:rsidR="003A3E62" w:rsidRPr="00756037" w:rsidRDefault="00046103"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группе «</w:t>
      </w:r>
      <w:r w:rsidR="00C826E9">
        <w:rPr>
          <w:rStyle w:val="10pt0pt"/>
          <w:sz w:val="28"/>
          <w:szCs w:val="28"/>
        </w:rPr>
        <w:t>А</w:t>
      </w:r>
      <w:r w:rsidR="003A3E62" w:rsidRPr="00756037">
        <w:rPr>
          <w:rStyle w:val="10pt0pt"/>
          <w:sz w:val="28"/>
          <w:szCs w:val="28"/>
        </w:rPr>
        <w:t>» дифференциации территории по уровню охвата детей в возрасте от 5 до 18 лет дополнительным образованием (таблица В.3 приложение В к РНГП);</w:t>
      </w:r>
    </w:p>
    <w:p w:rsidR="00C826E9" w:rsidRDefault="003A3E62" w:rsidP="00C826E9">
      <w:pPr>
        <w:pStyle w:val="11"/>
        <w:shd w:val="clear" w:color="auto" w:fill="auto"/>
        <w:spacing w:after="0" w:line="240" w:lineRule="auto"/>
        <w:ind w:firstLine="709"/>
        <w:contextualSpacing/>
        <w:jc w:val="both"/>
        <w:rPr>
          <w:rStyle w:val="10pt0pt"/>
          <w:sz w:val="28"/>
          <w:szCs w:val="28"/>
        </w:rPr>
      </w:pPr>
      <w:r w:rsidRPr="00756037">
        <w:rPr>
          <w:rStyle w:val="10pt0pt"/>
          <w:sz w:val="28"/>
          <w:szCs w:val="28"/>
        </w:rPr>
        <w:t>- к климатическому подрайону IВ</w:t>
      </w:r>
      <w:r w:rsidR="00C826E9">
        <w:rPr>
          <w:rStyle w:val="10pt0pt"/>
          <w:sz w:val="28"/>
          <w:szCs w:val="28"/>
        </w:rPr>
        <w:t xml:space="preserve"> и </w:t>
      </w:r>
      <w:r w:rsidR="00C826E9">
        <w:rPr>
          <w:rStyle w:val="10pt0pt"/>
          <w:sz w:val="28"/>
          <w:szCs w:val="28"/>
          <w:lang w:val="en-US"/>
        </w:rPr>
        <w:t>I</w:t>
      </w:r>
      <w:r w:rsidR="00C826E9">
        <w:rPr>
          <w:rStyle w:val="10pt0pt"/>
          <w:sz w:val="28"/>
          <w:szCs w:val="28"/>
        </w:rPr>
        <w:t>Д (юго-восточная часть)</w:t>
      </w:r>
      <w:r w:rsidRPr="00756037">
        <w:rPr>
          <w:rStyle w:val="10pt0pt"/>
          <w:sz w:val="28"/>
          <w:szCs w:val="28"/>
        </w:rPr>
        <w:t xml:space="preserve"> (таблица Г.1 приложение Г к РНГП)</w:t>
      </w:r>
      <w:r w:rsidR="00C826E9">
        <w:rPr>
          <w:rStyle w:val="10pt0pt"/>
          <w:sz w:val="28"/>
          <w:szCs w:val="28"/>
        </w:rPr>
        <w:t>.</w:t>
      </w:r>
    </w:p>
    <w:p w:rsidR="0058497E" w:rsidRPr="00C826E9" w:rsidRDefault="0096357B" w:rsidP="00C826E9">
      <w:pPr>
        <w:pStyle w:val="11"/>
        <w:shd w:val="clear" w:color="auto" w:fill="auto"/>
        <w:spacing w:after="0" w:line="240" w:lineRule="auto"/>
        <w:ind w:firstLine="709"/>
        <w:contextualSpacing/>
        <w:jc w:val="both"/>
        <w:rPr>
          <w:spacing w:val="1"/>
          <w:sz w:val="28"/>
          <w:szCs w:val="28"/>
        </w:rPr>
      </w:pPr>
      <w:r w:rsidRPr="00C826E9">
        <w:rPr>
          <w:rStyle w:val="10pt0pt"/>
          <w:sz w:val="28"/>
          <w:szCs w:val="28"/>
        </w:rPr>
        <w:t xml:space="preserve">Области нормирования приняты с учетом РНГП Красноярского края, </w:t>
      </w:r>
      <w:r w:rsidRPr="00C826E9">
        <w:rPr>
          <w:rStyle w:val="10pt0pt"/>
          <w:color w:val="auto"/>
          <w:sz w:val="28"/>
          <w:szCs w:val="28"/>
        </w:rPr>
        <w:t xml:space="preserve">расчетные </w:t>
      </w:r>
      <w:r w:rsidR="002D11AD" w:rsidRPr="00C826E9">
        <w:rPr>
          <w:rStyle w:val="10pt0pt"/>
          <w:color w:val="auto"/>
          <w:sz w:val="28"/>
          <w:szCs w:val="28"/>
        </w:rPr>
        <w:t>показатели обеспеченности объектами местного значения выражены в</w:t>
      </w:r>
      <w:r w:rsidR="009F69A5" w:rsidRPr="00C826E9">
        <w:rPr>
          <w:color w:val="auto"/>
          <w:sz w:val="28"/>
          <w:szCs w:val="28"/>
        </w:rPr>
        <w:t xml:space="preserve"> </w:t>
      </w:r>
      <w:r w:rsidR="002D11AD" w:rsidRPr="00C826E9">
        <w:rPr>
          <w:rStyle w:val="10pt0pt"/>
          <w:color w:val="auto"/>
          <w:sz w:val="28"/>
          <w:szCs w:val="28"/>
        </w:rPr>
        <w:t>виде:</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удельной мощности какого-либо вида инфраструктуры, приходящейся на единицу населения или единицу площади;</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удельных показателей потребления населением коммунальных ресурсов для объектов коммунальной инфраструктуры;</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удельного размера земельного участка, приходящегося на единицу мощности объекта определенного вида;</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интенсивности использования территории.</w:t>
      </w:r>
    </w:p>
    <w:p w:rsidR="0058497E" w:rsidRPr="00651CD5" w:rsidRDefault="002D11AD" w:rsidP="00C826E9">
      <w:pPr>
        <w:pStyle w:val="11"/>
        <w:shd w:val="clear" w:color="auto" w:fill="auto"/>
        <w:spacing w:after="0" w:line="240" w:lineRule="auto"/>
        <w:ind w:firstLine="709"/>
        <w:contextualSpacing/>
        <w:jc w:val="both"/>
        <w:rPr>
          <w:sz w:val="28"/>
          <w:szCs w:val="28"/>
        </w:rPr>
      </w:pPr>
      <w:r w:rsidRPr="00651CD5">
        <w:rPr>
          <w:rStyle w:val="10pt0pt"/>
          <w:sz w:val="28"/>
          <w:szCs w:val="28"/>
        </w:rPr>
        <w:t xml:space="preserve">Интенсивность использования территории выступает в качестве </w:t>
      </w:r>
      <w:r w:rsidRPr="00651CD5">
        <w:rPr>
          <w:rStyle w:val="10pt0pt"/>
          <w:sz w:val="28"/>
          <w:szCs w:val="28"/>
        </w:rPr>
        <w:lastRenderedPageBreak/>
        <w:t>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58497E" w:rsidRPr="00651CD5" w:rsidRDefault="002D11AD" w:rsidP="00C826E9">
      <w:pPr>
        <w:pStyle w:val="11"/>
        <w:shd w:val="clear" w:color="auto" w:fill="auto"/>
        <w:spacing w:after="0" w:line="240" w:lineRule="auto"/>
        <w:ind w:firstLine="709"/>
        <w:contextualSpacing/>
        <w:jc w:val="both"/>
        <w:rPr>
          <w:sz w:val="28"/>
          <w:szCs w:val="28"/>
        </w:rPr>
      </w:pPr>
      <w:r w:rsidRPr="00651CD5">
        <w:rPr>
          <w:rStyle w:val="10pt0pt"/>
          <w:sz w:val="28"/>
          <w:szCs w:val="28"/>
        </w:rPr>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58497E" w:rsidRPr="00651CD5" w:rsidRDefault="002D11AD" w:rsidP="00C826E9">
      <w:pPr>
        <w:pStyle w:val="11"/>
        <w:shd w:val="clear" w:color="auto" w:fill="auto"/>
        <w:spacing w:after="0" w:line="240" w:lineRule="auto"/>
        <w:ind w:firstLine="709"/>
        <w:contextualSpacing/>
        <w:jc w:val="both"/>
        <w:rPr>
          <w:sz w:val="28"/>
          <w:szCs w:val="28"/>
        </w:rPr>
      </w:pPr>
      <w:r w:rsidRPr="00651CD5">
        <w:rPr>
          <w:rStyle w:val="10pt0pt"/>
          <w:sz w:val="28"/>
          <w:szCs w:val="28"/>
        </w:rP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58497E" w:rsidRPr="00651CD5" w:rsidRDefault="002D11AD" w:rsidP="00C826E9">
      <w:pPr>
        <w:pStyle w:val="11"/>
        <w:shd w:val="clear" w:color="auto" w:fill="auto"/>
        <w:spacing w:after="0" w:line="240" w:lineRule="auto"/>
        <w:ind w:firstLine="709"/>
        <w:contextualSpacing/>
        <w:jc w:val="both"/>
        <w:rPr>
          <w:sz w:val="28"/>
          <w:szCs w:val="28"/>
        </w:rPr>
      </w:pPr>
      <w:r w:rsidRPr="00651CD5">
        <w:rPr>
          <w:rStyle w:val="10pt0pt"/>
          <w:sz w:val="28"/>
          <w:szCs w:val="28"/>
        </w:rPr>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58497E" w:rsidRPr="00651CD5" w:rsidRDefault="002D11AD" w:rsidP="00C826E9">
      <w:pPr>
        <w:pStyle w:val="11"/>
        <w:shd w:val="clear" w:color="auto" w:fill="auto"/>
        <w:spacing w:after="0" w:line="240" w:lineRule="auto"/>
        <w:ind w:firstLine="709"/>
        <w:contextualSpacing/>
        <w:jc w:val="both"/>
        <w:rPr>
          <w:sz w:val="28"/>
          <w:szCs w:val="28"/>
        </w:rPr>
      </w:pPr>
      <w:r w:rsidRPr="00651CD5">
        <w:rPr>
          <w:rStyle w:val="10pt0pt"/>
          <w:sz w:val="28"/>
          <w:szCs w:val="28"/>
        </w:rPr>
        <w:t>Расчетные показатели установлены дифференцированно по различным критериям:</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численность населения;</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тип жилой застройки;</w:t>
      </w:r>
    </w:p>
    <w:p w:rsidR="0058497E" w:rsidRPr="00651CD5" w:rsidRDefault="002D11AD" w:rsidP="00C826E9">
      <w:pPr>
        <w:pStyle w:val="11"/>
        <w:numPr>
          <w:ilvl w:val="0"/>
          <w:numId w:val="7"/>
        </w:numPr>
        <w:shd w:val="clear" w:color="auto" w:fill="auto"/>
        <w:tabs>
          <w:tab w:val="left" w:pos="958"/>
        </w:tabs>
        <w:spacing w:after="0" w:line="240" w:lineRule="auto"/>
        <w:ind w:firstLine="709"/>
        <w:contextualSpacing/>
        <w:jc w:val="both"/>
        <w:rPr>
          <w:sz w:val="28"/>
          <w:szCs w:val="28"/>
        </w:rPr>
      </w:pPr>
      <w:r w:rsidRPr="00651CD5">
        <w:rPr>
          <w:rStyle w:val="10pt0pt"/>
          <w:sz w:val="28"/>
          <w:szCs w:val="28"/>
        </w:rPr>
        <w:t>степень благоустройства жилой застройки;</w:t>
      </w:r>
    </w:p>
    <w:p w:rsidR="0058497E" w:rsidRPr="002A1C9F" w:rsidRDefault="002D11AD" w:rsidP="00C826E9">
      <w:pPr>
        <w:pStyle w:val="11"/>
        <w:numPr>
          <w:ilvl w:val="0"/>
          <w:numId w:val="7"/>
        </w:numPr>
        <w:shd w:val="clear" w:color="auto" w:fill="auto"/>
        <w:tabs>
          <w:tab w:val="left" w:pos="958"/>
        </w:tabs>
        <w:spacing w:after="0" w:line="240" w:lineRule="auto"/>
        <w:ind w:firstLine="709"/>
        <w:contextualSpacing/>
        <w:jc w:val="both"/>
        <w:rPr>
          <w:rStyle w:val="10pt0pt"/>
          <w:spacing w:val="2"/>
          <w:sz w:val="28"/>
          <w:szCs w:val="28"/>
        </w:rPr>
      </w:pPr>
      <w:r w:rsidRPr="00651CD5">
        <w:rPr>
          <w:rStyle w:val="10pt0pt"/>
          <w:sz w:val="28"/>
          <w:szCs w:val="28"/>
        </w:rPr>
        <w:t>способ градостроительного преобразования территории.</w:t>
      </w:r>
    </w:p>
    <w:p w:rsidR="00562564" w:rsidRDefault="002D11AD" w:rsidP="00562564">
      <w:pPr>
        <w:pStyle w:val="11"/>
        <w:shd w:val="clear" w:color="auto" w:fill="auto"/>
        <w:spacing w:after="0" w:line="240" w:lineRule="auto"/>
        <w:ind w:firstLine="709"/>
        <w:contextualSpacing/>
        <w:jc w:val="both"/>
        <w:rPr>
          <w:rStyle w:val="10pt0pt"/>
          <w:sz w:val="28"/>
          <w:szCs w:val="28"/>
        </w:rPr>
      </w:pPr>
      <w:r w:rsidRPr="002A1C9F">
        <w:rPr>
          <w:rStyle w:val="10pt0pt"/>
          <w:sz w:val="28"/>
          <w:szCs w:val="28"/>
        </w:rPr>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6F0FCC" w:rsidRDefault="006F0FCC" w:rsidP="00562564">
      <w:pPr>
        <w:pStyle w:val="11"/>
        <w:shd w:val="clear" w:color="auto" w:fill="auto"/>
        <w:spacing w:after="0" w:line="240" w:lineRule="auto"/>
        <w:ind w:firstLine="709"/>
        <w:contextualSpacing/>
        <w:jc w:val="both"/>
        <w:rPr>
          <w:rStyle w:val="10pt0pt"/>
          <w:sz w:val="28"/>
          <w:szCs w:val="28"/>
        </w:rPr>
      </w:pPr>
    </w:p>
    <w:p w:rsidR="0058497E" w:rsidRPr="002551F5" w:rsidRDefault="005B30E4" w:rsidP="0092309E">
      <w:pPr>
        <w:pStyle w:val="21"/>
        <w:numPr>
          <w:ilvl w:val="1"/>
          <w:numId w:val="6"/>
        </w:numPr>
        <w:shd w:val="clear" w:color="auto" w:fill="auto"/>
        <w:tabs>
          <w:tab w:val="left" w:pos="284"/>
        </w:tabs>
        <w:spacing w:line="240" w:lineRule="auto"/>
        <w:ind w:left="0" w:firstLine="709"/>
        <w:contextualSpacing/>
        <w:jc w:val="both"/>
        <w:outlineLvl w:val="0"/>
        <w:rPr>
          <w:sz w:val="28"/>
          <w:szCs w:val="28"/>
        </w:rPr>
      </w:pPr>
      <w:bookmarkStart w:id="13" w:name="bookmark8"/>
      <w:bookmarkStart w:id="14" w:name="_Toc172703670"/>
      <w:r w:rsidRPr="005B30E4">
        <w:rPr>
          <w:sz w:val="28"/>
          <w:szCs w:val="28"/>
        </w:rPr>
        <w:t>Расчетные показател</w:t>
      </w:r>
      <w:r>
        <w:rPr>
          <w:sz w:val="28"/>
          <w:szCs w:val="28"/>
        </w:rPr>
        <w:t xml:space="preserve">и минимально допустимого уровня </w:t>
      </w:r>
      <w:r w:rsidRPr="005B30E4">
        <w:rPr>
          <w:sz w:val="28"/>
          <w:szCs w:val="28"/>
        </w:rPr>
        <w:t>обес</w:t>
      </w:r>
      <w:r w:rsidRPr="005B30E4">
        <w:rPr>
          <w:rStyle w:val="23"/>
          <w:b/>
          <w:bCs/>
          <w:sz w:val="28"/>
          <w:szCs w:val="28"/>
          <w:u w:val="none"/>
        </w:rPr>
        <w:t>п</w:t>
      </w:r>
      <w:r w:rsidRPr="005B30E4">
        <w:rPr>
          <w:sz w:val="28"/>
          <w:szCs w:val="28"/>
        </w:rPr>
        <w:t>ече</w:t>
      </w:r>
      <w:r w:rsidRPr="005B30E4">
        <w:rPr>
          <w:rStyle w:val="23"/>
          <w:b/>
          <w:bCs/>
          <w:sz w:val="28"/>
          <w:szCs w:val="28"/>
          <w:u w:val="none"/>
        </w:rPr>
        <w:t>нн</w:t>
      </w:r>
      <w:r w:rsidRPr="005B30E4">
        <w:rPr>
          <w:sz w:val="28"/>
          <w:szCs w:val="28"/>
        </w:rPr>
        <w:t>ости объектами местного значения муниципального района</w:t>
      </w:r>
      <w:r w:rsidR="00437D5D">
        <w:rPr>
          <w:sz w:val="28"/>
          <w:szCs w:val="28"/>
        </w:rPr>
        <w:t>,</w:t>
      </w:r>
      <w:r w:rsidR="00437D5D" w:rsidRPr="00437D5D">
        <w:t xml:space="preserve"> </w:t>
      </w:r>
      <w:r w:rsidR="00437D5D" w:rsidRPr="00597C2B">
        <w:rPr>
          <w:sz w:val="28"/>
          <w:szCs w:val="28"/>
        </w:rPr>
        <w:t>сельских поселений</w:t>
      </w:r>
      <w:r w:rsidRPr="00597C2B">
        <w:rPr>
          <w:sz w:val="28"/>
          <w:szCs w:val="28"/>
        </w:rPr>
        <w:t xml:space="preserve"> и расчетные показатели максимально допустимого у</w:t>
      </w:r>
      <w:r w:rsidRPr="005B30E4">
        <w:rPr>
          <w:sz w:val="28"/>
          <w:szCs w:val="28"/>
        </w:rPr>
        <w:t>ровня территориальной доступности таких объектов для населения</w:t>
      </w:r>
      <w:bookmarkEnd w:id="14"/>
      <w:r w:rsidRPr="002551F5">
        <w:rPr>
          <w:sz w:val="28"/>
          <w:szCs w:val="28"/>
        </w:rPr>
        <w:t xml:space="preserve"> </w:t>
      </w:r>
      <w:bookmarkEnd w:id="13"/>
    </w:p>
    <w:p w:rsidR="002551F5" w:rsidRDefault="002551F5" w:rsidP="002551F5">
      <w:pPr>
        <w:pStyle w:val="44"/>
        <w:shd w:val="clear" w:color="auto" w:fill="auto"/>
        <w:tabs>
          <w:tab w:val="left" w:pos="692"/>
        </w:tabs>
        <w:spacing w:before="0" w:after="0" w:line="240" w:lineRule="auto"/>
        <w:ind w:left="709" w:firstLine="0"/>
        <w:contextualSpacing/>
        <w:rPr>
          <w:i w:val="0"/>
          <w:sz w:val="28"/>
          <w:szCs w:val="28"/>
        </w:rPr>
      </w:pPr>
    </w:p>
    <w:p w:rsidR="003E4D49" w:rsidRDefault="004933D3" w:rsidP="003E4D49">
      <w:pPr>
        <w:pStyle w:val="44"/>
        <w:numPr>
          <w:ilvl w:val="2"/>
          <w:numId w:val="6"/>
        </w:numPr>
        <w:shd w:val="clear" w:color="auto" w:fill="auto"/>
        <w:tabs>
          <w:tab w:val="left" w:pos="692"/>
        </w:tabs>
        <w:spacing w:before="0" w:after="0" w:line="240" w:lineRule="auto"/>
        <w:ind w:left="0" w:firstLine="709"/>
        <w:contextualSpacing/>
        <w:outlineLvl w:val="0"/>
        <w:rPr>
          <w:i w:val="0"/>
          <w:sz w:val="28"/>
          <w:szCs w:val="28"/>
        </w:rPr>
      </w:pPr>
      <w:bookmarkStart w:id="15" w:name="_Toc172703671"/>
      <w:r w:rsidRPr="004933D3">
        <w:rPr>
          <w:i w:val="0"/>
          <w:sz w:val="28"/>
          <w:szCs w:val="28"/>
        </w:rPr>
        <w:t>В области образования</w:t>
      </w:r>
      <w:bookmarkEnd w:id="15"/>
    </w:p>
    <w:p w:rsidR="003E4D49" w:rsidRPr="003E4D49" w:rsidRDefault="003E4D49" w:rsidP="003E4D49">
      <w:pPr>
        <w:pStyle w:val="44"/>
        <w:shd w:val="clear" w:color="auto" w:fill="auto"/>
        <w:tabs>
          <w:tab w:val="left" w:pos="692"/>
        </w:tabs>
        <w:spacing w:before="0" w:after="0" w:line="240" w:lineRule="auto"/>
        <w:ind w:firstLine="0"/>
        <w:contextualSpacing/>
        <w:outlineLvl w:val="0"/>
        <w:rPr>
          <w:i w:val="0"/>
          <w:sz w:val="28"/>
          <w:szCs w:val="28"/>
        </w:rPr>
      </w:pPr>
      <w:r>
        <w:rPr>
          <w:i w:val="0"/>
          <w:sz w:val="28"/>
          <w:szCs w:val="28"/>
        </w:rPr>
        <w:t xml:space="preserve"> </w:t>
      </w:r>
    </w:p>
    <w:p w:rsidR="007B4D0E" w:rsidRDefault="005B30E4" w:rsidP="00562564">
      <w:pPr>
        <w:pStyle w:val="44"/>
        <w:shd w:val="clear" w:color="auto" w:fill="auto"/>
        <w:tabs>
          <w:tab w:val="left" w:pos="692"/>
        </w:tabs>
        <w:spacing w:before="0" w:after="0" w:line="240" w:lineRule="auto"/>
        <w:ind w:firstLine="0"/>
        <w:contextualSpacing/>
        <w:rPr>
          <w:rStyle w:val="10pt0pt"/>
          <w:i w:val="0"/>
          <w:color w:val="auto"/>
          <w:sz w:val="22"/>
          <w:szCs w:val="24"/>
        </w:rPr>
      </w:pPr>
      <w:r w:rsidRPr="00B35B28">
        <w:rPr>
          <w:i w:val="0"/>
          <w:color w:val="auto"/>
          <w:sz w:val="24"/>
          <w:szCs w:val="28"/>
        </w:rPr>
        <w:t xml:space="preserve">Таблица 1 </w:t>
      </w:r>
      <w:r w:rsidRPr="00B35B28">
        <w:rPr>
          <w:b w:val="0"/>
          <w:i w:val="0"/>
          <w:sz w:val="24"/>
          <w:szCs w:val="28"/>
        </w:rPr>
        <w:t>-</w:t>
      </w:r>
      <w:r w:rsidRPr="00B35B28">
        <w:rPr>
          <w:i w:val="0"/>
          <w:sz w:val="24"/>
          <w:szCs w:val="28"/>
        </w:rPr>
        <w:t xml:space="preserve"> Расчетные показатели для объектов местного значения муниципального района в области образования</w:t>
      </w:r>
      <w:r w:rsidR="003C7F17" w:rsidRPr="00B35B28">
        <w:rPr>
          <w:i w:val="0"/>
          <w:sz w:val="24"/>
          <w:szCs w:val="28"/>
        </w:rPr>
        <w:t xml:space="preserve"> </w:t>
      </w:r>
      <w:r w:rsidR="003C7F17" w:rsidRPr="00B35B28">
        <w:rPr>
          <w:rStyle w:val="10pt0pt"/>
          <w:i w:val="0"/>
          <w:color w:val="auto"/>
          <w:sz w:val="22"/>
          <w:szCs w:val="24"/>
        </w:rPr>
        <w:t>[10]</w:t>
      </w:r>
    </w:p>
    <w:p w:rsidR="003E4D49" w:rsidRPr="003E4D49" w:rsidRDefault="003E4D49" w:rsidP="00562564">
      <w:pPr>
        <w:pStyle w:val="44"/>
        <w:shd w:val="clear" w:color="auto" w:fill="auto"/>
        <w:tabs>
          <w:tab w:val="left" w:pos="692"/>
        </w:tabs>
        <w:spacing w:before="0" w:after="0" w:line="240" w:lineRule="auto"/>
        <w:ind w:firstLine="0"/>
        <w:contextualSpacing/>
        <w:rPr>
          <w:i w:val="0"/>
          <w:color w:val="auto"/>
          <w:spacing w:val="1"/>
          <w:szCs w:val="24"/>
        </w:rPr>
      </w:pPr>
    </w:p>
    <w:tbl>
      <w:tblPr>
        <w:tblStyle w:val="af0"/>
        <w:tblW w:w="5000" w:type="pct"/>
        <w:jc w:val="center"/>
        <w:tblCellMar>
          <w:top w:w="113" w:type="dxa"/>
          <w:left w:w="113" w:type="dxa"/>
          <w:bottom w:w="113" w:type="dxa"/>
          <w:right w:w="113" w:type="dxa"/>
        </w:tblCellMar>
        <w:tblLook w:val="04A0" w:firstRow="1" w:lastRow="0" w:firstColumn="1" w:lastColumn="0" w:noHBand="0" w:noVBand="1"/>
      </w:tblPr>
      <w:tblGrid>
        <w:gridCol w:w="1972"/>
        <w:gridCol w:w="3268"/>
        <w:gridCol w:w="4107"/>
      </w:tblGrid>
      <w:tr w:rsidR="007765A1" w:rsidRPr="00723215" w:rsidTr="0092309E">
        <w:trPr>
          <w:trHeight w:val="20"/>
          <w:jc w:val="center"/>
        </w:trPr>
        <w:tc>
          <w:tcPr>
            <w:tcW w:w="1055"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rPr>
                <w:sz w:val="24"/>
                <w:szCs w:val="24"/>
              </w:rPr>
            </w:pPr>
            <w:r w:rsidRPr="00723215">
              <w:rPr>
                <w:rStyle w:val="10pt0pt11"/>
                <w:sz w:val="24"/>
                <w:szCs w:val="24"/>
              </w:rPr>
              <w:t>Наименование вида объекта</w:t>
            </w: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562564" w:rsidP="00562564">
            <w:pPr>
              <w:pStyle w:val="11"/>
              <w:shd w:val="clear" w:color="auto" w:fill="auto"/>
              <w:spacing w:after="0" w:line="240" w:lineRule="exact"/>
              <w:ind w:firstLine="0"/>
              <w:rPr>
                <w:sz w:val="24"/>
                <w:szCs w:val="24"/>
              </w:rPr>
            </w:pPr>
            <w:r w:rsidRPr="00723215">
              <w:rPr>
                <w:sz w:val="24"/>
                <w:szCs w:val="24"/>
              </w:rPr>
              <w:t xml:space="preserve">Наименование нормируемого расчетного показателя, </w:t>
            </w:r>
            <w:r w:rsidRPr="00723215">
              <w:rPr>
                <w:sz w:val="24"/>
                <w:szCs w:val="24"/>
              </w:rPr>
              <w:lastRenderedPageBreak/>
              <w:t>единица измерения</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FF4412">
            <w:pPr>
              <w:pStyle w:val="11"/>
              <w:shd w:val="clear" w:color="auto" w:fill="auto"/>
              <w:spacing w:after="0" w:line="240" w:lineRule="exact"/>
              <w:ind w:firstLine="0"/>
              <w:rPr>
                <w:rStyle w:val="10pt0pt11"/>
                <w:sz w:val="24"/>
                <w:szCs w:val="24"/>
              </w:rPr>
            </w:pPr>
            <w:r w:rsidRPr="00723215">
              <w:rPr>
                <w:rStyle w:val="10pt0pt11"/>
                <w:sz w:val="24"/>
                <w:szCs w:val="24"/>
              </w:rPr>
              <w:lastRenderedPageBreak/>
              <w:t>Значение расчетного показателя</w:t>
            </w:r>
          </w:p>
          <w:p w:rsidR="007765A1" w:rsidRPr="00723215" w:rsidRDefault="007765A1" w:rsidP="00FF4412">
            <w:pPr>
              <w:pStyle w:val="11"/>
              <w:shd w:val="clear" w:color="auto" w:fill="auto"/>
              <w:spacing w:after="0" w:line="240" w:lineRule="exact"/>
              <w:ind w:firstLine="0"/>
              <w:rPr>
                <w:sz w:val="24"/>
                <w:szCs w:val="24"/>
              </w:rPr>
            </w:pPr>
            <w:r w:rsidRPr="00723215">
              <w:rPr>
                <w:sz w:val="24"/>
                <w:szCs w:val="24"/>
              </w:rPr>
              <w:t>ОМЗ муниципального района</w:t>
            </w:r>
          </w:p>
        </w:tc>
      </w:tr>
      <w:tr w:rsidR="007765A1" w:rsidRPr="00723215" w:rsidTr="0092309E">
        <w:trPr>
          <w:trHeight w:val="20"/>
          <w:jc w:val="center"/>
        </w:trPr>
        <w:tc>
          <w:tcPr>
            <w:tcW w:w="1055"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rPr>
                <w:sz w:val="24"/>
                <w:szCs w:val="24"/>
              </w:rPr>
            </w:pPr>
            <w:r w:rsidRPr="00723215">
              <w:rPr>
                <w:rStyle w:val="10pt0pt"/>
              </w:rPr>
              <w:t>1</w:t>
            </w: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rPr>
                <w:sz w:val="24"/>
                <w:szCs w:val="24"/>
              </w:rPr>
            </w:pPr>
            <w:r w:rsidRPr="00723215">
              <w:rPr>
                <w:rStyle w:val="10pt0pt"/>
              </w:rPr>
              <w:t>2</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562564" w:rsidP="003A3840">
            <w:pPr>
              <w:pStyle w:val="11"/>
              <w:shd w:val="clear" w:color="auto" w:fill="auto"/>
              <w:spacing w:after="0" w:line="240" w:lineRule="exact"/>
              <w:ind w:firstLine="0"/>
              <w:rPr>
                <w:sz w:val="24"/>
                <w:szCs w:val="24"/>
              </w:rPr>
            </w:pPr>
            <w:r w:rsidRPr="00723215">
              <w:rPr>
                <w:rStyle w:val="10pt0pt"/>
              </w:rPr>
              <w:t>3</w:t>
            </w:r>
          </w:p>
        </w:tc>
      </w:tr>
      <w:tr w:rsidR="007765A1" w:rsidRPr="00723215" w:rsidTr="0092309E">
        <w:trPr>
          <w:trHeight w:val="17"/>
          <w:jc w:val="center"/>
        </w:trPr>
        <w:tc>
          <w:tcPr>
            <w:tcW w:w="1055"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spacing w:val="1"/>
                <w:sz w:val="24"/>
                <w:szCs w:val="24"/>
              </w:rPr>
            </w:pPr>
            <w:r w:rsidRPr="00723215">
              <w:rPr>
                <w:spacing w:val="1"/>
                <w:sz w:val="24"/>
                <w:szCs w:val="24"/>
              </w:rPr>
              <w:t xml:space="preserve"> Центры психолого-педагогической,</w:t>
            </w:r>
          </w:p>
          <w:p w:rsidR="007765A1" w:rsidRPr="00723215" w:rsidRDefault="007765A1" w:rsidP="003A3840">
            <w:pPr>
              <w:pStyle w:val="11"/>
              <w:shd w:val="clear" w:color="auto" w:fill="auto"/>
              <w:tabs>
                <w:tab w:val="left" w:pos="363"/>
                <w:tab w:val="left" w:pos="506"/>
              </w:tabs>
              <w:spacing w:after="0" w:line="240" w:lineRule="exact"/>
              <w:ind w:firstLine="0"/>
              <w:jc w:val="left"/>
              <w:rPr>
                <w:rStyle w:val="10pt0pt"/>
                <w:sz w:val="24"/>
                <w:szCs w:val="24"/>
              </w:rPr>
            </w:pPr>
            <w:r w:rsidRPr="00723215">
              <w:rPr>
                <w:spacing w:val="1"/>
                <w:sz w:val="24"/>
                <w:szCs w:val="24"/>
              </w:rPr>
              <w:t>медицинской и социальной помощи</w:t>
            </w:r>
            <w:r w:rsidRPr="00723215">
              <w:rPr>
                <w:rStyle w:val="10pt0pt"/>
                <w:sz w:val="24"/>
                <w:szCs w:val="24"/>
              </w:rPr>
              <w:tab/>
            </w: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Уровень обеспеченности, объект на муниципальный район</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76"/>
              </w:tabs>
              <w:spacing w:after="0" w:line="240" w:lineRule="exact"/>
              <w:ind w:firstLine="0"/>
              <w:rPr>
                <w:rStyle w:val="10pt0pt"/>
                <w:sz w:val="24"/>
                <w:szCs w:val="24"/>
              </w:rPr>
            </w:pPr>
            <w:r w:rsidRPr="00723215">
              <w:rPr>
                <w:rStyle w:val="10pt0pt"/>
                <w:sz w:val="24"/>
                <w:szCs w:val="24"/>
              </w:rPr>
              <w:t>1</w:t>
            </w:r>
          </w:p>
          <w:p w:rsidR="007765A1" w:rsidRPr="00723215" w:rsidRDefault="007765A1" w:rsidP="003A3840">
            <w:pPr>
              <w:pStyle w:val="11"/>
              <w:shd w:val="clear" w:color="auto" w:fill="auto"/>
              <w:tabs>
                <w:tab w:val="left" w:pos="376"/>
              </w:tabs>
              <w:spacing w:after="0" w:line="240" w:lineRule="exact"/>
              <w:ind w:firstLine="0"/>
              <w:jc w:val="both"/>
              <w:rPr>
                <w:rStyle w:val="10pt0pt"/>
                <w:color w:val="0000FF"/>
                <w:sz w:val="24"/>
                <w:szCs w:val="24"/>
              </w:rPr>
            </w:pPr>
          </w:p>
        </w:tc>
      </w:tr>
      <w:tr w:rsidR="007765A1" w:rsidRPr="00723215" w:rsidTr="0092309E">
        <w:trPr>
          <w:jc w:val="center"/>
        </w:trPr>
        <w:tc>
          <w:tcPr>
            <w:tcW w:w="1055" w:type="pct"/>
            <w:vMerge w:val="restar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left"/>
              <w:rPr>
                <w:sz w:val="24"/>
                <w:szCs w:val="24"/>
              </w:rPr>
            </w:pPr>
            <w:r w:rsidRPr="00723215">
              <w:rPr>
                <w:rStyle w:val="10pt0pt"/>
                <w:color w:val="auto"/>
                <w:sz w:val="24"/>
                <w:szCs w:val="24"/>
              </w:rPr>
              <w:t xml:space="preserve">Дошкольные </w:t>
            </w:r>
            <w:r w:rsidRPr="00723215">
              <w:rPr>
                <w:rStyle w:val="10pt0pt"/>
                <w:sz w:val="24"/>
                <w:szCs w:val="24"/>
              </w:rPr>
              <w:t xml:space="preserve">образовательные организации </w:t>
            </w:r>
            <w:r w:rsidRPr="00723215">
              <w:rPr>
                <w:rStyle w:val="10pt0pt"/>
                <w:color w:val="auto"/>
                <w:sz w:val="24"/>
                <w:szCs w:val="24"/>
              </w:rPr>
              <w:t>[</w:t>
            </w:r>
            <w:r w:rsidR="00723215" w:rsidRPr="00723215">
              <w:rPr>
                <w:rStyle w:val="10pt0pt"/>
                <w:color w:val="auto"/>
                <w:sz w:val="24"/>
                <w:szCs w:val="24"/>
              </w:rPr>
              <w:t>9</w:t>
            </w:r>
            <w:r w:rsidRPr="00723215">
              <w:rPr>
                <w:rStyle w:val="10pt0pt"/>
                <w:color w:val="auto"/>
                <w:sz w:val="24"/>
                <w:szCs w:val="24"/>
              </w:rPr>
              <w:t>]</w:t>
            </w: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Уровень обеспеченности, мест на 100 детей в возрасте от 1 до 7 лет</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rPr>
                <w:color w:val="auto"/>
                <w:spacing w:val="1"/>
                <w:sz w:val="24"/>
                <w:szCs w:val="24"/>
              </w:rPr>
            </w:pPr>
            <w:r w:rsidRPr="00723215">
              <w:rPr>
                <w:rStyle w:val="10pt0pt"/>
                <w:color w:val="auto"/>
                <w:sz w:val="24"/>
                <w:szCs w:val="24"/>
              </w:rPr>
              <w:t>75</w:t>
            </w:r>
          </w:p>
          <w:p w:rsidR="007765A1" w:rsidRPr="00723215" w:rsidRDefault="007765A1" w:rsidP="00FF4412">
            <w:pPr>
              <w:pStyle w:val="11"/>
              <w:shd w:val="clear" w:color="auto" w:fill="auto"/>
              <w:spacing w:after="0" w:line="240" w:lineRule="exact"/>
              <w:ind w:firstLine="0"/>
              <w:jc w:val="both"/>
              <w:rPr>
                <w:color w:val="0000FF"/>
                <w:sz w:val="24"/>
                <w:szCs w:val="24"/>
              </w:rPr>
            </w:pPr>
            <w:r w:rsidRPr="00723215">
              <w:rPr>
                <w:color w:val="0000FF"/>
                <w:sz w:val="24"/>
                <w:szCs w:val="24"/>
              </w:rPr>
              <w:t xml:space="preserve"> </w:t>
            </w:r>
          </w:p>
        </w:tc>
      </w:tr>
      <w:tr w:rsidR="007765A1" w:rsidRPr="00723215" w:rsidTr="0092309E">
        <w:trPr>
          <w:trHeight w:val="791"/>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spacing w:val="1"/>
                <w:sz w:val="24"/>
                <w:szCs w:val="24"/>
              </w:rPr>
            </w:pP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Уровень обеспеченности, мест на 1000 человек</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4933D3">
            <w:pPr>
              <w:pStyle w:val="11"/>
              <w:shd w:val="clear" w:color="auto" w:fill="auto"/>
              <w:spacing w:after="0" w:line="240" w:lineRule="exact"/>
              <w:ind w:firstLine="0"/>
              <w:rPr>
                <w:rStyle w:val="10pt0pt"/>
                <w:sz w:val="24"/>
                <w:szCs w:val="24"/>
              </w:rPr>
            </w:pPr>
            <w:r w:rsidRPr="00723215">
              <w:rPr>
                <w:rStyle w:val="10pt0pt"/>
                <w:sz w:val="24"/>
                <w:szCs w:val="24"/>
              </w:rPr>
              <w:t>67</w:t>
            </w:r>
          </w:p>
        </w:tc>
      </w:tr>
      <w:tr w:rsidR="007765A1" w:rsidRPr="00723215" w:rsidTr="0092309E">
        <w:trPr>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spacing w:val="1"/>
                <w:sz w:val="24"/>
                <w:szCs w:val="24"/>
              </w:rPr>
            </w:pP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 xml:space="preserve">Размер земельного участка, кв. м на 1 место </w:t>
            </w:r>
            <w:r w:rsidRPr="00723215">
              <w:rPr>
                <w:rStyle w:val="10pt0pt"/>
                <w:color w:val="auto"/>
                <w:sz w:val="24"/>
                <w:szCs w:val="24"/>
              </w:rPr>
              <w:t>[</w:t>
            </w:r>
            <w:r w:rsidR="00723215" w:rsidRPr="00723215">
              <w:rPr>
                <w:rStyle w:val="10pt0pt"/>
                <w:color w:val="auto"/>
                <w:sz w:val="24"/>
                <w:szCs w:val="24"/>
              </w:rPr>
              <w:t>2</w:t>
            </w:r>
            <w:r w:rsidRPr="00723215">
              <w:rPr>
                <w:rStyle w:val="10pt0pt"/>
                <w:color w:val="auto"/>
                <w:sz w:val="24"/>
                <w:szCs w:val="24"/>
              </w:rPr>
              <w:t>,8]</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 xml:space="preserve">Для отдельно стоящих дошкольных образовательных организаций вместимостью: </w:t>
            </w:r>
          </w:p>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до 100 мест - 44;</w:t>
            </w:r>
          </w:p>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от 101 места - 38;</w:t>
            </w:r>
          </w:p>
          <w:p w:rsidR="00562564" w:rsidRPr="00723215" w:rsidRDefault="007765A1" w:rsidP="003A3840">
            <w:pPr>
              <w:pStyle w:val="11"/>
              <w:shd w:val="clear" w:color="auto" w:fill="auto"/>
              <w:spacing w:after="0" w:line="240" w:lineRule="exact"/>
              <w:ind w:firstLine="0"/>
              <w:jc w:val="both"/>
              <w:rPr>
                <w:rStyle w:val="10pt0pt"/>
                <w:spacing w:val="2"/>
                <w:sz w:val="24"/>
                <w:szCs w:val="24"/>
              </w:rPr>
            </w:pPr>
            <w:r w:rsidRPr="00723215">
              <w:rPr>
                <w:rStyle w:val="10pt0pt"/>
                <w:sz w:val="24"/>
                <w:szCs w:val="24"/>
              </w:rPr>
              <w:t>в комплексе дошкольных образовательных организаций свыше 500 мест - 30.</w:t>
            </w:r>
          </w:p>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 xml:space="preserve">Для встроенных и встроенно-пристроенных дошкольных образовательных организаций </w:t>
            </w:r>
            <w:r w:rsidR="00562564" w:rsidRPr="00723215">
              <w:rPr>
                <w:rStyle w:val="10pt0pt"/>
                <w:sz w:val="24"/>
                <w:szCs w:val="24"/>
              </w:rPr>
              <w:t>–</w:t>
            </w:r>
            <w:r w:rsidRPr="00723215">
              <w:rPr>
                <w:rStyle w:val="10pt0pt"/>
                <w:sz w:val="24"/>
                <w:szCs w:val="24"/>
              </w:rPr>
              <w:t xml:space="preserve"> 14</w:t>
            </w:r>
            <w:r w:rsidR="00562564" w:rsidRPr="00723215">
              <w:rPr>
                <w:rStyle w:val="10pt0pt"/>
                <w:sz w:val="24"/>
                <w:szCs w:val="24"/>
              </w:rPr>
              <w:t>.</w:t>
            </w:r>
          </w:p>
        </w:tc>
      </w:tr>
      <w:tr w:rsidR="007765A1" w:rsidRPr="00723215" w:rsidTr="0092309E">
        <w:trPr>
          <w:jc w:val="center"/>
        </w:trPr>
        <w:tc>
          <w:tcPr>
            <w:tcW w:w="1055" w:type="pct"/>
            <w:vMerge/>
            <w:tcBorders>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spacing w:val="1"/>
                <w:sz w:val="24"/>
                <w:szCs w:val="24"/>
              </w:rPr>
            </w:pP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Территориальная доступность, минут (метров)</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 xml:space="preserve">Для населенных пунктов с численностью населения более 2 тыс. человек в зависимости от типа жилой застройки: </w:t>
            </w:r>
          </w:p>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 xml:space="preserve">- пешеходная доступность при многоквартирной застройке - 7 (500); </w:t>
            </w:r>
          </w:p>
          <w:p w:rsidR="00562564" w:rsidRPr="00723215" w:rsidRDefault="007765A1" w:rsidP="003A3840">
            <w:pPr>
              <w:pStyle w:val="11"/>
              <w:shd w:val="clear" w:color="auto" w:fill="auto"/>
              <w:spacing w:after="0" w:line="240" w:lineRule="exact"/>
              <w:ind w:firstLine="0"/>
              <w:jc w:val="both"/>
              <w:rPr>
                <w:rStyle w:val="10pt0pt"/>
                <w:spacing w:val="2"/>
                <w:sz w:val="24"/>
                <w:szCs w:val="24"/>
              </w:rPr>
            </w:pPr>
            <w:r w:rsidRPr="00723215">
              <w:rPr>
                <w:rStyle w:val="10pt0pt"/>
                <w:sz w:val="24"/>
                <w:szCs w:val="24"/>
              </w:rPr>
              <w:t>- транспортная доступность при индивидуальной застройке - 5.</w:t>
            </w:r>
          </w:p>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 xml:space="preserve">Для населенных пунктов с численностью населения до 2 тыс. человек транспортная доступность </w:t>
            </w:r>
            <w:r w:rsidR="00562564" w:rsidRPr="00723215">
              <w:rPr>
                <w:rStyle w:val="10pt0pt"/>
                <w:sz w:val="24"/>
                <w:szCs w:val="24"/>
              </w:rPr>
              <w:t>–</w:t>
            </w:r>
            <w:r w:rsidRPr="00723215">
              <w:rPr>
                <w:rStyle w:val="10pt0pt"/>
                <w:sz w:val="24"/>
                <w:szCs w:val="24"/>
              </w:rPr>
              <w:t xml:space="preserve"> 30</w:t>
            </w:r>
            <w:r w:rsidR="00562564" w:rsidRPr="00723215">
              <w:rPr>
                <w:rStyle w:val="10pt0pt"/>
                <w:sz w:val="24"/>
                <w:szCs w:val="24"/>
              </w:rPr>
              <w:t>.</w:t>
            </w:r>
          </w:p>
        </w:tc>
      </w:tr>
      <w:tr w:rsidR="007765A1" w:rsidRPr="00723215" w:rsidTr="0092309E">
        <w:trPr>
          <w:jc w:val="center"/>
        </w:trPr>
        <w:tc>
          <w:tcPr>
            <w:tcW w:w="1055" w:type="pct"/>
            <w:vMerge w:val="restart"/>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rStyle w:val="10pt0pt"/>
                <w:sz w:val="24"/>
                <w:szCs w:val="24"/>
              </w:rPr>
            </w:pPr>
            <w:r w:rsidRPr="00723215">
              <w:rPr>
                <w:rStyle w:val="10pt0pt"/>
                <w:color w:val="auto"/>
                <w:sz w:val="24"/>
                <w:szCs w:val="24"/>
              </w:rPr>
              <w:t>Общеобразовательные</w:t>
            </w:r>
            <w:r w:rsidRPr="00723215">
              <w:rPr>
                <w:rStyle w:val="10pt0pt"/>
                <w:sz w:val="24"/>
                <w:szCs w:val="24"/>
              </w:rPr>
              <w:t xml:space="preserve"> организации </w:t>
            </w:r>
          </w:p>
          <w:p w:rsidR="007765A1" w:rsidRPr="00723215" w:rsidRDefault="007765A1" w:rsidP="003A3840">
            <w:pPr>
              <w:pStyle w:val="11"/>
              <w:shd w:val="clear" w:color="auto" w:fill="auto"/>
              <w:tabs>
                <w:tab w:val="left" w:pos="363"/>
                <w:tab w:val="left" w:pos="506"/>
              </w:tabs>
              <w:spacing w:after="0" w:line="240" w:lineRule="exact"/>
              <w:ind w:firstLine="0"/>
              <w:jc w:val="left"/>
              <w:rPr>
                <w:color w:val="0000FF"/>
                <w:spacing w:val="1"/>
                <w:sz w:val="24"/>
                <w:szCs w:val="24"/>
              </w:rPr>
            </w:pPr>
            <w:r w:rsidRPr="00723215">
              <w:rPr>
                <w:rStyle w:val="10pt0pt"/>
                <w:color w:val="auto"/>
                <w:sz w:val="24"/>
                <w:szCs w:val="24"/>
              </w:rPr>
              <w:t xml:space="preserve">[1, </w:t>
            </w:r>
            <w:r w:rsidR="00723215" w:rsidRPr="00723215">
              <w:rPr>
                <w:rStyle w:val="10pt0pt"/>
                <w:color w:val="auto"/>
                <w:sz w:val="24"/>
                <w:szCs w:val="24"/>
              </w:rPr>
              <w:t>9</w:t>
            </w:r>
            <w:r w:rsidRPr="00723215">
              <w:rPr>
                <w:rStyle w:val="10pt0pt"/>
                <w:color w:val="auto"/>
                <w:sz w:val="24"/>
                <w:szCs w:val="24"/>
              </w:rPr>
              <w:t>]</w:t>
            </w: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Уровень обеспеченности, мест на 100 детей в возрасте от 7 до 17 лет</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rPr>
                <w:color w:val="auto"/>
                <w:sz w:val="24"/>
                <w:szCs w:val="24"/>
              </w:rPr>
            </w:pPr>
            <w:r w:rsidRPr="00723215">
              <w:rPr>
                <w:rStyle w:val="10pt0pt"/>
                <w:color w:val="auto"/>
                <w:sz w:val="24"/>
                <w:szCs w:val="24"/>
              </w:rPr>
              <w:t xml:space="preserve"> 95</w:t>
            </w:r>
          </w:p>
          <w:p w:rsidR="007765A1" w:rsidRPr="00723215" w:rsidRDefault="007765A1" w:rsidP="00A45215">
            <w:pPr>
              <w:pStyle w:val="11"/>
              <w:shd w:val="clear" w:color="auto" w:fill="auto"/>
              <w:spacing w:after="0" w:line="240" w:lineRule="exact"/>
              <w:ind w:firstLine="0"/>
              <w:jc w:val="both"/>
              <w:rPr>
                <w:rStyle w:val="10pt0pt"/>
                <w:sz w:val="24"/>
                <w:szCs w:val="24"/>
                <w:highlight w:val="yellow"/>
              </w:rPr>
            </w:pPr>
          </w:p>
        </w:tc>
      </w:tr>
      <w:tr w:rsidR="007765A1" w:rsidRPr="00723215" w:rsidTr="0092309E">
        <w:trPr>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rStyle w:val="10pt0pt"/>
                <w:color w:val="auto"/>
                <w:sz w:val="24"/>
                <w:szCs w:val="24"/>
                <w:u w:val="single"/>
              </w:rPr>
            </w:pP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Уровень обеспеченности, мест на 1000 человек</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rPr>
                <w:rStyle w:val="10pt0pt"/>
                <w:color w:val="auto"/>
                <w:sz w:val="24"/>
                <w:szCs w:val="24"/>
              </w:rPr>
            </w:pPr>
            <w:r w:rsidRPr="00723215">
              <w:rPr>
                <w:rStyle w:val="10pt0pt"/>
                <w:color w:val="auto"/>
                <w:sz w:val="24"/>
                <w:szCs w:val="24"/>
              </w:rPr>
              <w:t>164</w:t>
            </w:r>
          </w:p>
        </w:tc>
      </w:tr>
      <w:tr w:rsidR="007765A1" w:rsidRPr="00723215" w:rsidTr="0092309E">
        <w:trPr>
          <w:trHeight w:val="937"/>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spacing w:val="1"/>
                <w:sz w:val="24"/>
                <w:szCs w:val="24"/>
              </w:rPr>
            </w:pP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 xml:space="preserve">Размер земельного участка, кв. м на 1 </w:t>
            </w:r>
            <w:r w:rsidRPr="00723215">
              <w:rPr>
                <w:rStyle w:val="10pt0pt"/>
                <w:color w:val="auto"/>
                <w:sz w:val="24"/>
                <w:szCs w:val="24"/>
              </w:rPr>
              <w:t>место [</w:t>
            </w:r>
            <w:r w:rsidR="00723215" w:rsidRPr="00723215">
              <w:rPr>
                <w:rStyle w:val="10pt0pt"/>
                <w:color w:val="auto"/>
                <w:sz w:val="24"/>
                <w:szCs w:val="24"/>
              </w:rPr>
              <w:t>3,4,5,8</w:t>
            </w:r>
            <w:r w:rsidRPr="00723215">
              <w:rPr>
                <w:rStyle w:val="10pt0pt"/>
                <w:color w:val="auto"/>
                <w:sz w:val="24"/>
                <w:szCs w:val="24"/>
              </w:rPr>
              <w:t>]</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При вместимости общеобразовательной организации:</w:t>
            </w:r>
          </w:p>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 xml:space="preserve">свыше 30 до 170 мест - 80; </w:t>
            </w:r>
          </w:p>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от 170 до 340 мест - 55;</w:t>
            </w:r>
          </w:p>
          <w:p w:rsidR="007765A1" w:rsidRPr="00723215" w:rsidRDefault="007765A1" w:rsidP="003A3840">
            <w:pPr>
              <w:pStyle w:val="11"/>
              <w:shd w:val="clear" w:color="auto" w:fill="auto"/>
              <w:spacing w:after="0" w:line="240" w:lineRule="exact"/>
              <w:ind w:firstLine="0"/>
              <w:jc w:val="left"/>
              <w:rPr>
                <w:rStyle w:val="10pt0pt"/>
                <w:sz w:val="24"/>
                <w:szCs w:val="24"/>
              </w:rPr>
            </w:pPr>
            <w:r w:rsidRPr="00723215">
              <w:rPr>
                <w:rStyle w:val="10pt0pt"/>
                <w:sz w:val="24"/>
                <w:szCs w:val="24"/>
              </w:rPr>
              <w:t>от 340 до 510 мест - 40;</w:t>
            </w:r>
          </w:p>
          <w:p w:rsidR="007765A1" w:rsidRPr="00723215" w:rsidRDefault="007765A1" w:rsidP="003A3840">
            <w:pPr>
              <w:pStyle w:val="11"/>
              <w:shd w:val="clear" w:color="auto" w:fill="auto"/>
              <w:spacing w:after="0" w:line="240" w:lineRule="exact"/>
              <w:ind w:firstLine="0"/>
              <w:jc w:val="left"/>
              <w:rPr>
                <w:rStyle w:val="10pt0pt"/>
                <w:sz w:val="24"/>
                <w:szCs w:val="24"/>
              </w:rPr>
            </w:pPr>
            <w:r w:rsidRPr="00723215">
              <w:rPr>
                <w:rStyle w:val="10pt0pt"/>
                <w:sz w:val="24"/>
                <w:szCs w:val="24"/>
              </w:rPr>
              <w:t xml:space="preserve">от 510 до 660 мест - 35; </w:t>
            </w:r>
          </w:p>
          <w:p w:rsidR="007765A1" w:rsidRPr="00723215" w:rsidRDefault="007765A1" w:rsidP="003A3840">
            <w:pPr>
              <w:pStyle w:val="11"/>
              <w:shd w:val="clear" w:color="auto" w:fill="auto"/>
              <w:spacing w:after="0" w:line="240" w:lineRule="exact"/>
              <w:ind w:firstLine="0"/>
              <w:jc w:val="left"/>
              <w:rPr>
                <w:rStyle w:val="10pt0pt"/>
                <w:sz w:val="24"/>
                <w:szCs w:val="24"/>
              </w:rPr>
            </w:pPr>
            <w:r w:rsidRPr="00723215">
              <w:rPr>
                <w:rStyle w:val="10pt0pt"/>
                <w:sz w:val="24"/>
                <w:szCs w:val="24"/>
              </w:rPr>
              <w:t>от 660 до 1000 мест - 28;</w:t>
            </w:r>
          </w:p>
          <w:p w:rsidR="007765A1" w:rsidRPr="00723215" w:rsidRDefault="007765A1" w:rsidP="003A3840">
            <w:pPr>
              <w:pStyle w:val="11"/>
              <w:shd w:val="clear" w:color="auto" w:fill="auto"/>
              <w:spacing w:after="0" w:line="240" w:lineRule="exact"/>
              <w:ind w:firstLine="0"/>
              <w:jc w:val="left"/>
              <w:rPr>
                <w:rStyle w:val="10pt0pt"/>
                <w:sz w:val="24"/>
                <w:szCs w:val="24"/>
              </w:rPr>
            </w:pPr>
            <w:r w:rsidRPr="00723215">
              <w:rPr>
                <w:rStyle w:val="10pt0pt"/>
                <w:sz w:val="24"/>
                <w:szCs w:val="24"/>
              </w:rPr>
              <w:t xml:space="preserve">от 1000 до 1500 мест - 24; </w:t>
            </w:r>
          </w:p>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свыше 1500 мест - 22</w:t>
            </w:r>
          </w:p>
        </w:tc>
      </w:tr>
      <w:tr w:rsidR="007765A1" w:rsidRPr="00723215" w:rsidTr="0092309E">
        <w:trPr>
          <w:trHeight w:val="937"/>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tabs>
                <w:tab w:val="left" w:pos="363"/>
                <w:tab w:val="left" w:pos="506"/>
              </w:tabs>
              <w:spacing w:after="0" w:line="240" w:lineRule="exact"/>
              <w:ind w:firstLine="0"/>
              <w:jc w:val="left"/>
              <w:rPr>
                <w:spacing w:val="1"/>
                <w:sz w:val="24"/>
                <w:szCs w:val="24"/>
              </w:rPr>
            </w:pP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rStyle w:val="10pt0pt"/>
                <w:sz w:val="24"/>
                <w:szCs w:val="24"/>
              </w:rPr>
            </w:pPr>
            <w:r w:rsidRPr="00723215">
              <w:rPr>
                <w:rStyle w:val="10pt0pt"/>
                <w:sz w:val="24"/>
                <w:szCs w:val="24"/>
              </w:rPr>
              <w:t>Территориальная доступность, минут (метров)</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597C2B">
            <w:pPr>
              <w:pStyle w:val="11"/>
              <w:shd w:val="clear" w:color="auto" w:fill="auto"/>
              <w:spacing w:line="240" w:lineRule="exact"/>
              <w:ind w:right="113" w:firstLine="0"/>
              <w:jc w:val="both"/>
              <w:rPr>
                <w:rStyle w:val="10pt0pt"/>
                <w:sz w:val="24"/>
                <w:szCs w:val="24"/>
              </w:rPr>
            </w:pPr>
            <w:r w:rsidRPr="00723215">
              <w:rPr>
                <w:rStyle w:val="10pt0pt"/>
                <w:sz w:val="24"/>
                <w:szCs w:val="24"/>
              </w:rPr>
              <w:t xml:space="preserve">    Для населенных пунктов с численностью населения более 2 тыс. человек в зависимости от типа жилой застройки и характера освоения территории:</w:t>
            </w:r>
          </w:p>
          <w:p w:rsidR="007765A1" w:rsidRPr="00723215" w:rsidRDefault="007765A1" w:rsidP="00597C2B">
            <w:pPr>
              <w:pStyle w:val="11"/>
              <w:shd w:val="clear" w:color="auto" w:fill="auto"/>
              <w:spacing w:line="240" w:lineRule="exact"/>
              <w:ind w:left="120"/>
              <w:jc w:val="both"/>
              <w:rPr>
                <w:rStyle w:val="10pt0pt"/>
                <w:sz w:val="24"/>
                <w:szCs w:val="24"/>
              </w:rPr>
            </w:pPr>
            <w:r w:rsidRPr="00723215">
              <w:rPr>
                <w:rStyle w:val="10pt0pt"/>
                <w:sz w:val="24"/>
                <w:szCs w:val="24"/>
              </w:rPr>
              <w:t>а)     а) при многоквартирной жилой застройке:</w:t>
            </w:r>
          </w:p>
          <w:p w:rsidR="007765A1" w:rsidRPr="00723215" w:rsidRDefault="007765A1" w:rsidP="00597C2B">
            <w:pPr>
              <w:pStyle w:val="11"/>
              <w:shd w:val="clear" w:color="auto" w:fill="auto"/>
              <w:spacing w:after="0" w:line="240" w:lineRule="exact"/>
              <w:ind w:left="120"/>
              <w:jc w:val="both"/>
              <w:rPr>
                <w:rStyle w:val="10pt0pt"/>
                <w:sz w:val="24"/>
                <w:szCs w:val="24"/>
              </w:rPr>
            </w:pPr>
            <w:r w:rsidRPr="00723215">
              <w:rPr>
                <w:rStyle w:val="10pt0pt"/>
                <w:sz w:val="24"/>
                <w:szCs w:val="24"/>
              </w:rPr>
              <w:t>-</w:t>
            </w:r>
            <w:r w:rsidRPr="00723215">
              <w:rPr>
                <w:rStyle w:val="10pt0pt"/>
                <w:sz w:val="24"/>
                <w:szCs w:val="24"/>
              </w:rPr>
              <w:tab/>
              <w:t>-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7765A1" w:rsidRPr="00723215" w:rsidRDefault="007765A1" w:rsidP="00597C2B">
            <w:pPr>
              <w:pStyle w:val="11"/>
              <w:shd w:val="clear" w:color="auto" w:fill="auto"/>
              <w:spacing w:after="0" w:line="240" w:lineRule="exact"/>
              <w:ind w:left="120"/>
              <w:jc w:val="both"/>
              <w:rPr>
                <w:rStyle w:val="10pt0pt"/>
                <w:sz w:val="24"/>
                <w:szCs w:val="24"/>
              </w:rPr>
            </w:pPr>
            <w:r w:rsidRPr="00723215">
              <w:rPr>
                <w:rStyle w:val="10pt0pt"/>
                <w:sz w:val="24"/>
                <w:szCs w:val="24"/>
              </w:rPr>
              <w:t>-</w:t>
            </w:r>
            <w:r w:rsidRPr="00723215">
              <w:rPr>
                <w:rStyle w:val="10pt0pt"/>
                <w:sz w:val="24"/>
                <w:szCs w:val="24"/>
              </w:rPr>
              <w:tab/>
              <w:t>- транспортная доступность для основного общего и среднего общего образования в случае развития застроенных территорий, в т.ч. уплотнения - 10.</w:t>
            </w:r>
          </w:p>
          <w:p w:rsidR="007765A1" w:rsidRPr="00723215" w:rsidRDefault="007765A1" w:rsidP="00597C2B">
            <w:pPr>
              <w:pStyle w:val="11"/>
              <w:shd w:val="clear" w:color="auto" w:fill="auto"/>
              <w:spacing w:after="0" w:line="240" w:lineRule="exact"/>
              <w:ind w:left="120"/>
              <w:jc w:val="both"/>
              <w:rPr>
                <w:rStyle w:val="10pt0pt"/>
                <w:sz w:val="24"/>
                <w:szCs w:val="24"/>
              </w:rPr>
            </w:pPr>
            <w:r w:rsidRPr="00723215">
              <w:rPr>
                <w:rStyle w:val="10pt0pt"/>
                <w:sz w:val="24"/>
                <w:szCs w:val="24"/>
              </w:rPr>
              <w:t>б)</w:t>
            </w:r>
            <w:r w:rsidRPr="00723215">
              <w:rPr>
                <w:rStyle w:val="10pt0pt"/>
                <w:sz w:val="24"/>
                <w:szCs w:val="24"/>
              </w:rPr>
              <w:tab/>
              <w:t>б) при индивидуальной жилой застройке транспортная доступность - 10.</w:t>
            </w:r>
          </w:p>
          <w:p w:rsidR="007765A1" w:rsidRPr="00723215" w:rsidRDefault="007765A1" w:rsidP="00597C2B">
            <w:pPr>
              <w:pStyle w:val="11"/>
              <w:shd w:val="clear" w:color="auto" w:fill="auto"/>
              <w:spacing w:after="0" w:line="240" w:lineRule="exact"/>
              <w:ind w:left="120" w:firstLine="0"/>
              <w:jc w:val="both"/>
              <w:rPr>
                <w:rStyle w:val="10pt0pt"/>
                <w:sz w:val="24"/>
                <w:szCs w:val="24"/>
              </w:rPr>
            </w:pPr>
            <w:r w:rsidRPr="00723215">
              <w:rPr>
                <w:rStyle w:val="10pt0pt"/>
                <w:sz w:val="24"/>
                <w:szCs w:val="24"/>
              </w:rPr>
              <w:t>Для населенных пунктов с численностью населения до 2 тыс. человек транспортная доступность - 30</w:t>
            </w:r>
          </w:p>
        </w:tc>
      </w:tr>
      <w:tr w:rsidR="007765A1" w:rsidRPr="00723215" w:rsidTr="0092309E">
        <w:trPr>
          <w:trHeight w:val="937"/>
          <w:jc w:val="center"/>
        </w:trPr>
        <w:tc>
          <w:tcPr>
            <w:tcW w:w="1055" w:type="pct"/>
            <w:vMerge w:val="restar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left="120" w:firstLine="0"/>
              <w:jc w:val="left"/>
              <w:rPr>
                <w:sz w:val="24"/>
                <w:szCs w:val="24"/>
              </w:rPr>
            </w:pPr>
            <w:r w:rsidRPr="00723215">
              <w:rPr>
                <w:rStyle w:val="10pt0pt11"/>
                <w:sz w:val="24"/>
                <w:szCs w:val="24"/>
              </w:rPr>
              <w:t xml:space="preserve">Организации </w:t>
            </w:r>
            <w:r w:rsidRPr="00723215">
              <w:rPr>
                <w:rStyle w:val="10pt0pt11"/>
                <w:color w:val="auto"/>
                <w:sz w:val="24"/>
                <w:szCs w:val="24"/>
              </w:rPr>
              <w:t>дополнительного</w:t>
            </w:r>
            <w:r w:rsidRPr="00723215">
              <w:rPr>
                <w:rStyle w:val="10pt0pt11"/>
                <w:sz w:val="24"/>
                <w:szCs w:val="24"/>
              </w:rPr>
              <w:t xml:space="preserve"> </w:t>
            </w:r>
            <w:r w:rsidRPr="00723215">
              <w:rPr>
                <w:rStyle w:val="10pt0pt11"/>
                <w:color w:val="auto"/>
                <w:sz w:val="24"/>
                <w:szCs w:val="24"/>
              </w:rPr>
              <w:t>образования [</w:t>
            </w:r>
            <w:r w:rsidR="00723215" w:rsidRPr="00723215">
              <w:rPr>
                <w:rStyle w:val="10pt0pt11"/>
                <w:color w:val="auto"/>
                <w:sz w:val="24"/>
                <w:szCs w:val="24"/>
              </w:rPr>
              <w:t>6</w:t>
            </w:r>
            <w:r w:rsidRPr="00723215">
              <w:rPr>
                <w:rStyle w:val="10pt0pt11"/>
                <w:color w:val="auto"/>
                <w:sz w:val="24"/>
                <w:szCs w:val="24"/>
              </w:rPr>
              <w:t>]</w:t>
            </w: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11"/>
                <w:sz w:val="24"/>
                <w:szCs w:val="24"/>
              </w:rPr>
              <w:t>Уровень обеспеченности, мест на 100 детей в возрасте от 5 до 18 лет</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A45215">
            <w:pPr>
              <w:pStyle w:val="11"/>
              <w:shd w:val="clear" w:color="auto" w:fill="auto"/>
              <w:spacing w:after="0" w:line="240" w:lineRule="exact"/>
              <w:ind w:firstLine="0"/>
              <w:rPr>
                <w:color w:val="auto"/>
                <w:sz w:val="24"/>
                <w:szCs w:val="24"/>
              </w:rPr>
            </w:pPr>
            <w:r w:rsidRPr="00723215">
              <w:rPr>
                <w:rStyle w:val="10pt0pt11"/>
                <w:color w:val="auto"/>
                <w:sz w:val="24"/>
                <w:szCs w:val="24"/>
              </w:rPr>
              <w:t>80</w:t>
            </w:r>
          </w:p>
          <w:p w:rsidR="007765A1" w:rsidRPr="00723215" w:rsidRDefault="007765A1" w:rsidP="00A45215">
            <w:pPr>
              <w:pStyle w:val="11"/>
              <w:shd w:val="clear" w:color="auto" w:fill="auto"/>
              <w:spacing w:after="0" w:line="240" w:lineRule="exact"/>
              <w:ind w:firstLine="0"/>
              <w:jc w:val="both"/>
              <w:rPr>
                <w:sz w:val="24"/>
                <w:szCs w:val="24"/>
              </w:rPr>
            </w:pPr>
          </w:p>
        </w:tc>
      </w:tr>
      <w:tr w:rsidR="007765A1" w:rsidRPr="00723215" w:rsidTr="0092309E">
        <w:trPr>
          <w:trHeight w:val="937"/>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left="120" w:firstLine="0"/>
              <w:jc w:val="left"/>
              <w:rPr>
                <w:rStyle w:val="10pt0pt11"/>
                <w:sz w:val="24"/>
                <w:szCs w:val="24"/>
              </w:rPr>
            </w:pPr>
          </w:p>
        </w:tc>
        <w:tc>
          <w:tcPr>
            <w:tcW w:w="1748" w:type="pct"/>
            <w:tcBorders>
              <w:top w:val="single" w:sz="4" w:space="0" w:color="auto"/>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 xml:space="preserve">Размер земельного участка, кв. м на 1 место </w:t>
            </w:r>
            <w:r w:rsidRPr="00723215">
              <w:rPr>
                <w:rStyle w:val="10pt0pt"/>
                <w:color w:val="auto"/>
                <w:sz w:val="24"/>
                <w:szCs w:val="24"/>
              </w:rPr>
              <w:t>[</w:t>
            </w:r>
            <w:r w:rsidR="00723215" w:rsidRPr="00723215">
              <w:rPr>
                <w:rStyle w:val="10pt0pt"/>
                <w:color w:val="auto"/>
                <w:sz w:val="24"/>
                <w:szCs w:val="24"/>
              </w:rPr>
              <w:t>7</w:t>
            </w:r>
            <w:r w:rsidRPr="00723215">
              <w:rPr>
                <w:rStyle w:val="10pt0pt"/>
                <w:color w:val="auto"/>
                <w:sz w:val="24"/>
                <w:szCs w:val="24"/>
              </w:rPr>
              <w:t>]</w:t>
            </w:r>
          </w:p>
        </w:tc>
        <w:tc>
          <w:tcPr>
            <w:tcW w:w="2197" w:type="pc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862EA6">
            <w:pPr>
              <w:pStyle w:val="11"/>
              <w:shd w:val="clear" w:color="auto" w:fill="auto"/>
              <w:spacing w:after="0" w:line="240" w:lineRule="exact"/>
              <w:ind w:firstLine="120"/>
              <w:jc w:val="left"/>
              <w:rPr>
                <w:sz w:val="24"/>
                <w:szCs w:val="24"/>
              </w:rPr>
            </w:pPr>
            <w:r w:rsidRPr="00723215">
              <w:rPr>
                <w:rStyle w:val="10pt0pt"/>
                <w:sz w:val="24"/>
                <w:szCs w:val="24"/>
              </w:rPr>
              <w:t xml:space="preserve">   Для встроенных объектов в первые этажи многоквартирных домов - 7,5.</w:t>
            </w:r>
          </w:p>
          <w:p w:rsidR="007765A1" w:rsidRPr="00723215" w:rsidRDefault="007765A1" w:rsidP="00862EA6">
            <w:pPr>
              <w:pStyle w:val="11"/>
              <w:shd w:val="clear" w:color="auto" w:fill="auto"/>
              <w:spacing w:after="0" w:line="240" w:lineRule="exact"/>
              <w:ind w:firstLine="120"/>
              <w:jc w:val="left"/>
              <w:rPr>
                <w:rStyle w:val="10pt0pt"/>
                <w:sz w:val="24"/>
                <w:szCs w:val="24"/>
              </w:rPr>
            </w:pPr>
            <w:r w:rsidRPr="00723215">
              <w:rPr>
                <w:rStyle w:val="10pt0pt"/>
                <w:sz w:val="24"/>
                <w:szCs w:val="24"/>
              </w:rPr>
              <w:t xml:space="preserve">Для отдельно стоящих объектов вместимостью: </w:t>
            </w:r>
          </w:p>
          <w:p w:rsidR="007765A1" w:rsidRPr="00723215" w:rsidRDefault="007765A1" w:rsidP="00862EA6">
            <w:pPr>
              <w:pStyle w:val="11"/>
              <w:shd w:val="clear" w:color="auto" w:fill="auto"/>
              <w:spacing w:after="0" w:line="240" w:lineRule="exact"/>
              <w:ind w:firstLine="120"/>
              <w:jc w:val="left"/>
              <w:rPr>
                <w:rStyle w:val="10pt0pt"/>
                <w:sz w:val="24"/>
                <w:szCs w:val="24"/>
              </w:rPr>
            </w:pPr>
            <w:r w:rsidRPr="00723215">
              <w:rPr>
                <w:rStyle w:val="10pt0pt"/>
                <w:sz w:val="24"/>
                <w:szCs w:val="24"/>
              </w:rPr>
              <w:t xml:space="preserve">до 500 мест - 15; </w:t>
            </w:r>
          </w:p>
          <w:p w:rsidR="007765A1" w:rsidRPr="00723215" w:rsidRDefault="007765A1" w:rsidP="00862EA6">
            <w:pPr>
              <w:pStyle w:val="11"/>
              <w:shd w:val="clear" w:color="auto" w:fill="auto"/>
              <w:spacing w:after="0" w:line="240" w:lineRule="exact"/>
              <w:ind w:firstLine="120"/>
              <w:jc w:val="left"/>
              <w:rPr>
                <w:sz w:val="24"/>
                <w:szCs w:val="24"/>
              </w:rPr>
            </w:pPr>
            <w:r w:rsidRPr="00723215">
              <w:rPr>
                <w:rStyle w:val="10pt0pt"/>
                <w:sz w:val="24"/>
                <w:szCs w:val="24"/>
              </w:rPr>
              <w:t>более 500 мест - 12</w:t>
            </w:r>
          </w:p>
        </w:tc>
      </w:tr>
      <w:tr w:rsidR="007765A1" w:rsidRPr="00723215" w:rsidTr="0092309E">
        <w:trPr>
          <w:trHeight w:val="937"/>
          <w:jc w:val="center"/>
        </w:trPr>
        <w:tc>
          <w:tcPr>
            <w:tcW w:w="1055" w:type="pct"/>
            <w:vMerge/>
            <w:tcBorders>
              <w:left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left="120" w:firstLine="0"/>
              <w:jc w:val="left"/>
              <w:rPr>
                <w:rStyle w:val="10pt0pt11"/>
                <w:sz w:val="24"/>
                <w:szCs w:val="24"/>
              </w:rPr>
            </w:pPr>
          </w:p>
        </w:tc>
        <w:tc>
          <w:tcPr>
            <w:tcW w:w="1748" w:type="pct"/>
            <w:tcBorders>
              <w:top w:val="single" w:sz="4" w:space="0" w:color="auto"/>
              <w:left w:val="single" w:sz="4" w:space="0" w:color="auto"/>
              <w:bottom w:val="single" w:sz="4" w:space="0" w:color="auto"/>
            </w:tcBorders>
            <w:shd w:val="clear" w:color="auto" w:fill="auto"/>
            <w:tcMar>
              <w:top w:w="113" w:type="dxa"/>
              <w:left w:w="113" w:type="dxa"/>
              <w:bottom w:w="113" w:type="dxa"/>
              <w:right w:w="113" w:type="dxa"/>
            </w:tcMar>
          </w:tcPr>
          <w:p w:rsidR="007765A1" w:rsidRPr="00723215" w:rsidRDefault="007765A1" w:rsidP="003A3840">
            <w:pPr>
              <w:pStyle w:val="11"/>
              <w:shd w:val="clear" w:color="auto" w:fill="auto"/>
              <w:spacing w:after="0" w:line="240" w:lineRule="exact"/>
              <w:ind w:firstLine="0"/>
              <w:jc w:val="both"/>
              <w:rPr>
                <w:sz w:val="24"/>
                <w:szCs w:val="24"/>
              </w:rPr>
            </w:pPr>
            <w:r w:rsidRPr="00723215">
              <w:rPr>
                <w:rStyle w:val="10pt0pt"/>
                <w:sz w:val="24"/>
                <w:szCs w:val="24"/>
              </w:rPr>
              <w:t>Территориальная доступность, минут (метров)</w:t>
            </w:r>
          </w:p>
        </w:tc>
        <w:tc>
          <w:tcPr>
            <w:tcW w:w="219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765A1" w:rsidRPr="00723215" w:rsidRDefault="007765A1" w:rsidP="00862EA6">
            <w:pPr>
              <w:pStyle w:val="11"/>
              <w:shd w:val="clear" w:color="auto" w:fill="auto"/>
              <w:spacing w:after="0" w:line="240" w:lineRule="exact"/>
              <w:ind w:firstLine="0"/>
              <w:jc w:val="left"/>
              <w:rPr>
                <w:rStyle w:val="10pt0pt"/>
                <w:sz w:val="24"/>
                <w:szCs w:val="24"/>
              </w:rPr>
            </w:pPr>
            <w:r w:rsidRPr="00723215">
              <w:rPr>
                <w:rStyle w:val="10pt0pt"/>
                <w:sz w:val="24"/>
                <w:szCs w:val="24"/>
              </w:rPr>
              <w:t xml:space="preserve">   Для населенных пунктов с численностью населения более 2 тыс. человек в зависимости от типа жилой застройки: </w:t>
            </w:r>
          </w:p>
          <w:p w:rsidR="007765A1" w:rsidRPr="00723215" w:rsidRDefault="007765A1" w:rsidP="00862EA6">
            <w:pPr>
              <w:pStyle w:val="11"/>
              <w:shd w:val="clear" w:color="auto" w:fill="auto"/>
              <w:spacing w:after="0" w:line="240" w:lineRule="exact"/>
              <w:ind w:firstLine="0"/>
              <w:jc w:val="left"/>
              <w:rPr>
                <w:rStyle w:val="10pt0pt"/>
                <w:sz w:val="24"/>
                <w:szCs w:val="24"/>
              </w:rPr>
            </w:pPr>
            <w:r w:rsidRPr="00723215">
              <w:rPr>
                <w:rStyle w:val="10pt0pt"/>
                <w:sz w:val="24"/>
                <w:szCs w:val="24"/>
              </w:rPr>
              <w:t xml:space="preserve">   -пешеходная доступность при многоквартирной застройке - 12 (800); </w:t>
            </w:r>
          </w:p>
          <w:p w:rsidR="007765A1" w:rsidRPr="00723215" w:rsidRDefault="007765A1" w:rsidP="00862EA6">
            <w:pPr>
              <w:pStyle w:val="11"/>
              <w:shd w:val="clear" w:color="auto" w:fill="auto"/>
              <w:spacing w:after="0" w:line="240" w:lineRule="exact"/>
              <w:ind w:firstLine="0"/>
              <w:jc w:val="left"/>
              <w:rPr>
                <w:sz w:val="24"/>
                <w:szCs w:val="24"/>
              </w:rPr>
            </w:pPr>
            <w:r w:rsidRPr="00723215">
              <w:rPr>
                <w:rStyle w:val="10pt0pt"/>
                <w:sz w:val="24"/>
                <w:szCs w:val="24"/>
              </w:rPr>
              <w:t xml:space="preserve">   -транспортная доступность при индивидуальной застройке - 10.</w:t>
            </w:r>
          </w:p>
          <w:p w:rsidR="007765A1" w:rsidRPr="00723215" w:rsidRDefault="007765A1" w:rsidP="00B65EF4">
            <w:pPr>
              <w:pStyle w:val="11"/>
              <w:shd w:val="clear" w:color="auto" w:fill="auto"/>
              <w:spacing w:after="0" w:line="240" w:lineRule="exact"/>
              <w:ind w:right="136" w:firstLine="0"/>
              <w:jc w:val="both"/>
              <w:rPr>
                <w:sz w:val="24"/>
                <w:szCs w:val="24"/>
              </w:rPr>
            </w:pPr>
            <w:r w:rsidRPr="00723215">
              <w:rPr>
                <w:rStyle w:val="10pt0pt"/>
                <w:sz w:val="24"/>
                <w:szCs w:val="24"/>
              </w:rPr>
              <w:t xml:space="preserve">   Для населенных пунктов с численностью населения до 2 тыс. человек транспортная доступность - 30</w:t>
            </w:r>
          </w:p>
        </w:tc>
      </w:tr>
      <w:tr w:rsidR="007765A1" w:rsidRPr="00723215" w:rsidTr="0092309E">
        <w:trPr>
          <w:trHeight w:val="296"/>
          <w:jc w:val="center"/>
        </w:trPr>
        <w:tc>
          <w:tcPr>
            <w:tcW w:w="5000" w:type="pct"/>
            <w:gridSpan w:val="3"/>
            <w:tcBorders>
              <w:top w:val="nil"/>
              <w:left w:val="nil"/>
              <w:bottom w:val="nil"/>
              <w:right w:val="nil"/>
            </w:tcBorders>
            <w:shd w:val="clear" w:color="auto" w:fill="auto"/>
          </w:tcPr>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 xml:space="preserve">1. 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 </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 xml:space="preserve">2.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w:t>
            </w:r>
            <w:r w:rsidRPr="00723215">
              <w:rPr>
                <w:rStyle w:val="10pt0pt"/>
                <w:rFonts w:eastAsia="Courier New"/>
                <w:sz w:val="24"/>
                <w:szCs w:val="24"/>
                <w:shd w:val="clear" w:color="auto" w:fill="FFFFFF"/>
              </w:rPr>
              <w:lastRenderedPageBreak/>
              <w:t>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20 % – при реконструкции существующего здания с целью увеличения вместимости объекта; на 15 % – при размещении на рельефе с уклоном более 20 %.</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 xml:space="preserve">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20 % – при реконструкции существующего здания с целью увеличения вместимости объекта; на 15 % – при размещении на рельефе с уклоном более 20 %. </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6.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7. Размер земельного участка организаций дополнительного образования необходимо определять из расчета единовременной вместимости здания.</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8. 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 xml:space="preserve">9.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 </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N = 1000 × (Д × O)/(Ч × 100), где:</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 xml:space="preserve">N – уровень обеспеченности дошкольными образовательными (общеобразовательными организациями), </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Д – численность детей в возрасте от 1 до 6 лет включительно (от 7 до 17 лет включительно), тыс. человек;</w:t>
            </w:r>
          </w:p>
          <w:p w:rsidR="007B4D0E" w:rsidRPr="00723215" w:rsidRDefault="007B4D0E" w:rsidP="006F0FCC">
            <w:pPr>
              <w:pStyle w:val="11"/>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O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7765A1" w:rsidRPr="00723215" w:rsidRDefault="007B4D0E" w:rsidP="006F0FCC">
            <w:pPr>
              <w:pStyle w:val="11"/>
              <w:shd w:val="clear" w:color="auto" w:fill="auto"/>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Ч – общая численность населения.</w:t>
            </w:r>
          </w:p>
          <w:p w:rsidR="007B4D0E" w:rsidRPr="00723215" w:rsidRDefault="007B4D0E" w:rsidP="006F0FCC">
            <w:pPr>
              <w:pStyle w:val="11"/>
              <w:shd w:val="clear" w:color="auto" w:fill="auto"/>
              <w:spacing w:after="0" w:line="240" w:lineRule="auto"/>
              <w:ind w:firstLine="0"/>
              <w:contextualSpacing/>
              <w:jc w:val="both"/>
              <w:rPr>
                <w:rStyle w:val="10pt0pt"/>
                <w:rFonts w:eastAsia="Courier New"/>
                <w:sz w:val="24"/>
                <w:szCs w:val="24"/>
                <w:shd w:val="clear" w:color="auto" w:fill="FFFFFF"/>
              </w:rPr>
            </w:pPr>
            <w:r w:rsidRPr="00723215">
              <w:rPr>
                <w:rStyle w:val="10pt0pt"/>
                <w:rFonts w:eastAsia="Courier New"/>
                <w:sz w:val="24"/>
                <w:szCs w:val="24"/>
                <w:shd w:val="clear" w:color="auto" w:fill="FFFFFF"/>
              </w:rPr>
              <w:t>10. Для ОМЗ поселений показатели не устанавливаются.</w:t>
            </w:r>
          </w:p>
        </w:tc>
      </w:tr>
    </w:tbl>
    <w:p w:rsidR="00B84E0E" w:rsidRDefault="00B84E0E" w:rsidP="00723215"/>
    <w:p w:rsidR="006F0FCC" w:rsidRDefault="006F0FCC" w:rsidP="00723215"/>
    <w:p w:rsidR="006F0FCC" w:rsidRDefault="006F0FCC" w:rsidP="00723215"/>
    <w:p w:rsidR="006F0FCC" w:rsidRDefault="006F0FCC" w:rsidP="00723215"/>
    <w:p w:rsidR="006F0FCC" w:rsidRDefault="006F0FCC" w:rsidP="00723215"/>
    <w:p w:rsidR="006F0FCC" w:rsidRDefault="006F0FCC" w:rsidP="00723215"/>
    <w:p w:rsidR="006F0FCC" w:rsidRDefault="006F0FCC" w:rsidP="00723215"/>
    <w:p w:rsidR="006F0FCC" w:rsidRDefault="006F0FCC" w:rsidP="00723215"/>
    <w:p w:rsidR="006F0FCC" w:rsidRDefault="006F0FCC" w:rsidP="00723215"/>
    <w:p w:rsidR="0058497E" w:rsidRDefault="0058497E">
      <w:pPr>
        <w:rPr>
          <w:sz w:val="2"/>
          <w:szCs w:val="2"/>
        </w:rPr>
      </w:pPr>
    </w:p>
    <w:p w:rsidR="0058497E" w:rsidRPr="00723215" w:rsidRDefault="002D11AD" w:rsidP="0092309E">
      <w:pPr>
        <w:pStyle w:val="44"/>
        <w:numPr>
          <w:ilvl w:val="2"/>
          <w:numId w:val="6"/>
        </w:numPr>
        <w:shd w:val="clear" w:color="auto" w:fill="auto"/>
        <w:spacing w:before="0" w:after="0" w:line="240" w:lineRule="auto"/>
        <w:ind w:left="0" w:firstLine="709"/>
        <w:contextualSpacing/>
        <w:outlineLvl w:val="0"/>
        <w:rPr>
          <w:rStyle w:val="45"/>
          <w:bCs/>
          <w:i/>
          <w:iCs/>
          <w:color w:val="auto"/>
          <w:sz w:val="28"/>
          <w:szCs w:val="28"/>
        </w:rPr>
      </w:pPr>
      <w:bookmarkStart w:id="16" w:name="bookmark10"/>
      <w:bookmarkStart w:id="17" w:name="_Toc172703672"/>
      <w:r w:rsidRPr="007B4D0E">
        <w:rPr>
          <w:rStyle w:val="45"/>
          <w:b/>
          <w:bCs/>
          <w:color w:val="auto"/>
          <w:sz w:val="28"/>
          <w:szCs w:val="28"/>
        </w:rPr>
        <w:t xml:space="preserve">В области физической культуры и массового </w:t>
      </w:r>
      <w:bookmarkEnd w:id="16"/>
      <w:r w:rsidR="007B4D0E" w:rsidRPr="007B4D0E">
        <w:rPr>
          <w:rStyle w:val="45"/>
          <w:b/>
          <w:bCs/>
          <w:color w:val="auto"/>
          <w:sz w:val="28"/>
          <w:szCs w:val="28"/>
        </w:rPr>
        <w:t>спорта</w:t>
      </w:r>
      <w:bookmarkEnd w:id="17"/>
    </w:p>
    <w:p w:rsidR="00EA5B1B" w:rsidRDefault="00EA5B1B" w:rsidP="00723215">
      <w:pPr>
        <w:pStyle w:val="14"/>
        <w:shd w:val="clear" w:color="auto" w:fill="auto"/>
        <w:spacing w:line="240" w:lineRule="auto"/>
        <w:contextualSpacing/>
        <w:rPr>
          <w:color w:val="auto"/>
          <w:sz w:val="24"/>
          <w:szCs w:val="28"/>
        </w:rPr>
      </w:pPr>
    </w:p>
    <w:p w:rsidR="00895421" w:rsidRDefault="002D11AD" w:rsidP="00723215">
      <w:pPr>
        <w:pStyle w:val="14"/>
        <w:shd w:val="clear" w:color="auto" w:fill="auto"/>
        <w:spacing w:line="240" w:lineRule="auto"/>
        <w:contextualSpacing/>
        <w:rPr>
          <w:sz w:val="24"/>
          <w:szCs w:val="28"/>
        </w:rPr>
      </w:pPr>
      <w:r w:rsidRPr="00723215">
        <w:rPr>
          <w:color w:val="auto"/>
          <w:sz w:val="24"/>
          <w:szCs w:val="28"/>
        </w:rPr>
        <w:t xml:space="preserve">Таблица 2 </w:t>
      </w:r>
      <w:r w:rsidRPr="00723215">
        <w:rPr>
          <w:sz w:val="24"/>
          <w:szCs w:val="28"/>
        </w:rPr>
        <w:t>- Единовременная пропускная способность объектов спорта</w:t>
      </w:r>
    </w:p>
    <w:p w:rsidR="00EB123A" w:rsidRPr="00723215" w:rsidRDefault="00EB123A" w:rsidP="00723215">
      <w:pPr>
        <w:pStyle w:val="14"/>
        <w:shd w:val="clear" w:color="auto" w:fill="auto"/>
        <w:spacing w:line="240" w:lineRule="auto"/>
        <w:contextualSpacing/>
        <w:rPr>
          <w:sz w:val="24"/>
          <w:szCs w:val="28"/>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09"/>
        <w:gridCol w:w="5582"/>
        <w:gridCol w:w="1133"/>
        <w:gridCol w:w="1023"/>
      </w:tblGrid>
      <w:tr w:rsidR="0086432F" w:rsidTr="003E4D49">
        <w:trPr>
          <w:trHeight w:hRule="exact" w:val="1446"/>
        </w:trPr>
        <w:tc>
          <w:tcPr>
            <w:tcW w:w="861" w:type="pct"/>
            <w:vMerge w:val="restart"/>
            <w:shd w:val="clear" w:color="auto" w:fill="auto"/>
            <w:tcMar>
              <w:top w:w="28" w:type="dxa"/>
              <w:left w:w="28" w:type="dxa"/>
              <w:bottom w:w="28" w:type="dxa"/>
              <w:right w:w="28" w:type="dxa"/>
            </w:tcMar>
          </w:tcPr>
          <w:p w:rsidR="0086432F" w:rsidRPr="00895421" w:rsidRDefault="0086432F" w:rsidP="00723215">
            <w:pPr>
              <w:pStyle w:val="11"/>
              <w:shd w:val="clear" w:color="auto" w:fill="auto"/>
              <w:spacing w:after="0" w:line="235" w:lineRule="exact"/>
              <w:ind w:firstLine="0"/>
              <w:rPr>
                <w:sz w:val="24"/>
                <w:szCs w:val="24"/>
              </w:rPr>
            </w:pPr>
            <w:r w:rsidRPr="00895421">
              <w:rPr>
                <w:rStyle w:val="10pt0pt"/>
                <w:sz w:val="24"/>
                <w:szCs w:val="24"/>
              </w:rPr>
              <w:t>Наименование вида объекта</w:t>
            </w:r>
          </w:p>
        </w:tc>
        <w:tc>
          <w:tcPr>
            <w:tcW w:w="2986" w:type="pct"/>
            <w:vMerge w:val="restart"/>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26" w:lineRule="exact"/>
              <w:ind w:firstLine="0"/>
              <w:rPr>
                <w:sz w:val="24"/>
                <w:szCs w:val="24"/>
              </w:rPr>
            </w:pPr>
            <w:r>
              <w:rPr>
                <w:rStyle w:val="10pt0pt"/>
                <w:sz w:val="24"/>
                <w:szCs w:val="24"/>
              </w:rPr>
              <w:t xml:space="preserve"> </w:t>
            </w:r>
            <w:r w:rsidRPr="00895421">
              <w:rPr>
                <w:rStyle w:val="10pt0pt"/>
                <w:sz w:val="24"/>
                <w:szCs w:val="24"/>
              </w:rPr>
              <w:t>Наименование нормируемого расчетного показателя, единица измерения</w:t>
            </w:r>
          </w:p>
        </w:tc>
        <w:tc>
          <w:tcPr>
            <w:tcW w:w="1153" w:type="pct"/>
            <w:gridSpan w:val="2"/>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30" w:lineRule="exact"/>
              <w:ind w:firstLine="0"/>
              <w:rPr>
                <w:sz w:val="24"/>
                <w:szCs w:val="24"/>
              </w:rPr>
            </w:pPr>
            <w:r w:rsidRPr="00895421">
              <w:rPr>
                <w:rStyle w:val="10pt0pt"/>
                <w:sz w:val="24"/>
                <w:szCs w:val="24"/>
              </w:rPr>
              <w:t>Значение</w:t>
            </w:r>
            <w:r>
              <w:rPr>
                <w:sz w:val="24"/>
                <w:szCs w:val="24"/>
              </w:rPr>
              <w:t xml:space="preserve"> </w:t>
            </w:r>
            <w:r w:rsidRPr="00895421">
              <w:rPr>
                <w:rStyle w:val="10pt0pt"/>
                <w:sz w:val="24"/>
                <w:szCs w:val="24"/>
              </w:rPr>
              <w:t>расчетного</w:t>
            </w:r>
          </w:p>
          <w:p w:rsidR="0086432F" w:rsidRPr="00895421" w:rsidRDefault="0086432F" w:rsidP="0086432F">
            <w:pPr>
              <w:pStyle w:val="11"/>
              <w:shd w:val="clear" w:color="auto" w:fill="auto"/>
              <w:spacing w:after="0" w:line="230" w:lineRule="exact"/>
              <w:ind w:firstLine="0"/>
              <w:rPr>
                <w:sz w:val="24"/>
                <w:szCs w:val="24"/>
              </w:rPr>
            </w:pPr>
            <w:r w:rsidRPr="00895421">
              <w:rPr>
                <w:rStyle w:val="10pt0pt"/>
                <w:sz w:val="24"/>
                <w:szCs w:val="24"/>
              </w:rPr>
              <w:t>показателя</w:t>
            </w:r>
          </w:p>
        </w:tc>
      </w:tr>
      <w:tr w:rsidR="0086432F" w:rsidTr="003E4D49">
        <w:trPr>
          <w:trHeight w:hRule="exact" w:val="1060"/>
        </w:trPr>
        <w:tc>
          <w:tcPr>
            <w:tcW w:w="861" w:type="pct"/>
            <w:vMerge/>
            <w:shd w:val="clear" w:color="auto" w:fill="auto"/>
            <w:tcMar>
              <w:top w:w="28" w:type="dxa"/>
              <w:left w:w="28" w:type="dxa"/>
              <w:bottom w:w="28" w:type="dxa"/>
              <w:right w:w="28" w:type="dxa"/>
            </w:tcMar>
          </w:tcPr>
          <w:p w:rsidR="0086432F" w:rsidRDefault="0086432F" w:rsidP="0086432F">
            <w:pPr>
              <w:pStyle w:val="11"/>
              <w:shd w:val="clear" w:color="auto" w:fill="auto"/>
              <w:spacing w:after="0" w:line="235" w:lineRule="exact"/>
              <w:ind w:firstLine="0"/>
              <w:jc w:val="left"/>
              <w:rPr>
                <w:rStyle w:val="10pt0pt"/>
                <w:sz w:val="24"/>
                <w:szCs w:val="24"/>
              </w:rPr>
            </w:pPr>
          </w:p>
        </w:tc>
        <w:tc>
          <w:tcPr>
            <w:tcW w:w="2986" w:type="pct"/>
            <w:vMerge/>
            <w:shd w:val="clear" w:color="auto" w:fill="auto"/>
            <w:tcMar>
              <w:top w:w="28" w:type="dxa"/>
              <w:left w:w="28" w:type="dxa"/>
              <w:bottom w:w="28" w:type="dxa"/>
              <w:right w:w="28" w:type="dxa"/>
            </w:tcMar>
          </w:tcPr>
          <w:p w:rsidR="0086432F" w:rsidRDefault="0086432F" w:rsidP="0086432F">
            <w:pPr>
              <w:pStyle w:val="11"/>
              <w:shd w:val="clear" w:color="auto" w:fill="auto"/>
              <w:spacing w:after="0" w:line="226" w:lineRule="exact"/>
              <w:ind w:firstLine="0"/>
              <w:rPr>
                <w:rStyle w:val="10pt0pt"/>
                <w:sz w:val="24"/>
                <w:szCs w:val="24"/>
              </w:rPr>
            </w:pPr>
          </w:p>
        </w:tc>
        <w:tc>
          <w:tcPr>
            <w:tcW w:w="606" w:type="pct"/>
            <w:shd w:val="clear" w:color="auto" w:fill="auto"/>
            <w:tcMar>
              <w:top w:w="28" w:type="dxa"/>
              <w:left w:w="28" w:type="dxa"/>
              <w:bottom w:w="28" w:type="dxa"/>
              <w:right w:w="28" w:type="dxa"/>
            </w:tcMar>
          </w:tcPr>
          <w:p w:rsidR="0086432F" w:rsidRDefault="0086432F" w:rsidP="00EB123A">
            <w:pPr>
              <w:pStyle w:val="11"/>
              <w:spacing w:after="0" w:line="240" w:lineRule="auto"/>
              <w:ind w:firstLine="0"/>
              <w:contextualSpacing/>
              <w:rPr>
                <w:sz w:val="24"/>
                <w:szCs w:val="24"/>
              </w:rPr>
            </w:pPr>
            <w:r w:rsidRPr="00175E8E">
              <w:rPr>
                <w:sz w:val="24"/>
                <w:szCs w:val="24"/>
              </w:rPr>
              <w:t>ОМЗ</w:t>
            </w:r>
          </w:p>
          <w:p w:rsidR="0086432F" w:rsidRPr="00895421" w:rsidRDefault="0086432F" w:rsidP="00EB123A">
            <w:pPr>
              <w:pStyle w:val="11"/>
              <w:spacing w:after="0" w:line="240" w:lineRule="auto"/>
              <w:ind w:firstLine="0"/>
              <w:contextualSpacing/>
              <w:rPr>
                <w:rStyle w:val="10pt0pt"/>
                <w:sz w:val="24"/>
                <w:szCs w:val="24"/>
              </w:rPr>
            </w:pPr>
            <w:r>
              <w:rPr>
                <w:sz w:val="24"/>
                <w:szCs w:val="24"/>
              </w:rPr>
              <w:t>района</w:t>
            </w:r>
          </w:p>
        </w:tc>
        <w:tc>
          <w:tcPr>
            <w:tcW w:w="547" w:type="pct"/>
            <w:shd w:val="clear" w:color="auto" w:fill="auto"/>
          </w:tcPr>
          <w:p w:rsidR="0086432F" w:rsidRDefault="0086432F" w:rsidP="00EB123A">
            <w:pPr>
              <w:pStyle w:val="11"/>
              <w:tabs>
                <w:tab w:val="left" w:pos="135"/>
              </w:tabs>
              <w:spacing w:after="0" w:line="240" w:lineRule="auto"/>
              <w:ind w:firstLine="0"/>
              <w:contextualSpacing/>
              <w:rPr>
                <w:rStyle w:val="10pt0pt"/>
                <w:sz w:val="24"/>
                <w:szCs w:val="24"/>
              </w:rPr>
            </w:pPr>
            <w:r w:rsidRPr="00175E8E">
              <w:rPr>
                <w:rStyle w:val="10pt0pt"/>
                <w:sz w:val="24"/>
                <w:szCs w:val="24"/>
              </w:rPr>
              <w:t>ОМЗ</w:t>
            </w:r>
          </w:p>
          <w:p w:rsidR="0086432F" w:rsidRPr="00895421" w:rsidRDefault="0086432F" w:rsidP="00EB123A">
            <w:pPr>
              <w:pStyle w:val="11"/>
              <w:tabs>
                <w:tab w:val="left" w:pos="135"/>
              </w:tabs>
              <w:spacing w:after="0" w:line="240" w:lineRule="auto"/>
              <w:ind w:firstLine="0"/>
              <w:contextualSpacing/>
              <w:rPr>
                <w:rStyle w:val="10pt0pt"/>
                <w:sz w:val="24"/>
                <w:szCs w:val="24"/>
              </w:rPr>
            </w:pPr>
            <w:r w:rsidRPr="00175E8E">
              <w:rPr>
                <w:rStyle w:val="10pt0pt"/>
                <w:sz w:val="24"/>
                <w:szCs w:val="24"/>
              </w:rPr>
              <w:t>поселения</w:t>
            </w:r>
          </w:p>
        </w:tc>
      </w:tr>
      <w:tr w:rsidR="00723215" w:rsidTr="003E4D49">
        <w:trPr>
          <w:trHeight w:hRule="exact" w:val="358"/>
        </w:trPr>
        <w:tc>
          <w:tcPr>
            <w:tcW w:w="861" w:type="pct"/>
            <w:shd w:val="clear" w:color="auto" w:fill="auto"/>
            <w:tcMar>
              <w:top w:w="28" w:type="dxa"/>
              <w:left w:w="28" w:type="dxa"/>
              <w:bottom w:w="28" w:type="dxa"/>
              <w:right w:w="28" w:type="dxa"/>
            </w:tcMar>
          </w:tcPr>
          <w:p w:rsidR="00723215" w:rsidRPr="00895421" w:rsidRDefault="00723215" w:rsidP="0086432F">
            <w:pPr>
              <w:pStyle w:val="11"/>
              <w:shd w:val="clear" w:color="auto" w:fill="auto"/>
              <w:spacing w:after="0" w:line="240" w:lineRule="auto"/>
              <w:ind w:firstLine="0"/>
              <w:rPr>
                <w:sz w:val="24"/>
                <w:szCs w:val="24"/>
              </w:rPr>
            </w:pPr>
            <w:r w:rsidRPr="00895421">
              <w:rPr>
                <w:rStyle w:val="10pt0pt"/>
                <w:sz w:val="24"/>
                <w:szCs w:val="24"/>
              </w:rPr>
              <w:t>1</w:t>
            </w:r>
          </w:p>
        </w:tc>
        <w:tc>
          <w:tcPr>
            <w:tcW w:w="2986" w:type="pct"/>
            <w:shd w:val="clear" w:color="auto" w:fill="auto"/>
            <w:tcMar>
              <w:top w:w="28" w:type="dxa"/>
              <w:left w:w="28" w:type="dxa"/>
              <w:bottom w:w="28" w:type="dxa"/>
              <w:right w:w="28" w:type="dxa"/>
            </w:tcMar>
          </w:tcPr>
          <w:p w:rsidR="00723215" w:rsidRPr="00895421" w:rsidRDefault="00723215" w:rsidP="0086432F">
            <w:pPr>
              <w:pStyle w:val="11"/>
              <w:shd w:val="clear" w:color="auto" w:fill="auto"/>
              <w:spacing w:after="0" w:line="240" w:lineRule="auto"/>
              <w:ind w:firstLine="0"/>
              <w:rPr>
                <w:sz w:val="24"/>
                <w:szCs w:val="24"/>
              </w:rPr>
            </w:pPr>
            <w:r w:rsidRPr="00895421">
              <w:rPr>
                <w:rStyle w:val="10pt0pt"/>
                <w:sz w:val="24"/>
                <w:szCs w:val="24"/>
              </w:rPr>
              <w:t>2</w:t>
            </w:r>
          </w:p>
        </w:tc>
        <w:tc>
          <w:tcPr>
            <w:tcW w:w="606" w:type="pct"/>
            <w:shd w:val="clear" w:color="auto" w:fill="auto"/>
            <w:tcMar>
              <w:top w:w="28" w:type="dxa"/>
              <w:left w:w="28" w:type="dxa"/>
              <w:bottom w:w="28" w:type="dxa"/>
              <w:right w:w="28" w:type="dxa"/>
            </w:tcMar>
          </w:tcPr>
          <w:p w:rsidR="00723215" w:rsidRPr="00895421" w:rsidRDefault="00EB123A" w:rsidP="00EB123A">
            <w:pPr>
              <w:pStyle w:val="11"/>
              <w:shd w:val="clear" w:color="auto" w:fill="auto"/>
              <w:spacing w:after="0" w:line="240" w:lineRule="auto"/>
              <w:ind w:firstLine="0"/>
              <w:rPr>
                <w:sz w:val="24"/>
                <w:szCs w:val="24"/>
              </w:rPr>
            </w:pPr>
            <w:r>
              <w:rPr>
                <w:sz w:val="24"/>
                <w:szCs w:val="24"/>
              </w:rPr>
              <w:t>3</w:t>
            </w:r>
          </w:p>
        </w:tc>
        <w:tc>
          <w:tcPr>
            <w:tcW w:w="547" w:type="pct"/>
            <w:shd w:val="clear" w:color="auto" w:fill="auto"/>
          </w:tcPr>
          <w:p w:rsidR="00723215" w:rsidRPr="00895421" w:rsidRDefault="00EB123A" w:rsidP="00EB123A">
            <w:pPr>
              <w:pStyle w:val="11"/>
              <w:shd w:val="clear" w:color="auto" w:fill="auto"/>
              <w:spacing w:after="0" w:line="240" w:lineRule="auto"/>
              <w:ind w:firstLine="0"/>
              <w:rPr>
                <w:sz w:val="24"/>
                <w:szCs w:val="24"/>
              </w:rPr>
            </w:pPr>
            <w:r>
              <w:rPr>
                <w:sz w:val="24"/>
                <w:szCs w:val="24"/>
              </w:rPr>
              <w:t>4</w:t>
            </w:r>
          </w:p>
        </w:tc>
      </w:tr>
      <w:tr w:rsidR="0086432F" w:rsidTr="003E4D49">
        <w:trPr>
          <w:trHeight w:val="1180"/>
        </w:trPr>
        <w:tc>
          <w:tcPr>
            <w:tcW w:w="861" w:type="pct"/>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40" w:lineRule="auto"/>
              <w:ind w:left="80" w:firstLine="0"/>
              <w:jc w:val="left"/>
              <w:rPr>
                <w:sz w:val="24"/>
                <w:szCs w:val="24"/>
              </w:rPr>
            </w:pPr>
            <w:r w:rsidRPr="00895421">
              <w:rPr>
                <w:rStyle w:val="10pt0pt"/>
                <w:sz w:val="24"/>
                <w:szCs w:val="24"/>
              </w:rPr>
              <w:t>Спортивные</w:t>
            </w:r>
            <w:r>
              <w:rPr>
                <w:rStyle w:val="10pt0pt"/>
                <w:sz w:val="24"/>
                <w:szCs w:val="24"/>
              </w:rPr>
              <w:t xml:space="preserve">                               </w:t>
            </w:r>
          </w:p>
          <w:p w:rsidR="0086432F" w:rsidRPr="00895421" w:rsidRDefault="0086432F" w:rsidP="0086432F">
            <w:pPr>
              <w:pStyle w:val="11"/>
              <w:spacing w:after="0" w:line="240" w:lineRule="auto"/>
              <w:ind w:hanging="560"/>
              <w:jc w:val="left"/>
              <w:rPr>
                <w:sz w:val="24"/>
                <w:szCs w:val="24"/>
              </w:rPr>
            </w:pPr>
            <w:proofErr w:type="spellStart"/>
            <w:r w:rsidRPr="00895421">
              <w:rPr>
                <w:rStyle w:val="10pt0pt"/>
                <w:sz w:val="24"/>
                <w:szCs w:val="24"/>
              </w:rPr>
              <w:t>Соор</w:t>
            </w:r>
            <w:proofErr w:type="spellEnd"/>
            <w:r>
              <w:rPr>
                <w:rStyle w:val="10pt0pt"/>
                <w:sz w:val="24"/>
                <w:szCs w:val="24"/>
              </w:rPr>
              <w:t xml:space="preserve">   соор</w:t>
            </w:r>
            <w:r w:rsidRPr="00895421">
              <w:rPr>
                <w:rStyle w:val="10pt0pt"/>
                <w:sz w:val="24"/>
                <w:szCs w:val="24"/>
              </w:rPr>
              <w:t>ужения</w:t>
            </w:r>
            <w:r>
              <w:rPr>
                <w:rStyle w:val="10pt0pt"/>
                <w:sz w:val="24"/>
                <w:szCs w:val="24"/>
              </w:rPr>
              <w:t xml:space="preserve">      </w:t>
            </w:r>
          </w:p>
        </w:tc>
        <w:tc>
          <w:tcPr>
            <w:tcW w:w="2986" w:type="pct"/>
            <w:shd w:val="clear" w:color="auto" w:fill="auto"/>
            <w:tcMar>
              <w:top w:w="28" w:type="dxa"/>
              <w:left w:w="28" w:type="dxa"/>
              <w:bottom w:w="28" w:type="dxa"/>
              <w:right w:w="28" w:type="dxa"/>
            </w:tcMar>
          </w:tcPr>
          <w:p w:rsidR="0086432F" w:rsidRPr="00895421" w:rsidRDefault="0086432F" w:rsidP="0086432F">
            <w:pPr>
              <w:pStyle w:val="11"/>
              <w:shd w:val="clear" w:color="auto" w:fill="auto"/>
              <w:spacing w:after="0" w:line="240" w:lineRule="auto"/>
              <w:ind w:left="60" w:right="117" w:firstLine="0"/>
              <w:jc w:val="both"/>
              <w:rPr>
                <w:sz w:val="24"/>
                <w:szCs w:val="24"/>
              </w:rPr>
            </w:pPr>
            <w:r>
              <w:rPr>
                <w:sz w:val="24"/>
                <w:szCs w:val="24"/>
              </w:rPr>
              <w:t xml:space="preserve">   Уровень обеспеченности, единовременная пропускная способность объектов спорта на 1 тыс. человек населения </w:t>
            </w:r>
            <w:r w:rsidR="00756EAF">
              <w:rPr>
                <w:sz w:val="24"/>
                <w:szCs w:val="24"/>
              </w:rPr>
              <w:t>Ермаковского</w:t>
            </w:r>
            <w:r>
              <w:rPr>
                <w:sz w:val="24"/>
                <w:szCs w:val="24"/>
              </w:rPr>
              <w:t xml:space="preserve"> муниципального</w:t>
            </w:r>
            <w:r w:rsidRPr="00895421">
              <w:rPr>
                <w:sz w:val="24"/>
                <w:szCs w:val="24"/>
              </w:rPr>
              <w:t xml:space="preserve"> район</w:t>
            </w:r>
            <w:r>
              <w:rPr>
                <w:sz w:val="24"/>
                <w:szCs w:val="24"/>
              </w:rPr>
              <w:t>а в возрасте от 3 до 79лет.</w:t>
            </w:r>
          </w:p>
        </w:tc>
        <w:tc>
          <w:tcPr>
            <w:tcW w:w="606" w:type="pct"/>
            <w:shd w:val="clear" w:color="auto" w:fill="auto"/>
            <w:tcMar>
              <w:top w:w="28" w:type="dxa"/>
              <w:left w:w="28" w:type="dxa"/>
              <w:bottom w:w="28" w:type="dxa"/>
              <w:right w:w="28" w:type="dxa"/>
            </w:tcMar>
          </w:tcPr>
          <w:p w:rsidR="0086432F" w:rsidRPr="00175E8E" w:rsidRDefault="00D67D76" w:rsidP="00D67D76">
            <w:r>
              <w:rPr>
                <w:rStyle w:val="10pt0pt"/>
                <w:rFonts w:eastAsia="Courier New"/>
                <w:b/>
                <w:sz w:val="24"/>
                <w:szCs w:val="24"/>
              </w:rPr>
              <w:t xml:space="preserve">    </w:t>
            </w:r>
            <w:r w:rsidR="00723215">
              <w:rPr>
                <w:rStyle w:val="10pt0pt"/>
                <w:rFonts w:eastAsia="Courier New"/>
                <w:b/>
                <w:sz w:val="24"/>
                <w:szCs w:val="24"/>
              </w:rPr>
              <w:t>119</w:t>
            </w:r>
          </w:p>
        </w:tc>
        <w:tc>
          <w:tcPr>
            <w:tcW w:w="547" w:type="pct"/>
            <w:shd w:val="clear" w:color="auto" w:fill="auto"/>
            <w:tcMar>
              <w:top w:w="28" w:type="dxa"/>
              <w:left w:w="28" w:type="dxa"/>
              <w:bottom w:w="28" w:type="dxa"/>
              <w:right w:w="28" w:type="dxa"/>
            </w:tcMar>
          </w:tcPr>
          <w:p w:rsidR="0086432F" w:rsidRPr="00EF5329" w:rsidRDefault="0086432F" w:rsidP="00D67D76">
            <w:pPr>
              <w:pStyle w:val="11"/>
              <w:tabs>
                <w:tab w:val="center" w:pos="545"/>
              </w:tabs>
              <w:spacing w:after="0" w:line="240" w:lineRule="auto"/>
              <w:ind w:left="80"/>
              <w:jc w:val="left"/>
              <w:rPr>
                <w:sz w:val="24"/>
                <w:szCs w:val="24"/>
              </w:rPr>
            </w:pPr>
            <w:r w:rsidRPr="00EF5329">
              <w:rPr>
                <w:rStyle w:val="10pt0pt"/>
                <w:sz w:val="24"/>
                <w:szCs w:val="24"/>
              </w:rPr>
              <w:t>118</w:t>
            </w:r>
            <w:r w:rsidRPr="00EF5329">
              <w:rPr>
                <w:rStyle w:val="10pt0pt"/>
                <w:sz w:val="24"/>
                <w:szCs w:val="24"/>
              </w:rPr>
              <w:tab/>
            </w:r>
            <w:r w:rsidR="00D67D76" w:rsidRPr="00B41B79">
              <w:rPr>
                <w:rStyle w:val="10pt0pt"/>
                <w:sz w:val="24"/>
                <w:szCs w:val="24"/>
              </w:rPr>
              <w:t xml:space="preserve">     </w:t>
            </w:r>
            <w:r w:rsidRPr="00B41B79">
              <w:rPr>
                <w:rStyle w:val="10pt0pt"/>
                <w:sz w:val="24"/>
                <w:szCs w:val="24"/>
              </w:rPr>
              <w:t xml:space="preserve"> </w:t>
            </w:r>
            <w:r w:rsidRPr="00B41B79">
              <w:t>-</w:t>
            </w:r>
          </w:p>
        </w:tc>
      </w:tr>
    </w:tbl>
    <w:p w:rsidR="0058497E" w:rsidRDefault="0058497E">
      <w:pPr>
        <w:rPr>
          <w:sz w:val="2"/>
          <w:szCs w:val="2"/>
        </w:rPr>
      </w:pPr>
    </w:p>
    <w:p w:rsidR="004711EB" w:rsidRDefault="004711EB">
      <w:pPr>
        <w:rPr>
          <w:sz w:val="2"/>
          <w:szCs w:val="2"/>
        </w:rPr>
      </w:pPr>
    </w:p>
    <w:p w:rsidR="00B067D3" w:rsidRDefault="00B067D3" w:rsidP="004711EB">
      <w:pPr>
        <w:pStyle w:val="14"/>
        <w:shd w:val="clear" w:color="auto" w:fill="auto"/>
        <w:spacing w:line="278" w:lineRule="exact"/>
        <w:rPr>
          <w:sz w:val="28"/>
          <w:szCs w:val="28"/>
        </w:rPr>
      </w:pPr>
    </w:p>
    <w:p w:rsidR="0058497E" w:rsidRPr="00C75DA3" w:rsidRDefault="002D11AD" w:rsidP="004711EB">
      <w:pPr>
        <w:pStyle w:val="14"/>
        <w:shd w:val="clear" w:color="auto" w:fill="auto"/>
        <w:spacing w:line="278" w:lineRule="exact"/>
        <w:rPr>
          <w:sz w:val="24"/>
          <w:szCs w:val="28"/>
        </w:rPr>
      </w:pPr>
      <w:r w:rsidRPr="00C75DA3">
        <w:rPr>
          <w:color w:val="auto"/>
          <w:sz w:val="24"/>
          <w:szCs w:val="28"/>
        </w:rPr>
        <w:t xml:space="preserve">Таблица 3 </w:t>
      </w:r>
      <w:r w:rsidRPr="00C75DA3">
        <w:rPr>
          <w:sz w:val="24"/>
          <w:szCs w:val="28"/>
        </w:rPr>
        <w:t>- Расчетные показатели для объектов местного значения в области физической культуры и спорта</w:t>
      </w:r>
    </w:p>
    <w:p w:rsidR="00A55660" w:rsidRDefault="00A55660" w:rsidP="004711EB">
      <w:pPr>
        <w:pStyle w:val="14"/>
        <w:shd w:val="clear" w:color="auto" w:fill="auto"/>
        <w:spacing w:line="278" w:lineRule="exact"/>
      </w:pPr>
    </w:p>
    <w:tbl>
      <w:tblPr>
        <w:tblStyle w:val="af0"/>
        <w:tblW w:w="9185" w:type="dxa"/>
        <w:tblLayout w:type="fixed"/>
        <w:tblLook w:val="04A0" w:firstRow="1" w:lastRow="0" w:firstColumn="1" w:lastColumn="0" w:noHBand="0" w:noVBand="1"/>
      </w:tblPr>
      <w:tblGrid>
        <w:gridCol w:w="1834"/>
        <w:gridCol w:w="1843"/>
        <w:gridCol w:w="3804"/>
        <w:gridCol w:w="6"/>
        <w:gridCol w:w="1698"/>
      </w:tblGrid>
      <w:tr w:rsidR="00C75DA3" w:rsidTr="00C75DA3">
        <w:trPr>
          <w:trHeight w:val="510"/>
        </w:trPr>
        <w:tc>
          <w:tcPr>
            <w:tcW w:w="1834" w:type="dxa"/>
            <w:vMerge w:val="restart"/>
            <w:shd w:val="clear" w:color="auto" w:fill="auto"/>
            <w:tcMar>
              <w:top w:w="113" w:type="dxa"/>
              <w:left w:w="85" w:type="dxa"/>
              <w:bottom w:w="113" w:type="dxa"/>
              <w:right w:w="85" w:type="dxa"/>
            </w:tcMar>
          </w:tcPr>
          <w:p w:rsidR="00C75DA3" w:rsidRPr="00C75DA3" w:rsidRDefault="00C75DA3" w:rsidP="00B067D3">
            <w:pPr>
              <w:pStyle w:val="11"/>
              <w:shd w:val="clear" w:color="auto" w:fill="auto"/>
              <w:spacing w:after="0" w:line="240" w:lineRule="exact"/>
              <w:ind w:firstLine="0"/>
              <w:rPr>
                <w:sz w:val="24"/>
                <w:szCs w:val="24"/>
              </w:rPr>
            </w:pPr>
            <w:r w:rsidRPr="00C75DA3">
              <w:rPr>
                <w:rStyle w:val="10pt0pt"/>
                <w:sz w:val="24"/>
                <w:szCs w:val="24"/>
              </w:rPr>
              <w:t>Наименование    вида объекта</w:t>
            </w:r>
          </w:p>
        </w:tc>
        <w:tc>
          <w:tcPr>
            <w:tcW w:w="1843" w:type="dxa"/>
            <w:vMerge w:val="restart"/>
            <w:shd w:val="clear" w:color="auto" w:fill="auto"/>
            <w:tcMar>
              <w:top w:w="113" w:type="dxa"/>
              <w:left w:w="85" w:type="dxa"/>
              <w:bottom w:w="113" w:type="dxa"/>
              <w:right w:w="85" w:type="dxa"/>
            </w:tcMar>
          </w:tcPr>
          <w:p w:rsidR="00C75DA3" w:rsidRPr="00C75DA3" w:rsidRDefault="00C75DA3" w:rsidP="00B067D3">
            <w:pPr>
              <w:pStyle w:val="11"/>
              <w:shd w:val="clear" w:color="auto" w:fill="auto"/>
              <w:spacing w:after="0" w:line="240" w:lineRule="exact"/>
              <w:ind w:left="-20" w:firstLine="20"/>
              <w:rPr>
                <w:sz w:val="24"/>
                <w:szCs w:val="24"/>
              </w:rPr>
            </w:pPr>
            <w:r w:rsidRPr="00C75DA3">
              <w:rPr>
                <w:rStyle w:val="10pt0pt"/>
                <w:sz w:val="24"/>
                <w:szCs w:val="24"/>
              </w:rPr>
              <w:t>Наименование нормируемого расчетного показателя, единица измерения</w:t>
            </w:r>
          </w:p>
        </w:tc>
        <w:tc>
          <w:tcPr>
            <w:tcW w:w="5508" w:type="dxa"/>
            <w:gridSpan w:val="3"/>
            <w:shd w:val="clear" w:color="auto" w:fill="auto"/>
            <w:tcMar>
              <w:top w:w="113" w:type="dxa"/>
              <w:left w:w="85" w:type="dxa"/>
              <w:bottom w:w="113" w:type="dxa"/>
              <w:right w:w="85" w:type="dxa"/>
            </w:tcMar>
          </w:tcPr>
          <w:p w:rsidR="00C75DA3" w:rsidRPr="00C75DA3" w:rsidRDefault="00C75DA3" w:rsidP="00B067D3">
            <w:pPr>
              <w:pStyle w:val="11"/>
              <w:shd w:val="clear" w:color="auto" w:fill="auto"/>
              <w:spacing w:after="0" w:line="240" w:lineRule="exact"/>
              <w:ind w:firstLine="0"/>
              <w:rPr>
                <w:sz w:val="24"/>
                <w:szCs w:val="24"/>
              </w:rPr>
            </w:pPr>
            <w:r w:rsidRPr="00C75DA3">
              <w:rPr>
                <w:rStyle w:val="10pt0pt"/>
                <w:sz w:val="24"/>
                <w:szCs w:val="24"/>
              </w:rPr>
              <w:t>Значение расчетного показателя [1]</w:t>
            </w:r>
          </w:p>
        </w:tc>
      </w:tr>
      <w:tr w:rsidR="00C75DA3" w:rsidTr="00C75DA3">
        <w:trPr>
          <w:trHeight w:val="540"/>
        </w:trPr>
        <w:tc>
          <w:tcPr>
            <w:tcW w:w="1834" w:type="dxa"/>
            <w:vMerge/>
            <w:shd w:val="clear" w:color="auto" w:fill="auto"/>
            <w:tcMar>
              <w:top w:w="113" w:type="dxa"/>
              <w:left w:w="85" w:type="dxa"/>
              <w:bottom w:w="113" w:type="dxa"/>
              <w:right w:w="85" w:type="dxa"/>
            </w:tcMar>
          </w:tcPr>
          <w:p w:rsidR="00C75DA3" w:rsidRPr="00C75DA3" w:rsidRDefault="00C75DA3" w:rsidP="00BF08F3">
            <w:pPr>
              <w:pStyle w:val="11"/>
              <w:shd w:val="clear" w:color="auto" w:fill="auto"/>
              <w:spacing w:after="0" w:line="240" w:lineRule="exact"/>
              <w:ind w:firstLine="0"/>
              <w:rPr>
                <w:rStyle w:val="10pt0pt"/>
                <w:sz w:val="24"/>
                <w:szCs w:val="24"/>
              </w:rPr>
            </w:pPr>
          </w:p>
        </w:tc>
        <w:tc>
          <w:tcPr>
            <w:tcW w:w="1843" w:type="dxa"/>
            <w:vMerge/>
            <w:shd w:val="clear" w:color="auto" w:fill="auto"/>
            <w:tcMar>
              <w:top w:w="113" w:type="dxa"/>
              <w:left w:w="85" w:type="dxa"/>
              <w:bottom w:w="113" w:type="dxa"/>
              <w:right w:w="85" w:type="dxa"/>
            </w:tcMar>
          </w:tcPr>
          <w:p w:rsidR="00C75DA3" w:rsidRPr="00C75DA3" w:rsidRDefault="00C75DA3" w:rsidP="00BF08F3">
            <w:pPr>
              <w:pStyle w:val="11"/>
              <w:shd w:val="clear" w:color="auto" w:fill="auto"/>
              <w:spacing w:after="0" w:line="240" w:lineRule="exact"/>
              <w:ind w:left="-20" w:firstLine="20"/>
              <w:rPr>
                <w:rStyle w:val="10pt0pt"/>
                <w:sz w:val="24"/>
                <w:szCs w:val="24"/>
              </w:rPr>
            </w:pPr>
          </w:p>
        </w:tc>
        <w:tc>
          <w:tcPr>
            <w:tcW w:w="3804" w:type="dxa"/>
            <w:shd w:val="clear" w:color="auto" w:fill="auto"/>
            <w:tcMar>
              <w:top w:w="113" w:type="dxa"/>
              <w:left w:w="85" w:type="dxa"/>
              <w:bottom w:w="113" w:type="dxa"/>
              <w:right w:w="85" w:type="dxa"/>
            </w:tcMar>
          </w:tcPr>
          <w:p w:rsidR="00C75DA3" w:rsidRPr="00C75DA3" w:rsidRDefault="00C75DA3" w:rsidP="00EF3948">
            <w:pPr>
              <w:pStyle w:val="11"/>
              <w:spacing w:after="0" w:line="230" w:lineRule="exact"/>
              <w:rPr>
                <w:rStyle w:val="10pt0pt"/>
                <w:spacing w:val="2"/>
                <w:sz w:val="24"/>
                <w:szCs w:val="24"/>
              </w:rPr>
            </w:pPr>
            <w:r w:rsidRPr="00C75DA3">
              <w:rPr>
                <w:sz w:val="24"/>
                <w:szCs w:val="24"/>
              </w:rPr>
              <w:t xml:space="preserve">       ОМЗ района</w:t>
            </w:r>
          </w:p>
        </w:tc>
        <w:tc>
          <w:tcPr>
            <w:tcW w:w="1704" w:type="dxa"/>
            <w:gridSpan w:val="2"/>
            <w:shd w:val="clear" w:color="auto" w:fill="auto"/>
          </w:tcPr>
          <w:p w:rsidR="00C75DA3" w:rsidRPr="00C75DA3" w:rsidRDefault="00C75DA3" w:rsidP="00BF08F3">
            <w:pPr>
              <w:pStyle w:val="11"/>
              <w:tabs>
                <w:tab w:val="left" w:pos="135"/>
              </w:tabs>
              <w:spacing w:after="0" w:line="230" w:lineRule="exact"/>
              <w:jc w:val="left"/>
              <w:rPr>
                <w:rStyle w:val="10pt0pt"/>
                <w:sz w:val="24"/>
                <w:szCs w:val="24"/>
              </w:rPr>
            </w:pPr>
            <w:r w:rsidRPr="00C75DA3">
              <w:rPr>
                <w:rStyle w:val="10pt0pt"/>
                <w:sz w:val="24"/>
                <w:szCs w:val="24"/>
              </w:rPr>
              <w:tab/>
              <w:t xml:space="preserve">       ОМЗ </w:t>
            </w:r>
          </w:p>
          <w:p w:rsidR="00C75DA3" w:rsidRPr="00C75DA3" w:rsidRDefault="00C75DA3" w:rsidP="00BF08F3">
            <w:pPr>
              <w:pStyle w:val="11"/>
              <w:tabs>
                <w:tab w:val="left" w:pos="135"/>
              </w:tabs>
              <w:spacing w:after="0" w:line="230" w:lineRule="exact"/>
              <w:ind w:firstLine="139"/>
              <w:jc w:val="left"/>
              <w:rPr>
                <w:rStyle w:val="10pt0pt"/>
                <w:sz w:val="24"/>
                <w:szCs w:val="24"/>
              </w:rPr>
            </w:pPr>
            <w:r w:rsidRPr="00C75DA3">
              <w:rPr>
                <w:rStyle w:val="10pt0pt"/>
                <w:sz w:val="24"/>
                <w:szCs w:val="24"/>
              </w:rPr>
              <w:t xml:space="preserve"> поселения</w:t>
            </w:r>
          </w:p>
        </w:tc>
      </w:tr>
      <w:tr w:rsidR="00D23978" w:rsidTr="00D23978">
        <w:trPr>
          <w:trHeight w:val="283"/>
        </w:trPr>
        <w:tc>
          <w:tcPr>
            <w:tcW w:w="1834" w:type="dxa"/>
            <w:shd w:val="clear" w:color="auto" w:fill="auto"/>
            <w:tcMar>
              <w:top w:w="113" w:type="dxa"/>
              <w:left w:w="85" w:type="dxa"/>
              <w:bottom w:w="113" w:type="dxa"/>
              <w:right w:w="85" w:type="dxa"/>
            </w:tcMar>
            <w:vAlign w:val="center"/>
          </w:tcPr>
          <w:p w:rsidR="00D23978" w:rsidRPr="00C75DA3" w:rsidRDefault="00D23978" w:rsidP="00D23978">
            <w:pPr>
              <w:pStyle w:val="11"/>
              <w:shd w:val="clear" w:color="auto" w:fill="auto"/>
              <w:spacing w:after="0" w:line="240" w:lineRule="auto"/>
              <w:ind w:firstLine="0"/>
              <w:contextualSpacing/>
              <w:rPr>
                <w:sz w:val="24"/>
                <w:szCs w:val="24"/>
              </w:rPr>
            </w:pPr>
            <w:r>
              <w:rPr>
                <w:rStyle w:val="10pt0pt"/>
                <w:sz w:val="24"/>
                <w:szCs w:val="24"/>
              </w:rPr>
              <w:t>1</w:t>
            </w:r>
          </w:p>
        </w:tc>
        <w:tc>
          <w:tcPr>
            <w:tcW w:w="1843" w:type="dxa"/>
            <w:shd w:val="clear" w:color="auto" w:fill="auto"/>
            <w:tcMar>
              <w:top w:w="113" w:type="dxa"/>
              <w:left w:w="85" w:type="dxa"/>
              <w:bottom w:w="113" w:type="dxa"/>
              <w:right w:w="85" w:type="dxa"/>
            </w:tcMar>
            <w:vAlign w:val="center"/>
          </w:tcPr>
          <w:p w:rsidR="00D23978" w:rsidRPr="00C75DA3" w:rsidRDefault="00D23978" w:rsidP="00D23978">
            <w:pPr>
              <w:pStyle w:val="11"/>
              <w:shd w:val="clear" w:color="auto" w:fill="auto"/>
              <w:spacing w:after="0" w:line="240" w:lineRule="auto"/>
              <w:ind w:firstLine="0"/>
              <w:contextualSpacing/>
              <w:rPr>
                <w:sz w:val="24"/>
                <w:szCs w:val="24"/>
              </w:rPr>
            </w:pPr>
            <w:r>
              <w:rPr>
                <w:rStyle w:val="10pt0pt"/>
                <w:sz w:val="24"/>
                <w:szCs w:val="24"/>
              </w:rPr>
              <w:t>2</w:t>
            </w:r>
          </w:p>
        </w:tc>
        <w:tc>
          <w:tcPr>
            <w:tcW w:w="3810" w:type="dxa"/>
            <w:gridSpan w:val="2"/>
            <w:shd w:val="clear" w:color="auto" w:fill="auto"/>
            <w:tcMar>
              <w:top w:w="113" w:type="dxa"/>
              <w:left w:w="85" w:type="dxa"/>
              <w:bottom w:w="113" w:type="dxa"/>
              <w:right w:w="85" w:type="dxa"/>
            </w:tcMar>
            <w:vAlign w:val="center"/>
          </w:tcPr>
          <w:p w:rsidR="00D23978" w:rsidRPr="00C75DA3" w:rsidRDefault="00D23978" w:rsidP="00D23978">
            <w:pPr>
              <w:pStyle w:val="11"/>
              <w:shd w:val="clear" w:color="auto" w:fill="auto"/>
              <w:spacing w:after="0" w:line="240" w:lineRule="auto"/>
              <w:ind w:firstLine="0"/>
              <w:contextualSpacing/>
              <w:rPr>
                <w:sz w:val="24"/>
                <w:szCs w:val="24"/>
              </w:rPr>
            </w:pPr>
            <w:r>
              <w:rPr>
                <w:sz w:val="24"/>
                <w:szCs w:val="24"/>
              </w:rPr>
              <w:t>3</w:t>
            </w:r>
          </w:p>
        </w:tc>
        <w:tc>
          <w:tcPr>
            <w:tcW w:w="1698" w:type="dxa"/>
            <w:shd w:val="clear" w:color="auto" w:fill="auto"/>
            <w:vAlign w:val="center"/>
          </w:tcPr>
          <w:p w:rsidR="00D23978" w:rsidRPr="00C75DA3" w:rsidRDefault="00D23978" w:rsidP="00D23978">
            <w:pPr>
              <w:pStyle w:val="11"/>
              <w:shd w:val="clear" w:color="auto" w:fill="auto"/>
              <w:spacing w:after="0" w:line="240" w:lineRule="auto"/>
              <w:ind w:firstLine="0"/>
              <w:contextualSpacing/>
              <w:rPr>
                <w:sz w:val="24"/>
                <w:szCs w:val="24"/>
              </w:rPr>
            </w:pPr>
            <w:r>
              <w:rPr>
                <w:sz w:val="24"/>
                <w:szCs w:val="24"/>
              </w:rPr>
              <w:t>4</w:t>
            </w:r>
          </w:p>
        </w:tc>
      </w:tr>
      <w:tr w:rsidR="00C75DA3" w:rsidTr="00C75DA3">
        <w:trPr>
          <w:trHeight w:val="1020"/>
        </w:trPr>
        <w:tc>
          <w:tcPr>
            <w:tcW w:w="1834" w:type="dxa"/>
            <w:vMerge w:val="restart"/>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Плавательные бассейны (крытые и открытые общего пользования) [2,3,4,6]</w:t>
            </w: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color w:val="auto"/>
                <w:sz w:val="24"/>
                <w:szCs w:val="24"/>
              </w:rPr>
            </w:pPr>
            <w:r w:rsidRPr="00C75DA3">
              <w:rPr>
                <w:spacing w:val="1"/>
                <w:sz w:val="24"/>
                <w:szCs w:val="24"/>
                <w:shd w:val="clear" w:color="auto" w:fill="FFFFFF"/>
              </w:rPr>
              <w:t>Уровень</w:t>
            </w:r>
          </w:p>
          <w:p w:rsidR="00C75DA3" w:rsidRPr="00C75DA3" w:rsidRDefault="00C75DA3" w:rsidP="00D23978">
            <w:pPr>
              <w:contextualSpacing/>
              <w:jc w:val="both"/>
              <w:rPr>
                <w:rFonts w:ascii="Times New Roman" w:eastAsia="Times New Roman" w:hAnsi="Times New Roman" w:cs="Times New Roman"/>
                <w:color w:val="auto"/>
                <w:spacing w:val="2"/>
              </w:rPr>
            </w:pPr>
            <w:r w:rsidRPr="00C75DA3">
              <w:rPr>
                <w:rFonts w:ascii="Times New Roman" w:eastAsia="Times New Roman" w:hAnsi="Times New Roman" w:cs="Times New Roman"/>
                <w:spacing w:val="1"/>
                <w:shd w:val="clear" w:color="auto" w:fill="FFFFFF"/>
              </w:rPr>
              <w:t>обеспеченности,</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Fonts w:eastAsia="Courier New"/>
                <w:spacing w:val="1"/>
                <w:sz w:val="24"/>
                <w:szCs w:val="24"/>
                <w:shd w:val="clear" w:color="auto" w:fill="FFFFFF"/>
              </w:rPr>
              <w:t>объектов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Для групповой системы расселения (отдельных населенных пунктов) при численности населения, человек: -</w:t>
            </w:r>
            <w:r w:rsidRPr="00C75DA3">
              <w:rPr>
                <w:sz w:val="24"/>
                <w:szCs w:val="24"/>
              </w:rPr>
              <w:t xml:space="preserve"> </w:t>
            </w:r>
            <w:r w:rsidRPr="00C75DA3">
              <w:rPr>
                <w:rStyle w:val="10pt0pt"/>
                <w:sz w:val="24"/>
                <w:szCs w:val="24"/>
              </w:rPr>
              <w:t>свыше 5000 - 1</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34" w:hanging="141"/>
              <w:rPr>
                <w:spacing w:val="1"/>
                <w:sz w:val="24"/>
                <w:szCs w:val="24"/>
              </w:rPr>
            </w:pPr>
            <w:r w:rsidRPr="00C75DA3">
              <w:rPr>
                <w:rStyle w:val="10pt0pt"/>
                <w:sz w:val="24"/>
                <w:szCs w:val="24"/>
              </w:rPr>
              <w:t>-</w:t>
            </w:r>
          </w:p>
        </w:tc>
      </w:tr>
      <w:tr w:rsidR="00C75DA3" w:rsidTr="00C75DA3">
        <w:trPr>
          <w:trHeight w:val="736"/>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r w:rsidRPr="00C75DA3">
              <w:rPr>
                <w:sz w:val="24"/>
                <w:szCs w:val="24"/>
              </w:rPr>
              <w:t xml:space="preserve"> </w:t>
            </w:r>
            <w:r w:rsidRPr="00C75DA3">
              <w:rPr>
                <w:rStyle w:val="10pt0pt"/>
                <w:sz w:val="24"/>
                <w:szCs w:val="24"/>
              </w:rPr>
              <w:t>обеспеченности, кв. м зеркала воды</w:t>
            </w:r>
          </w:p>
        </w:tc>
        <w:tc>
          <w:tcPr>
            <w:tcW w:w="3804" w:type="dxa"/>
            <w:shd w:val="clear" w:color="auto" w:fill="auto"/>
            <w:tcMar>
              <w:top w:w="113" w:type="dxa"/>
              <w:left w:w="85" w:type="dxa"/>
              <w:bottom w:w="113" w:type="dxa"/>
              <w:right w:w="85" w:type="dxa"/>
            </w:tcMar>
          </w:tcPr>
          <w:p w:rsidR="00C75DA3" w:rsidRPr="00C75DA3" w:rsidRDefault="00C75DA3" w:rsidP="00D23978">
            <w:pPr>
              <w:pStyle w:val="11"/>
              <w:spacing w:after="0" w:line="240" w:lineRule="auto"/>
              <w:ind w:firstLine="0"/>
              <w:contextualSpacing/>
              <w:jc w:val="both"/>
              <w:rPr>
                <w:rStyle w:val="10pt0pt"/>
                <w:sz w:val="24"/>
                <w:szCs w:val="24"/>
              </w:rPr>
            </w:pPr>
            <w:r w:rsidRPr="00C75DA3">
              <w:rPr>
                <w:rStyle w:val="10pt0pt"/>
                <w:sz w:val="24"/>
                <w:szCs w:val="24"/>
              </w:rPr>
              <w:t xml:space="preserve">Для   </w:t>
            </w:r>
            <w:proofErr w:type="spellStart"/>
            <w:r w:rsidRPr="00C75DA3">
              <w:rPr>
                <w:rStyle w:val="10pt0pt"/>
                <w:sz w:val="24"/>
                <w:szCs w:val="24"/>
              </w:rPr>
              <w:t>Для</w:t>
            </w:r>
            <w:proofErr w:type="spellEnd"/>
            <w:r w:rsidRPr="00C75DA3">
              <w:rPr>
                <w:rStyle w:val="10pt0pt"/>
                <w:sz w:val="24"/>
                <w:szCs w:val="24"/>
              </w:rPr>
              <w:t xml:space="preserve"> групповой системы расселения (отдельных населенных пунктов) при численности населения, человек: - свыше 5000 - 400</w:t>
            </w:r>
          </w:p>
        </w:tc>
        <w:tc>
          <w:tcPr>
            <w:tcW w:w="1704" w:type="dxa"/>
            <w:gridSpan w:val="2"/>
            <w:shd w:val="clear" w:color="auto" w:fill="auto"/>
          </w:tcPr>
          <w:p w:rsidR="00C75DA3" w:rsidRPr="00C75DA3" w:rsidRDefault="00C75DA3" w:rsidP="00E02434">
            <w:pPr>
              <w:pStyle w:val="11"/>
              <w:spacing w:after="0" w:line="240" w:lineRule="exact"/>
              <w:ind w:left="34"/>
            </w:pPr>
          </w:p>
          <w:p w:rsidR="00C75DA3" w:rsidRPr="00C75DA3" w:rsidRDefault="00C75DA3" w:rsidP="00E02434">
            <w:pPr>
              <w:jc w:val="center"/>
              <w:rPr>
                <w:rFonts w:ascii="Times New Roman" w:hAnsi="Times New Roman" w:cs="Times New Roman"/>
              </w:rPr>
            </w:pPr>
            <w:r w:rsidRPr="00C75DA3">
              <w:rPr>
                <w:rFonts w:ascii="Times New Roman" w:hAnsi="Times New Roman" w:cs="Times New Roman"/>
              </w:rPr>
              <w:t>-</w:t>
            </w:r>
          </w:p>
        </w:tc>
      </w:tr>
      <w:tr w:rsidR="00C75DA3" w:rsidTr="00C75DA3">
        <w:trPr>
          <w:trHeight w:val="2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 обеспеченности, единовременной пропускной способности</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Для групповой системы расселения (отдельных населенных пунктов) при численности населения, человек при численности населения,</w:t>
            </w:r>
            <w:r w:rsidRPr="00C75DA3">
              <w:t xml:space="preserve"> </w:t>
            </w:r>
            <w:r w:rsidRPr="00C75DA3">
              <w:rPr>
                <w:rStyle w:val="10pt0pt"/>
                <w:sz w:val="24"/>
                <w:szCs w:val="24"/>
              </w:rPr>
              <w:t xml:space="preserve">человек:- свыше 5000 - 48 </w:t>
            </w:r>
          </w:p>
        </w:tc>
        <w:tc>
          <w:tcPr>
            <w:tcW w:w="1704" w:type="dxa"/>
            <w:gridSpan w:val="2"/>
            <w:shd w:val="clear" w:color="auto" w:fill="auto"/>
          </w:tcPr>
          <w:p w:rsidR="00C75DA3" w:rsidRPr="00C75DA3" w:rsidRDefault="00C75DA3" w:rsidP="00E02434">
            <w:pPr>
              <w:pStyle w:val="11"/>
              <w:shd w:val="clear" w:color="auto" w:fill="auto"/>
              <w:spacing w:after="0" w:line="240" w:lineRule="exact"/>
              <w:ind w:firstLine="0"/>
              <w:rPr>
                <w:sz w:val="24"/>
                <w:szCs w:val="24"/>
              </w:rPr>
            </w:pPr>
            <w:r w:rsidRPr="00C75DA3">
              <w:rPr>
                <w:sz w:val="24"/>
                <w:szCs w:val="24"/>
              </w:rPr>
              <w:t>-</w:t>
            </w:r>
          </w:p>
        </w:tc>
      </w:tr>
      <w:tr w:rsidR="00C75DA3" w:rsidTr="00C75DA3">
        <w:trPr>
          <w:trHeight w:val="17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11"/>
                <w:sz w:val="24"/>
                <w:szCs w:val="24"/>
              </w:rPr>
              <w:t xml:space="preserve">Территориальная </w:t>
            </w:r>
            <w:r w:rsidRPr="00C75DA3">
              <w:rPr>
                <w:rStyle w:val="10pt0pt11"/>
                <w:sz w:val="24"/>
                <w:szCs w:val="24"/>
              </w:rPr>
              <w:lastRenderedPageBreak/>
              <w:t>доступность, минут (метров)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11"/>
                <w:sz w:val="24"/>
                <w:szCs w:val="24"/>
              </w:rPr>
            </w:pPr>
            <w:r w:rsidRPr="00C75DA3">
              <w:rPr>
                <w:rStyle w:val="10pt0pt11"/>
                <w:sz w:val="24"/>
                <w:szCs w:val="24"/>
              </w:rPr>
              <w:lastRenderedPageBreak/>
              <w:t>Для сельских населенных пунктов транспортная доступность - 30</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34" w:firstLine="0"/>
              <w:rPr>
                <w:sz w:val="24"/>
                <w:szCs w:val="24"/>
              </w:rPr>
            </w:pPr>
            <w:r w:rsidRPr="00C75DA3">
              <w:rPr>
                <w:sz w:val="24"/>
                <w:szCs w:val="24"/>
              </w:rPr>
              <w:t>-</w:t>
            </w:r>
          </w:p>
        </w:tc>
      </w:tr>
      <w:tr w:rsidR="00C75DA3" w:rsidTr="00C75DA3">
        <w:trPr>
          <w:trHeight w:val="1430"/>
        </w:trPr>
        <w:tc>
          <w:tcPr>
            <w:tcW w:w="1834" w:type="dxa"/>
            <w:vMerge w:val="restart"/>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Плоскостные спортивные сооружения (в том числе спортивные (игровые) площадки; спортивные поля, включая</w:t>
            </w:r>
            <w:r w:rsidRPr="00C75DA3">
              <w:rPr>
                <w:sz w:val="24"/>
                <w:szCs w:val="24"/>
              </w:rPr>
              <w:t xml:space="preserve"> </w:t>
            </w:r>
            <w:r w:rsidRPr="00C75DA3">
              <w:rPr>
                <w:rStyle w:val="10pt0pt"/>
                <w:sz w:val="24"/>
                <w:szCs w:val="24"/>
              </w:rPr>
              <w:t>футбольные поля)</w:t>
            </w: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обеспеченности,</w:t>
            </w:r>
            <w:r w:rsidRPr="00C75DA3">
              <w:rPr>
                <w:sz w:val="24"/>
                <w:szCs w:val="24"/>
              </w:rPr>
              <w:t xml:space="preserve"> </w:t>
            </w:r>
            <w:r w:rsidRPr="00C75DA3">
              <w:rPr>
                <w:rStyle w:val="10pt0pt"/>
                <w:sz w:val="24"/>
                <w:szCs w:val="24"/>
              </w:rPr>
              <w:t>объектов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pacing w:val="1"/>
                <w:sz w:val="24"/>
                <w:szCs w:val="24"/>
              </w:rPr>
            </w:pPr>
            <w:r w:rsidRPr="00C75DA3">
              <w:rPr>
                <w:rStyle w:val="10pt0pt"/>
                <w:sz w:val="24"/>
                <w:szCs w:val="24"/>
              </w:rPr>
              <w:t>Для групповой системы расселения (отдельных населенных пунктов) при численности населения, человек:</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200 до 500 - 1 [4];</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от 500 до 1000 - 2;</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1000 до 2000 - 4;</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2000 до 5000 - 6;</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5000 до 10000 - 10.</w:t>
            </w:r>
          </w:p>
        </w:tc>
        <w:tc>
          <w:tcPr>
            <w:tcW w:w="1704" w:type="dxa"/>
            <w:gridSpan w:val="2"/>
            <w:shd w:val="clear" w:color="auto" w:fill="auto"/>
          </w:tcPr>
          <w:p w:rsidR="00C75DA3" w:rsidRPr="00C75DA3" w:rsidRDefault="00C75DA3" w:rsidP="00E02434">
            <w:pPr>
              <w:pStyle w:val="11"/>
              <w:shd w:val="clear" w:color="auto" w:fill="auto"/>
              <w:spacing w:after="0" w:line="240" w:lineRule="exact"/>
              <w:ind w:firstLine="0"/>
              <w:rPr>
                <w:sz w:val="24"/>
                <w:szCs w:val="24"/>
              </w:rPr>
            </w:pPr>
            <w:r w:rsidRPr="00C75DA3">
              <w:rPr>
                <w:sz w:val="24"/>
                <w:szCs w:val="24"/>
              </w:rPr>
              <w:t>-</w:t>
            </w:r>
          </w:p>
        </w:tc>
      </w:tr>
      <w:tr w:rsidR="00C75DA3" w:rsidTr="00C75DA3">
        <w:trPr>
          <w:trHeight w:val="102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обеспеченности,</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кв. м</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При численности населения,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человек: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от 200 до 500 - 800 [4];</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от 500 до 1000 - 2600;</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Fonts w:ascii="Times New Roman" w:eastAsia="Times New Roman" w:hAnsi="Times New Roman" w:cs="Times New Roman"/>
                <w:spacing w:val="1"/>
                <w:shd w:val="clear" w:color="auto" w:fill="FFFFFF"/>
              </w:rPr>
              <w:t xml:space="preserve">от 1000 до 2000 - 3200; </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Fonts w:ascii="Times New Roman" w:eastAsia="Times New Roman" w:hAnsi="Times New Roman" w:cs="Times New Roman"/>
                <w:spacing w:val="1"/>
                <w:shd w:val="clear" w:color="auto" w:fill="FFFFFF"/>
              </w:rPr>
              <w:t>от 2000 до 5000 - 4800;</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spacing w:val="1"/>
                <w:sz w:val="24"/>
                <w:szCs w:val="24"/>
                <w:shd w:val="clear" w:color="auto" w:fill="FFFFFF"/>
              </w:rPr>
              <w:t>от 5000 до 10000 - 8000.</w:t>
            </w:r>
          </w:p>
        </w:tc>
        <w:tc>
          <w:tcPr>
            <w:tcW w:w="1704" w:type="dxa"/>
            <w:gridSpan w:val="2"/>
            <w:shd w:val="clear" w:color="auto" w:fill="auto"/>
          </w:tcPr>
          <w:p w:rsidR="00C75DA3" w:rsidRPr="00C75DA3" w:rsidRDefault="00C75DA3" w:rsidP="00E02434">
            <w:pPr>
              <w:spacing w:after="60" w:line="240" w:lineRule="exact"/>
              <w:ind w:left="34"/>
              <w:jc w:val="center"/>
              <w:rPr>
                <w:rFonts w:ascii="Times New Roman" w:eastAsia="Times New Roman" w:hAnsi="Times New Roman" w:cs="Times New Roman"/>
                <w:color w:val="auto"/>
                <w:spacing w:val="2"/>
              </w:rPr>
            </w:pPr>
          </w:p>
        </w:tc>
      </w:tr>
      <w:tr w:rsidR="00C75DA3" w:rsidTr="00C75DA3">
        <w:trPr>
          <w:trHeight w:val="102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 обеспеченности, единовременной пропускной способности</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При численности населения, </w:t>
            </w:r>
          </w:p>
          <w:p w:rsidR="00C75DA3" w:rsidRPr="00C75DA3" w:rsidRDefault="00C75DA3" w:rsidP="00D23978">
            <w:pPr>
              <w:pStyle w:val="11"/>
              <w:shd w:val="clear" w:color="auto" w:fill="auto"/>
              <w:spacing w:after="0" w:line="240" w:lineRule="auto"/>
              <w:ind w:firstLine="0"/>
              <w:contextualSpacing/>
              <w:jc w:val="both"/>
              <w:rPr>
                <w:spacing w:val="1"/>
                <w:sz w:val="24"/>
                <w:szCs w:val="24"/>
              </w:rPr>
            </w:pPr>
            <w:r w:rsidRPr="00C75DA3">
              <w:rPr>
                <w:rStyle w:val="10pt0pt"/>
                <w:sz w:val="24"/>
                <w:szCs w:val="24"/>
              </w:rPr>
              <w:t>человек:</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200 до 500 - 40 [4];</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от 500 до 1000 - 70;</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1000 до 2000 - 160;</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2000 до 5000 - 240;</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5000 до 10000 - 400.</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176" w:hanging="126"/>
              <w:rPr>
                <w:sz w:val="24"/>
                <w:szCs w:val="24"/>
              </w:rPr>
            </w:pPr>
            <w:r w:rsidRPr="00C75DA3">
              <w:rPr>
                <w:sz w:val="24"/>
                <w:szCs w:val="24"/>
              </w:rPr>
              <w:t>-</w:t>
            </w:r>
          </w:p>
        </w:tc>
      </w:tr>
      <w:tr w:rsidR="00C75DA3" w:rsidTr="00C75DA3">
        <w:trPr>
          <w:trHeight w:val="102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Территориальная доступность, минут (метров)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Для населенных пунктов с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численностью населения более</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2 тыс. человек пешеходная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доступность в зависимости от типа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жилой застройки: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многоквартирная - 10 (700);</w:t>
            </w:r>
          </w:p>
          <w:p w:rsidR="00C75DA3" w:rsidRPr="00C75DA3" w:rsidRDefault="00C75DA3" w:rsidP="00D23978">
            <w:pPr>
              <w:contextualSpacing/>
              <w:jc w:val="both"/>
              <w:rPr>
                <w:rFonts w:ascii="Times New Roman" w:eastAsia="Times New Roman" w:hAnsi="Times New Roman" w:cs="Times New Roman"/>
                <w:color w:val="auto"/>
                <w:spacing w:val="2"/>
              </w:rPr>
            </w:pPr>
            <w:r w:rsidRPr="00C75DA3">
              <w:rPr>
                <w:rFonts w:ascii="Times New Roman" w:eastAsia="Times New Roman" w:hAnsi="Times New Roman" w:cs="Times New Roman"/>
                <w:spacing w:val="1"/>
                <w:shd w:val="clear" w:color="auto" w:fill="FFFFFF"/>
              </w:rPr>
              <w:t>- индивидуальная - 15 (1000).</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Fonts w:ascii="Times New Roman" w:eastAsia="Times New Roman" w:hAnsi="Times New Roman" w:cs="Times New Roman"/>
                <w:spacing w:val="1"/>
                <w:shd w:val="clear" w:color="auto" w:fill="FFFFFF"/>
              </w:rPr>
              <w:t xml:space="preserve">   Для населенных пунктов с </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Fonts w:ascii="Times New Roman" w:eastAsia="Times New Roman" w:hAnsi="Times New Roman" w:cs="Times New Roman"/>
                <w:spacing w:val="1"/>
                <w:shd w:val="clear" w:color="auto" w:fill="FFFFFF"/>
              </w:rPr>
              <w:t>численностью населения менее</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Fonts w:ascii="Times New Roman" w:eastAsia="Times New Roman" w:hAnsi="Times New Roman" w:cs="Times New Roman"/>
                <w:spacing w:val="1"/>
                <w:shd w:val="clear" w:color="auto" w:fill="FFFFFF"/>
              </w:rPr>
              <w:t xml:space="preserve"> 2 тыс. человек транспортная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Fonts w:eastAsia="Courier New"/>
                <w:spacing w:val="1"/>
                <w:sz w:val="20"/>
                <w:szCs w:val="20"/>
                <w:shd w:val="clear" w:color="auto" w:fill="FFFFFF"/>
              </w:rPr>
              <w:t>доступность - 30</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34" w:firstLine="16"/>
              <w:rPr>
                <w:sz w:val="24"/>
                <w:szCs w:val="24"/>
              </w:rPr>
            </w:pPr>
            <w:r w:rsidRPr="00C75DA3">
              <w:rPr>
                <w:sz w:val="24"/>
                <w:szCs w:val="24"/>
              </w:rPr>
              <w:t>-</w:t>
            </w:r>
          </w:p>
        </w:tc>
      </w:tr>
      <w:tr w:rsidR="00C75DA3" w:rsidTr="00C75DA3">
        <w:trPr>
          <w:trHeight w:val="985"/>
        </w:trPr>
        <w:tc>
          <w:tcPr>
            <w:tcW w:w="1834" w:type="dxa"/>
            <w:vMerge w:val="restart"/>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Спортивные залы [5,6]</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обеспеченности,</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объектов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Для групповой системы расселения (отдельных населенных пунктов) при численности населения,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человек: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от 1000 до 2000 - 1;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от 2000 до 5000 - 2;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от 5000 до 10000 - 3.</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176" w:hanging="126"/>
              <w:rPr>
                <w:spacing w:val="1"/>
                <w:sz w:val="24"/>
                <w:szCs w:val="24"/>
              </w:rPr>
            </w:pPr>
            <w:r w:rsidRPr="00C75DA3">
              <w:rPr>
                <w:spacing w:val="1"/>
                <w:sz w:val="24"/>
                <w:szCs w:val="24"/>
              </w:rPr>
              <w:t>-</w:t>
            </w:r>
          </w:p>
        </w:tc>
      </w:tr>
      <w:tr w:rsidR="00C75DA3" w:rsidTr="00C75DA3">
        <w:trPr>
          <w:trHeight w:val="1037"/>
        </w:trPr>
        <w:tc>
          <w:tcPr>
            <w:tcW w:w="1834" w:type="dxa"/>
            <w:vMerge/>
            <w:shd w:val="clear" w:color="auto" w:fill="auto"/>
            <w:tcMar>
              <w:top w:w="113" w:type="dxa"/>
              <w:left w:w="85" w:type="dxa"/>
              <w:bottom w:w="113" w:type="dxa"/>
              <w:right w:w="85" w:type="dxa"/>
            </w:tcMar>
          </w:tcPr>
          <w:p w:rsidR="00C75DA3" w:rsidRPr="00C75DA3" w:rsidRDefault="00C75DA3" w:rsidP="00D23978">
            <w:pPr>
              <w:contextualSpacing/>
              <w:jc w:val="both"/>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Обеспеченности </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lastRenderedPageBreak/>
              <w:t>кв. м.</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lastRenderedPageBreak/>
              <w:t xml:space="preserve">    </w:t>
            </w:r>
            <w:r w:rsidRPr="00C75DA3">
              <w:rPr>
                <w:rStyle w:val="10pt0pt"/>
                <w:sz w:val="24"/>
                <w:szCs w:val="24"/>
              </w:rPr>
              <w:t>При численности населения,</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человек: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от 1000 до 2000 - 288; </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Fonts w:ascii="Times New Roman" w:eastAsia="Times New Roman" w:hAnsi="Times New Roman" w:cs="Times New Roman"/>
                <w:spacing w:val="1"/>
                <w:shd w:val="clear" w:color="auto" w:fill="FFFFFF"/>
              </w:rPr>
              <w:lastRenderedPageBreak/>
              <w:t xml:space="preserve"> от 2000 до 5000 - 828;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Fonts w:eastAsia="Courier New"/>
                <w:spacing w:val="1"/>
                <w:sz w:val="24"/>
                <w:szCs w:val="24"/>
                <w:shd w:val="clear" w:color="auto" w:fill="FFFFFF"/>
              </w:rPr>
              <w:t xml:space="preserve"> от 5000 до 10000 - 1368.                          </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178" w:hanging="178"/>
              <w:rPr>
                <w:spacing w:val="1"/>
                <w:sz w:val="24"/>
                <w:szCs w:val="24"/>
              </w:rPr>
            </w:pPr>
            <w:r w:rsidRPr="00C75DA3">
              <w:rPr>
                <w:rStyle w:val="10pt0pt"/>
                <w:sz w:val="24"/>
                <w:szCs w:val="24"/>
              </w:rPr>
              <w:lastRenderedPageBreak/>
              <w:t>-</w:t>
            </w:r>
          </w:p>
        </w:tc>
      </w:tr>
      <w:tr w:rsidR="00C75DA3" w:rsidTr="00C75DA3">
        <w:trPr>
          <w:trHeight w:val="102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 обеспеченности,  единовременной пропускной способности</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Для групповой системы расселения (отдельных населенных пунктов)при численности населения,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человек: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от 1000 до 2000 - 25;</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от 2000 до 5000 - 60;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от 5000 до 10000 - 95.</w:t>
            </w:r>
          </w:p>
        </w:tc>
        <w:tc>
          <w:tcPr>
            <w:tcW w:w="1704" w:type="dxa"/>
            <w:gridSpan w:val="2"/>
            <w:shd w:val="clear" w:color="auto" w:fill="auto"/>
          </w:tcPr>
          <w:p w:rsidR="00C75DA3" w:rsidRPr="00C75DA3" w:rsidRDefault="00C75DA3" w:rsidP="00E02434">
            <w:pPr>
              <w:pStyle w:val="11"/>
              <w:shd w:val="clear" w:color="auto" w:fill="auto"/>
              <w:spacing w:after="0" w:line="240" w:lineRule="exact"/>
              <w:ind w:left="34" w:firstLine="0"/>
              <w:rPr>
                <w:spacing w:val="1"/>
                <w:sz w:val="24"/>
                <w:szCs w:val="24"/>
              </w:rPr>
            </w:pPr>
            <w:r w:rsidRPr="00C75DA3">
              <w:rPr>
                <w:spacing w:val="1"/>
                <w:sz w:val="24"/>
                <w:szCs w:val="24"/>
              </w:rPr>
              <w:t>-</w:t>
            </w:r>
          </w:p>
        </w:tc>
      </w:tr>
      <w:tr w:rsidR="00C75DA3" w:rsidTr="00C75DA3">
        <w:trPr>
          <w:trHeight w:val="1020"/>
        </w:trPr>
        <w:tc>
          <w:tcPr>
            <w:tcW w:w="1834" w:type="dxa"/>
            <w:vMerge/>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11"/>
                <w:sz w:val="24"/>
                <w:szCs w:val="24"/>
              </w:rPr>
              <w:t xml:space="preserve">Территориальная доступность, минут (метров)                       </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11"/>
                <w:sz w:val="24"/>
                <w:szCs w:val="24"/>
              </w:rPr>
            </w:pPr>
            <w:r w:rsidRPr="00C75DA3">
              <w:rPr>
                <w:rStyle w:val="10pt0pt11"/>
                <w:sz w:val="24"/>
                <w:szCs w:val="24"/>
              </w:rPr>
              <w:t>Для населенных пунктов с</w:t>
            </w:r>
          </w:p>
          <w:p w:rsidR="00C75DA3" w:rsidRPr="00C75DA3" w:rsidRDefault="00C75DA3" w:rsidP="00D23978">
            <w:pPr>
              <w:pStyle w:val="11"/>
              <w:shd w:val="clear" w:color="auto" w:fill="auto"/>
              <w:spacing w:after="0" w:line="240" w:lineRule="auto"/>
              <w:ind w:firstLine="0"/>
              <w:contextualSpacing/>
              <w:jc w:val="both"/>
              <w:rPr>
                <w:rStyle w:val="10pt0pt11"/>
                <w:sz w:val="24"/>
                <w:szCs w:val="24"/>
              </w:rPr>
            </w:pPr>
            <w:r w:rsidRPr="00C75DA3">
              <w:rPr>
                <w:rStyle w:val="10pt0pt11"/>
                <w:sz w:val="24"/>
                <w:szCs w:val="24"/>
              </w:rPr>
              <w:t xml:space="preserve"> численностью населения: </w:t>
            </w:r>
          </w:p>
          <w:p w:rsidR="00C75DA3" w:rsidRPr="00C75DA3" w:rsidRDefault="00C75DA3" w:rsidP="00D23978">
            <w:pPr>
              <w:pStyle w:val="11"/>
              <w:shd w:val="clear" w:color="auto" w:fill="auto"/>
              <w:spacing w:after="0" w:line="240" w:lineRule="auto"/>
              <w:ind w:firstLine="0"/>
              <w:contextualSpacing/>
              <w:jc w:val="both"/>
              <w:rPr>
                <w:rStyle w:val="10pt0pt11"/>
                <w:sz w:val="24"/>
                <w:szCs w:val="24"/>
              </w:rPr>
            </w:pPr>
            <w:r w:rsidRPr="00C75DA3">
              <w:rPr>
                <w:rStyle w:val="10pt0pt11"/>
                <w:sz w:val="24"/>
                <w:szCs w:val="24"/>
              </w:rPr>
              <w:t>более 5 тыс. человек пешеходная</w:t>
            </w:r>
          </w:p>
          <w:p w:rsidR="00C75DA3" w:rsidRPr="00C75DA3" w:rsidRDefault="00C75DA3" w:rsidP="00D23978">
            <w:pPr>
              <w:pStyle w:val="11"/>
              <w:shd w:val="clear" w:color="auto" w:fill="auto"/>
              <w:spacing w:after="0" w:line="240" w:lineRule="auto"/>
              <w:ind w:firstLine="0"/>
              <w:contextualSpacing/>
              <w:jc w:val="both"/>
              <w:rPr>
                <w:rStyle w:val="10pt0pt11"/>
                <w:sz w:val="24"/>
                <w:szCs w:val="24"/>
              </w:rPr>
            </w:pPr>
            <w:r w:rsidRPr="00C75DA3">
              <w:rPr>
                <w:rStyle w:val="10pt0pt11"/>
                <w:sz w:val="24"/>
                <w:szCs w:val="24"/>
              </w:rPr>
              <w:t xml:space="preserve"> доступность в зависимости от</w:t>
            </w:r>
          </w:p>
          <w:p w:rsidR="00C75DA3" w:rsidRPr="00C75DA3" w:rsidRDefault="00C75DA3" w:rsidP="00D23978">
            <w:pPr>
              <w:pStyle w:val="11"/>
              <w:shd w:val="clear" w:color="auto" w:fill="auto"/>
              <w:spacing w:after="0" w:line="240" w:lineRule="auto"/>
              <w:ind w:firstLine="0"/>
              <w:contextualSpacing/>
              <w:jc w:val="both"/>
              <w:rPr>
                <w:rStyle w:val="10pt0pt11"/>
                <w:sz w:val="24"/>
                <w:szCs w:val="24"/>
              </w:rPr>
            </w:pPr>
            <w:r w:rsidRPr="00C75DA3">
              <w:rPr>
                <w:rStyle w:val="10pt0pt11"/>
                <w:sz w:val="24"/>
                <w:szCs w:val="24"/>
              </w:rPr>
              <w:t xml:space="preserve"> типа жилой застройки: </w:t>
            </w:r>
          </w:p>
          <w:p w:rsidR="00C75DA3" w:rsidRPr="00C75DA3" w:rsidRDefault="00C75DA3" w:rsidP="00D23978">
            <w:pPr>
              <w:contextualSpacing/>
              <w:jc w:val="both"/>
              <w:rPr>
                <w:rFonts w:ascii="Times New Roman" w:eastAsia="Times New Roman" w:hAnsi="Times New Roman" w:cs="Times New Roman"/>
                <w:spacing w:val="-1"/>
                <w:shd w:val="clear" w:color="auto" w:fill="FFFFFF"/>
              </w:rPr>
            </w:pPr>
            <w:r w:rsidRPr="00C75DA3">
              <w:rPr>
                <w:rStyle w:val="10pt0pt11"/>
                <w:rFonts w:eastAsia="Courier New"/>
                <w:sz w:val="24"/>
                <w:szCs w:val="24"/>
              </w:rPr>
              <w:t>-</w:t>
            </w:r>
            <w:r w:rsidRPr="00C75DA3">
              <w:rPr>
                <w:rFonts w:ascii="Times New Roman" w:eastAsia="Times New Roman" w:hAnsi="Times New Roman" w:cs="Times New Roman"/>
                <w:spacing w:val="-1"/>
                <w:shd w:val="clear" w:color="auto" w:fill="FFFFFF"/>
              </w:rPr>
              <w:t xml:space="preserve"> многоквартирная - 20 (1350);  </w:t>
            </w:r>
          </w:p>
          <w:p w:rsidR="00C75DA3" w:rsidRPr="00C75DA3" w:rsidRDefault="00C75DA3" w:rsidP="00D23978">
            <w:pPr>
              <w:contextualSpacing/>
              <w:jc w:val="both"/>
              <w:rPr>
                <w:rFonts w:ascii="Times New Roman" w:eastAsia="Times New Roman" w:hAnsi="Times New Roman" w:cs="Times New Roman"/>
                <w:color w:val="auto"/>
                <w:spacing w:val="2"/>
              </w:rPr>
            </w:pPr>
            <w:r w:rsidRPr="00C75DA3">
              <w:rPr>
                <w:rFonts w:ascii="Times New Roman" w:eastAsia="Times New Roman" w:hAnsi="Times New Roman" w:cs="Times New Roman"/>
                <w:spacing w:val="-1"/>
                <w:shd w:val="clear" w:color="auto" w:fill="FFFFFF"/>
              </w:rPr>
              <w:t>-индивидуальная - 30 (2000);</w:t>
            </w:r>
          </w:p>
          <w:p w:rsidR="00C75DA3" w:rsidRPr="00C75DA3" w:rsidRDefault="00C75DA3" w:rsidP="00D23978">
            <w:pPr>
              <w:contextualSpacing/>
              <w:jc w:val="both"/>
              <w:rPr>
                <w:rStyle w:val="10pt0pt11"/>
                <w:rFonts w:eastAsia="Courier New"/>
                <w:sz w:val="24"/>
                <w:szCs w:val="24"/>
                <w:shd w:val="clear" w:color="auto" w:fill="FFFFFF"/>
              </w:rPr>
            </w:pPr>
            <w:r w:rsidRPr="00C75DA3">
              <w:rPr>
                <w:rFonts w:ascii="Times New Roman" w:eastAsia="Times New Roman" w:hAnsi="Times New Roman" w:cs="Times New Roman"/>
                <w:spacing w:val="-1"/>
                <w:shd w:val="clear" w:color="auto" w:fill="FFFFFF"/>
              </w:rPr>
              <w:t xml:space="preserve">менее 5 тыс. человек транспортная </w:t>
            </w:r>
            <w:r w:rsidRPr="00C75DA3">
              <w:rPr>
                <w:spacing w:val="-1"/>
                <w:shd w:val="clear" w:color="auto" w:fill="FFFFFF"/>
              </w:rPr>
              <w:t>доступность - 30</w:t>
            </w:r>
          </w:p>
        </w:tc>
        <w:tc>
          <w:tcPr>
            <w:tcW w:w="1704" w:type="dxa"/>
            <w:gridSpan w:val="2"/>
            <w:shd w:val="clear" w:color="auto" w:fill="auto"/>
          </w:tcPr>
          <w:p w:rsidR="00C75DA3" w:rsidRPr="00C75DA3" w:rsidRDefault="00C75DA3" w:rsidP="00E02434">
            <w:pPr>
              <w:pStyle w:val="11"/>
              <w:shd w:val="clear" w:color="auto" w:fill="auto"/>
              <w:spacing w:after="0" w:line="240" w:lineRule="exact"/>
              <w:ind w:firstLine="0"/>
              <w:rPr>
                <w:sz w:val="24"/>
                <w:szCs w:val="24"/>
              </w:rPr>
            </w:pPr>
            <w:r w:rsidRPr="00C75DA3">
              <w:rPr>
                <w:sz w:val="24"/>
                <w:szCs w:val="24"/>
              </w:rPr>
              <w:t>-</w:t>
            </w:r>
          </w:p>
        </w:tc>
      </w:tr>
      <w:tr w:rsidR="00C75DA3" w:rsidTr="00C75DA3">
        <w:trPr>
          <w:trHeight w:val="619"/>
        </w:trPr>
        <w:tc>
          <w:tcPr>
            <w:tcW w:w="183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Лыжные базы [6]</w:t>
            </w: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tabs>
                <w:tab w:val="left" w:pos="1028"/>
              </w:tabs>
              <w:spacing w:after="0" w:line="240" w:lineRule="auto"/>
              <w:ind w:firstLine="0"/>
              <w:contextualSpacing/>
              <w:jc w:val="both"/>
              <w:rPr>
                <w:sz w:val="24"/>
                <w:szCs w:val="24"/>
              </w:rPr>
            </w:pPr>
            <w:r w:rsidRPr="00C75DA3">
              <w:rPr>
                <w:rStyle w:val="10pt0pt"/>
                <w:sz w:val="24"/>
                <w:szCs w:val="24"/>
              </w:rPr>
              <w:t>обеспеченности,</w:t>
            </w:r>
            <w:r w:rsidRPr="00C75DA3">
              <w:rPr>
                <w:sz w:val="24"/>
                <w:szCs w:val="24"/>
              </w:rPr>
              <w:t xml:space="preserve"> </w:t>
            </w:r>
            <w:r w:rsidRPr="00C75DA3">
              <w:rPr>
                <w:rStyle w:val="10pt0pt"/>
                <w:sz w:val="24"/>
                <w:szCs w:val="24"/>
              </w:rPr>
              <w:t>объектов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Для групповой системы </w:t>
            </w:r>
            <w:proofErr w:type="spellStart"/>
            <w:r w:rsidRPr="00C75DA3">
              <w:rPr>
                <w:rStyle w:val="10pt0pt"/>
                <w:sz w:val="24"/>
                <w:szCs w:val="24"/>
              </w:rPr>
              <w:t>расселе-ния</w:t>
            </w:r>
            <w:proofErr w:type="spellEnd"/>
            <w:r w:rsidRPr="00C75DA3">
              <w:rPr>
                <w:rStyle w:val="10pt0pt"/>
                <w:sz w:val="24"/>
                <w:szCs w:val="24"/>
              </w:rPr>
              <w:t xml:space="preserve"> (отдельных населенных </w:t>
            </w:r>
            <w:proofErr w:type="spellStart"/>
            <w:r w:rsidRPr="00C75DA3">
              <w:rPr>
                <w:rStyle w:val="10pt0pt"/>
                <w:sz w:val="24"/>
                <w:szCs w:val="24"/>
              </w:rPr>
              <w:t>пунк-тов</w:t>
            </w:r>
            <w:proofErr w:type="spellEnd"/>
            <w:r w:rsidRPr="00C75DA3">
              <w:rPr>
                <w:rStyle w:val="10pt0pt"/>
                <w:sz w:val="24"/>
                <w:szCs w:val="24"/>
              </w:rPr>
              <w:t>) при численности населения,</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человек: </w:t>
            </w:r>
            <w:r w:rsidRPr="00C75DA3">
              <w:rPr>
                <w:rStyle w:val="a3"/>
                <w:sz w:val="24"/>
                <w:szCs w:val="24"/>
                <w:u w:val="none"/>
              </w:rPr>
              <w:t xml:space="preserve">- </w:t>
            </w:r>
            <w:r w:rsidRPr="00C75DA3">
              <w:rPr>
                <w:rStyle w:val="10pt0pt"/>
                <w:sz w:val="24"/>
                <w:szCs w:val="24"/>
              </w:rPr>
              <w:t>от 5000 до 10000 - 1.</w:t>
            </w:r>
          </w:p>
        </w:tc>
        <w:tc>
          <w:tcPr>
            <w:tcW w:w="1704" w:type="dxa"/>
            <w:gridSpan w:val="2"/>
            <w:shd w:val="clear" w:color="auto" w:fill="auto"/>
          </w:tcPr>
          <w:p w:rsidR="00C75DA3" w:rsidRPr="00C75DA3" w:rsidRDefault="00C75DA3" w:rsidP="00E02434">
            <w:pPr>
              <w:pStyle w:val="11"/>
              <w:shd w:val="clear" w:color="auto" w:fill="auto"/>
              <w:spacing w:after="0" w:line="240" w:lineRule="exact"/>
              <w:ind w:firstLine="0"/>
              <w:rPr>
                <w:spacing w:val="1"/>
                <w:sz w:val="24"/>
                <w:szCs w:val="24"/>
              </w:rPr>
            </w:pPr>
            <w:r w:rsidRPr="00C75DA3">
              <w:rPr>
                <w:spacing w:val="1"/>
                <w:sz w:val="24"/>
                <w:szCs w:val="24"/>
              </w:rPr>
              <w:t>-</w:t>
            </w:r>
          </w:p>
        </w:tc>
      </w:tr>
      <w:tr w:rsidR="00C75DA3" w:rsidTr="00C75DA3">
        <w:trPr>
          <w:trHeight w:val="1020"/>
        </w:trPr>
        <w:tc>
          <w:tcPr>
            <w:tcW w:w="183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Сооружения для стрелковых видов спорта (в том числе тир, стрельбище, стенд) [6]</w:t>
            </w: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обеспеченности,</w:t>
            </w:r>
            <w:r w:rsidRPr="00C75DA3">
              <w:rPr>
                <w:sz w:val="24"/>
                <w:szCs w:val="24"/>
              </w:rPr>
              <w:t xml:space="preserve"> </w:t>
            </w:r>
            <w:r w:rsidRPr="00C75DA3">
              <w:rPr>
                <w:rStyle w:val="10pt0pt"/>
                <w:sz w:val="24"/>
                <w:szCs w:val="24"/>
              </w:rPr>
              <w:t>объектов</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Для групповой системы расселения (отдельных населенных пунктов) при численности населения,</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человек: - от 5000 до 10000 - 1.</w:t>
            </w:r>
          </w:p>
        </w:tc>
        <w:tc>
          <w:tcPr>
            <w:tcW w:w="1704" w:type="dxa"/>
            <w:gridSpan w:val="2"/>
            <w:shd w:val="clear" w:color="auto" w:fill="auto"/>
          </w:tcPr>
          <w:p w:rsidR="00C75DA3" w:rsidRPr="00C75DA3" w:rsidRDefault="00C75DA3" w:rsidP="00E02434">
            <w:pPr>
              <w:pStyle w:val="11"/>
              <w:shd w:val="clear" w:color="auto" w:fill="auto"/>
              <w:spacing w:after="0" w:line="240" w:lineRule="exact"/>
              <w:ind w:firstLine="0"/>
              <w:rPr>
                <w:spacing w:val="1"/>
                <w:sz w:val="24"/>
                <w:szCs w:val="24"/>
              </w:rPr>
            </w:pPr>
            <w:r w:rsidRPr="00C75DA3">
              <w:rPr>
                <w:spacing w:val="1"/>
                <w:sz w:val="24"/>
                <w:szCs w:val="24"/>
              </w:rPr>
              <w:t>-</w:t>
            </w:r>
          </w:p>
        </w:tc>
      </w:tr>
      <w:tr w:rsidR="00C75DA3" w:rsidTr="00C75DA3">
        <w:trPr>
          <w:trHeight w:val="2444"/>
        </w:trPr>
        <w:tc>
          <w:tcPr>
            <w:tcW w:w="183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pacing w:val="1"/>
                <w:sz w:val="24"/>
                <w:szCs w:val="24"/>
              </w:rPr>
            </w:pPr>
            <w:r w:rsidRPr="00C75DA3">
              <w:rPr>
                <w:rStyle w:val="10pt0pt"/>
                <w:sz w:val="24"/>
                <w:szCs w:val="24"/>
              </w:rPr>
              <w:t>Объекты городской</w:t>
            </w:r>
            <w:r w:rsidRPr="00C75DA3">
              <w:rPr>
                <w:sz w:val="24"/>
                <w:szCs w:val="24"/>
              </w:rPr>
              <w:t xml:space="preserve"> </w:t>
            </w:r>
            <w:r w:rsidRPr="00C75DA3">
              <w:rPr>
                <w:rStyle w:val="10pt0pt"/>
                <w:sz w:val="24"/>
                <w:szCs w:val="24"/>
              </w:rPr>
              <w:t>и рекреационной</w:t>
            </w:r>
            <w:r w:rsidRPr="00C75DA3">
              <w:rPr>
                <w:sz w:val="24"/>
                <w:szCs w:val="24"/>
              </w:rPr>
              <w:t xml:space="preserve"> </w:t>
            </w:r>
            <w:r w:rsidRPr="00C75DA3">
              <w:rPr>
                <w:rStyle w:val="10pt0pt"/>
                <w:sz w:val="24"/>
                <w:szCs w:val="24"/>
              </w:rPr>
              <w:t>инфраструктуры,</w:t>
            </w:r>
            <w:r w:rsidRPr="00C75DA3">
              <w:rPr>
                <w:sz w:val="24"/>
                <w:szCs w:val="24"/>
              </w:rPr>
              <w:t xml:space="preserve"> </w:t>
            </w:r>
            <w:r w:rsidRPr="00C75DA3">
              <w:rPr>
                <w:rStyle w:val="10pt0pt"/>
                <w:sz w:val="24"/>
                <w:szCs w:val="24"/>
              </w:rPr>
              <w:t>приспособленные</w:t>
            </w:r>
            <w:r w:rsidRPr="00C75DA3">
              <w:rPr>
                <w:sz w:val="24"/>
                <w:szCs w:val="24"/>
              </w:rPr>
              <w:t xml:space="preserve"> </w:t>
            </w:r>
            <w:r w:rsidRPr="00C75DA3">
              <w:rPr>
                <w:rStyle w:val="10pt0pt"/>
                <w:sz w:val="24"/>
                <w:szCs w:val="24"/>
              </w:rPr>
              <w:t>для занятий</w:t>
            </w:r>
            <w:r w:rsidRPr="00C75DA3">
              <w:rPr>
                <w:sz w:val="24"/>
                <w:szCs w:val="24"/>
              </w:rPr>
              <w:t xml:space="preserve"> </w:t>
            </w:r>
            <w:r w:rsidRPr="00C75DA3">
              <w:rPr>
                <w:rStyle w:val="10pt0pt"/>
                <w:sz w:val="24"/>
                <w:szCs w:val="24"/>
              </w:rPr>
              <w:t>физической культурой и</w:t>
            </w:r>
            <w:r w:rsidRPr="00C75DA3">
              <w:rPr>
                <w:sz w:val="24"/>
                <w:szCs w:val="24"/>
              </w:rPr>
              <w:t xml:space="preserve"> </w:t>
            </w:r>
            <w:r w:rsidRPr="00C75DA3">
              <w:rPr>
                <w:rStyle w:val="10pt0pt"/>
                <w:sz w:val="24"/>
                <w:szCs w:val="24"/>
              </w:rPr>
              <w:t>спортом (за</w:t>
            </w:r>
            <w:r w:rsidRPr="00C75DA3">
              <w:rPr>
                <w:sz w:val="24"/>
                <w:szCs w:val="24"/>
              </w:rPr>
              <w:t xml:space="preserve"> </w:t>
            </w:r>
            <w:r w:rsidRPr="00C75DA3">
              <w:rPr>
                <w:rStyle w:val="10pt0pt"/>
                <w:sz w:val="24"/>
                <w:szCs w:val="24"/>
              </w:rPr>
              <w:t>исключением</w:t>
            </w:r>
            <w:r w:rsidRPr="00C75DA3">
              <w:rPr>
                <w:sz w:val="24"/>
                <w:szCs w:val="24"/>
              </w:rPr>
              <w:t xml:space="preserve"> </w:t>
            </w:r>
            <w:r w:rsidRPr="00C75DA3">
              <w:rPr>
                <w:rStyle w:val="10pt0pt"/>
                <w:sz w:val="24"/>
                <w:szCs w:val="24"/>
              </w:rPr>
              <w:t>дорожек</w:t>
            </w:r>
            <w:r w:rsidRPr="00C75DA3">
              <w:rPr>
                <w:sz w:val="24"/>
                <w:szCs w:val="24"/>
              </w:rPr>
              <w:t xml:space="preserve"> </w:t>
            </w:r>
            <w:r w:rsidRPr="00C75DA3">
              <w:rPr>
                <w:rStyle w:val="10pt0pt"/>
                <w:sz w:val="24"/>
                <w:szCs w:val="24"/>
              </w:rPr>
              <w:t>велосипедных)</w:t>
            </w:r>
          </w:p>
          <w:p w:rsidR="00C75DA3" w:rsidRPr="00C75DA3" w:rsidRDefault="00C75DA3" w:rsidP="00D23978">
            <w:pPr>
              <w:contextualSpacing/>
              <w:jc w:val="both"/>
            </w:pP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Уровень</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обеспеченности,</w:t>
            </w:r>
            <w:r w:rsidRPr="00C75DA3">
              <w:rPr>
                <w:sz w:val="24"/>
                <w:szCs w:val="24"/>
              </w:rPr>
              <w:t xml:space="preserve"> </w:t>
            </w:r>
            <w:r w:rsidRPr="00C75DA3">
              <w:rPr>
                <w:rStyle w:val="10pt0pt"/>
                <w:sz w:val="24"/>
                <w:szCs w:val="24"/>
              </w:rPr>
              <w:t>объектов</w:t>
            </w: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p w:rsidR="00C75DA3" w:rsidRPr="00C75DA3" w:rsidRDefault="00C75DA3" w:rsidP="00D23978">
            <w:pPr>
              <w:contextualSpacing/>
              <w:jc w:val="both"/>
            </w:pP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На групповую систему </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расселения (отдельных населенных пунктов) с численностью</w:t>
            </w:r>
          </w:p>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 населения, человек:</w:t>
            </w:r>
          </w:p>
          <w:p w:rsidR="00C75DA3" w:rsidRPr="00C75DA3" w:rsidRDefault="00C75DA3" w:rsidP="00D23978">
            <w:pPr>
              <w:pStyle w:val="11"/>
              <w:shd w:val="clear" w:color="auto" w:fill="auto"/>
              <w:spacing w:after="0" w:line="240" w:lineRule="auto"/>
              <w:ind w:firstLine="0"/>
              <w:contextualSpacing/>
              <w:jc w:val="both"/>
              <w:rPr>
                <w:sz w:val="24"/>
                <w:szCs w:val="24"/>
              </w:rPr>
            </w:pPr>
            <w:r w:rsidRPr="00C75DA3">
              <w:rPr>
                <w:rStyle w:val="10pt0pt"/>
                <w:sz w:val="24"/>
                <w:szCs w:val="24"/>
              </w:rPr>
              <w:t>от 200 до 10 000 - 1.</w:t>
            </w:r>
          </w:p>
          <w:p w:rsidR="00C75DA3" w:rsidRPr="00C75DA3" w:rsidRDefault="00C75DA3" w:rsidP="00D23978">
            <w:pPr>
              <w:pStyle w:val="11"/>
              <w:shd w:val="clear" w:color="auto" w:fill="auto"/>
              <w:spacing w:after="0" w:line="240" w:lineRule="auto"/>
              <w:ind w:firstLine="0"/>
              <w:contextualSpacing/>
              <w:jc w:val="both"/>
              <w:rPr>
                <w:sz w:val="24"/>
                <w:szCs w:val="24"/>
              </w:rPr>
            </w:pPr>
          </w:p>
        </w:tc>
        <w:tc>
          <w:tcPr>
            <w:tcW w:w="1704" w:type="dxa"/>
            <w:gridSpan w:val="2"/>
            <w:shd w:val="clear" w:color="auto" w:fill="auto"/>
          </w:tcPr>
          <w:p w:rsidR="00C75DA3" w:rsidRPr="00C75DA3" w:rsidRDefault="00C75DA3" w:rsidP="00E02434">
            <w:pPr>
              <w:spacing w:line="240" w:lineRule="exact"/>
              <w:jc w:val="center"/>
            </w:pPr>
          </w:p>
          <w:p w:rsidR="00C75DA3" w:rsidRPr="00C75DA3" w:rsidRDefault="00C75DA3" w:rsidP="00E02434">
            <w:pPr>
              <w:spacing w:line="240" w:lineRule="exact"/>
              <w:jc w:val="center"/>
            </w:pPr>
          </w:p>
          <w:p w:rsidR="00C75DA3" w:rsidRPr="00C75DA3" w:rsidRDefault="00C75DA3" w:rsidP="00E02434">
            <w:pPr>
              <w:tabs>
                <w:tab w:val="left" w:pos="934"/>
              </w:tabs>
              <w:spacing w:line="240" w:lineRule="exact"/>
              <w:jc w:val="center"/>
            </w:pPr>
            <w:r w:rsidRPr="00C75DA3">
              <w:t>-</w:t>
            </w:r>
          </w:p>
        </w:tc>
      </w:tr>
      <w:tr w:rsidR="00C75DA3" w:rsidTr="00C75DA3">
        <w:trPr>
          <w:trHeight w:val="805"/>
        </w:trPr>
        <w:tc>
          <w:tcPr>
            <w:tcW w:w="183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Дорожки велосипедные</w:t>
            </w:r>
          </w:p>
        </w:tc>
        <w:tc>
          <w:tcPr>
            <w:tcW w:w="1843"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jc w:val="both"/>
              <w:rPr>
                <w:rStyle w:val="10pt0pt"/>
                <w:sz w:val="24"/>
                <w:szCs w:val="24"/>
              </w:rPr>
            </w:pPr>
            <w:r w:rsidRPr="00C75DA3">
              <w:rPr>
                <w:rStyle w:val="10pt0pt"/>
                <w:sz w:val="24"/>
                <w:szCs w:val="24"/>
              </w:rPr>
              <w:t xml:space="preserve">Уровень обеспеченности, протяженность велосипедных </w:t>
            </w:r>
            <w:r w:rsidRPr="00C75DA3">
              <w:rPr>
                <w:rStyle w:val="10pt0pt"/>
                <w:sz w:val="24"/>
                <w:szCs w:val="24"/>
              </w:rPr>
              <w:lastRenderedPageBreak/>
              <w:t>дорожек, м на 1 га парка, площадью свыше 10 га</w:t>
            </w:r>
          </w:p>
        </w:tc>
        <w:tc>
          <w:tcPr>
            <w:tcW w:w="3804" w:type="dxa"/>
            <w:shd w:val="clear" w:color="auto" w:fill="auto"/>
            <w:tcMar>
              <w:top w:w="113" w:type="dxa"/>
              <w:left w:w="85" w:type="dxa"/>
              <w:bottom w:w="113" w:type="dxa"/>
              <w:right w:w="85" w:type="dxa"/>
            </w:tcMar>
          </w:tcPr>
          <w:p w:rsidR="00C75DA3" w:rsidRPr="00C75DA3" w:rsidRDefault="00C75DA3" w:rsidP="00D23978">
            <w:pPr>
              <w:pStyle w:val="11"/>
              <w:shd w:val="clear" w:color="auto" w:fill="auto"/>
              <w:spacing w:after="0" w:line="240" w:lineRule="auto"/>
              <w:ind w:firstLine="0"/>
              <w:contextualSpacing/>
              <w:rPr>
                <w:rStyle w:val="10pt0pt"/>
                <w:sz w:val="24"/>
                <w:szCs w:val="24"/>
              </w:rPr>
            </w:pPr>
            <w:r w:rsidRPr="00C75DA3">
              <w:rPr>
                <w:rStyle w:val="10pt0pt"/>
                <w:sz w:val="24"/>
                <w:szCs w:val="24"/>
              </w:rPr>
              <w:lastRenderedPageBreak/>
              <w:t>-</w:t>
            </w:r>
          </w:p>
        </w:tc>
        <w:tc>
          <w:tcPr>
            <w:tcW w:w="1704" w:type="dxa"/>
            <w:gridSpan w:val="2"/>
            <w:shd w:val="clear" w:color="auto" w:fill="auto"/>
          </w:tcPr>
          <w:p w:rsidR="00C75DA3" w:rsidRPr="00C75DA3" w:rsidRDefault="00C75DA3" w:rsidP="00E02434">
            <w:pPr>
              <w:spacing w:line="240" w:lineRule="exact"/>
              <w:jc w:val="center"/>
              <w:rPr>
                <w:rFonts w:ascii="Times New Roman" w:hAnsi="Times New Roman" w:cs="Times New Roman"/>
              </w:rPr>
            </w:pPr>
            <w:r w:rsidRPr="00C75DA3">
              <w:rPr>
                <w:rFonts w:ascii="Times New Roman" w:hAnsi="Times New Roman" w:cs="Times New Roman"/>
              </w:rPr>
              <w:t>80</w:t>
            </w:r>
          </w:p>
        </w:tc>
      </w:tr>
    </w:tbl>
    <w:p w:rsidR="00C75DA3" w:rsidRPr="00D23978" w:rsidRDefault="00C75DA3" w:rsidP="00C75DA3">
      <w:pPr>
        <w:pStyle w:val="14"/>
        <w:spacing w:line="278" w:lineRule="exact"/>
        <w:rPr>
          <w:b w:val="0"/>
          <w:sz w:val="24"/>
          <w:szCs w:val="24"/>
        </w:rPr>
      </w:pPr>
      <w:r w:rsidRPr="00D23978">
        <w:rPr>
          <w:b w:val="0"/>
          <w:sz w:val="24"/>
          <w:szCs w:val="24"/>
        </w:rPr>
        <w:t xml:space="preserve">Применяется ко всей таблице: </w:t>
      </w:r>
    </w:p>
    <w:p w:rsidR="00C75DA3" w:rsidRPr="00D23978" w:rsidRDefault="00C75DA3" w:rsidP="00C75DA3">
      <w:pPr>
        <w:pStyle w:val="14"/>
        <w:spacing w:line="278" w:lineRule="exact"/>
        <w:rPr>
          <w:b w:val="0"/>
          <w:sz w:val="24"/>
          <w:szCs w:val="24"/>
        </w:rPr>
      </w:pPr>
      <w:r w:rsidRPr="00D23978">
        <w:rPr>
          <w:b w:val="0"/>
          <w:sz w:val="24"/>
          <w:szCs w:val="24"/>
        </w:rPr>
        <w:t xml:space="preserve"> - в групповых системах расселения (отдельных населенных пунктах) с численностью населения 200 человек необходимо размещение 1 игровой спортивной площадки размерами 18 м х 9 м, единовременной пропускной способностью 18 человек;</w:t>
      </w:r>
    </w:p>
    <w:p w:rsidR="00C75DA3" w:rsidRPr="00D23978" w:rsidRDefault="00C75DA3" w:rsidP="00C75DA3">
      <w:pPr>
        <w:pStyle w:val="14"/>
        <w:spacing w:line="278" w:lineRule="exact"/>
        <w:rPr>
          <w:b w:val="0"/>
          <w:sz w:val="24"/>
          <w:szCs w:val="24"/>
        </w:rPr>
      </w:pPr>
      <w:r w:rsidRPr="00D23978">
        <w:rPr>
          <w:b w:val="0"/>
          <w:sz w:val="24"/>
          <w:szCs w:val="24"/>
        </w:rPr>
        <w:t xml:space="preserve"> -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C75DA3" w:rsidRPr="00D23978" w:rsidRDefault="00C75DA3" w:rsidP="00C75DA3">
      <w:pPr>
        <w:pStyle w:val="14"/>
        <w:spacing w:line="278" w:lineRule="exact"/>
        <w:rPr>
          <w:b w:val="0"/>
          <w:sz w:val="24"/>
          <w:szCs w:val="24"/>
        </w:rPr>
      </w:pPr>
      <w:r w:rsidRPr="00D23978">
        <w:rPr>
          <w:b w:val="0"/>
          <w:sz w:val="24"/>
          <w:szCs w:val="24"/>
        </w:rPr>
        <w:t xml:space="preserve">- дифференциация групповых систем расселения по численности населения приведена в Приложении В.  </w:t>
      </w:r>
    </w:p>
    <w:p w:rsidR="00C75DA3" w:rsidRPr="00D23978" w:rsidRDefault="00C75DA3" w:rsidP="00C75DA3">
      <w:pPr>
        <w:pStyle w:val="14"/>
        <w:spacing w:line="278" w:lineRule="exact"/>
        <w:rPr>
          <w:b w:val="0"/>
          <w:sz w:val="24"/>
          <w:szCs w:val="24"/>
        </w:rPr>
      </w:pPr>
      <w:r w:rsidRPr="00D23978">
        <w:rPr>
          <w:b w:val="0"/>
          <w:sz w:val="24"/>
          <w:szCs w:val="24"/>
        </w:rPr>
        <w:t xml:space="preserve"> Примечания:</w:t>
      </w:r>
    </w:p>
    <w:p w:rsidR="00C75DA3" w:rsidRPr="00D23978" w:rsidRDefault="00C75DA3" w:rsidP="00C75DA3">
      <w:pPr>
        <w:pStyle w:val="14"/>
        <w:spacing w:line="278" w:lineRule="exact"/>
        <w:rPr>
          <w:b w:val="0"/>
          <w:sz w:val="24"/>
          <w:szCs w:val="24"/>
        </w:rPr>
      </w:pPr>
      <w:r w:rsidRPr="00D23978">
        <w:rPr>
          <w:b w:val="0"/>
          <w:sz w:val="24"/>
          <w:szCs w:val="24"/>
        </w:rPr>
        <w:t>1. Значение расчетного показателя обеспеченности включает в себя объекты всех форм собственности.</w:t>
      </w:r>
    </w:p>
    <w:p w:rsidR="00C75DA3" w:rsidRPr="00D23978" w:rsidRDefault="00C75DA3" w:rsidP="00C75DA3">
      <w:pPr>
        <w:pStyle w:val="14"/>
        <w:spacing w:line="278" w:lineRule="exact"/>
        <w:rPr>
          <w:b w:val="0"/>
          <w:sz w:val="24"/>
          <w:szCs w:val="24"/>
        </w:rPr>
      </w:pPr>
      <w:r w:rsidRPr="00D23978">
        <w:rPr>
          <w:b w:val="0"/>
          <w:sz w:val="24"/>
          <w:szCs w:val="24"/>
        </w:rPr>
        <w:t>2. В групповой системе расселения (отдельных населенных пунктах) с численностью менее 5000 человек следует размещать 1 плавательный бассейн при наличии на территории учреждения, осуществляющего подготовку спортивного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rsidR="00C75DA3" w:rsidRPr="00D23978" w:rsidRDefault="00C75DA3" w:rsidP="00C75DA3">
      <w:pPr>
        <w:pStyle w:val="14"/>
        <w:spacing w:line="278" w:lineRule="exact"/>
        <w:rPr>
          <w:b w:val="0"/>
          <w:sz w:val="24"/>
          <w:szCs w:val="24"/>
        </w:rPr>
      </w:pPr>
      <w:r w:rsidRPr="00D23978">
        <w:rPr>
          <w:b w:val="0"/>
          <w:sz w:val="24"/>
          <w:szCs w:val="24"/>
        </w:rPr>
        <w:t>3. К объектам местного значения муниципального района относятся плавательные бассейны (крытые и открытые общего пользования) с длиной ванны бассейна менее 25 м и количеством дорожек менее 6.</w:t>
      </w:r>
    </w:p>
    <w:p w:rsidR="00C75DA3" w:rsidRPr="00D23978" w:rsidRDefault="00C75DA3" w:rsidP="00C75DA3">
      <w:pPr>
        <w:pStyle w:val="14"/>
        <w:spacing w:line="278" w:lineRule="exact"/>
        <w:rPr>
          <w:b w:val="0"/>
          <w:sz w:val="24"/>
          <w:szCs w:val="24"/>
        </w:rPr>
      </w:pPr>
      <w:r w:rsidRPr="00D23978">
        <w:rPr>
          <w:b w:val="0"/>
          <w:sz w:val="24"/>
          <w:szCs w:val="24"/>
        </w:rPr>
        <w:t>4. 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75DA3" w:rsidRPr="00D23978" w:rsidRDefault="00C75DA3" w:rsidP="00C75DA3">
      <w:pPr>
        <w:pStyle w:val="14"/>
        <w:spacing w:line="278" w:lineRule="exact"/>
        <w:rPr>
          <w:b w:val="0"/>
          <w:sz w:val="24"/>
          <w:szCs w:val="24"/>
        </w:rPr>
      </w:pPr>
      <w:r w:rsidRPr="00D23978">
        <w:rPr>
          <w:b w:val="0"/>
          <w:sz w:val="24"/>
          <w:szCs w:val="24"/>
        </w:rPr>
        <w:t>5. К объектам местного значения муниципального района относятся спортивные залы площадью не более 1008 кв. м.</w:t>
      </w:r>
    </w:p>
    <w:p w:rsidR="00B84E0E" w:rsidRPr="00D23978" w:rsidRDefault="00C75DA3" w:rsidP="00C75DA3">
      <w:pPr>
        <w:pStyle w:val="14"/>
        <w:shd w:val="clear" w:color="auto" w:fill="auto"/>
        <w:spacing w:line="278" w:lineRule="exact"/>
        <w:rPr>
          <w:b w:val="0"/>
          <w:sz w:val="24"/>
          <w:szCs w:val="24"/>
        </w:rPr>
      </w:pPr>
      <w:r w:rsidRPr="00D23978">
        <w:rPr>
          <w:b w:val="0"/>
          <w:sz w:val="24"/>
          <w:szCs w:val="24"/>
        </w:rPr>
        <w:t>6. 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rsidR="00B84E0E" w:rsidRDefault="00B84E0E" w:rsidP="004711EB">
      <w:pPr>
        <w:pStyle w:val="14"/>
        <w:shd w:val="clear" w:color="auto" w:fill="auto"/>
        <w:spacing w:line="278" w:lineRule="exact"/>
      </w:pPr>
    </w:p>
    <w:p w:rsidR="0058497E" w:rsidRDefault="0058497E">
      <w:pPr>
        <w:rPr>
          <w:sz w:val="2"/>
          <w:szCs w:val="2"/>
        </w:rPr>
      </w:pPr>
    </w:p>
    <w:p w:rsidR="003C44DA" w:rsidRPr="00C75DA3" w:rsidRDefault="00C75DA3" w:rsidP="0092309E">
      <w:pPr>
        <w:pStyle w:val="44"/>
        <w:numPr>
          <w:ilvl w:val="2"/>
          <w:numId w:val="6"/>
        </w:numPr>
        <w:shd w:val="clear" w:color="auto" w:fill="auto"/>
        <w:tabs>
          <w:tab w:val="left" w:pos="572"/>
        </w:tabs>
        <w:spacing w:before="0" w:after="0" w:line="240" w:lineRule="auto"/>
        <w:ind w:left="0" w:firstLine="709"/>
        <w:contextualSpacing/>
        <w:outlineLvl w:val="0"/>
        <w:rPr>
          <w:rStyle w:val="45"/>
          <w:b/>
          <w:bCs/>
          <w:i/>
          <w:iCs/>
          <w:color w:val="auto"/>
          <w:sz w:val="28"/>
          <w:szCs w:val="28"/>
        </w:rPr>
      </w:pPr>
      <w:bookmarkStart w:id="18" w:name="bookmark11"/>
      <w:r>
        <w:rPr>
          <w:rStyle w:val="45"/>
          <w:b/>
          <w:bCs/>
          <w:color w:val="auto"/>
          <w:sz w:val="28"/>
          <w:szCs w:val="28"/>
        </w:rPr>
        <w:t xml:space="preserve"> </w:t>
      </w:r>
      <w:bookmarkStart w:id="19" w:name="_Toc172703673"/>
      <w:r w:rsidR="002D11AD" w:rsidRPr="00C75DA3">
        <w:rPr>
          <w:rStyle w:val="45"/>
          <w:b/>
          <w:bCs/>
          <w:color w:val="auto"/>
          <w:sz w:val="28"/>
          <w:szCs w:val="28"/>
        </w:rPr>
        <w:t>В области молодежной политики</w:t>
      </w:r>
      <w:bookmarkEnd w:id="19"/>
      <w:r w:rsidR="002D11AD" w:rsidRPr="00C75DA3">
        <w:rPr>
          <w:rStyle w:val="45"/>
          <w:b/>
          <w:bCs/>
          <w:color w:val="auto"/>
          <w:sz w:val="28"/>
          <w:szCs w:val="28"/>
        </w:rPr>
        <w:t xml:space="preserve"> </w:t>
      </w:r>
      <w:bookmarkEnd w:id="18"/>
    </w:p>
    <w:p w:rsidR="00C75DA3" w:rsidRPr="00C75DA3" w:rsidRDefault="00C75DA3" w:rsidP="00C75DA3">
      <w:pPr>
        <w:pStyle w:val="44"/>
        <w:shd w:val="clear" w:color="auto" w:fill="auto"/>
        <w:tabs>
          <w:tab w:val="left" w:pos="572"/>
        </w:tabs>
        <w:spacing w:before="0" w:after="0" w:line="240" w:lineRule="auto"/>
        <w:ind w:firstLine="0"/>
        <w:contextualSpacing/>
        <w:rPr>
          <w:rStyle w:val="45"/>
          <w:b/>
          <w:bCs/>
          <w:i/>
          <w:iCs/>
          <w:color w:val="auto"/>
          <w:sz w:val="28"/>
          <w:szCs w:val="28"/>
        </w:rPr>
      </w:pPr>
    </w:p>
    <w:p w:rsidR="000C58EF" w:rsidRPr="00C75DA3" w:rsidRDefault="002D11AD" w:rsidP="00C75DA3">
      <w:pPr>
        <w:pStyle w:val="44"/>
        <w:shd w:val="clear" w:color="auto" w:fill="auto"/>
        <w:tabs>
          <w:tab w:val="left" w:pos="572"/>
        </w:tabs>
        <w:spacing w:before="0" w:after="0" w:line="240" w:lineRule="auto"/>
        <w:ind w:right="280" w:firstLine="0"/>
        <w:rPr>
          <w:i w:val="0"/>
          <w:color w:val="auto"/>
          <w:sz w:val="24"/>
          <w:szCs w:val="28"/>
        </w:rPr>
      </w:pPr>
      <w:r w:rsidRPr="00C75DA3">
        <w:rPr>
          <w:i w:val="0"/>
          <w:color w:val="auto"/>
          <w:sz w:val="24"/>
          <w:szCs w:val="28"/>
        </w:rPr>
        <w:t xml:space="preserve">Таблица 4 </w:t>
      </w:r>
      <w:r w:rsidRPr="00C75DA3">
        <w:rPr>
          <w:b w:val="0"/>
          <w:i w:val="0"/>
          <w:color w:val="auto"/>
          <w:sz w:val="24"/>
          <w:szCs w:val="28"/>
        </w:rPr>
        <w:t>-</w:t>
      </w:r>
      <w:r w:rsidRPr="00C75DA3">
        <w:rPr>
          <w:i w:val="0"/>
          <w:color w:val="auto"/>
          <w:sz w:val="24"/>
          <w:szCs w:val="28"/>
        </w:rPr>
        <w:t xml:space="preserve"> Расчетные показатели для объектов местного значения в области молодежной политики</w:t>
      </w:r>
    </w:p>
    <w:tbl>
      <w:tblPr>
        <w:tblpPr w:leftFromText="181" w:rightFromText="181" w:topFromText="142" w:bottomFromText="142" w:vertAnchor="text" w:horzAnchor="margin" w:tblpY="416"/>
        <w:tblOverlap w:val="never"/>
        <w:tblW w:w="5000" w:type="pct"/>
        <w:shd w:val="clear" w:color="auto" w:fill="CCFFFF"/>
        <w:tblCellMar>
          <w:left w:w="10" w:type="dxa"/>
          <w:right w:w="10" w:type="dxa"/>
        </w:tblCellMar>
        <w:tblLook w:val="0000" w:firstRow="0" w:lastRow="0" w:firstColumn="0" w:lastColumn="0" w:noHBand="0" w:noVBand="0"/>
      </w:tblPr>
      <w:tblGrid>
        <w:gridCol w:w="2104"/>
        <w:gridCol w:w="2383"/>
        <w:gridCol w:w="3514"/>
        <w:gridCol w:w="1333"/>
        <w:gridCol w:w="13"/>
      </w:tblGrid>
      <w:tr w:rsidR="00C75DA3" w:rsidTr="00D23978">
        <w:trPr>
          <w:trHeight w:hRule="exact" w:val="406"/>
        </w:trPr>
        <w:tc>
          <w:tcPr>
            <w:tcW w:w="1125" w:type="pct"/>
            <w:vMerge w:val="restart"/>
            <w:tcBorders>
              <w:top w:val="single" w:sz="4" w:space="0" w:color="auto"/>
              <w:lef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Наименование вида объекта</w:t>
            </w:r>
          </w:p>
        </w:tc>
        <w:tc>
          <w:tcPr>
            <w:tcW w:w="1275" w:type="pct"/>
            <w:vMerge w:val="restart"/>
            <w:tcBorders>
              <w:top w:val="single" w:sz="4" w:space="0" w:color="auto"/>
              <w:lef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Наименование нормируемого расчетного показателя, единица измерения</w:t>
            </w:r>
          </w:p>
        </w:tc>
        <w:tc>
          <w:tcPr>
            <w:tcW w:w="2600" w:type="pct"/>
            <w:gridSpan w:val="3"/>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Значение расчетного показателя</w:t>
            </w:r>
          </w:p>
        </w:tc>
      </w:tr>
      <w:tr w:rsidR="00C75DA3" w:rsidTr="00D23978">
        <w:trPr>
          <w:gridAfter w:val="1"/>
          <w:wAfter w:w="7" w:type="pct"/>
          <w:trHeight w:hRule="exact" w:val="881"/>
        </w:trPr>
        <w:tc>
          <w:tcPr>
            <w:tcW w:w="1125" w:type="pct"/>
            <w:vMerge/>
            <w:tcBorders>
              <w:lef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p>
        </w:tc>
        <w:tc>
          <w:tcPr>
            <w:tcW w:w="1275" w:type="pct"/>
            <w:vMerge/>
            <w:tcBorders>
              <w:lef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p>
        </w:tc>
        <w:tc>
          <w:tcPr>
            <w:tcW w:w="1880" w:type="pct"/>
            <w:tcBorders>
              <w:top w:val="single" w:sz="4" w:space="0" w:color="auto"/>
              <w:left w:val="single" w:sz="4" w:space="0" w:color="auto"/>
              <w:righ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ОМЗ района</w:t>
            </w:r>
          </w:p>
        </w:tc>
        <w:tc>
          <w:tcPr>
            <w:tcW w:w="713" w:type="pct"/>
            <w:tcBorders>
              <w:top w:val="single" w:sz="4" w:space="0" w:color="auto"/>
              <w:left w:val="single" w:sz="4" w:space="0" w:color="auto"/>
              <w:right w:val="single" w:sz="4" w:space="0" w:color="auto"/>
            </w:tcBorders>
            <w:shd w:val="clear" w:color="auto" w:fill="auto"/>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ОМЗ поселений</w:t>
            </w:r>
          </w:p>
          <w:p w:rsidR="00C75DA3" w:rsidRPr="00C75DA3" w:rsidRDefault="00C75DA3" w:rsidP="00C75DA3">
            <w:pPr>
              <w:jc w:val="center"/>
              <w:rPr>
                <w:rFonts w:ascii="Times New Roman" w:hAnsi="Times New Roman" w:cs="Times New Roman"/>
              </w:rPr>
            </w:pPr>
          </w:p>
        </w:tc>
      </w:tr>
      <w:tr w:rsidR="00C75DA3" w:rsidTr="00D23978">
        <w:trPr>
          <w:trHeight w:hRule="exact" w:val="456"/>
        </w:trPr>
        <w:tc>
          <w:tcPr>
            <w:tcW w:w="1125" w:type="pct"/>
            <w:tcBorders>
              <w:top w:val="single" w:sz="4" w:space="0" w:color="auto"/>
              <w:left w:val="single" w:sz="4" w:space="0" w:color="auto"/>
              <w:bottom w:val="single" w:sz="6"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Pr>
                <w:rFonts w:ascii="Times New Roman" w:hAnsi="Times New Roman" w:cs="Times New Roman"/>
              </w:rPr>
              <w:t>1</w:t>
            </w:r>
          </w:p>
        </w:tc>
        <w:tc>
          <w:tcPr>
            <w:tcW w:w="1275" w:type="pct"/>
            <w:tcBorders>
              <w:top w:val="single" w:sz="4" w:space="0" w:color="auto"/>
              <w:left w:val="single" w:sz="4" w:space="0" w:color="auto"/>
              <w:bottom w:val="single" w:sz="6"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Pr>
                <w:rFonts w:ascii="Times New Roman" w:hAnsi="Times New Roman" w:cs="Times New Roman"/>
              </w:rPr>
              <w:t>2</w:t>
            </w:r>
          </w:p>
        </w:tc>
        <w:tc>
          <w:tcPr>
            <w:tcW w:w="1878" w:type="pct"/>
            <w:tcBorders>
              <w:top w:val="single" w:sz="4" w:space="0" w:color="auto"/>
              <w:left w:val="single" w:sz="4" w:space="0" w:color="auto"/>
              <w:bottom w:val="single" w:sz="6" w:space="0" w:color="auto"/>
              <w:righ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Pr>
                <w:rFonts w:ascii="Times New Roman" w:hAnsi="Times New Roman" w:cs="Times New Roman"/>
              </w:rPr>
              <w:t>3</w:t>
            </w:r>
          </w:p>
        </w:tc>
        <w:tc>
          <w:tcPr>
            <w:tcW w:w="722" w:type="pct"/>
            <w:gridSpan w:val="2"/>
            <w:tcBorders>
              <w:top w:val="single" w:sz="4" w:space="0" w:color="auto"/>
              <w:left w:val="single" w:sz="4" w:space="0" w:color="auto"/>
              <w:bottom w:val="single" w:sz="6" w:space="0" w:color="auto"/>
              <w:right w:val="single" w:sz="4" w:space="0" w:color="auto"/>
            </w:tcBorders>
            <w:shd w:val="clear" w:color="auto" w:fill="auto"/>
          </w:tcPr>
          <w:p w:rsidR="00C75DA3" w:rsidRPr="00C75DA3" w:rsidRDefault="00C75DA3" w:rsidP="00C75DA3">
            <w:pPr>
              <w:jc w:val="center"/>
              <w:rPr>
                <w:rFonts w:ascii="Times New Roman" w:hAnsi="Times New Roman" w:cs="Times New Roman"/>
              </w:rPr>
            </w:pPr>
            <w:r>
              <w:rPr>
                <w:rFonts w:ascii="Times New Roman" w:hAnsi="Times New Roman" w:cs="Times New Roman"/>
              </w:rPr>
              <w:t>4</w:t>
            </w:r>
          </w:p>
        </w:tc>
      </w:tr>
      <w:tr w:rsidR="00C75DA3" w:rsidTr="00D23978">
        <w:trPr>
          <w:gridAfter w:val="1"/>
          <w:wAfter w:w="7" w:type="pct"/>
          <w:trHeight w:hRule="exact" w:val="1447"/>
        </w:trPr>
        <w:tc>
          <w:tcPr>
            <w:tcW w:w="1125" w:type="pct"/>
            <w:vMerge w:val="restart"/>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C75DA3" w:rsidRPr="00C75DA3" w:rsidRDefault="00C75DA3" w:rsidP="00C75DA3">
            <w:pPr>
              <w:rPr>
                <w:rFonts w:ascii="Times New Roman" w:hAnsi="Times New Roman" w:cs="Times New Roman"/>
              </w:rPr>
            </w:pPr>
            <w:r w:rsidRPr="00C75DA3">
              <w:rPr>
                <w:rFonts w:ascii="Times New Roman" w:hAnsi="Times New Roman" w:cs="Times New Roman"/>
              </w:rPr>
              <w:lastRenderedPageBreak/>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275" w:type="pct"/>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C75DA3" w:rsidRPr="00C75DA3" w:rsidRDefault="00C75DA3" w:rsidP="00C75DA3">
            <w:pPr>
              <w:rPr>
                <w:rFonts w:ascii="Times New Roman" w:hAnsi="Times New Roman" w:cs="Times New Roman"/>
              </w:rPr>
            </w:pPr>
            <w:r w:rsidRPr="00C75DA3">
              <w:rPr>
                <w:rFonts w:ascii="Times New Roman" w:hAnsi="Times New Roman" w:cs="Times New Roman"/>
              </w:rPr>
              <w:t>Уровень обеспеченности, кв. м общей площади на 1000 человек</w:t>
            </w:r>
          </w:p>
        </w:tc>
        <w:tc>
          <w:tcPr>
            <w:tcW w:w="1880" w:type="pct"/>
            <w:tcBorders>
              <w:top w:val="single" w:sz="6" w:space="0" w:color="auto"/>
              <w:left w:val="single" w:sz="6" w:space="0" w:color="auto"/>
              <w:bottom w:val="single" w:sz="6" w:space="0" w:color="auto"/>
              <w:right w:val="single" w:sz="6"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p>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42</w:t>
            </w:r>
          </w:p>
        </w:tc>
        <w:tc>
          <w:tcPr>
            <w:tcW w:w="713" w:type="pct"/>
            <w:tcBorders>
              <w:top w:val="single" w:sz="6" w:space="0" w:color="auto"/>
              <w:left w:val="single" w:sz="6" w:space="0" w:color="auto"/>
              <w:bottom w:val="single" w:sz="6" w:space="0" w:color="auto"/>
              <w:right w:val="single" w:sz="6" w:space="0" w:color="auto"/>
            </w:tcBorders>
            <w:shd w:val="clear" w:color="auto" w:fill="auto"/>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w:t>
            </w:r>
          </w:p>
        </w:tc>
      </w:tr>
      <w:tr w:rsidR="00C75DA3" w:rsidTr="00C75DA3">
        <w:trPr>
          <w:gridAfter w:val="1"/>
          <w:wAfter w:w="7" w:type="pct"/>
          <w:trHeight w:hRule="exact" w:val="1052"/>
        </w:trPr>
        <w:tc>
          <w:tcPr>
            <w:tcW w:w="1125" w:type="pct"/>
            <w:vMerge/>
            <w:tcBorders>
              <w:top w:val="single" w:sz="6" w:space="0" w:color="auto"/>
              <w:lef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p>
        </w:tc>
        <w:tc>
          <w:tcPr>
            <w:tcW w:w="1275" w:type="pct"/>
            <w:tcBorders>
              <w:top w:val="single" w:sz="6" w:space="0" w:color="auto"/>
              <w:left w:val="single" w:sz="4" w:space="0" w:color="auto"/>
            </w:tcBorders>
            <w:shd w:val="clear" w:color="auto" w:fill="auto"/>
            <w:tcMar>
              <w:top w:w="113" w:type="dxa"/>
              <w:left w:w="85" w:type="dxa"/>
              <w:bottom w:w="113" w:type="dxa"/>
              <w:right w:w="85" w:type="dxa"/>
            </w:tcMar>
          </w:tcPr>
          <w:p w:rsidR="00C75DA3" w:rsidRPr="00C75DA3" w:rsidRDefault="00C75DA3" w:rsidP="00C75DA3">
            <w:pPr>
              <w:rPr>
                <w:rFonts w:ascii="Times New Roman" w:hAnsi="Times New Roman" w:cs="Times New Roman"/>
              </w:rPr>
            </w:pPr>
            <w:r w:rsidRPr="00C75DA3">
              <w:rPr>
                <w:rFonts w:ascii="Times New Roman" w:hAnsi="Times New Roman" w:cs="Times New Roman"/>
              </w:rPr>
              <w:t>Размер земельного участка, га для отдельно стоящего здания</w:t>
            </w:r>
          </w:p>
        </w:tc>
        <w:tc>
          <w:tcPr>
            <w:tcW w:w="1880" w:type="pct"/>
            <w:tcBorders>
              <w:top w:val="single" w:sz="6" w:space="0" w:color="auto"/>
              <w:left w:val="single" w:sz="4" w:space="0" w:color="auto"/>
              <w:right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0,3</w:t>
            </w:r>
          </w:p>
        </w:tc>
        <w:tc>
          <w:tcPr>
            <w:tcW w:w="713" w:type="pct"/>
            <w:tcBorders>
              <w:top w:val="single" w:sz="6" w:space="0" w:color="auto"/>
              <w:left w:val="single" w:sz="4" w:space="0" w:color="auto"/>
              <w:right w:val="single" w:sz="4" w:space="0" w:color="auto"/>
            </w:tcBorders>
            <w:shd w:val="clear" w:color="auto" w:fill="auto"/>
          </w:tcPr>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w:t>
            </w:r>
          </w:p>
        </w:tc>
      </w:tr>
      <w:tr w:rsidR="00C75DA3" w:rsidTr="00D23978">
        <w:trPr>
          <w:gridAfter w:val="1"/>
          <w:wAfter w:w="7" w:type="pct"/>
          <w:trHeight w:hRule="exact" w:val="3280"/>
        </w:trPr>
        <w:tc>
          <w:tcPr>
            <w:tcW w:w="1125" w:type="pct"/>
            <w:vMerge/>
            <w:tcBorders>
              <w:left w:val="single" w:sz="4" w:space="0" w:color="auto"/>
              <w:bottom w:val="single" w:sz="4" w:space="0" w:color="auto"/>
            </w:tcBorders>
            <w:shd w:val="clear" w:color="auto" w:fill="auto"/>
            <w:tcMar>
              <w:top w:w="113" w:type="dxa"/>
              <w:left w:w="85" w:type="dxa"/>
              <w:bottom w:w="113" w:type="dxa"/>
              <w:right w:w="85" w:type="dxa"/>
            </w:tcMar>
          </w:tcPr>
          <w:p w:rsidR="00C75DA3" w:rsidRPr="00C75DA3" w:rsidRDefault="00C75DA3" w:rsidP="00C75DA3">
            <w:pPr>
              <w:jc w:val="center"/>
              <w:rPr>
                <w:rFonts w:ascii="Times New Roman" w:hAnsi="Times New Roman" w:cs="Times New Roman"/>
              </w:rPr>
            </w:pPr>
          </w:p>
        </w:tc>
        <w:tc>
          <w:tcPr>
            <w:tcW w:w="1275" w:type="pct"/>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C75DA3" w:rsidRPr="00C75DA3" w:rsidRDefault="00C75DA3" w:rsidP="00C75DA3">
            <w:pPr>
              <w:rPr>
                <w:rFonts w:ascii="Times New Roman" w:hAnsi="Times New Roman" w:cs="Times New Roman"/>
              </w:rPr>
            </w:pPr>
            <w:r w:rsidRPr="00C75DA3">
              <w:rPr>
                <w:rFonts w:ascii="Times New Roman" w:hAnsi="Times New Roman" w:cs="Times New Roman"/>
              </w:rPr>
              <w:t>Территориальная доступность, минут (метров)</w:t>
            </w:r>
          </w:p>
        </w:tc>
        <w:tc>
          <w:tcPr>
            <w:tcW w:w="1880" w:type="pct"/>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C75DA3" w:rsidRPr="00C75DA3" w:rsidRDefault="00C75DA3" w:rsidP="00C75DA3">
            <w:pPr>
              <w:rPr>
                <w:rFonts w:ascii="Times New Roman" w:hAnsi="Times New Roman" w:cs="Times New Roman"/>
              </w:rPr>
            </w:pPr>
            <w:r w:rsidRPr="00C75DA3">
              <w:rPr>
                <w:rFonts w:ascii="Times New Roman" w:hAnsi="Times New Roman" w:cs="Times New Roman"/>
              </w:rPr>
              <w:t>Транспортная доступность для групповых систем расселения - 30.</w:t>
            </w:r>
          </w:p>
          <w:p w:rsidR="00C75DA3" w:rsidRPr="00C75DA3" w:rsidRDefault="00C75DA3" w:rsidP="00C75DA3">
            <w:pPr>
              <w:rPr>
                <w:rFonts w:ascii="Times New Roman" w:hAnsi="Times New Roman" w:cs="Times New Roman"/>
              </w:rPr>
            </w:pPr>
            <w:r w:rsidRPr="00C75DA3">
              <w:rPr>
                <w:rFonts w:ascii="Times New Roman" w:hAnsi="Times New Roman" w:cs="Times New Roman"/>
              </w:rPr>
              <w:t>Для населенных пунктов, не относящихся к групповым системам расселения, с учетом типологии жилой застройки:</w:t>
            </w:r>
            <w:r>
              <w:rPr>
                <w:rFonts w:ascii="Times New Roman" w:hAnsi="Times New Roman" w:cs="Times New Roman"/>
              </w:rPr>
              <w:t xml:space="preserve"> </w:t>
            </w:r>
            <w:r w:rsidRPr="00C75DA3">
              <w:rPr>
                <w:rFonts w:ascii="Times New Roman" w:hAnsi="Times New Roman" w:cs="Times New Roman"/>
              </w:rPr>
              <w:t>пешеходная доступность при многоквартирной застройке - 7 (500);</w:t>
            </w:r>
          </w:p>
          <w:p w:rsidR="00C75DA3" w:rsidRPr="00C75DA3" w:rsidRDefault="00C75DA3" w:rsidP="00D23978">
            <w:pPr>
              <w:rPr>
                <w:rFonts w:ascii="Times New Roman" w:hAnsi="Times New Roman" w:cs="Times New Roman"/>
              </w:rPr>
            </w:pPr>
            <w:r w:rsidRPr="00C75DA3">
              <w:rPr>
                <w:rFonts w:ascii="Times New Roman" w:hAnsi="Times New Roman" w:cs="Times New Roman"/>
              </w:rPr>
              <w:t>транспортная доступность при индивидуальной застройке – 5</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C75DA3" w:rsidRPr="00C75DA3" w:rsidRDefault="00C75DA3" w:rsidP="00C75DA3">
            <w:pPr>
              <w:jc w:val="center"/>
              <w:rPr>
                <w:rFonts w:ascii="Times New Roman" w:hAnsi="Times New Roman" w:cs="Times New Roman"/>
              </w:rPr>
            </w:pPr>
          </w:p>
          <w:p w:rsidR="00C75DA3" w:rsidRPr="00C75DA3" w:rsidRDefault="00C75DA3" w:rsidP="00C75DA3">
            <w:pPr>
              <w:jc w:val="center"/>
              <w:rPr>
                <w:rFonts w:ascii="Times New Roman" w:hAnsi="Times New Roman" w:cs="Times New Roman"/>
              </w:rPr>
            </w:pPr>
          </w:p>
          <w:p w:rsidR="00C75DA3" w:rsidRPr="00C75DA3" w:rsidRDefault="00C75DA3" w:rsidP="00C75DA3">
            <w:pPr>
              <w:jc w:val="center"/>
              <w:rPr>
                <w:rFonts w:ascii="Times New Roman" w:hAnsi="Times New Roman" w:cs="Times New Roman"/>
              </w:rPr>
            </w:pPr>
            <w:r w:rsidRPr="00C75DA3">
              <w:rPr>
                <w:rFonts w:ascii="Times New Roman" w:hAnsi="Times New Roman" w:cs="Times New Roman"/>
              </w:rPr>
              <w:t>-</w:t>
            </w:r>
          </w:p>
        </w:tc>
      </w:tr>
    </w:tbl>
    <w:p w:rsidR="00D23978" w:rsidRPr="00D23978" w:rsidRDefault="00615FCE" w:rsidP="00D23978">
      <w:pPr>
        <w:pStyle w:val="21"/>
        <w:shd w:val="clear" w:color="auto" w:fill="auto"/>
        <w:tabs>
          <w:tab w:val="left" w:pos="726"/>
        </w:tabs>
        <w:spacing w:line="240" w:lineRule="auto"/>
        <w:ind w:firstLine="0"/>
        <w:jc w:val="both"/>
        <w:outlineLvl w:val="1"/>
        <w:rPr>
          <w:sz w:val="28"/>
          <w:szCs w:val="28"/>
        </w:rPr>
      </w:pPr>
      <w:bookmarkStart w:id="20" w:name="bookmark12"/>
      <w:r>
        <w:rPr>
          <w:i/>
          <w:color w:val="FFFFFF" w:themeColor="background1"/>
          <w:sz w:val="28"/>
          <w:szCs w:val="28"/>
        </w:rPr>
        <w:t xml:space="preserve"> </w:t>
      </w:r>
    </w:p>
    <w:p w:rsidR="0058497E" w:rsidRPr="00D23978" w:rsidRDefault="00D23978" w:rsidP="0092309E">
      <w:pPr>
        <w:pStyle w:val="21"/>
        <w:numPr>
          <w:ilvl w:val="2"/>
          <w:numId w:val="6"/>
        </w:numPr>
        <w:shd w:val="clear" w:color="auto" w:fill="auto"/>
        <w:tabs>
          <w:tab w:val="left" w:pos="726"/>
        </w:tabs>
        <w:spacing w:line="240" w:lineRule="auto"/>
        <w:ind w:left="0" w:firstLine="709"/>
        <w:contextualSpacing/>
        <w:jc w:val="both"/>
        <w:outlineLvl w:val="0"/>
        <w:rPr>
          <w:color w:val="auto"/>
          <w:sz w:val="28"/>
          <w:szCs w:val="28"/>
        </w:rPr>
      </w:pPr>
      <w:r w:rsidRPr="00D23978">
        <w:rPr>
          <w:color w:val="auto"/>
          <w:sz w:val="28"/>
          <w:szCs w:val="28"/>
        </w:rPr>
        <w:t xml:space="preserve"> </w:t>
      </w:r>
      <w:bookmarkStart w:id="21" w:name="_Toc172703674"/>
      <w:r w:rsidR="002D11AD" w:rsidRPr="00D23978">
        <w:rPr>
          <w:color w:val="auto"/>
          <w:sz w:val="28"/>
          <w:szCs w:val="28"/>
        </w:rPr>
        <w:t>В области архивного дела</w:t>
      </w:r>
      <w:bookmarkEnd w:id="20"/>
      <w:bookmarkEnd w:id="21"/>
      <w:r w:rsidR="00615FCE" w:rsidRPr="00D23978">
        <w:rPr>
          <w:color w:val="auto"/>
          <w:sz w:val="28"/>
          <w:szCs w:val="28"/>
        </w:rPr>
        <w:t xml:space="preserve"> </w:t>
      </w:r>
    </w:p>
    <w:p w:rsidR="006B4E3B" w:rsidRPr="006B4E3B" w:rsidRDefault="006B4E3B" w:rsidP="00615FCE">
      <w:pPr>
        <w:pStyle w:val="21"/>
        <w:shd w:val="clear" w:color="auto" w:fill="auto"/>
        <w:tabs>
          <w:tab w:val="left" w:pos="726"/>
        </w:tabs>
        <w:spacing w:line="240" w:lineRule="auto"/>
        <w:ind w:firstLine="0"/>
        <w:jc w:val="both"/>
        <w:rPr>
          <w:b w:val="0"/>
          <w:sz w:val="28"/>
          <w:szCs w:val="28"/>
        </w:rPr>
      </w:pPr>
      <w:bookmarkStart w:id="22" w:name="bookmark13"/>
      <w:r>
        <w:rPr>
          <w:rStyle w:val="45"/>
          <w:bCs/>
          <w:i w:val="0"/>
          <w:iCs w:val="0"/>
          <w:sz w:val="28"/>
          <w:szCs w:val="28"/>
        </w:rPr>
        <w:t xml:space="preserve">          </w:t>
      </w:r>
    </w:p>
    <w:p w:rsidR="00615FCE" w:rsidRPr="00D23978" w:rsidRDefault="00615FCE" w:rsidP="00615FCE">
      <w:pPr>
        <w:pStyle w:val="21"/>
        <w:shd w:val="clear" w:color="auto" w:fill="auto"/>
        <w:tabs>
          <w:tab w:val="left" w:pos="726"/>
        </w:tabs>
        <w:spacing w:line="240" w:lineRule="auto"/>
        <w:ind w:firstLine="0"/>
        <w:jc w:val="both"/>
        <w:rPr>
          <w:rStyle w:val="45"/>
          <w:b/>
          <w:bCs/>
          <w:i w:val="0"/>
          <w:iCs w:val="0"/>
          <w:color w:val="auto"/>
          <w:sz w:val="24"/>
          <w:szCs w:val="28"/>
        </w:rPr>
      </w:pPr>
      <w:r w:rsidRPr="00D23978">
        <w:rPr>
          <w:rStyle w:val="45"/>
          <w:b/>
          <w:bCs/>
          <w:i w:val="0"/>
          <w:iCs w:val="0"/>
          <w:color w:val="auto"/>
          <w:sz w:val="24"/>
          <w:szCs w:val="28"/>
        </w:rPr>
        <w:t xml:space="preserve">Таблица 5 - Расчетные показатели для объектов местного значения </w:t>
      </w:r>
      <w:r w:rsidR="007D57F3" w:rsidRPr="00D23978">
        <w:rPr>
          <w:rStyle w:val="45"/>
          <w:b/>
          <w:bCs/>
          <w:i w:val="0"/>
          <w:iCs w:val="0"/>
          <w:color w:val="auto"/>
          <w:sz w:val="24"/>
          <w:szCs w:val="28"/>
        </w:rPr>
        <w:t xml:space="preserve">в </w:t>
      </w:r>
      <w:r w:rsidRPr="00D23978">
        <w:rPr>
          <w:rStyle w:val="45"/>
          <w:b/>
          <w:bCs/>
          <w:i w:val="0"/>
          <w:iCs w:val="0"/>
          <w:color w:val="auto"/>
          <w:sz w:val="24"/>
          <w:szCs w:val="28"/>
        </w:rPr>
        <w:t>области архивного дела</w:t>
      </w:r>
    </w:p>
    <w:tbl>
      <w:tblPr>
        <w:tblpPr w:leftFromText="170" w:rightFromText="170" w:topFromText="142" w:bottomFromText="142" w:vertAnchor="text" w:horzAnchor="margin" w:tblpY="161"/>
        <w:tblOverlap w:val="never"/>
        <w:tblW w:w="5000" w:type="pct"/>
        <w:tblCellMar>
          <w:left w:w="10" w:type="dxa"/>
          <w:right w:w="10" w:type="dxa"/>
        </w:tblCellMar>
        <w:tblLook w:val="04A0" w:firstRow="1" w:lastRow="0" w:firstColumn="1" w:lastColumn="0" w:noHBand="0" w:noVBand="1"/>
      </w:tblPr>
      <w:tblGrid>
        <w:gridCol w:w="1606"/>
        <w:gridCol w:w="4262"/>
        <w:gridCol w:w="1740"/>
        <w:gridCol w:w="1739"/>
      </w:tblGrid>
      <w:tr w:rsidR="00D23978" w:rsidRPr="001B3B15" w:rsidTr="00D1178F">
        <w:trPr>
          <w:trHeight w:hRule="exact" w:val="600"/>
        </w:trPr>
        <w:tc>
          <w:tcPr>
            <w:tcW w:w="859" w:type="pct"/>
            <w:vMerge w:val="restart"/>
            <w:tcBorders>
              <w:top w:val="single" w:sz="4" w:space="0" w:color="auto"/>
              <w:lef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Наименование вида объекта</w:t>
            </w:r>
          </w:p>
        </w:tc>
        <w:tc>
          <w:tcPr>
            <w:tcW w:w="2280" w:type="pct"/>
            <w:vMerge w:val="restart"/>
            <w:tcBorders>
              <w:top w:val="single" w:sz="4" w:space="0" w:color="auto"/>
              <w:lef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ind w:left="940" w:hanging="380"/>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Наименование нормируемого расчетного показателя, единица измерения</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jc w:val="center"/>
              <w:rPr>
                <w:rFonts w:ascii="Times New Roman" w:eastAsia="Times New Roman" w:hAnsi="Times New Roman" w:cs="Times New Roman"/>
                <w:bCs/>
                <w:spacing w:val="-2"/>
              </w:rPr>
            </w:pPr>
            <w:r w:rsidRPr="00D23978">
              <w:rPr>
                <w:rFonts w:ascii="Times New Roman" w:eastAsia="Times New Roman" w:hAnsi="Times New Roman" w:cs="Times New Roman"/>
                <w:bCs/>
                <w:spacing w:val="-2"/>
              </w:rPr>
              <w:t xml:space="preserve">Значение расчетного </w:t>
            </w:r>
          </w:p>
          <w:p w:rsidR="00D23978" w:rsidRPr="00D23978" w:rsidRDefault="00D23978" w:rsidP="007D57F3">
            <w:pPr>
              <w:spacing w:line="240" w:lineRule="exact"/>
              <w:jc w:val="center"/>
            </w:pPr>
            <w:r w:rsidRPr="00D23978">
              <w:rPr>
                <w:rFonts w:ascii="Times New Roman" w:eastAsia="Times New Roman" w:hAnsi="Times New Roman" w:cs="Times New Roman"/>
                <w:bCs/>
                <w:spacing w:val="-2"/>
              </w:rPr>
              <w:t>показателя</w:t>
            </w:r>
            <w:r w:rsidRPr="00D23978">
              <w:t xml:space="preserve"> </w:t>
            </w:r>
          </w:p>
          <w:p w:rsidR="00D23978" w:rsidRPr="00D23978" w:rsidRDefault="00D23978" w:rsidP="007D57F3">
            <w:pPr>
              <w:spacing w:line="240" w:lineRule="exact"/>
              <w:jc w:val="center"/>
              <w:rPr>
                <w:rFonts w:ascii="Times New Roman" w:eastAsia="Times New Roman" w:hAnsi="Times New Roman" w:cs="Times New Roman"/>
                <w:bCs/>
                <w:spacing w:val="-2"/>
              </w:rPr>
            </w:pPr>
            <w:r w:rsidRPr="00D23978">
              <w:rPr>
                <w:rFonts w:ascii="Times New Roman" w:eastAsia="Times New Roman" w:hAnsi="Times New Roman" w:cs="Times New Roman"/>
                <w:bCs/>
                <w:spacing w:val="-2"/>
              </w:rPr>
              <w:tab/>
            </w:r>
          </w:p>
        </w:tc>
      </w:tr>
      <w:tr w:rsidR="00D23978" w:rsidRPr="004A5CA6" w:rsidTr="00D1178F">
        <w:trPr>
          <w:trHeight w:hRule="exact" w:val="679"/>
        </w:trPr>
        <w:tc>
          <w:tcPr>
            <w:tcW w:w="859" w:type="pct"/>
            <w:vMerge/>
            <w:tcBorders>
              <w:lef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jc w:val="center"/>
              <w:rPr>
                <w:rFonts w:ascii="Times New Roman" w:eastAsia="Times New Roman" w:hAnsi="Times New Roman" w:cs="Times New Roman"/>
                <w:bCs/>
                <w:spacing w:val="-2"/>
              </w:rPr>
            </w:pPr>
          </w:p>
        </w:tc>
        <w:tc>
          <w:tcPr>
            <w:tcW w:w="2280" w:type="pct"/>
            <w:vMerge/>
            <w:tcBorders>
              <w:lef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ind w:left="940" w:hanging="380"/>
              <w:rPr>
                <w:rFonts w:ascii="Times New Roman" w:eastAsia="Times New Roman" w:hAnsi="Times New Roman" w:cs="Times New Roman"/>
                <w:bCs/>
                <w:spacing w:val="-2"/>
              </w:rPr>
            </w:pPr>
          </w:p>
        </w:tc>
        <w:tc>
          <w:tcPr>
            <w:tcW w:w="931" w:type="pct"/>
            <w:tcBorders>
              <w:top w:val="single" w:sz="4" w:space="0" w:color="auto"/>
              <w:left w:val="single" w:sz="4" w:space="0" w:color="auto"/>
              <w:right w:val="single" w:sz="4" w:space="0" w:color="auto"/>
            </w:tcBorders>
            <w:shd w:val="clear" w:color="auto" w:fill="auto"/>
            <w:tcMar>
              <w:top w:w="113" w:type="dxa"/>
              <w:left w:w="85" w:type="dxa"/>
              <w:bottom w:w="113" w:type="dxa"/>
              <w:right w:w="85" w:type="dxa"/>
            </w:tcMar>
          </w:tcPr>
          <w:p w:rsidR="00D23978" w:rsidRPr="00D23978" w:rsidRDefault="00D23978" w:rsidP="00D23978">
            <w:pPr>
              <w:spacing w:line="240" w:lineRule="exact"/>
              <w:contextualSpacing/>
              <w:jc w:val="center"/>
              <w:rPr>
                <w:rFonts w:ascii="Times New Roman" w:eastAsia="Times New Roman" w:hAnsi="Times New Roman" w:cs="Times New Roman"/>
                <w:bCs/>
                <w:spacing w:val="-2"/>
              </w:rPr>
            </w:pPr>
            <w:r w:rsidRPr="00D23978">
              <w:rPr>
                <w:rFonts w:ascii="Times New Roman" w:eastAsia="Times New Roman" w:hAnsi="Times New Roman" w:cs="Times New Roman"/>
                <w:bCs/>
                <w:spacing w:val="-2"/>
              </w:rPr>
              <w:t>ОМЗ                        района</w:t>
            </w:r>
            <w:r w:rsidRPr="00D23978">
              <w:rPr>
                <w:rFonts w:ascii="Times New Roman" w:eastAsia="Times New Roman" w:hAnsi="Times New Roman" w:cs="Times New Roman"/>
                <w:bCs/>
                <w:spacing w:val="-2"/>
              </w:rPr>
              <w:tab/>
            </w:r>
          </w:p>
        </w:tc>
        <w:tc>
          <w:tcPr>
            <w:tcW w:w="930" w:type="pct"/>
            <w:tcBorders>
              <w:top w:val="single" w:sz="4" w:space="0" w:color="auto"/>
              <w:left w:val="single" w:sz="4" w:space="0" w:color="auto"/>
              <w:right w:val="single" w:sz="4" w:space="0" w:color="auto"/>
            </w:tcBorders>
            <w:shd w:val="clear" w:color="auto" w:fill="auto"/>
          </w:tcPr>
          <w:p w:rsidR="00D23978" w:rsidRPr="00D23978" w:rsidRDefault="00D23978" w:rsidP="00D23978">
            <w:pPr>
              <w:contextualSpacing/>
              <w:jc w:val="center"/>
              <w:rPr>
                <w:rFonts w:ascii="Times New Roman" w:hAnsi="Times New Roman" w:cs="Times New Roman"/>
              </w:rPr>
            </w:pPr>
            <w:r w:rsidRPr="00D23978">
              <w:rPr>
                <w:rFonts w:ascii="Times New Roman" w:hAnsi="Times New Roman" w:cs="Times New Roman"/>
              </w:rPr>
              <w:t>ОМЗ</w:t>
            </w:r>
          </w:p>
          <w:p w:rsidR="00D23978" w:rsidRPr="00D23978" w:rsidRDefault="00D23978" w:rsidP="00D23978">
            <w:pPr>
              <w:contextualSpacing/>
              <w:jc w:val="center"/>
              <w:rPr>
                <w:rFonts w:ascii="Times New Roman" w:hAnsi="Times New Roman" w:cs="Times New Roman"/>
              </w:rPr>
            </w:pPr>
            <w:r w:rsidRPr="00D23978">
              <w:rPr>
                <w:rFonts w:ascii="Times New Roman" w:hAnsi="Times New Roman" w:cs="Times New Roman"/>
              </w:rPr>
              <w:t>поселений</w:t>
            </w:r>
          </w:p>
          <w:p w:rsidR="00D23978" w:rsidRPr="00D23978" w:rsidRDefault="00D23978" w:rsidP="00D23978">
            <w:pPr>
              <w:contextualSpacing/>
              <w:jc w:val="center"/>
              <w:rPr>
                <w:rFonts w:ascii="Times New Roman" w:hAnsi="Times New Roman" w:cs="Times New Roman"/>
              </w:rPr>
            </w:pPr>
          </w:p>
        </w:tc>
      </w:tr>
      <w:tr w:rsidR="00D23978" w:rsidRPr="001B3B15" w:rsidTr="00D1178F">
        <w:trPr>
          <w:trHeight w:hRule="exact" w:val="470"/>
        </w:trPr>
        <w:tc>
          <w:tcPr>
            <w:tcW w:w="859" w:type="pct"/>
            <w:tcBorders>
              <w:top w:val="single" w:sz="4" w:space="0" w:color="auto"/>
              <w:lef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1</w:t>
            </w:r>
          </w:p>
        </w:tc>
        <w:tc>
          <w:tcPr>
            <w:tcW w:w="2280" w:type="pct"/>
            <w:tcBorders>
              <w:top w:val="single" w:sz="4" w:space="0" w:color="auto"/>
              <w:lef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2</w:t>
            </w:r>
          </w:p>
        </w:tc>
        <w:tc>
          <w:tcPr>
            <w:tcW w:w="931" w:type="pct"/>
            <w:tcBorders>
              <w:top w:val="single" w:sz="4" w:space="0" w:color="auto"/>
              <w:left w:val="single" w:sz="4" w:space="0" w:color="auto"/>
              <w:right w:val="single" w:sz="4" w:space="0" w:color="auto"/>
            </w:tcBorders>
            <w:shd w:val="clear" w:color="auto" w:fill="auto"/>
            <w:tcMar>
              <w:top w:w="113" w:type="dxa"/>
              <w:left w:w="85" w:type="dxa"/>
              <w:bottom w:w="113" w:type="dxa"/>
              <w:right w:w="85" w:type="dxa"/>
            </w:tcMar>
          </w:tcPr>
          <w:p w:rsidR="00D23978" w:rsidRPr="00D23978" w:rsidRDefault="00D23978" w:rsidP="00D23978">
            <w:pPr>
              <w:spacing w:line="240" w:lineRule="exact"/>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1"/>
              </w:rPr>
              <w:t>3</w:t>
            </w:r>
          </w:p>
        </w:tc>
        <w:tc>
          <w:tcPr>
            <w:tcW w:w="930" w:type="pct"/>
            <w:tcBorders>
              <w:top w:val="single" w:sz="4" w:space="0" w:color="auto"/>
              <w:left w:val="single" w:sz="4" w:space="0" w:color="auto"/>
              <w:right w:val="single" w:sz="4" w:space="0" w:color="auto"/>
            </w:tcBorders>
            <w:shd w:val="clear" w:color="auto" w:fill="auto"/>
          </w:tcPr>
          <w:p w:rsidR="00D23978" w:rsidRPr="00D23978" w:rsidRDefault="00D23978" w:rsidP="00D23978">
            <w:pPr>
              <w:spacing w:line="240" w:lineRule="exact"/>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1"/>
              </w:rPr>
              <w:t>4</w:t>
            </w:r>
          </w:p>
        </w:tc>
      </w:tr>
      <w:tr w:rsidR="00D23978" w:rsidRPr="001B3B15" w:rsidTr="00D1178F">
        <w:trPr>
          <w:trHeight w:hRule="exact" w:val="734"/>
        </w:trPr>
        <w:tc>
          <w:tcPr>
            <w:tcW w:w="859" w:type="pct"/>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ind w:left="140"/>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Архивы</w:t>
            </w:r>
          </w:p>
        </w:tc>
        <w:tc>
          <w:tcPr>
            <w:tcW w:w="2280" w:type="pct"/>
            <w:tcBorders>
              <w:top w:val="single" w:sz="4" w:space="0" w:color="auto"/>
              <w:left w:val="single" w:sz="4" w:space="0" w:color="auto"/>
              <w:bottom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ind w:left="120"/>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Уровень обеспеченности, объектов на муниципальный район</w:t>
            </w:r>
          </w:p>
        </w:tc>
        <w:tc>
          <w:tcPr>
            <w:tcW w:w="931" w:type="pct"/>
            <w:tcBorders>
              <w:top w:val="single" w:sz="4" w:space="0" w:color="auto"/>
              <w:left w:val="single" w:sz="4" w:space="0" w:color="auto"/>
              <w:bottom w:val="single" w:sz="4" w:space="0" w:color="auto"/>
              <w:right w:val="single" w:sz="4" w:space="0" w:color="auto"/>
            </w:tcBorders>
            <w:shd w:val="clear" w:color="auto" w:fill="auto"/>
            <w:tcMar>
              <w:top w:w="113" w:type="dxa"/>
              <w:left w:w="85" w:type="dxa"/>
              <w:bottom w:w="113" w:type="dxa"/>
              <w:right w:w="85" w:type="dxa"/>
            </w:tcMar>
          </w:tcPr>
          <w:p w:rsidR="00D23978" w:rsidRPr="00D23978" w:rsidRDefault="00D23978" w:rsidP="007D57F3">
            <w:pPr>
              <w:spacing w:line="240" w:lineRule="exact"/>
              <w:ind w:left="140"/>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2"/>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D23978" w:rsidRPr="00D23978" w:rsidRDefault="00D23978" w:rsidP="007D57F3">
            <w:pPr>
              <w:spacing w:line="240" w:lineRule="exact"/>
              <w:ind w:left="140"/>
              <w:jc w:val="center"/>
              <w:rPr>
                <w:rFonts w:ascii="Times New Roman" w:eastAsia="Times New Roman" w:hAnsi="Times New Roman" w:cs="Times New Roman"/>
                <w:bCs/>
                <w:spacing w:val="-1"/>
              </w:rPr>
            </w:pPr>
            <w:r w:rsidRPr="00D23978">
              <w:rPr>
                <w:rFonts w:ascii="Times New Roman" w:eastAsia="Times New Roman" w:hAnsi="Times New Roman" w:cs="Times New Roman"/>
                <w:bCs/>
                <w:spacing w:val="-1"/>
              </w:rPr>
              <w:t>-</w:t>
            </w:r>
          </w:p>
        </w:tc>
      </w:tr>
    </w:tbl>
    <w:p w:rsidR="00B84E0E" w:rsidRPr="00734D80" w:rsidRDefault="00B84E0E" w:rsidP="00734D80">
      <w:pPr>
        <w:pStyle w:val="21"/>
        <w:shd w:val="clear" w:color="auto" w:fill="auto"/>
        <w:tabs>
          <w:tab w:val="left" w:pos="726"/>
        </w:tabs>
        <w:spacing w:line="240" w:lineRule="auto"/>
        <w:ind w:firstLine="0"/>
        <w:jc w:val="both"/>
        <w:rPr>
          <w:b w:val="0"/>
          <w:sz w:val="28"/>
          <w:szCs w:val="28"/>
        </w:rPr>
      </w:pPr>
    </w:p>
    <w:p w:rsidR="0058497E" w:rsidRPr="00D23978" w:rsidRDefault="00615FCE" w:rsidP="0092309E">
      <w:pPr>
        <w:pStyle w:val="21"/>
        <w:numPr>
          <w:ilvl w:val="2"/>
          <w:numId w:val="6"/>
        </w:numPr>
        <w:shd w:val="clear" w:color="auto" w:fill="auto"/>
        <w:tabs>
          <w:tab w:val="left" w:pos="726"/>
        </w:tabs>
        <w:spacing w:line="240" w:lineRule="auto"/>
        <w:ind w:left="0" w:firstLine="709"/>
        <w:contextualSpacing/>
        <w:jc w:val="both"/>
        <w:outlineLvl w:val="0"/>
        <w:rPr>
          <w:b w:val="0"/>
          <w:color w:val="auto"/>
          <w:sz w:val="28"/>
          <w:szCs w:val="28"/>
        </w:rPr>
      </w:pPr>
      <w:r w:rsidRPr="00D23978">
        <w:rPr>
          <w:i/>
          <w:color w:val="auto"/>
          <w:sz w:val="28"/>
          <w:szCs w:val="28"/>
        </w:rPr>
        <w:t xml:space="preserve"> </w:t>
      </w:r>
      <w:bookmarkStart w:id="23" w:name="_Toc172703675"/>
      <w:r w:rsidR="002D11AD" w:rsidRPr="00D23978">
        <w:rPr>
          <w:rStyle w:val="45"/>
          <w:rFonts w:eastAsia="Courier New"/>
          <w:b/>
          <w:i w:val="0"/>
          <w:color w:val="auto"/>
          <w:sz w:val="28"/>
          <w:szCs w:val="28"/>
        </w:rPr>
        <w:t>В области культуры и искусства</w:t>
      </w:r>
      <w:bookmarkEnd w:id="23"/>
      <w:r w:rsidR="002D11AD" w:rsidRPr="00D23978">
        <w:rPr>
          <w:rStyle w:val="45"/>
          <w:rFonts w:eastAsia="Courier New"/>
          <w:b/>
          <w:i w:val="0"/>
          <w:color w:val="auto"/>
          <w:sz w:val="28"/>
          <w:szCs w:val="28"/>
        </w:rPr>
        <w:t xml:space="preserve"> </w:t>
      </w:r>
      <w:bookmarkEnd w:id="22"/>
    </w:p>
    <w:p w:rsidR="00734D80" w:rsidRDefault="00734D80" w:rsidP="00615FCE">
      <w:pPr>
        <w:pStyle w:val="14"/>
        <w:shd w:val="clear" w:color="auto" w:fill="auto"/>
        <w:spacing w:line="240" w:lineRule="auto"/>
        <w:rPr>
          <w:color w:val="FFFFFF" w:themeColor="background1"/>
          <w:sz w:val="28"/>
          <w:szCs w:val="28"/>
          <w:highlight w:val="blue"/>
        </w:rPr>
      </w:pPr>
    </w:p>
    <w:p w:rsidR="00034CC9" w:rsidRPr="00D23978" w:rsidRDefault="002D11AD" w:rsidP="00734D80">
      <w:pPr>
        <w:pStyle w:val="14"/>
        <w:shd w:val="clear" w:color="auto" w:fill="auto"/>
        <w:spacing w:line="240" w:lineRule="auto"/>
        <w:rPr>
          <w:color w:val="auto"/>
          <w:sz w:val="24"/>
          <w:szCs w:val="28"/>
        </w:rPr>
      </w:pPr>
      <w:r w:rsidRPr="00D23978">
        <w:rPr>
          <w:color w:val="auto"/>
          <w:sz w:val="24"/>
          <w:szCs w:val="28"/>
        </w:rPr>
        <w:t>Таблица 6 - Расчетные показатели для объектов местного значения в области культуры и искусства</w:t>
      </w:r>
    </w:p>
    <w:p w:rsidR="00B92B79" w:rsidRDefault="00B92B79" w:rsidP="00734D80">
      <w:pPr>
        <w:pStyle w:val="14"/>
        <w:shd w:val="clear" w:color="auto" w:fill="auto"/>
        <w:spacing w:line="240" w:lineRule="auto"/>
        <w:rPr>
          <w:sz w:val="28"/>
          <w:szCs w:val="28"/>
        </w:rPr>
      </w:pPr>
    </w:p>
    <w:tbl>
      <w:tblPr>
        <w:tblW w:w="9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019"/>
        <w:gridCol w:w="2668"/>
        <w:gridCol w:w="1900"/>
        <w:gridCol w:w="140"/>
        <w:gridCol w:w="1246"/>
        <w:gridCol w:w="1364"/>
        <w:gridCol w:w="20"/>
      </w:tblGrid>
      <w:tr w:rsidR="00D23978" w:rsidRPr="00034CC9" w:rsidTr="00D23978">
        <w:trPr>
          <w:gridAfter w:val="1"/>
          <w:wAfter w:w="17" w:type="dxa"/>
          <w:trHeight w:hRule="exact" w:val="405"/>
        </w:trPr>
        <w:tc>
          <w:tcPr>
            <w:tcW w:w="2020" w:type="dxa"/>
            <w:vMerge w:val="restart"/>
            <w:shd w:val="clear" w:color="auto" w:fill="auto"/>
            <w:noWrap/>
          </w:tcPr>
          <w:p w:rsidR="00D23978" w:rsidRPr="00D1178F" w:rsidRDefault="00D23978" w:rsidP="00826988">
            <w:pPr>
              <w:spacing w:line="240" w:lineRule="exact"/>
              <w:jc w:val="both"/>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Наименование вида объекта</w:t>
            </w:r>
          </w:p>
        </w:tc>
        <w:tc>
          <w:tcPr>
            <w:tcW w:w="2670" w:type="dxa"/>
            <w:vMerge w:val="restart"/>
            <w:shd w:val="clear" w:color="auto" w:fill="auto"/>
            <w:noWrap/>
          </w:tcPr>
          <w:p w:rsidR="00D23978" w:rsidRPr="00D1178F" w:rsidRDefault="00D23978" w:rsidP="00826988">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Наименование нормируемого расчетного показателя, единица измерения</w:t>
            </w:r>
          </w:p>
        </w:tc>
        <w:tc>
          <w:tcPr>
            <w:tcW w:w="4650" w:type="dxa"/>
            <w:gridSpan w:val="4"/>
            <w:tcBorders>
              <w:bottom w:val="single" w:sz="4" w:space="0" w:color="auto"/>
            </w:tcBorders>
            <w:shd w:val="clear" w:color="auto" w:fill="auto"/>
            <w:noWrap/>
          </w:tcPr>
          <w:p w:rsidR="00D23978" w:rsidRPr="00D1178F" w:rsidRDefault="00D23978" w:rsidP="00826988">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Значение расчетного показателя</w:t>
            </w:r>
          </w:p>
        </w:tc>
      </w:tr>
      <w:tr w:rsidR="00D23978" w:rsidRPr="00034CC9" w:rsidTr="00D23978">
        <w:trPr>
          <w:gridAfter w:val="1"/>
          <w:wAfter w:w="17" w:type="dxa"/>
          <w:trHeight w:hRule="exact" w:val="855"/>
        </w:trPr>
        <w:tc>
          <w:tcPr>
            <w:tcW w:w="2020" w:type="dxa"/>
            <w:vMerge/>
            <w:shd w:val="clear" w:color="auto" w:fill="auto"/>
            <w:noWrap/>
          </w:tcPr>
          <w:p w:rsidR="00D23978" w:rsidRPr="00D1178F" w:rsidRDefault="00D23978" w:rsidP="00826988">
            <w:pPr>
              <w:spacing w:line="240" w:lineRule="exact"/>
              <w:jc w:val="both"/>
              <w:rPr>
                <w:rFonts w:ascii="Times New Roman" w:eastAsia="Times New Roman" w:hAnsi="Times New Roman" w:cs="Times New Roman"/>
                <w:bCs/>
                <w:color w:val="auto"/>
                <w:spacing w:val="-2"/>
              </w:rPr>
            </w:pPr>
          </w:p>
        </w:tc>
        <w:tc>
          <w:tcPr>
            <w:tcW w:w="2670" w:type="dxa"/>
            <w:vMerge/>
            <w:shd w:val="clear" w:color="auto" w:fill="auto"/>
            <w:noWrap/>
          </w:tcPr>
          <w:p w:rsidR="00D23978" w:rsidRPr="00D1178F" w:rsidRDefault="00D23978" w:rsidP="00826988">
            <w:pPr>
              <w:spacing w:line="240" w:lineRule="exact"/>
              <w:jc w:val="center"/>
              <w:rPr>
                <w:rFonts w:ascii="Times New Roman" w:eastAsia="Times New Roman" w:hAnsi="Times New Roman" w:cs="Times New Roman"/>
                <w:bCs/>
                <w:color w:val="auto"/>
                <w:spacing w:val="-2"/>
              </w:rPr>
            </w:pPr>
          </w:p>
        </w:tc>
        <w:tc>
          <w:tcPr>
            <w:tcW w:w="3288" w:type="dxa"/>
            <w:gridSpan w:val="3"/>
            <w:tcBorders>
              <w:top w:val="single" w:sz="4" w:space="0" w:color="auto"/>
              <w:right w:val="single" w:sz="4" w:space="0" w:color="auto"/>
            </w:tcBorders>
            <w:shd w:val="clear" w:color="auto" w:fill="auto"/>
            <w:noWrap/>
          </w:tcPr>
          <w:p w:rsidR="00D23978" w:rsidRPr="00D1178F" w:rsidRDefault="00D23978" w:rsidP="00A56406">
            <w:pPr>
              <w:spacing w:line="240" w:lineRule="exact"/>
              <w:jc w:val="center"/>
              <w:rPr>
                <w:rFonts w:ascii="Times New Roman" w:eastAsia="Times New Roman" w:hAnsi="Times New Roman" w:cs="Times New Roman"/>
                <w:bCs/>
                <w:color w:val="auto"/>
                <w:spacing w:val="-2"/>
              </w:rPr>
            </w:pPr>
            <w:r w:rsidRPr="00D1178F">
              <w:rPr>
                <w:rFonts w:ascii="Times New Roman" w:eastAsia="Times New Roman" w:hAnsi="Times New Roman" w:cs="Times New Roman"/>
                <w:bCs/>
                <w:color w:val="auto"/>
                <w:spacing w:val="-2"/>
              </w:rPr>
              <w:t>ОМЗ района</w:t>
            </w:r>
          </w:p>
        </w:tc>
        <w:tc>
          <w:tcPr>
            <w:tcW w:w="1362" w:type="dxa"/>
            <w:tcBorders>
              <w:top w:val="single" w:sz="4" w:space="0" w:color="auto"/>
              <w:left w:val="single" w:sz="4" w:space="0" w:color="auto"/>
            </w:tcBorders>
            <w:shd w:val="clear" w:color="auto" w:fill="auto"/>
          </w:tcPr>
          <w:p w:rsidR="00D23978" w:rsidRPr="00D1178F" w:rsidRDefault="00D23978" w:rsidP="004A5CA6">
            <w:pPr>
              <w:pStyle w:val="11"/>
              <w:spacing w:after="0" w:line="240" w:lineRule="auto"/>
              <w:ind w:firstLine="0"/>
              <w:rPr>
                <w:rStyle w:val="10pt0pt"/>
                <w:color w:val="auto"/>
                <w:sz w:val="24"/>
                <w:szCs w:val="24"/>
              </w:rPr>
            </w:pPr>
            <w:r w:rsidRPr="00D1178F">
              <w:rPr>
                <w:rStyle w:val="10pt0pt"/>
                <w:color w:val="auto"/>
                <w:sz w:val="24"/>
                <w:szCs w:val="24"/>
              </w:rPr>
              <w:t>ОМЗ</w:t>
            </w:r>
          </w:p>
          <w:p w:rsidR="00D23978" w:rsidRPr="00D1178F" w:rsidRDefault="00D23978" w:rsidP="004A5CA6">
            <w:pPr>
              <w:pStyle w:val="11"/>
              <w:spacing w:after="0" w:line="240" w:lineRule="auto"/>
              <w:ind w:firstLine="0"/>
              <w:rPr>
                <w:color w:val="auto"/>
                <w:spacing w:val="1"/>
                <w:sz w:val="24"/>
                <w:szCs w:val="24"/>
              </w:rPr>
            </w:pPr>
            <w:r w:rsidRPr="00D1178F">
              <w:rPr>
                <w:color w:val="auto"/>
                <w:sz w:val="24"/>
                <w:szCs w:val="24"/>
              </w:rPr>
              <w:t>поселений</w:t>
            </w:r>
          </w:p>
        </w:tc>
      </w:tr>
      <w:tr w:rsidR="00D1178F" w:rsidRPr="00034CC9" w:rsidTr="00D1178F">
        <w:trPr>
          <w:gridAfter w:val="1"/>
          <w:wAfter w:w="17" w:type="dxa"/>
          <w:trHeight w:hRule="exact" w:val="393"/>
        </w:trPr>
        <w:tc>
          <w:tcPr>
            <w:tcW w:w="2020" w:type="dxa"/>
            <w:shd w:val="clear" w:color="auto" w:fill="auto"/>
            <w:noWrap/>
          </w:tcPr>
          <w:p w:rsidR="00D1178F" w:rsidRPr="00D1178F" w:rsidRDefault="00D1178F" w:rsidP="00D1178F">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lastRenderedPageBreak/>
              <w:t>1</w:t>
            </w:r>
          </w:p>
        </w:tc>
        <w:tc>
          <w:tcPr>
            <w:tcW w:w="2670" w:type="dxa"/>
            <w:shd w:val="clear" w:color="auto" w:fill="auto"/>
            <w:noWrap/>
          </w:tcPr>
          <w:p w:rsidR="00D1178F" w:rsidRPr="00D1178F" w:rsidRDefault="00D1178F" w:rsidP="00D1178F">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2</w:t>
            </w:r>
          </w:p>
        </w:tc>
        <w:tc>
          <w:tcPr>
            <w:tcW w:w="3285" w:type="dxa"/>
            <w:gridSpan w:val="3"/>
            <w:tcBorders>
              <w:right w:val="single" w:sz="4" w:space="0" w:color="auto"/>
            </w:tcBorders>
            <w:shd w:val="clear" w:color="auto" w:fill="auto"/>
            <w:noWrap/>
          </w:tcPr>
          <w:p w:rsidR="00D1178F" w:rsidRPr="00D1178F" w:rsidRDefault="00D1178F" w:rsidP="00D1178F">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3</w:t>
            </w:r>
          </w:p>
        </w:tc>
        <w:tc>
          <w:tcPr>
            <w:tcW w:w="1365" w:type="dxa"/>
            <w:tcBorders>
              <w:left w:val="single" w:sz="4" w:space="0" w:color="auto"/>
            </w:tcBorders>
            <w:shd w:val="clear" w:color="auto" w:fill="auto"/>
          </w:tcPr>
          <w:p w:rsidR="00D1178F" w:rsidRPr="00D1178F" w:rsidRDefault="00D1178F" w:rsidP="00D1178F">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4</w:t>
            </w:r>
          </w:p>
        </w:tc>
      </w:tr>
      <w:tr w:rsidR="00D23978" w:rsidRPr="00034CC9" w:rsidTr="00D1178F">
        <w:trPr>
          <w:gridAfter w:val="1"/>
          <w:wAfter w:w="17" w:type="dxa"/>
          <w:trHeight w:hRule="exact" w:val="1041"/>
        </w:trPr>
        <w:tc>
          <w:tcPr>
            <w:tcW w:w="2020" w:type="dxa"/>
            <w:shd w:val="clear" w:color="auto" w:fill="auto"/>
            <w:noWrap/>
          </w:tcPr>
          <w:p w:rsidR="00D23978" w:rsidRPr="00D1178F" w:rsidRDefault="00D23978" w:rsidP="00826988">
            <w:pPr>
              <w:spacing w:line="240" w:lineRule="exact"/>
              <w:ind w:left="120"/>
              <w:jc w:val="both"/>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Общедоступные библиотеки [1, 2, 3, 4]:</w:t>
            </w: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Уровень обеспеченности, объектов</w:t>
            </w:r>
          </w:p>
        </w:tc>
        <w:tc>
          <w:tcPr>
            <w:tcW w:w="3288" w:type="dxa"/>
            <w:gridSpan w:val="3"/>
            <w:tcBorders>
              <w:right w:val="single" w:sz="4" w:space="0" w:color="auto"/>
            </w:tcBorders>
            <w:shd w:val="clear" w:color="auto" w:fill="auto"/>
            <w:noWrap/>
          </w:tcPr>
          <w:p w:rsidR="00D23978" w:rsidRPr="00D1178F" w:rsidRDefault="00D23978" w:rsidP="00CE472E">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Для групповой системы расселения (отдельных населенных пунктов) при численности населения, человек</w:t>
            </w:r>
          </w:p>
        </w:tc>
        <w:tc>
          <w:tcPr>
            <w:tcW w:w="1362" w:type="dxa"/>
            <w:tcBorders>
              <w:left w:val="single" w:sz="4" w:space="0" w:color="auto"/>
            </w:tcBorders>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p>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p>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p>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p>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p>
        </w:tc>
      </w:tr>
      <w:tr w:rsidR="00D23978" w:rsidRPr="00034CC9" w:rsidTr="00D1178F">
        <w:trPr>
          <w:trHeight w:hRule="exact" w:val="815"/>
        </w:trPr>
        <w:tc>
          <w:tcPr>
            <w:tcW w:w="2020" w:type="dxa"/>
            <w:vMerge w:val="restart"/>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val="restart"/>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1901"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до 500</w:t>
            </w:r>
          </w:p>
        </w:tc>
        <w:tc>
          <w:tcPr>
            <w:tcW w:w="1381" w:type="dxa"/>
            <w:gridSpan w:val="2"/>
            <w:tcBorders>
              <w:right w:val="single" w:sz="4" w:space="0" w:color="auto"/>
            </w:tcBorders>
            <w:shd w:val="clear" w:color="auto" w:fill="auto"/>
            <w:noWrap/>
          </w:tcPr>
          <w:p w:rsidR="00D23978" w:rsidRPr="00D1178F" w:rsidRDefault="00D23978" w:rsidP="00826988">
            <w:pPr>
              <w:spacing w:line="240" w:lineRule="exact"/>
              <w:ind w:left="12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 на центр групповой системы расселения</w:t>
            </w:r>
          </w:p>
        </w:tc>
        <w:tc>
          <w:tcPr>
            <w:tcW w:w="1385" w:type="dxa"/>
            <w:gridSpan w:val="2"/>
            <w:tcBorders>
              <w:left w:val="single" w:sz="4" w:space="0" w:color="auto"/>
            </w:tcBorders>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trHeight w:hRule="exact" w:val="337"/>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1901"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от 500 до 1000</w:t>
            </w:r>
          </w:p>
        </w:tc>
        <w:tc>
          <w:tcPr>
            <w:tcW w:w="1381" w:type="dxa"/>
            <w:gridSpan w:val="2"/>
            <w:shd w:val="clear" w:color="auto" w:fill="auto"/>
            <w:noWrap/>
          </w:tcPr>
          <w:p w:rsidR="00D23978" w:rsidRPr="00D1178F" w:rsidRDefault="00D23978" w:rsidP="00826988">
            <w:pPr>
              <w:spacing w:line="240" w:lineRule="exact"/>
              <w:ind w:left="12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 на 500 человек</w:t>
            </w:r>
          </w:p>
        </w:tc>
        <w:tc>
          <w:tcPr>
            <w:tcW w:w="1385" w:type="dxa"/>
            <w:gridSpan w:val="2"/>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trHeight w:hRule="exact" w:val="334"/>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1901"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от 1000 до 2000</w:t>
            </w:r>
          </w:p>
        </w:tc>
        <w:tc>
          <w:tcPr>
            <w:tcW w:w="1381" w:type="dxa"/>
            <w:gridSpan w:val="2"/>
            <w:shd w:val="clear" w:color="auto" w:fill="auto"/>
            <w:noWrap/>
          </w:tcPr>
          <w:p w:rsidR="00D23978" w:rsidRPr="00D1178F" w:rsidRDefault="00D23978" w:rsidP="00826988">
            <w:pPr>
              <w:spacing w:line="240" w:lineRule="exact"/>
              <w:ind w:left="14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 на 1 тыс.</w:t>
            </w:r>
            <w:r w:rsidRPr="00D1178F">
              <w:rPr>
                <w:rFonts w:ascii="Times New Roman" w:eastAsia="Times New Roman" w:hAnsi="Times New Roman" w:cs="Times New Roman"/>
                <w:bCs/>
                <w:color w:val="auto"/>
                <w:spacing w:val="-1"/>
              </w:rPr>
              <w:t xml:space="preserve"> </w:t>
            </w:r>
            <w:r w:rsidRPr="00D1178F">
              <w:rPr>
                <w:rFonts w:ascii="Times New Roman" w:eastAsia="Times New Roman" w:hAnsi="Times New Roman" w:cs="Times New Roman"/>
                <w:bCs/>
                <w:color w:val="auto"/>
                <w:spacing w:val="-2"/>
              </w:rPr>
              <w:t>человек</w:t>
            </w:r>
          </w:p>
        </w:tc>
        <w:tc>
          <w:tcPr>
            <w:tcW w:w="1385" w:type="dxa"/>
            <w:gridSpan w:val="2"/>
            <w:shd w:val="clear" w:color="auto" w:fill="auto"/>
          </w:tcPr>
          <w:p w:rsidR="00D23978" w:rsidRPr="00D1178F" w:rsidRDefault="00D23978" w:rsidP="00CE472E">
            <w:pPr>
              <w:spacing w:line="240" w:lineRule="exact"/>
              <w:ind w:left="14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trHeight w:hRule="exact" w:val="337"/>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1901"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от 2000 до 5000</w:t>
            </w:r>
          </w:p>
        </w:tc>
        <w:tc>
          <w:tcPr>
            <w:tcW w:w="1381" w:type="dxa"/>
            <w:gridSpan w:val="2"/>
            <w:shd w:val="clear" w:color="auto" w:fill="auto"/>
            <w:noWrap/>
          </w:tcPr>
          <w:p w:rsidR="00D23978" w:rsidRPr="00D1178F" w:rsidRDefault="00D23978" w:rsidP="00826988">
            <w:pPr>
              <w:spacing w:line="240" w:lineRule="exact"/>
              <w:ind w:left="14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 на 2 тыс.</w:t>
            </w:r>
            <w:r w:rsidRPr="00D1178F">
              <w:rPr>
                <w:rFonts w:ascii="Times New Roman" w:eastAsia="Times New Roman" w:hAnsi="Times New Roman" w:cs="Times New Roman"/>
                <w:bCs/>
                <w:color w:val="auto"/>
                <w:spacing w:val="-1"/>
              </w:rPr>
              <w:t xml:space="preserve"> </w:t>
            </w:r>
            <w:r w:rsidRPr="00D1178F">
              <w:rPr>
                <w:rFonts w:ascii="Times New Roman" w:eastAsia="Times New Roman" w:hAnsi="Times New Roman" w:cs="Times New Roman"/>
                <w:bCs/>
                <w:color w:val="auto"/>
                <w:spacing w:val="-2"/>
              </w:rPr>
              <w:t>человек</w:t>
            </w:r>
          </w:p>
        </w:tc>
        <w:tc>
          <w:tcPr>
            <w:tcW w:w="1385" w:type="dxa"/>
            <w:gridSpan w:val="2"/>
            <w:shd w:val="clear" w:color="auto" w:fill="auto"/>
          </w:tcPr>
          <w:p w:rsidR="00D23978" w:rsidRPr="00D1178F" w:rsidRDefault="00D23978" w:rsidP="00CE472E">
            <w:pPr>
              <w:spacing w:line="240" w:lineRule="exact"/>
              <w:ind w:left="14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trHeight w:hRule="exact" w:val="528"/>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1901"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от 5000 до 10000</w:t>
            </w:r>
          </w:p>
        </w:tc>
        <w:tc>
          <w:tcPr>
            <w:tcW w:w="1381" w:type="dxa"/>
            <w:gridSpan w:val="2"/>
            <w:shd w:val="clear" w:color="auto" w:fill="auto"/>
            <w:noWrap/>
          </w:tcPr>
          <w:p w:rsidR="00D23978" w:rsidRPr="00D1178F" w:rsidRDefault="00D23978" w:rsidP="00826988">
            <w:pPr>
              <w:spacing w:line="240" w:lineRule="exact"/>
              <w:ind w:left="14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 на 2 тыс.</w:t>
            </w:r>
            <w:r w:rsidRPr="00D1178F">
              <w:rPr>
                <w:rFonts w:ascii="Times New Roman" w:eastAsia="Times New Roman" w:hAnsi="Times New Roman" w:cs="Times New Roman"/>
                <w:bCs/>
                <w:color w:val="auto"/>
                <w:spacing w:val="-1"/>
              </w:rPr>
              <w:t xml:space="preserve"> </w:t>
            </w:r>
            <w:r w:rsidRPr="00D1178F">
              <w:rPr>
                <w:rFonts w:ascii="Times New Roman" w:eastAsia="Times New Roman" w:hAnsi="Times New Roman" w:cs="Times New Roman"/>
                <w:bCs/>
                <w:color w:val="auto"/>
                <w:spacing w:val="-2"/>
              </w:rPr>
              <w:t>человек</w:t>
            </w:r>
          </w:p>
        </w:tc>
        <w:tc>
          <w:tcPr>
            <w:tcW w:w="1385" w:type="dxa"/>
            <w:gridSpan w:val="2"/>
            <w:shd w:val="clear" w:color="auto" w:fill="auto"/>
          </w:tcPr>
          <w:p w:rsidR="00D23978" w:rsidRPr="00D1178F" w:rsidRDefault="00D23978" w:rsidP="00CE472E">
            <w:pPr>
              <w:spacing w:line="240" w:lineRule="exact"/>
              <w:ind w:left="14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562"/>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Территориальная доступность, минут</w:t>
            </w:r>
          </w:p>
        </w:tc>
        <w:tc>
          <w:tcPr>
            <w:tcW w:w="3288" w:type="dxa"/>
            <w:gridSpan w:val="3"/>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Транспортная доступность - 30</w:t>
            </w:r>
          </w:p>
        </w:tc>
        <w:tc>
          <w:tcPr>
            <w:tcW w:w="1362" w:type="dxa"/>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787"/>
        </w:trPr>
        <w:tc>
          <w:tcPr>
            <w:tcW w:w="2020" w:type="dxa"/>
            <w:shd w:val="clear" w:color="auto" w:fill="auto"/>
            <w:noWrap/>
          </w:tcPr>
          <w:p w:rsidR="00D23978" w:rsidRPr="00D1178F" w:rsidRDefault="00D23978" w:rsidP="00826988">
            <w:pPr>
              <w:spacing w:line="240" w:lineRule="exact"/>
              <w:jc w:val="both"/>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Детские библиотеки</w:t>
            </w: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Уровень обеспеченности, объектов на муниципальный район</w:t>
            </w:r>
          </w:p>
        </w:tc>
        <w:tc>
          <w:tcPr>
            <w:tcW w:w="3288" w:type="dxa"/>
            <w:gridSpan w:val="3"/>
            <w:shd w:val="clear" w:color="auto" w:fill="auto"/>
            <w:noWrap/>
          </w:tcPr>
          <w:p w:rsidR="00D23978" w:rsidRPr="00D1178F" w:rsidRDefault="00D23978" w:rsidP="00826988">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 [5, 6]</w:t>
            </w:r>
          </w:p>
        </w:tc>
        <w:tc>
          <w:tcPr>
            <w:tcW w:w="1362" w:type="dxa"/>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787"/>
        </w:trPr>
        <w:tc>
          <w:tcPr>
            <w:tcW w:w="2020" w:type="dxa"/>
            <w:vMerge w:val="restart"/>
            <w:shd w:val="clear" w:color="auto" w:fill="auto"/>
            <w:noWrap/>
          </w:tcPr>
          <w:p w:rsidR="00D23978" w:rsidRPr="00D1178F" w:rsidRDefault="00D23978" w:rsidP="00826988">
            <w:pPr>
              <w:spacing w:line="240" w:lineRule="exact"/>
              <w:ind w:left="120"/>
              <w:jc w:val="both"/>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Музеи</w:t>
            </w: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Уровень обеспеченности, объектов на муниципальный район</w:t>
            </w:r>
          </w:p>
        </w:tc>
        <w:tc>
          <w:tcPr>
            <w:tcW w:w="3288" w:type="dxa"/>
            <w:gridSpan w:val="3"/>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Краеведческие музеи - 1 [6, 7]</w:t>
            </w:r>
          </w:p>
        </w:tc>
        <w:tc>
          <w:tcPr>
            <w:tcW w:w="1362" w:type="dxa"/>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562"/>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Размер земельного участка, га</w:t>
            </w:r>
          </w:p>
        </w:tc>
        <w:tc>
          <w:tcPr>
            <w:tcW w:w="3288" w:type="dxa"/>
            <w:gridSpan w:val="3"/>
            <w:shd w:val="clear" w:color="auto" w:fill="auto"/>
            <w:noWrap/>
          </w:tcPr>
          <w:p w:rsidR="00D23978" w:rsidRPr="00D1178F" w:rsidRDefault="00D23978" w:rsidP="00826988">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0,5</w:t>
            </w:r>
          </w:p>
        </w:tc>
        <w:tc>
          <w:tcPr>
            <w:tcW w:w="1362" w:type="dxa"/>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787"/>
        </w:trPr>
        <w:tc>
          <w:tcPr>
            <w:tcW w:w="2020" w:type="dxa"/>
            <w:vMerge w:val="restart"/>
            <w:shd w:val="clear" w:color="auto" w:fill="auto"/>
            <w:noWrap/>
          </w:tcPr>
          <w:p w:rsidR="00D23978" w:rsidRPr="00D1178F" w:rsidRDefault="00D23978" w:rsidP="00826988">
            <w:pPr>
              <w:spacing w:line="240" w:lineRule="exact"/>
              <w:ind w:left="120"/>
              <w:jc w:val="both"/>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Объект культурно-досугового (клубного) типа</w:t>
            </w: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p w:rsidR="00D23978" w:rsidRPr="00D1178F" w:rsidRDefault="00D23978" w:rsidP="00826988">
            <w:pPr>
              <w:rPr>
                <w:rFonts w:ascii="Times New Roman" w:eastAsia="Times New Roman" w:hAnsi="Times New Roman" w:cs="Times New Roman"/>
                <w:color w:val="auto"/>
              </w:rPr>
            </w:pPr>
          </w:p>
        </w:tc>
        <w:tc>
          <w:tcPr>
            <w:tcW w:w="2670" w:type="dxa"/>
            <w:vMerge w:val="restart"/>
            <w:shd w:val="clear" w:color="auto" w:fill="auto"/>
            <w:noWrap/>
            <w:vAlign w:val="center"/>
          </w:tcPr>
          <w:p w:rsidR="00D23978" w:rsidRPr="00D1178F" w:rsidRDefault="00D23978" w:rsidP="00826988">
            <w:pPr>
              <w:spacing w:line="240" w:lineRule="exact"/>
              <w:ind w:left="100"/>
              <w:jc w:val="both"/>
              <w:rPr>
                <w:rFonts w:ascii="Times New Roman" w:hAnsi="Times New Roman" w:cs="Times New Roman"/>
                <w:color w:val="auto"/>
              </w:rPr>
            </w:pPr>
            <w:r w:rsidRPr="00D1178F">
              <w:rPr>
                <w:rFonts w:ascii="Times New Roman" w:eastAsia="Times New Roman" w:hAnsi="Times New Roman" w:cs="Times New Roman"/>
                <w:bCs/>
                <w:color w:val="auto"/>
                <w:spacing w:val="-2"/>
              </w:rPr>
              <w:t>Уровень обеспеченности, мест на 1 тыс. человек</w:t>
            </w:r>
          </w:p>
        </w:tc>
        <w:tc>
          <w:tcPr>
            <w:tcW w:w="3288" w:type="dxa"/>
            <w:gridSpan w:val="3"/>
            <w:shd w:val="clear" w:color="auto" w:fill="auto"/>
            <w:noWrap/>
          </w:tcPr>
          <w:p w:rsidR="00D23978" w:rsidRPr="00D1178F" w:rsidRDefault="00D23978" w:rsidP="00826988">
            <w:pPr>
              <w:spacing w:line="240" w:lineRule="exact"/>
              <w:jc w:val="both"/>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Для групповых систем расселения (отдельных населенных пунктов) с численностью населения, человек [2, 3, 8, 9]:</w:t>
            </w:r>
          </w:p>
        </w:tc>
        <w:tc>
          <w:tcPr>
            <w:tcW w:w="1362" w:type="dxa"/>
            <w:shd w:val="clear" w:color="auto" w:fill="auto"/>
          </w:tcPr>
          <w:p w:rsidR="00D23978" w:rsidRPr="00D1178F" w:rsidRDefault="00D23978" w:rsidP="00CE472E">
            <w:pPr>
              <w:spacing w:line="240" w:lineRule="exact"/>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368"/>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2041" w:type="dxa"/>
            <w:gridSpan w:val="2"/>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до 500</w:t>
            </w:r>
          </w:p>
        </w:tc>
        <w:tc>
          <w:tcPr>
            <w:tcW w:w="1247" w:type="dxa"/>
            <w:shd w:val="clear" w:color="auto" w:fill="auto"/>
            <w:noWrap/>
          </w:tcPr>
          <w:p w:rsidR="00D23978" w:rsidRPr="00D1178F" w:rsidRDefault="00D23978" w:rsidP="00826988">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100</w:t>
            </w:r>
          </w:p>
        </w:tc>
        <w:tc>
          <w:tcPr>
            <w:tcW w:w="1362" w:type="dxa"/>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337"/>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2041" w:type="dxa"/>
            <w:gridSpan w:val="2"/>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500-1000</w:t>
            </w:r>
          </w:p>
        </w:tc>
        <w:tc>
          <w:tcPr>
            <w:tcW w:w="1247" w:type="dxa"/>
            <w:shd w:val="clear" w:color="auto" w:fill="auto"/>
            <w:noWrap/>
          </w:tcPr>
          <w:p w:rsidR="00D23978" w:rsidRPr="00D1178F" w:rsidRDefault="00D23978" w:rsidP="00826988">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110</w:t>
            </w:r>
          </w:p>
        </w:tc>
        <w:tc>
          <w:tcPr>
            <w:tcW w:w="1362" w:type="dxa"/>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337"/>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2041" w:type="dxa"/>
            <w:gridSpan w:val="2"/>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1000-2000</w:t>
            </w:r>
          </w:p>
        </w:tc>
        <w:tc>
          <w:tcPr>
            <w:tcW w:w="1247" w:type="dxa"/>
            <w:shd w:val="clear" w:color="auto" w:fill="auto"/>
            <w:noWrap/>
          </w:tcPr>
          <w:p w:rsidR="00D23978" w:rsidRPr="00D1178F" w:rsidRDefault="00D23978" w:rsidP="00826988">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100</w:t>
            </w:r>
          </w:p>
        </w:tc>
        <w:tc>
          <w:tcPr>
            <w:tcW w:w="1362" w:type="dxa"/>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337"/>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2041" w:type="dxa"/>
            <w:gridSpan w:val="2"/>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2000-5000</w:t>
            </w:r>
          </w:p>
        </w:tc>
        <w:tc>
          <w:tcPr>
            <w:tcW w:w="1247" w:type="dxa"/>
            <w:shd w:val="clear" w:color="auto" w:fill="auto"/>
            <w:noWrap/>
          </w:tcPr>
          <w:p w:rsidR="00D23978" w:rsidRPr="00D1178F" w:rsidRDefault="00D23978" w:rsidP="00826988">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90</w:t>
            </w:r>
          </w:p>
        </w:tc>
        <w:tc>
          <w:tcPr>
            <w:tcW w:w="1362" w:type="dxa"/>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val="280"/>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vMerge/>
            <w:tcBorders>
              <w:bottom w:val="single" w:sz="6" w:space="0" w:color="auto"/>
            </w:tcBorders>
            <w:shd w:val="clear" w:color="auto" w:fill="auto"/>
            <w:noWrap/>
          </w:tcPr>
          <w:p w:rsidR="00D23978" w:rsidRPr="00D1178F" w:rsidRDefault="00D23978" w:rsidP="00826988">
            <w:pPr>
              <w:spacing w:line="240" w:lineRule="exact"/>
              <w:rPr>
                <w:rFonts w:ascii="Times New Roman" w:hAnsi="Times New Roman" w:cs="Times New Roman"/>
                <w:color w:val="auto"/>
              </w:rPr>
            </w:pPr>
          </w:p>
        </w:tc>
        <w:tc>
          <w:tcPr>
            <w:tcW w:w="2041" w:type="dxa"/>
            <w:gridSpan w:val="2"/>
            <w:tcBorders>
              <w:bottom w:val="single" w:sz="6" w:space="0" w:color="auto"/>
            </w:tcBorders>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5000-10000</w:t>
            </w:r>
          </w:p>
        </w:tc>
        <w:tc>
          <w:tcPr>
            <w:tcW w:w="1247" w:type="dxa"/>
            <w:tcBorders>
              <w:bottom w:val="single" w:sz="6" w:space="0" w:color="auto"/>
            </w:tcBorders>
            <w:shd w:val="clear" w:color="auto" w:fill="auto"/>
            <w:noWrap/>
          </w:tcPr>
          <w:p w:rsidR="00D23978" w:rsidRPr="00D1178F" w:rsidRDefault="00D23978" w:rsidP="00826988">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70</w:t>
            </w:r>
          </w:p>
        </w:tc>
        <w:tc>
          <w:tcPr>
            <w:tcW w:w="1362" w:type="dxa"/>
            <w:tcBorders>
              <w:bottom w:val="single" w:sz="6" w:space="0" w:color="auto"/>
            </w:tcBorders>
            <w:shd w:val="clear" w:color="auto" w:fill="auto"/>
          </w:tcPr>
          <w:p w:rsidR="00D23978" w:rsidRPr="00D1178F" w:rsidRDefault="00D23978" w:rsidP="00CE472E">
            <w:pPr>
              <w:spacing w:line="240" w:lineRule="exact"/>
              <w:ind w:left="12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562"/>
        </w:trPr>
        <w:tc>
          <w:tcPr>
            <w:tcW w:w="2020" w:type="dxa"/>
            <w:vMerge/>
            <w:shd w:val="clear" w:color="auto" w:fill="auto"/>
            <w:noWrap/>
          </w:tcPr>
          <w:p w:rsidR="00D23978" w:rsidRPr="00D1178F" w:rsidRDefault="00D23978" w:rsidP="00826988">
            <w:pPr>
              <w:spacing w:line="240" w:lineRule="exact"/>
              <w:jc w:val="both"/>
              <w:rPr>
                <w:rFonts w:ascii="Times New Roman" w:hAnsi="Times New Roman" w:cs="Times New Roman"/>
                <w:color w:val="auto"/>
              </w:rPr>
            </w:pP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Территориальная доступность, минут</w:t>
            </w:r>
          </w:p>
        </w:tc>
        <w:tc>
          <w:tcPr>
            <w:tcW w:w="3288" w:type="dxa"/>
            <w:gridSpan w:val="3"/>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2"/>
              </w:rPr>
              <w:t>Транспортная доступность -30</w:t>
            </w:r>
          </w:p>
        </w:tc>
        <w:tc>
          <w:tcPr>
            <w:tcW w:w="1362" w:type="dxa"/>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1"/>
              </w:rPr>
            </w:pPr>
            <w:r w:rsidRPr="00D1178F">
              <w:rPr>
                <w:rFonts w:ascii="Times New Roman" w:eastAsia="Times New Roman" w:hAnsi="Times New Roman" w:cs="Times New Roman"/>
                <w:bCs/>
                <w:color w:val="auto"/>
                <w:spacing w:val="-1"/>
              </w:rPr>
              <w:t>-</w:t>
            </w:r>
          </w:p>
        </w:tc>
      </w:tr>
      <w:tr w:rsidR="00D23978" w:rsidRPr="00034CC9" w:rsidTr="00D23978">
        <w:trPr>
          <w:gridAfter w:val="1"/>
          <w:wAfter w:w="17" w:type="dxa"/>
          <w:trHeight w:hRule="exact" w:val="876"/>
        </w:trPr>
        <w:tc>
          <w:tcPr>
            <w:tcW w:w="2020" w:type="dxa"/>
            <w:shd w:val="clear" w:color="auto" w:fill="auto"/>
            <w:noWrap/>
          </w:tcPr>
          <w:p w:rsidR="00D23978" w:rsidRPr="00D1178F" w:rsidRDefault="00D23978" w:rsidP="00826988">
            <w:pPr>
              <w:spacing w:line="240" w:lineRule="exact"/>
              <w:jc w:val="both"/>
              <w:rPr>
                <w:rFonts w:ascii="Times New Roman" w:hAnsi="Times New Roman" w:cs="Times New Roman"/>
                <w:color w:val="auto"/>
              </w:rPr>
            </w:pPr>
            <w:r w:rsidRPr="00D1178F">
              <w:rPr>
                <w:rFonts w:ascii="Times New Roman" w:hAnsi="Times New Roman" w:cs="Times New Roman"/>
                <w:color w:val="auto"/>
              </w:rPr>
              <w:t>Центры культурного развития</w:t>
            </w:r>
          </w:p>
        </w:tc>
        <w:tc>
          <w:tcPr>
            <w:tcW w:w="2670" w:type="dxa"/>
            <w:shd w:val="clear" w:color="auto" w:fill="auto"/>
            <w:noWrap/>
          </w:tcPr>
          <w:p w:rsidR="00D23978" w:rsidRPr="00D1178F" w:rsidRDefault="00D23978" w:rsidP="00826988">
            <w:pPr>
              <w:spacing w:line="240" w:lineRule="exact"/>
              <w:ind w:left="100"/>
              <w:rPr>
                <w:rFonts w:ascii="Times New Roman" w:eastAsia="Times New Roman" w:hAnsi="Times New Roman" w:cs="Times New Roman"/>
                <w:bCs/>
                <w:color w:val="auto"/>
                <w:spacing w:val="-2"/>
              </w:rPr>
            </w:pPr>
            <w:r w:rsidRPr="00D1178F">
              <w:rPr>
                <w:rFonts w:ascii="Times New Roman" w:eastAsia="Times New Roman" w:hAnsi="Times New Roman" w:cs="Times New Roman"/>
                <w:bCs/>
                <w:color w:val="auto"/>
                <w:spacing w:val="-2"/>
              </w:rPr>
              <w:t>Уровень обеспеченности, объектов на муниципальный район</w:t>
            </w:r>
          </w:p>
        </w:tc>
        <w:tc>
          <w:tcPr>
            <w:tcW w:w="3288" w:type="dxa"/>
            <w:gridSpan w:val="3"/>
            <w:shd w:val="clear" w:color="auto" w:fill="auto"/>
            <w:noWrap/>
          </w:tcPr>
          <w:p w:rsidR="00D23978" w:rsidRPr="00D1178F" w:rsidRDefault="00D23978" w:rsidP="00826988">
            <w:pPr>
              <w:spacing w:line="240" w:lineRule="exact"/>
              <w:ind w:left="100"/>
              <w:jc w:val="center"/>
              <w:rPr>
                <w:rFonts w:ascii="Times New Roman" w:eastAsia="Times New Roman" w:hAnsi="Times New Roman" w:cs="Times New Roman"/>
                <w:bCs/>
                <w:color w:val="auto"/>
                <w:spacing w:val="-2"/>
              </w:rPr>
            </w:pPr>
            <w:r w:rsidRPr="00D1178F">
              <w:rPr>
                <w:rFonts w:ascii="Times New Roman" w:eastAsia="Times New Roman" w:hAnsi="Times New Roman" w:cs="Times New Roman"/>
                <w:bCs/>
                <w:color w:val="auto"/>
                <w:spacing w:val="-2"/>
              </w:rPr>
              <w:t>1</w:t>
            </w:r>
          </w:p>
        </w:tc>
        <w:tc>
          <w:tcPr>
            <w:tcW w:w="1362" w:type="dxa"/>
            <w:shd w:val="clear" w:color="auto" w:fill="auto"/>
          </w:tcPr>
          <w:p w:rsidR="00D23978" w:rsidRPr="00D1178F" w:rsidRDefault="00D23978" w:rsidP="00CE472E">
            <w:pPr>
              <w:spacing w:line="240" w:lineRule="exact"/>
              <w:ind w:left="100"/>
              <w:jc w:val="center"/>
              <w:rPr>
                <w:rFonts w:ascii="Times New Roman" w:eastAsia="Times New Roman" w:hAnsi="Times New Roman" w:cs="Times New Roman"/>
                <w:bCs/>
                <w:color w:val="auto"/>
                <w:spacing w:val="-2"/>
              </w:rPr>
            </w:pPr>
            <w:r w:rsidRPr="00D1178F">
              <w:rPr>
                <w:rFonts w:ascii="Times New Roman" w:eastAsia="Times New Roman" w:hAnsi="Times New Roman" w:cs="Times New Roman"/>
                <w:bCs/>
                <w:color w:val="auto"/>
                <w:spacing w:val="-2"/>
              </w:rPr>
              <w:t>-</w:t>
            </w:r>
          </w:p>
        </w:tc>
      </w:tr>
    </w:tbl>
    <w:p w:rsidR="00D23978" w:rsidRPr="00D23978" w:rsidRDefault="00D23978" w:rsidP="00D23978">
      <w:pPr>
        <w:pStyle w:val="14"/>
        <w:rPr>
          <w:b w:val="0"/>
          <w:sz w:val="24"/>
          <w:szCs w:val="28"/>
        </w:rPr>
      </w:pPr>
      <w:r w:rsidRPr="00D23978">
        <w:rPr>
          <w:b w:val="0"/>
          <w:sz w:val="24"/>
          <w:szCs w:val="28"/>
        </w:rPr>
        <w:t>Примечания:</w:t>
      </w:r>
    </w:p>
    <w:p w:rsidR="00D23978" w:rsidRPr="00D23978" w:rsidRDefault="00D23978" w:rsidP="00D23978">
      <w:pPr>
        <w:pStyle w:val="14"/>
        <w:rPr>
          <w:b w:val="0"/>
          <w:sz w:val="24"/>
          <w:szCs w:val="28"/>
        </w:rPr>
      </w:pPr>
      <w:r w:rsidRPr="00D23978">
        <w:rPr>
          <w:b w:val="0"/>
          <w:sz w:val="24"/>
          <w:szCs w:val="28"/>
        </w:rPr>
        <w:t>1.</w:t>
      </w:r>
      <w:r>
        <w:rPr>
          <w:b w:val="0"/>
          <w:sz w:val="24"/>
          <w:szCs w:val="28"/>
        </w:rPr>
        <w:t xml:space="preserve"> </w:t>
      </w:r>
      <w:r w:rsidRPr="00D23978">
        <w:rPr>
          <w:b w:val="0"/>
          <w:sz w:val="24"/>
          <w:szCs w:val="28"/>
        </w:rPr>
        <w:t>В составе общедоступных библиотек рекомендуется размещать детские отделения.</w:t>
      </w:r>
    </w:p>
    <w:p w:rsidR="00D23978" w:rsidRPr="00D23978" w:rsidRDefault="00D23978" w:rsidP="00D23978">
      <w:pPr>
        <w:pStyle w:val="14"/>
        <w:rPr>
          <w:b w:val="0"/>
          <w:sz w:val="24"/>
          <w:szCs w:val="28"/>
        </w:rPr>
      </w:pPr>
      <w:r w:rsidRPr="00D23978">
        <w:rPr>
          <w:b w:val="0"/>
          <w:sz w:val="24"/>
          <w:szCs w:val="28"/>
        </w:rPr>
        <w:t>2.</w:t>
      </w:r>
      <w:r>
        <w:rPr>
          <w:b w:val="0"/>
          <w:sz w:val="24"/>
          <w:szCs w:val="28"/>
        </w:rPr>
        <w:t xml:space="preserve"> </w:t>
      </w:r>
      <w:r w:rsidRPr="00D23978">
        <w:rPr>
          <w:b w:val="0"/>
          <w:sz w:val="24"/>
          <w:szCs w:val="28"/>
        </w:rPr>
        <w:t>Обязательно размещение объекта культурно-досугового (клубного) типа, общедоступной библиотеки в центре групповой системы расселения.</w:t>
      </w:r>
    </w:p>
    <w:p w:rsidR="00D23978" w:rsidRPr="00D23978" w:rsidRDefault="00D23978" w:rsidP="00D23978">
      <w:pPr>
        <w:pStyle w:val="14"/>
        <w:rPr>
          <w:b w:val="0"/>
          <w:sz w:val="24"/>
          <w:szCs w:val="28"/>
        </w:rPr>
      </w:pPr>
      <w:r w:rsidRPr="00D23978">
        <w:rPr>
          <w:b w:val="0"/>
          <w:sz w:val="24"/>
          <w:szCs w:val="28"/>
        </w:rPr>
        <w:t>3.</w:t>
      </w:r>
      <w:r>
        <w:rPr>
          <w:b w:val="0"/>
          <w:sz w:val="24"/>
          <w:szCs w:val="28"/>
        </w:rPr>
        <w:t xml:space="preserve"> </w:t>
      </w:r>
      <w:r w:rsidRPr="00D23978">
        <w:rPr>
          <w:b w:val="0"/>
          <w:sz w:val="24"/>
          <w:szCs w:val="28"/>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rsidR="00D23978" w:rsidRPr="00D23978" w:rsidRDefault="00D23978" w:rsidP="00D23978">
      <w:pPr>
        <w:pStyle w:val="14"/>
        <w:rPr>
          <w:b w:val="0"/>
          <w:sz w:val="24"/>
          <w:szCs w:val="28"/>
        </w:rPr>
      </w:pPr>
      <w:r w:rsidRPr="00D23978">
        <w:rPr>
          <w:b w:val="0"/>
          <w:sz w:val="24"/>
          <w:szCs w:val="28"/>
        </w:rPr>
        <w:t>4.</w:t>
      </w:r>
      <w:r>
        <w:rPr>
          <w:b w:val="0"/>
          <w:sz w:val="24"/>
          <w:szCs w:val="28"/>
        </w:rPr>
        <w:t xml:space="preserve"> </w:t>
      </w:r>
      <w:r w:rsidRPr="00D23978">
        <w:rPr>
          <w:b w:val="0"/>
          <w:sz w:val="24"/>
          <w:szCs w:val="28"/>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D23978" w:rsidRPr="00D23978" w:rsidRDefault="00D23978" w:rsidP="00D23978">
      <w:pPr>
        <w:pStyle w:val="14"/>
        <w:rPr>
          <w:b w:val="0"/>
          <w:sz w:val="24"/>
          <w:szCs w:val="28"/>
        </w:rPr>
      </w:pPr>
      <w:r w:rsidRPr="00D23978">
        <w:rPr>
          <w:b w:val="0"/>
          <w:sz w:val="24"/>
          <w:szCs w:val="28"/>
        </w:rPr>
        <w:lastRenderedPageBreak/>
        <w:t>5.</w:t>
      </w:r>
      <w:r>
        <w:rPr>
          <w:b w:val="0"/>
          <w:sz w:val="24"/>
          <w:szCs w:val="28"/>
        </w:rPr>
        <w:t xml:space="preserve"> </w:t>
      </w:r>
      <w:r w:rsidRPr="00D23978">
        <w:rPr>
          <w:b w:val="0"/>
          <w:sz w:val="24"/>
          <w:szCs w:val="28"/>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D23978" w:rsidRPr="00D23978" w:rsidRDefault="00D23978" w:rsidP="00D23978">
      <w:pPr>
        <w:pStyle w:val="14"/>
        <w:rPr>
          <w:b w:val="0"/>
          <w:sz w:val="24"/>
          <w:szCs w:val="28"/>
        </w:rPr>
      </w:pPr>
      <w:r w:rsidRPr="00D23978">
        <w:rPr>
          <w:b w:val="0"/>
          <w:sz w:val="24"/>
          <w:szCs w:val="28"/>
        </w:rPr>
        <w:t>6.</w:t>
      </w:r>
      <w:r>
        <w:rPr>
          <w:b w:val="0"/>
          <w:sz w:val="24"/>
          <w:szCs w:val="28"/>
        </w:rPr>
        <w:t xml:space="preserve"> </w:t>
      </w:r>
      <w:r w:rsidRPr="00D23978">
        <w:rPr>
          <w:b w:val="0"/>
          <w:sz w:val="24"/>
          <w:szCs w:val="28"/>
        </w:rPr>
        <w:t>В муниципальных районах, административным центром которых является населенный пункт, входящий в состав городского округа, нецелесообразно создавать детскую библиотеку, музей ввиду исключения дублирования функций, созданных на уровне городского округа.</w:t>
      </w:r>
    </w:p>
    <w:p w:rsidR="00D23978" w:rsidRPr="00D23978" w:rsidRDefault="00D23978" w:rsidP="00D23978">
      <w:pPr>
        <w:pStyle w:val="14"/>
        <w:rPr>
          <w:b w:val="0"/>
          <w:sz w:val="24"/>
          <w:szCs w:val="28"/>
        </w:rPr>
      </w:pPr>
      <w:r w:rsidRPr="00D23978">
        <w:rPr>
          <w:b w:val="0"/>
          <w:sz w:val="24"/>
          <w:szCs w:val="28"/>
        </w:rPr>
        <w:t>7.</w:t>
      </w:r>
      <w:r>
        <w:rPr>
          <w:b w:val="0"/>
          <w:sz w:val="24"/>
          <w:szCs w:val="28"/>
        </w:rPr>
        <w:t xml:space="preserve"> </w:t>
      </w:r>
      <w:r w:rsidRPr="00D23978">
        <w:rPr>
          <w:b w:val="0"/>
          <w:sz w:val="24"/>
          <w:szCs w:val="28"/>
        </w:rPr>
        <w:t>К расчету сетевых единиц принимаются музеи, являющиеся юридическими лицами, а также музеи- филиалы без образования юридического лица и территориально обособленные       экспозиционные отделы музеев независимо от формы собственности.</w:t>
      </w:r>
    </w:p>
    <w:p w:rsidR="00D23978" w:rsidRPr="00D23978" w:rsidRDefault="00D23978" w:rsidP="00D23978">
      <w:pPr>
        <w:pStyle w:val="14"/>
        <w:rPr>
          <w:b w:val="0"/>
          <w:sz w:val="24"/>
          <w:szCs w:val="28"/>
        </w:rPr>
      </w:pPr>
      <w:r w:rsidRPr="00D23978">
        <w:rPr>
          <w:b w:val="0"/>
          <w:sz w:val="24"/>
          <w:szCs w:val="28"/>
        </w:rPr>
        <w:t>8.</w:t>
      </w:r>
      <w:r>
        <w:rPr>
          <w:b w:val="0"/>
          <w:sz w:val="24"/>
          <w:szCs w:val="28"/>
        </w:rPr>
        <w:t xml:space="preserve"> </w:t>
      </w:r>
      <w:r w:rsidRPr="00D23978">
        <w:rPr>
          <w:b w:val="0"/>
          <w:sz w:val="24"/>
          <w:szCs w:val="28"/>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D23978" w:rsidRDefault="00D23978" w:rsidP="00D23978">
      <w:pPr>
        <w:pStyle w:val="14"/>
        <w:shd w:val="clear" w:color="auto" w:fill="auto"/>
        <w:spacing w:line="240" w:lineRule="auto"/>
        <w:rPr>
          <w:b w:val="0"/>
          <w:sz w:val="24"/>
          <w:szCs w:val="28"/>
        </w:rPr>
      </w:pPr>
      <w:r w:rsidRPr="00D23978">
        <w:rPr>
          <w:b w:val="0"/>
          <w:sz w:val="24"/>
          <w:szCs w:val="28"/>
        </w:rPr>
        <w:t>9.</w:t>
      </w:r>
      <w:r>
        <w:rPr>
          <w:b w:val="0"/>
          <w:sz w:val="24"/>
          <w:szCs w:val="28"/>
        </w:rPr>
        <w:t xml:space="preserve"> </w:t>
      </w:r>
      <w:r w:rsidRPr="00D23978">
        <w:rPr>
          <w:b w:val="0"/>
          <w:sz w:val="24"/>
          <w:szCs w:val="28"/>
        </w:rPr>
        <w:t>В составе объектов культурно-досугового (клубного) типа рекомендуется размещать кинозалы.</w:t>
      </w:r>
    </w:p>
    <w:p w:rsidR="00D23978" w:rsidRPr="00D1178F" w:rsidRDefault="00D23978" w:rsidP="00D1178F">
      <w:pPr>
        <w:pStyle w:val="14"/>
        <w:shd w:val="clear" w:color="auto" w:fill="auto"/>
        <w:spacing w:line="240" w:lineRule="auto"/>
        <w:ind w:firstLine="709"/>
        <w:contextualSpacing/>
        <w:rPr>
          <w:b w:val="0"/>
          <w:color w:val="auto"/>
          <w:sz w:val="24"/>
          <w:szCs w:val="28"/>
        </w:rPr>
      </w:pPr>
    </w:p>
    <w:p w:rsidR="00734D80" w:rsidRDefault="00F87FF1" w:rsidP="0092309E">
      <w:pPr>
        <w:pStyle w:val="21"/>
        <w:numPr>
          <w:ilvl w:val="2"/>
          <w:numId w:val="6"/>
        </w:numPr>
        <w:shd w:val="clear" w:color="auto" w:fill="auto"/>
        <w:tabs>
          <w:tab w:val="left" w:pos="426"/>
        </w:tabs>
        <w:spacing w:line="240" w:lineRule="auto"/>
        <w:ind w:left="0" w:firstLine="709"/>
        <w:contextualSpacing/>
        <w:jc w:val="both"/>
        <w:outlineLvl w:val="0"/>
        <w:rPr>
          <w:color w:val="auto"/>
          <w:sz w:val="28"/>
          <w:szCs w:val="28"/>
        </w:rPr>
      </w:pPr>
      <w:bookmarkStart w:id="24" w:name="bookmark14"/>
      <w:r w:rsidRPr="00D1178F">
        <w:rPr>
          <w:color w:val="auto"/>
          <w:sz w:val="28"/>
          <w:szCs w:val="28"/>
        </w:rPr>
        <w:t xml:space="preserve"> </w:t>
      </w:r>
      <w:bookmarkStart w:id="25" w:name="_Toc172703676"/>
      <w:r w:rsidR="002D11AD" w:rsidRPr="00D1178F">
        <w:rPr>
          <w:color w:val="auto"/>
          <w:sz w:val="28"/>
          <w:szCs w:val="28"/>
        </w:rPr>
        <w:t>В области охраны правопорядка</w:t>
      </w:r>
      <w:bookmarkEnd w:id="24"/>
      <w:bookmarkEnd w:id="25"/>
    </w:p>
    <w:p w:rsidR="00D1178F" w:rsidRPr="00D1178F" w:rsidRDefault="00D1178F" w:rsidP="00D1178F">
      <w:pPr>
        <w:pStyle w:val="21"/>
        <w:shd w:val="clear" w:color="auto" w:fill="auto"/>
        <w:tabs>
          <w:tab w:val="left" w:pos="426"/>
        </w:tabs>
        <w:spacing w:line="240" w:lineRule="auto"/>
        <w:ind w:left="709" w:firstLine="0"/>
        <w:contextualSpacing/>
        <w:jc w:val="both"/>
        <w:rPr>
          <w:color w:val="auto"/>
          <w:sz w:val="24"/>
          <w:szCs w:val="28"/>
        </w:rPr>
      </w:pPr>
    </w:p>
    <w:p w:rsidR="00BF64E1" w:rsidRPr="00D1178F" w:rsidRDefault="002D11AD" w:rsidP="00734D80">
      <w:pPr>
        <w:pStyle w:val="14"/>
        <w:shd w:val="clear" w:color="auto" w:fill="auto"/>
        <w:spacing w:line="240" w:lineRule="auto"/>
        <w:rPr>
          <w:color w:val="auto"/>
          <w:sz w:val="24"/>
          <w:szCs w:val="28"/>
        </w:rPr>
      </w:pPr>
      <w:r w:rsidRPr="00D1178F">
        <w:rPr>
          <w:color w:val="auto"/>
          <w:sz w:val="24"/>
          <w:szCs w:val="28"/>
        </w:rPr>
        <w:t xml:space="preserve">Таблица 7 </w:t>
      </w:r>
      <w:r w:rsidRPr="00D1178F">
        <w:rPr>
          <w:b w:val="0"/>
          <w:color w:val="auto"/>
          <w:sz w:val="24"/>
          <w:szCs w:val="28"/>
        </w:rPr>
        <w:t>-</w:t>
      </w:r>
      <w:r w:rsidRPr="00D1178F">
        <w:rPr>
          <w:color w:val="auto"/>
          <w:sz w:val="24"/>
          <w:szCs w:val="28"/>
        </w:rPr>
        <w:t xml:space="preserve"> Расчетные показатели для объектов местного значения в области охраны правопорядка</w:t>
      </w:r>
    </w:p>
    <w:p w:rsidR="00BF64E1" w:rsidRDefault="00BF64E1" w:rsidP="00734D80">
      <w:pPr>
        <w:pStyle w:val="14"/>
        <w:shd w:val="clear" w:color="auto" w:fill="auto"/>
      </w:pPr>
    </w:p>
    <w:tbl>
      <w:tblPr>
        <w:tblpPr w:leftFromText="181" w:rightFromText="181" w:vertAnchor="text" w:tblpXSpec="center" w:tblpY="1"/>
        <w:tblOverlap w:val="never"/>
        <w:tblW w:w="5000" w:type="pct"/>
        <w:tblCellMar>
          <w:top w:w="57" w:type="dxa"/>
          <w:left w:w="57" w:type="dxa"/>
          <w:bottom w:w="57" w:type="dxa"/>
          <w:right w:w="57" w:type="dxa"/>
        </w:tblCellMar>
        <w:tblLook w:val="0000" w:firstRow="0" w:lastRow="0" w:firstColumn="0" w:lastColumn="0" w:noHBand="0" w:noVBand="0"/>
      </w:tblPr>
      <w:tblGrid>
        <w:gridCol w:w="1380"/>
        <w:gridCol w:w="1957"/>
        <w:gridCol w:w="4068"/>
        <w:gridCol w:w="1933"/>
        <w:gridCol w:w="9"/>
      </w:tblGrid>
      <w:tr w:rsidR="00D1178F" w:rsidTr="00D1178F">
        <w:trPr>
          <w:trHeight w:hRule="exact" w:val="390"/>
        </w:trPr>
        <w:tc>
          <w:tcPr>
            <w:tcW w:w="738" w:type="pct"/>
            <w:vMerge w:val="restart"/>
            <w:tcBorders>
              <w:top w:val="single" w:sz="4" w:space="0" w:color="auto"/>
              <w:left w:val="single" w:sz="4" w:space="0" w:color="auto"/>
            </w:tcBorders>
            <w:shd w:val="clear" w:color="auto" w:fill="auto"/>
          </w:tcPr>
          <w:p w:rsidR="00D1178F" w:rsidRPr="00D1178F" w:rsidRDefault="00D1178F" w:rsidP="00D1178F">
            <w:pPr>
              <w:pStyle w:val="11"/>
              <w:shd w:val="clear" w:color="auto" w:fill="auto"/>
              <w:spacing w:after="0" w:line="235" w:lineRule="exact"/>
              <w:ind w:firstLine="0"/>
              <w:rPr>
                <w:sz w:val="24"/>
                <w:szCs w:val="24"/>
              </w:rPr>
            </w:pPr>
            <w:r w:rsidRPr="00D1178F">
              <w:rPr>
                <w:rStyle w:val="10pt0pt"/>
                <w:sz w:val="24"/>
                <w:szCs w:val="24"/>
              </w:rPr>
              <w:t>Наименование вида объекта</w:t>
            </w:r>
          </w:p>
        </w:tc>
        <w:tc>
          <w:tcPr>
            <w:tcW w:w="1047" w:type="pct"/>
            <w:vMerge w:val="restart"/>
            <w:tcBorders>
              <w:top w:val="single" w:sz="4" w:space="0" w:color="auto"/>
              <w:left w:val="single" w:sz="4" w:space="0" w:color="auto"/>
            </w:tcBorders>
            <w:shd w:val="clear" w:color="auto" w:fill="auto"/>
          </w:tcPr>
          <w:p w:rsidR="00D1178F" w:rsidRPr="00D1178F" w:rsidRDefault="00D1178F" w:rsidP="00D1178F">
            <w:pPr>
              <w:pStyle w:val="11"/>
              <w:shd w:val="clear" w:color="auto" w:fill="auto"/>
              <w:spacing w:after="0" w:line="230" w:lineRule="exact"/>
              <w:ind w:firstLine="0"/>
              <w:rPr>
                <w:sz w:val="24"/>
                <w:szCs w:val="24"/>
              </w:rPr>
            </w:pPr>
            <w:r w:rsidRPr="00D1178F">
              <w:rPr>
                <w:rStyle w:val="10pt0pt"/>
                <w:sz w:val="24"/>
                <w:szCs w:val="24"/>
              </w:rPr>
              <w:t>Наименование нормируемого расчетного показателя, единица измерения</w:t>
            </w:r>
          </w:p>
        </w:tc>
        <w:tc>
          <w:tcPr>
            <w:tcW w:w="3214" w:type="pct"/>
            <w:gridSpan w:val="3"/>
            <w:tcBorders>
              <w:top w:val="single" w:sz="4" w:space="0" w:color="auto"/>
              <w:left w:val="single" w:sz="4" w:space="0" w:color="auto"/>
              <w:bottom w:val="single" w:sz="4" w:space="0" w:color="auto"/>
              <w:right w:val="single" w:sz="4" w:space="0" w:color="auto"/>
            </w:tcBorders>
            <w:shd w:val="clear" w:color="auto" w:fill="auto"/>
          </w:tcPr>
          <w:p w:rsidR="00D1178F" w:rsidRPr="00D1178F" w:rsidRDefault="00D1178F" w:rsidP="00D1178F">
            <w:pPr>
              <w:pStyle w:val="11"/>
              <w:shd w:val="clear" w:color="auto" w:fill="auto"/>
              <w:spacing w:after="0" w:line="240" w:lineRule="auto"/>
              <w:ind w:firstLine="0"/>
              <w:rPr>
                <w:sz w:val="24"/>
                <w:szCs w:val="24"/>
              </w:rPr>
            </w:pPr>
            <w:r w:rsidRPr="00D1178F">
              <w:rPr>
                <w:rStyle w:val="10pt0pt"/>
                <w:sz w:val="24"/>
                <w:szCs w:val="24"/>
              </w:rPr>
              <w:t>Значение расчетного показателя</w:t>
            </w:r>
          </w:p>
        </w:tc>
      </w:tr>
      <w:tr w:rsidR="00D1178F" w:rsidTr="00D1178F">
        <w:trPr>
          <w:trHeight w:hRule="exact" w:val="758"/>
        </w:trPr>
        <w:tc>
          <w:tcPr>
            <w:tcW w:w="738" w:type="pct"/>
            <w:vMerge/>
            <w:tcBorders>
              <w:left w:val="single" w:sz="4" w:space="0" w:color="auto"/>
              <w:bottom w:val="single" w:sz="4" w:space="0" w:color="auto"/>
            </w:tcBorders>
            <w:shd w:val="clear" w:color="auto" w:fill="auto"/>
          </w:tcPr>
          <w:p w:rsidR="00D1178F" w:rsidRPr="00D1178F" w:rsidRDefault="00D1178F" w:rsidP="00D1178F">
            <w:pPr>
              <w:pStyle w:val="11"/>
              <w:shd w:val="clear" w:color="auto" w:fill="auto"/>
              <w:spacing w:after="0" w:line="235" w:lineRule="exact"/>
              <w:ind w:firstLine="0"/>
              <w:rPr>
                <w:rStyle w:val="10pt0pt"/>
                <w:sz w:val="24"/>
                <w:szCs w:val="24"/>
              </w:rPr>
            </w:pPr>
          </w:p>
        </w:tc>
        <w:tc>
          <w:tcPr>
            <w:tcW w:w="1047" w:type="pct"/>
            <w:vMerge/>
            <w:tcBorders>
              <w:left w:val="single" w:sz="4" w:space="0" w:color="auto"/>
              <w:bottom w:val="single" w:sz="4" w:space="0" w:color="auto"/>
            </w:tcBorders>
            <w:shd w:val="clear" w:color="auto" w:fill="auto"/>
          </w:tcPr>
          <w:p w:rsidR="00D1178F" w:rsidRPr="00D1178F" w:rsidRDefault="00D1178F" w:rsidP="00D1178F">
            <w:pPr>
              <w:pStyle w:val="11"/>
              <w:shd w:val="clear" w:color="auto" w:fill="auto"/>
              <w:spacing w:after="0" w:line="230" w:lineRule="exact"/>
              <w:ind w:firstLine="0"/>
              <w:rPr>
                <w:rStyle w:val="10pt0pt"/>
                <w:sz w:val="24"/>
                <w:szCs w:val="24"/>
              </w:rPr>
            </w:pPr>
          </w:p>
        </w:tc>
        <w:tc>
          <w:tcPr>
            <w:tcW w:w="2176" w:type="pct"/>
            <w:tcBorders>
              <w:top w:val="single" w:sz="4" w:space="0" w:color="auto"/>
              <w:left w:val="single" w:sz="4" w:space="0" w:color="auto"/>
              <w:right w:val="single" w:sz="4" w:space="0" w:color="auto"/>
            </w:tcBorders>
            <w:shd w:val="clear" w:color="auto" w:fill="auto"/>
          </w:tcPr>
          <w:p w:rsidR="00D1178F" w:rsidRPr="00D1178F" w:rsidRDefault="00D1178F" w:rsidP="00D1178F">
            <w:pPr>
              <w:pStyle w:val="11"/>
              <w:spacing w:after="0" w:line="240" w:lineRule="auto"/>
              <w:rPr>
                <w:rStyle w:val="10pt0pt"/>
                <w:sz w:val="24"/>
                <w:szCs w:val="24"/>
              </w:rPr>
            </w:pPr>
            <w:r w:rsidRPr="00D1178F">
              <w:rPr>
                <w:rStyle w:val="10pt0pt"/>
                <w:sz w:val="24"/>
                <w:szCs w:val="24"/>
              </w:rPr>
              <w:t>ОМЗ района</w:t>
            </w:r>
          </w:p>
        </w:tc>
        <w:tc>
          <w:tcPr>
            <w:tcW w:w="1038" w:type="pct"/>
            <w:gridSpan w:val="2"/>
            <w:tcBorders>
              <w:top w:val="single" w:sz="4" w:space="0" w:color="auto"/>
              <w:left w:val="single" w:sz="4" w:space="0" w:color="auto"/>
              <w:right w:val="single" w:sz="4" w:space="0" w:color="auto"/>
            </w:tcBorders>
            <w:shd w:val="clear" w:color="auto" w:fill="auto"/>
          </w:tcPr>
          <w:p w:rsidR="00D1178F" w:rsidRPr="00D1178F" w:rsidRDefault="00D1178F" w:rsidP="00D1178F">
            <w:pPr>
              <w:pStyle w:val="11"/>
              <w:spacing w:after="0" w:line="240" w:lineRule="auto"/>
              <w:rPr>
                <w:rStyle w:val="10pt0pt"/>
                <w:sz w:val="24"/>
                <w:szCs w:val="24"/>
              </w:rPr>
            </w:pPr>
            <w:r w:rsidRPr="00D1178F">
              <w:rPr>
                <w:rStyle w:val="10pt0pt"/>
                <w:sz w:val="24"/>
                <w:szCs w:val="24"/>
              </w:rPr>
              <w:t>ОМЗ</w:t>
            </w:r>
          </w:p>
          <w:p w:rsidR="00D1178F" w:rsidRPr="00D1178F" w:rsidRDefault="00D1178F" w:rsidP="00D1178F">
            <w:pPr>
              <w:pStyle w:val="11"/>
              <w:spacing w:after="0" w:line="240" w:lineRule="auto"/>
              <w:rPr>
                <w:rStyle w:val="10pt0pt"/>
                <w:sz w:val="24"/>
                <w:szCs w:val="24"/>
              </w:rPr>
            </w:pPr>
            <w:r w:rsidRPr="00D1178F">
              <w:rPr>
                <w:rStyle w:val="10pt0pt"/>
                <w:sz w:val="24"/>
                <w:szCs w:val="24"/>
              </w:rPr>
              <w:t>поселений</w:t>
            </w:r>
          </w:p>
        </w:tc>
      </w:tr>
      <w:tr w:rsidR="00D1178F" w:rsidRPr="00DD00A1" w:rsidTr="00D1178F">
        <w:trPr>
          <w:trHeight w:hRule="exact" w:val="340"/>
        </w:trPr>
        <w:tc>
          <w:tcPr>
            <w:tcW w:w="738" w:type="pct"/>
            <w:tcBorders>
              <w:top w:val="single" w:sz="4" w:space="0" w:color="auto"/>
              <w:left w:val="single" w:sz="4" w:space="0" w:color="auto"/>
            </w:tcBorders>
            <w:shd w:val="clear" w:color="auto" w:fill="auto"/>
          </w:tcPr>
          <w:p w:rsidR="00D1178F" w:rsidRPr="00D1178F" w:rsidRDefault="00D1178F" w:rsidP="00D06808">
            <w:pPr>
              <w:pStyle w:val="11"/>
              <w:shd w:val="clear" w:color="auto" w:fill="auto"/>
              <w:spacing w:after="0" w:line="240" w:lineRule="auto"/>
              <w:ind w:firstLine="0"/>
              <w:contextualSpacing/>
              <w:rPr>
                <w:rStyle w:val="10pt0pt"/>
                <w:sz w:val="24"/>
                <w:szCs w:val="24"/>
              </w:rPr>
            </w:pPr>
            <w:r w:rsidRPr="00D1178F">
              <w:rPr>
                <w:rStyle w:val="10pt0pt"/>
                <w:sz w:val="24"/>
                <w:szCs w:val="24"/>
              </w:rPr>
              <w:t>1</w:t>
            </w:r>
          </w:p>
        </w:tc>
        <w:tc>
          <w:tcPr>
            <w:tcW w:w="1047" w:type="pct"/>
            <w:tcBorders>
              <w:top w:val="single" w:sz="4" w:space="0" w:color="auto"/>
              <w:left w:val="single" w:sz="4" w:space="0" w:color="auto"/>
            </w:tcBorders>
            <w:shd w:val="clear" w:color="auto" w:fill="auto"/>
          </w:tcPr>
          <w:p w:rsidR="00D1178F" w:rsidRPr="00D1178F" w:rsidRDefault="00D1178F" w:rsidP="00D06808">
            <w:pPr>
              <w:pStyle w:val="11"/>
              <w:shd w:val="clear" w:color="auto" w:fill="auto"/>
              <w:spacing w:after="0" w:line="240" w:lineRule="auto"/>
              <w:ind w:firstLine="0"/>
              <w:contextualSpacing/>
              <w:rPr>
                <w:rStyle w:val="10pt0pt"/>
                <w:sz w:val="24"/>
                <w:szCs w:val="24"/>
              </w:rPr>
            </w:pPr>
            <w:r w:rsidRPr="00D1178F">
              <w:rPr>
                <w:rStyle w:val="10pt0pt"/>
                <w:sz w:val="24"/>
                <w:szCs w:val="24"/>
              </w:rPr>
              <w:t>2</w:t>
            </w:r>
          </w:p>
        </w:tc>
        <w:tc>
          <w:tcPr>
            <w:tcW w:w="2176" w:type="pct"/>
            <w:tcBorders>
              <w:top w:val="single" w:sz="4" w:space="0" w:color="auto"/>
              <w:left w:val="single" w:sz="4" w:space="0" w:color="auto"/>
              <w:right w:val="single" w:sz="4" w:space="0" w:color="auto"/>
            </w:tcBorders>
            <w:shd w:val="clear" w:color="auto" w:fill="auto"/>
          </w:tcPr>
          <w:p w:rsidR="00D1178F" w:rsidRPr="00D1178F" w:rsidRDefault="00D1178F" w:rsidP="00D06808">
            <w:pPr>
              <w:pStyle w:val="11"/>
              <w:spacing w:after="0" w:line="240" w:lineRule="auto"/>
              <w:ind w:firstLine="0"/>
              <w:contextualSpacing/>
              <w:rPr>
                <w:rStyle w:val="10pt0pt"/>
                <w:sz w:val="24"/>
                <w:szCs w:val="24"/>
              </w:rPr>
            </w:pPr>
            <w:r w:rsidRPr="00D1178F">
              <w:rPr>
                <w:rStyle w:val="10pt0pt"/>
                <w:sz w:val="24"/>
                <w:szCs w:val="24"/>
              </w:rPr>
              <w:t>3</w:t>
            </w:r>
          </w:p>
        </w:tc>
        <w:tc>
          <w:tcPr>
            <w:tcW w:w="1038" w:type="pct"/>
            <w:gridSpan w:val="2"/>
            <w:tcBorders>
              <w:top w:val="single" w:sz="4" w:space="0" w:color="auto"/>
              <w:left w:val="single" w:sz="4" w:space="0" w:color="auto"/>
              <w:right w:val="single" w:sz="4" w:space="0" w:color="auto"/>
            </w:tcBorders>
            <w:shd w:val="clear" w:color="auto" w:fill="auto"/>
          </w:tcPr>
          <w:p w:rsidR="00D1178F" w:rsidRPr="00D1178F" w:rsidRDefault="00D1178F" w:rsidP="00D06808">
            <w:pPr>
              <w:pStyle w:val="11"/>
              <w:spacing w:after="0" w:line="240" w:lineRule="auto"/>
              <w:ind w:firstLine="0"/>
              <w:contextualSpacing/>
              <w:rPr>
                <w:rStyle w:val="10pt0pt"/>
                <w:sz w:val="24"/>
                <w:szCs w:val="24"/>
              </w:rPr>
            </w:pPr>
            <w:r w:rsidRPr="00D1178F">
              <w:rPr>
                <w:rStyle w:val="10pt0pt"/>
                <w:sz w:val="24"/>
                <w:szCs w:val="24"/>
              </w:rPr>
              <w:t>4</w:t>
            </w:r>
          </w:p>
        </w:tc>
      </w:tr>
      <w:tr w:rsidR="00D1178F" w:rsidTr="00D1178F">
        <w:trPr>
          <w:gridAfter w:val="1"/>
          <w:wAfter w:w="5" w:type="pct"/>
          <w:trHeight w:hRule="exact" w:val="1247"/>
        </w:trPr>
        <w:tc>
          <w:tcPr>
            <w:tcW w:w="738" w:type="pct"/>
            <w:vMerge w:val="restart"/>
            <w:tcBorders>
              <w:top w:val="single" w:sz="4" w:space="0" w:color="auto"/>
              <w:left w:val="single" w:sz="4" w:space="0" w:color="auto"/>
            </w:tcBorders>
            <w:shd w:val="clear" w:color="auto" w:fill="auto"/>
          </w:tcPr>
          <w:p w:rsidR="00D1178F" w:rsidRPr="00D1178F" w:rsidRDefault="00D1178F" w:rsidP="00DC629F">
            <w:pPr>
              <w:pStyle w:val="11"/>
              <w:shd w:val="clear" w:color="auto" w:fill="auto"/>
              <w:spacing w:after="0" w:line="230" w:lineRule="exact"/>
              <w:ind w:firstLine="0"/>
              <w:jc w:val="both"/>
              <w:rPr>
                <w:sz w:val="24"/>
                <w:szCs w:val="24"/>
              </w:rPr>
            </w:pPr>
            <w:r w:rsidRPr="00D1178F">
              <w:rPr>
                <w:rStyle w:val="10pt0pt"/>
                <w:sz w:val="24"/>
                <w:szCs w:val="24"/>
              </w:rPr>
              <w:t>Участковые пункты полиции</w:t>
            </w:r>
          </w:p>
          <w:p w:rsidR="00D1178F" w:rsidRPr="00D1178F" w:rsidRDefault="00D1178F" w:rsidP="00DC629F"/>
          <w:p w:rsidR="00D1178F" w:rsidRPr="00D1178F" w:rsidRDefault="00D1178F" w:rsidP="00DC629F"/>
          <w:p w:rsidR="00D1178F" w:rsidRPr="00D1178F" w:rsidRDefault="00D1178F" w:rsidP="00DC629F"/>
          <w:p w:rsidR="00D1178F" w:rsidRPr="00D1178F" w:rsidRDefault="00D1178F" w:rsidP="00DC629F"/>
          <w:p w:rsidR="00D1178F" w:rsidRPr="00D1178F" w:rsidRDefault="00D1178F" w:rsidP="00DC629F"/>
          <w:p w:rsidR="00D1178F" w:rsidRPr="00D1178F" w:rsidRDefault="00D1178F" w:rsidP="00DC629F">
            <w:pPr>
              <w:rPr>
                <w:rFonts w:ascii="Times New Roman" w:hAnsi="Times New Roman" w:cs="Times New Roman"/>
              </w:rPr>
            </w:pPr>
          </w:p>
          <w:p w:rsidR="00D1178F" w:rsidRPr="00D1178F" w:rsidRDefault="00D1178F" w:rsidP="00DC629F">
            <w:pPr>
              <w:rPr>
                <w:rFonts w:ascii="Times New Roman" w:hAnsi="Times New Roman" w:cs="Times New Roman"/>
              </w:rPr>
            </w:pPr>
          </w:p>
          <w:p w:rsidR="00D1178F" w:rsidRPr="00D1178F" w:rsidRDefault="00D1178F" w:rsidP="00DC629F">
            <w:pPr>
              <w:rPr>
                <w:rFonts w:ascii="Times New Roman" w:hAnsi="Times New Roman" w:cs="Times New Roman"/>
              </w:rPr>
            </w:pPr>
          </w:p>
          <w:p w:rsidR="00D1178F" w:rsidRPr="00D1178F" w:rsidRDefault="00D1178F" w:rsidP="00DC629F">
            <w:pPr>
              <w:jc w:val="center"/>
              <w:rPr>
                <w:rFonts w:ascii="Times New Roman" w:hAnsi="Times New Roman" w:cs="Times New Roman"/>
              </w:rPr>
            </w:pPr>
          </w:p>
        </w:tc>
        <w:tc>
          <w:tcPr>
            <w:tcW w:w="1047" w:type="pct"/>
            <w:tcBorders>
              <w:top w:val="single" w:sz="4" w:space="0" w:color="auto"/>
              <w:left w:val="single" w:sz="4" w:space="0" w:color="auto"/>
            </w:tcBorders>
            <w:shd w:val="clear" w:color="auto" w:fill="auto"/>
          </w:tcPr>
          <w:p w:rsidR="00D1178F" w:rsidRPr="00D1178F" w:rsidRDefault="00D1178F" w:rsidP="00DC629F">
            <w:pPr>
              <w:pStyle w:val="11"/>
              <w:shd w:val="clear" w:color="auto" w:fill="auto"/>
              <w:spacing w:after="0" w:line="200" w:lineRule="exact"/>
              <w:ind w:firstLine="0"/>
              <w:jc w:val="left"/>
              <w:rPr>
                <w:sz w:val="24"/>
                <w:szCs w:val="24"/>
              </w:rPr>
            </w:pPr>
            <w:r w:rsidRPr="00D1178F">
              <w:rPr>
                <w:rStyle w:val="10pt0pt"/>
                <w:sz w:val="24"/>
                <w:szCs w:val="24"/>
              </w:rPr>
              <w:t>Уровень обеспеченности</w:t>
            </w:r>
          </w:p>
        </w:tc>
        <w:tc>
          <w:tcPr>
            <w:tcW w:w="2176" w:type="pct"/>
            <w:tcBorders>
              <w:top w:val="single" w:sz="4" w:space="0" w:color="auto"/>
              <w:left w:val="single" w:sz="4" w:space="0" w:color="auto"/>
              <w:right w:val="single" w:sz="4" w:space="0" w:color="auto"/>
            </w:tcBorders>
            <w:shd w:val="clear" w:color="auto" w:fill="auto"/>
          </w:tcPr>
          <w:p w:rsidR="00D1178F" w:rsidRPr="00D1178F" w:rsidRDefault="00D1178F" w:rsidP="00DC629F">
            <w:pPr>
              <w:pStyle w:val="11"/>
              <w:shd w:val="clear" w:color="auto" w:fill="auto"/>
              <w:spacing w:after="0" w:line="230" w:lineRule="exact"/>
              <w:ind w:left="100" w:firstLine="0"/>
              <w:jc w:val="left"/>
              <w:rPr>
                <w:sz w:val="24"/>
                <w:szCs w:val="24"/>
              </w:rPr>
            </w:pPr>
            <w:r w:rsidRPr="00D1178F">
              <w:rPr>
                <w:rStyle w:val="10pt0pt"/>
                <w:sz w:val="24"/>
                <w:szCs w:val="24"/>
              </w:rPr>
              <w:t>Для сельских населенных пунктов - 1 объект в границах одного или нескольких объединенных общей территорией населенных пунктов (групповой системы расселения)</w:t>
            </w:r>
          </w:p>
        </w:tc>
        <w:tc>
          <w:tcPr>
            <w:tcW w:w="1034" w:type="pct"/>
            <w:tcBorders>
              <w:top w:val="single" w:sz="4" w:space="0" w:color="auto"/>
              <w:left w:val="single" w:sz="4" w:space="0" w:color="auto"/>
              <w:right w:val="single" w:sz="4" w:space="0" w:color="auto"/>
            </w:tcBorders>
            <w:shd w:val="clear" w:color="auto" w:fill="auto"/>
          </w:tcPr>
          <w:p w:rsidR="00D1178F" w:rsidRPr="00D1178F" w:rsidRDefault="00D1178F" w:rsidP="00DD00A1">
            <w:pPr>
              <w:pStyle w:val="11"/>
              <w:shd w:val="clear" w:color="auto" w:fill="auto"/>
              <w:spacing w:after="0" w:line="230" w:lineRule="exact"/>
              <w:ind w:left="100" w:firstLine="0"/>
              <w:rPr>
                <w:sz w:val="24"/>
                <w:szCs w:val="24"/>
              </w:rPr>
            </w:pPr>
            <w:r w:rsidRPr="00D1178F">
              <w:rPr>
                <w:sz w:val="24"/>
                <w:szCs w:val="24"/>
              </w:rPr>
              <w:t>-</w:t>
            </w:r>
          </w:p>
        </w:tc>
      </w:tr>
      <w:tr w:rsidR="00D1178F" w:rsidTr="00D1178F">
        <w:trPr>
          <w:gridAfter w:val="1"/>
          <w:wAfter w:w="5" w:type="pct"/>
          <w:trHeight w:hRule="exact" w:val="941"/>
        </w:trPr>
        <w:tc>
          <w:tcPr>
            <w:tcW w:w="738" w:type="pct"/>
            <w:vMerge/>
            <w:tcBorders>
              <w:left w:val="single" w:sz="4" w:space="0" w:color="auto"/>
              <w:bottom w:val="single" w:sz="4" w:space="0" w:color="auto"/>
            </w:tcBorders>
            <w:shd w:val="clear" w:color="auto" w:fill="auto"/>
          </w:tcPr>
          <w:p w:rsidR="00D1178F" w:rsidRPr="00D1178F" w:rsidRDefault="00D1178F" w:rsidP="00DC629F"/>
        </w:tc>
        <w:tc>
          <w:tcPr>
            <w:tcW w:w="1047" w:type="pct"/>
            <w:tcBorders>
              <w:top w:val="single" w:sz="4" w:space="0" w:color="auto"/>
              <w:left w:val="single" w:sz="4" w:space="0" w:color="auto"/>
              <w:bottom w:val="single" w:sz="4" w:space="0" w:color="auto"/>
            </w:tcBorders>
            <w:shd w:val="clear" w:color="auto" w:fill="auto"/>
          </w:tcPr>
          <w:p w:rsidR="00D1178F" w:rsidRPr="00D1178F" w:rsidRDefault="00D1178F" w:rsidP="00DC629F">
            <w:pPr>
              <w:pStyle w:val="11"/>
              <w:shd w:val="clear" w:color="auto" w:fill="auto"/>
              <w:spacing w:after="0" w:line="230" w:lineRule="exact"/>
              <w:ind w:firstLine="0"/>
              <w:jc w:val="left"/>
              <w:rPr>
                <w:sz w:val="24"/>
                <w:szCs w:val="24"/>
              </w:rPr>
            </w:pPr>
            <w:r w:rsidRPr="00D1178F">
              <w:rPr>
                <w:rStyle w:val="10pt0pt"/>
                <w:sz w:val="24"/>
                <w:szCs w:val="24"/>
              </w:rPr>
              <w:t>Территориальная доступность, минут (метров)</w:t>
            </w:r>
          </w:p>
        </w:tc>
        <w:tc>
          <w:tcPr>
            <w:tcW w:w="2176" w:type="pct"/>
            <w:tcBorders>
              <w:top w:val="single" w:sz="4" w:space="0" w:color="auto"/>
              <w:left w:val="single" w:sz="4" w:space="0" w:color="auto"/>
              <w:bottom w:val="single" w:sz="4" w:space="0" w:color="auto"/>
              <w:right w:val="single" w:sz="4" w:space="0" w:color="auto"/>
            </w:tcBorders>
            <w:shd w:val="clear" w:color="auto" w:fill="auto"/>
          </w:tcPr>
          <w:p w:rsidR="00D1178F" w:rsidRPr="00D1178F" w:rsidRDefault="00D1178F" w:rsidP="00DC629F">
            <w:pPr>
              <w:pStyle w:val="11"/>
              <w:shd w:val="clear" w:color="auto" w:fill="auto"/>
              <w:spacing w:after="0" w:line="230" w:lineRule="exact"/>
              <w:ind w:left="90" w:hanging="90"/>
              <w:jc w:val="both"/>
              <w:rPr>
                <w:rStyle w:val="10pt0pt"/>
                <w:sz w:val="24"/>
                <w:szCs w:val="24"/>
              </w:rPr>
            </w:pPr>
            <w:r w:rsidRPr="00D1178F">
              <w:rPr>
                <w:sz w:val="24"/>
                <w:szCs w:val="24"/>
              </w:rPr>
              <w:t xml:space="preserve"> </w:t>
            </w:r>
            <w:r w:rsidRPr="00D1178F">
              <w:rPr>
                <w:rStyle w:val="10pt0pt"/>
                <w:sz w:val="24"/>
                <w:szCs w:val="24"/>
              </w:rPr>
              <w:t>Для сельских населенных пунктов транспортная  доступность - 30</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D1178F" w:rsidRPr="00D1178F" w:rsidRDefault="00D1178F" w:rsidP="00DD00A1">
            <w:pPr>
              <w:pStyle w:val="11"/>
              <w:shd w:val="clear" w:color="auto" w:fill="auto"/>
              <w:spacing w:after="0" w:line="230" w:lineRule="exact"/>
              <w:ind w:left="90" w:hanging="90"/>
              <w:rPr>
                <w:sz w:val="24"/>
                <w:szCs w:val="24"/>
              </w:rPr>
            </w:pPr>
            <w:r w:rsidRPr="00D1178F">
              <w:rPr>
                <w:sz w:val="24"/>
                <w:szCs w:val="24"/>
              </w:rPr>
              <w:t>-</w:t>
            </w:r>
          </w:p>
        </w:tc>
      </w:tr>
    </w:tbl>
    <w:p w:rsidR="0058497E" w:rsidRPr="00F87AC3" w:rsidRDefault="0058497E" w:rsidP="00F87AC3">
      <w:pPr>
        <w:jc w:val="both"/>
        <w:rPr>
          <w:i/>
          <w:sz w:val="28"/>
          <w:szCs w:val="28"/>
        </w:rPr>
      </w:pPr>
    </w:p>
    <w:p w:rsidR="0058497E" w:rsidRPr="00D1178F" w:rsidRDefault="00F87AC3" w:rsidP="0092309E">
      <w:pPr>
        <w:pStyle w:val="44"/>
        <w:numPr>
          <w:ilvl w:val="2"/>
          <w:numId w:val="6"/>
        </w:numPr>
        <w:shd w:val="clear" w:color="auto" w:fill="auto"/>
        <w:tabs>
          <w:tab w:val="left" w:pos="706"/>
          <w:tab w:val="left" w:pos="993"/>
        </w:tabs>
        <w:spacing w:before="0" w:after="0" w:line="240" w:lineRule="auto"/>
        <w:ind w:left="0" w:firstLine="709"/>
        <w:contextualSpacing/>
        <w:outlineLvl w:val="0"/>
        <w:rPr>
          <w:rStyle w:val="45"/>
          <w:b/>
          <w:bCs/>
          <w:i/>
          <w:iCs/>
          <w:color w:val="auto"/>
          <w:sz w:val="28"/>
          <w:szCs w:val="28"/>
        </w:rPr>
      </w:pPr>
      <w:bookmarkStart w:id="26" w:name="bookmark15"/>
      <w:r w:rsidRPr="00D1178F">
        <w:rPr>
          <w:i w:val="0"/>
          <w:color w:val="auto"/>
          <w:sz w:val="28"/>
          <w:szCs w:val="28"/>
        </w:rPr>
        <w:t xml:space="preserve"> </w:t>
      </w:r>
      <w:bookmarkStart w:id="27" w:name="_Toc172703677"/>
      <w:r w:rsidR="002D11AD" w:rsidRPr="00D1178F">
        <w:rPr>
          <w:rStyle w:val="45"/>
          <w:b/>
          <w:bCs/>
          <w:color w:val="auto"/>
          <w:sz w:val="28"/>
          <w:szCs w:val="28"/>
        </w:rPr>
        <w:t>В области жилищного строительства</w:t>
      </w:r>
      <w:bookmarkEnd w:id="27"/>
      <w:r w:rsidR="002D11AD" w:rsidRPr="00D1178F">
        <w:rPr>
          <w:rStyle w:val="45"/>
          <w:b/>
          <w:bCs/>
          <w:color w:val="auto"/>
          <w:sz w:val="28"/>
          <w:szCs w:val="28"/>
        </w:rPr>
        <w:t xml:space="preserve"> </w:t>
      </w:r>
      <w:bookmarkEnd w:id="26"/>
    </w:p>
    <w:p w:rsidR="00D1178F" w:rsidRPr="00D1178F" w:rsidRDefault="00D1178F" w:rsidP="00D1178F">
      <w:pPr>
        <w:pStyle w:val="44"/>
        <w:shd w:val="clear" w:color="auto" w:fill="auto"/>
        <w:tabs>
          <w:tab w:val="left" w:pos="706"/>
          <w:tab w:val="left" w:pos="993"/>
        </w:tabs>
        <w:spacing w:before="0" w:after="0" w:line="240" w:lineRule="auto"/>
        <w:ind w:firstLine="0"/>
        <w:contextualSpacing/>
        <w:rPr>
          <w:color w:val="auto"/>
          <w:sz w:val="28"/>
          <w:szCs w:val="28"/>
        </w:rPr>
      </w:pPr>
    </w:p>
    <w:p w:rsidR="000A6ED4" w:rsidRPr="00D1178F" w:rsidRDefault="002D11AD" w:rsidP="0034471B">
      <w:pPr>
        <w:pStyle w:val="21"/>
        <w:shd w:val="clear" w:color="auto" w:fill="auto"/>
        <w:spacing w:line="240" w:lineRule="auto"/>
        <w:ind w:firstLine="0"/>
        <w:jc w:val="both"/>
        <w:rPr>
          <w:color w:val="auto"/>
          <w:sz w:val="24"/>
          <w:szCs w:val="28"/>
        </w:rPr>
      </w:pPr>
      <w:bookmarkStart w:id="28" w:name="bookmark16"/>
      <w:r w:rsidRPr="00D1178F">
        <w:rPr>
          <w:color w:val="auto"/>
          <w:sz w:val="24"/>
          <w:szCs w:val="28"/>
        </w:rPr>
        <w:t xml:space="preserve">Таблица 8 </w:t>
      </w:r>
      <w:r w:rsidRPr="00D1178F">
        <w:rPr>
          <w:b w:val="0"/>
          <w:color w:val="auto"/>
          <w:sz w:val="24"/>
          <w:szCs w:val="28"/>
        </w:rPr>
        <w:t xml:space="preserve">- </w:t>
      </w:r>
      <w:r w:rsidRPr="00D1178F">
        <w:rPr>
          <w:color w:val="auto"/>
          <w:sz w:val="24"/>
          <w:szCs w:val="28"/>
        </w:rPr>
        <w:t>Расчетные показатели для объектов местного значения в области жилищного строительства</w:t>
      </w:r>
      <w:bookmarkEnd w:id="28"/>
    </w:p>
    <w:p w:rsidR="002A75DC" w:rsidRDefault="002A75DC" w:rsidP="0034471B">
      <w:pPr>
        <w:pStyle w:val="21"/>
        <w:shd w:val="clear" w:color="auto" w:fill="auto"/>
        <w:spacing w:line="240" w:lineRule="auto"/>
        <w:ind w:firstLine="0"/>
        <w:jc w:val="both"/>
        <w:rPr>
          <w:sz w:val="28"/>
          <w:szCs w:val="28"/>
        </w:rPr>
      </w:pPr>
    </w:p>
    <w:tbl>
      <w:tblPr>
        <w:tblStyle w:val="1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20" w:firstRow="1" w:lastRow="0" w:firstColumn="0" w:lastColumn="0" w:noHBand="0" w:noVBand="0"/>
      </w:tblPr>
      <w:tblGrid>
        <w:gridCol w:w="1266"/>
        <w:gridCol w:w="1272"/>
        <w:gridCol w:w="1322"/>
        <w:gridCol w:w="994"/>
        <w:gridCol w:w="1273"/>
        <w:gridCol w:w="1068"/>
        <w:gridCol w:w="135"/>
        <w:gridCol w:w="949"/>
        <w:gridCol w:w="1068"/>
      </w:tblGrid>
      <w:tr w:rsidR="00D1178F" w:rsidRPr="00793223" w:rsidTr="00435BE6">
        <w:trPr>
          <w:trHeight w:val="458"/>
          <w:jc w:val="center"/>
        </w:trPr>
        <w:tc>
          <w:tcPr>
            <w:tcW w:w="667" w:type="pct"/>
            <w:vMerge w:val="restart"/>
          </w:tcPr>
          <w:p w:rsidR="00D1178F" w:rsidRPr="00D1178F" w:rsidRDefault="00D1178F" w:rsidP="000A04B6">
            <w:pPr>
              <w:suppressAutoHyphens/>
              <w:autoSpaceDE w:val="0"/>
              <w:autoSpaceDN w:val="0"/>
              <w:adjustRightInd w:val="0"/>
              <w:jc w:val="center"/>
              <w:rPr>
                <w:bCs/>
                <w:color w:val="auto"/>
                <w:sz w:val="24"/>
                <w:szCs w:val="24"/>
              </w:rPr>
            </w:pPr>
            <w:r w:rsidRPr="00D1178F">
              <w:rPr>
                <w:bCs/>
                <w:color w:val="auto"/>
                <w:sz w:val="24"/>
                <w:szCs w:val="24"/>
              </w:rPr>
              <w:t>Наименование вида объекта</w:t>
            </w:r>
          </w:p>
        </w:tc>
        <w:tc>
          <w:tcPr>
            <w:tcW w:w="1445" w:type="pct"/>
            <w:gridSpan w:val="2"/>
            <w:vMerge w:val="restart"/>
            <w:vAlign w:val="center"/>
          </w:tcPr>
          <w:p w:rsidR="00D1178F" w:rsidRPr="00D1178F" w:rsidRDefault="00D1178F" w:rsidP="000A04B6">
            <w:pPr>
              <w:suppressAutoHyphens/>
              <w:autoSpaceDE w:val="0"/>
              <w:autoSpaceDN w:val="0"/>
              <w:adjustRightInd w:val="0"/>
              <w:jc w:val="center"/>
              <w:rPr>
                <w:bCs/>
                <w:color w:val="auto"/>
                <w:sz w:val="24"/>
                <w:szCs w:val="24"/>
              </w:rPr>
            </w:pPr>
          </w:p>
          <w:p w:rsidR="00D1178F" w:rsidRPr="00D1178F" w:rsidRDefault="00D1178F" w:rsidP="000A04B6">
            <w:pPr>
              <w:suppressAutoHyphens/>
              <w:autoSpaceDE w:val="0"/>
              <w:autoSpaceDN w:val="0"/>
              <w:adjustRightInd w:val="0"/>
              <w:jc w:val="center"/>
              <w:rPr>
                <w:bCs/>
                <w:color w:val="auto"/>
                <w:sz w:val="24"/>
                <w:szCs w:val="24"/>
              </w:rPr>
            </w:pPr>
            <w:r w:rsidRPr="00D1178F">
              <w:rPr>
                <w:bCs/>
                <w:color w:val="auto"/>
                <w:sz w:val="24"/>
                <w:szCs w:val="24"/>
              </w:rPr>
              <w:t>Наименование нормируемого расчетного показателя, единица измерения</w:t>
            </w:r>
          </w:p>
        </w:tc>
        <w:tc>
          <w:tcPr>
            <w:tcW w:w="2889" w:type="pct"/>
            <w:gridSpan w:val="6"/>
            <w:vAlign w:val="center"/>
          </w:tcPr>
          <w:p w:rsidR="00D1178F" w:rsidRPr="00D1178F" w:rsidRDefault="00D1178F" w:rsidP="000A04B6">
            <w:pPr>
              <w:suppressAutoHyphens/>
              <w:autoSpaceDE w:val="0"/>
              <w:autoSpaceDN w:val="0"/>
              <w:adjustRightInd w:val="0"/>
              <w:jc w:val="center"/>
              <w:rPr>
                <w:bCs/>
                <w:color w:val="auto"/>
                <w:sz w:val="24"/>
                <w:szCs w:val="24"/>
              </w:rPr>
            </w:pPr>
            <w:r w:rsidRPr="00D1178F">
              <w:rPr>
                <w:bCs/>
                <w:color w:val="auto"/>
                <w:sz w:val="24"/>
                <w:szCs w:val="24"/>
              </w:rPr>
              <w:t>Значение расчетного показателя</w:t>
            </w:r>
          </w:p>
        </w:tc>
      </w:tr>
      <w:tr w:rsidR="00D1178F" w:rsidRPr="00793223" w:rsidTr="00435BE6">
        <w:trPr>
          <w:trHeight w:val="457"/>
          <w:jc w:val="center"/>
        </w:trPr>
        <w:tc>
          <w:tcPr>
            <w:tcW w:w="667" w:type="pct"/>
            <w:vMerge/>
          </w:tcPr>
          <w:p w:rsidR="00D1178F" w:rsidRPr="00D1178F" w:rsidRDefault="00D1178F" w:rsidP="000A04B6">
            <w:pPr>
              <w:suppressAutoHyphens/>
              <w:autoSpaceDE w:val="0"/>
              <w:autoSpaceDN w:val="0"/>
              <w:adjustRightInd w:val="0"/>
              <w:jc w:val="center"/>
              <w:rPr>
                <w:bCs/>
                <w:color w:val="auto"/>
                <w:sz w:val="24"/>
                <w:szCs w:val="24"/>
              </w:rPr>
            </w:pPr>
          </w:p>
        </w:tc>
        <w:tc>
          <w:tcPr>
            <w:tcW w:w="1445" w:type="pct"/>
            <w:gridSpan w:val="2"/>
            <w:vMerge/>
            <w:vAlign w:val="center"/>
          </w:tcPr>
          <w:p w:rsidR="00D1178F" w:rsidRPr="00D1178F" w:rsidRDefault="00D1178F" w:rsidP="000A04B6">
            <w:pPr>
              <w:suppressAutoHyphens/>
              <w:autoSpaceDE w:val="0"/>
              <w:autoSpaceDN w:val="0"/>
              <w:adjustRightInd w:val="0"/>
              <w:jc w:val="center"/>
              <w:rPr>
                <w:bCs/>
                <w:color w:val="auto"/>
                <w:sz w:val="24"/>
                <w:szCs w:val="24"/>
              </w:rPr>
            </w:pPr>
          </w:p>
        </w:tc>
        <w:tc>
          <w:tcPr>
            <w:tcW w:w="1815" w:type="pct"/>
            <w:gridSpan w:val="4"/>
            <w:vAlign w:val="center"/>
          </w:tcPr>
          <w:p w:rsidR="00D1178F" w:rsidRPr="00D1178F" w:rsidRDefault="00D1178F" w:rsidP="000A04B6">
            <w:pPr>
              <w:suppressAutoHyphens/>
              <w:autoSpaceDE w:val="0"/>
              <w:autoSpaceDN w:val="0"/>
              <w:adjustRightInd w:val="0"/>
              <w:jc w:val="center"/>
              <w:rPr>
                <w:bCs/>
                <w:color w:val="auto"/>
                <w:sz w:val="24"/>
                <w:szCs w:val="24"/>
              </w:rPr>
            </w:pPr>
            <w:r w:rsidRPr="00D1178F">
              <w:rPr>
                <w:bCs/>
                <w:color w:val="auto"/>
                <w:sz w:val="24"/>
                <w:szCs w:val="24"/>
              </w:rPr>
              <w:t>ОМЗ муниципального района</w:t>
            </w:r>
          </w:p>
        </w:tc>
        <w:tc>
          <w:tcPr>
            <w:tcW w:w="1074" w:type="pct"/>
            <w:gridSpan w:val="2"/>
            <w:vAlign w:val="center"/>
          </w:tcPr>
          <w:p w:rsidR="00D1178F" w:rsidRPr="00D1178F" w:rsidRDefault="00D1178F" w:rsidP="000A04B6">
            <w:pPr>
              <w:suppressAutoHyphens/>
              <w:autoSpaceDE w:val="0"/>
              <w:autoSpaceDN w:val="0"/>
              <w:adjustRightInd w:val="0"/>
              <w:jc w:val="center"/>
              <w:rPr>
                <w:bCs/>
                <w:color w:val="auto"/>
                <w:sz w:val="24"/>
                <w:szCs w:val="24"/>
              </w:rPr>
            </w:pPr>
            <w:r w:rsidRPr="00D1178F">
              <w:rPr>
                <w:bCs/>
                <w:color w:val="auto"/>
                <w:sz w:val="24"/>
                <w:szCs w:val="24"/>
              </w:rPr>
              <w:t>ОМЗ сельского поселения</w:t>
            </w:r>
          </w:p>
        </w:tc>
      </w:tr>
      <w:tr w:rsidR="00D1178F" w:rsidRPr="00793223" w:rsidTr="00435BE6">
        <w:trPr>
          <w:trHeight w:val="187"/>
          <w:jc w:val="center"/>
        </w:trPr>
        <w:tc>
          <w:tcPr>
            <w:tcW w:w="667" w:type="pct"/>
          </w:tcPr>
          <w:p w:rsidR="00D1178F" w:rsidRPr="00D1178F" w:rsidRDefault="00D1178F" w:rsidP="000A04B6">
            <w:pPr>
              <w:suppressAutoHyphens/>
              <w:autoSpaceDE w:val="0"/>
              <w:autoSpaceDN w:val="0"/>
              <w:adjustRightInd w:val="0"/>
              <w:jc w:val="center"/>
              <w:rPr>
                <w:color w:val="auto"/>
                <w:sz w:val="24"/>
                <w:szCs w:val="24"/>
              </w:rPr>
            </w:pPr>
            <w:r w:rsidRPr="00D1178F">
              <w:rPr>
                <w:color w:val="auto"/>
                <w:sz w:val="24"/>
                <w:szCs w:val="24"/>
              </w:rPr>
              <w:t>1</w:t>
            </w:r>
          </w:p>
        </w:tc>
        <w:tc>
          <w:tcPr>
            <w:tcW w:w="1445" w:type="pct"/>
            <w:gridSpan w:val="2"/>
            <w:vAlign w:val="center"/>
          </w:tcPr>
          <w:p w:rsidR="00D1178F" w:rsidRPr="00D1178F" w:rsidRDefault="00D1178F" w:rsidP="000A04B6">
            <w:pPr>
              <w:suppressAutoHyphens/>
              <w:autoSpaceDE w:val="0"/>
              <w:autoSpaceDN w:val="0"/>
              <w:adjustRightInd w:val="0"/>
              <w:jc w:val="center"/>
              <w:rPr>
                <w:color w:val="auto"/>
                <w:sz w:val="24"/>
                <w:szCs w:val="24"/>
              </w:rPr>
            </w:pPr>
            <w:r w:rsidRPr="00D1178F">
              <w:rPr>
                <w:color w:val="auto"/>
                <w:sz w:val="24"/>
                <w:szCs w:val="24"/>
              </w:rPr>
              <w:t>2</w:t>
            </w:r>
          </w:p>
        </w:tc>
        <w:tc>
          <w:tcPr>
            <w:tcW w:w="1815" w:type="pct"/>
            <w:gridSpan w:val="4"/>
            <w:vAlign w:val="center"/>
          </w:tcPr>
          <w:p w:rsidR="00D1178F" w:rsidRPr="00D1178F" w:rsidRDefault="00D1178F" w:rsidP="000A04B6">
            <w:pPr>
              <w:suppressAutoHyphens/>
              <w:autoSpaceDE w:val="0"/>
              <w:autoSpaceDN w:val="0"/>
              <w:adjustRightInd w:val="0"/>
              <w:jc w:val="center"/>
              <w:rPr>
                <w:color w:val="auto"/>
                <w:sz w:val="24"/>
                <w:szCs w:val="24"/>
              </w:rPr>
            </w:pPr>
            <w:r w:rsidRPr="00D1178F">
              <w:rPr>
                <w:color w:val="auto"/>
                <w:sz w:val="24"/>
                <w:szCs w:val="24"/>
              </w:rPr>
              <w:t>3</w:t>
            </w:r>
          </w:p>
        </w:tc>
        <w:tc>
          <w:tcPr>
            <w:tcW w:w="1074" w:type="pct"/>
            <w:gridSpan w:val="2"/>
            <w:vAlign w:val="center"/>
          </w:tcPr>
          <w:p w:rsidR="00D1178F" w:rsidRPr="00D1178F" w:rsidRDefault="00D1178F" w:rsidP="000A04B6">
            <w:pPr>
              <w:suppressAutoHyphens/>
              <w:autoSpaceDE w:val="0"/>
              <w:autoSpaceDN w:val="0"/>
              <w:adjustRightInd w:val="0"/>
              <w:jc w:val="center"/>
              <w:rPr>
                <w:color w:val="auto"/>
                <w:sz w:val="24"/>
                <w:szCs w:val="24"/>
              </w:rPr>
            </w:pPr>
            <w:r w:rsidRPr="00D1178F">
              <w:rPr>
                <w:color w:val="auto"/>
                <w:sz w:val="24"/>
                <w:szCs w:val="24"/>
              </w:rPr>
              <w:t>4</w:t>
            </w:r>
          </w:p>
        </w:tc>
      </w:tr>
      <w:tr w:rsidR="00D1178F" w:rsidRPr="00793223" w:rsidTr="00435BE6">
        <w:trPr>
          <w:trHeight w:val="624"/>
          <w:jc w:val="center"/>
        </w:trPr>
        <w:tc>
          <w:tcPr>
            <w:tcW w:w="667" w:type="pct"/>
            <w:vMerge w:val="restart"/>
          </w:tcPr>
          <w:p w:rsidR="00D1178F" w:rsidRPr="00D1178F" w:rsidRDefault="00D1178F" w:rsidP="000A04B6">
            <w:pPr>
              <w:suppressAutoHyphens/>
              <w:autoSpaceDE w:val="0"/>
              <w:autoSpaceDN w:val="0"/>
              <w:adjustRightInd w:val="0"/>
              <w:rPr>
                <w:color w:val="auto"/>
                <w:sz w:val="24"/>
                <w:szCs w:val="24"/>
              </w:rPr>
            </w:pPr>
            <w:r w:rsidRPr="00D1178F">
              <w:rPr>
                <w:color w:val="auto"/>
                <w:sz w:val="24"/>
                <w:szCs w:val="24"/>
              </w:rPr>
              <w:lastRenderedPageBreak/>
              <w:t>Объекты жилищного строительства</w:t>
            </w: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p w:rsidR="00D1178F" w:rsidRPr="00D1178F" w:rsidRDefault="00D1178F" w:rsidP="000A04B6">
            <w:pPr>
              <w:suppressAutoHyphens/>
              <w:autoSpaceDE w:val="0"/>
              <w:autoSpaceDN w:val="0"/>
              <w:adjustRightInd w:val="0"/>
              <w:rPr>
                <w:color w:val="auto"/>
                <w:sz w:val="24"/>
                <w:szCs w:val="24"/>
              </w:rPr>
            </w:pPr>
          </w:p>
        </w:tc>
        <w:tc>
          <w:tcPr>
            <w:tcW w:w="669" w:type="pct"/>
            <w:vMerge w:val="restart"/>
          </w:tcPr>
          <w:p w:rsidR="00D1178F" w:rsidRPr="00D1178F" w:rsidRDefault="00D1178F" w:rsidP="00272496">
            <w:pPr>
              <w:suppressAutoHyphens/>
              <w:autoSpaceDE w:val="0"/>
              <w:autoSpaceDN w:val="0"/>
              <w:adjustRightInd w:val="0"/>
              <w:spacing w:line="240" w:lineRule="exact"/>
              <w:jc w:val="both"/>
              <w:rPr>
                <w:color w:val="auto"/>
                <w:sz w:val="24"/>
                <w:szCs w:val="24"/>
              </w:rPr>
            </w:pPr>
            <w:r w:rsidRPr="00D1178F">
              <w:rPr>
                <w:color w:val="auto"/>
                <w:sz w:val="24"/>
                <w:szCs w:val="24"/>
              </w:rPr>
              <w:t xml:space="preserve">Минимальный размер земельного участка в зависимости от характера освоения территории, </w:t>
            </w:r>
            <w:r w:rsidRPr="00D1178F">
              <w:rPr>
                <w:color w:val="auto"/>
                <w:sz w:val="24"/>
                <w:szCs w:val="24"/>
              </w:rPr>
              <w:br/>
              <w:t xml:space="preserve">кв. м на 100 кв. м общей площади </w:t>
            </w:r>
          </w:p>
          <w:p w:rsidR="00D1178F" w:rsidRPr="00D1178F" w:rsidRDefault="00D1178F" w:rsidP="0034471B">
            <w:pPr>
              <w:suppressAutoHyphens/>
              <w:autoSpaceDE w:val="0"/>
              <w:autoSpaceDN w:val="0"/>
              <w:adjustRightInd w:val="0"/>
              <w:spacing w:line="240" w:lineRule="exact"/>
              <w:jc w:val="both"/>
              <w:rPr>
                <w:color w:val="auto"/>
                <w:sz w:val="24"/>
                <w:szCs w:val="24"/>
                <w:vertAlign w:val="superscript"/>
              </w:rPr>
            </w:pPr>
            <w:r w:rsidRPr="00D1178F">
              <w:rPr>
                <w:color w:val="auto"/>
                <w:sz w:val="24"/>
                <w:szCs w:val="24"/>
              </w:rPr>
              <w:t>жилого здания (1, 2)</w:t>
            </w:r>
          </w:p>
        </w:tc>
        <w:tc>
          <w:tcPr>
            <w:tcW w:w="776" w:type="pct"/>
            <w:vMerge w:val="restart"/>
          </w:tcPr>
          <w:p w:rsidR="00D1178F" w:rsidRPr="00D1178F" w:rsidRDefault="00D1178F" w:rsidP="002C3A7B">
            <w:pPr>
              <w:suppressAutoHyphens/>
              <w:autoSpaceDE w:val="0"/>
              <w:autoSpaceDN w:val="0"/>
              <w:adjustRightInd w:val="0"/>
              <w:jc w:val="center"/>
              <w:rPr>
                <w:color w:val="auto"/>
                <w:sz w:val="24"/>
                <w:szCs w:val="24"/>
              </w:rPr>
            </w:pPr>
            <w:r w:rsidRPr="00D1178F">
              <w:rPr>
                <w:color w:val="auto"/>
                <w:sz w:val="24"/>
                <w:szCs w:val="24"/>
              </w:rPr>
              <w:t>Тип жилой застрой-</w:t>
            </w:r>
            <w:proofErr w:type="spellStart"/>
            <w:r w:rsidRPr="00D1178F">
              <w:rPr>
                <w:color w:val="auto"/>
                <w:sz w:val="24"/>
                <w:szCs w:val="24"/>
              </w:rPr>
              <w:t>ки</w:t>
            </w:r>
            <w:proofErr w:type="spellEnd"/>
          </w:p>
        </w:tc>
        <w:tc>
          <w:tcPr>
            <w:tcW w:w="523" w:type="pct"/>
            <w:vMerge w:val="restart"/>
          </w:tcPr>
          <w:p w:rsidR="00D1178F" w:rsidRPr="00D1178F" w:rsidRDefault="00D1178F" w:rsidP="00272496">
            <w:pPr>
              <w:suppressAutoHyphens/>
              <w:autoSpaceDE w:val="0"/>
              <w:autoSpaceDN w:val="0"/>
              <w:adjustRightInd w:val="0"/>
              <w:ind w:left="-57" w:right="-57"/>
              <w:jc w:val="center"/>
              <w:rPr>
                <w:color w:val="auto"/>
                <w:sz w:val="24"/>
                <w:szCs w:val="24"/>
              </w:rPr>
            </w:pPr>
            <w:r w:rsidRPr="00D1178F">
              <w:rPr>
                <w:color w:val="auto"/>
                <w:sz w:val="24"/>
                <w:szCs w:val="24"/>
              </w:rPr>
              <w:t>Количество этажей</w:t>
            </w:r>
          </w:p>
          <w:p w:rsidR="00D1178F" w:rsidRPr="00D1178F" w:rsidRDefault="00D1178F" w:rsidP="00272496">
            <w:pPr>
              <w:suppressAutoHyphens/>
              <w:autoSpaceDE w:val="0"/>
              <w:autoSpaceDN w:val="0"/>
              <w:adjustRightInd w:val="0"/>
              <w:ind w:left="-57" w:right="-57"/>
              <w:jc w:val="center"/>
              <w:rPr>
                <w:color w:val="auto"/>
                <w:sz w:val="24"/>
                <w:szCs w:val="24"/>
              </w:rPr>
            </w:pPr>
          </w:p>
        </w:tc>
        <w:tc>
          <w:tcPr>
            <w:tcW w:w="2365" w:type="pct"/>
            <w:gridSpan w:val="5"/>
            <w:vAlign w:val="center"/>
          </w:tcPr>
          <w:p w:rsidR="00D1178F" w:rsidRPr="00D1178F" w:rsidRDefault="00D1178F" w:rsidP="000A04B6">
            <w:pPr>
              <w:suppressAutoHyphens/>
              <w:autoSpaceDE w:val="0"/>
              <w:autoSpaceDN w:val="0"/>
              <w:adjustRightInd w:val="0"/>
              <w:ind w:left="-57" w:right="-57"/>
              <w:jc w:val="center"/>
              <w:rPr>
                <w:color w:val="auto"/>
                <w:sz w:val="24"/>
                <w:szCs w:val="24"/>
              </w:rPr>
            </w:pPr>
            <w:r w:rsidRPr="00D1178F">
              <w:rPr>
                <w:color w:val="auto"/>
                <w:sz w:val="24"/>
                <w:szCs w:val="24"/>
              </w:rPr>
              <w:t xml:space="preserve">Минимальный размер земельного участка кв. м на 100 кв. м общей площади жилого здания </w:t>
            </w:r>
          </w:p>
        </w:tc>
      </w:tr>
      <w:tr w:rsidR="00D1178F" w:rsidRPr="00793223" w:rsidTr="00435BE6">
        <w:trPr>
          <w:trHeight w:val="78"/>
          <w:jc w:val="center"/>
        </w:trPr>
        <w:tc>
          <w:tcPr>
            <w:tcW w:w="667" w:type="pct"/>
            <w:vMerge/>
          </w:tcPr>
          <w:p w:rsidR="00D1178F" w:rsidRPr="00D1178F" w:rsidRDefault="00D1178F" w:rsidP="000A04B6">
            <w:pPr>
              <w:suppressAutoHyphens/>
              <w:autoSpaceDE w:val="0"/>
              <w:autoSpaceDN w:val="0"/>
              <w:adjustRightInd w:val="0"/>
              <w:jc w:val="center"/>
              <w:rPr>
                <w:color w:val="auto"/>
                <w:sz w:val="24"/>
                <w:szCs w:val="24"/>
              </w:rPr>
            </w:pPr>
          </w:p>
        </w:tc>
        <w:tc>
          <w:tcPr>
            <w:tcW w:w="669" w:type="pct"/>
            <w:vMerge/>
          </w:tcPr>
          <w:p w:rsidR="00D1178F" w:rsidRPr="00D1178F" w:rsidRDefault="00D1178F" w:rsidP="000A04B6">
            <w:pPr>
              <w:suppressAutoHyphens/>
              <w:autoSpaceDE w:val="0"/>
              <w:autoSpaceDN w:val="0"/>
              <w:adjustRightInd w:val="0"/>
              <w:jc w:val="center"/>
              <w:rPr>
                <w:color w:val="auto"/>
                <w:sz w:val="24"/>
                <w:szCs w:val="24"/>
              </w:rPr>
            </w:pPr>
          </w:p>
        </w:tc>
        <w:tc>
          <w:tcPr>
            <w:tcW w:w="776" w:type="pct"/>
            <w:vMerge/>
            <w:vAlign w:val="center"/>
          </w:tcPr>
          <w:p w:rsidR="00D1178F" w:rsidRPr="00D1178F" w:rsidRDefault="00D1178F" w:rsidP="000A04B6">
            <w:pPr>
              <w:suppressAutoHyphens/>
              <w:autoSpaceDE w:val="0"/>
              <w:autoSpaceDN w:val="0"/>
              <w:adjustRightInd w:val="0"/>
              <w:jc w:val="center"/>
              <w:rPr>
                <w:color w:val="auto"/>
                <w:sz w:val="24"/>
                <w:szCs w:val="24"/>
              </w:rPr>
            </w:pPr>
          </w:p>
        </w:tc>
        <w:tc>
          <w:tcPr>
            <w:tcW w:w="523" w:type="pct"/>
            <w:vMerge/>
            <w:vAlign w:val="center"/>
          </w:tcPr>
          <w:p w:rsidR="00D1178F" w:rsidRPr="00D1178F" w:rsidRDefault="00D1178F" w:rsidP="000A04B6">
            <w:pPr>
              <w:suppressAutoHyphens/>
              <w:autoSpaceDE w:val="0"/>
              <w:autoSpaceDN w:val="0"/>
              <w:adjustRightInd w:val="0"/>
              <w:ind w:left="-57" w:right="-57"/>
              <w:jc w:val="center"/>
              <w:rPr>
                <w:color w:val="auto"/>
                <w:sz w:val="24"/>
                <w:szCs w:val="24"/>
              </w:rPr>
            </w:pPr>
          </w:p>
        </w:tc>
        <w:tc>
          <w:tcPr>
            <w:tcW w:w="670" w:type="pct"/>
            <w:tcMar>
              <w:top w:w="28" w:type="dxa"/>
              <w:left w:w="28" w:type="dxa"/>
              <w:bottom w:w="28" w:type="dxa"/>
              <w:right w:w="28" w:type="dxa"/>
            </w:tcMar>
          </w:tcPr>
          <w:p w:rsidR="00D1178F" w:rsidRPr="00D1178F" w:rsidRDefault="00D1178F" w:rsidP="00B6280D">
            <w:pPr>
              <w:suppressAutoHyphens/>
              <w:autoSpaceDE w:val="0"/>
              <w:autoSpaceDN w:val="0"/>
              <w:adjustRightInd w:val="0"/>
              <w:spacing w:line="240" w:lineRule="exact"/>
              <w:jc w:val="both"/>
              <w:rPr>
                <w:color w:val="auto"/>
                <w:sz w:val="24"/>
                <w:szCs w:val="24"/>
                <w:vertAlign w:val="superscript"/>
              </w:rPr>
            </w:pPr>
            <w:r w:rsidRPr="00D1178F">
              <w:rPr>
                <w:color w:val="auto"/>
                <w:sz w:val="24"/>
                <w:szCs w:val="24"/>
              </w:rPr>
              <w:t>Застройка на свобод-</w:t>
            </w:r>
            <w:proofErr w:type="spellStart"/>
            <w:r w:rsidRPr="00D1178F">
              <w:rPr>
                <w:color w:val="auto"/>
                <w:sz w:val="24"/>
                <w:szCs w:val="24"/>
              </w:rPr>
              <w:t>ных</w:t>
            </w:r>
            <w:proofErr w:type="spellEnd"/>
            <w:r w:rsidRPr="00D1178F">
              <w:rPr>
                <w:color w:val="auto"/>
                <w:sz w:val="24"/>
                <w:szCs w:val="24"/>
              </w:rPr>
              <w:t xml:space="preserve"> территориях(3)</w:t>
            </w:r>
          </w:p>
        </w:tc>
        <w:tc>
          <w:tcPr>
            <w:tcW w:w="562" w:type="pct"/>
            <w:tcMar>
              <w:top w:w="28" w:type="dxa"/>
              <w:left w:w="28" w:type="dxa"/>
              <w:bottom w:w="28" w:type="dxa"/>
              <w:right w:w="28" w:type="dxa"/>
            </w:tcMar>
          </w:tcPr>
          <w:p w:rsidR="00D1178F" w:rsidRPr="00D1178F" w:rsidRDefault="00D1178F" w:rsidP="000A6ED4">
            <w:pPr>
              <w:suppressAutoHyphens/>
              <w:autoSpaceDE w:val="0"/>
              <w:autoSpaceDN w:val="0"/>
              <w:adjustRightInd w:val="0"/>
              <w:spacing w:line="240" w:lineRule="exact"/>
              <w:jc w:val="both"/>
              <w:rPr>
                <w:color w:val="auto"/>
                <w:sz w:val="24"/>
                <w:szCs w:val="24"/>
              </w:rPr>
            </w:pPr>
            <w:r w:rsidRPr="00D1178F">
              <w:rPr>
                <w:color w:val="auto"/>
                <w:sz w:val="24"/>
                <w:szCs w:val="24"/>
              </w:rPr>
              <w:t xml:space="preserve">Развитие застроенных территорий, вт. ч. </w:t>
            </w:r>
            <w:proofErr w:type="spellStart"/>
            <w:r w:rsidRPr="00D1178F">
              <w:rPr>
                <w:color w:val="auto"/>
                <w:sz w:val="24"/>
                <w:szCs w:val="24"/>
              </w:rPr>
              <w:t>уплот-нение</w:t>
            </w:r>
            <w:proofErr w:type="spellEnd"/>
          </w:p>
        </w:tc>
        <w:tc>
          <w:tcPr>
            <w:tcW w:w="571" w:type="pct"/>
            <w:gridSpan w:val="2"/>
            <w:tcMar>
              <w:top w:w="28" w:type="dxa"/>
              <w:left w:w="28" w:type="dxa"/>
              <w:bottom w:w="28" w:type="dxa"/>
              <w:right w:w="28" w:type="dxa"/>
            </w:tcMar>
          </w:tcPr>
          <w:p w:rsidR="00D1178F" w:rsidRPr="00D1178F" w:rsidRDefault="00D1178F" w:rsidP="00B6280D">
            <w:pPr>
              <w:suppressAutoHyphens/>
              <w:autoSpaceDE w:val="0"/>
              <w:autoSpaceDN w:val="0"/>
              <w:adjustRightInd w:val="0"/>
              <w:spacing w:line="240" w:lineRule="exact"/>
              <w:jc w:val="both"/>
              <w:rPr>
                <w:color w:val="auto"/>
                <w:sz w:val="24"/>
                <w:szCs w:val="24"/>
              </w:rPr>
            </w:pPr>
            <w:r w:rsidRPr="00D1178F">
              <w:rPr>
                <w:color w:val="auto"/>
                <w:sz w:val="24"/>
                <w:szCs w:val="24"/>
              </w:rPr>
              <w:t>Застройка на свобод-</w:t>
            </w:r>
            <w:proofErr w:type="spellStart"/>
            <w:r w:rsidRPr="00D1178F">
              <w:rPr>
                <w:color w:val="auto"/>
                <w:sz w:val="24"/>
                <w:szCs w:val="24"/>
              </w:rPr>
              <w:t>ных</w:t>
            </w:r>
            <w:proofErr w:type="spellEnd"/>
            <w:r w:rsidRPr="00D1178F">
              <w:rPr>
                <w:color w:val="auto"/>
                <w:sz w:val="24"/>
                <w:szCs w:val="24"/>
              </w:rPr>
              <w:t xml:space="preserve"> территориях (3)</w:t>
            </w:r>
          </w:p>
        </w:tc>
        <w:tc>
          <w:tcPr>
            <w:tcW w:w="562" w:type="pct"/>
            <w:tcMar>
              <w:top w:w="28" w:type="dxa"/>
              <w:left w:w="28" w:type="dxa"/>
              <w:bottom w:w="28" w:type="dxa"/>
              <w:right w:w="28" w:type="dxa"/>
            </w:tcMar>
          </w:tcPr>
          <w:p w:rsidR="00D1178F" w:rsidRPr="00D1178F" w:rsidRDefault="00D1178F" w:rsidP="0021382C">
            <w:pPr>
              <w:suppressAutoHyphens/>
              <w:autoSpaceDE w:val="0"/>
              <w:autoSpaceDN w:val="0"/>
              <w:adjustRightInd w:val="0"/>
              <w:spacing w:line="240" w:lineRule="exact"/>
              <w:jc w:val="both"/>
              <w:rPr>
                <w:color w:val="auto"/>
                <w:sz w:val="24"/>
                <w:szCs w:val="24"/>
              </w:rPr>
            </w:pPr>
            <w:r w:rsidRPr="00D1178F">
              <w:rPr>
                <w:color w:val="auto"/>
                <w:sz w:val="24"/>
                <w:szCs w:val="24"/>
              </w:rPr>
              <w:t>Развитие застроенных территорий,</w:t>
            </w:r>
          </w:p>
          <w:p w:rsidR="00D1178F" w:rsidRPr="00D1178F" w:rsidRDefault="00D1178F" w:rsidP="0021382C">
            <w:pPr>
              <w:suppressAutoHyphens/>
              <w:autoSpaceDE w:val="0"/>
              <w:autoSpaceDN w:val="0"/>
              <w:adjustRightInd w:val="0"/>
              <w:spacing w:line="240" w:lineRule="exact"/>
              <w:jc w:val="both"/>
              <w:rPr>
                <w:color w:val="auto"/>
                <w:sz w:val="24"/>
                <w:szCs w:val="24"/>
              </w:rPr>
            </w:pPr>
            <w:r w:rsidRPr="00D1178F">
              <w:rPr>
                <w:color w:val="auto"/>
                <w:sz w:val="24"/>
                <w:szCs w:val="24"/>
              </w:rPr>
              <w:t xml:space="preserve">вт. ч. </w:t>
            </w:r>
            <w:proofErr w:type="spellStart"/>
            <w:r w:rsidRPr="00D1178F">
              <w:rPr>
                <w:color w:val="auto"/>
                <w:sz w:val="24"/>
                <w:szCs w:val="24"/>
              </w:rPr>
              <w:t>уплот-нение</w:t>
            </w:r>
            <w:proofErr w:type="spellEnd"/>
            <w:r w:rsidRPr="00D1178F">
              <w:rPr>
                <w:color w:val="auto"/>
                <w:sz w:val="24"/>
                <w:szCs w:val="24"/>
              </w:rPr>
              <w:t xml:space="preserve"> (4)</w:t>
            </w:r>
          </w:p>
        </w:tc>
      </w:tr>
      <w:tr w:rsidR="00D1178F" w:rsidRPr="00793223" w:rsidTr="00435BE6">
        <w:trPr>
          <w:trHeight w:val="447"/>
          <w:jc w:val="center"/>
        </w:trPr>
        <w:tc>
          <w:tcPr>
            <w:tcW w:w="667" w:type="pct"/>
            <w:vMerge/>
          </w:tcPr>
          <w:p w:rsidR="00D1178F" w:rsidRPr="00D1178F" w:rsidRDefault="00D1178F" w:rsidP="002C3A7B">
            <w:pPr>
              <w:suppressAutoHyphens/>
              <w:autoSpaceDE w:val="0"/>
              <w:autoSpaceDN w:val="0"/>
              <w:adjustRightInd w:val="0"/>
              <w:jc w:val="center"/>
              <w:rPr>
                <w:color w:val="auto"/>
                <w:sz w:val="24"/>
                <w:szCs w:val="24"/>
              </w:rPr>
            </w:pPr>
          </w:p>
        </w:tc>
        <w:tc>
          <w:tcPr>
            <w:tcW w:w="669" w:type="pct"/>
            <w:vMerge/>
          </w:tcPr>
          <w:p w:rsidR="00D1178F" w:rsidRPr="00D1178F" w:rsidRDefault="00D1178F" w:rsidP="002C3A7B">
            <w:pPr>
              <w:suppressAutoHyphens/>
              <w:autoSpaceDE w:val="0"/>
              <w:autoSpaceDN w:val="0"/>
              <w:adjustRightInd w:val="0"/>
              <w:jc w:val="center"/>
              <w:rPr>
                <w:color w:val="auto"/>
                <w:sz w:val="24"/>
                <w:szCs w:val="24"/>
              </w:rPr>
            </w:pPr>
          </w:p>
        </w:tc>
        <w:tc>
          <w:tcPr>
            <w:tcW w:w="776" w:type="pct"/>
            <w:vMerge w:val="restart"/>
          </w:tcPr>
          <w:p w:rsidR="00D1178F" w:rsidRPr="00D1178F" w:rsidRDefault="00D1178F" w:rsidP="002C3A7B">
            <w:pPr>
              <w:suppressAutoHyphens/>
              <w:autoSpaceDE w:val="0"/>
              <w:autoSpaceDN w:val="0"/>
              <w:adjustRightInd w:val="0"/>
              <w:spacing w:line="240" w:lineRule="exact"/>
              <w:jc w:val="center"/>
              <w:rPr>
                <w:color w:val="auto"/>
                <w:sz w:val="24"/>
                <w:szCs w:val="24"/>
              </w:rPr>
            </w:pPr>
            <w:r w:rsidRPr="00D1178F">
              <w:rPr>
                <w:color w:val="auto"/>
                <w:sz w:val="24"/>
                <w:szCs w:val="24"/>
              </w:rPr>
              <w:t>Малоэтажная застройка</w:t>
            </w:r>
          </w:p>
        </w:tc>
        <w:tc>
          <w:tcPr>
            <w:tcW w:w="523" w:type="pct"/>
          </w:tcPr>
          <w:p w:rsidR="00D1178F" w:rsidRPr="00D1178F" w:rsidRDefault="00D1178F" w:rsidP="002C3A7B">
            <w:pPr>
              <w:suppressAutoHyphens/>
              <w:autoSpaceDE w:val="0"/>
              <w:autoSpaceDN w:val="0"/>
              <w:adjustRightInd w:val="0"/>
              <w:spacing w:line="240" w:lineRule="exact"/>
              <w:jc w:val="center"/>
              <w:rPr>
                <w:color w:val="auto"/>
                <w:sz w:val="24"/>
                <w:szCs w:val="24"/>
              </w:rPr>
            </w:pPr>
            <w:r w:rsidRPr="00D1178F">
              <w:rPr>
                <w:color w:val="auto"/>
                <w:sz w:val="24"/>
                <w:szCs w:val="24"/>
              </w:rPr>
              <w:t>2</w:t>
            </w:r>
          </w:p>
        </w:tc>
        <w:tc>
          <w:tcPr>
            <w:tcW w:w="670" w:type="pct"/>
          </w:tcPr>
          <w:p w:rsidR="00D1178F" w:rsidRPr="00D1178F" w:rsidRDefault="00D1178F" w:rsidP="002C3A7B">
            <w:pPr>
              <w:spacing w:line="240" w:lineRule="atLeast"/>
              <w:jc w:val="center"/>
              <w:rPr>
                <w:color w:val="auto"/>
                <w:sz w:val="24"/>
                <w:szCs w:val="24"/>
              </w:rPr>
            </w:pPr>
            <w:r w:rsidRPr="00D1178F">
              <w:rPr>
                <w:color w:val="auto"/>
                <w:sz w:val="24"/>
                <w:szCs w:val="24"/>
              </w:rPr>
              <w:t>128</w:t>
            </w:r>
          </w:p>
        </w:tc>
        <w:tc>
          <w:tcPr>
            <w:tcW w:w="562" w:type="pct"/>
          </w:tcPr>
          <w:p w:rsidR="00D1178F" w:rsidRPr="00D1178F" w:rsidRDefault="00D1178F" w:rsidP="002C3A7B">
            <w:pPr>
              <w:spacing w:line="240" w:lineRule="atLeast"/>
              <w:jc w:val="center"/>
              <w:rPr>
                <w:color w:val="auto"/>
                <w:sz w:val="24"/>
                <w:szCs w:val="24"/>
              </w:rPr>
            </w:pPr>
            <w:r w:rsidRPr="00D1178F">
              <w:rPr>
                <w:color w:val="auto"/>
                <w:sz w:val="24"/>
                <w:szCs w:val="24"/>
              </w:rPr>
              <w:t>145</w:t>
            </w:r>
          </w:p>
        </w:tc>
        <w:tc>
          <w:tcPr>
            <w:tcW w:w="571" w:type="pct"/>
            <w:gridSpan w:val="2"/>
          </w:tcPr>
          <w:p w:rsidR="00D1178F" w:rsidRPr="00D1178F" w:rsidRDefault="00D1178F" w:rsidP="002C3A7B">
            <w:pPr>
              <w:spacing w:line="240" w:lineRule="atLeast"/>
              <w:jc w:val="center"/>
              <w:rPr>
                <w:color w:val="auto"/>
                <w:sz w:val="24"/>
                <w:szCs w:val="24"/>
              </w:rPr>
            </w:pPr>
            <w:r w:rsidRPr="00D1178F">
              <w:rPr>
                <w:color w:val="auto"/>
                <w:sz w:val="24"/>
                <w:szCs w:val="24"/>
              </w:rPr>
              <w:t>128</w:t>
            </w:r>
          </w:p>
        </w:tc>
        <w:tc>
          <w:tcPr>
            <w:tcW w:w="562" w:type="pct"/>
          </w:tcPr>
          <w:p w:rsidR="00D1178F" w:rsidRPr="00D1178F" w:rsidRDefault="00D1178F" w:rsidP="002C3A7B">
            <w:pPr>
              <w:spacing w:line="240" w:lineRule="atLeast"/>
              <w:jc w:val="center"/>
              <w:rPr>
                <w:color w:val="auto"/>
                <w:sz w:val="24"/>
                <w:szCs w:val="24"/>
              </w:rPr>
            </w:pPr>
            <w:r w:rsidRPr="00D1178F">
              <w:rPr>
                <w:color w:val="auto"/>
                <w:sz w:val="24"/>
                <w:szCs w:val="24"/>
              </w:rPr>
              <w:t>145</w:t>
            </w:r>
          </w:p>
        </w:tc>
      </w:tr>
      <w:tr w:rsidR="00D1178F" w:rsidRPr="00793223" w:rsidTr="00435BE6">
        <w:trPr>
          <w:trHeight w:val="411"/>
          <w:jc w:val="center"/>
        </w:trPr>
        <w:tc>
          <w:tcPr>
            <w:tcW w:w="667" w:type="pct"/>
            <w:vMerge/>
          </w:tcPr>
          <w:p w:rsidR="00D1178F" w:rsidRPr="00D1178F" w:rsidRDefault="00D1178F" w:rsidP="002C3A7B">
            <w:pPr>
              <w:suppressAutoHyphens/>
              <w:autoSpaceDE w:val="0"/>
              <w:autoSpaceDN w:val="0"/>
              <w:adjustRightInd w:val="0"/>
              <w:jc w:val="center"/>
              <w:rPr>
                <w:color w:val="auto"/>
                <w:sz w:val="24"/>
                <w:szCs w:val="24"/>
              </w:rPr>
            </w:pPr>
          </w:p>
        </w:tc>
        <w:tc>
          <w:tcPr>
            <w:tcW w:w="669" w:type="pct"/>
            <w:vMerge/>
          </w:tcPr>
          <w:p w:rsidR="00D1178F" w:rsidRPr="00D1178F" w:rsidRDefault="00D1178F" w:rsidP="002C3A7B">
            <w:pPr>
              <w:suppressAutoHyphens/>
              <w:autoSpaceDE w:val="0"/>
              <w:autoSpaceDN w:val="0"/>
              <w:adjustRightInd w:val="0"/>
              <w:jc w:val="center"/>
              <w:rPr>
                <w:color w:val="auto"/>
                <w:sz w:val="24"/>
                <w:szCs w:val="24"/>
              </w:rPr>
            </w:pPr>
          </w:p>
        </w:tc>
        <w:tc>
          <w:tcPr>
            <w:tcW w:w="776" w:type="pct"/>
            <w:vMerge/>
          </w:tcPr>
          <w:p w:rsidR="00D1178F" w:rsidRPr="00D1178F" w:rsidRDefault="00D1178F" w:rsidP="002C3A7B">
            <w:pPr>
              <w:suppressAutoHyphens/>
              <w:autoSpaceDE w:val="0"/>
              <w:autoSpaceDN w:val="0"/>
              <w:adjustRightInd w:val="0"/>
              <w:jc w:val="center"/>
              <w:rPr>
                <w:color w:val="auto"/>
                <w:sz w:val="24"/>
                <w:szCs w:val="24"/>
              </w:rPr>
            </w:pPr>
          </w:p>
        </w:tc>
        <w:tc>
          <w:tcPr>
            <w:tcW w:w="523" w:type="pct"/>
          </w:tcPr>
          <w:p w:rsidR="00D1178F" w:rsidRPr="00D1178F" w:rsidRDefault="00D1178F" w:rsidP="002C3A7B">
            <w:pPr>
              <w:suppressAutoHyphens/>
              <w:autoSpaceDE w:val="0"/>
              <w:autoSpaceDN w:val="0"/>
              <w:adjustRightInd w:val="0"/>
              <w:spacing w:line="240" w:lineRule="exact"/>
              <w:jc w:val="center"/>
              <w:rPr>
                <w:color w:val="auto"/>
                <w:sz w:val="24"/>
                <w:szCs w:val="24"/>
              </w:rPr>
            </w:pPr>
            <w:r w:rsidRPr="00D1178F">
              <w:rPr>
                <w:color w:val="auto"/>
                <w:sz w:val="24"/>
                <w:szCs w:val="24"/>
              </w:rPr>
              <w:t>3</w:t>
            </w:r>
          </w:p>
        </w:tc>
        <w:tc>
          <w:tcPr>
            <w:tcW w:w="670"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102</w:t>
            </w:r>
          </w:p>
        </w:tc>
        <w:tc>
          <w:tcPr>
            <w:tcW w:w="562"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119</w:t>
            </w:r>
          </w:p>
        </w:tc>
        <w:tc>
          <w:tcPr>
            <w:tcW w:w="571" w:type="pct"/>
            <w:gridSpan w:val="2"/>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102</w:t>
            </w:r>
          </w:p>
        </w:tc>
        <w:tc>
          <w:tcPr>
            <w:tcW w:w="562"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119</w:t>
            </w:r>
          </w:p>
        </w:tc>
      </w:tr>
      <w:tr w:rsidR="00D1178F" w:rsidRPr="00793223" w:rsidTr="00435BE6">
        <w:trPr>
          <w:trHeight w:val="510"/>
          <w:jc w:val="center"/>
        </w:trPr>
        <w:tc>
          <w:tcPr>
            <w:tcW w:w="667" w:type="pct"/>
            <w:vMerge/>
          </w:tcPr>
          <w:p w:rsidR="00D1178F" w:rsidRPr="00D1178F" w:rsidRDefault="00D1178F" w:rsidP="002C3A7B">
            <w:pPr>
              <w:suppressAutoHyphens/>
              <w:autoSpaceDE w:val="0"/>
              <w:autoSpaceDN w:val="0"/>
              <w:adjustRightInd w:val="0"/>
              <w:jc w:val="center"/>
              <w:rPr>
                <w:color w:val="auto"/>
                <w:sz w:val="24"/>
                <w:szCs w:val="24"/>
              </w:rPr>
            </w:pPr>
          </w:p>
        </w:tc>
        <w:tc>
          <w:tcPr>
            <w:tcW w:w="669" w:type="pct"/>
            <w:vMerge/>
          </w:tcPr>
          <w:p w:rsidR="00D1178F" w:rsidRPr="00D1178F" w:rsidRDefault="00D1178F" w:rsidP="002C3A7B">
            <w:pPr>
              <w:suppressAutoHyphens/>
              <w:autoSpaceDE w:val="0"/>
              <w:autoSpaceDN w:val="0"/>
              <w:adjustRightInd w:val="0"/>
              <w:jc w:val="center"/>
              <w:rPr>
                <w:color w:val="auto"/>
                <w:sz w:val="24"/>
                <w:szCs w:val="24"/>
              </w:rPr>
            </w:pPr>
          </w:p>
        </w:tc>
        <w:tc>
          <w:tcPr>
            <w:tcW w:w="776" w:type="pct"/>
            <w:vMerge/>
          </w:tcPr>
          <w:p w:rsidR="00D1178F" w:rsidRPr="00D1178F" w:rsidRDefault="00D1178F" w:rsidP="002C3A7B">
            <w:pPr>
              <w:suppressAutoHyphens/>
              <w:autoSpaceDE w:val="0"/>
              <w:autoSpaceDN w:val="0"/>
              <w:adjustRightInd w:val="0"/>
              <w:jc w:val="center"/>
              <w:rPr>
                <w:color w:val="auto"/>
                <w:sz w:val="24"/>
                <w:szCs w:val="24"/>
              </w:rPr>
            </w:pPr>
          </w:p>
        </w:tc>
        <w:tc>
          <w:tcPr>
            <w:tcW w:w="523" w:type="pct"/>
            <w:vAlign w:val="center"/>
          </w:tcPr>
          <w:p w:rsidR="00D1178F" w:rsidRPr="00D1178F" w:rsidRDefault="00D1178F" w:rsidP="002C3A7B">
            <w:pPr>
              <w:suppressAutoHyphens/>
              <w:autoSpaceDE w:val="0"/>
              <w:autoSpaceDN w:val="0"/>
              <w:adjustRightInd w:val="0"/>
              <w:spacing w:line="240" w:lineRule="exact"/>
              <w:jc w:val="center"/>
              <w:rPr>
                <w:color w:val="auto"/>
                <w:sz w:val="24"/>
                <w:szCs w:val="24"/>
              </w:rPr>
            </w:pPr>
            <w:r w:rsidRPr="00D1178F">
              <w:rPr>
                <w:color w:val="auto"/>
                <w:sz w:val="24"/>
                <w:szCs w:val="24"/>
              </w:rPr>
              <w:t>4</w:t>
            </w:r>
          </w:p>
        </w:tc>
        <w:tc>
          <w:tcPr>
            <w:tcW w:w="670"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86</w:t>
            </w:r>
          </w:p>
        </w:tc>
        <w:tc>
          <w:tcPr>
            <w:tcW w:w="562"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102</w:t>
            </w:r>
          </w:p>
        </w:tc>
        <w:tc>
          <w:tcPr>
            <w:tcW w:w="571" w:type="pct"/>
            <w:gridSpan w:val="2"/>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86</w:t>
            </w:r>
          </w:p>
        </w:tc>
        <w:tc>
          <w:tcPr>
            <w:tcW w:w="562"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102</w:t>
            </w:r>
          </w:p>
        </w:tc>
      </w:tr>
      <w:tr w:rsidR="00D1178F" w:rsidRPr="00793223" w:rsidTr="00435BE6">
        <w:trPr>
          <w:trHeight w:val="283"/>
          <w:jc w:val="center"/>
        </w:trPr>
        <w:tc>
          <w:tcPr>
            <w:tcW w:w="667" w:type="pct"/>
            <w:vMerge/>
          </w:tcPr>
          <w:p w:rsidR="00D1178F" w:rsidRPr="00D1178F" w:rsidRDefault="00D1178F" w:rsidP="002C3A7B">
            <w:pPr>
              <w:suppressAutoHyphens/>
              <w:autoSpaceDE w:val="0"/>
              <w:autoSpaceDN w:val="0"/>
              <w:adjustRightInd w:val="0"/>
              <w:jc w:val="center"/>
              <w:rPr>
                <w:color w:val="auto"/>
              </w:rPr>
            </w:pPr>
          </w:p>
        </w:tc>
        <w:tc>
          <w:tcPr>
            <w:tcW w:w="669" w:type="pct"/>
            <w:vMerge/>
          </w:tcPr>
          <w:p w:rsidR="00D1178F" w:rsidRPr="00D1178F" w:rsidRDefault="00D1178F" w:rsidP="002C3A7B">
            <w:pPr>
              <w:suppressAutoHyphens/>
              <w:autoSpaceDE w:val="0"/>
              <w:autoSpaceDN w:val="0"/>
              <w:adjustRightInd w:val="0"/>
              <w:jc w:val="center"/>
              <w:rPr>
                <w:color w:val="auto"/>
              </w:rPr>
            </w:pPr>
          </w:p>
        </w:tc>
        <w:tc>
          <w:tcPr>
            <w:tcW w:w="776" w:type="pct"/>
            <w:vAlign w:val="center"/>
          </w:tcPr>
          <w:p w:rsidR="00D1178F" w:rsidRPr="00D1178F" w:rsidRDefault="00D1178F" w:rsidP="000A6ED4">
            <w:pPr>
              <w:suppressAutoHyphens/>
              <w:autoSpaceDE w:val="0"/>
              <w:autoSpaceDN w:val="0"/>
              <w:adjustRightInd w:val="0"/>
              <w:jc w:val="both"/>
              <w:rPr>
                <w:color w:val="auto"/>
                <w:sz w:val="24"/>
                <w:szCs w:val="24"/>
              </w:rPr>
            </w:pPr>
            <w:proofErr w:type="spellStart"/>
            <w:r w:rsidRPr="00D1178F">
              <w:rPr>
                <w:color w:val="auto"/>
                <w:sz w:val="24"/>
                <w:szCs w:val="24"/>
              </w:rPr>
              <w:t>Среднеэтажная</w:t>
            </w:r>
            <w:proofErr w:type="spellEnd"/>
            <w:r w:rsidRPr="00D1178F">
              <w:rPr>
                <w:color w:val="auto"/>
                <w:sz w:val="24"/>
                <w:szCs w:val="24"/>
              </w:rPr>
              <w:t xml:space="preserve"> застройка</w:t>
            </w:r>
          </w:p>
        </w:tc>
        <w:tc>
          <w:tcPr>
            <w:tcW w:w="523" w:type="pct"/>
            <w:vAlign w:val="center"/>
          </w:tcPr>
          <w:p w:rsidR="00D1178F" w:rsidRPr="00D1178F" w:rsidRDefault="00D1178F" w:rsidP="002C3A7B">
            <w:pPr>
              <w:suppressAutoHyphens/>
              <w:autoSpaceDE w:val="0"/>
              <w:autoSpaceDN w:val="0"/>
              <w:adjustRightInd w:val="0"/>
              <w:jc w:val="center"/>
              <w:rPr>
                <w:color w:val="auto"/>
                <w:sz w:val="24"/>
                <w:szCs w:val="24"/>
              </w:rPr>
            </w:pPr>
            <w:r w:rsidRPr="00D1178F">
              <w:rPr>
                <w:color w:val="auto"/>
                <w:sz w:val="24"/>
                <w:szCs w:val="24"/>
              </w:rPr>
              <w:t>5</w:t>
            </w:r>
          </w:p>
        </w:tc>
        <w:tc>
          <w:tcPr>
            <w:tcW w:w="670"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78</w:t>
            </w:r>
          </w:p>
        </w:tc>
        <w:tc>
          <w:tcPr>
            <w:tcW w:w="562"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95</w:t>
            </w:r>
          </w:p>
        </w:tc>
        <w:tc>
          <w:tcPr>
            <w:tcW w:w="571" w:type="pct"/>
            <w:gridSpan w:val="2"/>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78</w:t>
            </w:r>
          </w:p>
        </w:tc>
        <w:tc>
          <w:tcPr>
            <w:tcW w:w="562" w:type="pct"/>
            <w:vAlign w:val="center"/>
          </w:tcPr>
          <w:p w:rsidR="00D1178F" w:rsidRPr="00D1178F" w:rsidRDefault="00D1178F" w:rsidP="002C3A7B">
            <w:pPr>
              <w:spacing w:line="240" w:lineRule="atLeast"/>
              <w:jc w:val="center"/>
              <w:rPr>
                <w:color w:val="auto"/>
                <w:sz w:val="24"/>
                <w:szCs w:val="24"/>
              </w:rPr>
            </w:pPr>
            <w:r w:rsidRPr="00D1178F">
              <w:rPr>
                <w:color w:val="auto"/>
                <w:sz w:val="24"/>
                <w:szCs w:val="24"/>
              </w:rPr>
              <w:t>95</w:t>
            </w:r>
          </w:p>
        </w:tc>
      </w:tr>
    </w:tbl>
    <w:p w:rsidR="009C44E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Применяется ко всей таблице:</w:t>
      </w:r>
    </w:p>
    <w:p w:rsidR="009C44E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w:t>
      </w:r>
      <w:r>
        <w:rPr>
          <w:rFonts w:ascii="Times New Roman" w:hAnsi="Times New Roman" w:cs="Times New Roman"/>
          <w:color w:val="auto"/>
          <w:szCs w:val="28"/>
        </w:rPr>
        <w:t xml:space="preserve"> </w:t>
      </w:r>
      <w:r w:rsidRPr="00D1178F">
        <w:rPr>
          <w:rFonts w:ascii="Times New Roman" w:hAnsi="Times New Roman" w:cs="Times New Roman"/>
          <w:color w:val="auto"/>
          <w:szCs w:val="28"/>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D1178F" w:rsidRP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w:t>
      </w:r>
      <w:r>
        <w:rPr>
          <w:rFonts w:ascii="Times New Roman" w:hAnsi="Times New Roman" w:cs="Times New Roman"/>
          <w:color w:val="auto"/>
          <w:szCs w:val="28"/>
        </w:rPr>
        <w:t xml:space="preserve"> </w:t>
      </w:r>
      <w:r w:rsidRPr="00D1178F">
        <w:rPr>
          <w:rFonts w:ascii="Times New Roman" w:hAnsi="Times New Roman" w:cs="Times New Roman"/>
          <w:color w:val="auto"/>
          <w:szCs w:val="28"/>
        </w:rPr>
        <w:t>в случае, если при развитии застроенных территорий, в т. 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D1178F" w:rsidRP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 xml:space="preserve">   -</w:t>
      </w:r>
      <w:r>
        <w:rPr>
          <w:rFonts w:ascii="Times New Roman" w:hAnsi="Times New Roman" w:cs="Times New Roman"/>
          <w:color w:val="auto"/>
          <w:szCs w:val="28"/>
        </w:rPr>
        <w:t xml:space="preserve"> </w:t>
      </w:r>
      <w:r w:rsidRPr="00D1178F">
        <w:rPr>
          <w:rFonts w:ascii="Times New Roman" w:hAnsi="Times New Roman" w:cs="Times New Roman"/>
          <w:color w:val="auto"/>
          <w:szCs w:val="28"/>
        </w:rPr>
        <w:t xml:space="preserve">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 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(Таблица 9) настоящих МНГП. </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Примечания:</w:t>
      </w:r>
    </w:p>
    <w:p w:rsidR="00D1178F" w:rsidRDefault="00D1178F" w:rsidP="00D1178F">
      <w:pPr>
        <w:rPr>
          <w:rFonts w:ascii="Times New Roman" w:hAnsi="Times New Roman" w:cs="Times New Roman"/>
          <w:color w:val="auto"/>
          <w:szCs w:val="28"/>
        </w:rPr>
      </w:pPr>
      <w:r>
        <w:rPr>
          <w:rFonts w:ascii="Times New Roman" w:hAnsi="Times New Roman" w:cs="Times New Roman"/>
          <w:color w:val="auto"/>
          <w:szCs w:val="28"/>
        </w:rPr>
        <w:t xml:space="preserve">1. </w:t>
      </w:r>
      <w:r w:rsidRPr="00D1178F">
        <w:rPr>
          <w:rFonts w:ascii="Times New Roman" w:hAnsi="Times New Roman" w:cs="Times New Roman"/>
          <w:color w:val="auto"/>
          <w:szCs w:val="28"/>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материалов по обоснованию настоящих МНГП.</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 xml:space="preserve">Определение максимальной общей площади жилого здания в границах земельного участка производится по формуле: </w:t>
      </w:r>
      <w:proofErr w:type="spellStart"/>
      <w:r w:rsidRPr="00D1178F">
        <w:rPr>
          <w:rFonts w:ascii="Times New Roman" w:hAnsi="Times New Roman" w:cs="Times New Roman"/>
          <w:color w:val="auto"/>
          <w:szCs w:val="28"/>
        </w:rPr>
        <w:t>Sобщ</w:t>
      </w:r>
      <w:proofErr w:type="spellEnd"/>
      <w:r w:rsidRPr="00D1178F">
        <w:rPr>
          <w:rFonts w:ascii="Times New Roman" w:hAnsi="Times New Roman" w:cs="Times New Roman"/>
          <w:color w:val="auto"/>
          <w:szCs w:val="28"/>
        </w:rPr>
        <w:t xml:space="preserve"> жил </w:t>
      </w:r>
      <w:proofErr w:type="spellStart"/>
      <w:r w:rsidRPr="00D1178F">
        <w:rPr>
          <w:rFonts w:ascii="Times New Roman" w:hAnsi="Times New Roman" w:cs="Times New Roman"/>
          <w:color w:val="auto"/>
          <w:szCs w:val="28"/>
        </w:rPr>
        <w:t>зд</w:t>
      </w:r>
      <w:proofErr w:type="spellEnd"/>
      <w:r w:rsidRPr="00D1178F">
        <w:rPr>
          <w:rFonts w:ascii="Times New Roman" w:hAnsi="Times New Roman" w:cs="Times New Roman"/>
          <w:color w:val="auto"/>
          <w:szCs w:val="28"/>
        </w:rPr>
        <w:t xml:space="preserve"> = </w:t>
      </w:r>
      <w:proofErr w:type="spellStart"/>
      <w:r w:rsidRPr="00D1178F">
        <w:rPr>
          <w:rFonts w:ascii="Times New Roman" w:hAnsi="Times New Roman" w:cs="Times New Roman"/>
          <w:color w:val="auto"/>
          <w:szCs w:val="28"/>
        </w:rPr>
        <w:t>Sзу</w:t>
      </w:r>
      <w:proofErr w:type="spellEnd"/>
      <w:r w:rsidRPr="00D1178F">
        <w:rPr>
          <w:rFonts w:ascii="Times New Roman" w:hAnsi="Times New Roman" w:cs="Times New Roman"/>
          <w:color w:val="auto"/>
          <w:szCs w:val="28"/>
        </w:rPr>
        <w:t xml:space="preserve"> * 100 / </w:t>
      </w:r>
      <w:proofErr w:type="spellStart"/>
      <w:r w:rsidRPr="00D1178F">
        <w:rPr>
          <w:rFonts w:ascii="Times New Roman" w:hAnsi="Times New Roman" w:cs="Times New Roman"/>
          <w:color w:val="auto"/>
          <w:szCs w:val="28"/>
        </w:rPr>
        <w:t>Рзу</w:t>
      </w:r>
      <w:proofErr w:type="spellEnd"/>
      <w:r w:rsidRPr="00D1178F">
        <w:rPr>
          <w:rFonts w:ascii="Times New Roman" w:hAnsi="Times New Roman" w:cs="Times New Roman"/>
          <w:color w:val="auto"/>
          <w:szCs w:val="28"/>
        </w:rPr>
        <w:t>.</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 xml:space="preserve">Для определения минимальной площади территории, необходимой для размещения </w:t>
      </w:r>
      <w:r w:rsidRPr="00D1178F">
        <w:rPr>
          <w:rFonts w:ascii="Times New Roman" w:hAnsi="Times New Roman" w:cs="Times New Roman"/>
          <w:color w:val="auto"/>
          <w:szCs w:val="28"/>
        </w:rPr>
        <w:lastRenderedPageBreak/>
        <w:t xml:space="preserve">многоквартирного жилого здания применяется формула: </w:t>
      </w:r>
      <w:proofErr w:type="spellStart"/>
      <w:r w:rsidRPr="00D1178F">
        <w:rPr>
          <w:rFonts w:ascii="Times New Roman" w:hAnsi="Times New Roman" w:cs="Times New Roman"/>
          <w:color w:val="auto"/>
          <w:szCs w:val="28"/>
        </w:rPr>
        <w:t>Sзу</w:t>
      </w:r>
      <w:proofErr w:type="spellEnd"/>
      <w:r w:rsidRPr="00D1178F">
        <w:rPr>
          <w:rFonts w:ascii="Times New Roman" w:hAnsi="Times New Roman" w:cs="Times New Roman"/>
          <w:color w:val="auto"/>
          <w:szCs w:val="28"/>
        </w:rPr>
        <w:t xml:space="preserve"> = </w:t>
      </w:r>
      <w:proofErr w:type="spellStart"/>
      <w:r w:rsidRPr="00D1178F">
        <w:rPr>
          <w:rFonts w:ascii="Times New Roman" w:hAnsi="Times New Roman" w:cs="Times New Roman"/>
          <w:color w:val="auto"/>
          <w:szCs w:val="28"/>
        </w:rPr>
        <w:t>Sобщ_жил_зд</w:t>
      </w:r>
      <w:proofErr w:type="spellEnd"/>
      <w:r w:rsidRPr="00D1178F">
        <w:rPr>
          <w:rFonts w:ascii="Times New Roman" w:hAnsi="Times New Roman" w:cs="Times New Roman"/>
          <w:color w:val="auto"/>
          <w:szCs w:val="28"/>
        </w:rPr>
        <w:t xml:space="preserve"> * </w:t>
      </w:r>
      <w:proofErr w:type="spellStart"/>
      <w:r w:rsidRPr="00D1178F">
        <w:rPr>
          <w:rFonts w:ascii="Times New Roman" w:hAnsi="Times New Roman" w:cs="Times New Roman"/>
          <w:color w:val="auto"/>
          <w:szCs w:val="28"/>
        </w:rPr>
        <w:t>Рзу</w:t>
      </w:r>
      <w:proofErr w:type="spellEnd"/>
      <w:r w:rsidRPr="00D1178F">
        <w:rPr>
          <w:rFonts w:ascii="Times New Roman" w:hAnsi="Times New Roman" w:cs="Times New Roman"/>
          <w:color w:val="auto"/>
          <w:szCs w:val="28"/>
        </w:rPr>
        <w:t xml:space="preserve"> / 100.</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 xml:space="preserve">Где: </w:t>
      </w:r>
      <w:proofErr w:type="spellStart"/>
      <w:r w:rsidRPr="00D1178F">
        <w:rPr>
          <w:rFonts w:ascii="Times New Roman" w:hAnsi="Times New Roman" w:cs="Times New Roman"/>
          <w:color w:val="auto"/>
          <w:szCs w:val="28"/>
        </w:rPr>
        <w:t>Sзу</w:t>
      </w:r>
      <w:proofErr w:type="spellEnd"/>
      <w:r w:rsidRPr="00D1178F">
        <w:rPr>
          <w:rFonts w:ascii="Times New Roman" w:hAnsi="Times New Roman" w:cs="Times New Roman"/>
          <w:color w:val="auto"/>
          <w:szCs w:val="28"/>
        </w:rPr>
        <w:t xml:space="preserve"> - минимально допустимая площадь территории, необходимой для размещения многоквартирного жилого здания, кв. м;</w:t>
      </w:r>
    </w:p>
    <w:p w:rsidR="00D1178F" w:rsidRDefault="00D1178F" w:rsidP="00D1178F">
      <w:pPr>
        <w:rPr>
          <w:rFonts w:ascii="Times New Roman" w:hAnsi="Times New Roman" w:cs="Times New Roman"/>
          <w:color w:val="auto"/>
          <w:szCs w:val="28"/>
        </w:rPr>
      </w:pPr>
      <w:proofErr w:type="spellStart"/>
      <w:r w:rsidRPr="00D1178F">
        <w:rPr>
          <w:rFonts w:ascii="Times New Roman" w:hAnsi="Times New Roman" w:cs="Times New Roman"/>
          <w:color w:val="auto"/>
          <w:szCs w:val="28"/>
        </w:rPr>
        <w:t>Sобщ_жил_зд</w:t>
      </w:r>
      <w:proofErr w:type="spellEnd"/>
      <w:r w:rsidRPr="00D1178F">
        <w:rPr>
          <w:rFonts w:ascii="Times New Roman" w:hAnsi="Times New Roman" w:cs="Times New Roman"/>
          <w:color w:val="auto"/>
          <w:szCs w:val="28"/>
        </w:rPr>
        <w:t xml:space="preserve"> - общая площадь жилого здания, кв. м;</w:t>
      </w:r>
    </w:p>
    <w:p w:rsidR="00D1178F" w:rsidRDefault="00D1178F" w:rsidP="00D1178F">
      <w:pPr>
        <w:rPr>
          <w:rFonts w:ascii="Times New Roman" w:hAnsi="Times New Roman" w:cs="Times New Roman"/>
          <w:color w:val="auto"/>
          <w:szCs w:val="28"/>
        </w:rPr>
      </w:pPr>
      <w:proofErr w:type="spellStart"/>
      <w:r w:rsidRPr="00D1178F">
        <w:rPr>
          <w:rFonts w:ascii="Times New Roman" w:hAnsi="Times New Roman" w:cs="Times New Roman"/>
          <w:color w:val="auto"/>
          <w:szCs w:val="28"/>
        </w:rPr>
        <w:t>Рзу</w:t>
      </w:r>
      <w:proofErr w:type="spellEnd"/>
      <w:r w:rsidRPr="00D1178F">
        <w:rPr>
          <w:rFonts w:ascii="Times New Roman" w:hAnsi="Times New Roman" w:cs="Times New Roman"/>
          <w:color w:val="auto"/>
          <w:szCs w:val="28"/>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2.</w:t>
      </w:r>
      <w:r>
        <w:rPr>
          <w:rFonts w:ascii="Times New Roman" w:hAnsi="Times New Roman" w:cs="Times New Roman"/>
          <w:color w:val="auto"/>
          <w:szCs w:val="28"/>
        </w:rPr>
        <w:t xml:space="preserve"> </w:t>
      </w:r>
      <w:r w:rsidRPr="00D1178F">
        <w:rPr>
          <w:rFonts w:ascii="Times New Roman" w:hAnsi="Times New Roman" w:cs="Times New Roman"/>
          <w:color w:val="auto"/>
          <w:szCs w:val="28"/>
        </w:rPr>
        <w:t xml:space="preserve">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proofErr w:type="spellStart"/>
      <w:r w:rsidRPr="00D1178F">
        <w:rPr>
          <w:rFonts w:ascii="Times New Roman" w:hAnsi="Times New Roman" w:cs="Times New Roman"/>
          <w:color w:val="auto"/>
          <w:szCs w:val="28"/>
        </w:rPr>
        <w:t>машино</w:t>
      </w:r>
      <w:proofErr w:type="spellEnd"/>
      <w:r w:rsidRPr="00D1178F">
        <w:rPr>
          <w:rFonts w:ascii="Times New Roman" w:hAnsi="Times New Roman" w:cs="Times New Roman"/>
          <w:color w:val="auto"/>
          <w:szCs w:val="28"/>
        </w:rPr>
        <w:t>-местами в границах земельного участка в соответствии с таблицей (Таблица 12) настоящих МНГП.</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3.</w:t>
      </w:r>
      <w:r>
        <w:rPr>
          <w:rFonts w:ascii="Times New Roman" w:hAnsi="Times New Roman" w:cs="Times New Roman"/>
          <w:color w:val="auto"/>
          <w:szCs w:val="28"/>
        </w:rPr>
        <w:t xml:space="preserve"> </w:t>
      </w:r>
      <w:r w:rsidRPr="00D1178F">
        <w:rPr>
          <w:rFonts w:ascii="Times New Roman" w:hAnsi="Times New Roman" w:cs="Times New Roman"/>
          <w:color w:val="auto"/>
          <w:szCs w:val="28"/>
        </w:rPr>
        <w:t>Застройка на свободных территориях - формирование новой жилой и общественно-жилой застройки на свободных территориях.</w:t>
      </w:r>
    </w:p>
    <w:p w:rsidR="00D1178F" w:rsidRDefault="00D1178F" w:rsidP="00D1178F">
      <w:pPr>
        <w:rPr>
          <w:rFonts w:ascii="Times New Roman" w:hAnsi="Times New Roman" w:cs="Times New Roman"/>
          <w:color w:val="auto"/>
          <w:szCs w:val="28"/>
        </w:rPr>
      </w:pPr>
      <w:r w:rsidRPr="00D1178F">
        <w:rPr>
          <w:rFonts w:ascii="Times New Roman" w:hAnsi="Times New Roman" w:cs="Times New Roman"/>
          <w:color w:val="auto"/>
          <w:szCs w:val="28"/>
        </w:rPr>
        <w:t>4.</w:t>
      </w:r>
      <w:r>
        <w:rPr>
          <w:rFonts w:ascii="Times New Roman" w:hAnsi="Times New Roman" w:cs="Times New Roman"/>
          <w:color w:val="auto"/>
          <w:szCs w:val="28"/>
        </w:rPr>
        <w:t xml:space="preserve"> </w:t>
      </w:r>
      <w:r w:rsidRPr="00D1178F">
        <w:rPr>
          <w:rFonts w:ascii="Times New Roman" w:hAnsi="Times New Roman" w:cs="Times New Roman"/>
          <w:color w:val="auto"/>
          <w:szCs w:val="28"/>
        </w:rPr>
        <w:t>Развитие застроенных территорий, в т. 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D1178F" w:rsidRPr="00D1178F" w:rsidRDefault="00D1178F" w:rsidP="00D1178F">
      <w:pPr>
        <w:rPr>
          <w:rFonts w:ascii="Times New Roman" w:hAnsi="Times New Roman" w:cs="Times New Roman"/>
          <w:color w:val="auto"/>
          <w:szCs w:val="28"/>
        </w:rPr>
      </w:pPr>
    </w:p>
    <w:p w:rsidR="00BE09DF" w:rsidRPr="00487A43" w:rsidRDefault="00982D17" w:rsidP="00F5341E">
      <w:pPr>
        <w:rPr>
          <w:rFonts w:ascii="Times New Roman" w:hAnsi="Times New Roman" w:cs="Times New Roman"/>
          <w:b/>
          <w:color w:val="auto"/>
        </w:rPr>
      </w:pPr>
      <w:r>
        <w:rPr>
          <w:rFonts w:ascii="Times New Roman" w:hAnsi="Times New Roman" w:cs="Times New Roman"/>
          <w:b/>
          <w:noProof/>
          <w:color w:val="auto"/>
          <w:sz w:val="28"/>
          <w:szCs w:val="28"/>
        </w:rPr>
        <mc:AlternateContent>
          <mc:Choice Requires="wps">
            <w:drawing>
              <wp:anchor distT="0" distB="0" distL="114300" distR="114300" simplePos="0" relativeHeight="251663872" behindDoc="1" locked="0" layoutInCell="1" allowOverlap="1">
                <wp:simplePos x="0" y="0"/>
                <wp:positionH relativeFrom="page">
                  <wp:posOffset>10240645</wp:posOffset>
                </wp:positionH>
                <wp:positionV relativeFrom="page">
                  <wp:posOffset>2273300</wp:posOffset>
                </wp:positionV>
                <wp:extent cx="0" cy="2795270"/>
                <wp:effectExtent l="10795" t="6350" r="8255" b="825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79527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B722FA" id="_x0000_t32" coordsize="21600,21600" o:spt="32" o:oned="t" path="m,l21600,21600e" filled="f">
                <v:path arrowok="t" fillok="f" o:connecttype="none"/>
                <o:lock v:ext="edit" shapetype="t"/>
              </v:shapetype>
              <v:shape id="AutoShape 100" o:spid="_x0000_s1026" type="#_x0000_t32" style="position:absolute;margin-left:806.35pt;margin-top:179pt;width:0;height:220.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" filled="t" strokeweight=".95pt">
                <v:path arrowok="f"/>
                <o:lock v:ext="edit" shapetype="f"/>
                <w10:wrap anchorx="page" anchory="page"/>
              </v:shape>
            </w:pict>
          </mc:Fallback>
        </mc:AlternateContent>
      </w:r>
      <w:bookmarkStart w:id="29" w:name="bookmark17"/>
      <w:r w:rsidR="00BE09DF" w:rsidRPr="00487A43">
        <w:rPr>
          <w:rFonts w:ascii="Times New Roman" w:hAnsi="Times New Roman" w:cs="Times New Roman"/>
          <w:b/>
          <w:color w:val="auto"/>
        </w:rPr>
        <w:t>Таблица 9 - Предельная расчетная плотность населения элемента планировочной структуры</w:t>
      </w:r>
      <w:bookmarkEnd w:id="29"/>
    </w:p>
    <w:p w:rsidR="003B0DAC" w:rsidRPr="00F5341E" w:rsidRDefault="003B0DAC" w:rsidP="00F5341E">
      <w:pPr>
        <w:rPr>
          <w:rFonts w:ascii="Times New Roman" w:hAnsi="Times New Roman" w:cs="Times New Roman"/>
          <w:b/>
          <w:color w:val="auto"/>
          <w:sz w:val="28"/>
          <w:szCs w:val="28"/>
        </w:rPr>
      </w:pPr>
    </w:p>
    <w:tbl>
      <w:tblPr>
        <w:tblOverlap w:val="never"/>
        <w:tblW w:w="5000" w:type="pct"/>
        <w:tblCellMar>
          <w:left w:w="10" w:type="dxa"/>
          <w:right w:w="10" w:type="dxa"/>
        </w:tblCellMar>
        <w:tblLook w:val="04A0" w:firstRow="1" w:lastRow="0" w:firstColumn="1" w:lastColumn="0" w:noHBand="0" w:noVBand="1"/>
      </w:tblPr>
      <w:tblGrid>
        <w:gridCol w:w="1769"/>
        <w:gridCol w:w="1808"/>
        <w:gridCol w:w="1441"/>
        <w:gridCol w:w="1443"/>
        <w:gridCol w:w="1443"/>
        <w:gridCol w:w="1443"/>
      </w:tblGrid>
      <w:tr w:rsidR="00487A43" w:rsidRPr="003B0DAC" w:rsidTr="003E4D49">
        <w:trPr>
          <w:trHeight w:val="20"/>
        </w:trPr>
        <w:tc>
          <w:tcPr>
            <w:tcW w:w="946" w:type="pct"/>
            <w:vMerge w:val="restart"/>
            <w:tcBorders>
              <w:top w:val="single" w:sz="4" w:space="0" w:color="auto"/>
              <w:left w:val="single" w:sz="4" w:space="0" w:color="auto"/>
            </w:tcBorders>
            <w:shd w:val="clear" w:color="auto" w:fill="auto"/>
            <w:tcMar>
              <w:top w:w="57" w:type="dxa"/>
              <w:left w:w="85" w:type="dxa"/>
              <w:bottom w:w="57" w:type="dxa"/>
              <w:right w:w="85" w:type="dxa"/>
            </w:tcMar>
          </w:tcPr>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Наименование нормируемого</w:t>
            </w:r>
          </w:p>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расчетного</w:t>
            </w:r>
          </w:p>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показателя,</w:t>
            </w:r>
          </w:p>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единица</w:t>
            </w:r>
          </w:p>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измерения</w:t>
            </w:r>
          </w:p>
        </w:tc>
        <w:tc>
          <w:tcPr>
            <w:tcW w:w="967" w:type="pct"/>
            <w:vMerge w:val="restart"/>
            <w:tcBorders>
              <w:top w:val="single" w:sz="4" w:space="0" w:color="auto"/>
              <w:left w:val="single" w:sz="4" w:space="0" w:color="auto"/>
            </w:tcBorders>
            <w:shd w:val="clear" w:color="auto" w:fill="auto"/>
            <w:tcMar>
              <w:top w:w="57" w:type="dxa"/>
              <w:left w:w="85" w:type="dxa"/>
              <w:bottom w:w="57" w:type="dxa"/>
              <w:right w:w="85" w:type="dxa"/>
            </w:tcMar>
          </w:tcPr>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Наименование нормируемого расчетного показателя, единица измерения</w:t>
            </w:r>
          </w:p>
        </w:tc>
        <w:tc>
          <w:tcPr>
            <w:tcW w:w="3087" w:type="pct"/>
            <w:gridSpan w:val="4"/>
            <w:tcBorders>
              <w:top w:val="single" w:sz="4" w:space="0" w:color="auto"/>
              <w:left w:val="single" w:sz="4" w:space="0" w:color="auto"/>
              <w:bottom w:val="single" w:sz="4" w:space="0" w:color="000000"/>
              <w:right w:val="single" w:sz="4" w:space="0" w:color="auto"/>
            </w:tcBorders>
            <w:shd w:val="clear" w:color="auto" w:fill="auto"/>
            <w:tcMar>
              <w:top w:w="57" w:type="dxa"/>
              <w:left w:w="85" w:type="dxa"/>
              <w:bottom w:w="57" w:type="dxa"/>
              <w:right w:w="85" w:type="dxa"/>
            </w:tcMar>
          </w:tcPr>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Значение расчетного показателя</w:t>
            </w:r>
          </w:p>
          <w:p w:rsidR="00487A43" w:rsidRPr="00487A43" w:rsidRDefault="00487A43" w:rsidP="00435BE6">
            <w:pPr>
              <w:spacing w:line="240" w:lineRule="exact"/>
              <w:jc w:val="center"/>
              <w:rPr>
                <w:rFonts w:ascii="Times New Roman" w:hAnsi="Times New Roman" w:cs="Times New Roman"/>
                <w:bCs/>
                <w:color w:val="auto"/>
              </w:rPr>
            </w:pPr>
          </w:p>
        </w:tc>
      </w:tr>
      <w:tr w:rsidR="00487A43" w:rsidRPr="003B0DAC" w:rsidTr="003E4D49">
        <w:trPr>
          <w:trHeight w:val="20"/>
        </w:trPr>
        <w:tc>
          <w:tcPr>
            <w:tcW w:w="946" w:type="pct"/>
            <w:vMerge/>
            <w:tcBorders>
              <w:left w:val="single" w:sz="4" w:space="0" w:color="auto"/>
              <w:bottom w:val="single" w:sz="4" w:space="0" w:color="auto"/>
            </w:tcBorders>
            <w:shd w:val="clear" w:color="auto" w:fill="auto"/>
            <w:tcMar>
              <w:top w:w="57" w:type="dxa"/>
              <w:left w:w="85" w:type="dxa"/>
              <w:bottom w:w="57" w:type="dxa"/>
              <w:right w:w="85" w:type="dxa"/>
            </w:tcMar>
          </w:tcPr>
          <w:p w:rsidR="00487A43" w:rsidRPr="00487A43" w:rsidRDefault="00487A43" w:rsidP="00435BE6">
            <w:pPr>
              <w:spacing w:line="240" w:lineRule="exact"/>
              <w:jc w:val="center"/>
              <w:rPr>
                <w:rFonts w:ascii="Times New Roman" w:hAnsi="Times New Roman" w:cs="Times New Roman"/>
                <w:bCs/>
                <w:color w:val="auto"/>
              </w:rPr>
            </w:pPr>
          </w:p>
        </w:tc>
        <w:tc>
          <w:tcPr>
            <w:tcW w:w="967" w:type="pct"/>
            <w:vMerge/>
            <w:tcBorders>
              <w:left w:val="single" w:sz="4" w:space="0" w:color="auto"/>
              <w:bottom w:val="single" w:sz="4" w:space="0" w:color="auto"/>
            </w:tcBorders>
            <w:shd w:val="clear" w:color="auto" w:fill="auto"/>
            <w:tcMar>
              <w:top w:w="57" w:type="dxa"/>
              <w:left w:w="85" w:type="dxa"/>
              <w:bottom w:w="57" w:type="dxa"/>
              <w:right w:w="85" w:type="dxa"/>
            </w:tcMar>
          </w:tcPr>
          <w:p w:rsidR="00487A43" w:rsidRPr="00487A43" w:rsidRDefault="00487A43" w:rsidP="00435BE6">
            <w:pPr>
              <w:spacing w:line="240" w:lineRule="exact"/>
              <w:jc w:val="center"/>
              <w:rPr>
                <w:rFonts w:ascii="Times New Roman" w:hAnsi="Times New Roman" w:cs="Times New Roman"/>
                <w:bCs/>
                <w:color w:val="auto"/>
              </w:rPr>
            </w:pPr>
          </w:p>
        </w:tc>
        <w:tc>
          <w:tcPr>
            <w:tcW w:w="1543" w:type="pct"/>
            <w:gridSpan w:val="2"/>
            <w:tcBorders>
              <w:top w:val="single" w:sz="4" w:space="0" w:color="000000"/>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ОМЗ района</w:t>
            </w:r>
          </w:p>
        </w:tc>
        <w:tc>
          <w:tcPr>
            <w:tcW w:w="1543" w:type="pct"/>
            <w:gridSpan w:val="2"/>
            <w:tcBorders>
              <w:top w:val="single" w:sz="4" w:space="0" w:color="000000"/>
              <w:left w:val="single" w:sz="4" w:space="0" w:color="auto"/>
              <w:bottom w:val="single" w:sz="4" w:space="0" w:color="auto"/>
              <w:right w:val="single" w:sz="4" w:space="0" w:color="auto"/>
            </w:tcBorders>
            <w:shd w:val="clear" w:color="auto" w:fill="auto"/>
          </w:tcPr>
          <w:p w:rsidR="00487A43" w:rsidRPr="00487A43" w:rsidRDefault="00487A43" w:rsidP="00435BE6">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ОМЗ поселений</w:t>
            </w:r>
          </w:p>
        </w:tc>
      </w:tr>
      <w:tr w:rsidR="00487A43" w:rsidRPr="003B0DAC" w:rsidTr="003E4D49">
        <w:trPr>
          <w:trHeight w:val="20"/>
        </w:trPr>
        <w:tc>
          <w:tcPr>
            <w:tcW w:w="946" w:type="pct"/>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487A43" w:rsidRPr="00487A43" w:rsidRDefault="00487A43" w:rsidP="00487A43">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w:t>
            </w:r>
          </w:p>
        </w:tc>
        <w:tc>
          <w:tcPr>
            <w:tcW w:w="967" w:type="pct"/>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487A43" w:rsidRPr="00487A43" w:rsidRDefault="00487A43" w:rsidP="00487A43">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w:t>
            </w:r>
          </w:p>
        </w:tc>
        <w:tc>
          <w:tcPr>
            <w:tcW w:w="1543"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rsidR="00487A43" w:rsidRPr="00487A43" w:rsidRDefault="00487A43" w:rsidP="00487A43">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3</w:t>
            </w:r>
          </w:p>
        </w:tc>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487A43" w:rsidRPr="00487A43" w:rsidRDefault="00487A43" w:rsidP="00487A43">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4</w:t>
            </w:r>
          </w:p>
        </w:tc>
      </w:tr>
      <w:tr w:rsidR="00487A43" w:rsidRPr="003B0DAC" w:rsidTr="003E4D49">
        <w:trPr>
          <w:trHeight w:val="20"/>
        </w:trPr>
        <w:tc>
          <w:tcPr>
            <w:tcW w:w="946" w:type="pct"/>
            <w:vMerge w:val="restart"/>
            <w:tcBorders>
              <w:top w:val="single" w:sz="4" w:space="0" w:color="auto"/>
              <w:left w:val="single" w:sz="4" w:space="0" w:color="auto"/>
            </w:tcBorders>
            <w:shd w:val="clear" w:color="auto" w:fill="auto"/>
            <w:tcMar>
              <w:top w:w="57" w:type="dxa"/>
              <w:left w:w="85" w:type="dxa"/>
              <w:bottom w:w="57" w:type="dxa"/>
              <w:right w:w="85" w:type="dxa"/>
            </w:tcMar>
          </w:tcPr>
          <w:p w:rsidR="00487A43" w:rsidRPr="00487A43" w:rsidRDefault="00487A43" w:rsidP="008B2B11">
            <w:pPr>
              <w:spacing w:line="240" w:lineRule="exact"/>
              <w:rPr>
                <w:rFonts w:ascii="Times New Roman" w:hAnsi="Times New Roman" w:cs="Times New Roman"/>
                <w:bCs/>
                <w:color w:val="auto"/>
              </w:rPr>
            </w:pPr>
            <w:r w:rsidRPr="00487A43">
              <w:rPr>
                <w:rFonts w:ascii="Times New Roman" w:hAnsi="Times New Roman" w:cs="Times New Roman"/>
                <w:bCs/>
                <w:color w:val="auto"/>
              </w:rPr>
              <w:t>Плотность населения элемента планировочной структуры</w:t>
            </w:r>
          </w:p>
        </w:tc>
        <w:tc>
          <w:tcPr>
            <w:tcW w:w="967" w:type="pct"/>
            <w:vMerge w:val="restart"/>
            <w:tcBorders>
              <w:top w:val="single" w:sz="4" w:space="0" w:color="auto"/>
              <w:left w:val="single" w:sz="4" w:space="0" w:color="auto"/>
            </w:tcBorders>
            <w:shd w:val="clear" w:color="auto" w:fill="auto"/>
            <w:tcMar>
              <w:top w:w="57" w:type="dxa"/>
              <w:left w:w="85" w:type="dxa"/>
              <w:bottom w:w="57" w:type="dxa"/>
              <w:right w:w="85" w:type="dxa"/>
            </w:tcMar>
          </w:tcPr>
          <w:p w:rsidR="00487A43" w:rsidRPr="00487A43" w:rsidRDefault="00487A43" w:rsidP="008B2B11">
            <w:pPr>
              <w:spacing w:line="240" w:lineRule="exact"/>
              <w:rPr>
                <w:rFonts w:ascii="Times New Roman" w:hAnsi="Times New Roman" w:cs="Times New Roman"/>
                <w:bCs/>
                <w:color w:val="auto"/>
              </w:rPr>
            </w:pPr>
            <w:r w:rsidRPr="00487A43">
              <w:rPr>
                <w:rFonts w:ascii="Times New Roman" w:hAnsi="Times New Roman" w:cs="Times New Roman"/>
                <w:bCs/>
                <w:color w:val="auto"/>
              </w:rPr>
              <w:t>Площадь территории элемента планировочной структуры</w:t>
            </w:r>
          </w:p>
        </w:tc>
        <w:tc>
          <w:tcPr>
            <w:tcW w:w="3087" w:type="pct"/>
            <w:gridSpan w:val="4"/>
            <w:tcBorders>
              <w:top w:val="single" w:sz="4" w:space="0" w:color="auto"/>
              <w:left w:val="single" w:sz="4" w:space="0" w:color="auto"/>
              <w:bottom w:val="single" w:sz="4" w:space="0" w:color="000000"/>
              <w:right w:val="single" w:sz="4" w:space="0" w:color="auto"/>
            </w:tcBorders>
            <w:shd w:val="clear" w:color="auto" w:fill="auto"/>
            <w:tcMar>
              <w:top w:w="57" w:type="dxa"/>
              <w:left w:w="85" w:type="dxa"/>
              <w:bottom w:w="57" w:type="dxa"/>
              <w:right w:w="85" w:type="dxa"/>
            </w:tcMar>
          </w:tcPr>
          <w:p w:rsidR="00487A43" w:rsidRPr="00487A43" w:rsidRDefault="00487A43" w:rsidP="008B2B11">
            <w:pPr>
              <w:spacing w:line="240" w:lineRule="exact"/>
              <w:rPr>
                <w:rFonts w:ascii="Times New Roman" w:hAnsi="Times New Roman" w:cs="Times New Roman"/>
                <w:bCs/>
                <w:color w:val="auto"/>
              </w:rPr>
            </w:pPr>
            <w:r w:rsidRPr="00487A43">
              <w:rPr>
                <w:rFonts w:ascii="Times New Roman" w:hAnsi="Times New Roman" w:cs="Times New Roman"/>
                <w:bCs/>
                <w:color w:val="auto"/>
              </w:rPr>
              <w:t xml:space="preserve">Предельная расчетная плотность населения территории многоквартирной жилой застройки, чел/ га </w:t>
            </w:r>
            <w:r w:rsidRPr="00487A43">
              <w:rPr>
                <w:rFonts w:ascii="Times New Roman" w:hAnsi="Times New Roman" w:cs="Times New Roman"/>
                <w:b/>
                <w:bCs/>
                <w:color w:val="auto"/>
              </w:rPr>
              <w:t>[1, 2, 4]</w:t>
            </w:r>
          </w:p>
        </w:tc>
      </w:tr>
      <w:tr w:rsidR="00487A43" w:rsidRPr="003B0DAC" w:rsidTr="003E4D49">
        <w:trPr>
          <w:trHeight w:val="20"/>
        </w:trPr>
        <w:tc>
          <w:tcPr>
            <w:tcW w:w="946" w:type="pct"/>
            <w:vMerge/>
            <w:tcBorders>
              <w:left w:val="single" w:sz="4" w:space="0" w:color="auto"/>
            </w:tcBorders>
            <w:shd w:val="clear" w:color="auto" w:fill="auto"/>
            <w:tcMar>
              <w:top w:w="57" w:type="dxa"/>
              <w:left w:w="85" w:type="dxa"/>
              <w:bottom w:w="57" w:type="dxa"/>
              <w:right w:w="85" w:type="dxa"/>
            </w:tcMar>
          </w:tcPr>
          <w:p w:rsidR="00487A43" w:rsidRPr="00487A43" w:rsidRDefault="00487A43" w:rsidP="008B2B11">
            <w:pPr>
              <w:spacing w:line="240" w:lineRule="exact"/>
              <w:rPr>
                <w:rFonts w:ascii="Times New Roman" w:hAnsi="Times New Roman" w:cs="Times New Roman"/>
                <w:color w:val="auto"/>
              </w:rPr>
            </w:pPr>
          </w:p>
        </w:tc>
        <w:tc>
          <w:tcPr>
            <w:tcW w:w="967" w:type="pct"/>
            <w:vMerge/>
            <w:tcBorders>
              <w:left w:val="single" w:sz="4" w:space="0" w:color="auto"/>
              <w:right w:val="single" w:sz="4" w:space="0" w:color="000000"/>
            </w:tcBorders>
            <w:shd w:val="clear" w:color="auto" w:fill="auto"/>
            <w:tcMar>
              <w:top w:w="57" w:type="dxa"/>
              <w:left w:w="85" w:type="dxa"/>
              <w:bottom w:w="57" w:type="dxa"/>
              <w:right w:w="85" w:type="dxa"/>
            </w:tcMar>
          </w:tcPr>
          <w:p w:rsidR="00487A43" w:rsidRPr="00487A43" w:rsidRDefault="00487A43" w:rsidP="008B2B11">
            <w:pPr>
              <w:spacing w:line="240" w:lineRule="exact"/>
              <w:rPr>
                <w:rFonts w:ascii="Times New Roman" w:hAnsi="Times New Roman" w:cs="Times New Roman"/>
                <w:color w:val="auto"/>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jc w:val="both"/>
              <w:rPr>
                <w:rFonts w:ascii="Times New Roman" w:hAnsi="Times New Roman" w:cs="Times New Roman"/>
                <w:bCs/>
                <w:color w:val="auto"/>
              </w:rPr>
            </w:pPr>
            <w:r w:rsidRPr="00487A43">
              <w:rPr>
                <w:rFonts w:ascii="Times New Roman" w:hAnsi="Times New Roman" w:cs="Times New Roman"/>
                <w:bCs/>
                <w:color w:val="auto"/>
              </w:rPr>
              <w:t>Малоэтажная застройка</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87A43" w:rsidRPr="00487A43" w:rsidRDefault="00487A43" w:rsidP="00970F8E">
            <w:pPr>
              <w:spacing w:line="240" w:lineRule="exact"/>
              <w:jc w:val="both"/>
              <w:rPr>
                <w:rFonts w:ascii="Times New Roman" w:hAnsi="Times New Roman" w:cs="Times New Roman"/>
                <w:bCs/>
                <w:color w:val="auto"/>
              </w:rPr>
            </w:pPr>
            <w:proofErr w:type="spellStart"/>
            <w:r w:rsidRPr="00487A43">
              <w:rPr>
                <w:rFonts w:ascii="Times New Roman" w:hAnsi="Times New Roman" w:cs="Times New Roman"/>
                <w:bCs/>
                <w:color w:val="auto"/>
              </w:rPr>
              <w:t>Среднеэтажная</w:t>
            </w:r>
            <w:proofErr w:type="spellEnd"/>
            <w:r w:rsidRPr="00487A43">
              <w:rPr>
                <w:rFonts w:ascii="Times New Roman" w:hAnsi="Times New Roman" w:cs="Times New Roman"/>
                <w:bCs/>
                <w:color w:val="auto"/>
              </w:rPr>
              <w:t xml:space="preserve"> застройка</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87A43" w:rsidRPr="00487A43" w:rsidRDefault="00487A43" w:rsidP="00970F8E">
            <w:pPr>
              <w:spacing w:line="240" w:lineRule="exact"/>
              <w:jc w:val="both"/>
              <w:rPr>
                <w:rFonts w:ascii="Times New Roman" w:hAnsi="Times New Roman" w:cs="Times New Roman"/>
                <w:bCs/>
                <w:color w:val="auto"/>
              </w:rPr>
            </w:pPr>
            <w:r w:rsidRPr="00487A43">
              <w:rPr>
                <w:rFonts w:ascii="Times New Roman" w:hAnsi="Times New Roman" w:cs="Times New Roman"/>
                <w:bCs/>
                <w:color w:val="auto"/>
              </w:rPr>
              <w:t xml:space="preserve"> Малоэтажная застройка</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87A43" w:rsidRPr="00487A43" w:rsidRDefault="00487A43" w:rsidP="00970F8E">
            <w:pPr>
              <w:spacing w:line="240" w:lineRule="exact"/>
              <w:jc w:val="both"/>
              <w:rPr>
                <w:rFonts w:ascii="Times New Roman" w:hAnsi="Times New Roman" w:cs="Times New Roman"/>
                <w:bCs/>
                <w:color w:val="auto"/>
              </w:rPr>
            </w:pPr>
            <w:proofErr w:type="spellStart"/>
            <w:r w:rsidRPr="00487A43">
              <w:rPr>
                <w:rFonts w:ascii="Times New Roman" w:hAnsi="Times New Roman" w:cs="Times New Roman"/>
                <w:bCs/>
                <w:color w:val="auto"/>
              </w:rPr>
              <w:t>Среднеэтаж-ная</w:t>
            </w:r>
            <w:proofErr w:type="spellEnd"/>
            <w:r w:rsidRPr="00487A43">
              <w:rPr>
                <w:rFonts w:ascii="Times New Roman" w:hAnsi="Times New Roman" w:cs="Times New Roman"/>
                <w:bCs/>
                <w:color w:val="auto"/>
              </w:rPr>
              <w:t xml:space="preserve"> застройка</w:t>
            </w:r>
          </w:p>
        </w:tc>
      </w:tr>
      <w:tr w:rsidR="00487A43" w:rsidRPr="003B0DAC" w:rsidTr="003E4D49">
        <w:trPr>
          <w:trHeight w:val="20"/>
        </w:trPr>
        <w:tc>
          <w:tcPr>
            <w:tcW w:w="946" w:type="pct"/>
            <w:vMerge/>
            <w:tcBorders>
              <w:left w:val="single" w:sz="4" w:space="0" w:color="auto"/>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color w:val="auto"/>
              </w:rPr>
            </w:pPr>
          </w:p>
        </w:tc>
        <w:tc>
          <w:tcPr>
            <w:tcW w:w="967" w:type="pct"/>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bCs/>
                <w:color w:val="auto"/>
              </w:rPr>
            </w:pPr>
            <w:r w:rsidRPr="00487A43">
              <w:rPr>
                <w:rFonts w:ascii="Times New Roman" w:hAnsi="Times New Roman" w:cs="Times New Roman"/>
                <w:bCs/>
                <w:color w:val="auto"/>
              </w:rPr>
              <w:t>жилая группа до 1,5 га [3]</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370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450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370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450</w:t>
            </w:r>
          </w:p>
        </w:tc>
      </w:tr>
      <w:tr w:rsidR="00487A43" w:rsidRPr="003B0DAC" w:rsidTr="003E4D49">
        <w:trPr>
          <w:trHeight w:val="20"/>
        </w:trPr>
        <w:tc>
          <w:tcPr>
            <w:tcW w:w="946" w:type="pct"/>
            <w:vMerge/>
            <w:tcBorders>
              <w:left w:val="single" w:sz="4" w:space="0" w:color="auto"/>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color w:val="auto"/>
              </w:rPr>
            </w:pPr>
          </w:p>
        </w:tc>
        <w:tc>
          <w:tcPr>
            <w:tcW w:w="967" w:type="pct"/>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bCs/>
                <w:color w:val="auto"/>
              </w:rPr>
            </w:pPr>
            <w:r w:rsidRPr="00487A43">
              <w:rPr>
                <w:rFonts w:ascii="Times New Roman" w:hAnsi="Times New Roman" w:cs="Times New Roman"/>
                <w:bCs/>
                <w:color w:val="auto"/>
              </w:rPr>
              <w:t>до 10 га</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250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290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250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290</w:t>
            </w:r>
          </w:p>
        </w:tc>
      </w:tr>
      <w:tr w:rsidR="00487A43" w:rsidRPr="003B0DAC" w:rsidTr="003E4D49">
        <w:trPr>
          <w:trHeight w:val="20"/>
        </w:trPr>
        <w:tc>
          <w:tcPr>
            <w:tcW w:w="946" w:type="pct"/>
            <w:vMerge/>
            <w:tcBorders>
              <w:left w:val="single" w:sz="4" w:space="0" w:color="auto"/>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color w:val="auto"/>
              </w:rPr>
            </w:pPr>
          </w:p>
        </w:tc>
        <w:tc>
          <w:tcPr>
            <w:tcW w:w="967" w:type="pct"/>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bCs/>
                <w:color w:val="auto"/>
              </w:rPr>
            </w:pPr>
            <w:r w:rsidRPr="00487A43">
              <w:rPr>
                <w:rFonts w:ascii="Times New Roman" w:hAnsi="Times New Roman" w:cs="Times New Roman"/>
                <w:bCs/>
                <w:color w:val="auto"/>
              </w:rPr>
              <w:t>от 10 до 40 га</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210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230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210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230</w:t>
            </w:r>
          </w:p>
        </w:tc>
      </w:tr>
      <w:tr w:rsidR="00487A43" w:rsidRPr="003B0DAC" w:rsidTr="003E4D49">
        <w:trPr>
          <w:trHeight w:val="20"/>
        </w:trPr>
        <w:tc>
          <w:tcPr>
            <w:tcW w:w="946" w:type="pct"/>
            <w:vMerge/>
            <w:tcBorders>
              <w:left w:val="single" w:sz="4" w:space="0" w:color="auto"/>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color w:val="auto"/>
              </w:rPr>
            </w:pPr>
          </w:p>
        </w:tc>
        <w:tc>
          <w:tcPr>
            <w:tcW w:w="967" w:type="pct"/>
            <w:tcBorders>
              <w:top w:val="single" w:sz="4" w:space="0" w:color="auto"/>
              <w:left w:val="single" w:sz="4" w:space="0" w:color="auto"/>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bCs/>
                <w:color w:val="auto"/>
              </w:rPr>
            </w:pPr>
            <w:r w:rsidRPr="00487A43">
              <w:rPr>
                <w:rFonts w:ascii="Times New Roman" w:hAnsi="Times New Roman" w:cs="Times New Roman"/>
                <w:bCs/>
                <w:color w:val="auto"/>
              </w:rPr>
              <w:t>от 40 до 90 га</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140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190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140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190</w:t>
            </w:r>
          </w:p>
        </w:tc>
      </w:tr>
      <w:tr w:rsidR="00487A43" w:rsidRPr="003B0DAC" w:rsidTr="003E4D49">
        <w:trPr>
          <w:trHeight w:val="20"/>
        </w:trPr>
        <w:tc>
          <w:tcPr>
            <w:tcW w:w="946" w:type="pct"/>
            <w:vMerge/>
            <w:tcBorders>
              <w:left w:val="single" w:sz="4" w:space="0" w:color="auto"/>
              <w:bottom w:val="single" w:sz="4" w:space="0" w:color="auto"/>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color w:val="auto"/>
              </w:rPr>
            </w:pPr>
          </w:p>
        </w:tc>
        <w:tc>
          <w:tcPr>
            <w:tcW w:w="967" w:type="pct"/>
            <w:tcBorders>
              <w:top w:val="single" w:sz="4" w:space="0" w:color="auto"/>
              <w:left w:val="single" w:sz="4" w:space="0" w:color="auto"/>
              <w:bottom w:val="single" w:sz="4" w:space="0" w:color="auto"/>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rPr>
                <w:rFonts w:ascii="Times New Roman" w:hAnsi="Times New Roman" w:cs="Times New Roman"/>
                <w:bCs/>
                <w:color w:val="auto"/>
              </w:rPr>
            </w:pPr>
            <w:r w:rsidRPr="00487A43">
              <w:rPr>
                <w:rFonts w:ascii="Times New Roman" w:hAnsi="Times New Roman" w:cs="Times New Roman"/>
                <w:bCs/>
                <w:color w:val="auto"/>
              </w:rPr>
              <w:t>более 90 га</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130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170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130</w:t>
            </w: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rsidR="00487A43" w:rsidRPr="00487A43" w:rsidRDefault="00487A43" w:rsidP="00970F8E">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170</w:t>
            </w:r>
          </w:p>
        </w:tc>
      </w:tr>
    </w:tbl>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Применяется ко всей таблице:</w:t>
      </w:r>
    </w:p>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 xml:space="preserve"> - плотность населения установлена с учетом обеспеченности парковочными местами в соответствии с таблицей (Таблица 12) настоящих МНГП.</w:t>
      </w:r>
    </w:p>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 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Примечания:</w:t>
      </w:r>
    </w:p>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 xml:space="preserve">1. Расчетная плотность населения выражена в виде максимальной численности населения, </w:t>
      </w:r>
      <w:r w:rsidRPr="00487A43">
        <w:rPr>
          <w:b w:val="0"/>
          <w:i w:val="0"/>
          <w:sz w:val="24"/>
          <w:szCs w:val="28"/>
        </w:rPr>
        <w:lastRenderedPageBreak/>
        <w:t>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2. 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3. 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487A43" w:rsidRP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4. 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487A43" w:rsidRP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Р = (Р23 х 23) / Н, где:</w:t>
      </w:r>
    </w:p>
    <w:p w:rsidR="00487A43" w:rsidRP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Р23 - показатель плотности населения при 23 кв. м жилых помещений на 1 человека;</w:t>
      </w:r>
    </w:p>
    <w:p w:rsidR="00487A43" w:rsidRPr="00487A43" w:rsidRDefault="00487A43" w:rsidP="00487A43">
      <w:pPr>
        <w:pStyle w:val="44"/>
        <w:tabs>
          <w:tab w:val="left" w:pos="200"/>
        </w:tabs>
        <w:spacing w:before="0" w:after="0" w:line="240" w:lineRule="auto"/>
        <w:ind w:firstLine="0"/>
        <w:contextualSpacing/>
        <w:rPr>
          <w:b w:val="0"/>
          <w:i w:val="0"/>
          <w:sz w:val="24"/>
          <w:szCs w:val="28"/>
        </w:rPr>
      </w:pPr>
      <w:r w:rsidRPr="00487A43">
        <w:rPr>
          <w:b w:val="0"/>
          <w:i w:val="0"/>
          <w:sz w:val="24"/>
          <w:szCs w:val="28"/>
        </w:rPr>
        <w:t>Н - расчетная жилищная обеспеченность, кв. м жилых помещений на 1 человека</w:t>
      </w:r>
    </w:p>
    <w:p w:rsidR="00487A43" w:rsidRPr="00487A43" w:rsidRDefault="00487A43" w:rsidP="00487A43">
      <w:pPr>
        <w:pStyle w:val="44"/>
        <w:shd w:val="clear" w:color="auto" w:fill="auto"/>
        <w:tabs>
          <w:tab w:val="left" w:pos="200"/>
        </w:tabs>
        <w:spacing w:before="0"/>
        <w:ind w:right="-283" w:firstLine="0"/>
        <w:outlineLvl w:val="1"/>
        <w:rPr>
          <w:i w:val="0"/>
          <w:sz w:val="28"/>
          <w:szCs w:val="28"/>
        </w:rPr>
      </w:pPr>
      <w:r w:rsidRPr="00487A43">
        <w:rPr>
          <w:i w:val="0"/>
          <w:sz w:val="28"/>
          <w:szCs w:val="28"/>
        </w:rPr>
        <w:t xml:space="preserve">   </w:t>
      </w:r>
    </w:p>
    <w:p w:rsidR="00532151" w:rsidRPr="00487A43" w:rsidRDefault="007568EF" w:rsidP="0092309E">
      <w:pPr>
        <w:pStyle w:val="44"/>
        <w:numPr>
          <w:ilvl w:val="2"/>
          <w:numId w:val="6"/>
        </w:numPr>
        <w:shd w:val="clear" w:color="auto" w:fill="auto"/>
        <w:tabs>
          <w:tab w:val="left" w:pos="200"/>
        </w:tabs>
        <w:spacing w:before="0" w:after="0" w:line="240" w:lineRule="auto"/>
        <w:ind w:left="0" w:firstLine="709"/>
        <w:contextualSpacing/>
        <w:outlineLvl w:val="0"/>
        <w:rPr>
          <w:rStyle w:val="45"/>
          <w:b/>
          <w:bCs/>
          <w:iCs/>
          <w:color w:val="auto"/>
          <w:sz w:val="28"/>
          <w:szCs w:val="28"/>
        </w:rPr>
      </w:pPr>
      <w:r w:rsidRPr="00487A43">
        <w:rPr>
          <w:i w:val="0"/>
          <w:color w:val="auto"/>
          <w:sz w:val="28"/>
          <w:szCs w:val="28"/>
        </w:rPr>
        <w:t xml:space="preserve"> </w:t>
      </w:r>
      <w:bookmarkStart w:id="30" w:name="_Toc172703678"/>
      <w:r w:rsidR="002D11AD" w:rsidRPr="00487A43">
        <w:rPr>
          <w:rStyle w:val="45"/>
          <w:b/>
          <w:bCs/>
          <w:color w:val="auto"/>
          <w:sz w:val="28"/>
          <w:szCs w:val="28"/>
        </w:rPr>
        <w:t>В области благоустройства и массового отдыха</w:t>
      </w:r>
      <w:bookmarkEnd w:id="30"/>
    </w:p>
    <w:p w:rsidR="00487A43" w:rsidRPr="00487A43" w:rsidRDefault="00487A43" w:rsidP="00487A43">
      <w:pPr>
        <w:pStyle w:val="44"/>
        <w:shd w:val="clear" w:color="auto" w:fill="auto"/>
        <w:tabs>
          <w:tab w:val="left" w:pos="200"/>
        </w:tabs>
        <w:spacing w:before="0" w:after="0" w:line="240" w:lineRule="auto"/>
        <w:ind w:left="709" w:firstLine="0"/>
        <w:contextualSpacing/>
        <w:rPr>
          <w:i w:val="0"/>
          <w:color w:val="auto"/>
          <w:sz w:val="24"/>
          <w:szCs w:val="28"/>
        </w:rPr>
      </w:pPr>
    </w:p>
    <w:p w:rsidR="00532151" w:rsidRPr="00487A43" w:rsidRDefault="00532151" w:rsidP="00532151">
      <w:pPr>
        <w:pStyle w:val="14"/>
        <w:shd w:val="clear" w:color="auto" w:fill="auto"/>
        <w:ind w:right="-283"/>
        <w:rPr>
          <w:color w:val="auto"/>
          <w:sz w:val="24"/>
          <w:szCs w:val="28"/>
        </w:rPr>
      </w:pPr>
      <w:r w:rsidRPr="00487A43">
        <w:rPr>
          <w:color w:val="auto"/>
          <w:sz w:val="24"/>
          <w:szCs w:val="28"/>
        </w:rPr>
        <w:t xml:space="preserve">Таблица 10 </w:t>
      </w:r>
      <w:r w:rsidRPr="00487A43">
        <w:rPr>
          <w:b w:val="0"/>
          <w:color w:val="auto"/>
          <w:sz w:val="24"/>
          <w:szCs w:val="28"/>
        </w:rPr>
        <w:t>-</w:t>
      </w:r>
      <w:r w:rsidRPr="00487A43">
        <w:rPr>
          <w:color w:val="auto"/>
          <w:sz w:val="24"/>
          <w:szCs w:val="28"/>
        </w:rPr>
        <w:t xml:space="preserve">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p w:rsidR="00E8190B" w:rsidRDefault="00E8190B" w:rsidP="00532151">
      <w:pPr>
        <w:pStyle w:val="14"/>
        <w:shd w:val="clear" w:color="auto" w:fill="auto"/>
        <w:ind w:right="-283"/>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14"/>
        <w:gridCol w:w="3307"/>
        <w:gridCol w:w="2301"/>
        <w:gridCol w:w="1725"/>
      </w:tblGrid>
      <w:tr w:rsidR="00487A43" w:rsidRPr="00E8190B" w:rsidTr="003E4D49">
        <w:trPr>
          <w:trHeight w:hRule="exact" w:val="390"/>
        </w:trPr>
        <w:tc>
          <w:tcPr>
            <w:tcW w:w="1077" w:type="pct"/>
            <w:vMerge w:val="restar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color w:val="auto"/>
                <w:sz w:val="24"/>
                <w:szCs w:val="24"/>
              </w:rPr>
            </w:pPr>
            <w:bookmarkStart w:id="31" w:name="bookmark19"/>
            <w:r w:rsidRPr="00487A43">
              <w:rPr>
                <w:rStyle w:val="10pt0pt"/>
                <w:color w:val="auto"/>
                <w:sz w:val="24"/>
                <w:szCs w:val="24"/>
              </w:rPr>
              <w:t>Наименование вида объекта</w:t>
            </w:r>
          </w:p>
        </w:tc>
        <w:tc>
          <w:tcPr>
            <w:tcW w:w="1769" w:type="pct"/>
            <w:vMerge w:val="restar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color w:val="auto"/>
                <w:sz w:val="24"/>
                <w:szCs w:val="24"/>
              </w:rPr>
            </w:pPr>
            <w:r w:rsidRPr="00487A43">
              <w:rPr>
                <w:rStyle w:val="10pt0pt"/>
                <w:color w:val="auto"/>
                <w:sz w:val="24"/>
                <w:szCs w:val="24"/>
              </w:rPr>
              <w:t>Наименование нормируемого расчетного показателя, единица измерения</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rStyle w:val="10pt0pt"/>
                <w:color w:val="auto"/>
                <w:sz w:val="24"/>
                <w:szCs w:val="24"/>
              </w:rPr>
            </w:pPr>
            <w:r w:rsidRPr="00487A43">
              <w:rPr>
                <w:rStyle w:val="10pt0pt"/>
                <w:color w:val="auto"/>
                <w:sz w:val="24"/>
                <w:szCs w:val="24"/>
              </w:rPr>
              <w:t>Значение расчетного показателя</w:t>
            </w:r>
          </w:p>
          <w:p w:rsidR="00487A43" w:rsidRPr="00487A43" w:rsidRDefault="00487A43" w:rsidP="00BE69FC">
            <w:pPr>
              <w:pStyle w:val="11"/>
              <w:shd w:val="clear" w:color="auto" w:fill="auto"/>
              <w:spacing w:after="0" w:line="240" w:lineRule="exact"/>
              <w:ind w:firstLine="0"/>
              <w:rPr>
                <w:color w:val="auto"/>
                <w:sz w:val="24"/>
                <w:szCs w:val="24"/>
              </w:rPr>
            </w:pPr>
          </w:p>
        </w:tc>
      </w:tr>
      <w:tr w:rsidR="00487A43" w:rsidRPr="00E8190B" w:rsidTr="003E4D49">
        <w:trPr>
          <w:trHeight w:hRule="exact" w:val="608"/>
        </w:trPr>
        <w:tc>
          <w:tcPr>
            <w:tcW w:w="1077" w:type="pct"/>
            <w:vMerge/>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rStyle w:val="10pt0pt"/>
                <w:color w:val="auto"/>
                <w:sz w:val="24"/>
                <w:szCs w:val="24"/>
              </w:rPr>
            </w:pPr>
          </w:p>
        </w:tc>
        <w:tc>
          <w:tcPr>
            <w:tcW w:w="1769" w:type="pct"/>
            <w:vMerge/>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rStyle w:val="10pt0pt"/>
                <w:color w:val="auto"/>
                <w:sz w:val="24"/>
                <w:szCs w:val="24"/>
              </w:rPr>
            </w:pPr>
          </w:p>
        </w:tc>
        <w:tc>
          <w:tcPr>
            <w:tcW w:w="1231" w:type="pct"/>
            <w:shd w:val="clear" w:color="auto" w:fill="auto"/>
            <w:tcMar>
              <w:top w:w="85" w:type="dxa"/>
              <w:left w:w="85" w:type="dxa"/>
              <w:bottom w:w="85" w:type="dxa"/>
              <w:right w:w="85" w:type="dxa"/>
            </w:tcMar>
          </w:tcPr>
          <w:p w:rsidR="00487A43" w:rsidRPr="00487A43" w:rsidRDefault="00487A43" w:rsidP="00BE69FC">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ОМЗ</w:t>
            </w:r>
          </w:p>
          <w:p w:rsidR="00487A43" w:rsidRPr="00487A43" w:rsidRDefault="00487A43" w:rsidP="00BE69FC">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 xml:space="preserve"> района</w:t>
            </w:r>
          </w:p>
        </w:tc>
        <w:tc>
          <w:tcPr>
            <w:tcW w:w="923" w:type="pct"/>
            <w:shd w:val="clear" w:color="auto" w:fill="auto"/>
          </w:tcPr>
          <w:p w:rsidR="00487A43" w:rsidRPr="00487A43" w:rsidRDefault="00487A43" w:rsidP="00BE69FC">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ОМЗ</w:t>
            </w:r>
          </w:p>
          <w:p w:rsidR="00487A43" w:rsidRPr="00487A43" w:rsidRDefault="00487A43" w:rsidP="00BE69FC">
            <w:pPr>
              <w:spacing w:line="240" w:lineRule="exact"/>
              <w:jc w:val="center"/>
              <w:rPr>
                <w:rFonts w:ascii="Times New Roman" w:hAnsi="Times New Roman" w:cs="Times New Roman"/>
                <w:bCs/>
                <w:color w:val="auto"/>
              </w:rPr>
            </w:pPr>
            <w:r w:rsidRPr="00487A43">
              <w:rPr>
                <w:rFonts w:ascii="Times New Roman" w:hAnsi="Times New Roman" w:cs="Times New Roman"/>
                <w:bCs/>
                <w:color w:val="auto"/>
              </w:rPr>
              <w:t xml:space="preserve"> поселений</w:t>
            </w:r>
          </w:p>
        </w:tc>
      </w:tr>
      <w:tr w:rsidR="00487A43" w:rsidRPr="00E8190B" w:rsidTr="003E4D49">
        <w:trPr>
          <w:trHeight w:hRule="exact" w:val="328"/>
        </w:trPr>
        <w:tc>
          <w:tcPr>
            <w:tcW w:w="1077"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color w:val="auto"/>
                <w:sz w:val="24"/>
                <w:szCs w:val="24"/>
              </w:rPr>
            </w:pPr>
            <w:r>
              <w:rPr>
                <w:rStyle w:val="10pt0pt"/>
                <w:color w:val="auto"/>
                <w:sz w:val="24"/>
                <w:szCs w:val="24"/>
              </w:rPr>
              <w:t>1</w:t>
            </w:r>
          </w:p>
        </w:tc>
        <w:tc>
          <w:tcPr>
            <w:tcW w:w="1769"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color w:val="auto"/>
                <w:sz w:val="24"/>
                <w:szCs w:val="24"/>
              </w:rPr>
            </w:pPr>
            <w:r>
              <w:rPr>
                <w:rStyle w:val="10pt0pt"/>
                <w:color w:val="auto"/>
                <w:sz w:val="24"/>
                <w:szCs w:val="24"/>
              </w:rPr>
              <w:t>2</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color w:val="auto"/>
                <w:sz w:val="24"/>
                <w:szCs w:val="24"/>
              </w:rPr>
            </w:pPr>
            <w:r>
              <w:rPr>
                <w:color w:val="auto"/>
                <w:sz w:val="24"/>
                <w:szCs w:val="24"/>
              </w:rPr>
              <w:t>3</w:t>
            </w:r>
          </w:p>
        </w:tc>
      </w:tr>
      <w:tr w:rsidR="00487A43" w:rsidRPr="00E8190B" w:rsidTr="003E4D49">
        <w:trPr>
          <w:trHeight w:val="960"/>
        </w:trPr>
        <w:tc>
          <w:tcPr>
            <w:tcW w:w="1077" w:type="pct"/>
            <w:shd w:val="clear" w:color="auto" w:fill="auto"/>
            <w:tcMar>
              <w:top w:w="85" w:type="dxa"/>
              <w:left w:w="85" w:type="dxa"/>
              <w:bottom w:w="85" w:type="dxa"/>
              <w:right w:w="85" w:type="dxa"/>
            </w:tcMar>
          </w:tcPr>
          <w:p w:rsidR="00487A43" w:rsidRPr="00487A43" w:rsidRDefault="00487A43" w:rsidP="00F82A08">
            <w:pPr>
              <w:pStyle w:val="11"/>
              <w:spacing w:after="0" w:line="240" w:lineRule="exact"/>
              <w:ind w:left="60" w:firstLine="5"/>
              <w:jc w:val="left"/>
              <w:rPr>
                <w:color w:val="auto"/>
                <w:sz w:val="24"/>
                <w:szCs w:val="24"/>
              </w:rPr>
            </w:pPr>
            <w:r w:rsidRPr="00487A43">
              <w:rPr>
                <w:rStyle w:val="10pt0pt"/>
                <w:color w:val="auto"/>
                <w:sz w:val="24"/>
                <w:szCs w:val="24"/>
              </w:rPr>
              <w:t>Озелененные территории общего пользования [1,2]</w:t>
            </w:r>
          </w:p>
        </w:tc>
        <w:tc>
          <w:tcPr>
            <w:tcW w:w="1769"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color w:val="auto"/>
                <w:spacing w:val="1"/>
                <w:sz w:val="24"/>
                <w:szCs w:val="24"/>
              </w:rPr>
            </w:pPr>
            <w:r w:rsidRPr="00487A43">
              <w:rPr>
                <w:rStyle w:val="10pt0pt"/>
                <w:color w:val="auto"/>
                <w:sz w:val="24"/>
                <w:szCs w:val="24"/>
              </w:rPr>
              <w:t>Уровень обеспеченности озелененными территориями общего пользования, кв. м на человека [3,4,5]</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center" w:pos="916"/>
              </w:tabs>
              <w:spacing w:after="0" w:line="240" w:lineRule="exact"/>
              <w:ind w:firstLine="57"/>
              <w:rPr>
                <w:color w:val="auto"/>
                <w:sz w:val="24"/>
                <w:szCs w:val="24"/>
              </w:rPr>
            </w:pPr>
            <w:r w:rsidRPr="00487A43">
              <w:rPr>
                <w:color w:val="auto"/>
                <w:sz w:val="24"/>
                <w:szCs w:val="24"/>
              </w:rPr>
              <w:t>12</w:t>
            </w:r>
          </w:p>
          <w:p w:rsidR="00487A43" w:rsidRPr="00487A43" w:rsidRDefault="00487A43" w:rsidP="00BE69FC">
            <w:pPr>
              <w:spacing w:line="240" w:lineRule="exact"/>
              <w:rPr>
                <w:color w:val="auto"/>
              </w:rPr>
            </w:pPr>
          </w:p>
        </w:tc>
      </w:tr>
      <w:tr w:rsidR="00487A43" w:rsidRPr="00E8190B" w:rsidTr="003E4D49">
        <w:trPr>
          <w:trHeight w:val="525"/>
        </w:trPr>
        <w:tc>
          <w:tcPr>
            <w:tcW w:w="1077" w:type="pct"/>
            <w:vMerge w:val="restar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color w:val="auto"/>
                <w:spacing w:val="1"/>
                <w:sz w:val="24"/>
                <w:szCs w:val="24"/>
              </w:rPr>
            </w:pPr>
            <w:r w:rsidRPr="00487A43">
              <w:rPr>
                <w:rStyle w:val="10pt0pt"/>
                <w:color w:val="auto"/>
                <w:sz w:val="24"/>
                <w:szCs w:val="24"/>
              </w:rPr>
              <w:t>Парки</w:t>
            </w:r>
          </w:p>
        </w:tc>
        <w:tc>
          <w:tcPr>
            <w:tcW w:w="1769"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r w:rsidRPr="00487A43">
              <w:rPr>
                <w:rStyle w:val="10pt0pt"/>
                <w:color w:val="auto"/>
                <w:sz w:val="24"/>
                <w:szCs w:val="24"/>
              </w:rPr>
              <w:t>Размер земельного участка, гектар на объект</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center" w:pos="916"/>
              </w:tabs>
              <w:spacing w:after="0" w:line="240" w:lineRule="exact"/>
              <w:ind w:firstLine="57"/>
              <w:jc w:val="both"/>
              <w:rPr>
                <w:color w:val="auto"/>
                <w:sz w:val="24"/>
                <w:szCs w:val="24"/>
              </w:rPr>
            </w:pPr>
          </w:p>
          <w:p w:rsidR="00487A43" w:rsidRPr="00487A43" w:rsidRDefault="00487A43" w:rsidP="00BE69FC">
            <w:pPr>
              <w:spacing w:line="240" w:lineRule="exact"/>
              <w:jc w:val="center"/>
              <w:rPr>
                <w:rFonts w:ascii="Times New Roman" w:hAnsi="Times New Roman" w:cs="Times New Roman"/>
                <w:color w:val="auto"/>
              </w:rPr>
            </w:pPr>
            <w:r w:rsidRPr="00487A43">
              <w:rPr>
                <w:rFonts w:ascii="Times New Roman" w:hAnsi="Times New Roman" w:cs="Times New Roman"/>
                <w:color w:val="auto"/>
              </w:rPr>
              <w:t>2</w:t>
            </w:r>
          </w:p>
        </w:tc>
      </w:tr>
      <w:tr w:rsidR="00487A43" w:rsidRPr="00E8190B" w:rsidTr="003E4D49">
        <w:trPr>
          <w:trHeight w:val="525"/>
        </w:trPr>
        <w:tc>
          <w:tcPr>
            <w:tcW w:w="1077" w:type="pct"/>
            <w:vMerge/>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p>
        </w:tc>
        <w:tc>
          <w:tcPr>
            <w:tcW w:w="1769"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r w:rsidRPr="00487A43">
              <w:rPr>
                <w:rStyle w:val="10pt0pt"/>
                <w:color w:val="auto"/>
                <w:sz w:val="24"/>
                <w:szCs w:val="24"/>
              </w:rPr>
              <w:t>Территориальная доступность, минут [5]</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center" w:pos="916"/>
              </w:tabs>
              <w:spacing w:after="0" w:line="240" w:lineRule="exact"/>
              <w:ind w:firstLine="57"/>
              <w:jc w:val="both"/>
              <w:rPr>
                <w:color w:val="auto"/>
                <w:sz w:val="24"/>
                <w:szCs w:val="24"/>
              </w:rPr>
            </w:pPr>
            <w:r w:rsidRPr="00487A43">
              <w:rPr>
                <w:color w:val="auto"/>
                <w:sz w:val="24"/>
                <w:szCs w:val="24"/>
              </w:rPr>
              <w:t>Для административного центра транспортная доступность - 15; для прочих населенных пунктов транспортная доступность - 30</w:t>
            </w:r>
          </w:p>
        </w:tc>
      </w:tr>
      <w:tr w:rsidR="00487A43" w:rsidRPr="00E8190B" w:rsidTr="003E4D49">
        <w:trPr>
          <w:trHeight w:val="448"/>
        </w:trPr>
        <w:tc>
          <w:tcPr>
            <w:tcW w:w="1077" w:type="pct"/>
            <w:vMerge w:val="restar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r w:rsidRPr="00487A43">
              <w:rPr>
                <w:rStyle w:val="10pt0pt"/>
                <w:color w:val="auto"/>
                <w:sz w:val="24"/>
                <w:szCs w:val="24"/>
              </w:rPr>
              <w:t>Скверы (бульвары, сады)</w:t>
            </w:r>
          </w:p>
        </w:tc>
        <w:tc>
          <w:tcPr>
            <w:tcW w:w="1769"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r w:rsidRPr="00487A43">
              <w:rPr>
                <w:rStyle w:val="10pt0pt"/>
                <w:color w:val="auto"/>
                <w:sz w:val="24"/>
                <w:szCs w:val="24"/>
              </w:rPr>
              <w:t>Размер земельного участка, гектар на объект</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center" w:pos="916"/>
              </w:tabs>
              <w:spacing w:after="0" w:line="240" w:lineRule="exact"/>
              <w:ind w:firstLine="57"/>
              <w:jc w:val="both"/>
              <w:rPr>
                <w:color w:val="auto"/>
                <w:sz w:val="24"/>
                <w:szCs w:val="24"/>
              </w:rPr>
            </w:pPr>
            <w:r w:rsidRPr="00487A43">
              <w:rPr>
                <w:color w:val="auto"/>
                <w:sz w:val="24"/>
                <w:szCs w:val="24"/>
              </w:rPr>
              <w:t>0,2</w:t>
            </w:r>
          </w:p>
        </w:tc>
      </w:tr>
      <w:tr w:rsidR="00487A43" w:rsidRPr="00E8190B" w:rsidTr="003E4D49">
        <w:trPr>
          <w:trHeight w:val="1422"/>
        </w:trPr>
        <w:tc>
          <w:tcPr>
            <w:tcW w:w="1077" w:type="pct"/>
            <w:vMerge/>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p>
        </w:tc>
        <w:tc>
          <w:tcPr>
            <w:tcW w:w="1769" w:type="pct"/>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left="60" w:firstLine="0"/>
              <w:jc w:val="left"/>
              <w:rPr>
                <w:rStyle w:val="10pt0pt"/>
                <w:color w:val="auto"/>
                <w:sz w:val="24"/>
                <w:szCs w:val="24"/>
              </w:rPr>
            </w:pPr>
            <w:r w:rsidRPr="00487A43">
              <w:rPr>
                <w:rStyle w:val="10pt0pt"/>
                <w:color w:val="auto"/>
                <w:sz w:val="24"/>
                <w:szCs w:val="24"/>
              </w:rPr>
              <w:t>Территориальная доступность, минут (метров) [6]</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center" w:pos="916"/>
              </w:tabs>
              <w:spacing w:line="240" w:lineRule="exact"/>
              <w:ind w:firstLine="57"/>
              <w:jc w:val="both"/>
              <w:rPr>
                <w:color w:val="auto"/>
                <w:sz w:val="24"/>
                <w:szCs w:val="24"/>
              </w:rPr>
            </w:pPr>
            <w:r w:rsidRPr="00487A43">
              <w:rPr>
                <w:color w:val="auto"/>
                <w:sz w:val="24"/>
                <w:szCs w:val="24"/>
              </w:rPr>
              <w:t>Для административного центра пешеходная доступность - 30 (2000); для прочих населенных пунктов с численностью населения свыше 500 человек транспортная доступность - 15</w:t>
            </w:r>
          </w:p>
        </w:tc>
      </w:tr>
      <w:tr w:rsidR="00487A43" w:rsidRPr="00E8190B" w:rsidTr="003E4D49">
        <w:trPr>
          <w:trHeight w:hRule="exact" w:val="661"/>
        </w:trPr>
        <w:tc>
          <w:tcPr>
            <w:tcW w:w="1077" w:type="pct"/>
            <w:vMerge w:val="restart"/>
            <w:shd w:val="clear" w:color="auto" w:fill="auto"/>
            <w:tcMar>
              <w:top w:w="85" w:type="dxa"/>
              <w:left w:w="85" w:type="dxa"/>
              <w:bottom w:w="85" w:type="dxa"/>
              <w:right w:w="85" w:type="dxa"/>
            </w:tcMar>
          </w:tcPr>
          <w:p w:rsidR="00487A43" w:rsidRPr="00487A43" w:rsidRDefault="00487A43" w:rsidP="00BE69FC">
            <w:pPr>
              <w:spacing w:line="240" w:lineRule="exact"/>
              <w:rPr>
                <w:rFonts w:ascii="Times New Roman" w:hAnsi="Times New Roman" w:cs="Times New Roman"/>
                <w:color w:val="auto"/>
              </w:rPr>
            </w:pPr>
            <w:r w:rsidRPr="00487A43">
              <w:rPr>
                <w:rStyle w:val="10pt0pt"/>
                <w:rFonts w:eastAsia="Courier New"/>
                <w:color w:val="auto"/>
                <w:sz w:val="24"/>
                <w:szCs w:val="24"/>
              </w:rPr>
              <w:lastRenderedPageBreak/>
              <w:t>Площадки отдыха населения</w:t>
            </w:r>
          </w:p>
        </w:tc>
        <w:tc>
          <w:tcPr>
            <w:tcW w:w="1769" w:type="pct"/>
            <w:shd w:val="clear" w:color="auto" w:fill="auto"/>
            <w:tcMar>
              <w:top w:w="85" w:type="dxa"/>
              <w:left w:w="85" w:type="dxa"/>
              <w:bottom w:w="85" w:type="dxa"/>
              <w:right w:w="85" w:type="dxa"/>
            </w:tcMar>
          </w:tcPr>
          <w:p w:rsidR="00487A43" w:rsidRPr="00487A43" w:rsidRDefault="00487A43" w:rsidP="00BE69FC">
            <w:pPr>
              <w:spacing w:line="240" w:lineRule="exact"/>
              <w:rPr>
                <w:rFonts w:ascii="Times New Roman" w:hAnsi="Times New Roman" w:cs="Times New Roman"/>
                <w:color w:val="auto"/>
              </w:rPr>
            </w:pPr>
            <w:r w:rsidRPr="00487A43">
              <w:rPr>
                <w:rStyle w:val="10pt0pt"/>
                <w:rFonts w:eastAsia="Courier New"/>
                <w:color w:val="auto"/>
                <w:sz w:val="24"/>
                <w:szCs w:val="24"/>
              </w:rPr>
              <w:t>Размер земельного участка, гектар на объект</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center" w:pos="916"/>
              </w:tabs>
              <w:spacing w:after="0" w:line="240" w:lineRule="exact"/>
              <w:jc w:val="both"/>
              <w:rPr>
                <w:color w:val="auto"/>
                <w:sz w:val="24"/>
                <w:szCs w:val="24"/>
              </w:rPr>
            </w:pPr>
            <w:r w:rsidRPr="00487A43">
              <w:rPr>
                <w:color w:val="auto"/>
                <w:sz w:val="24"/>
                <w:szCs w:val="24"/>
              </w:rPr>
              <w:t>С</w:t>
            </w:r>
            <w:r w:rsidRPr="00487A43">
              <w:rPr>
                <w:color w:val="auto"/>
                <w:sz w:val="24"/>
                <w:szCs w:val="24"/>
              </w:rPr>
              <w:tab/>
              <w:t xml:space="preserve"> 0,02</w:t>
            </w:r>
          </w:p>
        </w:tc>
      </w:tr>
      <w:tr w:rsidR="00487A43" w:rsidRPr="00E8190B" w:rsidTr="003E4D49">
        <w:trPr>
          <w:trHeight w:hRule="exact" w:val="1307"/>
        </w:trPr>
        <w:tc>
          <w:tcPr>
            <w:tcW w:w="1077" w:type="pct"/>
            <w:vMerge/>
            <w:shd w:val="clear" w:color="auto" w:fill="auto"/>
            <w:tcMar>
              <w:top w:w="85" w:type="dxa"/>
              <w:left w:w="85" w:type="dxa"/>
              <w:bottom w:w="85" w:type="dxa"/>
              <w:right w:w="85" w:type="dxa"/>
            </w:tcMar>
          </w:tcPr>
          <w:p w:rsidR="00487A43" w:rsidRPr="00487A43" w:rsidRDefault="00487A43" w:rsidP="00BE69FC">
            <w:pPr>
              <w:spacing w:line="240" w:lineRule="exact"/>
              <w:rPr>
                <w:rStyle w:val="10pt0pt"/>
                <w:rFonts w:eastAsia="Courier New"/>
                <w:color w:val="auto"/>
                <w:sz w:val="24"/>
                <w:szCs w:val="24"/>
              </w:rPr>
            </w:pPr>
          </w:p>
        </w:tc>
        <w:tc>
          <w:tcPr>
            <w:tcW w:w="1769" w:type="pct"/>
            <w:shd w:val="clear" w:color="auto" w:fill="auto"/>
            <w:tcMar>
              <w:top w:w="85" w:type="dxa"/>
              <w:left w:w="85" w:type="dxa"/>
              <w:bottom w:w="85" w:type="dxa"/>
              <w:right w:w="85" w:type="dxa"/>
            </w:tcMar>
          </w:tcPr>
          <w:p w:rsidR="00487A43" w:rsidRPr="00487A43" w:rsidRDefault="00487A43" w:rsidP="00BE69FC">
            <w:pPr>
              <w:spacing w:line="240" w:lineRule="exact"/>
              <w:rPr>
                <w:rStyle w:val="10pt0pt"/>
                <w:rFonts w:eastAsia="Courier New"/>
                <w:color w:val="auto"/>
                <w:sz w:val="24"/>
                <w:szCs w:val="24"/>
              </w:rPr>
            </w:pPr>
            <w:r w:rsidRPr="00487A43">
              <w:rPr>
                <w:rStyle w:val="10pt0pt"/>
                <w:rFonts w:eastAsia="Courier New"/>
                <w:color w:val="auto"/>
                <w:sz w:val="24"/>
                <w:szCs w:val="24"/>
              </w:rPr>
              <w:t>Территориальная доступность, минут (метров) [5]</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tabs>
                <w:tab w:val="left" w:pos="75"/>
              </w:tabs>
              <w:spacing w:after="0" w:line="240" w:lineRule="exact"/>
              <w:jc w:val="both"/>
              <w:rPr>
                <w:color w:val="auto"/>
                <w:sz w:val="24"/>
                <w:szCs w:val="24"/>
              </w:rPr>
            </w:pPr>
            <w:r w:rsidRPr="00487A43">
              <w:rPr>
                <w:color w:val="auto"/>
                <w:sz w:val="24"/>
                <w:szCs w:val="24"/>
              </w:rPr>
              <w:tab/>
            </w:r>
            <w:r w:rsidRPr="00487A43">
              <w:rPr>
                <w:color w:val="auto"/>
                <w:shd w:val="clear" w:color="auto" w:fill="C9F9FC" w:themeFill="accent3" w:themeFillTint="33"/>
              </w:rPr>
              <w:t xml:space="preserve"> </w:t>
            </w:r>
            <w:r w:rsidRPr="00487A43">
              <w:rPr>
                <w:color w:val="auto"/>
                <w:sz w:val="24"/>
                <w:szCs w:val="24"/>
              </w:rPr>
              <w:t>Пешеходная доступность для населенных пунктов с численностью населения свыше 250</w:t>
            </w:r>
            <w:r w:rsidRPr="00487A43">
              <w:rPr>
                <w:color w:val="auto"/>
              </w:rPr>
              <w:t xml:space="preserve"> </w:t>
            </w:r>
            <w:r w:rsidRPr="00487A43">
              <w:rPr>
                <w:color w:val="auto"/>
                <w:sz w:val="24"/>
                <w:szCs w:val="24"/>
              </w:rPr>
              <w:t>человек, кроме административных центров - 30 (2000)</w:t>
            </w:r>
          </w:p>
        </w:tc>
      </w:tr>
      <w:tr w:rsidR="00487A43" w:rsidRPr="00E8190B" w:rsidTr="003E4D49">
        <w:trPr>
          <w:trHeight w:hRule="exact" w:val="570"/>
        </w:trPr>
        <w:tc>
          <w:tcPr>
            <w:tcW w:w="1077" w:type="pct"/>
            <w:vMerge w:val="restart"/>
            <w:shd w:val="clear" w:color="auto" w:fill="auto"/>
            <w:tcMar>
              <w:top w:w="85" w:type="dxa"/>
              <w:left w:w="85" w:type="dxa"/>
              <w:bottom w:w="85" w:type="dxa"/>
              <w:right w:w="85" w:type="dxa"/>
            </w:tcMar>
          </w:tcPr>
          <w:p w:rsidR="00487A43" w:rsidRPr="00487A43" w:rsidRDefault="00487A43" w:rsidP="00BE69FC">
            <w:pPr>
              <w:spacing w:line="240" w:lineRule="exact"/>
              <w:rPr>
                <w:rFonts w:ascii="Times New Roman" w:hAnsi="Times New Roman" w:cs="Times New Roman"/>
                <w:color w:val="auto"/>
              </w:rPr>
            </w:pPr>
            <w:r w:rsidRPr="00487A43">
              <w:rPr>
                <w:rStyle w:val="10pt0pt"/>
                <w:rFonts w:eastAsia="Courier New"/>
                <w:color w:val="auto"/>
                <w:sz w:val="24"/>
                <w:szCs w:val="24"/>
              </w:rPr>
              <w:t>Детские игровые площадки</w:t>
            </w:r>
          </w:p>
        </w:tc>
        <w:tc>
          <w:tcPr>
            <w:tcW w:w="1769" w:type="pct"/>
            <w:shd w:val="clear" w:color="auto" w:fill="auto"/>
            <w:tcMar>
              <w:top w:w="85" w:type="dxa"/>
              <w:left w:w="85" w:type="dxa"/>
              <w:bottom w:w="85" w:type="dxa"/>
              <w:right w:w="85" w:type="dxa"/>
            </w:tcMar>
          </w:tcPr>
          <w:p w:rsidR="00487A43" w:rsidRPr="00487A43" w:rsidRDefault="00487A43" w:rsidP="00BE69FC">
            <w:pPr>
              <w:spacing w:line="240" w:lineRule="exact"/>
              <w:rPr>
                <w:rStyle w:val="10pt0pt"/>
                <w:rFonts w:eastAsia="Courier New"/>
                <w:color w:val="auto"/>
                <w:sz w:val="24"/>
                <w:szCs w:val="24"/>
              </w:rPr>
            </w:pPr>
            <w:r w:rsidRPr="00487A43">
              <w:rPr>
                <w:rStyle w:val="10pt0pt"/>
                <w:rFonts w:eastAsia="Courier New"/>
                <w:color w:val="auto"/>
                <w:sz w:val="24"/>
                <w:szCs w:val="24"/>
              </w:rPr>
              <w:t>Уровень обеспеченности, кв. м на 1 человека</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rStyle w:val="10pt0pt"/>
                <w:color w:val="auto"/>
                <w:sz w:val="24"/>
                <w:szCs w:val="24"/>
              </w:rPr>
            </w:pPr>
            <w:r w:rsidRPr="00487A43">
              <w:rPr>
                <w:rStyle w:val="10pt0pt"/>
                <w:color w:val="auto"/>
                <w:sz w:val="24"/>
                <w:szCs w:val="24"/>
              </w:rPr>
              <w:t>0,7</w:t>
            </w:r>
          </w:p>
        </w:tc>
      </w:tr>
      <w:tr w:rsidR="00487A43" w:rsidRPr="00E8190B" w:rsidTr="003E4D49">
        <w:trPr>
          <w:trHeight w:hRule="exact" w:val="654"/>
        </w:trPr>
        <w:tc>
          <w:tcPr>
            <w:tcW w:w="1077" w:type="pct"/>
            <w:vMerge/>
            <w:shd w:val="clear" w:color="auto" w:fill="auto"/>
            <w:tcMar>
              <w:top w:w="85" w:type="dxa"/>
              <w:left w:w="85" w:type="dxa"/>
              <w:bottom w:w="85" w:type="dxa"/>
              <w:right w:w="85" w:type="dxa"/>
            </w:tcMar>
          </w:tcPr>
          <w:p w:rsidR="00487A43" w:rsidRPr="00487A43" w:rsidRDefault="00487A43" w:rsidP="00BE69FC">
            <w:pPr>
              <w:spacing w:line="240" w:lineRule="exact"/>
              <w:rPr>
                <w:rStyle w:val="10pt0pt"/>
                <w:rFonts w:eastAsia="Courier New"/>
                <w:color w:val="auto"/>
                <w:sz w:val="24"/>
                <w:szCs w:val="24"/>
              </w:rPr>
            </w:pPr>
          </w:p>
        </w:tc>
        <w:tc>
          <w:tcPr>
            <w:tcW w:w="1769" w:type="pct"/>
            <w:shd w:val="clear" w:color="auto" w:fill="auto"/>
            <w:tcMar>
              <w:top w:w="85" w:type="dxa"/>
              <w:left w:w="85" w:type="dxa"/>
              <w:bottom w:w="85" w:type="dxa"/>
              <w:right w:w="85" w:type="dxa"/>
            </w:tcMar>
          </w:tcPr>
          <w:p w:rsidR="00487A43" w:rsidRPr="00487A43" w:rsidRDefault="00487A43" w:rsidP="00BE69FC">
            <w:pPr>
              <w:spacing w:line="240" w:lineRule="exact"/>
              <w:rPr>
                <w:rStyle w:val="10pt0pt"/>
                <w:rFonts w:eastAsia="Courier New"/>
                <w:color w:val="auto"/>
                <w:sz w:val="24"/>
                <w:szCs w:val="24"/>
              </w:rPr>
            </w:pPr>
            <w:r w:rsidRPr="00487A43">
              <w:rPr>
                <w:rStyle w:val="10pt0pt"/>
                <w:rFonts w:eastAsia="Courier New"/>
                <w:color w:val="auto"/>
                <w:sz w:val="24"/>
                <w:szCs w:val="24"/>
              </w:rPr>
              <w:t>Территориальная доступность, минут (метров)</w:t>
            </w:r>
          </w:p>
        </w:tc>
        <w:tc>
          <w:tcPr>
            <w:tcW w:w="2154" w:type="pct"/>
            <w:gridSpan w:val="2"/>
            <w:shd w:val="clear" w:color="auto" w:fill="auto"/>
            <w:tcMar>
              <w:top w:w="85" w:type="dxa"/>
              <w:left w:w="85" w:type="dxa"/>
              <w:bottom w:w="85" w:type="dxa"/>
              <w:right w:w="85" w:type="dxa"/>
            </w:tcMar>
          </w:tcPr>
          <w:p w:rsidR="00487A43" w:rsidRPr="00487A43" w:rsidRDefault="00487A43" w:rsidP="00BE69FC">
            <w:pPr>
              <w:pStyle w:val="11"/>
              <w:shd w:val="clear" w:color="auto" w:fill="auto"/>
              <w:spacing w:after="0" w:line="240" w:lineRule="exact"/>
              <w:ind w:firstLine="0"/>
              <w:rPr>
                <w:rStyle w:val="10pt0pt"/>
                <w:color w:val="auto"/>
                <w:sz w:val="24"/>
                <w:szCs w:val="24"/>
              </w:rPr>
            </w:pPr>
            <w:r w:rsidRPr="00487A43">
              <w:rPr>
                <w:rStyle w:val="10pt0pt"/>
                <w:color w:val="auto"/>
                <w:sz w:val="24"/>
                <w:szCs w:val="24"/>
              </w:rPr>
              <w:t>пешеходная доступность - 5 (350)</w:t>
            </w:r>
          </w:p>
        </w:tc>
      </w:tr>
    </w:tbl>
    <w:bookmarkEnd w:id="31"/>
    <w:p w:rsidR="00487A43" w:rsidRPr="00487A43" w:rsidRDefault="00487A43" w:rsidP="00487A43">
      <w:pPr>
        <w:pStyle w:val="14"/>
        <w:spacing w:line="240" w:lineRule="auto"/>
        <w:contextualSpacing/>
        <w:rPr>
          <w:b w:val="0"/>
          <w:sz w:val="24"/>
          <w:szCs w:val="28"/>
        </w:rPr>
      </w:pPr>
      <w:r w:rsidRPr="00487A43">
        <w:rPr>
          <w:b w:val="0"/>
          <w:sz w:val="24"/>
          <w:szCs w:val="28"/>
        </w:rPr>
        <w:t xml:space="preserve">Примечания: </w:t>
      </w:r>
    </w:p>
    <w:p w:rsidR="00487A43" w:rsidRPr="00487A43" w:rsidRDefault="00487A43" w:rsidP="00487A43">
      <w:pPr>
        <w:pStyle w:val="14"/>
        <w:spacing w:line="240" w:lineRule="auto"/>
        <w:contextualSpacing/>
        <w:rPr>
          <w:b w:val="0"/>
          <w:sz w:val="24"/>
          <w:szCs w:val="28"/>
        </w:rPr>
      </w:pPr>
      <w:r w:rsidRPr="00487A43">
        <w:rPr>
          <w:b w:val="0"/>
          <w:sz w:val="24"/>
          <w:szCs w:val="28"/>
        </w:rPr>
        <w:t xml:space="preserve">1. Суммарная площадь озелененных территорий общего пользования складывается из объектов в области благоустройства: площадок отдыха населения. </w:t>
      </w:r>
    </w:p>
    <w:p w:rsidR="00487A43" w:rsidRPr="00487A43" w:rsidRDefault="00487A43" w:rsidP="00487A43">
      <w:pPr>
        <w:pStyle w:val="14"/>
        <w:spacing w:line="240" w:lineRule="auto"/>
        <w:contextualSpacing/>
        <w:rPr>
          <w:b w:val="0"/>
          <w:sz w:val="24"/>
          <w:szCs w:val="28"/>
        </w:rPr>
      </w:pPr>
      <w:r w:rsidRPr="00487A43">
        <w:rPr>
          <w:b w:val="0"/>
          <w:sz w:val="24"/>
          <w:szCs w:val="28"/>
        </w:rPr>
        <w:t>2. 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487A43" w:rsidRPr="00487A43" w:rsidRDefault="00487A43" w:rsidP="00487A43">
      <w:pPr>
        <w:pStyle w:val="14"/>
        <w:spacing w:line="240" w:lineRule="auto"/>
        <w:contextualSpacing/>
        <w:rPr>
          <w:b w:val="0"/>
          <w:sz w:val="24"/>
          <w:szCs w:val="28"/>
        </w:rPr>
      </w:pPr>
      <w:r w:rsidRPr="00487A43">
        <w:rPr>
          <w:b w:val="0"/>
          <w:sz w:val="24"/>
          <w:szCs w:val="28"/>
        </w:rPr>
        <w:t>3. Для населенных пунктов муниципальных районов, расположенных в зоне тайги или лесной зоне, возможно применение понижающего коэффициента – 0,8.</w:t>
      </w:r>
    </w:p>
    <w:p w:rsidR="00487A43" w:rsidRPr="00487A43" w:rsidRDefault="00487A43" w:rsidP="00487A43">
      <w:pPr>
        <w:pStyle w:val="14"/>
        <w:spacing w:line="240" w:lineRule="auto"/>
        <w:contextualSpacing/>
        <w:rPr>
          <w:b w:val="0"/>
          <w:sz w:val="24"/>
          <w:szCs w:val="28"/>
        </w:rPr>
      </w:pPr>
      <w:r w:rsidRPr="00487A43">
        <w:rPr>
          <w:b w:val="0"/>
          <w:sz w:val="24"/>
          <w:szCs w:val="28"/>
        </w:rPr>
        <w:t>4. Для населенных пунктов муниципальных районов, расположенных в степи и лесостепи, возможно применение повышающего коэффициента – 1,2.</w:t>
      </w:r>
    </w:p>
    <w:p w:rsidR="00487A43" w:rsidRPr="00487A43" w:rsidRDefault="00487A43" w:rsidP="00487A43">
      <w:pPr>
        <w:pStyle w:val="14"/>
        <w:spacing w:line="240" w:lineRule="auto"/>
        <w:contextualSpacing/>
        <w:rPr>
          <w:b w:val="0"/>
          <w:sz w:val="24"/>
          <w:szCs w:val="28"/>
        </w:rPr>
      </w:pPr>
      <w:r w:rsidRPr="00487A43">
        <w:rPr>
          <w:b w:val="0"/>
          <w:sz w:val="24"/>
          <w:szCs w:val="28"/>
        </w:rPr>
        <w:t>5. При наличии на территории населенного пункта нескольких парков, территориальная доступность должна обеспечиваться до ближайшего объекта.</w:t>
      </w:r>
    </w:p>
    <w:p w:rsidR="00487A43" w:rsidRDefault="00487A43" w:rsidP="00487A43">
      <w:pPr>
        <w:pStyle w:val="14"/>
        <w:shd w:val="clear" w:color="auto" w:fill="auto"/>
        <w:spacing w:line="240" w:lineRule="auto"/>
        <w:contextualSpacing/>
        <w:rPr>
          <w:b w:val="0"/>
          <w:sz w:val="24"/>
          <w:szCs w:val="28"/>
        </w:rPr>
      </w:pPr>
      <w:r w:rsidRPr="00487A43">
        <w:rPr>
          <w:b w:val="0"/>
          <w:sz w:val="24"/>
          <w:szCs w:val="28"/>
        </w:rPr>
        <w:t>6. 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rsidR="00487A43" w:rsidRPr="00487A43" w:rsidRDefault="00487A43" w:rsidP="00487A43">
      <w:pPr>
        <w:pStyle w:val="14"/>
        <w:shd w:val="clear" w:color="auto" w:fill="auto"/>
        <w:spacing w:line="240" w:lineRule="auto"/>
        <w:ind w:firstLine="709"/>
        <w:contextualSpacing/>
        <w:rPr>
          <w:b w:val="0"/>
          <w:color w:val="auto"/>
          <w:sz w:val="24"/>
          <w:szCs w:val="28"/>
        </w:rPr>
      </w:pPr>
    </w:p>
    <w:p w:rsidR="0058497E" w:rsidRPr="00487A43" w:rsidRDefault="00DF49D3" w:rsidP="0092309E">
      <w:pPr>
        <w:pStyle w:val="21"/>
        <w:numPr>
          <w:ilvl w:val="2"/>
          <w:numId w:val="6"/>
        </w:numPr>
        <w:shd w:val="clear" w:color="auto" w:fill="auto"/>
        <w:tabs>
          <w:tab w:val="left" w:pos="426"/>
          <w:tab w:val="left" w:pos="1134"/>
        </w:tabs>
        <w:spacing w:line="240" w:lineRule="auto"/>
        <w:ind w:left="0" w:firstLine="709"/>
        <w:contextualSpacing/>
        <w:jc w:val="both"/>
        <w:outlineLvl w:val="0"/>
        <w:rPr>
          <w:color w:val="auto"/>
          <w:sz w:val="28"/>
          <w:szCs w:val="28"/>
        </w:rPr>
      </w:pPr>
      <w:bookmarkStart w:id="32" w:name="bookmark20"/>
      <w:r w:rsidRPr="00487A43">
        <w:rPr>
          <w:i/>
          <w:color w:val="auto"/>
          <w:sz w:val="28"/>
          <w:szCs w:val="28"/>
        </w:rPr>
        <w:t xml:space="preserve"> </w:t>
      </w:r>
      <w:bookmarkStart w:id="33" w:name="_Toc172703679"/>
      <w:r w:rsidR="002D11AD" w:rsidRPr="00487A43">
        <w:rPr>
          <w:color w:val="auto"/>
          <w:sz w:val="28"/>
          <w:szCs w:val="28"/>
        </w:rPr>
        <w:t>В области автомобильных дорог местного значения и мест хранения индивидуального транспорта</w:t>
      </w:r>
      <w:bookmarkEnd w:id="33"/>
      <w:r w:rsidR="002D11AD" w:rsidRPr="00487A43">
        <w:rPr>
          <w:color w:val="auto"/>
          <w:sz w:val="28"/>
          <w:szCs w:val="28"/>
        </w:rPr>
        <w:t xml:space="preserve"> </w:t>
      </w:r>
      <w:bookmarkEnd w:id="32"/>
    </w:p>
    <w:p w:rsidR="00DF49D3" w:rsidRDefault="00DF49D3" w:rsidP="00DF49D3">
      <w:pPr>
        <w:pStyle w:val="21"/>
        <w:shd w:val="clear" w:color="auto" w:fill="auto"/>
        <w:tabs>
          <w:tab w:val="left" w:pos="426"/>
          <w:tab w:val="left" w:pos="1134"/>
        </w:tabs>
        <w:ind w:left="426" w:right="20" w:firstLine="0"/>
        <w:jc w:val="both"/>
      </w:pPr>
    </w:p>
    <w:p w:rsidR="00DF49D3" w:rsidRPr="00487A43" w:rsidRDefault="00DF49D3" w:rsidP="00DF49D3">
      <w:pPr>
        <w:pStyle w:val="14"/>
        <w:shd w:val="clear" w:color="auto" w:fill="auto"/>
        <w:tabs>
          <w:tab w:val="left" w:pos="1762"/>
        </w:tabs>
        <w:spacing w:line="274" w:lineRule="exact"/>
        <w:rPr>
          <w:color w:val="auto"/>
          <w:sz w:val="24"/>
          <w:szCs w:val="28"/>
        </w:rPr>
      </w:pPr>
      <w:bookmarkStart w:id="34" w:name="bookmark22"/>
      <w:r w:rsidRPr="00487A43">
        <w:rPr>
          <w:color w:val="auto"/>
          <w:sz w:val="24"/>
          <w:szCs w:val="28"/>
        </w:rPr>
        <w:t>Таблица 11</w:t>
      </w:r>
      <w:r w:rsidRPr="00487A43">
        <w:rPr>
          <w:color w:val="auto"/>
          <w:sz w:val="20"/>
        </w:rPr>
        <w:t xml:space="preserve"> </w:t>
      </w:r>
      <w:r w:rsidRPr="00487A43">
        <w:rPr>
          <w:color w:val="auto"/>
          <w:sz w:val="24"/>
          <w:szCs w:val="28"/>
        </w:rPr>
        <w:t>- Расчетные показатели для объектов местного значения в области автомобильных дорог</w:t>
      </w:r>
    </w:p>
    <w:p w:rsidR="00DF49D3" w:rsidRDefault="00DF49D3" w:rsidP="00DF49D3">
      <w:pPr>
        <w:pStyle w:val="14"/>
        <w:shd w:val="clear" w:color="auto" w:fill="auto"/>
        <w:tabs>
          <w:tab w:val="left" w:pos="1762"/>
        </w:tabs>
        <w:spacing w:line="274" w:lineRule="exact"/>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06"/>
        <w:gridCol w:w="3827"/>
        <w:gridCol w:w="1843"/>
        <w:gridCol w:w="1559"/>
      </w:tblGrid>
      <w:tr w:rsidR="00487A43" w:rsidTr="00487A43">
        <w:trPr>
          <w:trHeight w:hRule="exact" w:val="360"/>
        </w:trPr>
        <w:tc>
          <w:tcPr>
            <w:tcW w:w="2206" w:type="dxa"/>
            <w:vMerge w:val="restart"/>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left="119" w:firstLine="0"/>
              <w:rPr>
                <w:sz w:val="24"/>
                <w:szCs w:val="24"/>
              </w:rPr>
            </w:pPr>
            <w:r w:rsidRPr="00DF49D3">
              <w:rPr>
                <w:rStyle w:val="10pt0pt"/>
                <w:sz w:val="24"/>
                <w:szCs w:val="24"/>
              </w:rPr>
              <w:t>Наименование вида объекта</w:t>
            </w:r>
          </w:p>
        </w:tc>
        <w:tc>
          <w:tcPr>
            <w:tcW w:w="3827" w:type="dxa"/>
            <w:vMerge w:val="restart"/>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left="119" w:firstLine="0"/>
              <w:rPr>
                <w:sz w:val="24"/>
                <w:szCs w:val="24"/>
              </w:rPr>
            </w:pPr>
            <w:r w:rsidRPr="00DF49D3">
              <w:rPr>
                <w:rStyle w:val="10pt0pt"/>
                <w:sz w:val="24"/>
                <w:szCs w:val="24"/>
              </w:rPr>
              <w:t>Наименование нормируемого расчетного показателя, единица измерения</w:t>
            </w:r>
          </w:p>
        </w:tc>
        <w:tc>
          <w:tcPr>
            <w:tcW w:w="3402" w:type="dxa"/>
            <w:gridSpan w:val="2"/>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left="119" w:firstLine="0"/>
              <w:rPr>
                <w:sz w:val="24"/>
                <w:szCs w:val="24"/>
              </w:rPr>
            </w:pPr>
            <w:r w:rsidRPr="00DF49D3">
              <w:rPr>
                <w:rStyle w:val="10pt0pt"/>
                <w:sz w:val="24"/>
                <w:szCs w:val="24"/>
              </w:rPr>
              <w:t>Значение расчетного показателя</w:t>
            </w:r>
          </w:p>
        </w:tc>
      </w:tr>
      <w:tr w:rsidR="00487A43" w:rsidTr="00487A43">
        <w:trPr>
          <w:trHeight w:hRule="exact" w:val="855"/>
        </w:trPr>
        <w:tc>
          <w:tcPr>
            <w:tcW w:w="2206" w:type="dxa"/>
            <w:vMerge/>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left="119" w:firstLine="0"/>
              <w:rPr>
                <w:rStyle w:val="10pt0pt"/>
                <w:sz w:val="24"/>
                <w:szCs w:val="24"/>
              </w:rPr>
            </w:pPr>
          </w:p>
        </w:tc>
        <w:tc>
          <w:tcPr>
            <w:tcW w:w="3827" w:type="dxa"/>
            <w:vMerge/>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left="119" w:firstLine="0"/>
              <w:rPr>
                <w:rStyle w:val="10pt0pt"/>
                <w:sz w:val="24"/>
                <w:szCs w:val="24"/>
              </w:rPr>
            </w:pPr>
          </w:p>
        </w:tc>
        <w:tc>
          <w:tcPr>
            <w:tcW w:w="1843" w:type="dxa"/>
            <w:shd w:val="clear" w:color="auto" w:fill="auto"/>
            <w:tcMar>
              <w:top w:w="57" w:type="dxa"/>
              <w:left w:w="57" w:type="dxa"/>
              <w:bottom w:w="57" w:type="dxa"/>
              <w:right w:w="57" w:type="dxa"/>
            </w:tcMar>
          </w:tcPr>
          <w:p w:rsidR="00487A43" w:rsidRPr="00E8190B" w:rsidRDefault="00487A43" w:rsidP="00435BE6">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487A43" w:rsidRPr="00E8190B" w:rsidRDefault="00487A43" w:rsidP="00435BE6">
            <w:pPr>
              <w:spacing w:line="240" w:lineRule="exact"/>
              <w:ind w:left="119"/>
              <w:jc w:val="center"/>
              <w:rPr>
                <w:rFonts w:ascii="Times New Roman" w:hAnsi="Times New Roman" w:cs="Times New Roman"/>
                <w:bCs/>
              </w:rPr>
            </w:pPr>
            <w:r w:rsidRPr="00E8190B">
              <w:rPr>
                <w:rFonts w:ascii="Times New Roman" w:hAnsi="Times New Roman" w:cs="Times New Roman"/>
                <w:bCs/>
              </w:rPr>
              <w:t>района</w:t>
            </w:r>
          </w:p>
        </w:tc>
        <w:tc>
          <w:tcPr>
            <w:tcW w:w="1559" w:type="dxa"/>
            <w:shd w:val="clear" w:color="auto" w:fill="auto"/>
          </w:tcPr>
          <w:p w:rsidR="00487A43" w:rsidRPr="00E8190B" w:rsidRDefault="00487A43" w:rsidP="00435BE6">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487A43" w:rsidRPr="00E8190B" w:rsidRDefault="00487A43" w:rsidP="00435BE6">
            <w:pPr>
              <w:spacing w:line="240" w:lineRule="exact"/>
              <w:ind w:left="119"/>
              <w:jc w:val="center"/>
              <w:rPr>
                <w:rFonts w:ascii="Times New Roman" w:hAnsi="Times New Roman" w:cs="Times New Roman"/>
                <w:bCs/>
              </w:rPr>
            </w:pPr>
            <w:r w:rsidRPr="00E8190B">
              <w:rPr>
                <w:rFonts w:ascii="Times New Roman" w:hAnsi="Times New Roman" w:cs="Times New Roman"/>
                <w:bCs/>
              </w:rPr>
              <w:t>поселений</w:t>
            </w:r>
          </w:p>
        </w:tc>
      </w:tr>
      <w:tr w:rsidR="00487A43" w:rsidTr="00487A43">
        <w:trPr>
          <w:trHeight w:hRule="exact" w:val="288"/>
        </w:trPr>
        <w:tc>
          <w:tcPr>
            <w:tcW w:w="2206" w:type="dxa"/>
            <w:shd w:val="clear" w:color="auto" w:fill="auto"/>
            <w:tcMar>
              <w:top w:w="57" w:type="dxa"/>
              <w:left w:w="57" w:type="dxa"/>
              <w:bottom w:w="57" w:type="dxa"/>
              <w:right w:w="57" w:type="dxa"/>
            </w:tcMar>
          </w:tcPr>
          <w:p w:rsidR="00487A43" w:rsidRPr="00DF49D3" w:rsidRDefault="002F6BE0" w:rsidP="00174C8A">
            <w:pPr>
              <w:pStyle w:val="11"/>
              <w:shd w:val="clear" w:color="auto" w:fill="auto"/>
              <w:spacing w:after="0" w:line="240" w:lineRule="exact"/>
              <w:ind w:left="119" w:firstLine="0"/>
              <w:rPr>
                <w:rStyle w:val="10pt0pt"/>
                <w:sz w:val="24"/>
                <w:szCs w:val="24"/>
              </w:rPr>
            </w:pPr>
            <w:r>
              <w:rPr>
                <w:rStyle w:val="10pt0pt"/>
                <w:sz w:val="24"/>
                <w:szCs w:val="24"/>
              </w:rPr>
              <w:t>1</w:t>
            </w:r>
          </w:p>
        </w:tc>
        <w:tc>
          <w:tcPr>
            <w:tcW w:w="3827" w:type="dxa"/>
            <w:shd w:val="clear" w:color="auto" w:fill="auto"/>
            <w:tcMar>
              <w:top w:w="57" w:type="dxa"/>
              <w:left w:w="57" w:type="dxa"/>
              <w:bottom w:w="57" w:type="dxa"/>
              <w:right w:w="57" w:type="dxa"/>
            </w:tcMar>
          </w:tcPr>
          <w:p w:rsidR="00487A43" w:rsidRPr="00DF49D3" w:rsidRDefault="002F6BE0" w:rsidP="00174C8A">
            <w:pPr>
              <w:pStyle w:val="11"/>
              <w:shd w:val="clear" w:color="auto" w:fill="auto"/>
              <w:spacing w:after="0" w:line="240" w:lineRule="exact"/>
              <w:ind w:left="119" w:firstLine="0"/>
              <w:rPr>
                <w:rStyle w:val="10pt0pt"/>
                <w:sz w:val="24"/>
                <w:szCs w:val="24"/>
              </w:rPr>
            </w:pPr>
            <w:r>
              <w:rPr>
                <w:rStyle w:val="10pt0pt"/>
                <w:sz w:val="24"/>
                <w:szCs w:val="24"/>
              </w:rPr>
              <w:t>2</w:t>
            </w:r>
          </w:p>
        </w:tc>
        <w:tc>
          <w:tcPr>
            <w:tcW w:w="3402" w:type="dxa"/>
            <w:gridSpan w:val="2"/>
            <w:shd w:val="clear" w:color="auto" w:fill="auto"/>
            <w:tcMar>
              <w:top w:w="57" w:type="dxa"/>
              <w:left w:w="57" w:type="dxa"/>
              <w:bottom w:w="57" w:type="dxa"/>
              <w:right w:w="57" w:type="dxa"/>
            </w:tcMar>
          </w:tcPr>
          <w:p w:rsidR="00487A43" w:rsidRPr="00E8190B" w:rsidRDefault="002F6BE0" w:rsidP="00174C8A">
            <w:pPr>
              <w:spacing w:line="240" w:lineRule="exact"/>
              <w:ind w:left="119"/>
              <w:jc w:val="center"/>
              <w:rPr>
                <w:rFonts w:ascii="Times New Roman" w:hAnsi="Times New Roman" w:cs="Times New Roman"/>
                <w:bCs/>
              </w:rPr>
            </w:pPr>
            <w:r>
              <w:rPr>
                <w:rFonts w:ascii="Times New Roman" w:hAnsi="Times New Roman" w:cs="Times New Roman"/>
                <w:bCs/>
              </w:rPr>
              <w:t>3</w:t>
            </w:r>
          </w:p>
          <w:p w:rsidR="00487A43" w:rsidRPr="00E8190B" w:rsidRDefault="00487A43" w:rsidP="00174C8A">
            <w:pPr>
              <w:spacing w:line="240" w:lineRule="exact"/>
              <w:ind w:left="119"/>
              <w:jc w:val="center"/>
              <w:rPr>
                <w:rFonts w:ascii="Times New Roman" w:hAnsi="Times New Roman" w:cs="Times New Roman"/>
                <w:bCs/>
              </w:rPr>
            </w:pPr>
            <w:r>
              <w:rPr>
                <w:rFonts w:ascii="Times New Roman" w:hAnsi="Times New Roman" w:cs="Times New Roman"/>
                <w:bCs/>
              </w:rPr>
              <w:t>4</w:t>
            </w:r>
          </w:p>
        </w:tc>
      </w:tr>
      <w:tr w:rsidR="00487A43" w:rsidTr="00487A43">
        <w:trPr>
          <w:trHeight w:hRule="exact" w:val="1227"/>
        </w:trPr>
        <w:tc>
          <w:tcPr>
            <w:tcW w:w="2206" w:type="dxa"/>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firstLine="0"/>
              <w:jc w:val="both"/>
              <w:rPr>
                <w:sz w:val="24"/>
                <w:szCs w:val="24"/>
              </w:rPr>
            </w:pPr>
            <w:r w:rsidRPr="00DF49D3">
              <w:rPr>
                <w:rStyle w:val="10pt0pt"/>
                <w:sz w:val="24"/>
                <w:szCs w:val="24"/>
              </w:rPr>
              <w:t>Автомобильные дороги общего пользования</w:t>
            </w:r>
          </w:p>
        </w:tc>
        <w:tc>
          <w:tcPr>
            <w:tcW w:w="3827" w:type="dxa"/>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firstLine="0"/>
              <w:jc w:val="both"/>
              <w:rPr>
                <w:sz w:val="24"/>
                <w:szCs w:val="24"/>
              </w:rPr>
            </w:pPr>
            <w:r w:rsidRPr="00DF49D3">
              <w:rPr>
                <w:rStyle w:val="10pt0pt"/>
                <w:sz w:val="24"/>
                <w:szCs w:val="24"/>
              </w:rPr>
              <w:t>Уровень обеспеченности, расчетное количество индивидуальных легковых автомобилей на расчетный срок, автомобилей на 1000 человек</w:t>
            </w:r>
          </w:p>
        </w:tc>
        <w:tc>
          <w:tcPr>
            <w:tcW w:w="3402" w:type="dxa"/>
            <w:gridSpan w:val="2"/>
            <w:shd w:val="clear" w:color="auto" w:fill="auto"/>
            <w:tcMar>
              <w:top w:w="57" w:type="dxa"/>
              <w:left w:w="57" w:type="dxa"/>
              <w:bottom w:w="57" w:type="dxa"/>
              <w:right w:w="57" w:type="dxa"/>
            </w:tcMar>
          </w:tcPr>
          <w:p w:rsidR="00487A43" w:rsidRPr="00435BE6" w:rsidRDefault="00487A43" w:rsidP="00174C8A">
            <w:pPr>
              <w:pStyle w:val="11"/>
              <w:shd w:val="clear" w:color="auto" w:fill="auto"/>
              <w:spacing w:after="0" w:line="240" w:lineRule="exact"/>
              <w:ind w:left="119" w:firstLine="0"/>
              <w:jc w:val="both"/>
              <w:rPr>
                <w:sz w:val="24"/>
                <w:szCs w:val="24"/>
              </w:rPr>
            </w:pPr>
            <w:r w:rsidRPr="00435BE6">
              <w:rPr>
                <w:rStyle w:val="10pt0pt"/>
                <w:color w:val="auto"/>
                <w:sz w:val="24"/>
                <w:szCs w:val="24"/>
              </w:rPr>
              <w:t>425 [1]</w:t>
            </w:r>
          </w:p>
        </w:tc>
      </w:tr>
      <w:tr w:rsidR="00487A43" w:rsidTr="00435BE6">
        <w:trPr>
          <w:trHeight w:hRule="exact" w:val="2453"/>
        </w:trPr>
        <w:tc>
          <w:tcPr>
            <w:tcW w:w="2206" w:type="dxa"/>
            <w:shd w:val="clear" w:color="auto" w:fill="auto"/>
            <w:tcMar>
              <w:top w:w="57" w:type="dxa"/>
              <w:left w:w="57" w:type="dxa"/>
              <w:bottom w:w="57" w:type="dxa"/>
              <w:right w:w="57" w:type="dxa"/>
            </w:tcMar>
          </w:tcPr>
          <w:p w:rsidR="00487A43" w:rsidRPr="00DF49D3" w:rsidRDefault="00487A43" w:rsidP="00435BE6">
            <w:pPr>
              <w:pStyle w:val="11"/>
              <w:spacing w:line="240" w:lineRule="exact"/>
              <w:ind w:firstLine="0"/>
              <w:jc w:val="both"/>
              <w:rPr>
                <w:rStyle w:val="10pt0pt"/>
                <w:sz w:val="24"/>
                <w:szCs w:val="24"/>
              </w:rPr>
            </w:pPr>
            <w:r w:rsidRPr="00AC6208">
              <w:rPr>
                <w:rStyle w:val="10pt0pt"/>
                <w:sz w:val="24"/>
                <w:szCs w:val="24"/>
              </w:rPr>
              <w:lastRenderedPageBreak/>
              <w:t>Остановочные пункты общественного пассажирского транспорта</w:t>
            </w:r>
          </w:p>
        </w:tc>
        <w:tc>
          <w:tcPr>
            <w:tcW w:w="3827" w:type="dxa"/>
            <w:shd w:val="clear" w:color="auto" w:fill="auto"/>
            <w:tcMar>
              <w:top w:w="57" w:type="dxa"/>
              <w:left w:w="57" w:type="dxa"/>
              <w:bottom w:w="57" w:type="dxa"/>
              <w:right w:w="57" w:type="dxa"/>
            </w:tcMar>
          </w:tcPr>
          <w:p w:rsidR="00487A43" w:rsidRPr="00DF49D3" w:rsidRDefault="00487A43" w:rsidP="00435BE6">
            <w:pPr>
              <w:pStyle w:val="11"/>
              <w:shd w:val="clear" w:color="auto" w:fill="auto"/>
              <w:spacing w:after="0" w:line="240" w:lineRule="exact"/>
              <w:ind w:firstLine="0"/>
              <w:jc w:val="both"/>
              <w:rPr>
                <w:rStyle w:val="10pt0pt"/>
                <w:sz w:val="24"/>
                <w:szCs w:val="24"/>
              </w:rPr>
            </w:pPr>
            <w:r>
              <w:rPr>
                <w:rStyle w:val="10pt0pt"/>
                <w:sz w:val="24"/>
                <w:szCs w:val="24"/>
              </w:rPr>
              <w:t>Территориальная доступность</w:t>
            </w:r>
          </w:p>
        </w:tc>
        <w:tc>
          <w:tcPr>
            <w:tcW w:w="3402" w:type="dxa"/>
            <w:gridSpan w:val="2"/>
            <w:shd w:val="clear" w:color="auto" w:fill="auto"/>
            <w:tcMar>
              <w:top w:w="57" w:type="dxa"/>
              <w:left w:w="57" w:type="dxa"/>
              <w:bottom w:w="57" w:type="dxa"/>
              <w:right w:w="57" w:type="dxa"/>
            </w:tcMar>
          </w:tcPr>
          <w:p w:rsidR="00487A43" w:rsidRPr="00C76DFA" w:rsidRDefault="00487A43" w:rsidP="00435BE6">
            <w:pPr>
              <w:spacing w:line="240" w:lineRule="exact"/>
              <w:rPr>
                <w:rFonts w:ascii="Times New Roman" w:eastAsia="Times New Roman" w:hAnsi="Times New Roman" w:cs="Times New Roman"/>
                <w:color w:val="auto"/>
                <w:spacing w:val="3"/>
              </w:rPr>
            </w:pPr>
            <w:r w:rsidRPr="00C76DFA">
              <w:rPr>
                <w:rFonts w:ascii="Times New Roman" w:eastAsia="Times New Roman" w:hAnsi="Times New Roman" w:cs="Times New Roman"/>
                <w:bCs/>
                <w:spacing w:val="-3"/>
              </w:rPr>
              <w:t xml:space="preserve">В жилой застройке (за исключением индивидуальной) пешеходная доступность - 6,0 (400) </w:t>
            </w:r>
            <w:r w:rsidRPr="00435BE6">
              <w:rPr>
                <w:rFonts w:ascii="Times New Roman" w:eastAsia="Times New Roman" w:hAnsi="Times New Roman" w:cs="Times New Roman"/>
                <w:bCs/>
                <w:color w:val="auto"/>
                <w:spacing w:val="-3"/>
              </w:rPr>
              <w:t>[2];</w:t>
            </w:r>
          </w:p>
          <w:p w:rsidR="00487A43" w:rsidRPr="00C76DFA" w:rsidRDefault="00487A43" w:rsidP="00435BE6">
            <w:pPr>
              <w:spacing w:line="240" w:lineRule="exact"/>
              <w:rPr>
                <w:rFonts w:ascii="Times New Roman" w:eastAsia="Times New Roman" w:hAnsi="Times New Roman" w:cs="Times New Roman"/>
                <w:color w:val="auto"/>
                <w:spacing w:val="3"/>
              </w:rPr>
            </w:pPr>
            <w:r w:rsidRPr="00C76DFA">
              <w:rPr>
                <w:rFonts w:ascii="Times New Roman" w:eastAsia="Times New Roman" w:hAnsi="Times New Roman" w:cs="Times New Roman"/>
                <w:bCs/>
                <w:spacing w:val="-3"/>
              </w:rPr>
              <w:t>в индивидуальной жилой застройке пешеходная доступность - 10,5 (700) [2].</w:t>
            </w:r>
          </w:p>
          <w:p w:rsidR="00487A43" w:rsidRPr="00DF49D3" w:rsidRDefault="00487A43" w:rsidP="00435BE6">
            <w:pPr>
              <w:pStyle w:val="11"/>
              <w:shd w:val="clear" w:color="auto" w:fill="auto"/>
              <w:spacing w:after="0" w:line="240" w:lineRule="exact"/>
              <w:ind w:firstLine="0"/>
              <w:jc w:val="both"/>
              <w:rPr>
                <w:rStyle w:val="10pt0pt"/>
                <w:sz w:val="24"/>
                <w:szCs w:val="24"/>
              </w:rPr>
            </w:pPr>
            <w:r w:rsidRPr="00C76DFA">
              <w:rPr>
                <w:rFonts w:eastAsia="Courier New"/>
                <w:bCs/>
                <w:spacing w:val="-3"/>
                <w:sz w:val="24"/>
                <w:szCs w:val="24"/>
              </w:rPr>
              <w:t xml:space="preserve">От объектов в области образования и здравоохранения пешеходная доступность - 2,5 (150) </w:t>
            </w:r>
            <w:r w:rsidRPr="00435BE6">
              <w:rPr>
                <w:rFonts w:eastAsia="Courier New"/>
                <w:bCs/>
                <w:color w:val="auto"/>
                <w:spacing w:val="-3"/>
                <w:sz w:val="24"/>
                <w:szCs w:val="24"/>
              </w:rPr>
              <w:t>[2]</w:t>
            </w:r>
            <w:r w:rsidR="00435BE6">
              <w:rPr>
                <w:rFonts w:eastAsia="Courier New"/>
                <w:bCs/>
                <w:color w:val="auto"/>
                <w:spacing w:val="-3"/>
                <w:sz w:val="24"/>
                <w:szCs w:val="24"/>
              </w:rPr>
              <w:t>.</w:t>
            </w:r>
          </w:p>
        </w:tc>
      </w:tr>
    </w:tbl>
    <w:p w:rsidR="002F6BE0" w:rsidRPr="002F6BE0" w:rsidRDefault="002F6BE0" w:rsidP="002F6BE0">
      <w:pPr>
        <w:pStyle w:val="14"/>
        <w:tabs>
          <w:tab w:val="left" w:pos="1762"/>
        </w:tabs>
        <w:spacing w:line="240" w:lineRule="auto"/>
        <w:contextualSpacing/>
        <w:rPr>
          <w:b w:val="0"/>
          <w:color w:val="auto"/>
          <w:sz w:val="24"/>
          <w:szCs w:val="28"/>
        </w:rPr>
      </w:pPr>
      <w:r w:rsidRPr="002F6BE0">
        <w:rPr>
          <w:b w:val="0"/>
          <w:color w:val="auto"/>
          <w:sz w:val="24"/>
          <w:szCs w:val="28"/>
        </w:rPr>
        <w:t>Примечания:</w:t>
      </w:r>
    </w:p>
    <w:p w:rsidR="002F6BE0" w:rsidRPr="002F6BE0" w:rsidRDefault="002F6BE0" w:rsidP="002F6BE0">
      <w:pPr>
        <w:pStyle w:val="14"/>
        <w:tabs>
          <w:tab w:val="left" w:pos="1762"/>
        </w:tabs>
        <w:spacing w:line="240" w:lineRule="auto"/>
        <w:contextualSpacing/>
        <w:rPr>
          <w:b w:val="0"/>
          <w:color w:val="auto"/>
          <w:sz w:val="24"/>
          <w:szCs w:val="28"/>
        </w:rPr>
      </w:pPr>
      <w:r w:rsidRPr="002F6BE0">
        <w:rPr>
          <w:b w:val="0"/>
          <w:color w:val="auto"/>
          <w:sz w:val="24"/>
          <w:szCs w:val="28"/>
        </w:rPr>
        <w:t>1.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w:t>
      </w:r>
      <w:proofErr w:type="spellStart"/>
      <w:r w:rsidRPr="002F6BE0">
        <w:rPr>
          <w:b w:val="0"/>
          <w:color w:val="auto"/>
          <w:sz w:val="24"/>
          <w:szCs w:val="28"/>
        </w:rPr>
        <w:t>чения</w:t>
      </w:r>
      <w:proofErr w:type="spellEnd"/>
      <w:r w:rsidRPr="002F6BE0">
        <w:rPr>
          <w:b w:val="0"/>
          <w:color w:val="auto"/>
          <w:sz w:val="24"/>
          <w:szCs w:val="28"/>
        </w:rPr>
        <w:t xml:space="preserve"> прогнозного расчетного показателя необходимо существующий уровень </w:t>
      </w:r>
      <w:proofErr w:type="spellStart"/>
      <w:r w:rsidRPr="002F6BE0">
        <w:rPr>
          <w:b w:val="0"/>
          <w:color w:val="auto"/>
          <w:sz w:val="24"/>
          <w:szCs w:val="28"/>
        </w:rPr>
        <w:t>обеспе-ченности</w:t>
      </w:r>
      <w:proofErr w:type="spellEnd"/>
      <w:r w:rsidRPr="002F6BE0">
        <w:rPr>
          <w:b w:val="0"/>
          <w:color w:val="auto"/>
          <w:sz w:val="24"/>
          <w:szCs w:val="28"/>
        </w:rPr>
        <w:t xml:space="preserve"> увеличить на 20%.</w:t>
      </w:r>
    </w:p>
    <w:p w:rsidR="002F6BE0" w:rsidRPr="002F6BE0" w:rsidRDefault="002F6BE0" w:rsidP="002F6BE0">
      <w:pPr>
        <w:pStyle w:val="14"/>
        <w:shd w:val="clear" w:color="auto" w:fill="auto"/>
        <w:tabs>
          <w:tab w:val="left" w:pos="1762"/>
        </w:tabs>
        <w:spacing w:line="240" w:lineRule="auto"/>
        <w:contextualSpacing/>
        <w:rPr>
          <w:b w:val="0"/>
          <w:color w:val="auto"/>
          <w:sz w:val="24"/>
          <w:szCs w:val="28"/>
          <w:highlight w:val="blue"/>
        </w:rPr>
      </w:pPr>
      <w:r w:rsidRPr="002F6BE0">
        <w:rPr>
          <w:b w:val="0"/>
          <w:color w:val="auto"/>
          <w:sz w:val="24"/>
          <w:szCs w:val="28"/>
        </w:rPr>
        <w:t>2.Показатель применяется при наличии внутригородских маршрутов движения обще-</w:t>
      </w:r>
      <w:proofErr w:type="spellStart"/>
      <w:r w:rsidRPr="002F6BE0">
        <w:rPr>
          <w:b w:val="0"/>
          <w:color w:val="auto"/>
          <w:sz w:val="24"/>
          <w:szCs w:val="28"/>
        </w:rPr>
        <w:t>ственного</w:t>
      </w:r>
      <w:proofErr w:type="spellEnd"/>
      <w:r w:rsidRPr="002F6BE0">
        <w:rPr>
          <w:b w:val="0"/>
          <w:color w:val="auto"/>
          <w:sz w:val="24"/>
          <w:szCs w:val="28"/>
        </w:rPr>
        <w:t xml:space="preserve"> пассажирского транспорта и не распространяется на межмуниципальные маршруты.</w:t>
      </w:r>
    </w:p>
    <w:p w:rsidR="00435BE6" w:rsidRDefault="00435BE6" w:rsidP="00DF49D3">
      <w:pPr>
        <w:pStyle w:val="14"/>
        <w:shd w:val="clear" w:color="auto" w:fill="auto"/>
        <w:tabs>
          <w:tab w:val="left" w:pos="1762"/>
        </w:tabs>
        <w:spacing w:line="274" w:lineRule="exact"/>
        <w:rPr>
          <w:color w:val="FFFFFF" w:themeColor="background1"/>
          <w:sz w:val="28"/>
          <w:szCs w:val="28"/>
          <w:highlight w:val="blue"/>
        </w:rPr>
      </w:pPr>
    </w:p>
    <w:p w:rsidR="0058497E" w:rsidRPr="002F6BE0" w:rsidRDefault="002D11AD" w:rsidP="002F6BE0">
      <w:pPr>
        <w:pStyle w:val="14"/>
        <w:shd w:val="clear" w:color="auto" w:fill="auto"/>
        <w:tabs>
          <w:tab w:val="left" w:pos="1762"/>
        </w:tabs>
        <w:spacing w:line="240" w:lineRule="auto"/>
        <w:rPr>
          <w:color w:val="auto"/>
          <w:sz w:val="24"/>
          <w:szCs w:val="28"/>
        </w:rPr>
      </w:pPr>
      <w:r w:rsidRPr="002F6BE0">
        <w:rPr>
          <w:color w:val="auto"/>
          <w:sz w:val="24"/>
          <w:szCs w:val="28"/>
        </w:rPr>
        <w:t>Таблиц</w:t>
      </w:r>
      <w:r w:rsidR="00136D7E" w:rsidRPr="002F6BE0">
        <w:rPr>
          <w:color w:val="auto"/>
          <w:sz w:val="24"/>
          <w:szCs w:val="28"/>
        </w:rPr>
        <w:t xml:space="preserve">а 12 </w:t>
      </w:r>
      <w:r w:rsidRPr="002F6BE0">
        <w:rPr>
          <w:color w:val="auto"/>
          <w:sz w:val="24"/>
          <w:szCs w:val="28"/>
        </w:rPr>
        <w:t>- Расчетные показатели минимально допустимого уровня</w:t>
      </w:r>
      <w:bookmarkEnd w:id="34"/>
      <w:r w:rsidR="00DF49D3" w:rsidRPr="002F6BE0">
        <w:rPr>
          <w:color w:val="auto"/>
          <w:sz w:val="24"/>
          <w:szCs w:val="28"/>
        </w:rPr>
        <w:t xml:space="preserve"> </w:t>
      </w:r>
      <w:r w:rsidRPr="002F6BE0">
        <w:rPr>
          <w:color w:val="auto"/>
          <w:sz w:val="24"/>
          <w:szCs w:val="28"/>
        </w:rPr>
        <w:t>обеспеченности местами постоянного хранения индивидуального автотранспорта при размещении многоквартирного дома</w:t>
      </w:r>
    </w:p>
    <w:p w:rsidR="00DF49D3" w:rsidRDefault="00DF49D3" w:rsidP="00DF49D3">
      <w:pPr>
        <w:pStyle w:val="14"/>
        <w:shd w:val="clear" w:color="auto" w:fill="auto"/>
        <w:spacing w:line="274"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31"/>
        <w:gridCol w:w="2120"/>
        <w:gridCol w:w="2198"/>
        <w:gridCol w:w="2198"/>
      </w:tblGrid>
      <w:tr w:rsidR="00136D7E" w:rsidRPr="00136D7E" w:rsidTr="002F6BE0">
        <w:trPr>
          <w:trHeight w:val="20"/>
          <w:jc w:val="center"/>
        </w:trPr>
        <w:tc>
          <w:tcPr>
            <w:tcW w:w="1514" w:type="pct"/>
            <w:vMerge w:val="restart"/>
            <w:shd w:val="clear" w:color="auto" w:fill="auto"/>
            <w:tcMar>
              <w:top w:w="57" w:type="dxa"/>
              <w:left w:w="57" w:type="dxa"/>
              <w:bottom w:w="57" w:type="dxa"/>
              <w:right w:w="57" w:type="dxa"/>
            </w:tcMar>
          </w:tcPr>
          <w:p w:rsidR="002F6BE0" w:rsidRDefault="00136D7E" w:rsidP="002F6BE0">
            <w:pPr>
              <w:pStyle w:val="11"/>
              <w:shd w:val="clear" w:color="auto" w:fill="auto"/>
              <w:spacing w:after="0" w:line="240" w:lineRule="exact"/>
              <w:ind w:left="120" w:firstLine="0"/>
              <w:rPr>
                <w:rStyle w:val="10pt0pt"/>
                <w:color w:val="auto"/>
                <w:sz w:val="24"/>
                <w:szCs w:val="24"/>
              </w:rPr>
            </w:pPr>
            <w:r w:rsidRPr="002F6BE0">
              <w:rPr>
                <w:rStyle w:val="10pt0pt"/>
                <w:color w:val="auto"/>
                <w:sz w:val="24"/>
                <w:szCs w:val="24"/>
              </w:rPr>
              <w:t xml:space="preserve">Наименование вида </w:t>
            </w:r>
          </w:p>
          <w:p w:rsidR="00136D7E" w:rsidRPr="002F6BE0" w:rsidRDefault="00136D7E" w:rsidP="002F6BE0">
            <w:pPr>
              <w:pStyle w:val="11"/>
              <w:shd w:val="clear" w:color="auto" w:fill="auto"/>
              <w:spacing w:after="0" w:line="240" w:lineRule="exact"/>
              <w:ind w:left="120" w:firstLine="0"/>
              <w:rPr>
                <w:color w:val="auto"/>
                <w:sz w:val="24"/>
                <w:szCs w:val="24"/>
              </w:rPr>
            </w:pPr>
            <w:r w:rsidRPr="002F6BE0">
              <w:rPr>
                <w:rStyle w:val="10pt0pt"/>
                <w:color w:val="auto"/>
                <w:sz w:val="24"/>
                <w:szCs w:val="24"/>
              </w:rPr>
              <w:t>объекта</w:t>
            </w:r>
          </w:p>
        </w:tc>
        <w:tc>
          <w:tcPr>
            <w:tcW w:w="1134" w:type="pct"/>
            <w:vMerge w:val="restart"/>
            <w:shd w:val="clear" w:color="auto" w:fill="auto"/>
            <w:tcMar>
              <w:top w:w="57" w:type="dxa"/>
              <w:left w:w="57" w:type="dxa"/>
              <w:bottom w:w="57" w:type="dxa"/>
              <w:right w:w="57" w:type="dxa"/>
            </w:tcMar>
          </w:tcPr>
          <w:p w:rsidR="00136D7E" w:rsidRPr="002F6BE0" w:rsidRDefault="00136D7E" w:rsidP="002F6BE0">
            <w:pPr>
              <w:pStyle w:val="11"/>
              <w:shd w:val="clear" w:color="auto" w:fill="auto"/>
              <w:spacing w:after="0" w:line="240" w:lineRule="exact"/>
              <w:ind w:firstLine="0"/>
              <w:rPr>
                <w:color w:val="auto"/>
                <w:sz w:val="24"/>
                <w:szCs w:val="24"/>
              </w:rPr>
            </w:pPr>
            <w:r w:rsidRPr="002F6BE0">
              <w:rPr>
                <w:rStyle w:val="10pt0pt"/>
                <w:color w:val="auto"/>
                <w:sz w:val="24"/>
                <w:szCs w:val="24"/>
              </w:rPr>
              <w:t>Наименование нормируемого расчетного показателя, единица измерения</w:t>
            </w:r>
          </w:p>
        </w:tc>
        <w:tc>
          <w:tcPr>
            <w:tcW w:w="2352" w:type="pct"/>
            <w:gridSpan w:val="2"/>
            <w:shd w:val="clear" w:color="auto" w:fill="auto"/>
            <w:tcMar>
              <w:top w:w="57" w:type="dxa"/>
              <w:left w:w="57" w:type="dxa"/>
              <w:bottom w:w="57" w:type="dxa"/>
              <w:right w:w="57" w:type="dxa"/>
            </w:tcMar>
          </w:tcPr>
          <w:p w:rsidR="00136D7E" w:rsidRPr="002F6BE0" w:rsidRDefault="00136D7E" w:rsidP="002F6BE0">
            <w:pPr>
              <w:pStyle w:val="11"/>
              <w:shd w:val="clear" w:color="auto" w:fill="auto"/>
              <w:spacing w:after="0" w:line="240" w:lineRule="exact"/>
              <w:ind w:firstLine="0"/>
              <w:rPr>
                <w:color w:val="auto"/>
                <w:sz w:val="24"/>
                <w:szCs w:val="24"/>
              </w:rPr>
            </w:pPr>
            <w:r w:rsidRPr="002F6BE0">
              <w:rPr>
                <w:rStyle w:val="10pt0pt"/>
                <w:color w:val="auto"/>
                <w:sz w:val="24"/>
                <w:szCs w:val="24"/>
              </w:rPr>
              <w:t>Значение</w:t>
            </w:r>
            <w:r w:rsidRPr="002F6BE0">
              <w:rPr>
                <w:color w:val="auto"/>
                <w:sz w:val="24"/>
                <w:szCs w:val="24"/>
              </w:rPr>
              <w:t xml:space="preserve"> </w:t>
            </w:r>
            <w:r w:rsidRPr="002F6BE0">
              <w:rPr>
                <w:rStyle w:val="10pt0pt"/>
                <w:color w:val="auto"/>
                <w:sz w:val="24"/>
                <w:szCs w:val="24"/>
              </w:rPr>
              <w:t>расчетного</w:t>
            </w:r>
            <w:r w:rsidRPr="002F6BE0">
              <w:rPr>
                <w:color w:val="auto"/>
                <w:sz w:val="24"/>
                <w:szCs w:val="24"/>
              </w:rPr>
              <w:t xml:space="preserve"> </w:t>
            </w:r>
            <w:r w:rsidRPr="002F6BE0">
              <w:rPr>
                <w:rStyle w:val="10pt0pt"/>
                <w:color w:val="auto"/>
                <w:sz w:val="24"/>
                <w:szCs w:val="24"/>
              </w:rPr>
              <w:t>показателя</w:t>
            </w:r>
          </w:p>
        </w:tc>
      </w:tr>
      <w:tr w:rsidR="00136D7E" w:rsidRPr="00136D7E" w:rsidTr="002F6BE0">
        <w:trPr>
          <w:trHeight w:val="20"/>
          <w:jc w:val="center"/>
        </w:trPr>
        <w:tc>
          <w:tcPr>
            <w:tcW w:w="1514" w:type="pct"/>
            <w:vMerge/>
            <w:shd w:val="clear" w:color="auto" w:fill="auto"/>
            <w:tcMar>
              <w:top w:w="57" w:type="dxa"/>
              <w:left w:w="57" w:type="dxa"/>
              <w:bottom w:w="57" w:type="dxa"/>
              <w:right w:w="57" w:type="dxa"/>
            </w:tcMar>
          </w:tcPr>
          <w:p w:rsidR="00136D7E" w:rsidRPr="002F6BE0" w:rsidRDefault="00136D7E" w:rsidP="002F6BE0">
            <w:pPr>
              <w:pStyle w:val="11"/>
              <w:shd w:val="clear" w:color="auto" w:fill="auto"/>
              <w:spacing w:after="0" w:line="240" w:lineRule="exact"/>
              <w:ind w:left="120" w:firstLine="0"/>
              <w:rPr>
                <w:rStyle w:val="10pt0pt"/>
                <w:color w:val="auto"/>
                <w:sz w:val="24"/>
                <w:szCs w:val="24"/>
              </w:rPr>
            </w:pPr>
          </w:p>
        </w:tc>
        <w:tc>
          <w:tcPr>
            <w:tcW w:w="1134" w:type="pct"/>
            <w:vMerge/>
            <w:shd w:val="clear" w:color="auto" w:fill="auto"/>
            <w:tcMar>
              <w:top w:w="57" w:type="dxa"/>
              <w:left w:w="57" w:type="dxa"/>
              <w:bottom w:w="57" w:type="dxa"/>
              <w:right w:w="57" w:type="dxa"/>
            </w:tcMar>
          </w:tcPr>
          <w:p w:rsidR="00136D7E" w:rsidRPr="002F6BE0" w:rsidRDefault="00136D7E" w:rsidP="002F6BE0">
            <w:pPr>
              <w:pStyle w:val="11"/>
              <w:shd w:val="clear" w:color="auto" w:fill="auto"/>
              <w:spacing w:after="0" w:line="240" w:lineRule="exact"/>
              <w:ind w:firstLine="360"/>
              <w:rPr>
                <w:rStyle w:val="10pt0pt"/>
                <w:color w:val="auto"/>
                <w:sz w:val="24"/>
                <w:szCs w:val="24"/>
              </w:rPr>
            </w:pPr>
          </w:p>
        </w:tc>
        <w:tc>
          <w:tcPr>
            <w:tcW w:w="1176" w:type="pct"/>
            <w:shd w:val="clear" w:color="auto" w:fill="auto"/>
            <w:tcMar>
              <w:top w:w="57" w:type="dxa"/>
              <w:left w:w="57" w:type="dxa"/>
              <w:bottom w:w="57" w:type="dxa"/>
              <w:right w:w="57" w:type="dxa"/>
            </w:tcMar>
          </w:tcPr>
          <w:p w:rsidR="00136D7E" w:rsidRPr="002F6BE0" w:rsidRDefault="00136D7E" w:rsidP="002F6BE0">
            <w:pPr>
              <w:spacing w:line="240" w:lineRule="exact"/>
              <w:ind w:left="119"/>
              <w:jc w:val="center"/>
              <w:rPr>
                <w:rFonts w:ascii="Times New Roman" w:hAnsi="Times New Roman" w:cs="Times New Roman"/>
                <w:bCs/>
                <w:color w:val="auto"/>
              </w:rPr>
            </w:pPr>
            <w:r w:rsidRPr="002F6BE0">
              <w:rPr>
                <w:rFonts w:ascii="Times New Roman" w:hAnsi="Times New Roman" w:cs="Times New Roman"/>
                <w:bCs/>
                <w:color w:val="auto"/>
              </w:rPr>
              <w:t>ОМЗ</w:t>
            </w:r>
          </w:p>
          <w:p w:rsidR="00136D7E" w:rsidRPr="002F6BE0" w:rsidRDefault="00136D7E" w:rsidP="002F6BE0">
            <w:pPr>
              <w:spacing w:line="240" w:lineRule="exact"/>
              <w:ind w:left="119"/>
              <w:jc w:val="center"/>
              <w:rPr>
                <w:rFonts w:ascii="Times New Roman" w:hAnsi="Times New Roman" w:cs="Times New Roman"/>
                <w:bCs/>
                <w:color w:val="auto"/>
              </w:rPr>
            </w:pPr>
            <w:r w:rsidRPr="002F6BE0">
              <w:rPr>
                <w:rFonts w:ascii="Times New Roman" w:hAnsi="Times New Roman" w:cs="Times New Roman"/>
                <w:bCs/>
                <w:color w:val="auto"/>
              </w:rPr>
              <w:t>района</w:t>
            </w:r>
          </w:p>
        </w:tc>
        <w:tc>
          <w:tcPr>
            <w:tcW w:w="1176" w:type="pct"/>
            <w:shd w:val="clear" w:color="auto" w:fill="auto"/>
          </w:tcPr>
          <w:p w:rsidR="00136D7E" w:rsidRPr="00E8190B" w:rsidRDefault="00136D7E" w:rsidP="002F6BE0">
            <w:pPr>
              <w:spacing w:line="240" w:lineRule="exact"/>
              <w:ind w:left="119"/>
              <w:jc w:val="center"/>
              <w:rPr>
                <w:rFonts w:ascii="Times New Roman" w:hAnsi="Times New Roman" w:cs="Times New Roman"/>
                <w:bCs/>
              </w:rPr>
            </w:pPr>
            <w:r w:rsidRPr="00E8190B">
              <w:rPr>
                <w:rFonts w:ascii="Times New Roman" w:hAnsi="Times New Roman" w:cs="Times New Roman"/>
                <w:bCs/>
              </w:rPr>
              <w:t>ОМЗ</w:t>
            </w:r>
          </w:p>
          <w:p w:rsidR="00136D7E" w:rsidRPr="00E8190B" w:rsidRDefault="00136D7E" w:rsidP="002F6BE0">
            <w:pPr>
              <w:spacing w:line="240" w:lineRule="exact"/>
              <w:ind w:left="119"/>
              <w:jc w:val="center"/>
              <w:rPr>
                <w:rFonts w:ascii="Times New Roman" w:hAnsi="Times New Roman" w:cs="Times New Roman"/>
                <w:bCs/>
              </w:rPr>
            </w:pPr>
            <w:r w:rsidRPr="00E8190B">
              <w:rPr>
                <w:rFonts w:ascii="Times New Roman" w:hAnsi="Times New Roman" w:cs="Times New Roman"/>
                <w:bCs/>
              </w:rPr>
              <w:t>поселений</w:t>
            </w:r>
          </w:p>
        </w:tc>
      </w:tr>
      <w:tr w:rsidR="003140EF" w:rsidRPr="00136D7E" w:rsidTr="002F6BE0">
        <w:trPr>
          <w:trHeight w:val="20"/>
          <w:jc w:val="center"/>
        </w:trPr>
        <w:tc>
          <w:tcPr>
            <w:tcW w:w="1514" w:type="pct"/>
            <w:shd w:val="clear" w:color="auto" w:fill="auto"/>
            <w:tcMar>
              <w:top w:w="57" w:type="dxa"/>
              <w:left w:w="57" w:type="dxa"/>
              <w:bottom w:w="57" w:type="dxa"/>
              <w:right w:w="57" w:type="dxa"/>
            </w:tcMar>
          </w:tcPr>
          <w:p w:rsidR="003140EF" w:rsidRPr="002F6BE0" w:rsidRDefault="003140EF" w:rsidP="002F6BE0">
            <w:pPr>
              <w:pStyle w:val="11"/>
              <w:shd w:val="clear" w:color="auto" w:fill="auto"/>
              <w:spacing w:after="0" w:line="240" w:lineRule="exact"/>
              <w:ind w:firstLine="0"/>
              <w:jc w:val="both"/>
              <w:rPr>
                <w:color w:val="auto"/>
                <w:sz w:val="24"/>
                <w:szCs w:val="24"/>
              </w:rPr>
            </w:pPr>
            <w:r w:rsidRPr="002F6BE0">
              <w:rPr>
                <w:rStyle w:val="10pt0pt"/>
                <w:color w:val="auto"/>
                <w:sz w:val="24"/>
                <w:szCs w:val="24"/>
              </w:rPr>
              <w:t>Места постоянного хранения индивидуального автотранспорта при размещении многоквартирного дома</w:t>
            </w:r>
          </w:p>
        </w:tc>
        <w:tc>
          <w:tcPr>
            <w:tcW w:w="1134" w:type="pct"/>
            <w:shd w:val="clear" w:color="auto" w:fill="auto"/>
            <w:tcMar>
              <w:top w:w="57" w:type="dxa"/>
              <w:left w:w="57" w:type="dxa"/>
              <w:bottom w:w="57" w:type="dxa"/>
              <w:right w:w="57" w:type="dxa"/>
            </w:tcMar>
          </w:tcPr>
          <w:p w:rsidR="003140EF" w:rsidRPr="002F6BE0" w:rsidRDefault="003140EF" w:rsidP="002F6BE0">
            <w:pPr>
              <w:pStyle w:val="11"/>
              <w:shd w:val="clear" w:color="auto" w:fill="auto"/>
              <w:spacing w:after="0" w:line="240" w:lineRule="exact"/>
              <w:ind w:firstLine="0"/>
              <w:jc w:val="both"/>
              <w:rPr>
                <w:color w:val="auto"/>
                <w:sz w:val="24"/>
                <w:szCs w:val="24"/>
              </w:rPr>
            </w:pPr>
            <w:r w:rsidRPr="002F6BE0">
              <w:rPr>
                <w:rStyle w:val="10pt0pt"/>
                <w:color w:val="auto"/>
                <w:sz w:val="24"/>
                <w:szCs w:val="24"/>
              </w:rPr>
              <w:t>Уровень</w:t>
            </w:r>
            <w:r w:rsidRPr="002F6BE0">
              <w:rPr>
                <w:color w:val="auto"/>
                <w:sz w:val="24"/>
                <w:szCs w:val="24"/>
              </w:rPr>
              <w:t xml:space="preserve"> </w:t>
            </w:r>
            <w:r w:rsidRPr="002F6BE0">
              <w:rPr>
                <w:rStyle w:val="10pt0pt"/>
                <w:color w:val="auto"/>
                <w:sz w:val="24"/>
                <w:szCs w:val="24"/>
              </w:rPr>
              <w:t>обеспеченности,</w:t>
            </w:r>
            <w:r w:rsidRPr="002F6BE0">
              <w:rPr>
                <w:color w:val="auto"/>
                <w:sz w:val="24"/>
                <w:szCs w:val="24"/>
              </w:rPr>
              <w:t xml:space="preserve"> </w:t>
            </w:r>
            <w:r w:rsidRPr="002F6BE0">
              <w:rPr>
                <w:rStyle w:val="10pt0pt"/>
                <w:color w:val="auto"/>
                <w:sz w:val="24"/>
                <w:szCs w:val="24"/>
              </w:rPr>
              <w:t>общая</w:t>
            </w:r>
            <w:r w:rsidRPr="002F6BE0">
              <w:rPr>
                <w:color w:val="auto"/>
                <w:sz w:val="24"/>
                <w:szCs w:val="24"/>
              </w:rPr>
              <w:t xml:space="preserve"> </w:t>
            </w:r>
            <w:r w:rsidRPr="002F6BE0">
              <w:rPr>
                <w:rStyle w:val="10pt0pt"/>
                <w:color w:val="auto"/>
                <w:sz w:val="24"/>
                <w:szCs w:val="24"/>
              </w:rPr>
              <w:t>обеспеченность местами постоянного хранения для многоквартирного дома, мест</w:t>
            </w:r>
          </w:p>
        </w:tc>
        <w:tc>
          <w:tcPr>
            <w:tcW w:w="2352" w:type="pct"/>
            <w:gridSpan w:val="2"/>
            <w:shd w:val="clear" w:color="auto" w:fill="auto"/>
            <w:tcMar>
              <w:top w:w="57" w:type="dxa"/>
              <w:left w:w="57" w:type="dxa"/>
              <w:bottom w:w="57" w:type="dxa"/>
              <w:right w:w="57" w:type="dxa"/>
            </w:tcMar>
          </w:tcPr>
          <w:p w:rsidR="003140EF" w:rsidRPr="002F6BE0" w:rsidRDefault="003140EF" w:rsidP="002F6BE0">
            <w:pPr>
              <w:pStyle w:val="11"/>
              <w:shd w:val="clear" w:color="auto" w:fill="auto"/>
              <w:spacing w:after="0" w:line="240" w:lineRule="exact"/>
              <w:ind w:firstLine="0"/>
              <w:jc w:val="both"/>
              <w:rPr>
                <w:color w:val="auto"/>
                <w:sz w:val="24"/>
                <w:szCs w:val="24"/>
              </w:rPr>
            </w:pPr>
            <w:r w:rsidRPr="002F6BE0">
              <w:rPr>
                <w:rStyle w:val="10pt0pt"/>
                <w:color w:val="auto"/>
                <w:sz w:val="24"/>
                <w:szCs w:val="24"/>
              </w:rPr>
              <w:t xml:space="preserve">1 на 80 кв. м общей площади жилых помещений </w:t>
            </w:r>
            <w:r w:rsidRPr="00435BE6">
              <w:rPr>
                <w:rStyle w:val="10pt0pt"/>
                <w:color w:val="auto"/>
                <w:sz w:val="24"/>
                <w:szCs w:val="24"/>
              </w:rPr>
              <w:t>[1,2,3,4]</w:t>
            </w:r>
          </w:p>
        </w:tc>
      </w:tr>
    </w:tbl>
    <w:p w:rsidR="002F6BE0" w:rsidRDefault="002F6BE0" w:rsidP="002F6BE0">
      <w:pPr>
        <w:contextualSpacing/>
        <w:jc w:val="both"/>
        <w:rPr>
          <w:sz w:val="2"/>
          <w:szCs w:val="2"/>
        </w:rPr>
      </w:pPr>
    </w:p>
    <w:p w:rsidR="002F6BE0" w:rsidRDefault="002F6BE0" w:rsidP="002F6BE0">
      <w:pPr>
        <w:contextualSpacing/>
        <w:jc w:val="both"/>
        <w:rPr>
          <w:sz w:val="2"/>
          <w:szCs w:val="2"/>
        </w:rPr>
      </w:pPr>
    </w:p>
    <w:p w:rsidR="002F6BE0" w:rsidRPr="002F6BE0"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Применяется ко всей таблице:</w:t>
      </w:r>
    </w:p>
    <w:p w:rsidR="002F6BE0" w:rsidRPr="002F6BE0"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 xml:space="preserve">- организованные места постоянного хранения транспортных средств вместимостью 20 и более </w:t>
      </w:r>
      <w:proofErr w:type="spellStart"/>
      <w:r w:rsidRPr="002F6BE0">
        <w:rPr>
          <w:rFonts w:ascii="Times New Roman" w:hAnsi="Times New Roman" w:cs="Times New Roman"/>
          <w:szCs w:val="2"/>
        </w:rPr>
        <w:t>машино</w:t>
      </w:r>
      <w:proofErr w:type="spellEnd"/>
      <w:r w:rsidRPr="002F6BE0">
        <w:rPr>
          <w:rFonts w:ascii="Times New Roman" w:hAnsi="Times New Roman" w:cs="Times New Roman"/>
          <w:szCs w:val="2"/>
        </w:rPr>
        <w:t xml:space="preserve"> мест должны быть оборудованы зарядными колонками (станциями) заряда электрических транспортных средств.</w:t>
      </w:r>
    </w:p>
    <w:p w:rsidR="002F6BE0" w:rsidRPr="002F6BE0"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Примечания:</w:t>
      </w:r>
    </w:p>
    <w:p w:rsidR="002F6BE0" w:rsidRPr="002F6BE0"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1. 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2F6BE0" w:rsidRPr="002F6BE0"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2. Места для стоянки автомобилей инвалидов следует рассчитывать от общего количества мест временного хранения автотранспорта.</w:t>
      </w:r>
    </w:p>
    <w:p w:rsidR="002F6BE0" w:rsidRPr="002F6BE0"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3.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w:t>
      </w:r>
    </w:p>
    <w:p w:rsidR="002F6BE0" w:rsidRPr="00435BE6" w:rsidRDefault="002F6BE0" w:rsidP="002F6BE0">
      <w:pPr>
        <w:contextualSpacing/>
        <w:jc w:val="both"/>
        <w:rPr>
          <w:rFonts w:ascii="Times New Roman" w:hAnsi="Times New Roman" w:cs="Times New Roman"/>
          <w:szCs w:val="2"/>
        </w:rPr>
      </w:pPr>
      <w:r w:rsidRPr="002F6BE0">
        <w:rPr>
          <w:rFonts w:ascii="Times New Roman" w:hAnsi="Times New Roman" w:cs="Times New Roman"/>
          <w:szCs w:val="2"/>
        </w:rPr>
        <w:t xml:space="preserve">4. 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w:t>
      </w:r>
      <w:r w:rsidRPr="00435BE6">
        <w:rPr>
          <w:rFonts w:ascii="Times New Roman" w:hAnsi="Times New Roman" w:cs="Times New Roman"/>
          <w:szCs w:val="2"/>
        </w:rPr>
        <w:t xml:space="preserve">свободных территориях, а при развитии застроенных территорий, в т.ч. уплотнении - не более 1000 </w:t>
      </w:r>
      <w:r w:rsidRPr="00435BE6">
        <w:rPr>
          <w:rFonts w:ascii="Times New Roman" w:hAnsi="Times New Roman" w:cs="Times New Roman"/>
          <w:szCs w:val="2"/>
        </w:rPr>
        <w:lastRenderedPageBreak/>
        <w:t>м.</w:t>
      </w:r>
    </w:p>
    <w:p w:rsidR="00570838" w:rsidRPr="00435BE6" w:rsidRDefault="00570838" w:rsidP="002F6BE0">
      <w:pPr>
        <w:contextualSpacing/>
        <w:jc w:val="both"/>
        <w:rPr>
          <w:rFonts w:ascii="Times New Roman" w:hAnsi="Times New Roman" w:cs="Times New Roman"/>
          <w:sz w:val="28"/>
          <w:szCs w:val="28"/>
        </w:rPr>
      </w:pPr>
    </w:p>
    <w:p w:rsidR="0058497E" w:rsidRPr="002F6BE0" w:rsidRDefault="002D11AD" w:rsidP="002F6BE0">
      <w:pPr>
        <w:pStyle w:val="14"/>
        <w:shd w:val="clear" w:color="auto" w:fill="auto"/>
        <w:tabs>
          <w:tab w:val="left" w:pos="1762"/>
        </w:tabs>
        <w:spacing w:line="240" w:lineRule="auto"/>
        <w:contextualSpacing/>
        <w:rPr>
          <w:color w:val="auto"/>
          <w:sz w:val="24"/>
          <w:szCs w:val="28"/>
        </w:rPr>
      </w:pPr>
      <w:r w:rsidRPr="002F6BE0">
        <w:rPr>
          <w:color w:val="auto"/>
          <w:sz w:val="24"/>
          <w:szCs w:val="28"/>
        </w:rPr>
        <w:t>Таблица 13</w:t>
      </w:r>
      <w:r w:rsidR="002F6BE0">
        <w:rPr>
          <w:b w:val="0"/>
          <w:color w:val="auto"/>
          <w:sz w:val="24"/>
          <w:szCs w:val="28"/>
        </w:rPr>
        <w:t xml:space="preserve"> - </w:t>
      </w:r>
      <w:r w:rsidRPr="002F6BE0">
        <w:rPr>
          <w:color w:val="auto"/>
          <w:sz w:val="24"/>
          <w:szCs w:val="28"/>
        </w:rPr>
        <w:t>Расчетные показатели минимально допустимого уровня</w:t>
      </w:r>
      <w:r w:rsidR="00F4733E" w:rsidRPr="002F6BE0">
        <w:rPr>
          <w:color w:val="auto"/>
          <w:sz w:val="24"/>
          <w:szCs w:val="28"/>
        </w:rPr>
        <w:t xml:space="preserve"> </w:t>
      </w:r>
      <w:r w:rsidRPr="002F6BE0">
        <w:rPr>
          <w:color w:val="auto"/>
          <w:sz w:val="24"/>
          <w:szCs w:val="28"/>
        </w:rPr>
        <w:t>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w:t>
      </w:r>
      <w:r w:rsidR="00F4733E" w:rsidRPr="002F6BE0">
        <w:rPr>
          <w:color w:val="auto"/>
          <w:sz w:val="24"/>
          <w:szCs w:val="28"/>
        </w:rPr>
        <w:t>-</w:t>
      </w:r>
      <w:r w:rsidRPr="002F6BE0">
        <w:rPr>
          <w:color w:val="auto"/>
          <w:sz w:val="24"/>
          <w:szCs w:val="28"/>
        </w:rPr>
        <w:softHyphen/>
        <w:t>деловых зон</w:t>
      </w:r>
    </w:p>
    <w:p w:rsidR="00570838" w:rsidRPr="00F4733E" w:rsidRDefault="00570838" w:rsidP="00F4733E">
      <w:pPr>
        <w:pStyle w:val="14"/>
        <w:shd w:val="clear" w:color="auto" w:fill="auto"/>
        <w:spacing w:line="240" w:lineRule="exac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76"/>
        <w:gridCol w:w="2402"/>
        <w:gridCol w:w="2269"/>
      </w:tblGrid>
      <w:tr w:rsidR="0058497E" w:rsidRPr="002A0337" w:rsidTr="00435BE6">
        <w:trPr>
          <w:trHeight w:val="1789"/>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rPr>
                <w:sz w:val="24"/>
                <w:szCs w:val="24"/>
              </w:rPr>
            </w:pPr>
            <w:r w:rsidRPr="002A0337">
              <w:rPr>
                <w:rStyle w:val="10pt0pt"/>
                <w:sz w:val="24"/>
                <w:szCs w:val="24"/>
              </w:rPr>
              <w:t>Наименование объекта</w:t>
            </w:r>
          </w:p>
        </w:tc>
        <w:tc>
          <w:tcPr>
            <w:tcW w:w="1285"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60" w:line="240" w:lineRule="exact"/>
              <w:ind w:firstLine="0"/>
              <w:rPr>
                <w:sz w:val="24"/>
                <w:szCs w:val="24"/>
              </w:rPr>
            </w:pPr>
            <w:r w:rsidRPr="002A0337">
              <w:rPr>
                <w:rStyle w:val="10pt0pt"/>
                <w:sz w:val="24"/>
                <w:szCs w:val="24"/>
              </w:rPr>
              <w:t>Расчетная</w:t>
            </w:r>
          </w:p>
          <w:p w:rsidR="0058497E" w:rsidRPr="002A0337" w:rsidRDefault="002D11AD" w:rsidP="00435BE6">
            <w:pPr>
              <w:pStyle w:val="11"/>
              <w:shd w:val="clear" w:color="auto" w:fill="auto"/>
              <w:spacing w:before="60" w:after="0" w:line="240" w:lineRule="exact"/>
              <w:ind w:firstLine="0"/>
              <w:rPr>
                <w:sz w:val="24"/>
                <w:szCs w:val="24"/>
              </w:rPr>
            </w:pPr>
            <w:r w:rsidRPr="002A0337">
              <w:rPr>
                <w:rStyle w:val="10pt0pt"/>
                <w:sz w:val="24"/>
                <w:szCs w:val="24"/>
              </w:rPr>
              <w:t>единица</w:t>
            </w:r>
          </w:p>
        </w:tc>
        <w:tc>
          <w:tcPr>
            <w:tcW w:w="1214"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rPr>
                <w:sz w:val="24"/>
                <w:szCs w:val="24"/>
              </w:rPr>
            </w:pPr>
            <w:r w:rsidRPr="002A0337">
              <w:rPr>
                <w:rStyle w:val="10pt0pt"/>
                <w:sz w:val="24"/>
                <w:szCs w:val="24"/>
              </w:rPr>
              <w:t>Значение расчетного показателя обеспеченности местами временного хранения легковых автомобилей, мест на расчетную единицу</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1</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2</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3</w:t>
            </w:r>
          </w:p>
        </w:tc>
      </w:tr>
      <w:tr w:rsidR="0058497E" w:rsidRPr="002A0337" w:rsidTr="002F6BE0">
        <w:trPr>
          <w:trHeight w:val="20"/>
        </w:trPr>
        <w:tc>
          <w:tcPr>
            <w:tcW w:w="2500" w:type="pct"/>
            <w:vMerge w:val="restar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jc w:val="left"/>
              <w:rPr>
                <w:sz w:val="24"/>
                <w:szCs w:val="24"/>
              </w:rPr>
            </w:pPr>
            <w:r w:rsidRPr="002A0337">
              <w:rPr>
                <w:rStyle w:val="10pt0pt"/>
                <w:sz w:val="24"/>
                <w:szCs w:val="24"/>
              </w:rPr>
              <w:t>Дошкольные образовательные организации</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2F6BE0">
        <w:trPr>
          <w:trHeight w:val="20"/>
        </w:trPr>
        <w:tc>
          <w:tcPr>
            <w:tcW w:w="2500" w:type="pct"/>
            <w:vMerge/>
            <w:shd w:val="clear" w:color="auto" w:fill="auto"/>
            <w:tcMar>
              <w:top w:w="28" w:type="dxa"/>
              <w:left w:w="28" w:type="dxa"/>
              <w:bottom w:w="28" w:type="dxa"/>
              <w:right w:w="28" w:type="dxa"/>
            </w:tcMar>
          </w:tcPr>
          <w:p w:rsidR="0058497E" w:rsidRPr="002A0337" w:rsidRDefault="0058497E" w:rsidP="00B84E0E">
            <w:pPr>
              <w:spacing w:line="240" w:lineRule="exact"/>
              <w:rPr>
                <w:rFonts w:ascii="Times New Roman" w:hAnsi="Times New Roman" w:cs="Times New Roman"/>
              </w:rPr>
            </w:pP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сотрудников</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2F6BE0">
        <w:trPr>
          <w:trHeight w:val="20"/>
        </w:trPr>
        <w:tc>
          <w:tcPr>
            <w:tcW w:w="2500" w:type="pct"/>
            <w:vMerge w:val="restar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jc w:val="left"/>
              <w:rPr>
                <w:sz w:val="24"/>
                <w:szCs w:val="24"/>
              </w:rPr>
            </w:pPr>
            <w:r w:rsidRPr="002A0337">
              <w:rPr>
                <w:rStyle w:val="10pt0pt"/>
                <w:sz w:val="24"/>
                <w:szCs w:val="24"/>
              </w:rPr>
              <w:t>Общеобразовательные организации</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2F6BE0">
        <w:trPr>
          <w:trHeight w:val="20"/>
        </w:trPr>
        <w:tc>
          <w:tcPr>
            <w:tcW w:w="2500" w:type="pct"/>
            <w:vMerge/>
            <w:shd w:val="clear" w:color="auto" w:fill="auto"/>
            <w:tcMar>
              <w:top w:w="28" w:type="dxa"/>
              <w:left w:w="28" w:type="dxa"/>
              <w:bottom w:w="28" w:type="dxa"/>
              <w:right w:w="28" w:type="dxa"/>
            </w:tcMar>
          </w:tcPr>
          <w:p w:rsidR="0058497E" w:rsidRPr="002A0337" w:rsidRDefault="0058497E" w:rsidP="00B84E0E">
            <w:pPr>
              <w:spacing w:line="240" w:lineRule="exact"/>
              <w:rPr>
                <w:rFonts w:ascii="Times New Roman" w:hAnsi="Times New Roman" w:cs="Times New Roman"/>
              </w:rPr>
            </w:pP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сотрудников</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jc w:val="both"/>
              <w:rPr>
                <w:sz w:val="24"/>
                <w:szCs w:val="24"/>
              </w:rPr>
            </w:pPr>
            <w:r w:rsidRPr="002A0337">
              <w:rPr>
                <w:rStyle w:val="10pt0pt"/>
                <w:sz w:val="24"/>
                <w:szCs w:val="24"/>
              </w:rPr>
              <w:t>Организации дополнительного образования</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2F6BE0">
        <w:trPr>
          <w:trHeight w:val="20"/>
        </w:trPr>
        <w:tc>
          <w:tcPr>
            <w:tcW w:w="2500" w:type="pct"/>
            <w:vMerge w:val="restar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Организации, реализующие программы профессионального и высшего образования</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студентов очной формы обучения</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2F6BE0">
        <w:trPr>
          <w:trHeight w:val="20"/>
        </w:trPr>
        <w:tc>
          <w:tcPr>
            <w:tcW w:w="2500" w:type="pct"/>
            <w:vMerge/>
            <w:shd w:val="clear" w:color="auto" w:fill="auto"/>
            <w:tcMar>
              <w:top w:w="28" w:type="dxa"/>
              <w:left w:w="28" w:type="dxa"/>
              <w:bottom w:w="28" w:type="dxa"/>
              <w:right w:w="28" w:type="dxa"/>
            </w:tcMar>
          </w:tcPr>
          <w:p w:rsidR="0058497E" w:rsidRPr="002A0337" w:rsidRDefault="0058497E" w:rsidP="00B84E0E">
            <w:pPr>
              <w:spacing w:line="240" w:lineRule="exact"/>
              <w:rPr>
                <w:rFonts w:ascii="Times New Roman" w:hAnsi="Times New Roman" w:cs="Times New Roman"/>
              </w:rPr>
            </w:pP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 сотрудников</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Объекты культурно-досугового (клубного) типа. Зрелищные организации</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мест</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14</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Объекты культурно-просветительного назначения</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Спортивные сооружения с единовременной пропускной способностью более 100 человек</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единовременных посетителей</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5</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Спортивные здания и сооружения с трибунами вместимостью более 500 зрителей</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100 мест на трибунах</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7</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Дома отдыха и санатории, санатории- профилактории, базы отдыха предприятий и туристские базы, базы кратковременного отдыха</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Парки культуры и отдыха. Тематические парки. Благоустроенные пляжи, места массовой околоводной рекреации, лесопарки, зоны отдыха и курортных зоны</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rPr>
                <w:sz w:val="24"/>
                <w:szCs w:val="24"/>
              </w:rPr>
            </w:pPr>
            <w:r w:rsidRPr="002A0337">
              <w:rPr>
                <w:rStyle w:val="10pt0pt"/>
                <w:sz w:val="24"/>
                <w:szCs w:val="24"/>
              </w:rPr>
              <w:t>1 га территории парка</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Гостиницы</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8</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jc w:val="left"/>
              <w:rPr>
                <w:sz w:val="24"/>
                <w:szCs w:val="24"/>
              </w:rPr>
            </w:pPr>
            <w:r w:rsidRPr="002A0337">
              <w:rPr>
                <w:rStyle w:val="10pt0pt"/>
                <w:sz w:val="24"/>
                <w:szCs w:val="24"/>
              </w:rPr>
              <w:t>Зона кратковременного массового отдыха</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Смотровые (видовые) площадки</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отдыхающих</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7</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Предприятия общественного питания</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50 кв. м площади помещений здания</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Предприятия коммунально-бытового обслуживания</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Торговые и торгово-развлекательные объекты до 200 кв. м общей площади</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4</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Торговые и торгово-развлекательные объекты более 200 кв. м общей площади</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кв. м площади помещений здания</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3</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firstLine="0"/>
              <w:jc w:val="both"/>
              <w:rPr>
                <w:sz w:val="24"/>
                <w:szCs w:val="24"/>
              </w:rPr>
            </w:pPr>
            <w:r w:rsidRPr="002A0337">
              <w:rPr>
                <w:rStyle w:val="10pt0pt"/>
                <w:sz w:val="24"/>
                <w:szCs w:val="24"/>
              </w:rPr>
              <w:lastRenderedPageBreak/>
              <w:t>Лечебно-профилактические медицинские организации, оказывающие медицинскую помощь в стационарных условиях</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коек</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58497E" w:rsidRPr="002A0337" w:rsidTr="002F6BE0">
        <w:trPr>
          <w:trHeight w:val="20"/>
        </w:trPr>
        <w:tc>
          <w:tcPr>
            <w:tcW w:w="2500" w:type="pct"/>
            <w:shd w:val="clear" w:color="auto" w:fill="auto"/>
            <w:tcMar>
              <w:top w:w="28" w:type="dxa"/>
              <w:left w:w="28" w:type="dxa"/>
              <w:bottom w:w="28" w:type="dxa"/>
              <w:right w:w="28" w:type="dxa"/>
            </w:tcMar>
          </w:tcPr>
          <w:p w:rsidR="0058497E" w:rsidRPr="002A0337" w:rsidRDefault="002D11AD" w:rsidP="00435BE6">
            <w:pPr>
              <w:pStyle w:val="11"/>
              <w:shd w:val="clear" w:color="auto" w:fill="auto"/>
              <w:spacing w:after="0" w:line="240" w:lineRule="exact"/>
              <w:ind w:firstLine="0"/>
              <w:jc w:val="left"/>
              <w:rPr>
                <w:sz w:val="24"/>
                <w:szCs w:val="24"/>
              </w:rPr>
            </w:pPr>
            <w:r w:rsidRPr="002A0337">
              <w:rPr>
                <w:rStyle w:val="10pt0pt"/>
                <w:sz w:val="24"/>
                <w:szCs w:val="24"/>
              </w:rPr>
              <w:t>Лечебно-профилактические медицинские организации, оказывающие медицинскую</w:t>
            </w:r>
            <w:r w:rsidR="00D93CD6" w:rsidRPr="002A0337">
              <w:t xml:space="preserve"> </w:t>
            </w:r>
            <w:r w:rsidR="00D93CD6" w:rsidRPr="002A0337">
              <w:rPr>
                <w:rStyle w:val="10pt0pt"/>
                <w:sz w:val="24"/>
                <w:szCs w:val="24"/>
              </w:rPr>
              <w:t>помощь в амбулаторных условиях</w:t>
            </w:r>
          </w:p>
        </w:tc>
        <w:tc>
          <w:tcPr>
            <w:tcW w:w="1285"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jc w:val="left"/>
              <w:rPr>
                <w:sz w:val="24"/>
                <w:szCs w:val="24"/>
              </w:rPr>
            </w:pPr>
            <w:r w:rsidRPr="002A0337">
              <w:rPr>
                <w:rStyle w:val="10pt0pt"/>
                <w:sz w:val="24"/>
                <w:szCs w:val="24"/>
              </w:rPr>
              <w:t>100 посещений</w:t>
            </w:r>
          </w:p>
        </w:tc>
        <w:tc>
          <w:tcPr>
            <w:tcW w:w="1214" w:type="pct"/>
            <w:shd w:val="clear" w:color="auto" w:fill="auto"/>
            <w:tcMar>
              <w:top w:w="28" w:type="dxa"/>
              <w:left w:w="28" w:type="dxa"/>
              <w:bottom w:w="28" w:type="dxa"/>
              <w:right w:w="28" w:type="dxa"/>
            </w:tcMar>
          </w:tcPr>
          <w:p w:rsidR="0058497E" w:rsidRPr="002A0337" w:rsidRDefault="002D11AD" w:rsidP="00B84E0E">
            <w:pPr>
              <w:pStyle w:val="11"/>
              <w:shd w:val="clear" w:color="auto" w:fill="auto"/>
              <w:spacing w:after="0" w:line="240" w:lineRule="exact"/>
              <w:ind w:left="120" w:firstLine="0"/>
              <w:rPr>
                <w:sz w:val="24"/>
                <w:szCs w:val="24"/>
              </w:rPr>
            </w:pPr>
            <w:r w:rsidRPr="002A0337">
              <w:rPr>
                <w:rStyle w:val="10pt0pt"/>
                <w:sz w:val="24"/>
                <w:szCs w:val="24"/>
              </w:rPr>
              <w:t>10</w:t>
            </w:r>
          </w:p>
        </w:tc>
      </w:tr>
      <w:tr w:rsidR="00D93CD6" w:rsidRPr="002A0337" w:rsidTr="002F6BE0">
        <w:trPr>
          <w:trHeight w:val="20"/>
        </w:trPr>
        <w:tc>
          <w:tcPr>
            <w:tcW w:w="2500" w:type="pct"/>
            <w:shd w:val="clear" w:color="auto" w:fill="auto"/>
            <w:tcMar>
              <w:top w:w="28" w:type="dxa"/>
              <w:left w:w="28" w:type="dxa"/>
              <w:bottom w:w="28" w:type="dxa"/>
              <w:right w:w="28" w:type="dxa"/>
            </w:tcMar>
            <w:vAlign w:val="center"/>
          </w:tcPr>
          <w:p w:rsidR="00D93CD6" w:rsidRPr="002A0337" w:rsidRDefault="00D93CD6" w:rsidP="00435BE6">
            <w:pPr>
              <w:pStyle w:val="11"/>
              <w:shd w:val="clear" w:color="auto" w:fill="auto"/>
              <w:spacing w:after="0" w:line="240" w:lineRule="exact"/>
              <w:ind w:firstLine="0"/>
              <w:jc w:val="left"/>
              <w:rPr>
                <w:rStyle w:val="10pt0pt"/>
                <w:sz w:val="24"/>
                <w:szCs w:val="24"/>
              </w:rPr>
            </w:pPr>
            <w:r w:rsidRPr="002A0337">
              <w:rPr>
                <w:rStyle w:val="10pt0pt"/>
                <w:sz w:val="24"/>
                <w:szCs w:val="24"/>
              </w:rPr>
              <w:t xml:space="preserve">Административные и офисные объекты и </w:t>
            </w:r>
            <w:r w:rsidR="00DE5CE1" w:rsidRPr="002A0337">
              <w:rPr>
                <w:rStyle w:val="10pt0pt"/>
                <w:sz w:val="24"/>
                <w:szCs w:val="24"/>
              </w:rPr>
              <w:t xml:space="preserve">  </w:t>
            </w:r>
            <w:r w:rsidRPr="002A0337">
              <w:rPr>
                <w:rStyle w:val="10pt0pt"/>
                <w:sz w:val="24"/>
                <w:szCs w:val="24"/>
              </w:rPr>
              <w:t>иные объекты без конкретного функционального назначения</w:t>
            </w:r>
          </w:p>
        </w:tc>
        <w:tc>
          <w:tcPr>
            <w:tcW w:w="1285" w:type="pct"/>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100 кв. м площади помещений здания</w:t>
            </w:r>
          </w:p>
        </w:tc>
        <w:tc>
          <w:tcPr>
            <w:tcW w:w="1214" w:type="pct"/>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rPr>
                <w:rStyle w:val="10pt0pt"/>
                <w:sz w:val="24"/>
                <w:szCs w:val="24"/>
              </w:rPr>
            </w:pPr>
            <w:r w:rsidRPr="002A0337">
              <w:rPr>
                <w:rStyle w:val="10pt0pt"/>
                <w:sz w:val="24"/>
                <w:szCs w:val="24"/>
              </w:rPr>
              <w:t>2</w:t>
            </w:r>
          </w:p>
        </w:tc>
      </w:tr>
      <w:tr w:rsidR="00D93CD6" w:rsidRPr="002A0337" w:rsidTr="002F6BE0">
        <w:trPr>
          <w:trHeight w:val="20"/>
        </w:trPr>
        <w:tc>
          <w:tcPr>
            <w:tcW w:w="2500" w:type="pct"/>
            <w:shd w:val="clear" w:color="auto" w:fill="auto"/>
            <w:tcMar>
              <w:top w:w="28" w:type="dxa"/>
              <w:left w:w="28" w:type="dxa"/>
              <w:bottom w:w="28" w:type="dxa"/>
              <w:right w:w="28" w:type="dxa"/>
            </w:tcMar>
            <w:vAlign w:val="center"/>
          </w:tcPr>
          <w:p w:rsidR="00D93CD6" w:rsidRPr="002A0337" w:rsidRDefault="00D93CD6" w:rsidP="00435BE6">
            <w:pPr>
              <w:pStyle w:val="11"/>
              <w:shd w:val="clear" w:color="auto" w:fill="auto"/>
              <w:spacing w:after="0" w:line="240" w:lineRule="exact"/>
              <w:ind w:firstLine="0"/>
              <w:jc w:val="left"/>
              <w:rPr>
                <w:rStyle w:val="10pt0pt"/>
                <w:sz w:val="24"/>
                <w:szCs w:val="24"/>
              </w:rPr>
            </w:pPr>
            <w:r w:rsidRPr="002A0337">
              <w:rPr>
                <w:rStyle w:val="10pt0pt"/>
                <w:sz w:val="24"/>
                <w:szCs w:val="24"/>
              </w:rPr>
              <w:t xml:space="preserve">Объекты производственного и коммунального </w:t>
            </w:r>
            <w:r w:rsidR="00DE5CE1" w:rsidRPr="002A0337">
              <w:rPr>
                <w:rStyle w:val="10pt0pt"/>
                <w:sz w:val="24"/>
                <w:szCs w:val="24"/>
              </w:rPr>
              <w:t xml:space="preserve">  </w:t>
            </w:r>
            <w:r w:rsidRPr="002A0337">
              <w:rPr>
                <w:rStyle w:val="10pt0pt"/>
                <w:sz w:val="24"/>
                <w:szCs w:val="24"/>
              </w:rPr>
              <w:t>назначения</w:t>
            </w:r>
          </w:p>
        </w:tc>
        <w:tc>
          <w:tcPr>
            <w:tcW w:w="1285" w:type="pct"/>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100 человек работающих в двух смежных сменах</w:t>
            </w:r>
          </w:p>
        </w:tc>
        <w:tc>
          <w:tcPr>
            <w:tcW w:w="1214" w:type="pct"/>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rPr>
                <w:rStyle w:val="10pt0pt"/>
                <w:sz w:val="24"/>
                <w:szCs w:val="24"/>
              </w:rPr>
            </w:pPr>
            <w:r w:rsidRPr="002A0337">
              <w:rPr>
                <w:rStyle w:val="10pt0pt"/>
                <w:sz w:val="24"/>
                <w:szCs w:val="24"/>
              </w:rPr>
              <w:t>8</w:t>
            </w:r>
          </w:p>
        </w:tc>
      </w:tr>
      <w:tr w:rsidR="00D93CD6" w:rsidRPr="002A0337" w:rsidTr="002F6BE0">
        <w:trPr>
          <w:trHeight w:val="20"/>
        </w:trPr>
        <w:tc>
          <w:tcPr>
            <w:tcW w:w="2500" w:type="pct"/>
            <w:shd w:val="clear" w:color="auto" w:fill="auto"/>
            <w:tcMar>
              <w:top w:w="28" w:type="dxa"/>
              <w:left w:w="28" w:type="dxa"/>
              <w:bottom w:w="28" w:type="dxa"/>
              <w:right w:w="28" w:type="dxa"/>
            </w:tcMar>
            <w:vAlign w:val="center"/>
          </w:tcPr>
          <w:p w:rsidR="00D93CD6" w:rsidRPr="002A0337" w:rsidRDefault="00D93CD6" w:rsidP="00435BE6">
            <w:pPr>
              <w:pStyle w:val="11"/>
              <w:shd w:val="clear" w:color="auto" w:fill="auto"/>
              <w:spacing w:after="0" w:line="240" w:lineRule="exact"/>
              <w:ind w:firstLine="0"/>
              <w:jc w:val="left"/>
              <w:rPr>
                <w:rStyle w:val="10pt0pt"/>
                <w:sz w:val="24"/>
                <w:szCs w:val="24"/>
              </w:rPr>
            </w:pPr>
            <w:r w:rsidRPr="002A0337">
              <w:rPr>
                <w:rStyle w:val="10pt0pt"/>
                <w:sz w:val="24"/>
                <w:szCs w:val="24"/>
              </w:rPr>
              <w:t>Кладбища</w:t>
            </w:r>
          </w:p>
        </w:tc>
        <w:tc>
          <w:tcPr>
            <w:tcW w:w="1285" w:type="pct"/>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jc w:val="left"/>
              <w:rPr>
                <w:rStyle w:val="10pt0pt"/>
                <w:sz w:val="24"/>
                <w:szCs w:val="24"/>
              </w:rPr>
            </w:pPr>
            <w:r w:rsidRPr="002A0337">
              <w:rPr>
                <w:rStyle w:val="10pt0pt"/>
                <w:sz w:val="24"/>
                <w:szCs w:val="24"/>
              </w:rPr>
              <w:t>1 га территории кладбища</w:t>
            </w:r>
          </w:p>
        </w:tc>
        <w:tc>
          <w:tcPr>
            <w:tcW w:w="1214" w:type="pct"/>
            <w:shd w:val="clear" w:color="auto" w:fill="auto"/>
            <w:tcMar>
              <w:top w:w="28" w:type="dxa"/>
              <w:left w:w="28" w:type="dxa"/>
              <w:bottom w:w="28" w:type="dxa"/>
              <w:right w:w="28" w:type="dxa"/>
            </w:tcMar>
            <w:vAlign w:val="center"/>
          </w:tcPr>
          <w:p w:rsidR="00D93CD6" w:rsidRPr="002A0337" w:rsidRDefault="00D93CD6" w:rsidP="00B84E0E">
            <w:pPr>
              <w:pStyle w:val="11"/>
              <w:shd w:val="clear" w:color="auto" w:fill="auto"/>
              <w:spacing w:after="0" w:line="240" w:lineRule="exact"/>
              <w:ind w:left="120" w:firstLine="0"/>
              <w:rPr>
                <w:rStyle w:val="10pt0pt"/>
                <w:sz w:val="24"/>
                <w:szCs w:val="24"/>
              </w:rPr>
            </w:pPr>
            <w:r w:rsidRPr="002A0337">
              <w:rPr>
                <w:rStyle w:val="10pt0pt"/>
                <w:sz w:val="24"/>
                <w:szCs w:val="24"/>
              </w:rPr>
              <w:t>0,6</w:t>
            </w:r>
          </w:p>
        </w:tc>
      </w:tr>
    </w:tbl>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Примечания:</w:t>
      </w:r>
    </w:p>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xml:space="preserve">- в случае если функциональное назначение нежилых помещений не указано количество мест хранения легковых автомобилей определяется исходя из нормы 3 </w:t>
      </w:r>
      <w:proofErr w:type="spellStart"/>
      <w:r w:rsidRPr="002F6BE0">
        <w:rPr>
          <w:rFonts w:ascii="Times New Roman" w:hAnsi="Times New Roman" w:cs="Times New Roman"/>
          <w:szCs w:val="28"/>
        </w:rPr>
        <w:t>машино</w:t>
      </w:r>
      <w:proofErr w:type="spellEnd"/>
      <w:r w:rsidRPr="002F6BE0">
        <w:rPr>
          <w:rFonts w:ascii="Times New Roman" w:hAnsi="Times New Roman" w:cs="Times New Roman"/>
          <w:szCs w:val="28"/>
        </w:rPr>
        <w:t>-места на 100 кв. м нежилых помещений;</w:t>
      </w:r>
    </w:p>
    <w:p w:rsidR="002F6BE0"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xml:space="preserve">- организованные места постоянного хранения транспортных средств вместимостью 20 и более </w:t>
      </w:r>
      <w:proofErr w:type="spellStart"/>
      <w:r w:rsidRPr="002F6BE0">
        <w:rPr>
          <w:rFonts w:ascii="Times New Roman" w:hAnsi="Times New Roman" w:cs="Times New Roman"/>
          <w:szCs w:val="28"/>
        </w:rPr>
        <w:t>машино</w:t>
      </w:r>
      <w:proofErr w:type="spellEnd"/>
      <w:r w:rsidRPr="002F6BE0">
        <w:rPr>
          <w:rFonts w:ascii="Times New Roman" w:hAnsi="Times New Roman" w:cs="Times New Roman"/>
          <w:szCs w:val="28"/>
        </w:rPr>
        <w:t>-мест должны быть оборудованы зарядными колонками (станциями) заряда электрических транспортных средств;</w:t>
      </w:r>
    </w:p>
    <w:p w:rsidR="00212DCF" w:rsidRPr="002F6BE0" w:rsidRDefault="002F6BE0" w:rsidP="002F6BE0">
      <w:pPr>
        <w:jc w:val="both"/>
        <w:rPr>
          <w:rFonts w:ascii="Times New Roman" w:hAnsi="Times New Roman" w:cs="Times New Roman"/>
          <w:szCs w:val="28"/>
        </w:rPr>
      </w:pPr>
      <w:r w:rsidRPr="002F6BE0">
        <w:rPr>
          <w:rFonts w:ascii="Times New Roman" w:hAnsi="Times New Roman" w:cs="Times New Roman"/>
          <w:szCs w:val="28"/>
        </w:rPr>
        <w:t>-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852C12" w:rsidRPr="00852C12" w:rsidRDefault="00852C12" w:rsidP="002F6BE0">
      <w:pPr>
        <w:rPr>
          <w:sz w:val="28"/>
          <w:szCs w:val="28"/>
        </w:rPr>
      </w:pPr>
    </w:p>
    <w:p w:rsidR="00212DCF" w:rsidRDefault="00212DCF">
      <w:pPr>
        <w:rPr>
          <w:sz w:val="2"/>
          <w:szCs w:val="2"/>
        </w:rPr>
      </w:pPr>
    </w:p>
    <w:p w:rsidR="00212DCF" w:rsidRDefault="00212DCF">
      <w:pPr>
        <w:rPr>
          <w:sz w:val="2"/>
          <w:szCs w:val="2"/>
        </w:rPr>
      </w:pPr>
    </w:p>
    <w:p w:rsidR="00212DCF" w:rsidRDefault="00212DCF">
      <w:pPr>
        <w:rPr>
          <w:sz w:val="2"/>
          <w:szCs w:val="2"/>
        </w:rPr>
      </w:pPr>
    </w:p>
    <w:p w:rsidR="00FE5FCA" w:rsidRPr="002F6BE0" w:rsidRDefault="00B702DE" w:rsidP="0092309E">
      <w:pPr>
        <w:pStyle w:val="21"/>
        <w:numPr>
          <w:ilvl w:val="2"/>
          <w:numId w:val="6"/>
        </w:numPr>
        <w:shd w:val="clear" w:color="auto" w:fill="auto"/>
        <w:tabs>
          <w:tab w:val="left" w:pos="142"/>
        </w:tabs>
        <w:spacing w:line="240" w:lineRule="auto"/>
        <w:ind w:left="0" w:firstLine="709"/>
        <w:contextualSpacing/>
        <w:jc w:val="both"/>
        <w:outlineLvl w:val="0"/>
        <w:rPr>
          <w:rStyle w:val="45"/>
          <w:b/>
          <w:bCs/>
          <w:iCs w:val="0"/>
          <w:color w:val="0000FF"/>
          <w:sz w:val="28"/>
          <w:szCs w:val="28"/>
        </w:rPr>
      </w:pPr>
      <w:bookmarkStart w:id="35" w:name="bookmark23"/>
      <w:r>
        <w:rPr>
          <w:sz w:val="28"/>
          <w:szCs w:val="28"/>
        </w:rPr>
        <w:t xml:space="preserve"> </w:t>
      </w:r>
      <w:bookmarkStart w:id="36" w:name="_Toc172703680"/>
      <w:r w:rsidR="002D11AD" w:rsidRPr="002F6BE0">
        <w:rPr>
          <w:color w:val="auto"/>
          <w:sz w:val="28"/>
          <w:szCs w:val="28"/>
        </w:rPr>
        <w:t>В области электро-, тепло-, газо-, водоснабжения населения и</w:t>
      </w:r>
      <w:bookmarkEnd w:id="35"/>
      <w:r w:rsidR="002F6BE0" w:rsidRPr="002F6BE0">
        <w:rPr>
          <w:color w:val="auto"/>
          <w:sz w:val="28"/>
          <w:szCs w:val="28"/>
        </w:rPr>
        <w:t xml:space="preserve"> </w:t>
      </w:r>
      <w:r w:rsidR="002D11AD" w:rsidRPr="002F6BE0">
        <w:rPr>
          <w:rStyle w:val="45"/>
          <w:b/>
          <w:bCs/>
          <w:i w:val="0"/>
          <w:color w:val="auto"/>
          <w:sz w:val="28"/>
          <w:szCs w:val="28"/>
        </w:rPr>
        <w:t>водоотведения</w:t>
      </w:r>
      <w:bookmarkEnd w:id="36"/>
      <w:r w:rsidR="002D11AD" w:rsidRPr="002F6BE0">
        <w:rPr>
          <w:rStyle w:val="45"/>
          <w:b/>
          <w:bCs/>
          <w:color w:val="auto"/>
          <w:sz w:val="28"/>
          <w:szCs w:val="28"/>
        </w:rPr>
        <w:t xml:space="preserve"> </w:t>
      </w:r>
    </w:p>
    <w:p w:rsidR="00B702DE" w:rsidRPr="00174C8A" w:rsidRDefault="00B702DE" w:rsidP="00B702DE">
      <w:pPr>
        <w:pStyle w:val="44"/>
        <w:shd w:val="clear" w:color="auto" w:fill="auto"/>
        <w:spacing w:before="0" w:after="0"/>
        <w:ind w:left="142" w:right="600" w:firstLine="0"/>
        <w:jc w:val="left"/>
        <w:rPr>
          <w:b w:val="0"/>
          <w:i w:val="0"/>
          <w:sz w:val="28"/>
          <w:szCs w:val="28"/>
        </w:rPr>
      </w:pPr>
    </w:p>
    <w:p w:rsidR="0058497E" w:rsidRPr="002F6BE0" w:rsidRDefault="002D11AD" w:rsidP="002A0337">
      <w:pPr>
        <w:pStyle w:val="14"/>
        <w:shd w:val="clear" w:color="auto" w:fill="auto"/>
        <w:tabs>
          <w:tab w:val="right" w:pos="1858"/>
          <w:tab w:val="center" w:pos="2726"/>
          <w:tab w:val="right" w:pos="4819"/>
          <w:tab w:val="left" w:pos="5107"/>
        </w:tabs>
        <w:spacing w:line="274" w:lineRule="exact"/>
        <w:rPr>
          <w:color w:val="auto"/>
          <w:sz w:val="24"/>
          <w:szCs w:val="24"/>
        </w:rPr>
      </w:pPr>
      <w:r w:rsidRPr="002F6BE0">
        <w:rPr>
          <w:color w:val="auto"/>
          <w:sz w:val="24"/>
          <w:szCs w:val="24"/>
        </w:rPr>
        <w:t>Таблица 14</w:t>
      </w:r>
      <w:r w:rsidR="002F6BE0">
        <w:rPr>
          <w:color w:val="auto"/>
          <w:sz w:val="24"/>
          <w:szCs w:val="24"/>
        </w:rPr>
        <w:t xml:space="preserve"> </w:t>
      </w:r>
      <w:r w:rsidRPr="002F6BE0">
        <w:rPr>
          <w:b w:val="0"/>
          <w:color w:val="auto"/>
          <w:sz w:val="24"/>
          <w:szCs w:val="24"/>
        </w:rPr>
        <w:t>-</w:t>
      </w:r>
      <w:r w:rsidRPr="002F6BE0">
        <w:rPr>
          <w:color w:val="auto"/>
          <w:sz w:val="24"/>
          <w:szCs w:val="24"/>
        </w:rPr>
        <w:tab/>
      </w:r>
      <w:r w:rsidR="002F6BE0">
        <w:rPr>
          <w:color w:val="auto"/>
          <w:sz w:val="24"/>
          <w:szCs w:val="24"/>
        </w:rPr>
        <w:t xml:space="preserve"> </w:t>
      </w:r>
      <w:r w:rsidRPr="002F6BE0">
        <w:rPr>
          <w:color w:val="auto"/>
          <w:sz w:val="24"/>
          <w:szCs w:val="24"/>
        </w:rPr>
        <w:t>Расчетные</w:t>
      </w:r>
      <w:r w:rsidRPr="002F6BE0">
        <w:rPr>
          <w:color w:val="auto"/>
          <w:sz w:val="24"/>
          <w:szCs w:val="24"/>
        </w:rPr>
        <w:tab/>
      </w:r>
      <w:r w:rsidR="003222CF" w:rsidRPr="002F6BE0">
        <w:rPr>
          <w:color w:val="auto"/>
          <w:sz w:val="24"/>
          <w:szCs w:val="24"/>
        </w:rPr>
        <w:t xml:space="preserve"> </w:t>
      </w:r>
      <w:r w:rsidRPr="002F6BE0">
        <w:rPr>
          <w:color w:val="auto"/>
          <w:sz w:val="24"/>
          <w:szCs w:val="24"/>
        </w:rPr>
        <w:t>показатели</w:t>
      </w:r>
      <w:r w:rsidRPr="002F6BE0">
        <w:rPr>
          <w:color w:val="auto"/>
          <w:sz w:val="24"/>
          <w:szCs w:val="24"/>
        </w:rPr>
        <w:tab/>
        <w:t>для объектов местного значения</w:t>
      </w:r>
    </w:p>
    <w:p w:rsidR="00B702DE" w:rsidRPr="00890BDB" w:rsidRDefault="002D11AD" w:rsidP="002A0337">
      <w:pPr>
        <w:pStyle w:val="14"/>
        <w:shd w:val="clear" w:color="auto" w:fill="auto"/>
        <w:spacing w:line="274" w:lineRule="exact"/>
        <w:rPr>
          <w:color w:val="auto"/>
          <w:sz w:val="24"/>
          <w:szCs w:val="24"/>
        </w:rPr>
      </w:pPr>
      <w:r w:rsidRPr="002F6BE0">
        <w:rPr>
          <w:color w:val="auto"/>
          <w:sz w:val="24"/>
          <w:szCs w:val="24"/>
        </w:rPr>
        <w:t>муниципального района в области электро-, тепло-, газо-, водоснабжения населения и водоотведения</w:t>
      </w:r>
    </w:p>
    <w:p w:rsidR="00890BDB" w:rsidRDefault="00890BDB" w:rsidP="002A0337">
      <w:pPr>
        <w:pStyle w:val="14"/>
        <w:shd w:val="clear" w:color="auto" w:fill="auto"/>
        <w:spacing w:line="274" w:lineRule="exact"/>
        <w:rPr>
          <w:sz w:val="28"/>
          <w:szCs w:val="28"/>
        </w:rPr>
      </w:pPr>
    </w:p>
    <w:p w:rsidR="00B702DE" w:rsidRPr="00793223" w:rsidRDefault="00B702DE" w:rsidP="00B702DE">
      <w:pPr>
        <w:pStyle w:val="afc"/>
        <w:spacing w:before="0" w:after="0"/>
        <w:rPr>
          <w:sz w:val="2"/>
          <w:szCs w:val="2"/>
        </w:rPr>
      </w:pPr>
      <w:bookmarkStart w:id="37" w:name="_Hlk136199397"/>
    </w:p>
    <w:tbl>
      <w:tblPr>
        <w:tblStyle w:val="af0"/>
        <w:tblW w:w="5000" w:type="pct"/>
        <w:tblLook w:val="04A0" w:firstRow="1" w:lastRow="0" w:firstColumn="1" w:lastColumn="0" w:noHBand="0" w:noVBand="1"/>
      </w:tblPr>
      <w:tblGrid>
        <w:gridCol w:w="1892"/>
        <w:gridCol w:w="1649"/>
        <w:gridCol w:w="2144"/>
        <w:gridCol w:w="890"/>
        <w:gridCol w:w="877"/>
        <w:gridCol w:w="572"/>
        <w:gridCol w:w="303"/>
        <w:gridCol w:w="140"/>
        <w:gridCol w:w="880"/>
      </w:tblGrid>
      <w:tr w:rsidR="00890BDB" w:rsidRPr="00B702DE" w:rsidTr="00890BDB">
        <w:trPr>
          <w:trHeight w:val="70"/>
        </w:trPr>
        <w:tc>
          <w:tcPr>
            <w:tcW w:w="1012" w:type="pct"/>
            <w:vMerge w:val="restart"/>
            <w:shd w:val="clear" w:color="auto" w:fill="auto"/>
          </w:tcPr>
          <w:p w:rsidR="00890BDB" w:rsidRPr="00890BDB" w:rsidRDefault="00890BDB" w:rsidP="00890BDB">
            <w:pPr>
              <w:autoSpaceDE w:val="0"/>
              <w:autoSpaceDN w:val="0"/>
              <w:adjustRightInd w:val="0"/>
              <w:spacing w:line="240" w:lineRule="exact"/>
              <w:jc w:val="center"/>
              <w:rPr>
                <w:rFonts w:ascii="Times New Roman" w:hAnsi="Times New Roman" w:cs="Times New Roman"/>
              </w:rPr>
            </w:pPr>
            <w:r w:rsidRPr="00890BDB">
              <w:rPr>
                <w:rFonts w:ascii="Times New Roman" w:hAnsi="Times New Roman" w:cs="Times New Roman"/>
              </w:rPr>
              <w:t>Наименование вида объекта</w:t>
            </w:r>
          </w:p>
          <w:p w:rsidR="00890BDB" w:rsidRPr="00B702DE" w:rsidRDefault="00890BDB" w:rsidP="00890BDB">
            <w:pPr>
              <w:autoSpaceDE w:val="0"/>
              <w:autoSpaceDN w:val="0"/>
              <w:adjustRightInd w:val="0"/>
              <w:spacing w:line="240" w:lineRule="exact"/>
              <w:jc w:val="center"/>
              <w:rPr>
                <w:rFonts w:ascii="Times New Roman" w:hAnsi="Times New Roman" w:cs="Times New Roman"/>
              </w:rPr>
            </w:pPr>
          </w:p>
        </w:tc>
        <w:tc>
          <w:tcPr>
            <w:tcW w:w="882" w:type="pct"/>
            <w:vMerge w:val="restart"/>
            <w:shd w:val="clear" w:color="auto" w:fill="auto"/>
          </w:tcPr>
          <w:p w:rsidR="00890BDB" w:rsidRPr="00890BDB" w:rsidRDefault="00890BDB" w:rsidP="00890BDB">
            <w:pPr>
              <w:autoSpaceDE w:val="0"/>
              <w:autoSpaceDN w:val="0"/>
              <w:adjustRightInd w:val="0"/>
              <w:spacing w:line="240" w:lineRule="exact"/>
              <w:jc w:val="center"/>
              <w:rPr>
                <w:rFonts w:ascii="Times New Roman" w:hAnsi="Times New Roman" w:cs="Times New Roman"/>
              </w:rPr>
            </w:pPr>
            <w:r w:rsidRPr="00890BDB">
              <w:rPr>
                <w:rFonts w:ascii="Times New Roman" w:hAnsi="Times New Roman" w:cs="Times New Roman"/>
              </w:rPr>
              <w:t>Наименование нормируемого расчетного показателя, единица измерения</w:t>
            </w:r>
          </w:p>
          <w:p w:rsidR="00890BDB" w:rsidRPr="00B702DE" w:rsidRDefault="00890BDB" w:rsidP="00890BDB">
            <w:pPr>
              <w:autoSpaceDE w:val="0"/>
              <w:autoSpaceDN w:val="0"/>
              <w:adjustRightInd w:val="0"/>
              <w:spacing w:line="240" w:lineRule="exact"/>
              <w:jc w:val="center"/>
              <w:rPr>
                <w:rFonts w:ascii="Times New Roman" w:hAnsi="Times New Roman" w:cs="Times New Roman"/>
              </w:rPr>
            </w:pPr>
          </w:p>
        </w:tc>
        <w:tc>
          <w:tcPr>
            <w:tcW w:w="3106" w:type="pct"/>
            <w:gridSpan w:val="7"/>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r w:rsidRPr="00890BDB">
              <w:rPr>
                <w:rFonts w:ascii="Times New Roman" w:hAnsi="Times New Roman" w:cs="Times New Roman"/>
              </w:rPr>
              <w:t>Значение расчетного показателя</w:t>
            </w:r>
          </w:p>
        </w:tc>
      </w:tr>
      <w:tr w:rsidR="00890BDB" w:rsidRPr="00B702DE" w:rsidTr="00890BDB">
        <w:trPr>
          <w:trHeight w:val="70"/>
        </w:trPr>
        <w:tc>
          <w:tcPr>
            <w:tcW w:w="1012" w:type="pct"/>
            <w:vMerge/>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p>
        </w:tc>
        <w:tc>
          <w:tcPr>
            <w:tcW w:w="882" w:type="pct"/>
            <w:vMerge/>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p>
        </w:tc>
        <w:tc>
          <w:tcPr>
            <w:tcW w:w="1623" w:type="pct"/>
            <w:gridSpan w:val="2"/>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r w:rsidRPr="00890BDB">
              <w:rPr>
                <w:rFonts w:ascii="Times New Roman" w:hAnsi="Times New Roman" w:cs="Times New Roman"/>
              </w:rPr>
              <w:t>ОМЗ района</w:t>
            </w:r>
          </w:p>
        </w:tc>
        <w:tc>
          <w:tcPr>
            <w:tcW w:w="1483" w:type="pct"/>
            <w:gridSpan w:val="5"/>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r w:rsidRPr="00890BDB">
              <w:rPr>
                <w:rFonts w:ascii="Times New Roman" w:hAnsi="Times New Roman" w:cs="Times New Roman"/>
              </w:rPr>
              <w:t>ОМЗ поселений</w:t>
            </w:r>
          </w:p>
        </w:tc>
      </w:tr>
      <w:tr w:rsidR="00890BDB" w:rsidRPr="00B702DE" w:rsidTr="00890BDB">
        <w:trPr>
          <w:trHeight w:val="336"/>
        </w:trPr>
        <w:tc>
          <w:tcPr>
            <w:tcW w:w="1012" w:type="pct"/>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lastRenderedPageBreak/>
              <w:t>1</w:t>
            </w:r>
          </w:p>
        </w:tc>
        <w:tc>
          <w:tcPr>
            <w:tcW w:w="882" w:type="pct"/>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t>2</w:t>
            </w:r>
          </w:p>
        </w:tc>
        <w:tc>
          <w:tcPr>
            <w:tcW w:w="3106" w:type="pct"/>
            <w:gridSpan w:val="7"/>
            <w:shd w:val="clear" w:color="auto" w:fill="auto"/>
          </w:tcPr>
          <w:p w:rsidR="00890BDB" w:rsidRPr="00B702DE" w:rsidRDefault="00890BDB" w:rsidP="00890BDB">
            <w:pPr>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t>3</w:t>
            </w:r>
          </w:p>
        </w:tc>
      </w:tr>
      <w:tr w:rsidR="00890BDB" w:rsidRPr="00B702DE" w:rsidTr="00890BDB">
        <w:trPr>
          <w:trHeight w:val="20"/>
        </w:trPr>
        <w:tc>
          <w:tcPr>
            <w:tcW w:w="1012" w:type="pct"/>
            <w:vMerge w:val="restart"/>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Объекты электроснабжения</w:t>
            </w:r>
          </w:p>
        </w:tc>
        <w:tc>
          <w:tcPr>
            <w:tcW w:w="882" w:type="pct"/>
            <w:shd w:val="clear" w:color="auto" w:fill="auto"/>
          </w:tcPr>
          <w:p w:rsidR="00890BDB" w:rsidRPr="00E140FA" w:rsidRDefault="00890BDB" w:rsidP="006C0DC7">
            <w:pPr>
              <w:spacing w:line="240" w:lineRule="exact"/>
              <w:ind w:left="-57" w:right="-57"/>
              <w:jc w:val="both"/>
              <w:rPr>
                <w:rFonts w:ascii="Times New Roman" w:eastAsia="Calibri" w:hAnsi="Times New Roman" w:cs="Times New Roman"/>
                <w:vertAlign w:val="superscript"/>
              </w:rPr>
            </w:pPr>
            <w:r w:rsidRPr="00B702DE">
              <w:rPr>
                <w:rFonts w:ascii="Times New Roman" w:eastAsia="Calibri" w:hAnsi="Times New Roman" w:cs="Times New Roman"/>
              </w:rPr>
              <w:t xml:space="preserve">Электропотребление, </w:t>
            </w:r>
            <w:proofErr w:type="spellStart"/>
            <w:r w:rsidRPr="00B702DE">
              <w:rPr>
                <w:rFonts w:ascii="Times New Roman" w:eastAsia="Calibri" w:hAnsi="Times New Roman" w:cs="Times New Roman"/>
              </w:rPr>
              <w:t>кВт·ч</w:t>
            </w:r>
            <w:proofErr w:type="spellEnd"/>
            <w:r w:rsidRPr="00B702DE">
              <w:rPr>
                <w:rFonts w:ascii="Times New Roman" w:eastAsia="Calibri" w:hAnsi="Times New Roman" w:cs="Times New Roman"/>
              </w:rPr>
              <w:t xml:space="preserve"> в год на 1 </w:t>
            </w:r>
            <w:r w:rsidRPr="00E140FA">
              <w:rPr>
                <w:rFonts w:ascii="Times New Roman" w:eastAsia="Calibri" w:hAnsi="Times New Roman" w:cs="Times New Roman"/>
              </w:rPr>
              <w:t>человека</w:t>
            </w:r>
            <w:r w:rsidR="00E140FA" w:rsidRPr="00E140FA">
              <w:rPr>
                <w:rFonts w:ascii="Times New Roman" w:eastAsia="Calibri" w:hAnsi="Times New Roman" w:cs="Times New Roman"/>
              </w:rPr>
              <w:t xml:space="preserve"> [1]</w:t>
            </w:r>
          </w:p>
          <w:p w:rsidR="00890BDB" w:rsidRPr="00B702DE" w:rsidRDefault="00890BDB" w:rsidP="006C0DC7">
            <w:pPr>
              <w:autoSpaceDE w:val="0"/>
              <w:autoSpaceDN w:val="0"/>
              <w:adjustRightInd w:val="0"/>
              <w:spacing w:line="240" w:lineRule="exact"/>
              <w:ind w:left="-57" w:right="-57"/>
              <w:jc w:val="both"/>
              <w:rPr>
                <w:rFonts w:ascii="Times New Roman" w:eastAsia="Calibri" w:hAnsi="Times New Roman" w:cs="Times New Roman"/>
              </w:rPr>
            </w:pPr>
          </w:p>
        </w:tc>
        <w:tc>
          <w:tcPr>
            <w:tcW w:w="2635" w:type="pct"/>
            <w:gridSpan w:val="6"/>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Населенный пункт, оборудованный стационарными электроплитами (без кондиционеров, входящий в состав муниципального района при использовании максимума электрической нагрузки, 4400 часов в год </w:t>
            </w:r>
          </w:p>
        </w:tc>
        <w:tc>
          <w:tcPr>
            <w:tcW w:w="471" w:type="pct"/>
            <w:shd w:val="clear" w:color="auto" w:fill="auto"/>
            <w:vAlign w:val="center"/>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1350</w:t>
            </w:r>
          </w:p>
        </w:tc>
      </w:tr>
      <w:tr w:rsidR="00890BDB" w:rsidRPr="00B702DE" w:rsidTr="00890BDB">
        <w:trPr>
          <w:trHeight w:val="20"/>
        </w:trPr>
        <w:tc>
          <w:tcPr>
            <w:tcW w:w="1012" w:type="pct"/>
            <w:vMerge/>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rPr>
            </w:pPr>
          </w:p>
        </w:tc>
        <w:tc>
          <w:tcPr>
            <w:tcW w:w="882" w:type="pct"/>
            <w:shd w:val="clear" w:color="auto" w:fill="auto"/>
          </w:tcPr>
          <w:p w:rsidR="00890BDB" w:rsidRPr="00E140FA" w:rsidRDefault="00890BDB" w:rsidP="006C0DC7">
            <w:pPr>
              <w:autoSpaceDE w:val="0"/>
              <w:autoSpaceDN w:val="0"/>
              <w:adjustRightInd w:val="0"/>
              <w:spacing w:line="240" w:lineRule="exact"/>
              <w:ind w:left="-57" w:right="-57"/>
              <w:jc w:val="both"/>
              <w:rPr>
                <w:rFonts w:ascii="Times New Roman" w:eastAsia="Calibri" w:hAnsi="Times New Roman" w:cs="Times New Roman"/>
                <w:vertAlign w:val="superscript"/>
              </w:rPr>
            </w:pPr>
            <w:r w:rsidRPr="00B702DE">
              <w:rPr>
                <w:rFonts w:ascii="Times New Roman" w:eastAsia="Calibri" w:hAnsi="Times New Roman" w:cs="Times New Roman"/>
              </w:rPr>
              <w:t>Удельная коммунально-бытовая электрическая нагрузка, кВт на 1 человека</w:t>
            </w:r>
            <w:r w:rsidR="00E140FA" w:rsidRPr="00E140FA">
              <w:rPr>
                <w:rFonts w:ascii="Times New Roman" w:eastAsia="Calibri" w:hAnsi="Times New Roman" w:cs="Times New Roman"/>
              </w:rPr>
              <w:t xml:space="preserve"> [1]</w:t>
            </w:r>
          </w:p>
        </w:tc>
        <w:tc>
          <w:tcPr>
            <w:tcW w:w="2635" w:type="pct"/>
            <w:gridSpan w:val="6"/>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Населенный пункт, оборудованный стационарными электроплитами (без кондиционеров), входящий в состав муниципального района</w:t>
            </w:r>
          </w:p>
        </w:tc>
        <w:tc>
          <w:tcPr>
            <w:tcW w:w="471" w:type="pct"/>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0,31</w:t>
            </w:r>
          </w:p>
        </w:tc>
      </w:tr>
      <w:tr w:rsidR="00DB5643" w:rsidRPr="00B702DE" w:rsidTr="00890BDB">
        <w:trPr>
          <w:trHeight w:val="20"/>
          <w:tblHeader/>
        </w:trPr>
        <w:tc>
          <w:tcPr>
            <w:tcW w:w="1012" w:type="pct"/>
            <w:vMerge w:val="restart"/>
            <w:shd w:val="clear" w:color="auto" w:fill="auto"/>
          </w:tcPr>
          <w:p w:rsidR="00DB5643" w:rsidRPr="00DB5643" w:rsidRDefault="00DB5643" w:rsidP="006C0DC7">
            <w:pPr>
              <w:autoSpaceDE w:val="0"/>
              <w:autoSpaceDN w:val="0"/>
              <w:adjustRightInd w:val="0"/>
              <w:spacing w:line="240" w:lineRule="exact"/>
              <w:rPr>
                <w:rFonts w:ascii="Times New Roman" w:hAnsi="Times New Roman" w:cs="Times New Roman"/>
                <w:vertAlign w:val="superscript"/>
              </w:rPr>
            </w:pPr>
            <w:r w:rsidRPr="00B702DE">
              <w:rPr>
                <w:rFonts w:ascii="Times New Roman" w:eastAsia="Calibri" w:hAnsi="Times New Roman" w:cs="Times New Roman"/>
              </w:rPr>
              <w:t>Объекты теплоснабжения</w:t>
            </w:r>
            <w:r>
              <w:rPr>
                <w:rFonts w:ascii="Times New Roman" w:eastAsia="Calibri" w:hAnsi="Times New Roman" w:cs="Times New Roman"/>
              </w:rPr>
              <w:t xml:space="preserve"> </w:t>
            </w:r>
            <w:r>
              <w:rPr>
                <w:rFonts w:ascii="Times New Roman" w:eastAsia="Calibri" w:hAnsi="Times New Roman" w:cs="Times New Roman"/>
                <w:lang w:val="en-US"/>
              </w:rPr>
              <w:t>[2]</w:t>
            </w:r>
          </w:p>
          <w:p w:rsidR="00DB5643" w:rsidRPr="00B702DE" w:rsidRDefault="00DB5643" w:rsidP="00B702DE">
            <w:pPr>
              <w:autoSpaceDE w:val="0"/>
              <w:autoSpaceDN w:val="0"/>
              <w:adjustRightInd w:val="0"/>
              <w:spacing w:line="240" w:lineRule="exact"/>
              <w:jc w:val="center"/>
              <w:rPr>
                <w:rFonts w:ascii="Times New Roman" w:hAnsi="Times New Roman" w:cs="Times New Roman"/>
              </w:rPr>
            </w:pPr>
          </w:p>
          <w:p w:rsidR="00DB5643" w:rsidRPr="00B702DE" w:rsidRDefault="00DB5643" w:rsidP="00B702DE">
            <w:pPr>
              <w:autoSpaceDE w:val="0"/>
              <w:autoSpaceDN w:val="0"/>
              <w:adjustRightInd w:val="0"/>
              <w:spacing w:line="240" w:lineRule="exact"/>
              <w:jc w:val="center"/>
              <w:rPr>
                <w:rFonts w:ascii="Times New Roman" w:hAnsi="Times New Roman" w:cs="Times New Roman"/>
              </w:rPr>
            </w:pPr>
          </w:p>
          <w:p w:rsidR="00DB5643" w:rsidRPr="00B702DE" w:rsidRDefault="00DB5643" w:rsidP="00B702DE">
            <w:pPr>
              <w:autoSpaceDE w:val="0"/>
              <w:autoSpaceDN w:val="0"/>
              <w:adjustRightInd w:val="0"/>
              <w:spacing w:line="240" w:lineRule="exact"/>
              <w:jc w:val="center"/>
              <w:rPr>
                <w:rFonts w:ascii="Times New Roman" w:hAnsi="Times New Roman" w:cs="Times New Roman"/>
              </w:rPr>
            </w:pPr>
          </w:p>
          <w:p w:rsidR="00DB5643" w:rsidRPr="00B702DE" w:rsidRDefault="00DB5643" w:rsidP="00B702DE">
            <w:pPr>
              <w:autoSpaceDE w:val="0"/>
              <w:autoSpaceDN w:val="0"/>
              <w:adjustRightInd w:val="0"/>
              <w:spacing w:line="240" w:lineRule="exact"/>
              <w:jc w:val="center"/>
              <w:rPr>
                <w:rFonts w:ascii="Times New Roman" w:hAnsi="Times New Roman" w:cs="Times New Roman"/>
              </w:rPr>
            </w:pPr>
          </w:p>
          <w:p w:rsidR="00DB5643" w:rsidRPr="00B702DE" w:rsidRDefault="00DB5643" w:rsidP="00B702DE">
            <w:pPr>
              <w:autoSpaceDE w:val="0"/>
              <w:autoSpaceDN w:val="0"/>
              <w:adjustRightInd w:val="0"/>
              <w:spacing w:line="240" w:lineRule="exact"/>
              <w:jc w:val="center"/>
              <w:rPr>
                <w:rFonts w:ascii="Times New Roman" w:hAnsi="Times New Roman" w:cs="Times New Roman"/>
              </w:rPr>
            </w:pPr>
          </w:p>
          <w:p w:rsidR="00DB5643" w:rsidRPr="00B702DE" w:rsidRDefault="00DB5643" w:rsidP="00B702DE">
            <w:pPr>
              <w:autoSpaceDE w:val="0"/>
              <w:autoSpaceDN w:val="0"/>
              <w:adjustRightInd w:val="0"/>
              <w:spacing w:line="240" w:lineRule="exact"/>
              <w:jc w:val="center"/>
              <w:rPr>
                <w:rFonts w:ascii="Times New Roman" w:hAnsi="Times New Roman" w:cs="Times New Roman"/>
              </w:rPr>
            </w:pPr>
          </w:p>
          <w:p w:rsidR="00DB5643" w:rsidRDefault="00DB5643" w:rsidP="00B702DE">
            <w:pPr>
              <w:autoSpaceDE w:val="0"/>
              <w:autoSpaceDN w:val="0"/>
              <w:adjustRightInd w:val="0"/>
              <w:spacing w:line="240" w:lineRule="exact"/>
              <w:jc w:val="center"/>
              <w:rPr>
                <w:rFonts w:ascii="Times New Roman" w:hAnsi="Times New Roman" w:cs="Times New Roman"/>
              </w:rPr>
            </w:pPr>
          </w:p>
          <w:p w:rsidR="00DB5643" w:rsidRPr="00852C12" w:rsidRDefault="00DB5643" w:rsidP="00852C12">
            <w:pPr>
              <w:rPr>
                <w:rFonts w:ascii="Times New Roman" w:hAnsi="Times New Roman" w:cs="Times New Roman"/>
              </w:rPr>
            </w:pPr>
          </w:p>
          <w:p w:rsidR="00DB5643" w:rsidRPr="00852C12" w:rsidRDefault="00DB5643" w:rsidP="00852C12">
            <w:pPr>
              <w:rPr>
                <w:rFonts w:ascii="Times New Roman" w:hAnsi="Times New Roman" w:cs="Times New Roman"/>
              </w:rPr>
            </w:pPr>
          </w:p>
          <w:p w:rsidR="00DB5643" w:rsidRPr="00852C12" w:rsidRDefault="00DB5643" w:rsidP="00852C12">
            <w:pPr>
              <w:rPr>
                <w:rFonts w:ascii="Times New Roman" w:hAnsi="Times New Roman" w:cs="Times New Roman"/>
              </w:rPr>
            </w:pPr>
          </w:p>
          <w:p w:rsidR="00DB5643" w:rsidRPr="00852C12" w:rsidRDefault="00DB5643" w:rsidP="00852C12">
            <w:pPr>
              <w:rPr>
                <w:rFonts w:ascii="Times New Roman" w:hAnsi="Times New Roman" w:cs="Times New Roman"/>
              </w:rPr>
            </w:pPr>
          </w:p>
          <w:p w:rsidR="00DB5643" w:rsidRPr="00852C12" w:rsidRDefault="00DB5643" w:rsidP="00852C12">
            <w:pPr>
              <w:rPr>
                <w:rFonts w:ascii="Times New Roman" w:hAnsi="Times New Roman" w:cs="Times New Roman"/>
              </w:rPr>
            </w:pPr>
          </w:p>
          <w:p w:rsidR="00DB5643" w:rsidRDefault="00DB5643" w:rsidP="00852C12">
            <w:pP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Default="00DB5643" w:rsidP="00852C12">
            <w:pPr>
              <w:jc w:val="center"/>
              <w:rPr>
                <w:rFonts w:ascii="Times New Roman" w:hAnsi="Times New Roman" w:cs="Times New Roman"/>
              </w:rPr>
            </w:pPr>
          </w:p>
          <w:p w:rsidR="00DB5643" w:rsidRPr="00852C12" w:rsidRDefault="00DB5643" w:rsidP="00852C12">
            <w:pPr>
              <w:jc w:val="center"/>
              <w:rPr>
                <w:rFonts w:ascii="Times New Roman" w:hAnsi="Times New Roman" w:cs="Times New Roman"/>
              </w:rPr>
            </w:pPr>
          </w:p>
        </w:tc>
        <w:tc>
          <w:tcPr>
            <w:tcW w:w="882" w:type="pct"/>
            <w:vMerge w:val="restart"/>
            <w:shd w:val="clear" w:color="auto" w:fill="auto"/>
          </w:tcPr>
          <w:p w:rsidR="00DB5643" w:rsidRPr="00B702DE" w:rsidRDefault="00DB5643" w:rsidP="006C0DC7">
            <w:pPr>
              <w:autoSpaceDE w:val="0"/>
              <w:autoSpaceDN w:val="0"/>
              <w:adjustRightInd w:val="0"/>
              <w:spacing w:line="240" w:lineRule="exact"/>
              <w:ind w:right="-57"/>
              <w:jc w:val="both"/>
              <w:rPr>
                <w:rFonts w:ascii="Times New Roman" w:eastAsia="Calibri" w:hAnsi="Times New Roman" w:cs="Times New Roman"/>
              </w:rPr>
            </w:pPr>
            <w:r w:rsidRPr="00B702DE">
              <w:rPr>
                <w:rFonts w:ascii="Times New Roman" w:eastAsia="Calibri" w:hAnsi="Times New Roman" w:cs="Times New Roman"/>
              </w:rPr>
              <w:t>Удельные расходы тепла на отопление жилых зданий, ккал/ч на 1 кв. м общей площади здания по этажности</w:t>
            </w:r>
          </w:p>
        </w:tc>
        <w:tc>
          <w:tcPr>
            <w:tcW w:w="1147" w:type="pct"/>
            <w:vMerge w:val="restart"/>
            <w:shd w:val="clear" w:color="auto" w:fill="auto"/>
          </w:tcPr>
          <w:p w:rsidR="00DB5643" w:rsidRPr="003B61B9" w:rsidRDefault="00DB5643" w:rsidP="006C0DC7">
            <w:pPr>
              <w:autoSpaceDE w:val="0"/>
              <w:autoSpaceDN w:val="0"/>
              <w:adjustRightInd w:val="0"/>
              <w:spacing w:line="240" w:lineRule="exact"/>
              <w:jc w:val="both"/>
              <w:rPr>
                <w:rFonts w:ascii="Times New Roman" w:eastAsia="Calibri" w:hAnsi="Times New Roman" w:cs="Times New Roman"/>
              </w:rPr>
            </w:pPr>
            <w:r w:rsidRPr="003B61B9">
              <w:rPr>
                <w:rFonts w:ascii="Times New Roman" w:eastAsia="Calibri" w:hAnsi="Times New Roman" w:cs="Times New Roman"/>
              </w:rPr>
              <w:t>Температура наружного воздуха наиболее холодной пятидневки, °С</w:t>
            </w:r>
          </w:p>
          <w:p w:rsidR="00DB5643" w:rsidRPr="003B61B9" w:rsidRDefault="00DB5643" w:rsidP="006C0DC7">
            <w:pPr>
              <w:autoSpaceDE w:val="0"/>
              <w:autoSpaceDN w:val="0"/>
              <w:adjustRightInd w:val="0"/>
              <w:spacing w:line="240" w:lineRule="exact"/>
              <w:jc w:val="both"/>
              <w:rPr>
                <w:rFonts w:ascii="Times New Roman" w:eastAsia="Calibri" w:hAnsi="Times New Roman" w:cs="Times New Roman"/>
              </w:rPr>
            </w:pPr>
            <w:r w:rsidRPr="003B61B9">
              <w:rPr>
                <w:rFonts w:ascii="Times New Roman" w:eastAsia="Calibri" w:hAnsi="Times New Roman" w:cs="Times New Roman"/>
              </w:rPr>
              <w:t>(рис. 1 материалов по обоснованию расчетных показателей, содержащихся в основной части МНГП)</w:t>
            </w:r>
          </w:p>
        </w:tc>
        <w:tc>
          <w:tcPr>
            <w:tcW w:w="1959" w:type="pct"/>
            <w:gridSpan w:val="6"/>
            <w:shd w:val="clear" w:color="auto" w:fill="auto"/>
            <w:vAlign w:val="center"/>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Этажность здания</w:t>
            </w:r>
          </w:p>
        </w:tc>
      </w:tr>
      <w:tr w:rsidR="00DB5643" w:rsidRPr="00B702DE" w:rsidTr="001E158E">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vMerge/>
            <w:shd w:val="clear" w:color="auto" w:fill="auto"/>
            <w:vAlign w:val="center"/>
          </w:tcPr>
          <w:p w:rsidR="00DB5643" w:rsidRPr="003B61B9" w:rsidRDefault="00DB5643" w:rsidP="006C0DC7">
            <w:pPr>
              <w:autoSpaceDE w:val="0"/>
              <w:autoSpaceDN w:val="0"/>
              <w:adjustRightInd w:val="0"/>
              <w:spacing w:line="240" w:lineRule="exact"/>
              <w:jc w:val="both"/>
              <w:rPr>
                <w:rFonts w:ascii="Times New Roman" w:eastAsia="Calibri" w:hAnsi="Times New Roman" w:cs="Times New Roman"/>
              </w:rPr>
            </w:pPr>
          </w:p>
        </w:tc>
        <w:tc>
          <w:tcPr>
            <w:tcW w:w="476" w:type="pct"/>
            <w:shd w:val="clear" w:color="auto" w:fill="auto"/>
            <w:vAlign w:val="center"/>
          </w:tcPr>
          <w:p w:rsidR="00DB5643" w:rsidRPr="001E158E" w:rsidRDefault="00DB5643" w:rsidP="001E158E">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1</w:t>
            </w:r>
          </w:p>
        </w:tc>
        <w:tc>
          <w:tcPr>
            <w:tcW w:w="469" w:type="pct"/>
            <w:shd w:val="clear" w:color="auto" w:fill="auto"/>
            <w:vAlign w:val="center"/>
          </w:tcPr>
          <w:p w:rsidR="00DB5643" w:rsidRPr="001E158E" w:rsidRDefault="00DB5643" w:rsidP="001E158E">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2</w:t>
            </w:r>
          </w:p>
        </w:tc>
        <w:tc>
          <w:tcPr>
            <w:tcW w:w="468" w:type="pct"/>
            <w:gridSpan w:val="2"/>
            <w:shd w:val="clear" w:color="auto" w:fill="auto"/>
            <w:vAlign w:val="center"/>
          </w:tcPr>
          <w:p w:rsidR="00DB5643" w:rsidRPr="001E158E" w:rsidRDefault="00DB5643" w:rsidP="001E158E">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3</w:t>
            </w:r>
          </w:p>
        </w:tc>
        <w:tc>
          <w:tcPr>
            <w:tcW w:w="546" w:type="pct"/>
            <w:gridSpan w:val="2"/>
            <w:shd w:val="clear" w:color="auto" w:fill="auto"/>
            <w:vAlign w:val="center"/>
          </w:tcPr>
          <w:p w:rsidR="00DB5643" w:rsidRPr="001E158E" w:rsidRDefault="00DB5643" w:rsidP="001E158E">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4,5</w:t>
            </w:r>
          </w:p>
        </w:tc>
      </w:tr>
      <w:tr w:rsidR="00DB5643" w:rsidRPr="00B702DE" w:rsidTr="00BB2E0F">
        <w:trPr>
          <w:cantSplit/>
          <w:trHeight w:val="264"/>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vAlign w:val="center"/>
          </w:tcPr>
          <w:p w:rsidR="00DB5643" w:rsidRPr="003B61B9" w:rsidRDefault="00DB5643" w:rsidP="00BB2E0F">
            <w:pPr>
              <w:autoSpaceDE w:val="0"/>
              <w:autoSpaceDN w:val="0"/>
              <w:adjustRightInd w:val="0"/>
              <w:spacing w:line="240" w:lineRule="exact"/>
              <w:jc w:val="center"/>
              <w:rPr>
                <w:rFonts w:ascii="Times New Roman" w:eastAsia="Calibri" w:hAnsi="Times New Roman" w:cs="Times New Roman"/>
              </w:rPr>
            </w:pPr>
            <w:r w:rsidRPr="003B61B9">
              <w:rPr>
                <w:rFonts w:ascii="Times New Roman" w:eastAsia="Calibri" w:hAnsi="Times New Roman" w:cs="Times New Roman"/>
              </w:rPr>
              <w:t>-36</w:t>
            </w:r>
          </w:p>
        </w:tc>
        <w:tc>
          <w:tcPr>
            <w:tcW w:w="476"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61,34</w:t>
            </w:r>
          </w:p>
        </w:tc>
        <w:tc>
          <w:tcPr>
            <w:tcW w:w="469"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55,81</w:t>
            </w:r>
          </w:p>
        </w:tc>
        <w:tc>
          <w:tcPr>
            <w:tcW w:w="468" w:type="pct"/>
            <w:gridSpan w:val="2"/>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50,15</w:t>
            </w:r>
          </w:p>
        </w:tc>
        <w:tc>
          <w:tcPr>
            <w:tcW w:w="546" w:type="pct"/>
            <w:gridSpan w:val="2"/>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48,39</w:t>
            </w:r>
          </w:p>
        </w:tc>
      </w:tr>
      <w:tr w:rsidR="00DB5643" w:rsidRPr="00B702DE" w:rsidTr="001E158E">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vAlign w:val="center"/>
          </w:tcPr>
          <w:p w:rsidR="00DB5643" w:rsidRPr="00B702DE" w:rsidRDefault="00DB5643" w:rsidP="00BB2E0F">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-37</w:t>
            </w:r>
          </w:p>
        </w:tc>
        <w:tc>
          <w:tcPr>
            <w:tcW w:w="476"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62,41</w:t>
            </w:r>
          </w:p>
        </w:tc>
        <w:tc>
          <w:tcPr>
            <w:tcW w:w="469"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56,79</w:t>
            </w:r>
          </w:p>
        </w:tc>
        <w:tc>
          <w:tcPr>
            <w:tcW w:w="468" w:type="pct"/>
            <w:gridSpan w:val="2"/>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51,03</w:t>
            </w:r>
          </w:p>
        </w:tc>
        <w:tc>
          <w:tcPr>
            <w:tcW w:w="546" w:type="pct"/>
            <w:gridSpan w:val="2"/>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49,24</w:t>
            </w:r>
          </w:p>
        </w:tc>
      </w:tr>
      <w:tr w:rsidR="00DB5643" w:rsidRPr="00B702DE" w:rsidTr="00DD0A47">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lang w:val="en-US"/>
              </w:rPr>
            </w:pPr>
            <w:r>
              <w:rPr>
                <w:rFonts w:ascii="Times New Roman" w:hAnsi="Times New Roman" w:cs="Times New Roman"/>
                <w:lang w:val="en-US"/>
              </w:rPr>
              <w:t>-40</w:t>
            </w:r>
          </w:p>
        </w:tc>
        <w:tc>
          <w:tcPr>
            <w:tcW w:w="476" w:type="pct"/>
            <w:shd w:val="clear" w:color="auto" w:fill="auto"/>
          </w:tcPr>
          <w:p w:rsidR="00DB5643" w:rsidRPr="00BB2E0F" w:rsidRDefault="00DB5643" w:rsidP="00BB2E0F">
            <w:pPr>
              <w:jc w:val="center"/>
              <w:rPr>
                <w:rFonts w:ascii="Times New Roman" w:hAnsi="Times New Roman" w:cs="Times New Roman"/>
                <w:lang w:val="en-US"/>
              </w:rPr>
            </w:pPr>
            <w:r>
              <w:rPr>
                <w:rFonts w:ascii="Times New Roman" w:hAnsi="Times New Roman" w:cs="Times New Roman"/>
                <w:lang w:val="en-US"/>
              </w:rPr>
              <w:t>65</w:t>
            </w:r>
            <w:r>
              <w:rPr>
                <w:rFonts w:ascii="Times New Roman" w:hAnsi="Times New Roman" w:cs="Times New Roman"/>
              </w:rPr>
              <w:t>,</w:t>
            </w:r>
            <w:r>
              <w:rPr>
                <w:rFonts w:ascii="Times New Roman" w:hAnsi="Times New Roman" w:cs="Times New Roman"/>
                <w:lang w:val="en-US"/>
              </w:rPr>
              <w:t>64</w:t>
            </w:r>
          </w:p>
        </w:tc>
        <w:tc>
          <w:tcPr>
            <w:tcW w:w="469" w:type="pct"/>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lang w:val="en-US"/>
              </w:rPr>
              <w:t>59</w:t>
            </w:r>
            <w:r>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3</w:t>
            </w:r>
          </w:p>
        </w:tc>
        <w:tc>
          <w:tcPr>
            <w:tcW w:w="468" w:type="pct"/>
            <w:gridSpan w:val="2"/>
            <w:shd w:val="clear" w:color="auto" w:fill="auto"/>
          </w:tcPr>
          <w:p w:rsidR="00DB5643" w:rsidRPr="00BB2E0F" w:rsidRDefault="00DB5643" w:rsidP="00BB2E0F">
            <w:pPr>
              <w:jc w:val="center"/>
              <w:rPr>
                <w:rFonts w:ascii="Times New Roman" w:hAnsi="Times New Roman" w:cs="Times New Roman"/>
                <w:lang w:val="en-US"/>
              </w:rPr>
            </w:pPr>
            <w:r>
              <w:rPr>
                <w:rFonts w:ascii="Times New Roman" w:hAnsi="Times New Roman" w:cs="Times New Roman"/>
                <w:lang w:val="en-US"/>
              </w:rPr>
              <w:t>53</w:t>
            </w:r>
            <w:r>
              <w:rPr>
                <w:rFonts w:ascii="Times New Roman" w:hAnsi="Times New Roman" w:cs="Times New Roman"/>
              </w:rPr>
              <w:t>,</w:t>
            </w:r>
            <w:r>
              <w:rPr>
                <w:rFonts w:ascii="Times New Roman" w:hAnsi="Times New Roman" w:cs="Times New Roman"/>
                <w:lang w:val="en-US"/>
              </w:rPr>
              <w:t>67</w:t>
            </w:r>
          </w:p>
        </w:tc>
        <w:tc>
          <w:tcPr>
            <w:tcW w:w="546" w:type="pct"/>
            <w:gridSpan w:val="2"/>
            <w:shd w:val="clear" w:color="auto" w:fill="auto"/>
          </w:tcPr>
          <w:p w:rsidR="00DB5643" w:rsidRPr="00BB2E0F" w:rsidRDefault="00DB5643" w:rsidP="00BB2E0F">
            <w:pPr>
              <w:jc w:val="center"/>
              <w:rPr>
                <w:rFonts w:ascii="Times New Roman" w:hAnsi="Times New Roman" w:cs="Times New Roman"/>
                <w:lang w:val="en-US"/>
              </w:rPr>
            </w:pPr>
            <w:r>
              <w:rPr>
                <w:rFonts w:ascii="Times New Roman" w:hAnsi="Times New Roman" w:cs="Times New Roman"/>
                <w:lang w:val="en-US"/>
              </w:rPr>
              <w:t>51</w:t>
            </w:r>
            <w:r>
              <w:rPr>
                <w:rFonts w:ascii="Times New Roman" w:hAnsi="Times New Roman" w:cs="Times New Roman"/>
              </w:rPr>
              <w:t>,</w:t>
            </w:r>
            <w:r>
              <w:rPr>
                <w:rFonts w:ascii="Times New Roman" w:hAnsi="Times New Roman" w:cs="Times New Roman"/>
                <w:lang w:val="en-US"/>
              </w:rPr>
              <w:t>79</w:t>
            </w:r>
          </w:p>
        </w:tc>
      </w:tr>
      <w:tr w:rsidR="00DB5643" w:rsidRPr="00B702DE" w:rsidTr="001E158E">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lang w:val="en-US"/>
              </w:rPr>
            </w:pPr>
            <w:r w:rsidRPr="00BB2E0F">
              <w:rPr>
                <w:rFonts w:ascii="Times New Roman" w:hAnsi="Times New Roman" w:cs="Times New Roman"/>
              </w:rPr>
              <w:t>-4</w:t>
            </w:r>
            <w:r>
              <w:rPr>
                <w:rFonts w:ascii="Times New Roman" w:hAnsi="Times New Roman" w:cs="Times New Roman"/>
                <w:lang w:val="en-US"/>
              </w:rPr>
              <w:t>1</w:t>
            </w:r>
          </w:p>
        </w:tc>
        <w:tc>
          <w:tcPr>
            <w:tcW w:w="476" w:type="pct"/>
            <w:shd w:val="clear" w:color="auto" w:fill="auto"/>
          </w:tcPr>
          <w:p w:rsidR="00DB5643" w:rsidRPr="00BB2E0F" w:rsidRDefault="00DB5643" w:rsidP="00BB2E0F">
            <w:pPr>
              <w:jc w:val="center"/>
              <w:rPr>
                <w:rFonts w:ascii="Times New Roman" w:hAnsi="Times New Roman" w:cs="Times New Roman"/>
                <w:lang w:val="en-US"/>
              </w:rPr>
            </w:pPr>
            <w:r>
              <w:rPr>
                <w:rFonts w:ascii="Times New Roman" w:hAnsi="Times New Roman" w:cs="Times New Roman"/>
                <w:lang w:val="en-US"/>
              </w:rPr>
              <w:t>66</w:t>
            </w:r>
            <w:r>
              <w:rPr>
                <w:rFonts w:ascii="Times New Roman" w:hAnsi="Times New Roman" w:cs="Times New Roman"/>
              </w:rPr>
              <w:t>,</w:t>
            </w:r>
            <w:r>
              <w:rPr>
                <w:rFonts w:ascii="Times New Roman" w:hAnsi="Times New Roman" w:cs="Times New Roman"/>
                <w:lang w:val="en-US"/>
              </w:rPr>
              <w:t>72</w:t>
            </w:r>
          </w:p>
        </w:tc>
        <w:tc>
          <w:tcPr>
            <w:tcW w:w="469" w:type="pct"/>
            <w:shd w:val="clear" w:color="auto" w:fill="auto"/>
          </w:tcPr>
          <w:p w:rsidR="00DB5643" w:rsidRPr="00BB2E0F" w:rsidRDefault="00DB5643" w:rsidP="00BB2E0F">
            <w:pPr>
              <w:jc w:val="center"/>
              <w:rPr>
                <w:rFonts w:ascii="Times New Roman" w:hAnsi="Times New Roman" w:cs="Times New Roman"/>
                <w:lang w:val="en-US"/>
              </w:rPr>
            </w:pPr>
            <w:r>
              <w:rPr>
                <w:rFonts w:ascii="Times New Roman" w:hAnsi="Times New Roman" w:cs="Times New Roman"/>
                <w:lang w:val="en-US"/>
              </w:rPr>
              <w:t>60</w:t>
            </w:r>
            <w:r>
              <w:rPr>
                <w:rFonts w:ascii="Times New Roman" w:hAnsi="Times New Roman" w:cs="Times New Roman"/>
              </w:rPr>
              <w:t>,</w:t>
            </w:r>
            <w:r>
              <w:rPr>
                <w:rFonts w:ascii="Times New Roman" w:hAnsi="Times New Roman" w:cs="Times New Roman"/>
                <w:lang w:val="en-US"/>
              </w:rPr>
              <w:t>70</w:t>
            </w:r>
          </w:p>
        </w:tc>
        <w:tc>
          <w:tcPr>
            <w:tcW w:w="468" w:type="pct"/>
            <w:gridSpan w:val="2"/>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54,55</w:t>
            </w:r>
          </w:p>
        </w:tc>
        <w:tc>
          <w:tcPr>
            <w:tcW w:w="546" w:type="pct"/>
            <w:gridSpan w:val="2"/>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52,64</w:t>
            </w:r>
          </w:p>
        </w:tc>
      </w:tr>
      <w:tr w:rsidR="00DB5643" w:rsidRPr="00B702DE" w:rsidTr="001E158E">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-4</w:t>
            </w:r>
            <w:r>
              <w:rPr>
                <w:rFonts w:ascii="Times New Roman" w:hAnsi="Times New Roman" w:cs="Times New Roman"/>
              </w:rPr>
              <w:t>3</w:t>
            </w:r>
          </w:p>
        </w:tc>
        <w:tc>
          <w:tcPr>
            <w:tcW w:w="476" w:type="pct"/>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68,87</w:t>
            </w:r>
          </w:p>
        </w:tc>
        <w:tc>
          <w:tcPr>
            <w:tcW w:w="469" w:type="pct"/>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62,66</w:t>
            </w:r>
          </w:p>
        </w:tc>
        <w:tc>
          <w:tcPr>
            <w:tcW w:w="468" w:type="pct"/>
            <w:gridSpan w:val="2"/>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56,31</w:t>
            </w:r>
          </w:p>
        </w:tc>
        <w:tc>
          <w:tcPr>
            <w:tcW w:w="546" w:type="pct"/>
            <w:gridSpan w:val="2"/>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54,34</w:t>
            </w:r>
          </w:p>
        </w:tc>
      </w:tr>
      <w:tr w:rsidR="00DB5643" w:rsidRPr="00B702DE" w:rsidTr="001E158E">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rPr>
            </w:pPr>
            <w:r>
              <w:rPr>
                <w:rFonts w:ascii="Times New Roman" w:hAnsi="Times New Roman" w:cs="Times New Roman"/>
              </w:rPr>
              <w:t>-44</w:t>
            </w:r>
          </w:p>
        </w:tc>
        <w:tc>
          <w:tcPr>
            <w:tcW w:w="476"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69,94</w:t>
            </w:r>
          </w:p>
        </w:tc>
        <w:tc>
          <w:tcPr>
            <w:tcW w:w="469"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63,64</w:t>
            </w:r>
          </w:p>
        </w:tc>
        <w:tc>
          <w:tcPr>
            <w:tcW w:w="468"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57,19</w:t>
            </w:r>
          </w:p>
        </w:tc>
        <w:tc>
          <w:tcPr>
            <w:tcW w:w="546"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55,19</w:t>
            </w:r>
          </w:p>
        </w:tc>
      </w:tr>
      <w:tr w:rsidR="00DB5643" w:rsidRPr="00B702DE" w:rsidTr="001E158E">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-45</w:t>
            </w:r>
          </w:p>
        </w:tc>
        <w:tc>
          <w:tcPr>
            <w:tcW w:w="476"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71,02</w:t>
            </w:r>
          </w:p>
        </w:tc>
        <w:tc>
          <w:tcPr>
            <w:tcW w:w="469"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64,62</w:t>
            </w:r>
          </w:p>
        </w:tc>
        <w:tc>
          <w:tcPr>
            <w:tcW w:w="468"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58,07</w:t>
            </w:r>
          </w:p>
        </w:tc>
        <w:tc>
          <w:tcPr>
            <w:tcW w:w="546"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56,04</w:t>
            </w:r>
          </w:p>
        </w:tc>
      </w:tr>
      <w:tr w:rsidR="00DB5643" w:rsidRPr="00B702DE" w:rsidTr="001E158E">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-46</w:t>
            </w:r>
          </w:p>
        </w:tc>
        <w:tc>
          <w:tcPr>
            <w:tcW w:w="476"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72,10</w:t>
            </w:r>
          </w:p>
        </w:tc>
        <w:tc>
          <w:tcPr>
            <w:tcW w:w="469"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65,60</w:t>
            </w:r>
          </w:p>
        </w:tc>
        <w:tc>
          <w:tcPr>
            <w:tcW w:w="468"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58,95</w:t>
            </w:r>
          </w:p>
        </w:tc>
        <w:tc>
          <w:tcPr>
            <w:tcW w:w="546"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56,89</w:t>
            </w:r>
          </w:p>
        </w:tc>
      </w:tr>
      <w:tr w:rsidR="00DB5643" w:rsidRPr="00B702DE" w:rsidTr="001E158E">
        <w:trPr>
          <w:cantSplit/>
          <w:trHeight w:val="20"/>
          <w:tblHeader/>
        </w:trPr>
        <w:tc>
          <w:tcPr>
            <w:tcW w:w="1012" w:type="pct"/>
            <w:vMerge/>
            <w:shd w:val="clear" w:color="auto" w:fill="auto"/>
          </w:tcPr>
          <w:p w:rsidR="00DB5643" w:rsidRPr="00B702DE" w:rsidRDefault="00DB5643" w:rsidP="00E140FA">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E140FA">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-47</w:t>
            </w:r>
          </w:p>
        </w:tc>
        <w:tc>
          <w:tcPr>
            <w:tcW w:w="476"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73,17</w:t>
            </w:r>
          </w:p>
        </w:tc>
        <w:tc>
          <w:tcPr>
            <w:tcW w:w="469" w:type="pct"/>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66,58</w:t>
            </w:r>
          </w:p>
        </w:tc>
        <w:tc>
          <w:tcPr>
            <w:tcW w:w="468"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59,83</w:t>
            </w:r>
          </w:p>
        </w:tc>
        <w:tc>
          <w:tcPr>
            <w:tcW w:w="546" w:type="pct"/>
            <w:gridSpan w:val="2"/>
            <w:shd w:val="clear" w:color="auto" w:fill="auto"/>
          </w:tcPr>
          <w:p w:rsidR="00DB5643" w:rsidRPr="00BB2E0F" w:rsidRDefault="00DB5643" w:rsidP="00BB2E0F">
            <w:pPr>
              <w:jc w:val="center"/>
              <w:rPr>
                <w:rFonts w:ascii="Times New Roman" w:hAnsi="Times New Roman" w:cs="Times New Roman"/>
              </w:rPr>
            </w:pPr>
            <w:r w:rsidRPr="00BB2E0F">
              <w:rPr>
                <w:rFonts w:ascii="Times New Roman" w:hAnsi="Times New Roman" w:cs="Times New Roman"/>
              </w:rPr>
              <w:t>57,73</w:t>
            </w:r>
          </w:p>
        </w:tc>
      </w:tr>
      <w:tr w:rsidR="00DB5643" w:rsidRPr="00B702DE" w:rsidTr="00890BDB">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val="restart"/>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r w:rsidRPr="00B702DE">
              <w:rPr>
                <w:rFonts w:ascii="Times New Roman" w:eastAsia="Calibri" w:hAnsi="Times New Roman" w:cs="Times New Roman"/>
              </w:rPr>
              <w:t>Удельная величина тепловой энергии на нагрев горячей воды потребителями жилых зданий, ккал/ч на 1 кв. м общей площади жилых зданий</w:t>
            </w:r>
          </w:p>
        </w:tc>
        <w:tc>
          <w:tcPr>
            <w:tcW w:w="1147" w:type="pct"/>
            <w:shd w:val="clear" w:color="auto" w:fill="auto"/>
          </w:tcPr>
          <w:p w:rsidR="00DB5643" w:rsidRPr="00B702DE" w:rsidRDefault="00DB5643"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 При обеспеченности 30 </w:t>
            </w:r>
            <w:proofErr w:type="spellStart"/>
            <w:r w:rsidRPr="00B702DE">
              <w:rPr>
                <w:rFonts w:ascii="Times New Roman" w:eastAsia="Calibri" w:hAnsi="Times New Roman" w:cs="Times New Roman"/>
              </w:rPr>
              <w:t>кв.м</w:t>
            </w:r>
            <w:proofErr w:type="spellEnd"/>
            <w:r w:rsidRPr="00B702DE">
              <w:rPr>
                <w:rFonts w:ascii="Times New Roman" w:eastAsia="Calibri" w:hAnsi="Times New Roman" w:cs="Times New Roman"/>
              </w:rPr>
              <w:t>/чел</w:t>
            </w:r>
          </w:p>
        </w:tc>
        <w:tc>
          <w:tcPr>
            <w:tcW w:w="1959" w:type="pct"/>
            <w:gridSpan w:val="6"/>
            <w:shd w:val="clear" w:color="auto" w:fill="auto"/>
          </w:tcPr>
          <w:p w:rsidR="00DB5643" w:rsidRPr="001E158E" w:rsidRDefault="00DB5643" w:rsidP="006C0DC7">
            <w:pPr>
              <w:autoSpaceDE w:val="0"/>
              <w:autoSpaceDN w:val="0"/>
              <w:adjustRightInd w:val="0"/>
              <w:spacing w:line="240" w:lineRule="exact"/>
              <w:jc w:val="both"/>
              <w:rPr>
                <w:rFonts w:ascii="Times New Roman" w:eastAsia="Calibri" w:hAnsi="Times New Roman" w:cs="Times New Roman"/>
                <w:vertAlign w:val="superscript"/>
                <w:lang w:val="en-US"/>
              </w:rPr>
            </w:pPr>
            <w:r w:rsidRPr="00B702DE">
              <w:rPr>
                <w:rFonts w:ascii="Times New Roman" w:eastAsia="Calibri" w:hAnsi="Times New Roman" w:cs="Times New Roman"/>
              </w:rPr>
              <w:t>8,8</w:t>
            </w:r>
            <w:r>
              <w:rPr>
                <w:rFonts w:ascii="Times New Roman" w:eastAsia="Calibri" w:hAnsi="Times New Roman" w:cs="Times New Roman"/>
                <w:lang w:val="en-US"/>
              </w:rPr>
              <w:t xml:space="preserve"> [</w:t>
            </w:r>
            <w:r>
              <w:rPr>
                <w:rFonts w:ascii="Times New Roman" w:eastAsia="Calibri" w:hAnsi="Times New Roman" w:cs="Times New Roman"/>
              </w:rPr>
              <w:t>3</w:t>
            </w:r>
            <w:r>
              <w:rPr>
                <w:rFonts w:ascii="Times New Roman" w:eastAsia="Calibri" w:hAnsi="Times New Roman" w:cs="Times New Roman"/>
                <w:lang w:val="en-US"/>
              </w:rPr>
              <w:t>]</w:t>
            </w:r>
          </w:p>
        </w:tc>
      </w:tr>
      <w:tr w:rsidR="00DB5643" w:rsidRPr="00B702DE" w:rsidTr="00890BDB">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B702DE" w:rsidRDefault="00DB5643"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При обеспеченности 35 </w:t>
            </w:r>
            <w:proofErr w:type="spellStart"/>
            <w:r w:rsidRPr="00B702DE">
              <w:rPr>
                <w:rFonts w:ascii="Times New Roman" w:eastAsia="Calibri" w:hAnsi="Times New Roman" w:cs="Times New Roman"/>
              </w:rPr>
              <w:t>кв.м</w:t>
            </w:r>
            <w:proofErr w:type="spellEnd"/>
            <w:r w:rsidRPr="00B702DE">
              <w:rPr>
                <w:rFonts w:ascii="Times New Roman" w:eastAsia="Calibri" w:hAnsi="Times New Roman" w:cs="Times New Roman"/>
              </w:rPr>
              <w:t>/чел</w:t>
            </w:r>
          </w:p>
        </w:tc>
        <w:tc>
          <w:tcPr>
            <w:tcW w:w="1959" w:type="pct"/>
            <w:gridSpan w:val="6"/>
            <w:shd w:val="clear" w:color="auto" w:fill="auto"/>
          </w:tcPr>
          <w:p w:rsidR="00DB5643" w:rsidRPr="001E158E" w:rsidRDefault="00DB5643" w:rsidP="006C0DC7">
            <w:pPr>
              <w:autoSpaceDE w:val="0"/>
              <w:autoSpaceDN w:val="0"/>
              <w:adjustRightInd w:val="0"/>
              <w:spacing w:line="240" w:lineRule="exact"/>
              <w:jc w:val="both"/>
              <w:rPr>
                <w:rFonts w:ascii="Times New Roman" w:eastAsia="Calibri" w:hAnsi="Times New Roman" w:cs="Times New Roman"/>
                <w:vertAlign w:val="superscript"/>
              </w:rPr>
            </w:pPr>
            <w:r w:rsidRPr="00B702DE">
              <w:rPr>
                <w:rFonts w:ascii="Times New Roman" w:eastAsia="Calibri" w:hAnsi="Times New Roman" w:cs="Times New Roman"/>
              </w:rPr>
              <w:t>7,5</w:t>
            </w:r>
            <w:r>
              <w:rPr>
                <w:rFonts w:ascii="Times New Roman" w:eastAsia="Calibri" w:hAnsi="Times New Roman" w:cs="Times New Roman"/>
                <w:lang w:val="en-US"/>
              </w:rPr>
              <w:t xml:space="preserve"> </w:t>
            </w:r>
            <w:r w:rsidRPr="001E158E">
              <w:rPr>
                <w:rFonts w:ascii="Times New Roman" w:eastAsia="Calibri" w:hAnsi="Times New Roman" w:cs="Times New Roman"/>
                <w:lang w:val="en-US"/>
              </w:rPr>
              <w:t>[</w:t>
            </w:r>
            <w:r>
              <w:rPr>
                <w:rFonts w:ascii="Times New Roman" w:eastAsia="Calibri" w:hAnsi="Times New Roman" w:cs="Times New Roman"/>
              </w:rPr>
              <w:t>3</w:t>
            </w:r>
            <w:r w:rsidRPr="001E158E">
              <w:rPr>
                <w:rFonts w:ascii="Times New Roman" w:eastAsia="Calibri" w:hAnsi="Times New Roman" w:cs="Times New Roman"/>
                <w:lang w:val="en-US"/>
              </w:rPr>
              <w:t>]</w:t>
            </w:r>
          </w:p>
        </w:tc>
      </w:tr>
      <w:tr w:rsidR="00DB5643" w:rsidRPr="00B702DE" w:rsidTr="00890BDB">
        <w:trPr>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hAnsi="Times New Roman" w:cs="Times New Roman"/>
              </w:rPr>
            </w:pPr>
          </w:p>
        </w:tc>
        <w:tc>
          <w:tcPr>
            <w:tcW w:w="882" w:type="pct"/>
            <w:vMerge w:val="restart"/>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r w:rsidRPr="00B702DE">
              <w:rPr>
                <w:rFonts w:ascii="Times New Roman" w:eastAsia="Calibri" w:hAnsi="Times New Roman" w:cs="Times New Roman"/>
              </w:rPr>
              <w:t>Удельные расходы тепла на отопление административных зданий, ккал/ч на 1 кв. м общей площади здания по этажности</w:t>
            </w:r>
          </w:p>
        </w:tc>
        <w:tc>
          <w:tcPr>
            <w:tcW w:w="1147" w:type="pct"/>
            <w:vMerge w:val="restart"/>
            <w:shd w:val="clear" w:color="auto" w:fill="auto"/>
          </w:tcPr>
          <w:p w:rsidR="00DB5643" w:rsidRPr="00B702DE" w:rsidRDefault="00DB5643"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Температура наружного воздуха наиболее холодной пятидневки, °С (рис. 1 материалов по обоснованию расчетных показателей, содержащихся в основной части МНГП)  </w:t>
            </w:r>
          </w:p>
        </w:tc>
        <w:tc>
          <w:tcPr>
            <w:tcW w:w="1959" w:type="pct"/>
            <w:gridSpan w:val="6"/>
            <w:shd w:val="clear" w:color="auto" w:fill="auto"/>
          </w:tcPr>
          <w:p w:rsidR="00DB5643" w:rsidRPr="00B702DE" w:rsidRDefault="00DB5643" w:rsidP="00DB5643">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Этажность здания</w:t>
            </w:r>
          </w:p>
        </w:tc>
      </w:tr>
      <w:tr w:rsidR="00DB5643" w:rsidRPr="00B702DE" w:rsidTr="00DB5643">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vMerge/>
            <w:shd w:val="clear" w:color="auto" w:fill="auto"/>
            <w:vAlign w:val="center"/>
          </w:tcPr>
          <w:p w:rsidR="00DB5643" w:rsidRPr="00B702DE" w:rsidRDefault="00DB5643" w:rsidP="006C0DC7">
            <w:pPr>
              <w:autoSpaceDE w:val="0"/>
              <w:autoSpaceDN w:val="0"/>
              <w:adjustRightInd w:val="0"/>
              <w:spacing w:line="240" w:lineRule="exact"/>
              <w:jc w:val="both"/>
              <w:rPr>
                <w:rFonts w:ascii="Times New Roman" w:eastAsia="Calibri" w:hAnsi="Times New Roman" w:cs="Times New Roman"/>
              </w:rPr>
            </w:pPr>
          </w:p>
        </w:tc>
        <w:tc>
          <w:tcPr>
            <w:tcW w:w="476" w:type="pct"/>
            <w:shd w:val="clear" w:color="auto" w:fill="auto"/>
            <w:vAlign w:val="center"/>
          </w:tcPr>
          <w:p w:rsidR="00DB5643" w:rsidRPr="00B702DE" w:rsidRDefault="00DB5643" w:rsidP="00DB5643">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1</w:t>
            </w:r>
          </w:p>
        </w:tc>
        <w:tc>
          <w:tcPr>
            <w:tcW w:w="469" w:type="pct"/>
            <w:shd w:val="clear" w:color="auto" w:fill="auto"/>
            <w:vAlign w:val="center"/>
          </w:tcPr>
          <w:p w:rsidR="00DB5643" w:rsidRPr="00B702DE" w:rsidRDefault="00DB5643" w:rsidP="00DB5643">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2</w:t>
            </w:r>
          </w:p>
        </w:tc>
        <w:tc>
          <w:tcPr>
            <w:tcW w:w="468" w:type="pct"/>
            <w:gridSpan w:val="2"/>
            <w:shd w:val="clear" w:color="auto" w:fill="auto"/>
            <w:vAlign w:val="center"/>
          </w:tcPr>
          <w:p w:rsidR="00DB5643" w:rsidRPr="00B702DE" w:rsidRDefault="00DB5643" w:rsidP="00DB5643">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3</w:t>
            </w:r>
          </w:p>
        </w:tc>
        <w:tc>
          <w:tcPr>
            <w:tcW w:w="546" w:type="pct"/>
            <w:gridSpan w:val="2"/>
            <w:shd w:val="clear" w:color="auto" w:fill="auto"/>
            <w:vAlign w:val="center"/>
          </w:tcPr>
          <w:p w:rsidR="00DB5643" w:rsidRPr="00B702DE" w:rsidRDefault="00DB5643" w:rsidP="00DB5643">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4</w:t>
            </w:r>
            <w:r>
              <w:rPr>
                <w:rFonts w:ascii="Times New Roman" w:eastAsia="Calibri" w:hAnsi="Times New Roman" w:cs="Times New Roman"/>
              </w:rPr>
              <w:t>,5</w:t>
            </w:r>
          </w:p>
        </w:tc>
      </w:tr>
      <w:tr w:rsidR="00DB5643" w:rsidRPr="00B702DE" w:rsidTr="001E158E">
        <w:trPr>
          <w:cantSplit/>
          <w:trHeight w:val="406"/>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-36</w:t>
            </w:r>
          </w:p>
        </w:tc>
        <w:tc>
          <w:tcPr>
            <w:tcW w:w="476" w:type="pct"/>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67,78</w:t>
            </w:r>
          </w:p>
        </w:tc>
        <w:tc>
          <w:tcPr>
            <w:tcW w:w="469" w:type="pct"/>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64,04</w:t>
            </w:r>
          </w:p>
        </w:tc>
        <w:tc>
          <w:tcPr>
            <w:tcW w:w="468" w:type="pct"/>
            <w:gridSpan w:val="2"/>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62,09</w:t>
            </w:r>
          </w:p>
        </w:tc>
        <w:tc>
          <w:tcPr>
            <w:tcW w:w="546" w:type="pct"/>
            <w:gridSpan w:val="2"/>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50,88</w:t>
            </w:r>
          </w:p>
        </w:tc>
      </w:tr>
      <w:tr w:rsidR="00DB5643" w:rsidRPr="00B702DE" w:rsidTr="001E158E">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-37</w:t>
            </w:r>
          </w:p>
        </w:tc>
        <w:tc>
          <w:tcPr>
            <w:tcW w:w="476" w:type="pct"/>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69,03</w:t>
            </w:r>
          </w:p>
        </w:tc>
        <w:tc>
          <w:tcPr>
            <w:tcW w:w="469" w:type="pct"/>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65,23</w:t>
            </w:r>
          </w:p>
        </w:tc>
        <w:tc>
          <w:tcPr>
            <w:tcW w:w="468" w:type="pct"/>
            <w:gridSpan w:val="2"/>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63,24</w:t>
            </w:r>
          </w:p>
        </w:tc>
        <w:tc>
          <w:tcPr>
            <w:tcW w:w="546" w:type="pct"/>
            <w:gridSpan w:val="2"/>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51,82</w:t>
            </w:r>
          </w:p>
        </w:tc>
      </w:tr>
      <w:tr w:rsidR="00DB5643" w:rsidRPr="00B702DE" w:rsidTr="001E158E">
        <w:trPr>
          <w:cantSplit/>
          <w:trHeight w:val="20"/>
          <w:tblHeader/>
        </w:trPr>
        <w:tc>
          <w:tcPr>
            <w:tcW w:w="1012" w:type="pct"/>
            <w:vMerge/>
            <w:shd w:val="clear" w:color="auto" w:fill="auto"/>
          </w:tcPr>
          <w:p w:rsidR="00DB5643" w:rsidRPr="00B702DE" w:rsidRDefault="00DB5643"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6C0DC7">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vAlign w:val="center"/>
          </w:tcPr>
          <w:p w:rsidR="00DB5643" w:rsidRPr="001E158E" w:rsidRDefault="00DB5643" w:rsidP="00BB2E0F">
            <w:pPr>
              <w:autoSpaceDE w:val="0"/>
              <w:autoSpaceDN w:val="0"/>
              <w:adjustRightInd w:val="0"/>
              <w:spacing w:line="240" w:lineRule="exact"/>
              <w:jc w:val="center"/>
              <w:rPr>
                <w:rFonts w:ascii="Times New Roman" w:eastAsia="Calibri" w:hAnsi="Times New Roman" w:cs="Times New Roman"/>
              </w:rPr>
            </w:pPr>
            <w:r w:rsidRPr="001E158E">
              <w:rPr>
                <w:rFonts w:ascii="Times New Roman" w:eastAsia="Calibri" w:hAnsi="Times New Roman" w:cs="Times New Roman"/>
              </w:rPr>
              <w:t>-40</w:t>
            </w:r>
          </w:p>
        </w:tc>
        <w:tc>
          <w:tcPr>
            <w:tcW w:w="476" w:type="pct"/>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72,80</w:t>
            </w:r>
          </w:p>
        </w:tc>
        <w:tc>
          <w:tcPr>
            <w:tcW w:w="469" w:type="pct"/>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68,78</w:t>
            </w:r>
          </w:p>
        </w:tc>
        <w:tc>
          <w:tcPr>
            <w:tcW w:w="468" w:type="pct"/>
            <w:gridSpan w:val="2"/>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66,69</w:t>
            </w:r>
          </w:p>
        </w:tc>
        <w:tc>
          <w:tcPr>
            <w:tcW w:w="546" w:type="pct"/>
            <w:gridSpan w:val="2"/>
            <w:shd w:val="clear" w:color="auto" w:fill="auto"/>
            <w:vAlign w:val="center"/>
          </w:tcPr>
          <w:p w:rsidR="00DB5643" w:rsidRPr="001E158E" w:rsidRDefault="00DB5643" w:rsidP="001E158E">
            <w:pPr>
              <w:autoSpaceDE w:val="0"/>
              <w:autoSpaceDN w:val="0"/>
              <w:adjustRightInd w:val="0"/>
              <w:spacing w:line="240" w:lineRule="exact"/>
              <w:jc w:val="both"/>
              <w:rPr>
                <w:rFonts w:ascii="Times New Roman" w:eastAsia="Calibri" w:hAnsi="Times New Roman" w:cs="Times New Roman"/>
              </w:rPr>
            </w:pPr>
            <w:r w:rsidRPr="001E158E">
              <w:rPr>
                <w:rFonts w:ascii="Times New Roman" w:eastAsia="Calibri" w:hAnsi="Times New Roman" w:cs="Times New Roman"/>
              </w:rPr>
              <w:t>54,64</w:t>
            </w:r>
          </w:p>
        </w:tc>
      </w:tr>
      <w:tr w:rsidR="00DB5643" w:rsidRPr="00B702DE" w:rsidTr="001E158E">
        <w:trPr>
          <w:cantSplit/>
          <w:trHeight w:val="20"/>
          <w:tblHeader/>
        </w:trPr>
        <w:tc>
          <w:tcPr>
            <w:tcW w:w="1012" w:type="pct"/>
            <w:vMerge/>
            <w:shd w:val="clear" w:color="auto" w:fill="auto"/>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1E158E">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-41</w:t>
            </w:r>
          </w:p>
        </w:tc>
        <w:tc>
          <w:tcPr>
            <w:tcW w:w="476"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74,06</w:t>
            </w:r>
          </w:p>
        </w:tc>
        <w:tc>
          <w:tcPr>
            <w:tcW w:w="469"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69,97</w:t>
            </w:r>
          </w:p>
        </w:tc>
        <w:tc>
          <w:tcPr>
            <w:tcW w:w="468"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67,84</w:t>
            </w:r>
          </w:p>
        </w:tc>
        <w:tc>
          <w:tcPr>
            <w:tcW w:w="546"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55,59</w:t>
            </w:r>
          </w:p>
        </w:tc>
      </w:tr>
      <w:tr w:rsidR="00DB5643" w:rsidRPr="00B702DE" w:rsidTr="001E158E">
        <w:trPr>
          <w:cantSplit/>
          <w:trHeight w:val="20"/>
          <w:tblHeader/>
        </w:trPr>
        <w:tc>
          <w:tcPr>
            <w:tcW w:w="1012" w:type="pct"/>
            <w:vMerge/>
            <w:shd w:val="clear" w:color="auto" w:fill="auto"/>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1E158E">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-43</w:t>
            </w:r>
          </w:p>
        </w:tc>
        <w:tc>
          <w:tcPr>
            <w:tcW w:w="476"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76,57</w:t>
            </w:r>
          </w:p>
        </w:tc>
        <w:tc>
          <w:tcPr>
            <w:tcW w:w="469"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72,34</w:t>
            </w:r>
          </w:p>
        </w:tc>
        <w:tc>
          <w:tcPr>
            <w:tcW w:w="468"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70,14</w:t>
            </w:r>
          </w:p>
        </w:tc>
        <w:tc>
          <w:tcPr>
            <w:tcW w:w="546"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57,47</w:t>
            </w:r>
          </w:p>
        </w:tc>
      </w:tr>
      <w:tr w:rsidR="00DB5643" w:rsidRPr="00B702DE" w:rsidTr="001E158E">
        <w:trPr>
          <w:cantSplit/>
          <w:trHeight w:val="20"/>
          <w:tblHeader/>
        </w:trPr>
        <w:tc>
          <w:tcPr>
            <w:tcW w:w="1012" w:type="pct"/>
            <w:vMerge/>
            <w:shd w:val="clear" w:color="auto" w:fill="auto"/>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1E158E">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-44</w:t>
            </w:r>
          </w:p>
        </w:tc>
        <w:tc>
          <w:tcPr>
            <w:tcW w:w="476"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77,82</w:t>
            </w:r>
          </w:p>
        </w:tc>
        <w:tc>
          <w:tcPr>
            <w:tcW w:w="469"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73,53</w:t>
            </w:r>
          </w:p>
        </w:tc>
        <w:tc>
          <w:tcPr>
            <w:tcW w:w="468"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71,29</w:t>
            </w:r>
          </w:p>
        </w:tc>
        <w:tc>
          <w:tcPr>
            <w:tcW w:w="546"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58,41</w:t>
            </w:r>
          </w:p>
        </w:tc>
      </w:tr>
      <w:tr w:rsidR="00DB5643" w:rsidRPr="00B702DE" w:rsidTr="001E158E">
        <w:trPr>
          <w:cantSplit/>
          <w:trHeight w:val="20"/>
          <w:tblHeader/>
        </w:trPr>
        <w:tc>
          <w:tcPr>
            <w:tcW w:w="1012" w:type="pct"/>
            <w:vMerge/>
            <w:shd w:val="clear" w:color="auto" w:fill="auto"/>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1E158E">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-45</w:t>
            </w:r>
          </w:p>
        </w:tc>
        <w:tc>
          <w:tcPr>
            <w:tcW w:w="476"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79,08</w:t>
            </w:r>
          </w:p>
        </w:tc>
        <w:tc>
          <w:tcPr>
            <w:tcW w:w="469"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74,71</w:t>
            </w:r>
          </w:p>
        </w:tc>
        <w:tc>
          <w:tcPr>
            <w:tcW w:w="468"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72,44</w:t>
            </w:r>
          </w:p>
        </w:tc>
        <w:tc>
          <w:tcPr>
            <w:tcW w:w="546"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59,35</w:t>
            </w:r>
          </w:p>
        </w:tc>
      </w:tr>
      <w:tr w:rsidR="00DB5643" w:rsidRPr="00B702DE" w:rsidTr="001E158E">
        <w:trPr>
          <w:cantSplit/>
          <w:trHeight w:val="20"/>
          <w:tblHeader/>
        </w:trPr>
        <w:tc>
          <w:tcPr>
            <w:tcW w:w="1012" w:type="pct"/>
            <w:vMerge/>
            <w:shd w:val="clear" w:color="auto" w:fill="auto"/>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1E158E">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-46</w:t>
            </w:r>
          </w:p>
        </w:tc>
        <w:tc>
          <w:tcPr>
            <w:tcW w:w="476"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80,33</w:t>
            </w:r>
          </w:p>
        </w:tc>
        <w:tc>
          <w:tcPr>
            <w:tcW w:w="469"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75,90</w:t>
            </w:r>
          </w:p>
        </w:tc>
        <w:tc>
          <w:tcPr>
            <w:tcW w:w="468"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73,59</w:t>
            </w:r>
          </w:p>
        </w:tc>
        <w:tc>
          <w:tcPr>
            <w:tcW w:w="546"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60,30</w:t>
            </w:r>
          </w:p>
        </w:tc>
      </w:tr>
      <w:tr w:rsidR="00DB5643" w:rsidRPr="00B702DE" w:rsidTr="001E158E">
        <w:trPr>
          <w:cantSplit/>
          <w:trHeight w:val="20"/>
          <w:tblHeader/>
        </w:trPr>
        <w:tc>
          <w:tcPr>
            <w:tcW w:w="1012" w:type="pct"/>
            <w:vMerge/>
            <w:shd w:val="clear" w:color="auto" w:fill="auto"/>
          </w:tcPr>
          <w:p w:rsidR="00DB5643" w:rsidRPr="00B702DE" w:rsidRDefault="00DB5643" w:rsidP="001E158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DB5643" w:rsidRPr="00B702DE" w:rsidRDefault="00DB5643" w:rsidP="001E158E">
            <w:pPr>
              <w:autoSpaceDE w:val="0"/>
              <w:autoSpaceDN w:val="0"/>
              <w:adjustRightInd w:val="0"/>
              <w:spacing w:line="240" w:lineRule="exact"/>
              <w:ind w:left="-57" w:right="-57"/>
              <w:jc w:val="both"/>
              <w:rPr>
                <w:rFonts w:ascii="Times New Roman" w:eastAsia="Calibri" w:hAnsi="Times New Roman" w:cs="Times New Roman"/>
              </w:rPr>
            </w:pPr>
          </w:p>
        </w:tc>
        <w:tc>
          <w:tcPr>
            <w:tcW w:w="1147"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-47</w:t>
            </w:r>
          </w:p>
        </w:tc>
        <w:tc>
          <w:tcPr>
            <w:tcW w:w="476"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81,59</w:t>
            </w:r>
          </w:p>
        </w:tc>
        <w:tc>
          <w:tcPr>
            <w:tcW w:w="469" w:type="pct"/>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77,09</w:t>
            </w:r>
          </w:p>
        </w:tc>
        <w:tc>
          <w:tcPr>
            <w:tcW w:w="468"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74,74</w:t>
            </w:r>
          </w:p>
        </w:tc>
        <w:tc>
          <w:tcPr>
            <w:tcW w:w="546" w:type="pct"/>
            <w:gridSpan w:val="2"/>
            <w:shd w:val="clear" w:color="auto" w:fill="auto"/>
          </w:tcPr>
          <w:p w:rsidR="00DB5643" w:rsidRPr="001E158E" w:rsidRDefault="00DB5643" w:rsidP="001E158E">
            <w:pPr>
              <w:jc w:val="center"/>
              <w:rPr>
                <w:rFonts w:ascii="Times New Roman" w:hAnsi="Times New Roman" w:cs="Times New Roman"/>
              </w:rPr>
            </w:pPr>
            <w:r w:rsidRPr="001E158E">
              <w:rPr>
                <w:rFonts w:ascii="Times New Roman" w:hAnsi="Times New Roman" w:cs="Times New Roman"/>
              </w:rPr>
              <w:t>61,24</w:t>
            </w:r>
          </w:p>
        </w:tc>
      </w:tr>
      <w:tr w:rsidR="00890BDB" w:rsidRPr="00B702DE" w:rsidTr="00890BDB">
        <w:trPr>
          <w:cantSplit/>
          <w:trHeight w:val="20"/>
          <w:tblHeader/>
        </w:trPr>
        <w:tc>
          <w:tcPr>
            <w:tcW w:w="1012" w:type="pct"/>
            <w:vMerge w:val="restart"/>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Объекты газоснабжения</w:t>
            </w:r>
          </w:p>
        </w:tc>
        <w:tc>
          <w:tcPr>
            <w:tcW w:w="882" w:type="pct"/>
            <w:vMerge w:val="restart"/>
            <w:shd w:val="clear" w:color="auto" w:fill="auto"/>
          </w:tcPr>
          <w:p w:rsidR="00890BDB" w:rsidRPr="00B702DE" w:rsidRDefault="00890BDB" w:rsidP="006C0DC7">
            <w:pPr>
              <w:autoSpaceDE w:val="0"/>
              <w:autoSpaceDN w:val="0"/>
              <w:adjustRightInd w:val="0"/>
              <w:spacing w:line="240" w:lineRule="exact"/>
              <w:ind w:left="-57" w:right="-57"/>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Удельный расход сжиженного углеводородного газа, кг/чел. в месяц</w:t>
            </w:r>
          </w:p>
        </w:tc>
        <w:tc>
          <w:tcPr>
            <w:tcW w:w="2398" w:type="pct"/>
            <w:gridSpan w:val="4"/>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 xml:space="preserve">Многоквартирные и жилые дома, оборудованные газовой плитой, при газоснабжении сжиженным углеводородным газом </w:t>
            </w:r>
          </w:p>
        </w:tc>
        <w:tc>
          <w:tcPr>
            <w:tcW w:w="708" w:type="pct"/>
            <w:gridSpan w:val="3"/>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5</w:t>
            </w:r>
          </w:p>
        </w:tc>
      </w:tr>
      <w:tr w:rsidR="00890BDB" w:rsidRPr="00B702DE" w:rsidTr="00890BDB">
        <w:trPr>
          <w:cantSplit/>
          <w:trHeight w:val="20"/>
          <w:tblHeader/>
        </w:trPr>
        <w:tc>
          <w:tcPr>
            <w:tcW w:w="1012" w:type="pct"/>
            <w:vMerge/>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color w:val="000000" w:themeColor="text1"/>
              </w:rPr>
            </w:pPr>
          </w:p>
        </w:tc>
        <w:tc>
          <w:tcPr>
            <w:tcW w:w="882" w:type="pct"/>
            <w:vMerge/>
            <w:shd w:val="clear" w:color="auto" w:fill="auto"/>
          </w:tcPr>
          <w:p w:rsidR="00890BDB" w:rsidRPr="00B702DE" w:rsidRDefault="00890BDB" w:rsidP="006C0DC7">
            <w:pPr>
              <w:autoSpaceDE w:val="0"/>
              <w:autoSpaceDN w:val="0"/>
              <w:adjustRightInd w:val="0"/>
              <w:spacing w:line="240" w:lineRule="exact"/>
              <w:ind w:left="-57" w:right="-57"/>
              <w:jc w:val="both"/>
              <w:rPr>
                <w:rFonts w:ascii="Times New Roman" w:eastAsia="Calibri" w:hAnsi="Times New Roman" w:cs="Times New Roman"/>
                <w:color w:val="000000" w:themeColor="text1"/>
              </w:rPr>
            </w:pPr>
          </w:p>
        </w:tc>
        <w:tc>
          <w:tcPr>
            <w:tcW w:w="2398" w:type="pct"/>
            <w:gridSpan w:val="4"/>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708" w:type="pct"/>
            <w:gridSpan w:val="3"/>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3,2</w:t>
            </w:r>
          </w:p>
        </w:tc>
      </w:tr>
      <w:tr w:rsidR="00890BDB" w:rsidRPr="00B702DE" w:rsidTr="00890BDB">
        <w:trPr>
          <w:cantSplit/>
          <w:trHeight w:val="20"/>
          <w:tblHeader/>
        </w:trPr>
        <w:tc>
          <w:tcPr>
            <w:tcW w:w="1012" w:type="pct"/>
            <w:vMerge/>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color w:val="000000" w:themeColor="text1"/>
              </w:rPr>
            </w:pPr>
          </w:p>
        </w:tc>
        <w:tc>
          <w:tcPr>
            <w:tcW w:w="882" w:type="pct"/>
            <w:vMerge/>
            <w:shd w:val="clear" w:color="auto" w:fill="auto"/>
          </w:tcPr>
          <w:p w:rsidR="00890BDB" w:rsidRPr="00B702DE" w:rsidRDefault="00890BDB" w:rsidP="006C0DC7">
            <w:pPr>
              <w:autoSpaceDE w:val="0"/>
              <w:autoSpaceDN w:val="0"/>
              <w:adjustRightInd w:val="0"/>
              <w:spacing w:line="240" w:lineRule="exact"/>
              <w:ind w:left="-57" w:right="-57"/>
              <w:jc w:val="both"/>
              <w:rPr>
                <w:rFonts w:ascii="Times New Roman" w:eastAsia="Calibri" w:hAnsi="Times New Roman" w:cs="Times New Roman"/>
                <w:color w:val="000000" w:themeColor="text1"/>
              </w:rPr>
            </w:pPr>
          </w:p>
        </w:tc>
        <w:tc>
          <w:tcPr>
            <w:tcW w:w="2398" w:type="pct"/>
            <w:gridSpan w:val="4"/>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708" w:type="pct"/>
            <w:gridSpan w:val="3"/>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color w:val="000000" w:themeColor="text1"/>
              </w:rPr>
            </w:pPr>
            <w:r w:rsidRPr="00B702DE">
              <w:rPr>
                <w:rFonts w:ascii="Times New Roman" w:eastAsia="Calibri" w:hAnsi="Times New Roman" w:cs="Times New Roman"/>
                <w:color w:val="000000" w:themeColor="text1"/>
              </w:rPr>
              <w:t>7,6</w:t>
            </w:r>
          </w:p>
        </w:tc>
      </w:tr>
      <w:tr w:rsidR="00890BDB" w:rsidRPr="00B702DE" w:rsidTr="00890BDB">
        <w:trPr>
          <w:cantSplit/>
          <w:trHeight w:val="20"/>
          <w:tblHeader/>
        </w:trPr>
        <w:tc>
          <w:tcPr>
            <w:tcW w:w="1012" w:type="pct"/>
            <w:vMerge w:val="restart"/>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Объекты водоснабжения</w:t>
            </w:r>
          </w:p>
        </w:tc>
        <w:tc>
          <w:tcPr>
            <w:tcW w:w="882" w:type="pct"/>
            <w:vMerge w:val="restart"/>
            <w:shd w:val="clear" w:color="auto" w:fill="auto"/>
          </w:tcPr>
          <w:p w:rsidR="00890BDB" w:rsidRPr="00B702DE" w:rsidRDefault="00890BDB" w:rsidP="00C6241D">
            <w:pPr>
              <w:spacing w:line="240" w:lineRule="exact"/>
              <w:jc w:val="both"/>
              <w:rPr>
                <w:rFonts w:ascii="Times New Roman" w:eastAsia="Calibri" w:hAnsi="Times New Roman" w:cs="Times New Roman"/>
              </w:rPr>
            </w:pPr>
            <w:r w:rsidRPr="00B702DE">
              <w:rPr>
                <w:rFonts w:ascii="Times New Roman" w:eastAsia="Calibri" w:hAnsi="Times New Roman" w:cs="Times New Roman"/>
              </w:rPr>
              <w:t>Удельное среднесуточное водопотребление</w:t>
            </w:r>
          </w:p>
          <w:p w:rsidR="00890BDB" w:rsidRPr="00B702DE" w:rsidRDefault="00890BDB" w:rsidP="00C6241D">
            <w:pPr>
              <w:spacing w:line="240" w:lineRule="exact"/>
              <w:jc w:val="both"/>
              <w:rPr>
                <w:rFonts w:ascii="Times New Roman" w:eastAsia="Calibri" w:hAnsi="Times New Roman" w:cs="Times New Roman"/>
              </w:rPr>
            </w:pPr>
            <w:r w:rsidRPr="00B702DE">
              <w:rPr>
                <w:rFonts w:ascii="Times New Roman" w:eastAsia="Calibri" w:hAnsi="Times New Roman" w:cs="Times New Roman"/>
              </w:rPr>
              <w:t>(за год), л/</w:t>
            </w:r>
            <w:proofErr w:type="spellStart"/>
            <w:r w:rsidRPr="00B702DE">
              <w:rPr>
                <w:rFonts w:ascii="Times New Roman" w:eastAsia="Calibri" w:hAnsi="Times New Roman" w:cs="Times New Roman"/>
              </w:rPr>
              <w:t>сут</w:t>
            </w:r>
            <w:proofErr w:type="spellEnd"/>
            <w:r w:rsidRPr="00B702DE">
              <w:rPr>
                <w:rFonts w:ascii="Times New Roman" w:eastAsia="Calibri" w:hAnsi="Times New Roman" w:cs="Times New Roman"/>
              </w:rPr>
              <w:t xml:space="preserve"> (</w:t>
            </w:r>
            <w:proofErr w:type="spellStart"/>
            <w:r w:rsidRPr="00B702DE">
              <w:rPr>
                <w:rFonts w:ascii="Times New Roman" w:eastAsia="Calibri" w:hAnsi="Times New Roman" w:cs="Times New Roman"/>
              </w:rPr>
              <w:t>куб.м</w:t>
            </w:r>
            <w:proofErr w:type="spellEnd"/>
            <w:r w:rsidRPr="00B702DE">
              <w:rPr>
                <w:rFonts w:ascii="Times New Roman" w:eastAsia="Calibri" w:hAnsi="Times New Roman" w:cs="Times New Roman"/>
              </w:rPr>
              <w:t>/</w:t>
            </w:r>
            <w:proofErr w:type="spellStart"/>
            <w:r w:rsidRPr="00B702DE">
              <w:rPr>
                <w:rFonts w:ascii="Times New Roman" w:eastAsia="Calibri" w:hAnsi="Times New Roman" w:cs="Times New Roman"/>
              </w:rPr>
              <w:t>мес</w:t>
            </w:r>
            <w:proofErr w:type="spellEnd"/>
            <w:r w:rsidRPr="00B702DE">
              <w:rPr>
                <w:rFonts w:ascii="Times New Roman" w:eastAsia="Calibri" w:hAnsi="Times New Roman" w:cs="Times New Roman"/>
              </w:rPr>
              <w:t>)</w:t>
            </w:r>
          </w:p>
          <w:p w:rsidR="00890BDB" w:rsidRPr="00B702DE" w:rsidRDefault="00890BDB" w:rsidP="00C6241D">
            <w:pPr>
              <w:autoSpaceDE w:val="0"/>
              <w:autoSpaceDN w:val="0"/>
              <w:adjustRightInd w:val="0"/>
              <w:spacing w:line="240" w:lineRule="exact"/>
              <w:ind w:left="-113" w:right="-113" w:firstLine="113"/>
              <w:jc w:val="both"/>
              <w:rPr>
                <w:rFonts w:ascii="Times New Roman" w:eastAsia="Calibri" w:hAnsi="Times New Roman" w:cs="Times New Roman"/>
              </w:rPr>
            </w:pPr>
            <w:r w:rsidRPr="00B702DE">
              <w:rPr>
                <w:rFonts w:ascii="Times New Roman" w:eastAsia="Calibri" w:hAnsi="Times New Roman" w:cs="Times New Roman"/>
              </w:rPr>
              <w:t>на человека</w:t>
            </w:r>
          </w:p>
        </w:tc>
        <w:tc>
          <w:tcPr>
            <w:tcW w:w="2398" w:type="pct"/>
            <w:gridSpan w:val="4"/>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708" w:type="pct"/>
            <w:gridSpan w:val="3"/>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vertAlign w:val="superscript"/>
              </w:rPr>
            </w:pPr>
            <w:r w:rsidRPr="00B702DE">
              <w:rPr>
                <w:rFonts w:ascii="Times New Roman" w:eastAsia="Calibri" w:hAnsi="Times New Roman" w:cs="Times New Roman"/>
              </w:rPr>
              <w:t>210 (6,36)</w:t>
            </w:r>
            <w:r w:rsidR="00FC26A8">
              <w:rPr>
                <w:rFonts w:ascii="Times New Roman" w:eastAsia="Calibri" w:hAnsi="Times New Roman" w:cs="Times New Roman"/>
              </w:rPr>
              <w:t xml:space="preserve"> </w:t>
            </w:r>
            <w:r w:rsidR="00FC26A8" w:rsidRPr="00FC26A8">
              <w:rPr>
                <w:rFonts w:ascii="Times New Roman" w:eastAsia="Calibri" w:hAnsi="Times New Roman" w:cs="Times New Roman"/>
              </w:rPr>
              <w:t>[4]</w:t>
            </w:r>
          </w:p>
        </w:tc>
      </w:tr>
      <w:tr w:rsidR="00890BDB" w:rsidRPr="00B702DE" w:rsidTr="00890BDB">
        <w:trPr>
          <w:cantSplit/>
          <w:trHeight w:val="20"/>
          <w:tblHeader/>
        </w:trPr>
        <w:tc>
          <w:tcPr>
            <w:tcW w:w="1012" w:type="pct"/>
            <w:vMerge/>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890BDB" w:rsidRPr="00B702DE" w:rsidRDefault="00890BDB" w:rsidP="006C0DC7">
            <w:pPr>
              <w:spacing w:line="240" w:lineRule="exact"/>
              <w:ind w:left="-113" w:right="-113"/>
              <w:jc w:val="both"/>
              <w:rPr>
                <w:rFonts w:ascii="Times New Roman" w:eastAsia="Calibri" w:hAnsi="Times New Roman" w:cs="Times New Roman"/>
              </w:rPr>
            </w:pPr>
          </w:p>
        </w:tc>
        <w:tc>
          <w:tcPr>
            <w:tcW w:w="2398" w:type="pct"/>
            <w:gridSpan w:val="4"/>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Многоквартирные и жилые дома без водонагревателей с водопроводом и канализацией, оборудованные раковинами, мойками и унитазами</w:t>
            </w:r>
          </w:p>
        </w:tc>
        <w:tc>
          <w:tcPr>
            <w:tcW w:w="708" w:type="pct"/>
            <w:gridSpan w:val="3"/>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130 (3,86)</w:t>
            </w:r>
          </w:p>
        </w:tc>
      </w:tr>
      <w:tr w:rsidR="00890BDB" w:rsidRPr="00B702DE" w:rsidTr="00890BDB">
        <w:trPr>
          <w:cantSplit/>
          <w:trHeight w:val="20"/>
          <w:tblHeader/>
        </w:trPr>
        <w:tc>
          <w:tcPr>
            <w:tcW w:w="1012" w:type="pct"/>
            <w:vMerge/>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rPr>
            </w:pPr>
          </w:p>
        </w:tc>
        <w:tc>
          <w:tcPr>
            <w:tcW w:w="882" w:type="pct"/>
            <w:vMerge/>
            <w:shd w:val="clear" w:color="auto" w:fill="auto"/>
          </w:tcPr>
          <w:p w:rsidR="00890BDB" w:rsidRPr="00B702DE" w:rsidRDefault="00890BDB" w:rsidP="006C0DC7">
            <w:pPr>
              <w:spacing w:line="240" w:lineRule="exact"/>
              <w:ind w:left="-113" w:right="-113"/>
              <w:jc w:val="both"/>
              <w:rPr>
                <w:rFonts w:ascii="Times New Roman" w:eastAsia="Calibri" w:hAnsi="Times New Roman" w:cs="Times New Roman"/>
              </w:rPr>
            </w:pPr>
          </w:p>
        </w:tc>
        <w:tc>
          <w:tcPr>
            <w:tcW w:w="2398" w:type="pct"/>
            <w:gridSpan w:val="4"/>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 xml:space="preserve">Многоквартирные и жилые дома с водоразборной колонкой </w:t>
            </w:r>
          </w:p>
        </w:tc>
        <w:tc>
          <w:tcPr>
            <w:tcW w:w="708" w:type="pct"/>
            <w:gridSpan w:val="3"/>
            <w:shd w:val="clear" w:color="auto" w:fill="auto"/>
          </w:tcPr>
          <w:p w:rsidR="00890BDB" w:rsidRPr="00B702DE"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40 (1,2)</w:t>
            </w:r>
          </w:p>
        </w:tc>
      </w:tr>
      <w:tr w:rsidR="00890BDB" w:rsidRPr="00B702DE" w:rsidTr="00890BDB">
        <w:trPr>
          <w:cantSplit/>
          <w:trHeight w:val="20"/>
          <w:tblHeader/>
        </w:trPr>
        <w:tc>
          <w:tcPr>
            <w:tcW w:w="1012" w:type="pct"/>
            <w:shd w:val="clear" w:color="auto" w:fill="auto"/>
          </w:tcPr>
          <w:p w:rsidR="00890BDB" w:rsidRPr="00B702DE" w:rsidRDefault="00890BDB" w:rsidP="00B702DE">
            <w:pPr>
              <w:autoSpaceDE w:val="0"/>
              <w:autoSpaceDN w:val="0"/>
              <w:adjustRightInd w:val="0"/>
              <w:spacing w:line="240" w:lineRule="exact"/>
              <w:jc w:val="center"/>
              <w:rPr>
                <w:rFonts w:ascii="Times New Roman" w:eastAsia="Calibri" w:hAnsi="Times New Roman" w:cs="Times New Roman"/>
              </w:rPr>
            </w:pPr>
            <w:r w:rsidRPr="00B702DE">
              <w:rPr>
                <w:rFonts w:ascii="Times New Roman" w:eastAsia="Calibri" w:hAnsi="Times New Roman" w:cs="Times New Roman"/>
              </w:rPr>
              <w:t>Объекты водоотведения</w:t>
            </w:r>
          </w:p>
        </w:tc>
        <w:tc>
          <w:tcPr>
            <w:tcW w:w="882" w:type="pct"/>
            <w:shd w:val="clear" w:color="auto" w:fill="auto"/>
          </w:tcPr>
          <w:p w:rsidR="00890BDB" w:rsidRPr="00B702DE" w:rsidRDefault="00890BDB" w:rsidP="00C6241D">
            <w:pPr>
              <w:spacing w:line="240" w:lineRule="exact"/>
              <w:jc w:val="both"/>
              <w:rPr>
                <w:rFonts w:ascii="Times New Roman" w:eastAsia="Calibri" w:hAnsi="Times New Roman" w:cs="Times New Roman"/>
              </w:rPr>
            </w:pPr>
            <w:r w:rsidRPr="00B702DE">
              <w:rPr>
                <w:rFonts w:ascii="Times New Roman" w:eastAsia="Calibri" w:hAnsi="Times New Roman" w:cs="Times New Roman"/>
              </w:rPr>
              <w:t>Удельное среднесуточное водопотребление</w:t>
            </w:r>
          </w:p>
          <w:p w:rsidR="00890BDB" w:rsidRPr="00B702DE" w:rsidRDefault="00890BDB" w:rsidP="00C6241D">
            <w:pPr>
              <w:spacing w:line="240" w:lineRule="exact"/>
              <w:ind w:left="28" w:hanging="28"/>
              <w:jc w:val="both"/>
              <w:rPr>
                <w:rFonts w:ascii="Times New Roman" w:eastAsia="Calibri" w:hAnsi="Times New Roman" w:cs="Times New Roman"/>
              </w:rPr>
            </w:pPr>
            <w:r w:rsidRPr="00B702DE">
              <w:rPr>
                <w:rFonts w:ascii="Times New Roman" w:eastAsia="Calibri" w:hAnsi="Times New Roman" w:cs="Times New Roman"/>
              </w:rPr>
              <w:t>(за год), л/</w:t>
            </w:r>
            <w:proofErr w:type="spellStart"/>
            <w:r w:rsidRPr="00B702DE">
              <w:rPr>
                <w:rFonts w:ascii="Times New Roman" w:eastAsia="Calibri" w:hAnsi="Times New Roman" w:cs="Times New Roman"/>
              </w:rPr>
              <w:t>сут</w:t>
            </w:r>
            <w:proofErr w:type="spellEnd"/>
            <w:r w:rsidRPr="00B702DE">
              <w:rPr>
                <w:rFonts w:ascii="Times New Roman" w:eastAsia="Calibri" w:hAnsi="Times New Roman" w:cs="Times New Roman"/>
              </w:rPr>
              <w:t xml:space="preserve"> (</w:t>
            </w:r>
            <w:proofErr w:type="spellStart"/>
            <w:r w:rsidRPr="00B702DE">
              <w:rPr>
                <w:rFonts w:ascii="Times New Roman" w:eastAsia="Calibri" w:hAnsi="Times New Roman" w:cs="Times New Roman"/>
              </w:rPr>
              <w:t>куб.м</w:t>
            </w:r>
            <w:proofErr w:type="spellEnd"/>
            <w:r w:rsidRPr="00B702DE">
              <w:rPr>
                <w:rFonts w:ascii="Times New Roman" w:eastAsia="Calibri" w:hAnsi="Times New Roman" w:cs="Times New Roman"/>
              </w:rPr>
              <w:t>/</w:t>
            </w:r>
            <w:proofErr w:type="spellStart"/>
            <w:r w:rsidRPr="00B702DE">
              <w:rPr>
                <w:rFonts w:ascii="Times New Roman" w:eastAsia="Calibri" w:hAnsi="Times New Roman" w:cs="Times New Roman"/>
              </w:rPr>
              <w:t>мес</w:t>
            </w:r>
            <w:proofErr w:type="spellEnd"/>
            <w:r w:rsidRPr="00B702DE">
              <w:rPr>
                <w:rFonts w:ascii="Times New Roman" w:eastAsia="Calibri" w:hAnsi="Times New Roman" w:cs="Times New Roman"/>
              </w:rPr>
              <w:t>)</w:t>
            </w:r>
          </w:p>
          <w:p w:rsidR="00890BDB" w:rsidRPr="00D42D8E" w:rsidRDefault="00890BDB" w:rsidP="00D42D8E">
            <w:pPr>
              <w:spacing w:line="240" w:lineRule="exact"/>
              <w:ind w:left="-113" w:right="318" w:firstLine="113"/>
              <w:jc w:val="both"/>
              <w:rPr>
                <w:rFonts w:ascii="Times New Roman" w:eastAsia="Calibri" w:hAnsi="Times New Roman" w:cs="Times New Roman"/>
              </w:rPr>
            </w:pPr>
            <w:r w:rsidRPr="00B702DE">
              <w:rPr>
                <w:rFonts w:ascii="Times New Roman" w:eastAsia="Calibri" w:hAnsi="Times New Roman" w:cs="Times New Roman"/>
              </w:rPr>
              <w:t>на человека</w:t>
            </w:r>
          </w:p>
        </w:tc>
        <w:tc>
          <w:tcPr>
            <w:tcW w:w="3106" w:type="pct"/>
            <w:gridSpan w:val="7"/>
            <w:shd w:val="clear" w:color="auto" w:fill="auto"/>
            <w:vAlign w:val="center"/>
          </w:tcPr>
          <w:p w:rsidR="00890BDB" w:rsidRDefault="00890BDB" w:rsidP="006C0DC7">
            <w:pPr>
              <w:autoSpaceDE w:val="0"/>
              <w:autoSpaceDN w:val="0"/>
              <w:adjustRightInd w:val="0"/>
              <w:spacing w:line="240" w:lineRule="exact"/>
              <w:jc w:val="both"/>
              <w:rPr>
                <w:rFonts w:ascii="Times New Roman" w:eastAsia="Calibri" w:hAnsi="Times New Roman" w:cs="Times New Roman"/>
              </w:rPr>
            </w:pPr>
            <w:r w:rsidRPr="00B702DE">
              <w:rPr>
                <w:rFonts w:ascii="Times New Roman" w:eastAsia="Calibri" w:hAnsi="Times New Roman" w:cs="Times New Roman"/>
              </w:rPr>
              <w:t>Равно удельному среднесуточному водопотреблению</w:t>
            </w:r>
          </w:p>
          <w:p w:rsidR="00890BDB" w:rsidRDefault="00890BDB" w:rsidP="006C0DC7">
            <w:pPr>
              <w:jc w:val="both"/>
              <w:rPr>
                <w:rFonts w:ascii="Times New Roman" w:eastAsia="Calibri" w:hAnsi="Times New Roman" w:cs="Times New Roman"/>
              </w:rPr>
            </w:pPr>
          </w:p>
          <w:p w:rsidR="00890BDB" w:rsidRDefault="00890BDB" w:rsidP="006C0DC7">
            <w:pPr>
              <w:jc w:val="both"/>
              <w:rPr>
                <w:rFonts w:ascii="Times New Roman" w:eastAsia="Calibri" w:hAnsi="Times New Roman" w:cs="Times New Roman"/>
              </w:rPr>
            </w:pPr>
          </w:p>
          <w:p w:rsidR="00890BDB" w:rsidRPr="00212DCF" w:rsidRDefault="00890BDB" w:rsidP="006C0DC7">
            <w:pPr>
              <w:jc w:val="both"/>
              <w:rPr>
                <w:rFonts w:ascii="Times New Roman" w:eastAsia="Calibri" w:hAnsi="Times New Roman" w:cs="Times New Roman"/>
              </w:rPr>
            </w:pPr>
          </w:p>
        </w:tc>
      </w:tr>
    </w:tbl>
    <w:bookmarkEnd w:id="37"/>
    <w:p w:rsidR="002F6BE0" w:rsidRDefault="002F6BE0" w:rsidP="00FC26A8">
      <w:pPr>
        <w:pStyle w:val="afc"/>
        <w:spacing w:before="0" w:after="0"/>
        <w:ind w:firstLine="0"/>
        <w:contextualSpacing/>
      </w:pPr>
      <w:r>
        <w:t>Примечания:</w:t>
      </w:r>
    </w:p>
    <w:p w:rsidR="002F6BE0" w:rsidRDefault="002F6BE0" w:rsidP="00FC26A8">
      <w:pPr>
        <w:pStyle w:val="afc"/>
        <w:spacing w:before="0" w:after="0"/>
        <w:ind w:firstLine="0"/>
        <w:contextualSpacing/>
      </w:pPr>
      <w:r>
        <w:t>1. 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2F6BE0" w:rsidRDefault="002F6BE0" w:rsidP="00FC26A8">
      <w:pPr>
        <w:pStyle w:val="afc"/>
        <w:spacing w:before="0" w:after="0"/>
        <w:ind w:firstLine="0"/>
        <w:contextualSpacing/>
      </w:pPr>
      <w:r>
        <w:t>2. 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2F6BE0" w:rsidRDefault="002F6BE0" w:rsidP="00FC26A8">
      <w:pPr>
        <w:pStyle w:val="afc"/>
        <w:spacing w:before="0" w:after="0"/>
        <w:ind w:firstLine="0"/>
        <w:contextualSpacing/>
      </w:pPr>
      <w:r>
        <w:t>3. 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2F6BE0" w:rsidRDefault="002F6BE0" w:rsidP="00FC26A8">
      <w:pPr>
        <w:pStyle w:val="afc"/>
        <w:spacing w:before="0" w:after="0"/>
        <w:ind w:firstLine="0"/>
        <w:contextualSpacing/>
      </w:pPr>
      <w:r>
        <w:t>4. Расчетный показатель учитывает горячее водоснабжение.</w:t>
      </w:r>
    </w:p>
    <w:p w:rsidR="00852C12" w:rsidRDefault="00852C12" w:rsidP="00852C12">
      <w:pPr>
        <w:pStyle w:val="afc"/>
        <w:spacing w:before="0" w:after="0"/>
        <w:jc w:val="right"/>
      </w:pPr>
    </w:p>
    <w:p w:rsidR="00393D4B" w:rsidRPr="00FC26A8" w:rsidRDefault="00212DCF" w:rsidP="0092309E">
      <w:pPr>
        <w:pStyle w:val="21"/>
        <w:numPr>
          <w:ilvl w:val="2"/>
          <w:numId w:val="6"/>
        </w:numPr>
        <w:shd w:val="clear" w:color="auto" w:fill="auto"/>
        <w:spacing w:line="240" w:lineRule="auto"/>
        <w:ind w:left="0" w:firstLine="709"/>
        <w:contextualSpacing/>
        <w:jc w:val="both"/>
        <w:outlineLvl w:val="0"/>
        <w:rPr>
          <w:color w:val="auto"/>
          <w:sz w:val="28"/>
          <w:szCs w:val="28"/>
        </w:rPr>
      </w:pPr>
      <w:bookmarkStart w:id="38" w:name="bookmark25"/>
      <w:r w:rsidRPr="00FC26A8">
        <w:rPr>
          <w:color w:val="auto"/>
          <w:sz w:val="28"/>
          <w:szCs w:val="28"/>
        </w:rPr>
        <w:t xml:space="preserve"> </w:t>
      </w:r>
      <w:bookmarkStart w:id="39" w:name="_Toc172703681"/>
      <w:r w:rsidR="00FA46A8" w:rsidRPr="00FC26A8">
        <w:rPr>
          <w:color w:val="auto"/>
          <w:sz w:val="28"/>
          <w:szCs w:val="28"/>
        </w:rPr>
        <w:t>В области предупреждения чрезвычайных ситуаций, стихийных бедствий, эпидемий и ликвидации их последствий</w:t>
      </w:r>
      <w:bookmarkEnd w:id="39"/>
    </w:p>
    <w:p w:rsidR="00D42D8E" w:rsidRPr="00FC26A8" w:rsidRDefault="00D42D8E" w:rsidP="00FA46A8">
      <w:pPr>
        <w:keepNext/>
        <w:suppressAutoHyphens/>
        <w:jc w:val="both"/>
        <w:rPr>
          <w:color w:val="auto"/>
          <w:szCs w:val="28"/>
          <w:highlight w:val="blue"/>
        </w:rPr>
      </w:pPr>
    </w:p>
    <w:p w:rsidR="00FA46A8" w:rsidRPr="00FC26A8" w:rsidRDefault="00FA46A8" w:rsidP="00FC26A8">
      <w:pPr>
        <w:keepNext/>
        <w:suppressAutoHyphens/>
        <w:contextualSpacing/>
        <w:jc w:val="both"/>
        <w:rPr>
          <w:rFonts w:ascii="Times New Roman" w:hAnsi="Times New Roman" w:cs="Times New Roman"/>
          <w:b/>
          <w:bCs/>
          <w:noProof/>
          <w:color w:val="auto"/>
          <w:szCs w:val="28"/>
        </w:rPr>
      </w:pPr>
      <w:r w:rsidRPr="00FC26A8">
        <w:rPr>
          <w:rFonts w:ascii="Times New Roman" w:hAnsi="Times New Roman" w:cs="Times New Roman"/>
          <w:b/>
          <w:bCs/>
          <w:noProof/>
          <w:color w:val="auto"/>
          <w:szCs w:val="28"/>
        </w:rPr>
        <w:t xml:space="preserve">Таблица </w:t>
      </w:r>
      <w:r w:rsidRPr="00FC26A8">
        <w:rPr>
          <w:rFonts w:ascii="Times New Roman" w:hAnsi="Times New Roman" w:cs="Times New Roman"/>
          <w:b/>
          <w:bCs/>
          <w:noProof/>
          <w:color w:val="auto"/>
          <w:szCs w:val="28"/>
        </w:rPr>
        <w:fldChar w:fldCharType="begin"/>
      </w:r>
      <w:r w:rsidRPr="00FC26A8">
        <w:rPr>
          <w:rFonts w:ascii="Times New Roman" w:hAnsi="Times New Roman" w:cs="Times New Roman"/>
          <w:b/>
          <w:bCs/>
          <w:noProof/>
          <w:color w:val="auto"/>
          <w:szCs w:val="28"/>
        </w:rPr>
        <w:instrText xml:space="preserve"> SEQ Таблица \* ARABIC </w:instrText>
      </w:r>
      <w:r w:rsidRPr="00FC26A8">
        <w:rPr>
          <w:rFonts w:ascii="Times New Roman" w:hAnsi="Times New Roman" w:cs="Times New Roman"/>
          <w:b/>
          <w:bCs/>
          <w:noProof/>
          <w:color w:val="auto"/>
          <w:szCs w:val="28"/>
        </w:rPr>
        <w:fldChar w:fldCharType="separate"/>
      </w:r>
      <w:r w:rsidR="00E014B1" w:rsidRPr="00FC26A8">
        <w:rPr>
          <w:rFonts w:ascii="Times New Roman" w:hAnsi="Times New Roman" w:cs="Times New Roman"/>
          <w:b/>
          <w:bCs/>
          <w:noProof/>
          <w:color w:val="auto"/>
          <w:szCs w:val="28"/>
        </w:rPr>
        <w:t>1</w:t>
      </w:r>
      <w:r w:rsidRPr="00FC26A8">
        <w:rPr>
          <w:rFonts w:ascii="Times New Roman" w:hAnsi="Times New Roman" w:cs="Times New Roman"/>
          <w:b/>
          <w:bCs/>
          <w:noProof/>
          <w:color w:val="auto"/>
          <w:szCs w:val="28"/>
        </w:rPr>
        <w:fldChar w:fldCharType="end"/>
      </w:r>
      <w:r w:rsidR="00FC26A8" w:rsidRPr="00FC26A8">
        <w:rPr>
          <w:rFonts w:ascii="Times New Roman" w:hAnsi="Times New Roman" w:cs="Times New Roman"/>
          <w:b/>
          <w:bCs/>
          <w:noProof/>
          <w:color w:val="auto"/>
          <w:szCs w:val="28"/>
        </w:rPr>
        <w:t>5</w:t>
      </w:r>
      <w:r w:rsidRPr="00FC26A8">
        <w:rPr>
          <w:rFonts w:ascii="Times New Roman" w:hAnsi="Times New Roman" w:cs="Times New Roman"/>
          <w:b/>
          <w:bCs/>
          <w:noProof/>
          <w:color w:val="auto"/>
          <w:szCs w:val="28"/>
        </w:rPr>
        <w:t xml:space="preserve"> </w:t>
      </w:r>
      <w:r w:rsidRPr="00FC26A8">
        <w:rPr>
          <w:rFonts w:ascii="Times New Roman" w:hAnsi="Times New Roman" w:cs="Times New Roman"/>
          <w:bCs/>
          <w:noProof/>
          <w:color w:val="auto"/>
          <w:szCs w:val="28"/>
        </w:rPr>
        <w:t>-</w:t>
      </w:r>
      <w:r w:rsidRPr="00FC26A8">
        <w:rPr>
          <w:rFonts w:ascii="Times New Roman" w:hAnsi="Times New Roman" w:cs="Times New Roman"/>
          <w:b/>
          <w:bCs/>
          <w:noProof/>
          <w:color w:val="auto"/>
          <w:szCs w:val="28"/>
        </w:rPr>
        <w:t xml:space="preserve"> Расчетные показатели для объектов местного значения</w:t>
      </w:r>
      <w:r w:rsidRPr="00FC26A8">
        <w:rPr>
          <w:rFonts w:ascii="Times New Roman" w:hAnsi="Times New Roman" w:cs="Times New Roman"/>
          <w:b/>
          <w:bCs/>
          <w:color w:val="auto"/>
          <w:szCs w:val="28"/>
        </w:rPr>
        <w:t xml:space="preserve"> муниципального </w:t>
      </w:r>
      <w:r w:rsidRPr="00FC26A8">
        <w:rPr>
          <w:rFonts w:ascii="Times New Roman" w:hAnsi="Times New Roman" w:cs="Times New Roman"/>
          <w:b/>
          <w:bCs/>
          <w:color w:val="auto"/>
          <w:szCs w:val="28"/>
        </w:rPr>
        <w:lastRenderedPageBreak/>
        <w:t>района</w:t>
      </w:r>
      <w:r w:rsidRPr="00FC26A8">
        <w:rPr>
          <w:rFonts w:ascii="Times New Roman" w:hAnsi="Times New Roman" w:cs="Times New Roman"/>
          <w:b/>
          <w:bCs/>
          <w:noProof/>
          <w:color w:val="auto"/>
          <w:szCs w:val="28"/>
        </w:rPr>
        <w:t>, предназначенные для размещения аварийно-спасательных служб и (или)</w:t>
      </w:r>
      <w:r w:rsidR="00DB5643">
        <w:rPr>
          <w:rFonts w:ascii="Times New Roman" w:hAnsi="Times New Roman" w:cs="Times New Roman"/>
          <w:b/>
          <w:bCs/>
          <w:noProof/>
          <w:color w:val="auto"/>
          <w:szCs w:val="28"/>
        </w:rPr>
        <w:t xml:space="preserve"> </w:t>
      </w:r>
      <w:r w:rsidRPr="00FC26A8">
        <w:rPr>
          <w:rFonts w:ascii="Times New Roman" w:hAnsi="Times New Roman" w:cs="Times New Roman"/>
          <w:b/>
          <w:bCs/>
          <w:noProof/>
          <w:color w:val="auto"/>
          <w:szCs w:val="28"/>
        </w:rPr>
        <w:t>аварийно-спасательных формирований</w:t>
      </w:r>
    </w:p>
    <w:p w:rsidR="00FA46A8" w:rsidRPr="00FA46A8" w:rsidRDefault="00FA46A8" w:rsidP="00FA46A8">
      <w:pPr>
        <w:keepNext/>
        <w:suppressAutoHyphens/>
        <w:jc w:val="both"/>
        <w:rPr>
          <w:rFonts w:ascii="Times New Roman" w:hAnsi="Times New Roman" w:cs="Times New Roman"/>
          <w:b/>
          <w:b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331"/>
        <w:gridCol w:w="1611"/>
        <w:gridCol w:w="1600"/>
      </w:tblGrid>
      <w:tr w:rsidR="00FC26A8" w:rsidRPr="00FA46A8" w:rsidTr="00DB5643">
        <w:trPr>
          <w:trHeight w:val="345"/>
        </w:trPr>
        <w:tc>
          <w:tcPr>
            <w:tcW w:w="1500" w:type="pct"/>
            <w:vMerge w:val="restart"/>
            <w:shd w:val="clear" w:color="auto" w:fill="auto"/>
            <w:vAlign w:val="center"/>
          </w:tcPr>
          <w:p w:rsidR="00FC26A8" w:rsidRPr="00FA46A8" w:rsidRDefault="00FC26A8" w:rsidP="0098515E">
            <w:pPr>
              <w:jc w:val="center"/>
              <w:rPr>
                <w:rFonts w:ascii="Times New Roman" w:hAnsi="Times New Roman" w:cs="Times New Roman"/>
              </w:rPr>
            </w:pPr>
            <w:r w:rsidRPr="00FA46A8">
              <w:rPr>
                <w:rFonts w:ascii="Times New Roman" w:hAnsi="Times New Roman" w:cs="Times New Roman"/>
                <w:b/>
              </w:rPr>
              <w:t>Наименование вида объекта</w:t>
            </w:r>
          </w:p>
        </w:tc>
        <w:tc>
          <w:tcPr>
            <w:tcW w:w="1782" w:type="pct"/>
            <w:vMerge w:val="restart"/>
            <w:shd w:val="clear" w:color="auto" w:fill="auto"/>
            <w:vAlign w:val="center"/>
          </w:tcPr>
          <w:p w:rsidR="00FC26A8" w:rsidRPr="00FA46A8" w:rsidRDefault="00FC26A8" w:rsidP="0098515E">
            <w:pPr>
              <w:jc w:val="center"/>
              <w:rPr>
                <w:rFonts w:ascii="Times New Roman" w:hAnsi="Times New Roman" w:cs="Times New Roman"/>
                <w:b/>
              </w:rPr>
            </w:pPr>
            <w:r w:rsidRPr="00FA46A8">
              <w:rPr>
                <w:rFonts w:ascii="Times New Roman" w:hAnsi="Times New Roman" w:cs="Times New Roman"/>
                <w:b/>
              </w:rPr>
              <w:t xml:space="preserve">Наименование нормируемого расчетного показателя, </w:t>
            </w:r>
          </w:p>
          <w:p w:rsidR="00FC26A8" w:rsidRPr="00FA46A8" w:rsidRDefault="00FC26A8" w:rsidP="0098515E">
            <w:pPr>
              <w:jc w:val="center"/>
              <w:rPr>
                <w:rFonts w:ascii="Times New Roman" w:hAnsi="Times New Roman" w:cs="Times New Roman"/>
              </w:rPr>
            </w:pPr>
            <w:r w:rsidRPr="00FA46A8">
              <w:rPr>
                <w:rFonts w:ascii="Times New Roman" w:hAnsi="Times New Roman" w:cs="Times New Roman"/>
                <w:b/>
              </w:rPr>
              <w:t>единица измерения</w:t>
            </w:r>
          </w:p>
        </w:tc>
        <w:tc>
          <w:tcPr>
            <w:tcW w:w="1718" w:type="pct"/>
            <w:gridSpan w:val="2"/>
            <w:tcBorders>
              <w:right w:val="single" w:sz="4" w:space="0" w:color="auto"/>
            </w:tcBorders>
            <w:shd w:val="clear" w:color="auto" w:fill="auto"/>
            <w:vAlign w:val="center"/>
          </w:tcPr>
          <w:p w:rsidR="00FC26A8" w:rsidRPr="00FA46A8" w:rsidRDefault="00FC26A8" w:rsidP="0098515E">
            <w:pPr>
              <w:jc w:val="center"/>
              <w:rPr>
                <w:rFonts w:ascii="Times New Roman" w:hAnsi="Times New Roman" w:cs="Times New Roman"/>
              </w:rPr>
            </w:pPr>
            <w:r w:rsidRPr="00FA46A8">
              <w:rPr>
                <w:rFonts w:ascii="Times New Roman" w:hAnsi="Times New Roman" w:cs="Times New Roman"/>
                <w:b/>
              </w:rPr>
              <w:t>Значение расчетного показателя</w:t>
            </w:r>
          </w:p>
        </w:tc>
      </w:tr>
      <w:tr w:rsidR="00FC26A8" w:rsidRPr="00FA46A8" w:rsidTr="00DB5643">
        <w:trPr>
          <w:trHeight w:val="345"/>
        </w:trPr>
        <w:tc>
          <w:tcPr>
            <w:tcW w:w="1500" w:type="pct"/>
            <w:vMerge/>
            <w:shd w:val="clear" w:color="auto" w:fill="auto"/>
            <w:vAlign w:val="center"/>
          </w:tcPr>
          <w:p w:rsidR="00FC26A8" w:rsidRPr="00FA46A8" w:rsidRDefault="00FC26A8" w:rsidP="0098515E">
            <w:pPr>
              <w:jc w:val="center"/>
              <w:rPr>
                <w:rFonts w:ascii="Times New Roman" w:hAnsi="Times New Roman" w:cs="Times New Roman"/>
                <w:b/>
              </w:rPr>
            </w:pPr>
          </w:p>
        </w:tc>
        <w:tc>
          <w:tcPr>
            <w:tcW w:w="1782" w:type="pct"/>
            <w:vMerge/>
            <w:shd w:val="clear" w:color="auto" w:fill="auto"/>
            <w:vAlign w:val="center"/>
          </w:tcPr>
          <w:p w:rsidR="00FC26A8" w:rsidRPr="00FA46A8" w:rsidRDefault="00FC26A8" w:rsidP="0098515E">
            <w:pPr>
              <w:jc w:val="center"/>
              <w:rPr>
                <w:rFonts w:ascii="Times New Roman" w:hAnsi="Times New Roman" w:cs="Times New Roman"/>
                <w:b/>
              </w:rPr>
            </w:pPr>
          </w:p>
        </w:tc>
        <w:tc>
          <w:tcPr>
            <w:tcW w:w="862" w:type="pct"/>
            <w:tcBorders>
              <w:right w:val="single" w:sz="4" w:space="0" w:color="auto"/>
            </w:tcBorders>
            <w:shd w:val="clear" w:color="auto" w:fill="auto"/>
            <w:vAlign w:val="center"/>
          </w:tcPr>
          <w:p w:rsidR="00FC26A8" w:rsidRDefault="00FC26A8" w:rsidP="00FA46A8">
            <w:pPr>
              <w:jc w:val="center"/>
              <w:rPr>
                <w:rFonts w:ascii="Times New Roman" w:hAnsi="Times New Roman" w:cs="Times New Roman"/>
                <w:b/>
              </w:rPr>
            </w:pPr>
            <w:r w:rsidRPr="00FA46A8">
              <w:rPr>
                <w:rFonts w:ascii="Times New Roman" w:hAnsi="Times New Roman" w:cs="Times New Roman"/>
                <w:b/>
              </w:rPr>
              <w:t>ОМЗ</w:t>
            </w:r>
          </w:p>
          <w:p w:rsidR="00FC26A8" w:rsidRPr="00FA46A8" w:rsidRDefault="00FC26A8" w:rsidP="00FA46A8">
            <w:pPr>
              <w:jc w:val="center"/>
              <w:rPr>
                <w:rFonts w:ascii="Times New Roman" w:hAnsi="Times New Roman" w:cs="Times New Roman"/>
                <w:b/>
              </w:rPr>
            </w:pPr>
            <w:r w:rsidRPr="00FA46A8">
              <w:rPr>
                <w:rFonts w:ascii="Times New Roman" w:hAnsi="Times New Roman" w:cs="Times New Roman"/>
                <w:b/>
              </w:rPr>
              <w:t xml:space="preserve"> района</w:t>
            </w:r>
          </w:p>
        </w:tc>
        <w:tc>
          <w:tcPr>
            <w:tcW w:w="856" w:type="pct"/>
            <w:tcBorders>
              <w:right w:val="single" w:sz="4" w:space="0" w:color="auto"/>
            </w:tcBorders>
            <w:shd w:val="clear" w:color="auto" w:fill="auto"/>
            <w:vAlign w:val="center"/>
          </w:tcPr>
          <w:p w:rsidR="00FC26A8" w:rsidRDefault="00FC26A8" w:rsidP="00FA46A8">
            <w:pPr>
              <w:jc w:val="center"/>
              <w:rPr>
                <w:rFonts w:ascii="Times New Roman" w:hAnsi="Times New Roman" w:cs="Times New Roman"/>
                <w:b/>
              </w:rPr>
            </w:pPr>
            <w:r w:rsidRPr="00FA46A8">
              <w:rPr>
                <w:rFonts w:ascii="Times New Roman" w:hAnsi="Times New Roman" w:cs="Times New Roman"/>
                <w:b/>
              </w:rPr>
              <w:t xml:space="preserve">ОМЗ </w:t>
            </w:r>
          </w:p>
          <w:p w:rsidR="00FC26A8" w:rsidRPr="00FA46A8" w:rsidRDefault="00FC26A8" w:rsidP="00FA46A8">
            <w:pPr>
              <w:jc w:val="center"/>
              <w:rPr>
                <w:rFonts w:ascii="Times New Roman" w:hAnsi="Times New Roman" w:cs="Times New Roman"/>
                <w:b/>
              </w:rPr>
            </w:pPr>
            <w:r>
              <w:rPr>
                <w:rFonts w:ascii="Times New Roman" w:hAnsi="Times New Roman" w:cs="Times New Roman"/>
                <w:b/>
              </w:rPr>
              <w:t>поселений</w:t>
            </w:r>
          </w:p>
        </w:tc>
      </w:tr>
      <w:tr w:rsidR="00FC26A8" w:rsidRPr="00FA46A8" w:rsidTr="00DB5643">
        <w:tc>
          <w:tcPr>
            <w:tcW w:w="1500" w:type="pct"/>
            <w:shd w:val="clear" w:color="auto" w:fill="auto"/>
            <w:vAlign w:val="center"/>
          </w:tcPr>
          <w:p w:rsidR="00FC26A8" w:rsidRPr="00FA46A8" w:rsidRDefault="00FC26A8" w:rsidP="0098515E">
            <w:pPr>
              <w:jc w:val="center"/>
              <w:rPr>
                <w:rFonts w:ascii="Times New Roman" w:hAnsi="Times New Roman" w:cs="Times New Roman"/>
              </w:rPr>
            </w:pPr>
            <w:r>
              <w:rPr>
                <w:rFonts w:ascii="Times New Roman" w:hAnsi="Times New Roman" w:cs="Times New Roman"/>
              </w:rPr>
              <w:t>1</w:t>
            </w:r>
          </w:p>
        </w:tc>
        <w:tc>
          <w:tcPr>
            <w:tcW w:w="1782" w:type="pct"/>
            <w:shd w:val="clear" w:color="auto" w:fill="auto"/>
            <w:vAlign w:val="center"/>
          </w:tcPr>
          <w:p w:rsidR="00FC26A8" w:rsidRPr="00FA46A8" w:rsidRDefault="00FC26A8" w:rsidP="0098515E">
            <w:pPr>
              <w:jc w:val="center"/>
              <w:rPr>
                <w:rFonts w:ascii="Times New Roman" w:hAnsi="Times New Roman" w:cs="Times New Roman"/>
              </w:rPr>
            </w:pPr>
            <w:r>
              <w:rPr>
                <w:rFonts w:ascii="Times New Roman" w:hAnsi="Times New Roman" w:cs="Times New Roman"/>
              </w:rPr>
              <w:t>2</w:t>
            </w:r>
          </w:p>
        </w:tc>
        <w:tc>
          <w:tcPr>
            <w:tcW w:w="1718" w:type="pct"/>
            <w:gridSpan w:val="2"/>
            <w:tcBorders>
              <w:right w:val="single" w:sz="4" w:space="0" w:color="auto"/>
            </w:tcBorders>
            <w:shd w:val="clear" w:color="auto" w:fill="auto"/>
            <w:vAlign w:val="center"/>
          </w:tcPr>
          <w:p w:rsidR="00FC26A8" w:rsidRPr="00FA46A8" w:rsidRDefault="00FC26A8" w:rsidP="0098515E">
            <w:pPr>
              <w:jc w:val="center"/>
              <w:rPr>
                <w:rFonts w:ascii="Times New Roman" w:hAnsi="Times New Roman" w:cs="Times New Roman"/>
              </w:rPr>
            </w:pPr>
            <w:r>
              <w:rPr>
                <w:rFonts w:ascii="Times New Roman" w:hAnsi="Times New Roman" w:cs="Times New Roman"/>
              </w:rPr>
              <w:t>3</w:t>
            </w:r>
          </w:p>
        </w:tc>
      </w:tr>
      <w:tr w:rsidR="00FC26A8" w:rsidRPr="00FA46A8" w:rsidTr="00DB5643">
        <w:trPr>
          <w:trHeight w:val="570"/>
        </w:trPr>
        <w:tc>
          <w:tcPr>
            <w:tcW w:w="1500" w:type="pct"/>
            <w:shd w:val="clear" w:color="auto" w:fill="auto"/>
          </w:tcPr>
          <w:p w:rsidR="00FC26A8" w:rsidRPr="00FA46A8" w:rsidRDefault="00FC26A8" w:rsidP="0098515E">
            <w:pPr>
              <w:suppressAutoHyphens/>
              <w:rPr>
                <w:rFonts w:ascii="Times New Roman" w:hAnsi="Times New Roman" w:cs="Times New Roman"/>
              </w:rPr>
            </w:pPr>
            <w:r w:rsidRPr="00FA46A8">
              <w:rPr>
                <w:rFonts w:ascii="Times New Roman" w:hAnsi="Times New Roman" w:cs="Times New Roman"/>
              </w:rPr>
              <w:t xml:space="preserve">Аварийно-спасательные службы и (или) аварийно-спасательные формирования </w:t>
            </w:r>
          </w:p>
        </w:tc>
        <w:tc>
          <w:tcPr>
            <w:tcW w:w="1782" w:type="pct"/>
            <w:shd w:val="clear" w:color="auto" w:fill="auto"/>
          </w:tcPr>
          <w:p w:rsidR="00FC26A8" w:rsidRPr="00FA46A8" w:rsidRDefault="00FC26A8" w:rsidP="0098515E">
            <w:pPr>
              <w:rPr>
                <w:rFonts w:ascii="Times New Roman" w:hAnsi="Times New Roman" w:cs="Times New Roman"/>
              </w:rPr>
            </w:pPr>
            <w:r w:rsidRPr="00FA46A8">
              <w:rPr>
                <w:rFonts w:ascii="Times New Roman" w:hAnsi="Times New Roman" w:cs="Times New Roman"/>
              </w:rPr>
              <w:t>Уровень обеспеченности, объектов на муниципальное образование</w:t>
            </w:r>
          </w:p>
        </w:tc>
        <w:tc>
          <w:tcPr>
            <w:tcW w:w="1718" w:type="pct"/>
            <w:gridSpan w:val="2"/>
            <w:tcBorders>
              <w:right w:val="single" w:sz="4" w:space="0" w:color="auto"/>
            </w:tcBorders>
            <w:shd w:val="clear" w:color="auto" w:fill="auto"/>
          </w:tcPr>
          <w:p w:rsidR="00FC26A8" w:rsidRPr="00FA46A8" w:rsidRDefault="00FC26A8" w:rsidP="0098515E">
            <w:pPr>
              <w:jc w:val="center"/>
              <w:rPr>
                <w:rFonts w:ascii="Times New Roman" w:hAnsi="Times New Roman" w:cs="Times New Roman"/>
              </w:rPr>
            </w:pPr>
          </w:p>
          <w:p w:rsidR="00FC26A8" w:rsidRPr="00D42D8E" w:rsidRDefault="00FC26A8" w:rsidP="0098515E">
            <w:pPr>
              <w:jc w:val="center"/>
              <w:rPr>
                <w:rFonts w:ascii="Times New Roman" w:hAnsi="Times New Roman" w:cs="Times New Roman"/>
                <w:sz w:val="28"/>
                <w:szCs w:val="28"/>
              </w:rPr>
            </w:pPr>
            <w:r w:rsidRPr="00D42D8E">
              <w:rPr>
                <w:rFonts w:ascii="Times New Roman" w:hAnsi="Times New Roman" w:cs="Times New Roman"/>
                <w:sz w:val="28"/>
                <w:szCs w:val="28"/>
              </w:rPr>
              <w:t>-</w:t>
            </w:r>
          </w:p>
          <w:p w:rsidR="00FC26A8" w:rsidRPr="00FA46A8" w:rsidRDefault="00FC26A8" w:rsidP="0098515E">
            <w:pPr>
              <w:rPr>
                <w:rFonts w:ascii="Times New Roman" w:hAnsi="Times New Roman" w:cs="Times New Roman"/>
              </w:rPr>
            </w:pPr>
            <w:r w:rsidRPr="00FA46A8">
              <w:rPr>
                <w:rFonts w:ascii="Times New Roman" w:hAnsi="Times New Roman" w:cs="Times New Roman"/>
              </w:rPr>
              <w:t xml:space="preserve">                               </w:t>
            </w:r>
          </w:p>
        </w:tc>
      </w:tr>
    </w:tbl>
    <w:p w:rsidR="00FC26A8" w:rsidRPr="00FC26A8" w:rsidRDefault="00FC26A8" w:rsidP="00FC26A8">
      <w:pPr>
        <w:pStyle w:val="21"/>
        <w:spacing w:line="240" w:lineRule="auto"/>
        <w:ind w:firstLine="0"/>
        <w:contextualSpacing/>
        <w:jc w:val="both"/>
        <w:rPr>
          <w:b w:val="0"/>
          <w:color w:val="auto"/>
          <w:sz w:val="24"/>
          <w:szCs w:val="28"/>
        </w:rPr>
      </w:pPr>
      <w:r w:rsidRPr="00FC26A8">
        <w:rPr>
          <w:b w:val="0"/>
          <w:color w:val="auto"/>
          <w:sz w:val="24"/>
          <w:szCs w:val="28"/>
        </w:rPr>
        <w:t>Примечания:</w:t>
      </w:r>
    </w:p>
    <w:p w:rsidR="00FC26A8" w:rsidRPr="00FC26A8" w:rsidRDefault="00FC26A8" w:rsidP="00FC26A8">
      <w:pPr>
        <w:pStyle w:val="21"/>
        <w:spacing w:line="240" w:lineRule="auto"/>
        <w:ind w:firstLine="0"/>
        <w:contextualSpacing/>
        <w:jc w:val="both"/>
        <w:rPr>
          <w:b w:val="0"/>
          <w:color w:val="auto"/>
          <w:sz w:val="24"/>
          <w:szCs w:val="28"/>
        </w:rPr>
      </w:pPr>
      <w:r w:rsidRPr="00FC26A8">
        <w:rPr>
          <w:b w:val="0"/>
          <w:color w:val="auto"/>
          <w:sz w:val="24"/>
          <w:szCs w:val="28"/>
        </w:rPr>
        <w:t>Расчетные показатели обеспеченности населения аварийно-спасательных служб и (или) аварийно-спасательных формирований для муниципальных районов не устанавливают-</w:t>
      </w:r>
      <w:proofErr w:type="spellStart"/>
      <w:r w:rsidRPr="00FC26A8">
        <w:rPr>
          <w:b w:val="0"/>
          <w:color w:val="auto"/>
          <w:sz w:val="24"/>
          <w:szCs w:val="28"/>
        </w:rPr>
        <w:t>ся</w:t>
      </w:r>
      <w:proofErr w:type="spellEnd"/>
      <w:r w:rsidRPr="00FC26A8">
        <w:rPr>
          <w:b w:val="0"/>
          <w:color w:val="auto"/>
          <w:sz w:val="24"/>
          <w:szCs w:val="28"/>
        </w:rPr>
        <w:t>.</w:t>
      </w:r>
    </w:p>
    <w:p w:rsidR="00FC26A8" w:rsidRDefault="00FC26A8" w:rsidP="00FC26A8">
      <w:pPr>
        <w:pStyle w:val="21"/>
        <w:shd w:val="clear" w:color="auto" w:fill="auto"/>
        <w:spacing w:line="240" w:lineRule="auto"/>
        <w:ind w:firstLine="0"/>
        <w:contextualSpacing/>
        <w:jc w:val="both"/>
        <w:rPr>
          <w:b w:val="0"/>
          <w:color w:val="auto"/>
          <w:sz w:val="24"/>
          <w:szCs w:val="28"/>
        </w:rPr>
      </w:pPr>
      <w:r w:rsidRPr="00FC26A8">
        <w:rPr>
          <w:b w:val="0"/>
          <w:color w:val="auto"/>
          <w:sz w:val="24"/>
          <w:szCs w:val="28"/>
        </w:rPr>
        <w:t xml:space="preserve">Создание, содержание и организация деятельности аварийно-спасательных служб и (или) аварийно-спасательных формирований на территории муниципальных районов Красноярского края относится к полномочиям органов государственной власти </w:t>
      </w:r>
      <w:proofErr w:type="spellStart"/>
      <w:r w:rsidRPr="00FC26A8">
        <w:rPr>
          <w:b w:val="0"/>
          <w:color w:val="auto"/>
          <w:sz w:val="24"/>
          <w:szCs w:val="28"/>
        </w:rPr>
        <w:t>субъек</w:t>
      </w:r>
      <w:proofErr w:type="spellEnd"/>
      <w:r w:rsidRPr="00FC26A8">
        <w:rPr>
          <w:b w:val="0"/>
          <w:color w:val="auto"/>
          <w:sz w:val="24"/>
          <w:szCs w:val="28"/>
        </w:rPr>
        <w:t>-та.</w:t>
      </w:r>
    </w:p>
    <w:p w:rsidR="00FC26A8" w:rsidRPr="00FC26A8" w:rsidRDefault="00FC26A8" w:rsidP="00FC26A8">
      <w:pPr>
        <w:pStyle w:val="21"/>
        <w:shd w:val="clear" w:color="auto" w:fill="auto"/>
        <w:spacing w:line="240" w:lineRule="auto"/>
        <w:ind w:firstLine="0"/>
        <w:contextualSpacing/>
        <w:jc w:val="both"/>
        <w:rPr>
          <w:b w:val="0"/>
          <w:color w:val="auto"/>
          <w:sz w:val="24"/>
          <w:szCs w:val="28"/>
        </w:rPr>
      </w:pPr>
    </w:p>
    <w:p w:rsidR="00212DCF" w:rsidRPr="00FC26A8" w:rsidRDefault="002D11AD" w:rsidP="0092309E">
      <w:pPr>
        <w:pStyle w:val="21"/>
        <w:numPr>
          <w:ilvl w:val="2"/>
          <w:numId w:val="6"/>
        </w:numPr>
        <w:shd w:val="clear" w:color="auto" w:fill="auto"/>
        <w:spacing w:line="240" w:lineRule="auto"/>
        <w:ind w:left="0" w:firstLine="709"/>
        <w:contextualSpacing/>
        <w:jc w:val="both"/>
        <w:outlineLvl w:val="0"/>
        <w:rPr>
          <w:color w:val="auto"/>
          <w:sz w:val="28"/>
          <w:szCs w:val="28"/>
        </w:rPr>
      </w:pPr>
      <w:bookmarkStart w:id="40" w:name="_Toc172703682"/>
      <w:r w:rsidRPr="00FC26A8">
        <w:rPr>
          <w:color w:val="auto"/>
          <w:sz w:val="28"/>
          <w:szCs w:val="28"/>
        </w:rPr>
        <w:t>В области о</w:t>
      </w:r>
      <w:r w:rsidR="00FE5FCA" w:rsidRPr="00FC26A8">
        <w:rPr>
          <w:color w:val="auto"/>
          <w:sz w:val="28"/>
          <w:szCs w:val="28"/>
        </w:rPr>
        <w:t>рганизации ритуальных услуг и со</w:t>
      </w:r>
      <w:r w:rsidRPr="00FC26A8">
        <w:rPr>
          <w:color w:val="auto"/>
          <w:sz w:val="28"/>
          <w:szCs w:val="28"/>
        </w:rPr>
        <w:t>держания мест захоронения</w:t>
      </w:r>
      <w:bookmarkEnd w:id="38"/>
      <w:bookmarkEnd w:id="40"/>
    </w:p>
    <w:p w:rsidR="00212DCF" w:rsidRDefault="00212DCF" w:rsidP="00212DCF">
      <w:pPr>
        <w:pStyle w:val="14"/>
        <w:shd w:val="clear" w:color="auto" w:fill="auto"/>
        <w:tabs>
          <w:tab w:val="left" w:pos="1728"/>
        </w:tabs>
        <w:spacing w:line="274" w:lineRule="exact"/>
        <w:rPr>
          <w:color w:val="FFFFFF" w:themeColor="background1"/>
          <w:sz w:val="28"/>
          <w:szCs w:val="28"/>
          <w:highlight w:val="blue"/>
        </w:rPr>
      </w:pPr>
    </w:p>
    <w:p w:rsidR="0058497E" w:rsidRPr="00FC26A8" w:rsidRDefault="00393D4B" w:rsidP="00FC26A8">
      <w:pPr>
        <w:pStyle w:val="14"/>
        <w:shd w:val="clear" w:color="auto" w:fill="auto"/>
        <w:tabs>
          <w:tab w:val="left" w:pos="1728"/>
        </w:tabs>
        <w:spacing w:line="240" w:lineRule="auto"/>
        <w:contextualSpacing/>
        <w:rPr>
          <w:color w:val="auto"/>
          <w:sz w:val="24"/>
          <w:szCs w:val="28"/>
        </w:rPr>
      </w:pPr>
      <w:r w:rsidRPr="00FC26A8">
        <w:rPr>
          <w:color w:val="auto"/>
          <w:sz w:val="24"/>
          <w:szCs w:val="28"/>
        </w:rPr>
        <w:t>Таблица 16</w:t>
      </w:r>
      <w:r w:rsidR="00212DCF" w:rsidRPr="00FC26A8">
        <w:rPr>
          <w:color w:val="auto"/>
          <w:sz w:val="24"/>
          <w:szCs w:val="28"/>
        </w:rPr>
        <w:t xml:space="preserve"> </w:t>
      </w:r>
      <w:r w:rsidR="002D11AD" w:rsidRPr="00FC26A8">
        <w:rPr>
          <w:b w:val="0"/>
          <w:color w:val="auto"/>
          <w:sz w:val="24"/>
          <w:szCs w:val="28"/>
        </w:rPr>
        <w:t xml:space="preserve">- </w:t>
      </w:r>
      <w:r w:rsidR="002D11AD" w:rsidRPr="00FC26A8">
        <w:rPr>
          <w:color w:val="auto"/>
          <w:sz w:val="24"/>
          <w:szCs w:val="28"/>
        </w:rPr>
        <w:t>Расчетные показатели для объектов местного значения</w:t>
      </w:r>
      <w:r w:rsidR="00212DCF" w:rsidRPr="00FC26A8">
        <w:rPr>
          <w:color w:val="auto"/>
          <w:sz w:val="24"/>
          <w:szCs w:val="28"/>
        </w:rPr>
        <w:t xml:space="preserve"> </w:t>
      </w:r>
      <w:r w:rsidR="002D11AD" w:rsidRPr="00FC26A8">
        <w:rPr>
          <w:color w:val="auto"/>
          <w:sz w:val="24"/>
          <w:szCs w:val="28"/>
        </w:rPr>
        <w:t>муниципального района в области ритуальных услуг и содержания мест захоронения</w:t>
      </w:r>
    </w:p>
    <w:p w:rsidR="00FE5FCA" w:rsidRDefault="00FE5FCA" w:rsidP="00FE5FCA">
      <w:pPr>
        <w:pStyle w:val="14"/>
        <w:shd w:val="clear" w:color="auto" w:fill="auto"/>
        <w:spacing w:line="274" w:lineRule="exact"/>
      </w:pPr>
    </w:p>
    <w:tbl>
      <w:tblPr>
        <w:tblpPr w:leftFromText="180" w:rightFromText="180" w:vertAnchor="text" w:tblpX="10" w:tblpY="1"/>
        <w:tblOverlap w:val="never"/>
        <w:tblW w:w="5000" w:type="pct"/>
        <w:tblCellMar>
          <w:left w:w="10" w:type="dxa"/>
          <w:right w:w="10" w:type="dxa"/>
        </w:tblCellMar>
        <w:tblLook w:val="0000" w:firstRow="0" w:lastRow="0" w:firstColumn="0" w:lastColumn="0" w:noHBand="0" w:noVBand="0"/>
      </w:tblPr>
      <w:tblGrid>
        <w:gridCol w:w="2815"/>
        <w:gridCol w:w="2812"/>
        <w:gridCol w:w="1860"/>
        <w:gridCol w:w="1860"/>
      </w:tblGrid>
      <w:tr w:rsidR="00FC26A8" w:rsidTr="00FC26A8">
        <w:trPr>
          <w:trHeight w:hRule="exact" w:val="291"/>
        </w:trPr>
        <w:tc>
          <w:tcPr>
            <w:tcW w:w="1506" w:type="pct"/>
            <w:vMerge w:val="restart"/>
            <w:tcBorders>
              <w:top w:val="single" w:sz="4" w:space="0" w:color="auto"/>
              <w:left w:val="single" w:sz="4" w:space="0" w:color="auto"/>
            </w:tcBorders>
            <w:shd w:val="clear" w:color="auto" w:fill="auto"/>
          </w:tcPr>
          <w:p w:rsidR="00DB5643" w:rsidRDefault="00FC26A8" w:rsidP="00A75974">
            <w:pPr>
              <w:pStyle w:val="11"/>
              <w:shd w:val="clear" w:color="auto" w:fill="auto"/>
              <w:spacing w:after="0" w:line="235" w:lineRule="exact"/>
              <w:ind w:firstLine="0"/>
              <w:rPr>
                <w:rStyle w:val="10pt0pt"/>
                <w:sz w:val="24"/>
                <w:szCs w:val="24"/>
              </w:rPr>
            </w:pPr>
            <w:r w:rsidRPr="00D42D8E">
              <w:rPr>
                <w:rStyle w:val="10pt0pt"/>
                <w:sz w:val="24"/>
                <w:szCs w:val="24"/>
              </w:rPr>
              <w:t xml:space="preserve">Наименование вида </w:t>
            </w:r>
          </w:p>
          <w:p w:rsidR="00FC26A8" w:rsidRPr="00D42D8E" w:rsidRDefault="00FC26A8" w:rsidP="00A75974">
            <w:pPr>
              <w:pStyle w:val="11"/>
              <w:shd w:val="clear" w:color="auto" w:fill="auto"/>
              <w:spacing w:after="0" w:line="235" w:lineRule="exact"/>
              <w:ind w:firstLine="0"/>
              <w:rPr>
                <w:sz w:val="24"/>
                <w:szCs w:val="24"/>
              </w:rPr>
            </w:pPr>
            <w:r w:rsidRPr="00D42D8E">
              <w:rPr>
                <w:rStyle w:val="10pt0pt"/>
                <w:sz w:val="24"/>
                <w:szCs w:val="24"/>
              </w:rPr>
              <w:t>объекта</w:t>
            </w:r>
          </w:p>
        </w:tc>
        <w:tc>
          <w:tcPr>
            <w:tcW w:w="1504" w:type="pct"/>
            <w:vMerge w:val="restart"/>
            <w:tcBorders>
              <w:top w:val="single" w:sz="4" w:space="0" w:color="auto"/>
              <w:left w:val="single" w:sz="4" w:space="0" w:color="auto"/>
            </w:tcBorders>
            <w:shd w:val="clear" w:color="auto" w:fill="auto"/>
          </w:tcPr>
          <w:p w:rsidR="00FC26A8" w:rsidRPr="00D42D8E" w:rsidRDefault="00FC26A8" w:rsidP="00A75974">
            <w:pPr>
              <w:pStyle w:val="11"/>
              <w:shd w:val="clear" w:color="auto" w:fill="auto"/>
              <w:spacing w:after="0" w:line="230" w:lineRule="exact"/>
              <w:ind w:firstLine="0"/>
              <w:rPr>
                <w:sz w:val="24"/>
                <w:szCs w:val="24"/>
              </w:rPr>
            </w:pPr>
            <w:r w:rsidRPr="00D42D8E">
              <w:rPr>
                <w:rStyle w:val="10pt0pt"/>
                <w:sz w:val="24"/>
                <w:szCs w:val="24"/>
              </w:rPr>
              <w:t>Наименование нормируемого расчетного показателя, единица измерения</w:t>
            </w:r>
          </w:p>
        </w:tc>
        <w:tc>
          <w:tcPr>
            <w:tcW w:w="1990" w:type="pct"/>
            <w:gridSpan w:val="2"/>
            <w:tcBorders>
              <w:top w:val="single" w:sz="4" w:space="0" w:color="auto"/>
              <w:left w:val="single" w:sz="4" w:space="0" w:color="auto"/>
              <w:bottom w:val="single" w:sz="4" w:space="0" w:color="auto"/>
              <w:right w:val="single" w:sz="4" w:space="0" w:color="auto"/>
            </w:tcBorders>
            <w:shd w:val="clear" w:color="auto" w:fill="auto"/>
          </w:tcPr>
          <w:p w:rsidR="00FC26A8" w:rsidRPr="00D42D8E" w:rsidRDefault="00FC26A8" w:rsidP="00A75974">
            <w:pPr>
              <w:pStyle w:val="11"/>
              <w:shd w:val="clear" w:color="auto" w:fill="auto"/>
              <w:spacing w:after="0" w:line="200" w:lineRule="exact"/>
              <w:ind w:left="140" w:firstLine="0"/>
              <w:jc w:val="left"/>
              <w:rPr>
                <w:sz w:val="24"/>
                <w:szCs w:val="24"/>
              </w:rPr>
            </w:pPr>
            <w:r w:rsidRPr="00D42D8E">
              <w:rPr>
                <w:rStyle w:val="10pt0pt"/>
                <w:sz w:val="24"/>
                <w:szCs w:val="24"/>
              </w:rPr>
              <w:t>Значение расчетного показателя</w:t>
            </w:r>
          </w:p>
        </w:tc>
      </w:tr>
      <w:tr w:rsidR="00FC26A8" w:rsidTr="00FC26A8">
        <w:trPr>
          <w:trHeight w:hRule="exact" w:val="630"/>
        </w:trPr>
        <w:tc>
          <w:tcPr>
            <w:tcW w:w="1506" w:type="pct"/>
            <w:vMerge/>
            <w:tcBorders>
              <w:left w:val="single" w:sz="4" w:space="0" w:color="auto"/>
            </w:tcBorders>
            <w:shd w:val="clear" w:color="auto" w:fill="auto"/>
          </w:tcPr>
          <w:p w:rsidR="00FC26A8" w:rsidRPr="00D42D8E" w:rsidRDefault="00FC26A8" w:rsidP="00A75974">
            <w:pPr>
              <w:pStyle w:val="11"/>
              <w:shd w:val="clear" w:color="auto" w:fill="auto"/>
              <w:spacing w:after="0" w:line="235" w:lineRule="exact"/>
              <w:ind w:firstLine="0"/>
              <w:rPr>
                <w:rStyle w:val="10pt0pt"/>
                <w:sz w:val="24"/>
                <w:szCs w:val="24"/>
              </w:rPr>
            </w:pPr>
          </w:p>
        </w:tc>
        <w:tc>
          <w:tcPr>
            <w:tcW w:w="1504" w:type="pct"/>
            <w:vMerge/>
            <w:tcBorders>
              <w:left w:val="single" w:sz="4" w:space="0" w:color="auto"/>
            </w:tcBorders>
            <w:shd w:val="clear" w:color="auto" w:fill="auto"/>
          </w:tcPr>
          <w:p w:rsidR="00FC26A8" w:rsidRPr="00D42D8E" w:rsidRDefault="00FC26A8" w:rsidP="00A75974">
            <w:pPr>
              <w:pStyle w:val="11"/>
              <w:shd w:val="clear" w:color="auto" w:fill="auto"/>
              <w:spacing w:after="0" w:line="230" w:lineRule="exact"/>
              <w:ind w:firstLine="0"/>
              <w:rPr>
                <w:rStyle w:val="10pt0pt"/>
                <w:sz w:val="24"/>
                <w:szCs w:val="24"/>
              </w:rPr>
            </w:pPr>
          </w:p>
        </w:tc>
        <w:tc>
          <w:tcPr>
            <w:tcW w:w="995" w:type="pct"/>
            <w:tcBorders>
              <w:top w:val="single" w:sz="4" w:space="0" w:color="auto"/>
              <w:left w:val="single" w:sz="4" w:space="0" w:color="auto"/>
              <w:right w:val="single" w:sz="4" w:space="0" w:color="auto"/>
            </w:tcBorders>
            <w:shd w:val="clear" w:color="auto" w:fill="auto"/>
          </w:tcPr>
          <w:p w:rsidR="00FC26A8" w:rsidRDefault="00FC26A8" w:rsidP="00A75974">
            <w:pPr>
              <w:jc w:val="center"/>
              <w:rPr>
                <w:rFonts w:ascii="Times New Roman" w:hAnsi="Times New Roman" w:cs="Times New Roman"/>
                <w:b/>
              </w:rPr>
            </w:pPr>
            <w:r w:rsidRPr="00FA46A8">
              <w:rPr>
                <w:rFonts w:ascii="Times New Roman" w:hAnsi="Times New Roman" w:cs="Times New Roman"/>
                <w:b/>
              </w:rPr>
              <w:t>ОМЗ</w:t>
            </w:r>
          </w:p>
          <w:p w:rsidR="00FC26A8" w:rsidRPr="00D42D8E" w:rsidRDefault="00FC26A8" w:rsidP="00A75974">
            <w:pPr>
              <w:pStyle w:val="11"/>
              <w:spacing w:after="0" w:line="200" w:lineRule="exact"/>
              <w:ind w:left="140" w:firstLine="270"/>
              <w:jc w:val="left"/>
              <w:rPr>
                <w:rStyle w:val="10pt0pt"/>
                <w:sz w:val="24"/>
                <w:szCs w:val="24"/>
              </w:rPr>
            </w:pPr>
            <w:r w:rsidRPr="00FA46A8">
              <w:rPr>
                <w:b/>
                <w:sz w:val="24"/>
                <w:szCs w:val="24"/>
              </w:rPr>
              <w:t xml:space="preserve"> района</w:t>
            </w:r>
          </w:p>
        </w:tc>
        <w:tc>
          <w:tcPr>
            <w:tcW w:w="995" w:type="pct"/>
            <w:tcBorders>
              <w:top w:val="single" w:sz="4" w:space="0" w:color="auto"/>
              <w:left w:val="single" w:sz="4" w:space="0" w:color="auto"/>
              <w:right w:val="single" w:sz="4" w:space="0" w:color="auto"/>
            </w:tcBorders>
            <w:shd w:val="clear" w:color="auto" w:fill="auto"/>
          </w:tcPr>
          <w:p w:rsidR="00FC26A8" w:rsidRDefault="00FC26A8" w:rsidP="00A75974">
            <w:pPr>
              <w:jc w:val="center"/>
              <w:rPr>
                <w:rFonts w:ascii="Times New Roman" w:hAnsi="Times New Roman" w:cs="Times New Roman"/>
                <w:b/>
              </w:rPr>
            </w:pPr>
            <w:r w:rsidRPr="00FA46A8">
              <w:rPr>
                <w:rFonts w:ascii="Times New Roman" w:hAnsi="Times New Roman" w:cs="Times New Roman"/>
                <w:b/>
              </w:rPr>
              <w:t xml:space="preserve">ОМЗ </w:t>
            </w:r>
          </w:p>
          <w:p w:rsidR="00FC26A8" w:rsidRPr="00CB11F4" w:rsidRDefault="00FC26A8" w:rsidP="00A75974">
            <w:pPr>
              <w:pStyle w:val="11"/>
              <w:spacing w:after="0" w:line="200" w:lineRule="exact"/>
              <w:ind w:firstLine="0"/>
              <w:jc w:val="left"/>
              <w:rPr>
                <w:rStyle w:val="10pt0pt"/>
                <w:sz w:val="24"/>
                <w:szCs w:val="24"/>
              </w:rPr>
            </w:pPr>
            <w:r>
              <w:rPr>
                <w:b/>
                <w:sz w:val="24"/>
                <w:szCs w:val="24"/>
              </w:rPr>
              <w:t xml:space="preserve">    </w:t>
            </w:r>
            <w:r w:rsidRPr="00CB11F4">
              <w:rPr>
                <w:b/>
                <w:sz w:val="24"/>
                <w:szCs w:val="24"/>
              </w:rPr>
              <w:t>поселений</w:t>
            </w:r>
          </w:p>
        </w:tc>
      </w:tr>
      <w:tr w:rsidR="00FC26A8" w:rsidTr="00FC26A8">
        <w:trPr>
          <w:trHeight w:hRule="exact" w:val="777"/>
        </w:trPr>
        <w:tc>
          <w:tcPr>
            <w:tcW w:w="1506" w:type="pct"/>
            <w:tcBorders>
              <w:top w:val="single" w:sz="4" w:space="0" w:color="auto"/>
              <w:left w:val="single" w:sz="4" w:space="0" w:color="auto"/>
            </w:tcBorders>
            <w:shd w:val="clear" w:color="auto" w:fill="auto"/>
          </w:tcPr>
          <w:p w:rsidR="00FC26A8" w:rsidRPr="00D42D8E" w:rsidRDefault="00FC26A8" w:rsidP="00DB5643">
            <w:pPr>
              <w:pStyle w:val="11"/>
              <w:shd w:val="clear" w:color="auto" w:fill="auto"/>
              <w:spacing w:after="0" w:line="226" w:lineRule="exact"/>
              <w:ind w:firstLine="0"/>
              <w:jc w:val="left"/>
              <w:rPr>
                <w:sz w:val="24"/>
                <w:szCs w:val="24"/>
              </w:rPr>
            </w:pPr>
            <w:r w:rsidRPr="00D42D8E">
              <w:rPr>
                <w:rStyle w:val="10pt0pt"/>
                <w:sz w:val="24"/>
                <w:szCs w:val="24"/>
              </w:rPr>
              <w:t>Кладбища традиционного захоронения</w:t>
            </w:r>
          </w:p>
        </w:tc>
        <w:tc>
          <w:tcPr>
            <w:tcW w:w="1504" w:type="pct"/>
            <w:tcBorders>
              <w:top w:val="single" w:sz="4" w:space="0" w:color="auto"/>
              <w:left w:val="single" w:sz="4" w:space="0" w:color="auto"/>
            </w:tcBorders>
            <w:shd w:val="clear" w:color="auto" w:fill="auto"/>
          </w:tcPr>
          <w:p w:rsidR="00FC26A8" w:rsidRPr="00D42D8E" w:rsidRDefault="00FC26A8" w:rsidP="00DB5643">
            <w:pPr>
              <w:pStyle w:val="11"/>
              <w:shd w:val="clear" w:color="auto" w:fill="auto"/>
              <w:spacing w:after="0" w:line="221" w:lineRule="exact"/>
              <w:ind w:firstLine="0"/>
              <w:jc w:val="left"/>
              <w:rPr>
                <w:sz w:val="24"/>
                <w:szCs w:val="24"/>
              </w:rPr>
            </w:pPr>
            <w:r w:rsidRPr="00D42D8E">
              <w:rPr>
                <w:rStyle w:val="10pt0pt"/>
                <w:sz w:val="24"/>
                <w:szCs w:val="24"/>
              </w:rPr>
              <w:t>Размер земельного участка, га на 1000 человек</w:t>
            </w:r>
          </w:p>
        </w:tc>
        <w:tc>
          <w:tcPr>
            <w:tcW w:w="1990" w:type="pct"/>
            <w:gridSpan w:val="2"/>
            <w:tcBorders>
              <w:top w:val="single" w:sz="4" w:space="0" w:color="auto"/>
              <w:left w:val="single" w:sz="4" w:space="0" w:color="auto"/>
              <w:right w:val="single" w:sz="4" w:space="0" w:color="auto"/>
            </w:tcBorders>
            <w:shd w:val="clear" w:color="auto" w:fill="auto"/>
          </w:tcPr>
          <w:p w:rsidR="00FC26A8" w:rsidRDefault="00FC26A8" w:rsidP="00DB5643">
            <w:pPr>
              <w:pStyle w:val="11"/>
              <w:shd w:val="clear" w:color="auto" w:fill="auto"/>
              <w:spacing w:after="0" w:line="226" w:lineRule="exact"/>
              <w:ind w:firstLine="0"/>
              <w:jc w:val="left"/>
              <w:rPr>
                <w:rStyle w:val="10pt0pt"/>
                <w:sz w:val="24"/>
                <w:szCs w:val="24"/>
              </w:rPr>
            </w:pPr>
            <w:r w:rsidRPr="00D42D8E">
              <w:rPr>
                <w:rStyle w:val="10pt0pt"/>
                <w:sz w:val="24"/>
                <w:szCs w:val="24"/>
              </w:rPr>
              <w:t>В соответствии с приложением Д СП 42.13330.2016</w:t>
            </w:r>
          </w:p>
          <w:p w:rsidR="00FC26A8" w:rsidRPr="00D42D8E" w:rsidRDefault="00FC26A8" w:rsidP="00A75974">
            <w:pPr>
              <w:pStyle w:val="11"/>
              <w:shd w:val="clear" w:color="auto" w:fill="auto"/>
              <w:spacing w:after="0" w:line="226" w:lineRule="exact"/>
              <w:ind w:left="140" w:firstLine="0"/>
              <w:rPr>
                <w:sz w:val="24"/>
                <w:szCs w:val="24"/>
              </w:rPr>
            </w:pPr>
          </w:p>
        </w:tc>
      </w:tr>
      <w:tr w:rsidR="00FC26A8" w:rsidTr="00FC26A8">
        <w:trPr>
          <w:trHeight w:hRule="exact" w:val="710"/>
        </w:trPr>
        <w:tc>
          <w:tcPr>
            <w:tcW w:w="1506" w:type="pct"/>
            <w:tcBorders>
              <w:top w:val="single" w:sz="4" w:space="0" w:color="auto"/>
              <w:left w:val="single" w:sz="4" w:space="0" w:color="auto"/>
              <w:bottom w:val="single" w:sz="4" w:space="0" w:color="auto"/>
            </w:tcBorders>
            <w:shd w:val="clear" w:color="auto" w:fill="auto"/>
          </w:tcPr>
          <w:p w:rsidR="00FC26A8" w:rsidRPr="00D42D8E" w:rsidRDefault="00FC26A8" w:rsidP="00DB5643">
            <w:pPr>
              <w:pStyle w:val="11"/>
              <w:shd w:val="clear" w:color="auto" w:fill="auto"/>
              <w:spacing w:after="0" w:line="226" w:lineRule="exact"/>
              <w:ind w:firstLine="0"/>
              <w:jc w:val="left"/>
              <w:rPr>
                <w:sz w:val="24"/>
                <w:szCs w:val="24"/>
              </w:rPr>
            </w:pPr>
            <w:r w:rsidRPr="00D42D8E">
              <w:rPr>
                <w:rStyle w:val="10pt0pt"/>
                <w:sz w:val="24"/>
                <w:szCs w:val="24"/>
              </w:rPr>
              <w:t>Бюро похоронного обслуживания</w:t>
            </w:r>
          </w:p>
        </w:tc>
        <w:tc>
          <w:tcPr>
            <w:tcW w:w="1504" w:type="pct"/>
            <w:tcBorders>
              <w:top w:val="single" w:sz="4" w:space="0" w:color="auto"/>
              <w:left w:val="single" w:sz="4" w:space="0" w:color="auto"/>
              <w:bottom w:val="single" w:sz="4" w:space="0" w:color="auto"/>
            </w:tcBorders>
            <w:shd w:val="clear" w:color="auto" w:fill="auto"/>
          </w:tcPr>
          <w:p w:rsidR="00FC26A8" w:rsidRPr="00D42D8E" w:rsidRDefault="00FC26A8" w:rsidP="00DB5643">
            <w:pPr>
              <w:pStyle w:val="11"/>
              <w:shd w:val="clear" w:color="auto" w:fill="auto"/>
              <w:spacing w:after="0" w:line="230" w:lineRule="exact"/>
              <w:ind w:firstLine="0"/>
              <w:jc w:val="left"/>
              <w:rPr>
                <w:sz w:val="24"/>
                <w:szCs w:val="24"/>
              </w:rPr>
            </w:pPr>
            <w:r w:rsidRPr="00D42D8E">
              <w:rPr>
                <w:rStyle w:val="10pt0pt"/>
                <w:sz w:val="24"/>
                <w:szCs w:val="24"/>
              </w:rPr>
              <w:t>Уровень обеспеченности, объектов на муниципальное образование</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FC26A8" w:rsidRPr="00D42D8E" w:rsidRDefault="00FC26A8" w:rsidP="00A75974">
            <w:pPr>
              <w:pStyle w:val="11"/>
              <w:shd w:val="clear" w:color="auto" w:fill="auto"/>
              <w:spacing w:after="0" w:line="200" w:lineRule="exact"/>
              <w:ind w:left="140" w:firstLine="0"/>
              <w:rPr>
                <w:sz w:val="24"/>
                <w:szCs w:val="24"/>
              </w:rPr>
            </w:pPr>
            <w:r w:rsidRPr="00D42D8E">
              <w:rPr>
                <w:rStyle w:val="10pt0pt"/>
                <w:sz w:val="24"/>
                <w:szCs w:val="24"/>
              </w:rPr>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FC26A8" w:rsidRPr="00D42D8E" w:rsidRDefault="00FC26A8" w:rsidP="00A75974">
            <w:pPr>
              <w:pStyle w:val="11"/>
              <w:shd w:val="clear" w:color="auto" w:fill="auto"/>
              <w:spacing w:after="0" w:line="200" w:lineRule="exact"/>
              <w:ind w:left="140" w:firstLine="0"/>
              <w:rPr>
                <w:sz w:val="24"/>
                <w:szCs w:val="24"/>
              </w:rPr>
            </w:pPr>
            <w:r>
              <w:rPr>
                <w:sz w:val="24"/>
                <w:szCs w:val="24"/>
              </w:rPr>
              <w:t>-</w:t>
            </w:r>
          </w:p>
        </w:tc>
      </w:tr>
    </w:tbl>
    <w:p w:rsidR="00FC26A8" w:rsidRPr="00FC26A8" w:rsidRDefault="00FC26A8" w:rsidP="00FC26A8">
      <w:pPr>
        <w:pStyle w:val="36"/>
        <w:spacing w:after="0" w:line="240" w:lineRule="auto"/>
        <w:ind w:firstLine="0"/>
        <w:contextualSpacing/>
        <w:outlineLvl w:val="9"/>
        <w:rPr>
          <w:b w:val="0"/>
          <w:sz w:val="24"/>
          <w:szCs w:val="28"/>
        </w:rPr>
      </w:pPr>
      <w:bookmarkStart w:id="41" w:name="bookmark26"/>
      <w:bookmarkStart w:id="42" w:name="bookmark27"/>
      <w:r w:rsidRPr="00FC26A8">
        <w:rPr>
          <w:b w:val="0"/>
          <w:sz w:val="24"/>
          <w:szCs w:val="28"/>
        </w:rPr>
        <w:t>Примечание:</w:t>
      </w:r>
    </w:p>
    <w:p w:rsidR="00FC26A8" w:rsidRDefault="00FC26A8" w:rsidP="00FC26A8">
      <w:pPr>
        <w:pStyle w:val="36"/>
        <w:shd w:val="clear" w:color="auto" w:fill="auto"/>
        <w:spacing w:after="0" w:line="240" w:lineRule="auto"/>
        <w:ind w:firstLine="0"/>
        <w:contextualSpacing/>
        <w:outlineLvl w:val="9"/>
        <w:rPr>
          <w:b w:val="0"/>
          <w:sz w:val="24"/>
          <w:szCs w:val="28"/>
        </w:rPr>
      </w:pPr>
      <w:r w:rsidRPr="00FC26A8">
        <w:rPr>
          <w:b w:val="0"/>
          <w:sz w:val="24"/>
          <w:szCs w:val="28"/>
        </w:rPr>
        <w:t>- 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 (приложение Д СП 42.13330.2016)</w:t>
      </w:r>
    </w:p>
    <w:p w:rsidR="00FC26A8" w:rsidRPr="00FC26A8" w:rsidRDefault="00FC26A8" w:rsidP="00FC26A8">
      <w:pPr>
        <w:pStyle w:val="36"/>
        <w:shd w:val="clear" w:color="auto" w:fill="auto"/>
        <w:spacing w:after="0" w:line="240" w:lineRule="auto"/>
        <w:ind w:firstLine="0"/>
        <w:contextualSpacing/>
        <w:outlineLvl w:val="9"/>
        <w:rPr>
          <w:b w:val="0"/>
          <w:sz w:val="24"/>
          <w:szCs w:val="28"/>
        </w:rPr>
      </w:pPr>
    </w:p>
    <w:p w:rsidR="0058497E" w:rsidRPr="00FC26A8" w:rsidRDefault="00371D8E" w:rsidP="0092309E">
      <w:pPr>
        <w:pStyle w:val="36"/>
        <w:numPr>
          <w:ilvl w:val="0"/>
          <w:numId w:val="6"/>
        </w:numPr>
        <w:shd w:val="clear" w:color="auto" w:fill="auto"/>
        <w:tabs>
          <w:tab w:val="left" w:pos="284"/>
        </w:tabs>
        <w:spacing w:after="0" w:line="240" w:lineRule="auto"/>
        <w:ind w:left="0" w:firstLine="709"/>
        <w:contextualSpacing/>
        <w:outlineLvl w:val="0"/>
        <w:rPr>
          <w:color w:val="auto"/>
          <w:sz w:val="28"/>
          <w:szCs w:val="28"/>
        </w:rPr>
      </w:pPr>
      <w:bookmarkStart w:id="43" w:name="_Toc168566292"/>
      <w:bookmarkStart w:id="44" w:name="_Toc168566604"/>
      <w:bookmarkStart w:id="45" w:name="_Toc168572103"/>
      <w:bookmarkStart w:id="46" w:name="_Toc172703683"/>
      <w:r w:rsidRPr="00FC26A8">
        <w:rPr>
          <w:color w:val="auto"/>
          <w:sz w:val="28"/>
          <w:szCs w:val="28"/>
        </w:rPr>
        <w:t xml:space="preserve">Материалы по обоснованию расчетных показателей, </w:t>
      </w:r>
      <w:r w:rsidR="00CB791C" w:rsidRPr="00FC26A8">
        <w:rPr>
          <w:color w:val="auto"/>
          <w:sz w:val="28"/>
          <w:szCs w:val="28"/>
        </w:rPr>
        <w:t>содержащихся в</w:t>
      </w:r>
      <w:r w:rsidRPr="00FC26A8">
        <w:rPr>
          <w:color w:val="auto"/>
          <w:sz w:val="28"/>
          <w:szCs w:val="28"/>
        </w:rPr>
        <w:t xml:space="preserve"> основной части местных нормативов градостроительного проектирования</w:t>
      </w:r>
      <w:bookmarkEnd w:id="41"/>
      <w:bookmarkEnd w:id="42"/>
      <w:bookmarkEnd w:id="43"/>
      <w:bookmarkEnd w:id="44"/>
      <w:bookmarkEnd w:id="45"/>
      <w:bookmarkEnd w:id="46"/>
    </w:p>
    <w:p w:rsidR="00371D8E" w:rsidRPr="00DD0A47" w:rsidRDefault="00371D8E" w:rsidP="00A674AA">
      <w:pPr>
        <w:pStyle w:val="36"/>
        <w:shd w:val="clear" w:color="auto" w:fill="auto"/>
        <w:spacing w:after="0"/>
        <w:ind w:left="3261" w:right="20" w:firstLine="0"/>
        <w:jc w:val="center"/>
        <w:outlineLvl w:val="1"/>
        <w:rPr>
          <w:sz w:val="28"/>
          <w:szCs w:val="28"/>
        </w:rPr>
      </w:pPr>
    </w:p>
    <w:p w:rsidR="00753148" w:rsidRPr="00DD0A47" w:rsidRDefault="002D11AD" w:rsidP="00AC7E7A">
      <w:pPr>
        <w:pStyle w:val="21"/>
        <w:numPr>
          <w:ilvl w:val="1"/>
          <w:numId w:val="6"/>
        </w:numPr>
        <w:shd w:val="clear" w:color="auto" w:fill="auto"/>
        <w:tabs>
          <w:tab w:val="left" w:pos="142"/>
        </w:tabs>
        <w:spacing w:line="240" w:lineRule="auto"/>
        <w:ind w:left="0" w:firstLine="709"/>
        <w:contextualSpacing/>
        <w:jc w:val="both"/>
        <w:outlineLvl w:val="0"/>
        <w:rPr>
          <w:color w:val="auto"/>
          <w:sz w:val="28"/>
          <w:szCs w:val="28"/>
        </w:rPr>
      </w:pPr>
      <w:bookmarkStart w:id="47" w:name="bookmark28"/>
      <w:bookmarkStart w:id="48" w:name="_Toc172703684"/>
      <w:r w:rsidRPr="00DD0A47">
        <w:rPr>
          <w:color w:val="auto"/>
          <w:sz w:val="28"/>
          <w:szCs w:val="28"/>
        </w:rPr>
        <w:t>Результаты анализа админис</w:t>
      </w:r>
      <w:r w:rsidR="00CB791C" w:rsidRPr="00DD0A47">
        <w:rPr>
          <w:color w:val="auto"/>
          <w:sz w:val="28"/>
          <w:szCs w:val="28"/>
        </w:rPr>
        <w:t>тративно-территориального устрой</w:t>
      </w:r>
      <w:r w:rsidRPr="00DD0A47">
        <w:rPr>
          <w:color w:val="auto"/>
          <w:sz w:val="28"/>
          <w:szCs w:val="28"/>
        </w:rPr>
        <w:t>ства, природно-климатических и социально-экономических условий развития, влияющих на установление расчетных показателей</w:t>
      </w:r>
      <w:bookmarkStart w:id="49" w:name="bookmark29"/>
      <w:bookmarkEnd w:id="47"/>
      <w:bookmarkEnd w:id="48"/>
    </w:p>
    <w:p w:rsidR="005D7865" w:rsidRPr="00DD0A47" w:rsidRDefault="005D7865" w:rsidP="00823241">
      <w:pPr>
        <w:pStyle w:val="21"/>
        <w:shd w:val="clear" w:color="auto" w:fill="auto"/>
        <w:tabs>
          <w:tab w:val="left" w:pos="426"/>
        </w:tabs>
        <w:spacing w:line="240" w:lineRule="auto"/>
        <w:ind w:firstLine="709"/>
        <w:contextualSpacing/>
        <w:jc w:val="both"/>
        <w:rPr>
          <w:rStyle w:val="45"/>
          <w:b/>
          <w:bCs/>
          <w:i w:val="0"/>
          <w:iCs w:val="0"/>
          <w:color w:val="auto"/>
          <w:sz w:val="28"/>
          <w:szCs w:val="28"/>
        </w:rPr>
      </w:pPr>
    </w:p>
    <w:p w:rsidR="00823241" w:rsidRPr="00DD0A47" w:rsidRDefault="002D11AD" w:rsidP="00AC7E7A">
      <w:pPr>
        <w:pStyle w:val="44"/>
        <w:numPr>
          <w:ilvl w:val="2"/>
          <w:numId w:val="6"/>
        </w:numPr>
        <w:shd w:val="clear" w:color="auto" w:fill="auto"/>
        <w:tabs>
          <w:tab w:val="left" w:pos="568"/>
        </w:tabs>
        <w:spacing w:before="0" w:after="0" w:line="240" w:lineRule="auto"/>
        <w:ind w:left="0" w:firstLine="709"/>
        <w:contextualSpacing/>
        <w:outlineLvl w:val="0"/>
        <w:rPr>
          <w:rStyle w:val="45"/>
          <w:b/>
          <w:bCs/>
          <w:i/>
          <w:iCs/>
          <w:color w:val="auto"/>
          <w:sz w:val="28"/>
          <w:szCs w:val="28"/>
        </w:rPr>
      </w:pPr>
      <w:bookmarkStart w:id="50" w:name="_Toc172703685"/>
      <w:r w:rsidRPr="00DD0A47">
        <w:rPr>
          <w:rStyle w:val="45"/>
          <w:b/>
          <w:bCs/>
          <w:color w:val="auto"/>
          <w:sz w:val="28"/>
          <w:szCs w:val="28"/>
        </w:rPr>
        <w:t>Административно-территориальное устройство</w:t>
      </w:r>
      <w:bookmarkEnd w:id="50"/>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Границы и статус муниципального образования </w:t>
      </w:r>
      <w:proofErr w:type="spellStart"/>
      <w:r w:rsidRPr="00DD0A47">
        <w:rPr>
          <w:b w:val="0"/>
          <w:i w:val="0"/>
          <w:color w:val="auto"/>
          <w:sz w:val="28"/>
          <w:szCs w:val="28"/>
        </w:rPr>
        <w:t>Ермаковский</w:t>
      </w:r>
      <w:proofErr w:type="spellEnd"/>
      <w:r w:rsidRPr="00DD0A47">
        <w:rPr>
          <w:b w:val="0"/>
          <w:i w:val="0"/>
          <w:color w:val="auto"/>
          <w:sz w:val="28"/>
          <w:szCs w:val="28"/>
        </w:rPr>
        <w:t xml:space="preserve"> район </w:t>
      </w:r>
      <w:r w:rsidRPr="00DD0A47">
        <w:rPr>
          <w:b w:val="0"/>
          <w:i w:val="0"/>
          <w:color w:val="auto"/>
          <w:sz w:val="28"/>
          <w:szCs w:val="28"/>
        </w:rPr>
        <w:lastRenderedPageBreak/>
        <w:t>(далее-район) и находящихся в его составе иных муниципальных образований, установлены Законом Красноярского края от 18.02.2005 N 13-30</w:t>
      </w:r>
      <w:r w:rsidR="002B3400">
        <w:rPr>
          <w:b w:val="0"/>
          <w:i w:val="0"/>
          <w:color w:val="auto"/>
          <w:sz w:val="28"/>
          <w:szCs w:val="28"/>
        </w:rPr>
        <w:t>0</w:t>
      </w:r>
      <w:r w:rsidRPr="00DD0A47">
        <w:rPr>
          <w:b w:val="0"/>
          <w:i w:val="0"/>
          <w:color w:val="auto"/>
          <w:sz w:val="28"/>
          <w:szCs w:val="28"/>
        </w:rPr>
        <w:t xml:space="preserve">3 "Об установлении границ и наделении соответствующим статусом муниципального образования </w:t>
      </w:r>
      <w:proofErr w:type="spellStart"/>
      <w:r>
        <w:rPr>
          <w:b w:val="0"/>
          <w:i w:val="0"/>
          <w:color w:val="auto"/>
          <w:sz w:val="28"/>
          <w:szCs w:val="28"/>
        </w:rPr>
        <w:t>Ермаковский</w:t>
      </w:r>
      <w:proofErr w:type="spellEnd"/>
      <w:r w:rsidRPr="00DD0A47">
        <w:rPr>
          <w:b w:val="0"/>
          <w:i w:val="0"/>
          <w:color w:val="auto"/>
          <w:sz w:val="28"/>
          <w:szCs w:val="28"/>
        </w:rPr>
        <w:t xml:space="preserve"> район и находящихся в его границах иных муниципальных образований". Площадь района составляет 1764928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Административным центром района установлено село Ермаковское. Район расположен на юге Красноярского края, граничит с землями муниципальных образований: - Шушенского, Каратузского районов, с землями Республики Тыва.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Установлены границы в соответствии с описаниями (планами) границ и наделены статусом сельских поселений следующие муниципальные образования, входящие в состав района: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1) </w:t>
      </w:r>
      <w:proofErr w:type="spellStart"/>
      <w:r w:rsidRPr="00DD0A47">
        <w:rPr>
          <w:b w:val="0"/>
          <w:i w:val="0"/>
          <w:color w:val="auto"/>
          <w:sz w:val="28"/>
          <w:szCs w:val="28"/>
        </w:rPr>
        <w:t>Ермаковский</w:t>
      </w:r>
      <w:proofErr w:type="spellEnd"/>
      <w:r w:rsidRPr="00DD0A47">
        <w:rPr>
          <w:b w:val="0"/>
          <w:i w:val="0"/>
          <w:color w:val="auto"/>
          <w:sz w:val="28"/>
          <w:szCs w:val="28"/>
        </w:rPr>
        <w:t xml:space="preserve"> сельсовет, в состав которого входят сельские населенные пункты: село Ермаковское (административный центр), деревня Николаевка, поселок Песочный, </w:t>
      </w:r>
      <w:proofErr w:type="spellStart"/>
      <w:r w:rsidRPr="00DD0A47">
        <w:rPr>
          <w:b w:val="0"/>
          <w:i w:val="0"/>
          <w:color w:val="auto"/>
          <w:sz w:val="28"/>
          <w:szCs w:val="28"/>
        </w:rPr>
        <w:t>с.Новоозерное</w:t>
      </w:r>
      <w:proofErr w:type="spellEnd"/>
      <w:r w:rsidRPr="00DD0A47">
        <w:rPr>
          <w:b w:val="0"/>
          <w:i w:val="0"/>
          <w:color w:val="auto"/>
          <w:sz w:val="28"/>
          <w:szCs w:val="28"/>
        </w:rPr>
        <w:t xml:space="preserve"> (площадь 24039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2) </w:t>
      </w:r>
      <w:proofErr w:type="spellStart"/>
      <w:r w:rsidRPr="00DD0A47">
        <w:rPr>
          <w:b w:val="0"/>
          <w:i w:val="0"/>
          <w:color w:val="auto"/>
          <w:sz w:val="28"/>
          <w:szCs w:val="28"/>
        </w:rPr>
        <w:t>Араданский</w:t>
      </w:r>
      <w:proofErr w:type="spellEnd"/>
      <w:r w:rsidRPr="00DD0A47">
        <w:rPr>
          <w:b w:val="0"/>
          <w:i w:val="0"/>
          <w:color w:val="auto"/>
          <w:sz w:val="28"/>
          <w:szCs w:val="28"/>
        </w:rPr>
        <w:t xml:space="preserve"> сельсовет, в состав которого входят сельские населенные пункты: </w:t>
      </w:r>
      <w:proofErr w:type="spellStart"/>
      <w:r w:rsidRPr="00DD0A47">
        <w:rPr>
          <w:b w:val="0"/>
          <w:i w:val="0"/>
          <w:color w:val="auto"/>
          <w:sz w:val="28"/>
          <w:szCs w:val="28"/>
        </w:rPr>
        <w:t>п.Арадан</w:t>
      </w:r>
      <w:proofErr w:type="spellEnd"/>
      <w:r w:rsidRPr="00DD0A47">
        <w:rPr>
          <w:b w:val="0"/>
          <w:i w:val="0"/>
          <w:color w:val="auto"/>
          <w:sz w:val="28"/>
          <w:szCs w:val="28"/>
        </w:rPr>
        <w:t xml:space="preserve"> (административный центр), </w:t>
      </w:r>
      <w:proofErr w:type="spellStart"/>
      <w:r w:rsidRPr="00DD0A47">
        <w:rPr>
          <w:b w:val="0"/>
          <w:i w:val="0"/>
          <w:color w:val="auto"/>
          <w:sz w:val="28"/>
          <w:szCs w:val="28"/>
        </w:rPr>
        <w:t>п.Маральский</w:t>
      </w:r>
      <w:proofErr w:type="spellEnd"/>
      <w:r w:rsidRPr="00DD0A47">
        <w:rPr>
          <w:b w:val="0"/>
          <w:i w:val="0"/>
          <w:color w:val="auto"/>
          <w:sz w:val="28"/>
          <w:szCs w:val="28"/>
        </w:rPr>
        <w:t xml:space="preserve"> (площадь 347917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3) </w:t>
      </w:r>
      <w:proofErr w:type="spellStart"/>
      <w:r w:rsidRPr="00DD0A47">
        <w:rPr>
          <w:b w:val="0"/>
          <w:i w:val="0"/>
          <w:color w:val="auto"/>
          <w:sz w:val="28"/>
          <w:szCs w:val="28"/>
        </w:rPr>
        <w:t>Верхнеусинский</w:t>
      </w:r>
      <w:proofErr w:type="spellEnd"/>
      <w:r w:rsidRPr="00DD0A47">
        <w:rPr>
          <w:b w:val="0"/>
          <w:i w:val="0"/>
          <w:color w:val="auto"/>
          <w:sz w:val="28"/>
          <w:szCs w:val="28"/>
        </w:rPr>
        <w:t xml:space="preserve"> сельсовет, в состав которого входят сельские населенные пункты: село Верхнеусинское (административный центр), село </w:t>
      </w:r>
      <w:proofErr w:type="spellStart"/>
      <w:r w:rsidRPr="00DD0A47">
        <w:rPr>
          <w:b w:val="0"/>
          <w:i w:val="0"/>
          <w:color w:val="auto"/>
          <w:sz w:val="28"/>
          <w:szCs w:val="28"/>
        </w:rPr>
        <w:t>Нижнеусинское</w:t>
      </w:r>
      <w:proofErr w:type="spellEnd"/>
      <w:r w:rsidRPr="00DD0A47">
        <w:rPr>
          <w:b w:val="0"/>
          <w:i w:val="0"/>
          <w:color w:val="auto"/>
          <w:sz w:val="28"/>
          <w:szCs w:val="28"/>
        </w:rPr>
        <w:t xml:space="preserve">, деревня </w:t>
      </w:r>
      <w:proofErr w:type="spellStart"/>
      <w:r w:rsidRPr="00DD0A47">
        <w:rPr>
          <w:b w:val="0"/>
          <w:i w:val="0"/>
          <w:color w:val="auto"/>
          <w:sz w:val="28"/>
          <w:szCs w:val="28"/>
        </w:rPr>
        <w:t>Усть</w:t>
      </w:r>
      <w:proofErr w:type="spellEnd"/>
      <w:r w:rsidRPr="00DD0A47">
        <w:rPr>
          <w:b w:val="0"/>
          <w:i w:val="0"/>
          <w:color w:val="auto"/>
          <w:sz w:val="28"/>
          <w:szCs w:val="28"/>
        </w:rPr>
        <w:t xml:space="preserve">-Золотая, поселок </w:t>
      </w:r>
      <w:proofErr w:type="spellStart"/>
      <w:r w:rsidRPr="00DD0A47">
        <w:rPr>
          <w:b w:val="0"/>
          <w:i w:val="0"/>
          <w:color w:val="auto"/>
          <w:sz w:val="28"/>
          <w:szCs w:val="28"/>
        </w:rPr>
        <w:t>Моралсовхоз</w:t>
      </w:r>
      <w:proofErr w:type="spellEnd"/>
      <w:r w:rsidRPr="00DD0A47">
        <w:rPr>
          <w:b w:val="0"/>
          <w:i w:val="0"/>
          <w:color w:val="auto"/>
          <w:sz w:val="28"/>
          <w:szCs w:val="28"/>
        </w:rPr>
        <w:t xml:space="preserve"> (площадь 955195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4) Григорьевский сельсовет, в состав которого входит сельский населенный пункт село Григорьевка</w:t>
      </w:r>
      <w:r>
        <w:rPr>
          <w:b w:val="0"/>
          <w:i w:val="0"/>
          <w:color w:val="auto"/>
          <w:sz w:val="28"/>
          <w:szCs w:val="28"/>
        </w:rPr>
        <w:t xml:space="preserve"> </w:t>
      </w:r>
      <w:r w:rsidRPr="00DD0A47">
        <w:rPr>
          <w:b w:val="0"/>
          <w:i w:val="0"/>
          <w:color w:val="auto"/>
          <w:sz w:val="28"/>
          <w:szCs w:val="28"/>
        </w:rPr>
        <w:t xml:space="preserve">(административный центр), </w:t>
      </w:r>
      <w:proofErr w:type="spellStart"/>
      <w:r w:rsidRPr="00DD0A47">
        <w:rPr>
          <w:b w:val="0"/>
          <w:i w:val="0"/>
          <w:color w:val="auto"/>
          <w:sz w:val="28"/>
          <w:szCs w:val="28"/>
        </w:rPr>
        <w:t>д.Верхний</w:t>
      </w:r>
      <w:proofErr w:type="spellEnd"/>
      <w:r w:rsidRPr="00DD0A47">
        <w:rPr>
          <w:b w:val="0"/>
          <w:i w:val="0"/>
          <w:color w:val="auto"/>
          <w:sz w:val="28"/>
          <w:szCs w:val="28"/>
        </w:rPr>
        <w:t xml:space="preserve"> Кебеж</w:t>
      </w:r>
      <w:r>
        <w:rPr>
          <w:b w:val="0"/>
          <w:i w:val="0"/>
          <w:color w:val="auto"/>
          <w:sz w:val="28"/>
          <w:szCs w:val="28"/>
        </w:rPr>
        <w:t xml:space="preserve"> </w:t>
      </w:r>
      <w:r w:rsidRPr="00DD0A47">
        <w:rPr>
          <w:b w:val="0"/>
          <w:i w:val="0"/>
          <w:color w:val="auto"/>
          <w:sz w:val="28"/>
          <w:szCs w:val="28"/>
        </w:rPr>
        <w:t>(площадь 10290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5) </w:t>
      </w:r>
      <w:proofErr w:type="spellStart"/>
      <w:r w:rsidRPr="00DD0A47">
        <w:rPr>
          <w:b w:val="0"/>
          <w:i w:val="0"/>
          <w:color w:val="auto"/>
          <w:sz w:val="28"/>
          <w:szCs w:val="28"/>
        </w:rPr>
        <w:t>Жеблахтинский</w:t>
      </w:r>
      <w:proofErr w:type="spellEnd"/>
      <w:r w:rsidRPr="00DD0A47">
        <w:rPr>
          <w:b w:val="0"/>
          <w:i w:val="0"/>
          <w:color w:val="auto"/>
          <w:sz w:val="28"/>
          <w:szCs w:val="28"/>
        </w:rPr>
        <w:t xml:space="preserve"> сельсовет, в состав которого входит сельский населенный пункт село </w:t>
      </w:r>
      <w:proofErr w:type="spellStart"/>
      <w:r w:rsidRPr="00DD0A47">
        <w:rPr>
          <w:b w:val="0"/>
          <w:i w:val="0"/>
          <w:color w:val="auto"/>
          <w:sz w:val="28"/>
          <w:szCs w:val="28"/>
        </w:rPr>
        <w:t>Жеблахты</w:t>
      </w:r>
      <w:proofErr w:type="spellEnd"/>
      <w:r w:rsidRPr="00DD0A47">
        <w:rPr>
          <w:b w:val="0"/>
          <w:i w:val="0"/>
          <w:color w:val="auto"/>
          <w:sz w:val="28"/>
          <w:szCs w:val="28"/>
        </w:rPr>
        <w:t xml:space="preserve"> (административный центр) (площадь 7116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6) Ивановский сельсовет, в состав которого входит сельский населенный пункт село Ивановка (административный центр) (площадь 4505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7) </w:t>
      </w:r>
      <w:proofErr w:type="spellStart"/>
      <w:r w:rsidRPr="00DD0A47">
        <w:rPr>
          <w:b w:val="0"/>
          <w:i w:val="0"/>
          <w:color w:val="auto"/>
          <w:sz w:val="28"/>
          <w:szCs w:val="28"/>
        </w:rPr>
        <w:t>Мигнинский</w:t>
      </w:r>
      <w:proofErr w:type="spellEnd"/>
      <w:r w:rsidRPr="00DD0A47">
        <w:rPr>
          <w:b w:val="0"/>
          <w:i w:val="0"/>
          <w:color w:val="auto"/>
          <w:sz w:val="28"/>
          <w:szCs w:val="28"/>
        </w:rPr>
        <w:t xml:space="preserve"> сельсовет, в состав которого входят сельские населенные пункты: село </w:t>
      </w:r>
      <w:proofErr w:type="spellStart"/>
      <w:r w:rsidRPr="00DD0A47">
        <w:rPr>
          <w:b w:val="0"/>
          <w:i w:val="0"/>
          <w:color w:val="auto"/>
          <w:sz w:val="28"/>
          <w:szCs w:val="28"/>
        </w:rPr>
        <w:t>Мигна</w:t>
      </w:r>
      <w:proofErr w:type="spellEnd"/>
      <w:r w:rsidRPr="00DD0A47">
        <w:rPr>
          <w:b w:val="0"/>
          <w:i w:val="0"/>
          <w:color w:val="auto"/>
          <w:sz w:val="28"/>
          <w:szCs w:val="28"/>
        </w:rPr>
        <w:t xml:space="preserve"> (административный центр), деревня Вознесенка (Площадь 21581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8) </w:t>
      </w:r>
      <w:proofErr w:type="spellStart"/>
      <w:r w:rsidRPr="00DD0A47">
        <w:rPr>
          <w:b w:val="0"/>
          <w:i w:val="0"/>
          <w:color w:val="auto"/>
          <w:sz w:val="28"/>
          <w:szCs w:val="28"/>
        </w:rPr>
        <w:t>Нижнесуэтукский</w:t>
      </w:r>
      <w:proofErr w:type="spellEnd"/>
      <w:r w:rsidRPr="00DD0A47">
        <w:rPr>
          <w:b w:val="0"/>
          <w:i w:val="0"/>
          <w:color w:val="auto"/>
          <w:sz w:val="28"/>
          <w:szCs w:val="28"/>
        </w:rPr>
        <w:t xml:space="preserve"> сельсовет, в состав которого входят сельские населенные пункты: село Нижний </w:t>
      </w:r>
      <w:proofErr w:type="spellStart"/>
      <w:r w:rsidRPr="00DD0A47">
        <w:rPr>
          <w:b w:val="0"/>
          <w:i w:val="0"/>
          <w:color w:val="auto"/>
          <w:sz w:val="28"/>
          <w:szCs w:val="28"/>
        </w:rPr>
        <w:t>Суэтук</w:t>
      </w:r>
      <w:proofErr w:type="spellEnd"/>
      <w:r w:rsidRPr="00DD0A47">
        <w:rPr>
          <w:b w:val="0"/>
          <w:i w:val="0"/>
          <w:color w:val="auto"/>
          <w:sz w:val="28"/>
          <w:szCs w:val="28"/>
        </w:rPr>
        <w:t xml:space="preserve"> (административный центр)  (площадь 10897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9) </w:t>
      </w:r>
      <w:proofErr w:type="spellStart"/>
      <w:r w:rsidRPr="00DD0A47">
        <w:rPr>
          <w:b w:val="0"/>
          <w:i w:val="0"/>
          <w:color w:val="auto"/>
          <w:sz w:val="28"/>
          <w:szCs w:val="28"/>
        </w:rPr>
        <w:t>Новополтавский</w:t>
      </w:r>
      <w:proofErr w:type="spellEnd"/>
      <w:r w:rsidRPr="00DD0A47">
        <w:rPr>
          <w:b w:val="0"/>
          <w:i w:val="0"/>
          <w:color w:val="auto"/>
          <w:sz w:val="28"/>
          <w:szCs w:val="28"/>
        </w:rPr>
        <w:t xml:space="preserve"> сельсовет, в состав которого входят сельские населенные пункты: село </w:t>
      </w:r>
      <w:proofErr w:type="spellStart"/>
      <w:r w:rsidRPr="00DD0A47">
        <w:rPr>
          <w:b w:val="0"/>
          <w:i w:val="0"/>
          <w:color w:val="auto"/>
          <w:sz w:val="28"/>
          <w:szCs w:val="28"/>
        </w:rPr>
        <w:t>Новополтавка</w:t>
      </w:r>
      <w:proofErr w:type="spellEnd"/>
      <w:r w:rsidRPr="00DD0A47">
        <w:rPr>
          <w:b w:val="0"/>
          <w:i w:val="0"/>
          <w:color w:val="auto"/>
          <w:sz w:val="28"/>
          <w:szCs w:val="28"/>
        </w:rPr>
        <w:t xml:space="preserve"> (административный центр) площадь 12214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10) </w:t>
      </w:r>
      <w:proofErr w:type="spellStart"/>
      <w:r w:rsidRPr="00DD0A47">
        <w:rPr>
          <w:b w:val="0"/>
          <w:i w:val="0"/>
          <w:color w:val="auto"/>
          <w:sz w:val="28"/>
          <w:szCs w:val="28"/>
        </w:rPr>
        <w:t>Разъезженский</w:t>
      </w:r>
      <w:proofErr w:type="spellEnd"/>
      <w:r w:rsidRPr="00DD0A47">
        <w:rPr>
          <w:b w:val="0"/>
          <w:i w:val="0"/>
          <w:color w:val="auto"/>
          <w:sz w:val="28"/>
          <w:szCs w:val="28"/>
        </w:rPr>
        <w:t xml:space="preserve"> сельсовет, в состав которого входят сельские населенные пункты: село Разъезжее (административный центр), </w:t>
      </w:r>
      <w:proofErr w:type="spellStart"/>
      <w:r w:rsidRPr="00DD0A47">
        <w:rPr>
          <w:b w:val="0"/>
          <w:i w:val="0"/>
          <w:color w:val="auto"/>
          <w:sz w:val="28"/>
          <w:szCs w:val="28"/>
        </w:rPr>
        <w:t>п.Большая</w:t>
      </w:r>
      <w:proofErr w:type="spellEnd"/>
      <w:r w:rsidRPr="00DD0A47">
        <w:rPr>
          <w:b w:val="0"/>
          <w:i w:val="0"/>
          <w:color w:val="auto"/>
          <w:sz w:val="28"/>
          <w:szCs w:val="28"/>
        </w:rPr>
        <w:t xml:space="preserve"> Речка (площадь 165153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11) </w:t>
      </w:r>
      <w:proofErr w:type="spellStart"/>
      <w:r w:rsidRPr="00DD0A47">
        <w:rPr>
          <w:b w:val="0"/>
          <w:i w:val="0"/>
          <w:color w:val="auto"/>
          <w:sz w:val="28"/>
          <w:szCs w:val="28"/>
        </w:rPr>
        <w:t>Ойский</w:t>
      </w:r>
      <w:proofErr w:type="spellEnd"/>
      <w:r w:rsidRPr="00DD0A47">
        <w:rPr>
          <w:b w:val="0"/>
          <w:i w:val="0"/>
          <w:color w:val="auto"/>
          <w:sz w:val="28"/>
          <w:szCs w:val="28"/>
        </w:rPr>
        <w:t xml:space="preserve"> сельсовет, в состав которого входят сельские населенные пункты: поселок </w:t>
      </w:r>
      <w:proofErr w:type="spellStart"/>
      <w:r w:rsidRPr="00DD0A47">
        <w:rPr>
          <w:b w:val="0"/>
          <w:i w:val="0"/>
          <w:color w:val="auto"/>
          <w:sz w:val="28"/>
          <w:szCs w:val="28"/>
        </w:rPr>
        <w:t>Ойский</w:t>
      </w:r>
      <w:proofErr w:type="spellEnd"/>
      <w:r w:rsidRPr="00DD0A47">
        <w:rPr>
          <w:b w:val="0"/>
          <w:i w:val="0"/>
          <w:color w:val="auto"/>
          <w:sz w:val="28"/>
          <w:szCs w:val="28"/>
        </w:rPr>
        <w:t xml:space="preserve"> (административный центр) (площадь 13348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12) </w:t>
      </w:r>
      <w:proofErr w:type="spellStart"/>
      <w:r w:rsidRPr="00DD0A47">
        <w:rPr>
          <w:b w:val="0"/>
          <w:i w:val="0"/>
          <w:color w:val="auto"/>
          <w:sz w:val="28"/>
          <w:szCs w:val="28"/>
        </w:rPr>
        <w:t>Салбинский</w:t>
      </w:r>
      <w:proofErr w:type="spellEnd"/>
      <w:r w:rsidRPr="00DD0A47">
        <w:rPr>
          <w:b w:val="0"/>
          <w:i w:val="0"/>
          <w:color w:val="auto"/>
          <w:sz w:val="28"/>
          <w:szCs w:val="28"/>
        </w:rPr>
        <w:t xml:space="preserve"> сельсовет, в состав которого входят сельские населенные пункты: село </w:t>
      </w:r>
      <w:proofErr w:type="spellStart"/>
      <w:r w:rsidRPr="00DD0A47">
        <w:rPr>
          <w:b w:val="0"/>
          <w:i w:val="0"/>
          <w:color w:val="auto"/>
          <w:sz w:val="28"/>
          <w:szCs w:val="28"/>
        </w:rPr>
        <w:t>Салба</w:t>
      </w:r>
      <w:proofErr w:type="spellEnd"/>
      <w:r w:rsidRPr="00DD0A47">
        <w:rPr>
          <w:b w:val="0"/>
          <w:i w:val="0"/>
          <w:color w:val="auto"/>
          <w:sz w:val="28"/>
          <w:szCs w:val="28"/>
        </w:rPr>
        <w:t xml:space="preserve"> (административный центр) (площадь 11553 га).</w:t>
      </w:r>
    </w:p>
    <w:p w:rsid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13) </w:t>
      </w:r>
      <w:proofErr w:type="spellStart"/>
      <w:r w:rsidRPr="00DD0A47">
        <w:rPr>
          <w:b w:val="0"/>
          <w:i w:val="0"/>
          <w:color w:val="auto"/>
          <w:sz w:val="28"/>
          <w:szCs w:val="28"/>
        </w:rPr>
        <w:t>Семенниковский</w:t>
      </w:r>
      <w:proofErr w:type="spellEnd"/>
      <w:r w:rsidRPr="00DD0A47">
        <w:rPr>
          <w:b w:val="0"/>
          <w:i w:val="0"/>
          <w:color w:val="auto"/>
          <w:sz w:val="28"/>
          <w:szCs w:val="28"/>
        </w:rPr>
        <w:t xml:space="preserve"> сельсовет, в состав которого входят сельские населенные пункты: село </w:t>
      </w:r>
      <w:proofErr w:type="spellStart"/>
      <w:r w:rsidRPr="00DD0A47">
        <w:rPr>
          <w:b w:val="0"/>
          <w:i w:val="0"/>
          <w:color w:val="auto"/>
          <w:sz w:val="28"/>
          <w:szCs w:val="28"/>
        </w:rPr>
        <w:t>Семенниково</w:t>
      </w:r>
      <w:proofErr w:type="spellEnd"/>
      <w:r w:rsidRPr="00DD0A47">
        <w:rPr>
          <w:b w:val="0"/>
          <w:i w:val="0"/>
          <w:color w:val="auto"/>
          <w:sz w:val="28"/>
          <w:szCs w:val="28"/>
        </w:rPr>
        <w:t xml:space="preserve"> (административный центр) (площадь 13036 га).</w:t>
      </w:r>
    </w:p>
    <w:p w:rsidR="004B7D0D" w:rsidRPr="00DD0A47" w:rsidRDefault="00DD0A47" w:rsidP="00DD0A47">
      <w:pPr>
        <w:pStyle w:val="44"/>
        <w:tabs>
          <w:tab w:val="left" w:pos="568"/>
        </w:tabs>
        <w:ind w:firstLine="709"/>
        <w:contextualSpacing/>
        <w:rPr>
          <w:b w:val="0"/>
          <w:i w:val="0"/>
          <w:color w:val="auto"/>
          <w:sz w:val="28"/>
          <w:szCs w:val="28"/>
        </w:rPr>
      </w:pPr>
      <w:r w:rsidRPr="00DD0A47">
        <w:rPr>
          <w:b w:val="0"/>
          <w:i w:val="0"/>
          <w:color w:val="auto"/>
          <w:sz w:val="28"/>
          <w:szCs w:val="28"/>
        </w:rPr>
        <w:t xml:space="preserve">14) </w:t>
      </w:r>
      <w:proofErr w:type="spellStart"/>
      <w:r w:rsidRPr="00DD0A47">
        <w:rPr>
          <w:b w:val="0"/>
          <w:i w:val="0"/>
          <w:color w:val="auto"/>
          <w:sz w:val="28"/>
          <w:szCs w:val="28"/>
        </w:rPr>
        <w:t>Танзыбейский</w:t>
      </w:r>
      <w:proofErr w:type="spellEnd"/>
      <w:r w:rsidRPr="00DD0A47">
        <w:rPr>
          <w:b w:val="0"/>
          <w:i w:val="0"/>
          <w:color w:val="auto"/>
          <w:sz w:val="28"/>
          <w:szCs w:val="28"/>
        </w:rPr>
        <w:t xml:space="preserve"> сельсовет, в состав которого входят сельские населенные пункты: поселок </w:t>
      </w:r>
      <w:proofErr w:type="spellStart"/>
      <w:r w:rsidRPr="00DD0A47">
        <w:rPr>
          <w:b w:val="0"/>
          <w:i w:val="0"/>
          <w:color w:val="auto"/>
          <w:sz w:val="28"/>
          <w:szCs w:val="28"/>
        </w:rPr>
        <w:t>Танзыбей</w:t>
      </w:r>
      <w:proofErr w:type="spellEnd"/>
      <w:r w:rsidRPr="00DD0A47">
        <w:rPr>
          <w:b w:val="0"/>
          <w:i w:val="0"/>
          <w:color w:val="auto"/>
          <w:sz w:val="28"/>
          <w:szCs w:val="28"/>
        </w:rPr>
        <w:t xml:space="preserve"> (административный центр), </w:t>
      </w:r>
      <w:proofErr w:type="spellStart"/>
      <w:r w:rsidRPr="00DD0A47">
        <w:rPr>
          <w:b w:val="0"/>
          <w:i w:val="0"/>
          <w:color w:val="auto"/>
          <w:sz w:val="28"/>
          <w:szCs w:val="28"/>
        </w:rPr>
        <w:t>д.Покровка</w:t>
      </w:r>
      <w:proofErr w:type="spellEnd"/>
      <w:r w:rsidRPr="00DD0A47">
        <w:rPr>
          <w:b w:val="0"/>
          <w:i w:val="0"/>
          <w:color w:val="auto"/>
          <w:sz w:val="28"/>
          <w:szCs w:val="28"/>
        </w:rPr>
        <w:t xml:space="preserve">, </w:t>
      </w:r>
      <w:proofErr w:type="spellStart"/>
      <w:r w:rsidRPr="00DD0A47">
        <w:rPr>
          <w:b w:val="0"/>
          <w:i w:val="0"/>
          <w:color w:val="auto"/>
          <w:sz w:val="28"/>
          <w:szCs w:val="28"/>
        </w:rPr>
        <w:t>п.Червизюль</w:t>
      </w:r>
      <w:proofErr w:type="spellEnd"/>
      <w:r w:rsidRPr="00DD0A47">
        <w:rPr>
          <w:b w:val="0"/>
          <w:i w:val="0"/>
          <w:color w:val="auto"/>
          <w:sz w:val="28"/>
          <w:szCs w:val="28"/>
        </w:rPr>
        <w:t xml:space="preserve">, </w:t>
      </w:r>
      <w:proofErr w:type="spellStart"/>
      <w:r w:rsidRPr="00DD0A47">
        <w:rPr>
          <w:b w:val="0"/>
          <w:i w:val="0"/>
          <w:color w:val="auto"/>
          <w:sz w:val="28"/>
          <w:szCs w:val="28"/>
        </w:rPr>
        <w:t>д.Черная</w:t>
      </w:r>
      <w:proofErr w:type="spellEnd"/>
      <w:r w:rsidRPr="00DD0A47">
        <w:rPr>
          <w:b w:val="0"/>
          <w:i w:val="0"/>
          <w:color w:val="auto"/>
          <w:sz w:val="28"/>
          <w:szCs w:val="28"/>
        </w:rPr>
        <w:t xml:space="preserve"> речка (площадь 168084 га).</w:t>
      </w:r>
      <w:r w:rsidR="004B7D0D" w:rsidRPr="00823241">
        <w:rPr>
          <w:color w:val="auto"/>
          <w:sz w:val="28"/>
          <w:szCs w:val="28"/>
        </w:rPr>
        <w:t xml:space="preserve">    </w:t>
      </w:r>
    </w:p>
    <w:p w:rsidR="0058497E" w:rsidRPr="00766205" w:rsidRDefault="004B7D0D" w:rsidP="007662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End w:id="49"/>
    </w:p>
    <w:p w:rsidR="0098515E" w:rsidRPr="00DB5643" w:rsidRDefault="002D11AD" w:rsidP="00AC7E7A">
      <w:pPr>
        <w:pStyle w:val="44"/>
        <w:numPr>
          <w:ilvl w:val="2"/>
          <w:numId w:val="6"/>
        </w:numPr>
        <w:shd w:val="clear" w:color="auto" w:fill="auto"/>
        <w:tabs>
          <w:tab w:val="left" w:pos="568"/>
        </w:tabs>
        <w:spacing w:before="0" w:after="0" w:line="240" w:lineRule="auto"/>
        <w:ind w:left="0" w:firstLine="709"/>
        <w:contextualSpacing/>
        <w:outlineLvl w:val="0"/>
        <w:rPr>
          <w:rStyle w:val="45"/>
          <w:b/>
          <w:bCs/>
          <w:i/>
          <w:iCs/>
          <w:color w:val="auto"/>
          <w:sz w:val="28"/>
          <w:szCs w:val="28"/>
        </w:rPr>
      </w:pPr>
      <w:bookmarkStart w:id="51" w:name="bookmark30"/>
      <w:bookmarkStart w:id="52" w:name="_Toc172703686"/>
      <w:r w:rsidRPr="00823241">
        <w:rPr>
          <w:rStyle w:val="45"/>
          <w:b/>
          <w:bCs/>
          <w:color w:val="auto"/>
          <w:sz w:val="28"/>
          <w:szCs w:val="28"/>
        </w:rPr>
        <w:t>Система расселения</w:t>
      </w:r>
      <w:bookmarkEnd w:id="51"/>
      <w:bookmarkEnd w:id="52"/>
    </w:p>
    <w:p w:rsidR="00DB5643" w:rsidRPr="00823241" w:rsidRDefault="00DB5643" w:rsidP="00DB5643">
      <w:pPr>
        <w:pStyle w:val="44"/>
        <w:shd w:val="clear" w:color="auto" w:fill="auto"/>
        <w:tabs>
          <w:tab w:val="left" w:pos="568"/>
        </w:tabs>
        <w:spacing w:before="0" w:after="0" w:line="240" w:lineRule="auto"/>
        <w:ind w:left="709" w:firstLine="0"/>
        <w:contextualSpacing/>
        <w:rPr>
          <w:rStyle w:val="45"/>
          <w:b/>
          <w:bCs/>
          <w:i/>
          <w:iCs/>
          <w:color w:val="auto"/>
          <w:sz w:val="28"/>
          <w:szCs w:val="28"/>
        </w:rPr>
      </w:pPr>
    </w:p>
    <w:p w:rsidR="0098515E" w:rsidRPr="00823241" w:rsidRDefault="0098515E" w:rsidP="00823241">
      <w:pPr>
        <w:pStyle w:val="44"/>
        <w:shd w:val="clear" w:color="auto" w:fill="auto"/>
        <w:tabs>
          <w:tab w:val="left" w:pos="568"/>
        </w:tabs>
        <w:spacing w:before="0" w:after="0" w:line="240" w:lineRule="auto"/>
        <w:ind w:firstLine="709"/>
        <w:contextualSpacing/>
        <w:rPr>
          <w:rStyle w:val="45"/>
          <w:bCs/>
          <w:sz w:val="28"/>
          <w:szCs w:val="28"/>
        </w:rPr>
      </w:pPr>
      <w:r w:rsidRPr="0098515E">
        <w:rPr>
          <w:rStyle w:val="45"/>
          <w:bCs/>
          <w:sz w:val="28"/>
          <w:szCs w:val="28"/>
        </w:rPr>
        <w:t xml:space="preserve">Современная система расселения </w:t>
      </w:r>
      <w:r w:rsidR="00823241">
        <w:rPr>
          <w:rStyle w:val="45"/>
          <w:bCs/>
          <w:sz w:val="28"/>
          <w:szCs w:val="28"/>
        </w:rPr>
        <w:t>Ермаковского</w:t>
      </w:r>
      <w:r>
        <w:rPr>
          <w:rStyle w:val="45"/>
          <w:bCs/>
          <w:sz w:val="28"/>
          <w:szCs w:val="28"/>
        </w:rPr>
        <w:t xml:space="preserve"> </w:t>
      </w:r>
      <w:r w:rsidRPr="0098515E">
        <w:rPr>
          <w:rStyle w:val="45"/>
          <w:bCs/>
          <w:sz w:val="28"/>
          <w:szCs w:val="28"/>
        </w:rPr>
        <w:t>района представлена групповой системой расселен</w:t>
      </w:r>
      <w:r w:rsidR="000F2E51">
        <w:rPr>
          <w:rStyle w:val="45"/>
          <w:bCs/>
          <w:sz w:val="28"/>
          <w:szCs w:val="28"/>
        </w:rPr>
        <w:t xml:space="preserve">ия и </w:t>
      </w:r>
      <w:r w:rsidR="00823241">
        <w:rPr>
          <w:rStyle w:val="45"/>
          <w:bCs/>
          <w:sz w:val="28"/>
          <w:szCs w:val="28"/>
        </w:rPr>
        <w:t>пяти</w:t>
      </w:r>
      <w:r w:rsidR="000F2E51">
        <w:rPr>
          <w:rStyle w:val="45"/>
          <w:bCs/>
          <w:sz w:val="28"/>
          <w:szCs w:val="28"/>
        </w:rPr>
        <w:t xml:space="preserve"> населенных пунктов вне указанн</w:t>
      </w:r>
      <w:r w:rsidR="00823241">
        <w:rPr>
          <w:rStyle w:val="45"/>
          <w:bCs/>
          <w:sz w:val="28"/>
          <w:szCs w:val="28"/>
        </w:rPr>
        <w:t>ой</w:t>
      </w:r>
      <w:r w:rsidR="000F2E51">
        <w:rPr>
          <w:rStyle w:val="45"/>
          <w:bCs/>
          <w:sz w:val="28"/>
          <w:szCs w:val="28"/>
        </w:rPr>
        <w:t xml:space="preserve"> системы.</w:t>
      </w:r>
      <w:r w:rsidRPr="0098515E">
        <w:rPr>
          <w:rStyle w:val="45"/>
          <w:bCs/>
          <w:sz w:val="28"/>
          <w:szCs w:val="28"/>
        </w:rPr>
        <w:t xml:space="preserve"> Групповая система расселения</w:t>
      </w:r>
      <w:r w:rsidR="000F2E51">
        <w:rPr>
          <w:rStyle w:val="45"/>
          <w:bCs/>
          <w:sz w:val="28"/>
          <w:szCs w:val="28"/>
        </w:rPr>
        <w:t xml:space="preserve"> состоит из семи групп, каждая из которых </w:t>
      </w:r>
      <w:r w:rsidRPr="0098515E">
        <w:rPr>
          <w:rStyle w:val="45"/>
          <w:bCs/>
          <w:sz w:val="28"/>
          <w:szCs w:val="28"/>
        </w:rPr>
        <w:t>имеет свои центры, в которых сосредоточены объекты административного, социального и культурно-</w:t>
      </w:r>
      <w:r w:rsidR="000F2E51">
        <w:rPr>
          <w:rStyle w:val="45"/>
          <w:bCs/>
          <w:sz w:val="28"/>
          <w:szCs w:val="28"/>
        </w:rPr>
        <w:t>бытового обслуживания населения</w:t>
      </w:r>
      <w:r w:rsidRPr="0098515E">
        <w:rPr>
          <w:rStyle w:val="45"/>
          <w:bCs/>
          <w:sz w:val="28"/>
          <w:szCs w:val="28"/>
        </w:rPr>
        <w:t>.</w:t>
      </w:r>
      <w:r w:rsidR="00CB791C">
        <w:rPr>
          <w:rStyle w:val="45"/>
          <w:b/>
          <w:bCs/>
          <w:i/>
          <w:iCs/>
          <w:sz w:val="28"/>
          <w:szCs w:val="28"/>
        </w:rPr>
        <w:t xml:space="preserve"> </w:t>
      </w:r>
      <w:r w:rsidR="00ED68DB">
        <w:rPr>
          <w:rStyle w:val="45"/>
          <w:bCs/>
          <w:sz w:val="28"/>
          <w:szCs w:val="28"/>
        </w:rPr>
        <w:t>Графическая с</w:t>
      </w:r>
      <w:r w:rsidRPr="0098515E">
        <w:rPr>
          <w:rStyle w:val="45"/>
          <w:bCs/>
          <w:sz w:val="28"/>
          <w:szCs w:val="28"/>
        </w:rPr>
        <w:t xml:space="preserve">хема </w:t>
      </w:r>
      <w:r w:rsidR="00ED68DB">
        <w:rPr>
          <w:rStyle w:val="45"/>
          <w:bCs/>
          <w:sz w:val="28"/>
          <w:szCs w:val="28"/>
        </w:rPr>
        <w:t xml:space="preserve">системы </w:t>
      </w:r>
      <w:r w:rsidRPr="0098515E">
        <w:rPr>
          <w:rStyle w:val="45"/>
          <w:bCs/>
          <w:sz w:val="28"/>
          <w:szCs w:val="28"/>
        </w:rPr>
        <w:t xml:space="preserve">расселения </w:t>
      </w:r>
      <w:r w:rsidR="00823241">
        <w:rPr>
          <w:rStyle w:val="45"/>
          <w:bCs/>
          <w:sz w:val="28"/>
          <w:szCs w:val="28"/>
        </w:rPr>
        <w:t>Ермаковского</w:t>
      </w:r>
      <w:r w:rsidR="000F2E51">
        <w:rPr>
          <w:rStyle w:val="45"/>
          <w:bCs/>
          <w:sz w:val="28"/>
          <w:szCs w:val="28"/>
        </w:rPr>
        <w:t xml:space="preserve"> района </w:t>
      </w:r>
      <w:r w:rsidRPr="0098515E">
        <w:rPr>
          <w:rStyle w:val="45"/>
          <w:bCs/>
          <w:sz w:val="28"/>
          <w:szCs w:val="28"/>
        </w:rPr>
        <w:t xml:space="preserve">представлена </w:t>
      </w:r>
      <w:r w:rsidR="000F2E51">
        <w:rPr>
          <w:rStyle w:val="45"/>
          <w:bCs/>
          <w:sz w:val="28"/>
          <w:szCs w:val="28"/>
        </w:rPr>
        <w:t xml:space="preserve">в </w:t>
      </w:r>
      <w:r w:rsidR="000F2E51" w:rsidRPr="00823241">
        <w:rPr>
          <w:rStyle w:val="45"/>
          <w:bCs/>
          <w:sz w:val="28"/>
          <w:szCs w:val="28"/>
        </w:rPr>
        <w:t>приложении</w:t>
      </w:r>
      <w:r w:rsidRPr="00823241">
        <w:rPr>
          <w:rStyle w:val="45"/>
          <w:bCs/>
          <w:sz w:val="28"/>
          <w:szCs w:val="28"/>
        </w:rPr>
        <w:t xml:space="preserve"> В</w:t>
      </w:r>
      <w:r w:rsidRPr="000F2E51">
        <w:rPr>
          <w:rStyle w:val="45"/>
          <w:b/>
          <w:bCs/>
          <w:sz w:val="28"/>
          <w:szCs w:val="28"/>
        </w:rPr>
        <w:t xml:space="preserve"> </w:t>
      </w:r>
      <w:r w:rsidRPr="000F2E51">
        <w:rPr>
          <w:rStyle w:val="45"/>
          <w:bCs/>
          <w:sz w:val="28"/>
          <w:szCs w:val="28"/>
        </w:rPr>
        <w:t>настоящих МНГП</w:t>
      </w:r>
      <w:r w:rsidR="00ED68DB">
        <w:rPr>
          <w:rStyle w:val="45"/>
          <w:bCs/>
          <w:sz w:val="28"/>
          <w:szCs w:val="28"/>
        </w:rPr>
        <w:t xml:space="preserve">, характеристика системы приведена </w:t>
      </w:r>
      <w:r w:rsidR="00ED68DB" w:rsidRPr="00823241">
        <w:rPr>
          <w:rStyle w:val="45"/>
          <w:bCs/>
          <w:sz w:val="28"/>
          <w:szCs w:val="28"/>
        </w:rPr>
        <w:t>в таблице 17.</w:t>
      </w:r>
    </w:p>
    <w:p w:rsidR="00823241" w:rsidRPr="00CB791C" w:rsidRDefault="00823241" w:rsidP="00823241">
      <w:pPr>
        <w:pStyle w:val="44"/>
        <w:shd w:val="clear" w:color="auto" w:fill="auto"/>
        <w:tabs>
          <w:tab w:val="left" w:pos="568"/>
        </w:tabs>
        <w:spacing w:before="0" w:after="0" w:line="240" w:lineRule="auto"/>
        <w:ind w:firstLine="709"/>
        <w:contextualSpacing/>
        <w:rPr>
          <w:rStyle w:val="45"/>
          <w:b/>
          <w:bCs/>
          <w:i/>
          <w:iCs/>
          <w:sz w:val="28"/>
          <w:szCs w:val="28"/>
        </w:rPr>
      </w:pPr>
    </w:p>
    <w:p w:rsidR="0098515E" w:rsidRPr="00823241" w:rsidRDefault="0098515E" w:rsidP="00823241">
      <w:pPr>
        <w:pStyle w:val="14"/>
        <w:shd w:val="clear" w:color="auto" w:fill="auto"/>
        <w:tabs>
          <w:tab w:val="center" w:pos="1920"/>
          <w:tab w:val="left" w:pos="3261"/>
        </w:tabs>
        <w:spacing w:line="240" w:lineRule="auto"/>
        <w:contextualSpacing/>
        <w:rPr>
          <w:color w:val="auto"/>
          <w:sz w:val="24"/>
          <w:szCs w:val="28"/>
        </w:rPr>
      </w:pPr>
      <w:r w:rsidRPr="00823241">
        <w:rPr>
          <w:color w:val="auto"/>
          <w:sz w:val="24"/>
          <w:szCs w:val="28"/>
        </w:rPr>
        <w:t xml:space="preserve">Таблица 17 </w:t>
      </w:r>
      <w:r w:rsidRPr="00823241">
        <w:rPr>
          <w:b w:val="0"/>
          <w:color w:val="auto"/>
          <w:sz w:val="24"/>
          <w:szCs w:val="28"/>
        </w:rPr>
        <w:t xml:space="preserve">- </w:t>
      </w:r>
      <w:r w:rsidRPr="00823241">
        <w:rPr>
          <w:rStyle w:val="0pt0"/>
          <w:b/>
          <w:bCs/>
          <w:color w:val="auto"/>
          <w:sz w:val="24"/>
          <w:szCs w:val="28"/>
        </w:rPr>
        <w:t xml:space="preserve">Характеристика системы расселения </w:t>
      </w:r>
      <w:r w:rsidR="00756EAF">
        <w:rPr>
          <w:rStyle w:val="0pt0"/>
          <w:b/>
          <w:bCs/>
          <w:color w:val="auto"/>
          <w:sz w:val="24"/>
          <w:szCs w:val="28"/>
        </w:rPr>
        <w:t>Ермаковского</w:t>
      </w:r>
      <w:r w:rsidRPr="00823241">
        <w:rPr>
          <w:color w:val="auto"/>
          <w:sz w:val="24"/>
          <w:szCs w:val="28"/>
        </w:rPr>
        <w:t xml:space="preserve"> </w:t>
      </w:r>
      <w:r w:rsidRPr="00823241">
        <w:rPr>
          <w:rStyle w:val="0pt0"/>
          <w:b/>
          <w:bCs/>
          <w:color w:val="auto"/>
          <w:sz w:val="24"/>
          <w:szCs w:val="28"/>
        </w:rPr>
        <w:t>муниципального района</w:t>
      </w:r>
    </w:p>
    <w:p w:rsidR="0098515E" w:rsidRPr="00D57D50" w:rsidRDefault="0098515E" w:rsidP="0098515E">
      <w:pPr>
        <w:pStyle w:val="14"/>
        <w:shd w:val="clear" w:color="auto" w:fill="auto"/>
        <w:tabs>
          <w:tab w:val="center" w:pos="1920"/>
          <w:tab w:val="left" w:pos="2323"/>
        </w:tabs>
        <w:spacing w:line="269" w:lineRule="exact"/>
        <w:ind w:left="3261"/>
        <w:rPr>
          <w:rStyle w:val="0pt0"/>
          <w:b/>
          <w:bCs/>
        </w:rPr>
      </w:pPr>
    </w:p>
    <w:tbl>
      <w:tblPr>
        <w:tblW w:w="5000" w:type="pct"/>
        <w:shd w:val="clear" w:color="auto" w:fill="FFFFFF"/>
        <w:tblLook w:val="04A0" w:firstRow="1" w:lastRow="0" w:firstColumn="1" w:lastColumn="0" w:noHBand="0" w:noVBand="1"/>
      </w:tblPr>
      <w:tblGrid>
        <w:gridCol w:w="708"/>
        <w:gridCol w:w="3193"/>
        <w:gridCol w:w="3038"/>
        <w:gridCol w:w="2408"/>
      </w:tblGrid>
      <w:tr w:rsidR="00823241" w:rsidRPr="00823241" w:rsidTr="00823241">
        <w:trPr>
          <w:trHeight w:val="276"/>
        </w:trPr>
        <w:tc>
          <w:tcPr>
            <w:tcW w:w="37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п/п</w:t>
            </w:r>
          </w:p>
        </w:tc>
        <w:tc>
          <w:tcPr>
            <w:tcW w:w="170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Центр групповой системы расселения/Населенные пункты, входящие в групповую систему расселения</w:t>
            </w:r>
          </w:p>
        </w:tc>
        <w:tc>
          <w:tcPr>
            <w:tcW w:w="1625"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Дифференциация населенных пунктов/групповых систем расселения по численности населения, человек</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Удаленность населенного пункта от центра групповой системы расселения, км</w:t>
            </w:r>
          </w:p>
        </w:tc>
      </w:tr>
      <w:tr w:rsidR="00823241" w:rsidRPr="00823241" w:rsidTr="00823241">
        <w:trPr>
          <w:trHeight w:val="450"/>
        </w:trPr>
        <w:tc>
          <w:tcPr>
            <w:tcW w:w="379"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p>
        </w:tc>
        <w:tc>
          <w:tcPr>
            <w:tcW w:w="1708"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p>
        </w:tc>
        <w:tc>
          <w:tcPr>
            <w:tcW w:w="1625"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p>
        </w:tc>
        <w:tc>
          <w:tcPr>
            <w:tcW w:w="1288"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p>
        </w:tc>
      </w:tr>
      <w:tr w:rsidR="00823241" w:rsidRPr="00823241" w:rsidTr="00823241">
        <w:trPr>
          <w:trHeight w:val="47"/>
          <w:tblHeader/>
        </w:trPr>
        <w:tc>
          <w:tcPr>
            <w:tcW w:w="379" w:type="pct"/>
            <w:tcBorders>
              <w:top w:val="single" w:sz="4" w:space="0" w:color="auto"/>
              <w:left w:val="single" w:sz="4" w:space="0" w:color="auto"/>
              <w:bottom w:val="single" w:sz="4" w:space="0" w:color="000000"/>
              <w:right w:val="single" w:sz="4" w:space="0" w:color="auto"/>
            </w:tcBorders>
            <w:shd w:val="clear" w:color="auto" w:fill="FFFFFF"/>
            <w:vAlign w:val="center"/>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w:t>
            </w:r>
          </w:p>
        </w:tc>
        <w:tc>
          <w:tcPr>
            <w:tcW w:w="1708" w:type="pct"/>
            <w:tcBorders>
              <w:top w:val="single" w:sz="4" w:space="0" w:color="auto"/>
              <w:left w:val="single" w:sz="4" w:space="0" w:color="auto"/>
              <w:bottom w:val="single" w:sz="4" w:space="0" w:color="000000"/>
              <w:right w:val="single" w:sz="4" w:space="0" w:color="auto"/>
            </w:tcBorders>
            <w:shd w:val="clear" w:color="auto" w:fill="FFFFFF"/>
            <w:vAlign w:val="center"/>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w:t>
            </w:r>
          </w:p>
        </w:tc>
        <w:tc>
          <w:tcPr>
            <w:tcW w:w="1625" w:type="pct"/>
            <w:tcBorders>
              <w:top w:val="single" w:sz="4" w:space="0" w:color="auto"/>
              <w:left w:val="single" w:sz="4" w:space="0" w:color="auto"/>
              <w:bottom w:val="single" w:sz="4" w:space="0" w:color="000000"/>
              <w:right w:val="single" w:sz="4" w:space="0" w:color="auto"/>
            </w:tcBorders>
            <w:shd w:val="clear" w:color="auto" w:fill="FFFFFF"/>
            <w:vAlign w:val="center"/>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3</w:t>
            </w:r>
          </w:p>
        </w:tc>
        <w:tc>
          <w:tcPr>
            <w:tcW w:w="1288" w:type="pct"/>
            <w:tcBorders>
              <w:top w:val="single" w:sz="4" w:space="0" w:color="auto"/>
              <w:left w:val="single" w:sz="4" w:space="0" w:color="auto"/>
              <w:bottom w:val="single" w:sz="4" w:space="0" w:color="000000"/>
              <w:right w:val="single" w:sz="4" w:space="0" w:color="auto"/>
            </w:tcBorders>
            <w:shd w:val="clear" w:color="auto" w:fill="FFFFFF"/>
            <w:vAlign w:val="center"/>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4</w:t>
            </w:r>
          </w:p>
        </w:tc>
      </w:tr>
      <w:tr w:rsidR="00823241" w:rsidRPr="00823241" w:rsidTr="00823241">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Групповые системы расселения</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с. Ермаковское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Более 5000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д. Николаевка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6,2</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п. </w:t>
            </w:r>
            <w:proofErr w:type="spellStart"/>
            <w:r w:rsidRPr="00823241">
              <w:rPr>
                <w:rFonts w:ascii="Times New Roman" w:eastAsia="Times New Roman" w:hAnsi="Times New Roman" w:cs="Times New Roman"/>
                <w:color w:val="auto"/>
              </w:rPr>
              <w:t>Новоозерный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5,1</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п. Песочный</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101-200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5,9</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п. </w:t>
            </w:r>
            <w:proofErr w:type="spellStart"/>
            <w:r w:rsidRPr="00823241">
              <w:rPr>
                <w:rFonts w:ascii="Times New Roman" w:eastAsia="Times New Roman" w:hAnsi="Times New Roman" w:cs="Times New Roman"/>
                <w:color w:val="auto"/>
              </w:rPr>
              <w:t>Ойский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1001-2000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10,6</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с. </w:t>
            </w:r>
            <w:proofErr w:type="spellStart"/>
            <w:r w:rsidRPr="00823241">
              <w:rPr>
                <w:rFonts w:ascii="Times New Roman" w:eastAsia="Times New Roman" w:hAnsi="Times New Roman" w:cs="Times New Roman"/>
                <w:color w:val="auto"/>
              </w:rPr>
              <w:t>Салба</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16,9</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с. </w:t>
            </w:r>
            <w:proofErr w:type="spellStart"/>
            <w:r w:rsidRPr="00823241">
              <w:rPr>
                <w:rFonts w:ascii="Times New Roman" w:eastAsia="Times New Roman" w:hAnsi="Times New Roman" w:cs="Times New Roman"/>
                <w:color w:val="auto"/>
              </w:rPr>
              <w:t>Новополтавка</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20,6</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с. Нижний </w:t>
            </w:r>
            <w:proofErr w:type="spellStart"/>
            <w:r w:rsidRPr="00823241">
              <w:rPr>
                <w:rFonts w:ascii="Times New Roman" w:eastAsia="Times New Roman" w:hAnsi="Times New Roman" w:cs="Times New Roman"/>
                <w:color w:val="auto"/>
              </w:rPr>
              <w:t>Суэтук</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10,4</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10000-20000 </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xml:space="preserve">с. </w:t>
            </w:r>
            <w:proofErr w:type="spellStart"/>
            <w:r w:rsidRPr="00823241">
              <w:rPr>
                <w:rFonts w:ascii="Times New Roman" w:eastAsia="Times New Roman" w:hAnsi="Times New Roman" w:cs="Times New Roman"/>
                <w:bCs/>
                <w:color w:val="auto"/>
              </w:rPr>
              <w:t>Жеблахты</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с. Ивановка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9,9</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500-1000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3</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xml:space="preserve">с. </w:t>
            </w:r>
            <w:proofErr w:type="spellStart"/>
            <w:r w:rsidRPr="00823241">
              <w:rPr>
                <w:rFonts w:ascii="Times New Roman" w:eastAsia="Times New Roman" w:hAnsi="Times New Roman" w:cs="Times New Roman"/>
                <w:bCs/>
                <w:color w:val="auto"/>
              </w:rPr>
              <w:t>Мигна</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с. </w:t>
            </w:r>
            <w:proofErr w:type="spellStart"/>
            <w:r w:rsidRPr="00823241">
              <w:rPr>
                <w:rFonts w:ascii="Times New Roman" w:eastAsia="Times New Roman" w:hAnsi="Times New Roman" w:cs="Times New Roman"/>
                <w:color w:val="auto"/>
              </w:rPr>
              <w:t>Семенниково</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10,8</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д. Вознесенка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11-50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15,4</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1000-2000 </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4</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с. Разъезжее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п. Большая Речка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101-200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14,2</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500-1000 </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с. Григорьевка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д. Верхний Кебеж</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101-200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5,7</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500-1000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6</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xml:space="preserve">п. </w:t>
            </w:r>
            <w:proofErr w:type="spellStart"/>
            <w:r w:rsidRPr="00823241">
              <w:rPr>
                <w:rFonts w:ascii="Times New Roman" w:eastAsia="Times New Roman" w:hAnsi="Times New Roman" w:cs="Times New Roman"/>
                <w:bCs/>
                <w:color w:val="auto"/>
              </w:rPr>
              <w:t>Танзыбей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1001-2000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д. Черная Речка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11-50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4,4</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д. Покровка</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11-50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10,1</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1000-2000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7</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с. Верхнеусинское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1001-2000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с. </w:t>
            </w:r>
            <w:proofErr w:type="spellStart"/>
            <w:r w:rsidRPr="00823241">
              <w:rPr>
                <w:rFonts w:ascii="Times New Roman" w:eastAsia="Times New Roman" w:hAnsi="Times New Roman" w:cs="Times New Roman"/>
                <w:color w:val="auto"/>
              </w:rPr>
              <w:t>Нижнеусинское</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3,1</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lastRenderedPageBreak/>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right"/>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1000-2000 </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 </w:t>
            </w:r>
          </w:p>
        </w:tc>
      </w:tr>
      <w:tr w:rsidR="00823241" w:rsidRPr="00823241" w:rsidTr="00823241">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bCs/>
                <w:color w:val="auto"/>
              </w:rPr>
            </w:pPr>
            <w:r w:rsidRPr="00823241">
              <w:rPr>
                <w:rFonts w:ascii="Times New Roman" w:eastAsia="Times New Roman" w:hAnsi="Times New Roman" w:cs="Times New Roman"/>
                <w:bCs/>
                <w:color w:val="auto"/>
              </w:rPr>
              <w:t>Населенные пункты вне групповых систем расселения</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п. </w:t>
            </w:r>
            <w:proofErr w:type="spellStart"/>
            <w:r w:rsidRPr="00823241">
              <w:rPr>
                <w:rFonts w:ascii="Times New Roman" w:eastAsia="Times New Roman" w:hAnsi="Times New Roman" w:cs="Times New Roman"/>
                <w:color w:val="auto"/>
              </w:rPr>
              <w:t>Червизюль</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п. </w:t>
            </w:r>
            <w:proofErr w:type="spellStart"/>
            <w:r w:rsidRPr="00823241">
              <w:rPr>
                <w:rFonts w:ascii="Times New Roman" w:eastAsia="Times New Roman" w:hAnsi="Times New Roman" w:cs="Times New Roman"/>
                <w:color w:val="auto"/>
              </w:rPr>
              <w:t>Арадан</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п. </w:t>
            </w:r>
            <w:proofErr w:type="spellStart"/>
            <w:r w:rsidRPr="00823241">
              <w:rPr>
                <w:rFonts w:ascii="Times New Roman" w:eastAsia="Times New Roman" w:hAnsi="Times New Roman" w:cs="Times New Roman"/>
                <w:color w:val="auto"/>
              </w:rPr>
              <w:t>Маральский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п. </w:t>
            </w:r>
            <w:proofErr w:type="spellStart"/>
            <w:r w:rsidRPr="00823241">
              <w:rPr>
                <w:rFonts w:ascii="Times New Roman" w:eastAsia="Times New Roman" w:hAnsi="Times New Roman" w:cs="Times New Roman"/>
                <w:color w:val="auto"/>
              </w:rPr>
              <w:t>Маралсовхоз</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r w:rsidR="00823241" w:rsidRPr="00823241" w:rsidTr="00823241">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rPr>
                <w:rFonts w:ascii="Times New Roman" w:eastAsia="Times New Roman" w:hAnsi="Times New Roman" w:cs="Times New Roman"/>
                <w:color w:val="auto"/>
              </w:rPr>
            </w:pPr>
            <w:r w:rsidRPr="00823241">
              <w:rPr>
                <w:rFonts w:ascii="Times New Roman" w:eastAsia="Times New Roman" w:hAnsi="Times New Roman" w:cs="Times New Roman"/>
                <w:color w:val="auto"/>
              </w:rPr>
              <w:t xml:space="preserve">д. </w:t>
            </w:r>
            <w:proofErr w:type="spellStart"/>
            <w:r w:rsidRPr="00823241">
              <w:rPr>
                <w:rFonts w:ascii="Times New Roman" w:eastAsia="Times New Roman" w:hAnsi="Times New Roman" w:cs="Times New Roman"/>
                <w:color w:val="auto"/>
              </w:rPr>
              <w:t>Усть</w:t>
            </w:r>
            <w:proofErr w:type="spellEnd"/>
            <w:r w:rsidRPr="00823241">
              <w:rPr>
                <w:rFonts w:ascii="Times New Roman" w:eastAsia="Times New Roman" w:hAnsi="Times New Roman" w:cs="Times New Roman"/>
                <w:color w:val="auto"/>
              </w:rPr>
              <w:t>-Золотая</w:t>
            </w:r>
          </w:p>
        </w:tc>
        <w:tc>
          <w:tcPr>
            <w:tcW w:w="1625"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823241" w:rsidRPr="00823241" w:rsidRDefault="00823241" w:rsidP="00823241">
            <w:pPr>
              <w:widowControl/>
              <w:jc w:val="center"/>
              <w:rPr>
                <w:rFonts w:ascii="Times New Roman" w:eastAsia="Times New Roman" w:hAnsi="Times New Roman" w:cs="Times New Roman"/>
                <w:color w:val="auto"/>
              </w:rPr>
            </w:pPr>
            <w:r w:rsidRPr="00823241">
              <w:rPr>
                <w:rFonts w:ascii="Times New Roman" w:eastAsia="Times New Roman" w:hAnsi="Times New Roman" w:cs="Times New Roman"/>
                <w:color w:val="auto"/>
              </w:rPr>
              <w:t>-</w:t>
            </w:r>
          </w:p>
        </w:tc>
      </w:tr>
    </w:tbl>
    <w:p w:rsidR="00F97046" w:rsidRPr="00F97046" w:rsidRDefault="002D11AD" w:rsidP="00AC7E7A">
      <w:pPr>
        <w:pStyle w:val="44"/>
        <w:numPr>
          <w:ilvl w:val="2"/>
          <w:numId w:val="6"/>
        </w:numPr>
        <w:shd w:val="clear" w:color="auto" w:fill="auto"/>
        <w:tabs>
          <w:tab w:val="left" w:pos="568"/>
        </w:tabs>
        <w:spacing w:before="0" w:after="0" w:line="240" w:lineRule="auto"/>
        <w:ind w:left="0" w:firstLine="709"/>
        <w:contextualSpacing/>
        <w:outlineLvl w:val="0"/>
        <w:rPr>
          <w:rStyle w:val="45"/>
          <w:b/>
          <w:bCs/>
          <w:i/>
          <w:iCs/>
          <w:color w:val="auto"/>
          <w:sz w:val="28"/>
          <w:szCs w:val="28"/>
        </w:rPr>
      </w:pPr>
      <w:bookmarkStart w:id="53" w:name="bookmark31"/>
      <w:bookmarkStart w:id="54" w:name="_Toc172703687"/>
      <w:r w:rsidRPr="00AA69B9">
        <w:rPr>
          <w:rStyle w:val="45"/>
          <w:b/>
          <w:bCs/>
          <w:color w:val="auto"/>
          <w:sz w:val="28"/>
          <w:szCs w:val="28"/>
        </w:rPr>
        <w:t>Социально-демографический состав муниципальных образований</w:t>
      </w:r>
      <w:bookmarkEnd w:id="54"/>
    </w:p>
    <w:p w:rsidR="00AA69B9" w:rsidRPr="00AA69B9" w:rsidRDefault="002D11AD" w:rsidP="00F97046">
      <w:pPr>
        <w:pStyle w:val="44"/>
        <w:shd w:val="clear" w:color="auto" w:fill="auto"/>
        <w:tabs>
          <w:tab w:val="left" w:pos="568"/>
        </w:tabs>
        <w:spacing w:before="0" w:after="0" w:line="240" w:lineRule="auto"/>
        <w:ind w:firstLine="0"/>
        <w:contextualSpacing/>
        <w:rPr>
          <w:rStyle w:val="45"/>
          <w:b/>
          <w:bCs/>
          <w:i/>
          <w:iCs/>
          <w:color w:val="auto"/>
          <w:sz w:val="28"/>
          <w:szCs w:val="28"/>
        </w:rPr>
      </w:pPr>
      <w:r w:rsidRPr="00AA69B9">
        <w:rPr>
          <w:rStyle w:val="45"/>
          <w:b/>
          <w:bCs/>
          <w:color w:val="auto"/>
          <w:sz w:val="28"/>
          <w:szCs w:val="28"/>
        </w:rPr>
        <w:t xml:space="preserve"> </w:t>
      </w:r>
      <w:bookmarkEnd w:id="53"/>
    </w:p>
    <w:p w:rsidR="00DD0A47" w:rsidRDefault="00DD0A47" w:rsidP="00AE7453">
      <w:pPr>
        <w:pStyle w:val="44"/>
        <w:shd w:val="clear" w:color="auto" w:fill="auto"/>
        <w:spacing w:before="0" w:after="176" w:line="240" w:lineRule="auto"/>
        <w:ind w:right="20" w:firstLine="568"/>
        <w:rPr>
          <w:b w:val="0"/>
          <w:i w:val="0"/>
          <w:sz w:val="28"/>
          <w:szCs w:val="28"/>
        </w:rPr>
      </w:pPr>
      <w:r w:rsidRPr="00DD0A47">
        <w:rPr>
          <w:b w:val="0"/>
          <w:i w:val="0"/>
          <w:sz w:val="28"/>
          <w:szCs w:val="28"/>
        </w:rPr>
        <w:t>Численность постоянно проживающего населения на территории района по статистическим данным на 01.01.2023 год составляет 17583 человек. Описание общей численности постоянного населения района и населенных пунктов, входящих в его состав, на современный период и прогноз численности населения приведены в таблице - 18, описание численности населения отдельных возрастных групп населения приведена в таблице - 19.</w:t>
      </w:r>
    </w:p>
    <w:p w:rsidR="00D5032B" w:rsidRPr="00AA69B9" w:rsidRDefault="00AE7453" w:rsidP="00DD0A47">
      <w:pPr>
        <w:pStyle w:val="44"/>
        <w:shd w:val="clear" w:color="auto" w:fill="auto"/>
        <w:spacing w:before="0" w:after="176" w:line="240" w:lineRule="auto"/>
        <w:ind w:right="20" w:firstLine="0"/>
        <w:rPr>
          <w:i w:val="0"/>
          <w:color w:val="auto"/>
          <w:sz w:val="24"/>
          <w:szCs w:val="24"/>
        </w:rPr>
      </w:pPr>
      <w:r w:rsidRPr="00AA69B9">
        <w:rPr>
          <w:i w:val="0"/>
          <w:color w:val="auto"/>
          <w:sz w:val="24"/>
          <w:szCs w:val="24"/>
        </w:rPr>
        <w:t>Таблица 18</w:t>
      </w:r>
      <w:r w:rsidR="00D5032B" w:rsidRPr="00AA69B9">
        <w:rPr>
          <w:b w:val="0"/>
          <w:i w:val="0"/>
          <w:color w:val="auto"/>
          <w:sz w:val="24"/>
          <w:szCs w:val="24"/>
        </w:rPr>
        <w:t xml:space="preserve"> </w:t>
      </w:r>
      <w:r w:rsidRPr="00AA69B9">
        <w:rPr>
          <w:b w:val="0"/>
          <w:i w:val="0"/>
          <w:color w:val="auto"/>
          <w:sz w:val="24"/>
          <w:szCs w:val="24"/>
        </w:rPr>
        <w:t>-</w:t>
      </w:r>
      <w:r w:rsidRPr="00AA69B9">
        <w:rPr>
          <w:i w:val="0"/>
          <w:color w:val="auto"/>
          <w:sz w:val="24"/>
          <w:szCs w:val="24"/>
        </w:rPr>
        <w:t xml:space="preserve"> Описание</w:t>
      </w:r>
      <w:r w:rsidRPr="00AA69B9">
        <w:rPr>
          <w:color w:val="auto"/>
          <w:sz w:val="24"/>
          <w:szCs w:val="24"/>
        </w:rPr>
        <w:t xml:space="preserve"> </w:t>
      </w:r>
      <w:r w:rsidRPr="00AA69B9">
        <w:rPr>
          <w:i w:val="0"/>
          <w:color w:val="auto"/>
          <w:sz w:val="24"/>
          <w:szCs w:val="24"/>
        </w:rPr>
        <w:t>общей численности постоянного населения района и населенных пунктов, входящих в его состав</w:t>
      </w:r>
      <w:r w:rsidR="008671D2" w:rsidRPr="00AA69B9">
        <w:rPr>
          <w:i w:val="0"/>
          <w:color w:val="auto"/>
          <w:sz w:val="24"/>
          <w:szCs w:val="24"/>
        </w:rPr>
        <w:t>,</w:t>
      </w:r>
      <w:r w:rsidR="008671D2" w:rsidRPr="00AA69B9">
        <w:rPr>
          <w:color w:val="auto"/>
          <w:sz w:val="24"/>
          <w:szCs w:val="24"/>
        </w:rPr>
        <w:t xml:space="preserve"> </w:t>
      </w:r>
      <w:r w:rsidR="008671D2" w:rsidRPr="00AA69B9">
        <w:rPr>
          <w:i w:val="0"/>
          <w:color w:val="auto"/>
          <w:sz w:val="24"/>
          <w:szCs w:val="24"/>
        </w:rPr>
        <w:t>на современный период и</w:t>
      </w:r>
      <w:r w:rsidRPr="00AA69B9">
        <w:rPr>
          <w:i w:val="0"/>
          <w:color w:val="auto"/>
          <w:sz w:val="24"/>
          <w:szCs w:val="24"/>
        </w:rPr>
        <w:t xml:space="preserve"> прогноз численности населения</w:t>
      </w:r>
    </w:p>
    <w:tbl>
      <w:tblPr>
        <w:tblStyle w:val="af0"/>
        <w:tblW w:w="5000" w:type="pct"/>
        <w:tblLook w:val="04A0" w:firstRow="1" w:lastRow="0" w:firstColumn="1" w:lastColumn="0" w:noHBand="0" w:noVBand="1"/>
      </w:tblPr>
      <w:tblGrid>
        <w:gridCol w:w="764"/>
        <w:gridCol w:w="2944"/>
        <w:gridCol w:w="1482"/>
        <w:gridCol w:w="1482"/>
        <w:gridCol w:w="1338"/>
        <w:gridCol w:w="1337"/>
      </w:tblGrid>
      <w:tr w:rsidR="00AA69B9" w:rsidTr="00AA69B9">
        <w:trPr>
          <w:trHeight w:val="726"/>
        </w:trPr>
        <w:tc>
          <w:tcPr>
            <w:tcW w:w="408"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ind w:firstLine="0"/>
              <w:jc w:val="center"/>
              <w:rPr>
                <w:bCs/>
              </w:rPr>
            </w:pPr>
            <w:r w:rsidRPr="00AA69B9">
              <w:rPr>
                <w:bCs/>
              </w:rPr>
              <w:t>№ п/п</w:t>
            </w:r>
          </w:p>
        </w:tc>
        <w:tc>
          <w:tcPr>
            <w:tcW w:w="1574"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ind w:firstLine="0"/>
              <w:jc w:val="center"/>
              <w:rPr>
                <w:bCs/>
              </w:rPr>
            </w:pPr>
            <w:r w:rsidRPr="00AA69B9">
              <w:rPr>
                <w:bCs/>
              </w:rPr>
              <w:t>Наименование муниципального образования/населенные пункты входящие в состав муниципального образования</w:t>
            </w:r>
          </w:p>
        </w:tc>
        <w:tc>
          <w:tcPr>
            <w:tcW w:w="1586"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ind w:firstLine="0"/>
              <w:jc w:val="center"/>
              <w:rPr>
                <w:bCs/>
              </w:rPr>
            </w:pPr>
            <w:r w:rsidRPr="00AA69B9">
              <w:rPr>
                <w:bCs/>
              </w:rPr>
              <w:t>Фактическая численность населения, человек</w:t>
            </w:r>
          </w:p>
        </w:tc>
        <w:tc>
          <w:tcPr>
            <w:tcW w:w="1431"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ind w:firstLine="0"/>
              <w:jc w:val="center"/>
              <w:rPr>
                <w:bCs/>
              </w:rPr>
            </w:pPr>
            <w:r w:rsidRPr="00AA69B9">
              <w:rPr>
                <w:bCs/>
              </w:rPr>
              <w:t>Прогноз численности населения, человек</w:t>
            </w:r>
          </w:p>
        </w:tc>
      </w:tr>
      <w:tr w:rsidR="00AA69B9" w:rsidTr="00AA69B9">
        <w:trPr>
          <w:trHeight w:val="461"/>
        </w:trPr>
        <w:tc>
          <w:tcPr>
            <w:tcW w:w="408" w:type="pct"/>
            <w:vMerge/>
            <w:tcBorders>
              <w:top w:val="single" w:sz="4" w:space="0" w:color="auto"/>
              <w:left w:val="single" w:sz="4" w:space="0" w:color="auto"/>
              <w:bottom w:val="single" w:sz="4" w:space="0" w:color="auto"/>
              <w:right w:val="single" w:sz="4" w:space="0" w:color="auto"/>
            </w:tcBorders>
            <w:vAlign w:val="center"/>
            <w:hideMark/>
          </w:tcPr>
          <w:p w:rsidR="00AA69B9" w:rsidRPr="00AA69B9" w:rsidRDefault="00AA69B9">
            <w:pPr>
              <w:rPr>
                <w:rFonts w:ascii="Times New Roman" w:eastAsia="Calibri" w:hAnsi="Times New Roman" w:cs="Times New Roman"/>
                <w:bCs/>
                <w:color w:val="auto"/>
              </w:rPr>
            </w:pPr>
          </w:p>
        </w:tc>
        <w:tc>
          <w:tcPr>
            <w:tcW w:w="1574" w:type="pct"/>
            <w:vMerge/>
            <w:tcBorders>
              <w:top w:val="single" w:sz="4" w:space="0" w:color="auto"/>
              <w:left w:val="single" w:sz="4" w:space="0" w:color="auto"/>
              <w:bottom w:val="single" w:sz="4" w:space="0" w:color="auto"/>
              <w:right w:val="single" w:sz="4" w:space="0" w:color="auto"/>
            </w:tcBorders>
            <w:vAlign w:val="center"/>
            <w:hideMark/>
          </w:tcPr>
          <w:p w:rsidR="00AA69B9" w:rsidRPr="00AA69B9" w:rsidRDefault="00AA69B9">
            <w:pPr>
              <w:rPr>
                <w:rFonts w:ascii="Times New Roman" w:eastAsia="Calibri" w:hAnsi="Times New Roman" w:cs="Times New Roman"/>
                <w:bCs/>
                <w:color w:val="auto"/>
              </w:rPr>
            </w:pP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rPr>
                <w:bCs/>
              </w:rPr>
            </w:pPr>
            <w:r w:rsidRPr="00AA69B9">
              <w:rPr>
                <w:bCs/>
              </w:rPr>
              <w:t>2020</w:t>
            </w:r>
          </w:p>
          <w:p w:rsidR="00AA69B9" w:rsidRPr="00AA69B9" w:rsidRDefault="00AA69B9">
            <w:pPr>
              <w:pStyle w:val="afc"/>
              <w:spacing w:before="0" w:after="0" w:line="240" w:lineRule="exact"/>
              <w:ind w:firstLine="0"/>
              <w:rPr>
                <w:bCs/>
              </w:rPr>
            </w:pPr>
            <w:r w:rsidRPr="00AA69B9">
              <w:rPr>
                <w:bCs/>
              </w:rPr>
              <w:t xml:space="preserve">        (ВПН)</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line="240" w:lineRule="exact"/>
              <w:ind w:firstLine="0"/>
              <w:jc w:val="center"/>
              <w:rPr>
                <w:bCs/>
              </w:rPr>
            </w:pPr>
            <w:r w:rsidRPr="00AA69B9">
              <w:rPr>
                <w:bCs/>
              </w:rPr>
              <w:t>01.01.2023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ind w:firstLine="0"/>
              <w:jc w:val="center"/>
              <w:rPr>
                <w:bCs/>
              </w:rPr>
            </w:pPr>
            <w:r w:rsidRPr="00AA69B9">
              <w:rPr>
                <w:bCs/>
              </w:rPr>
              <w:t>01.01.2025</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line="240" w:lineRule="exact"/>
              <w:ind w:firstLine="0"/>
              <w:jc w:val="center"/>
              <w:rPr>
                <w:bCs/>
              </w:rPr>
            </w:pPr>
            <w:r w:rsidRPr="00AA69B9">
              <w:rPr>
                <w:bCs/>
              </w:rPr>
              <w:t>01.01.2030</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w:t>
            </w:r>
          </w:p>
        </w:tc>
        <w:tc>
          <w:tcPr>
            <w:tcW w:w="793" w:type="pct"/>
            <w:tcBorders>
              <w:top w:val="single" w:sz="4" w:space="0" w:color="auto"/>
              <w:left w:val="single" w:sz="4" w:space="0" w:color="auto"/>
              <w:bottom w:val="single" w:sz="4" w:space="0" w:color="auto"/>
              <w:right w:val="single" w:sz="4" w:space="0" w:color="auto"/>
            </w:tcBorders>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5</w:t>
            </w:r>
          </w:p>
        </w:tc>
      </w:tr>
      <w:tr w:rsidR="00AA69B9" w:rsidTr="00AA69B9">
        <w:trPr>
          <w:trHeight w:val="277"/>
        </w:trPr>
        <w:tc>
          <w:tcPr>
            <w:tcW w:w="1983"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
                <w:bCs/>
              </w:rPr>
            </w:pPr>
            <w:proofErr w:type="spellStart"/>
            <w:r w:rsidRPr="00AA69B9">
              <w:rPr>
                <w:b/>
                <w:bCs/>
              </w:rPr>
              <w:t>Ермаковский</w:t>
            </w:r>
            <w:proofErr w:type="spellEnd"/>
            <w:r w:rsidRPr="00AA69B9">
              <w:rPr>
                <w:b/>
                <w:bCs/>
              </w:rPr>
              <w:t xml:space="preserve"> район</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18010</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17583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17218</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15961</w:t>
            </w:r>
          </w:p>
        </w:tc>
      </w:tr>
      <w:tr w:rsidR="00AA69B9" w:rsidTr="00AA69B9">
        <w:trPr>
          <w:trHeight w:val="277"/>
        </w:trPr>
        <w:tc>
          <w:tcPr>
            <w:tcW w:w="1983"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
                <w:bCs/>
              </w:rPr>
            </w:pPr>
            <w:proofErr w:type="spellStart"/>
            <w:r w:rsidRPr="00AA69B9">
              <w:rPr>
                <w:b/>
                <w:bCs/>
              </w:rPr>
              <w:t>Ермаковский</w:t>
            </w:r>
            <w:proofErr w:type="spellEnd"/>
            <w:r w:rsidRPr="00AA69B9">
              <w:rPr>
                <w:b/>
                <w:bCs/>
              </w:rPr>
              <w:t xml:space="preserve"> сельсовет</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93" w:type="pct"/>
            <w:tcBorders>
              <w:top w:val="single" w:sz="4" w:space="0" w:color="auto"/>
              <w:left w:val="single" w:sz="4" w:space="0" w:color="auto"/>
              <w:bottom w:val="single" w:sz="4" w:space="0" w:color="auto"/>
              <w:right w:val="single" w:sz="4" w:space="0" w:color="auto"/>
            </w:tcBorders>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с.Ермаковское</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8030</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8003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7886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7646</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д. Николаевка</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278</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242</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258</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223</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с.Новоозерное</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206</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189</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179</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134</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п.Песочный</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129</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134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114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89</w:t>
            </w:r>
          </w:p>
        </w:tc>
      </w:tr>
      <w:tr w:rsidR="00AA69B9" w:rsidTr="00AA69B9">
        <w:trPr>
          <w:trHeight w:val="277"/>
        </w:trPr>
        <w:tc>
          <w:tcPr>
            <w:tcW w:w="1983"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
                <w:bCs/>
              </w:rPr>
            </w:pPr>
            <w:proofErr w:type="spellStart"/>
            <w:r w:rsidRPr="00AA69B9">
              <w:rPr>
                <w:b/>
                <w:bCs/>
              </w:rPr>
              <w:t>Араданский</w:t>
            </w:r>
            <w:proofErr w:type="spellEnd"/>
            <w:r w:rsidRPr="00AA69B9">
              <w:rPr>
                <w:b/>
                <w:bCs/>
              </w:rPr>
              <w:t xml:space="preserve"> сельсовет</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93" w:type="pct"/>
            <w:tcBorders>
              <w:top w:val="single" w:sz="4" w:space="0" w:color="auto"/>
              <w:left w:val="single" w:sz="4" w:space="0" w:color="auto"/>
              <w:bottom w:val="single" w:sz="4" w:space="0" w:color="auto"/>
              <w:right w:val="single" w:sz="4" w:space="0" w:color="auto"/>
            </w:tcBorders>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5</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t>п.Арадан</w:t>
            </w:r>
            <w:proofErr w:type="spellEnd"/>
            <w:r w:rsidRPr="00AA69B9">
              <w:t xml:space="preserve"> </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297</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286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302</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312</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t>п.Маральский</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
                <w:bCs/>
              </w:rPr>
              <w:t>Верхнеусинский</w:t>
            </w:r>
            <w:proofErr w:type="spellEnd"/>
            <w:r w:rsidRPr="00AA69B9">
              <w:rPr>
                <w:b/>
                <w:bCs/>
              </w:rPr>
              <w:t xml:space="preserve"> сельсовет</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с. Верхнеусинское</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1030</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894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931</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766</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8</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 xml:space="preserve">с. </w:t>
            </w:r>
            <w:proofErr w:type="spellStart"/>
            <w:r w:rsidRPr="00AA69B9">
              <w:rPr>
                <w:bCs/>
              </w:rPr>
              <w:t>Нижнеусинское</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291</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348</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264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219</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9</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 xml:space="preserve">д. </w:t>
            </w:r>
            <w:proofErr w:type="spellStart"/>
            <w:r w:rsidRPr="00AA69B9">
              <w:rPr>
                <w:bCs/>
              </w:rPr>
              <w:t>Усть</w:t>
            </w:r>
            <w:proofErr w:type="spellEnd"/>
            <w:r w:rsidRPr="00AA69B9">
              <w:rPr>
                <w:bCs/>
              </w:rPr>
              <w:t xml:space="preserve"> Золотая</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11</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10</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 xml:space="preserve">д. </w:t>
            </w:r>
            <w:proofErr w:type="spellStart"/>
            <w:r w:rsidRPr="00AA69B9">
              <w:rPr>
                <w:bCs/>
              </w:rPr>
              <w:t>Моралсовхоз</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0</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
                <w:bCs/>
              </w:rPr>
              <w:t>Танзыбейский</w:t>
            </w:r>
            <w:proofErr w:type="spellEnd"/>
            <w:r w:rsidRPr="00AA69B9">
              <w:rPr>
                <w:b/>
                <w:bCs/>
              </w:rPr>
              <w:t xml:space="preserve"> сельсовет</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11</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Cs/>
              </w:rPr>
              <w:t>п.Танзыбей</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1366</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1336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1339</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1294</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12</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Cs/>
              </w:rPr>
              <w:t>д.Покровка</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32</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34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30</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25</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13</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Cs/>
              </w:rPr>
              <w:t>п.Червизюль</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8</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10</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0</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lastRenderedPageBreak/>
              <w:t>14</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r w:rsidRPr="00AA69B9">
              <w:rPr>
                <w:bCs/>
              </w:rPr>
              <w:t>п. Черная Речка</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23</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24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w:t>
            </w:r>
          </w:p>
        </w:tc>
      </w:tr>
      <w:tr w:rsidR="00AA69B9" w:rsidTr="00AA69B9">
        <w:trPr>
          <w:trHeight w:val="283"/>
        </w:trPr>
        <w:tc>
          <w:tcPr>
            <w:tcW w:w="1983"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
                <w:bCs/>
              </w:rPr>
            </w:pPr>
            <w:r w:rsidRPr="00AA69B9">
              <w:rPr>
                <w:b/>
                <w:bCs/>
              </w:rPr>
              <w:t>Григорьевский сельсовет</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93" w:type="pct"/>
            <w:tcBorders>
              <w:top w:val="single" w:sz="4" w:space="0" w:color="auto"/>
              <w:left w:val="single" w:sz="4" w:space="0" w:color="auto"/>
              <w:bottom w:val="single" w:sz="4" w:space="0" w:color="auto"/>
              <w:right w:val="single" w:sz="4" w:space="0" w:color="auto"/>
            </w:tcBorders>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15</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r w:rsidRPr="00AA69B9">
              <w:rPr>
                <w:bCs/>
              </w:rPr>
              <w:t>с. Григорьевка</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597</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528</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636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701</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16</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Cs/>
              </w:rPr>
              <w:t>с.Верхний</w:t>
            </w:r>
            <w:proofErr w:type="spellEnd"/>
            <w:r w:rsidRPr="00AA69B9">
              <w:rPr>
                <w:bCs/>
              </w:rPr>
              <w:t xml:space="preserve"> Кебеж</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103</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143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0</w:t>
            </w:r>
          </w:p>
        </w:tc>
      </w:tr>
      <w:tr w:rsidR="00AA69B9" w:rsidTr="00AA69B9">
        <w:trPr>
          <w:trHeight w:val="283"/>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
                <w:bCs/>
              </w:rPr>
              <w:t>Салбинский</w:t>
            </w:r>
            <w:proofErr w:type="spellEnd"/>
            <w:r w:rsidRPr="00AA69B9">
              <w:rPr>
                <w:b/>
                <w:bCs/>
              </w:rPr>
              <w:t xml:space="preserve"> сельсовет</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17</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r w:rsidRPr="00AA69B9">
              <w:rPr>
                <w:bCs/>
              </w:rPr>
              <w:t xml:space="preserve">с. </w:t>
            </w:r>
            <w:proofErr w:type="spellStart"/>
            <w:r w:rsidRPr="00AA69B9">
              <w:rPr>
                <w:bCs/>
              </w:rPr>
              <w:t>Салба</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469</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442</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427</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357</w:t>
            </w:r>
          </w:p>
        </w:tc>
      </w:tr>
      <w:tr w:rsidR="00AA69B9" w:rsidTr="00AA69B9">
        <w:trPr>
          <w:trHeight w:val="283"/>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
                <w:bCs/>
              </w:rPr>
              <w:t>Ойский</w:t>
            </w:r>
            <w:proofErr w:type="spellEnd"/>
            <w:r w:rsidRPr="00AA69B9">
              <w:rPr>
                <w:b/>
                <w:bCs/>
              </w:rPr>
              <w:t xml:space="preserve"> сельсовет</w:t>
            </w:r>
          </w:p>
        </w:tc>
      </w:tr>
      <w:tr w:rsidR="00AA69B9" w:rsidTr="00AA69B9">
        <w:trPr>
          <w:trHeight w:val="283"/>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18</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Cs/>
              </w:rPr>
              <w:t>п.Ойский</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1008</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996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964</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889</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Cs/>
              </w:rPr>
            </w:pPr>
            <w:proofErr w:type="spellStart"/>
            <w:r w:rsidRPr="00AA69B9">
              <w:rPr>
                <w:b/>
                <w:bCs/>
              </w:rPr>
              <w:t>Новополтавский</w:t>
            </w:r>
            <w:proofErr w:type="spellEnd"/>
            <w:r w:rsidRPr="00AA69B9">
              <w:rPr>
                <w:b/>
                <w:bCs/>
              </w:rPr>
              <w:t xml:space="preserve"> сельсовет </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19</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 xml:space="preserve">с. </w:t>
            </w:r>
            <w:proofErr w:type="spellStart"/>
            <w:r w:rsidRPr="00AA69B9">
              <w:rPr>
                <w:bCs/>
              </w:rPr>
              <w:t>Новополтавка</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445</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433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409</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349</w:t>
            </w:r>
          </w:p>
        </w:tc>
      </w:tr>
      <w:tr w:rsidR="00AA69B9" w:rsidTr="00AA69B9">
        <w:trPr>
          <w:trHeight w:val="277"/>
        </w:trPr>
        <w:tc>
          <w:tcPr>
            <w:tcW w:w="1983"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
                <w:bCs/>
              </w:rPr>
            </w:pPr>
            <w:proofErr w:type="spellStart"/>
            <w:r w:rsidRPr="00AA69B9">
              <w:rPr>
                <w:b/>
                <w:bCs/>
              </w:rPr>
              <w:t>Разъезженский</w:t>
            </w:r>
            <w:proofErr w:type="spellEnd"/>
            <w:r w:rsidRPr="00AA69B9">
              <w:rPr>
                <w:b/>
                <w:bCs/>
              </w:rPr>
              <w:t xml:space="preserve"> сельсовет </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93" w:type="pct"/>
            <w:tcBorders>
              <w:top w:val="single" w:sz="4" w:space="0" w:color="auto"/>
              <w:left w:val="single" w:sz="4" w:space="0" w:color="auto"/>
              <w:bottom w:val="single" w:sz="4" w:space="0" w:color="auto"/>
              <w:right w:val="single" w:sz="4" w:space="0" w:color="auto"/>
            </w:tcBorders>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20</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с.Разъезжее</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495</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383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458</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398</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21</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п. Большая Речка</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130</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217</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115</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90</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
                <w:bCs/>
              </w:rPr>
            </w:pPr>
            <w:proofErr w:type="spellStart"/>
            <w:r w:rsidRPr="00AA69B9">
              <w:rPr>
                <w:b/>
                <w:bCs/>
              </w:rPr>
              <w:t>Мигнинский</w:t>
            </w:r>
            <w:proofErr w:type="spellEnd"/>
            <w:r w:rsidRPr="00AA69B9">
              <w:rPr>
                <w:b/>
                <w:bCs/>
              </w:rPr>
              <w:t xml:space="preserve"> сельсовет</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22</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с.Мигна</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784</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735</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683</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513</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23</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 xml:space="preserve">д. Вознесенка </w:t>
            </w:r>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93" w:type="pct"/>
            <w:tcBorders>
              <w:top w:val="single" w:sz="4" w:space="0" w:color="auto"/>
              <w:left w:val="single" w:sz="4" w:space="0" w:color="auto"/>
              <w:bottom w:val="single" w:sz="4" w:space="0" w:color="auto"/>
              <w:right w:val="single" w:sz="4" w:space="0" w:color="auto"/>
            </w:tcBorders>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69B9" w:rsidRPr="00AA69B9" w:rsidRDefault="00AA69B9">
            <w:pPr>
              <w:pStyle w:val="afc"/>
              <w:spacing w:before="0" w:after="0"/>
              <w:ind w:firstLine="0"/>
              <w:jc w:val="center"/>
              <w:rPr>
                <w:bCs/>
              </w:rPr>
            </w:pP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
                <w:bCs/>
              </w:rPr>
            </w:pPr>
            <w:proofErr w:type="spellStart"/>
            <w:r w:rsidRPr="00AA69B9">
              <w:rPr>
                <w:b/>
                <w:bCs/>
              </w:rPr>
              <w:t>Семенниковский</w:t>
            </w:r>
            <w:proofErr w:type="spellEnd"/>
            <w:r w:rsidRPr="00AA69B9">
              <w:rPr>
                <w:b/>
                <w:bCs/>
              </w:rPr>
              <w:t xml:space="preserve"> сельсовет</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24</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с.Семенниково</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641</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606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608</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553</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
                <w:bCs/>
              </w:rPr>
            </w:pPr>
            <w:proofErr w:type="spellStart"/>
            <w:r w:rsidRPr="00AA69B9">
              <w:rPr>
                <w:b/>
                <w:bCs/>
              </w:rPr>
              <w:t>Жеблахтинский</w:t>
            </w:r>
            <w:proofErr w:type="spellEnd"/>
            <w:r w:rsidRPr="00AA69B9">
              <w:rPr>
                <w:b/>
                <w:bCs/>
              </w:rPr>
              <w:t xml:space="preserve"> сельсовет</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25</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с.Жеблахты</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471</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456</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429</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359</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
                <w:bCs/>
              </w:rPr>
            </w:pPr>
            <w:proofErr w:type="spellStart"/>
            <w:r w:rsidRPr="00AA69B9">
              <w:rPr>
                <w:b/>
                <w:bCs/>
              </w:rPr>
              <w:t>Нижнесуэтукский</w:t>
            </w:r>
            <w:proofErr w:type="spellEnd"/>
            <w:r w:rsidRPr="00AA69B9">
              <w:rPr>
                <w:b/>
                <w:bCs/>
              </w:rPr>
              <w:t xml:space="preserve"> сельсовет</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26</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r w:rsidRPr="00AA69B9">
              <w:rPr>
                <w:bCs/>
              </w:rPr>
              <w:t xml:space="preserve">Нижний </w:t>
            </w:r>
            <w:proofErr w:type="spellStart"/>
            <w:r w:rsidRPr="00AA69B9">
              <w:rPr>
                <w:bCs/>
              </w:rPr>
              <w:t>Суэтук</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776</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721</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750</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705</w:t>
            </w:r>
          </w:p>
        </w:tc>
      </w:tr>
      <w:tr w:rsidR="00AA69B9" w:rsidTr="00AA69B9">
        <w:trPr>
          <w:trHeight w:val="277"/>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left"/>
              <w:rPr>
                <w:b/>
                <w:bCs/>
              </w:rPr>
            </w:pPr>
            <w:r w:rsidRPr="00AA69B9">
              <w:rPr>
                <w:b/>
                <w:bCs/>
              </w:rPr>
              <w:t>Ивановский сельсовет</w:t>
            </w:r>
          </w:p>
        </w:tc>
      </w:tr>
      <w:tr w:rsidR="00AA69B9" w:rsidTr="00AA69B9">
        <w:trPr>
          <w:trHeight w:val="277"/>
        </w:trPr>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27</w:t>
            </w:r>
          </w:p>
        </w:tc>
        <w:tc>
          <w:tcPr>
            <w:tcW w:w="15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rPr>
                <w:bCs/>
              </w:rPr>
            </w:pPr>
            <w:proofErr w:type="spellStart"/>
            <w:r w:rsidRPr="00AA69B9">
              <w:rPr>
                <w:bCs/>
              </w:rPr>
              <w:t>с.Ивановка</w:t>
            </w:r>
            <w:proofErr w:type="spellEnd"/>
          </w:p>
        </w:tc>
        <w:tc>
          <w:tcPr>
            <w:tcW w:w="79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362</w:t>
            </w:r>
          </w:p>
        </w:tc>
        <w:tc>
          <w:tcPr>
            <w:tcW w:w="793" w:type="pct"/>
            <w:tcBorders>
              <w:top w:val="single" w:sz="4" w:space="0" w:color="auto"/>
              <w:left w:val="single" w:sz="4" w:space="0" w:color="auto"/>
              <w:bottom w:val="single" w:sz="4" w:space="0" w:color="auto"/>
              <w:right w:val="single" w:sz="4" w:space="0" w:color="auto"/>
            </w:tcBorders>
            <w:hideMark/>
          </w:tcPr>
          <w:p w:rsidR="00AA69B9" w:rsidRPr="00AA69B9" w:rsidRDefault="00AA69B9">
            <w:pPr>
              <w:pStyle w:val="afc"/>
              <w:spacing w:before="0" w:after="0"/>
              <w:ind w:firstLine="0"/>
              <w:jc w:val="center"/>
              <w:rPr>
                <w:bCs/>
              </w:rPr>
            </w:pPr>
            <w:r w:rsidRPr="00AA69B9">
              <w:rPr>
                <w:bCs/>
              </w:rPr>
              <w:t>351</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340</w:t>
            </w:r>
          </w:p>
        </w:tc>
        <w:tc>
          <w:tcPr>
            <w:tcW w:w="71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AA69B9" w:rsidRPr="00AA69B9" w:rsidRDefault="00AA69B9">
            <w:pPr>
              <w:pStyle w:val="afc"/>
              <w:spacing w:before="0" w:after="0"/>
              <w:ind w:firstLine="0"/>
              <w:jc w:val="center"/>
              <w:rPr>
                <w:bCs/>
              </w:rPr>
            </w:pPr>
            <w:r w:rsidRPr="00AA69B9">
              <w:rPr>
                <w:bCs/>
              </w:rPr>
              <w:t>305</w:t>
            </w:r>
          </w:p>
        </w:tc>
      </w:tr>
    </w:tbl>
    <w:p w:rsidR="00AE7453" w:rsidRPr="004A5CA6" w:rsidRDefault="00AE7453" w:rsidP="00AE7453">
      <w:pPr>
        <w:pStyle w:val="44"/>
        <w:shd w:val="clear" w:color="auto" w:fill="auto"/>
        <w:spacing w:before="0" w:after="176" w:line="240" w:lineRule="auto"/>
        <w:ind w:right="20" w:firstLine="568"/>
        <w:rPr>
          <w:i w:val="0"/>
          <w:sz w:val="28"/>
          <w:szCs w:val="28"/>
          <w:highlight w:val="yellow"/>
        </w:rPr>
      </w:pPr>
    </w:p>
    <w:p w:rsidR="002B3400" w:rsidRPr="002B3400" w:rsidRDefault="002B3400" w:rsidP="002B3400">
      <w:pPr>
        <w:pStyle w:val="44"/>
        <w:shd w:val="clear" w:color="auto" w:fill="auto"/>
        <w:spacing w:before="0" w:after="0" w:line="240" w:lineRule="auto"/>
        <w:ind w:firstLine="0"/>
        <w:contextualSpacing/>
        <w:rPr>
          <w:i w:val="0"/>
          <w:color w:val="auto"/>
          <w:sz w:val="24"/>
          <w:szCs w:val="24"/>
        </w:rPr>
      </w:pPr>
      <w:r w:rsidRPr="002B3400">
        <w:rPr>
          <w:i w:val="0"/>
          <w:color w:val="auto"/>
          <w:sz w:val="24"/>
          <w:szCs w:val="24"/>
        </w:rPr>
        <w:t>Таблица 19 - Описание численность населения отдельных возрастных групп населения на 01.01.2023 год</w:t>
      </w:r>
    </w:p>
    <w:p w:rsidR="002B3400" w:rsidRPr="002B3400" w:rsidRDefault="002B3400" w:rsidP="002B3400">
      <w:pPr>
        <w:pStyle w:val="44"/>
        <w:shd w:val="clear" w:color="auto" w:fill="auto"/>
        <w:spacing w:before="0" w:after="0" w:line="240" w:lineRule="auto"/>
        <w:ind w:firstLine="0"/>
        <w:contextualSpacing/>
        <w:rPr>
          <w:color w:val="auto"/>
          <w:sz w:val="24"/>
          <w:szCs w:val="24"/>
        </w:rPr>
      </w:pPr>
    </w:p>
    <w:tbl>
      <w:tblPr>
        <w:tblStyle w:val="1010"/>
        <w:tblW w:w="5000" w:type="pct"/>
        <w:tblLook w:val="04A0" w:firstRow="1" w:lastRow="0" w:firstColumn="1" w:lastColumn="0" w:noHBand="0" w:noVBand="1"/>
      </w:tblPr>
      <w:tblGrid>
        <w:gridCol w:w="669"/>
        <w:gridCol w:w="4640"/>
        <w:gridCol w:w="1281"/>
        <w:gridCol w:w="1372"/>
        <w:gridCol w:w="1385"/>
      </w:tblGrid>
      <w:tr w:rsidR="002B3400" w:rsidRPr="002B3400" w:rsidTr="002B3400">
        <w:trPr>
          <w:trHeight w:val="279"/>
        </w:trPr>
        <w:tc>
          <w:tcPr>
            <w:tcW w:w="358" w:type="pct"/>
            <w:vMerge w:val="restar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bCs/>
                <w:color w:val="auto"/>
                <w:sz w:val="24"/>
                <w:szCs w:val="24"/>
              </w:rPr>
            </w:pPr>
            <w:r w:rsidRPr="002B3400">
              <w:rPr>
                <w:rFonts w:eastAsia="Calibri"/>
                <w:bCs/>
                <w:color w:val="auto"/>
                <w:sz w:val="24"/>
                <w:szCs w:val="24"/>
              </w:rPr>
              <w:t>№ п/п</w:t>
            </w:r>
          </w:p>
        </w:tc>
        <w:tc>
          <w:tcPr>
            <w:tcW w:w="2482" w:type="pct"/>
            <w:vMerge w:val="restar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contextualSpacing/>
              <w:jc w:val="center"/>
              <w:rPr>
                <w:bCs/>
                <w:color w:val="auto"/>
                <w:sz w:val="24"/>
                <w:szCs w:val="24"/>
              </w:rPr>
            </w:pPr>
            <w:r w:rsidRPr="002B3400">
              <w:rPr>
                <w:bCs/>
                <w:color w:val="auto"/>
                <w:sz w:val="24"/>
                <w:szCs w:val="24"/>
              </w:rPr>
              <w:t>Возрастная группа</w:t>
            </w:r>
          </w:p>
        </w:tc>
        <w:tc>
          <w:tcPr>
            <w:tcW w:w="2161" w:type="pct"/>
            <w:gridSpan w:val="3"/>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bCs/>
                <w:color w:val="auto"/>
                <w:sz w:val="24"/>
                <w:szCs w:val="24"/>
              </w:rPr>
            </w:pPr>
            <w:r w:rsidRPr="002B3400">
              <w:rPr>
                <w:rFonts w:eastAsia="Calibri"/>
                <w:bCs/>
                <w:color w:val="auto"/>
                <w:sz w:val="24"/>
                <w:szCs w:val="24"/>
              </w:rPr>
              <w:t>Всё население</w:t>
            </w:r>
          </w:p>
        </w:tc>
      </w:tr>
      <w:tr w:rsidR="002B3400" w:rsidRPr="002B3400" w:rsidTr="002B3400">
        <w:trPr>
          <w:trHeight w:val="148"/>
        </w:trPr>
        <w:tc>
          <w:tcPr>
            <w:tcW w:w="358" w:type="pct"/>
            <w:vMerge/>
            <w:tcBorders>
              <w:top w:val="single" w:sz="4" w:space="0" w:color="auto"/>
              <w:left w:val="single" w:sz="4" w:space="0" w:color="auto"/>
              <w:bottom w:val="single" w:sz="4" w:space="0" w:color="auto"/>
              <w:right w:val="single" w:sz="4" w:space="0" w:color="auto"/>
            </w:tcBorders>
            <w:vAlign w:val="center"/>
            <w:hideMark/>
          </w:tcPr>
          <w:p w:rsidR="002B3400" w:rsidRPr="002B3400" w:rsidRDefault="002B3400" w:rsidP="002B3400">
            <w:pPr>
              <w:contextualSpacing/>
              <w:jc w:val="center"/>
              <w:rPr>
                <w:rFonts w:eastAsia="Calibri"/>
                <w:bCs/>
                <w:color w:val="auto"/>
                <w:sz w:val="24"/>
                <w:szCs w:val="24"/>
              </w:rPr>
            </w:pPr>
          </w:p>
        </w:tc>
        <w:tc>
          <w:tcPr>
            <w:tcW w:w="2482" w:type="pct"/>
            <w:vMerge/>
            <w:tcBorders>
              <w:top w:val="single" w:sz="4" w:space="0" w:color="auto"/>
              <w:left w:val="single" w:sz="4" w:space="0" w:color="auto"/>
              <w:bottom w:val="single" w:sz="4" w:space="0" w:color="auto"/>
              <w:right w:val="single" w:sz="4" w:space="0" w:color="auto"/>
            </w:tcBorders>
            <w:vAlign w:val="center"/>
            <w:hideMark/>
          </w:tcPr>
          <w:p w:rsidR="002B3400" w:rsidRPr="002B3400" w:rsidRDefault="002B3400" w:rsidP="002B3400">
            <w:pPr>
              <w:contextualSpacing/>
              <w:jc w:val="center"/>
              <w:rPr>
                <w:bCs/>
                <w:color w:val="auto"/>
                <w:sz w:val="24"/>
                <w:szCs w:val="24"/>
              </w:rPr>
            </w:pP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bCs/>
                <w:color w:val="auto"/>
                <w:sz w:val="24"/>
                <w:szCs w:val="24"/>
              </w:rPr>
            </w:pPr>
            <w:r w:rsidRPr="002B3400">
              <w:rPr>
                <w:rFonts w:eastAsia="Calibri"/>
                <w:bCs/>
                <w:color w:val="auto"/>
                <w:sz w:val="24"/>
                <w:szCs w:val="24"/>
              </w:rPr>
              <w:t>Оба пола, чел.</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bCs/>
                <w:color w:val="auto"/>
                <w:sz w:val="24"/>
                <w:szCs w:val="24"/>
              </w:rPr>
            </w:pPr>
            <w:r w:rsidRPr="002B3400">
              <w:rPr>
                <w:rFonts w:eastAsia="Calibri"/>
                <w:bCs/>
                <w:color w:val="auto"/>
                <w:sz w:val="24"/>
                <w:szCs w:val="24"/>
              </w:rPr>
              <w:t>Мужчины, чел.</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bCs/>
                <w:color w:val="auto"/>
                <w:sz w:val="24"/>
                <w:szCs w:val="24"/>
              </w:rPr>
            </w:pPr>
            <w:r w:rsidRPr="002B3400">
              <w:rPr>
                <w:rFonts w:eastAsia="Calibri"/>
                <w:bCs/>
                <w:color w:val="auto"/>
                <w:sz w:val="24"/>
                <w:szCs w:val="24"/>
              </w:rPr>
              <w:t>Женщины, чел.</w:t>
            </w:r>
          </w:p>
        </w:tc>
      </w:tr>
      <w:tr w:rsidR="002B3400" w:rsidRPr="002B3400" w:rsidTr="002B3400">
        <w:trPr>
          <w:trHeight w:val="148"/>
        </w:trPr>
        <w:tc>
          <w:tcPr>
            <w:tcW w:w="358" w:type="pct"/>
            <w:vMerge/>
            <w:tcBorders>
              <w:top w:val="single" w:sz="4" w:space="0" w:color="auto"/>
              <w:left w:val="single" w:sz="4" w:space="0" w:color="auto"/>
              <w:bottom w:val="single" w:sz="4" w:space="0" w:color="auto"/>
              <w:right w:val="single" w:sz="4" w:space="0" w:color="auto"/>
            </w:tcBorders>
            <w:vAlign w:val="center"/>
            <w:hideMark/>
          </w:tcPr>
          <w:p w:rsidR="002B3400" w:rsidRPr="002B3400" w:rsidRDefault="002B3400" w:rsidP="002B3400">
            <w:pPr>
              <w:contextualSpacing/>
              <w:jc w:val="center"/>
              <w:rPr>
                <w:rFonts w:eastAsia="Calibri"/>
                <w:bCs/>
                <w:color w:val="auto"/>
                <w:sz w:val="24"/>
                <w:szCs w:val="24"/>
              </w:rPr>
            </w:pPr>
          </w:p>
        </w:tc>
        <w:tc>
          <w:tcPr>
            <w:tcW w:w="2482" w:type="pct"/>
            <w:vMerge/>
            <w:tcBorders>
              <w:top w:val="single" w:sz="4" w:space="0" w:color="auto"/>
              <w:left w:val="single" w:sz="4" w:space="0" w:color="auto"/>
              <w:bottom w:val="single" w:sz="4" w:space="0" w:color="auto"/>
              <w:right w:val="single" w:sz="4" w:space="0" w:color="auto"/>
            </w:tcBorders>
            <w:vAlign w:val="center"/>
            <w:hideMark/>
          </w:tcPr>
          <w:p w:rsidR="002B3400" w:rsidRPr="002B3400" w:rsidRDefault="002B3400" w:rsidP="002B3400">
            <w:pPr>
              <w:contextualSpacing/>
              <w:jc w:val="center"/>
              <w:rPr>
                <w:bCs/>
                <w:color w:val="auto"/>
                <w:sz w:val="24"/>
                <w:szCs w:val="24"/>
              </w:rPr>
            </w:pP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17583</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8263</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9320</w:t>
            </w:r>
          </w:p>
        </w:tc>
      </w:tr>
      <w:tr w:rsidR="002B3400" w:rsidRPr="002B3400" w:rsidTr="002B3400">
        <w:trPr>
          <w:trHeight w:val="279"/>
        </w:trPr>
        <w:tc>
          <w:tcPr>
            <w:tcW w:w="358"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1</w:t>
            </w:r>
          </w:p>
        </w:tc>
        <w:tc>
          <w:tcPr>
            <w:tcW w:w="248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2</w:t>
            </w: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3</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4</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5</w:t>
            </w:r>
          </w:p>
        </w:tc>
      </w:tr>
      <w:tr w:rsidR="002B3400" w:rsidRPr="002B3400" w:rsidTr="002B3400">
        <w:trPr>
          <w:trHeight w:val="279"/>
        </w:trPr>
        <w:tc>
          <w:tcPr>
            <w:tcW w:w="358"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1</w:t>
            </w:r>
          </w:p>
        </w:tc>
        <w:tc>
          <w:tcPr>
            <w:tcW w:w="248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 xml:space="preserve">Население младше трудоспособного возраста (0-15) </w:t>
            </w: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4099</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2136</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1963</w:t>
            </w:r>
          </w:p>
        </w:tc>
      </w:tr>
      <w:tr w:rsidR="002B3400" w:rsidRPr="002B3400" w:rsidTr="002B3400">
        <w:trPr>
          <w:trHeight w:val="279"/>
        </w:trPr>
        <w:tc>
          <w:tcPr>
            <w:tcW w:w="358"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2</w:t>
            </w:r>
          </w:p>
        </w:tc>
        <w:tc>
          <w:tcPr>
            <w:tcW w:w="248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Трудоспособный возраст населения (мужчины 16-65, женщины 16-60)</w:t>
            </w: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8507</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4489</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4018</w:t>
            </w:r>
          </w:p>
        </w:tc>
      </w:tr>
      <w:tr w:rsidR="002B3400" w:rsidRPr="002B3400" w:rsidTr="002B3400">
        <w:trPr>
          <w:trHeight w:val="279"/>
        </w:trPr>
        <w:tc>
          <w:tcPr>
            <w:tcW w:w="358"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3</w:t>
            </w:r>
          </w:p>
        </w:tc>
        <w:tc>
          <w:tcPr>
            <w:tcW w:w="248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Пожилое население (мужчины 66-99, женщины 61-99)</w:t>
            </w: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4976</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1638</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3338</w:t>
            </w:r>
          </w:p>
        </w:tc>
      </w:tr>
      <w:tr w:rsidR="002B3400" w:rsidRPr="002B3400" w:rsidTr="002B3400">
        <w:trPr>
          <w:trHeight w:val="279"/>
        </w:trPr>
        <w:tc>
          <w:tcPr>
            <w:tcW w:w="358"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center"/>
              <w:rPr>
                <w:rFonts w:eastAsia="Calibri"/>
                <w:color w:val="auto"/>
                <w:sz w:val="24"/>
                <w:szCs w:val="24"/>
              </w:rPr>
            </w:pPr>
            <w:r w:rsidRPr="002B3400">
              <w:rPr>
                <w:rFonts w:eastAsia="Calibri"/>
                <w:color w:val="auto"/>
                <w:sz w:val="24"/>
                <w:szCs w:val="24"/>
              </w:rPr>
              <w:t>4</w:t>
            </w:r>
          </w:p>
        </w:tc>
        <w:tc>
          <w:tcPr>
            <w:tcW w:w="248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Долгожители (100 и более лет)</w:t>
            </w:r>
          </w:p>
        </w:tc>
        <w:tc>
          <w:tcPr>
            <w:tcW w:w="685"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1</w:t>
            </w:r>
          </w:p>
        </w:tc>
        <w:tc>
          <w:tcPr>
            <w:tcW w:w="734"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0</w:t>
            </w:r>
          </w:p>
        </w:tc>
        <w:tc>
          <w:tcPr>
            <w:tcW w:w="742" w:type="pct"/>
            <w:tcBorders>
              <w:top w:val="single" w:sz="4" w:space="0" w:color="auto"/>
              <w:left w:val="single" w:sz="4" w:space="0" w:color="auto"/>
              <w:bottom w:val="single" w:sz="4" w:space="0" w:color="auto"/>
              <w:right w:val="single" w:sz="4" w:space="0" w:color="auto"/>
            </w:tcBorders>
            <w:hideMark/>
          </w:tcPr>
          <w:p w:rsidR="002B3400" w:rsidRPr="002B3400" w:rsidRDefault="002B3400" w:rsidP="002B3400">
            <w:pPr>
              <w:suppressAutoHyphens/>
              <w:autoSpaceDE w:val="0"/>
              <w:autoSpaceDN w:val="0"/>
              <w:contextualSpacing/>
              <w:jc w:val="both"/>
              <w:rPr>
                <w:rFonts w:eastAsia="Calibri"/>
                <w:color w:val="auto"/>
                <w:sz w:val="24"/>
                <w:szCs w:val="24"/>
              </w:rPr>
            </w:pPr>
            <w:r w:rsidRPr="002B3400">
              <w:rPr>
                <w:rFonts w:eastAsia="Calibri"/>
                <w:color w:val="auto"/>
                <w:sz w:val="24"/>
                <w:szCs w:val="24"/>
              </w:rPr>
              <w:t>1</w:t>
            </w:r>
          </w:p>
        </w:tc>
      </w:tr>
    </w:tbl>
    <w:p w:rsidR="00ED68DB" w:rsidRPr="004A5CA6" w:rsidRDefault="00ED68DB" w:rsidP="002B3400">
      <w:pPr>
        <w:pStyle w:val="44"/>
        <w:shd w:val="clear" w:color="auto" w:fill="auto"/>
        <w:spacing w:before="0" w:after="176" w:line="240" w:lineRule="auto"/>
        <w:ind w:right="20" w:firstLine="0"/>
        <w:rPr>
          <w:b w:val="0"/>
          <w:i w:val="0"/>
          <w:sz w:val="28"/>
          <w:szCs w:val="28"/>
          <w:highlight w:val="yellow"/>
        </w:rPr>
      </w:pPr>
    </w:p>
    <w:p w:rsidR="003C49DD" w:rsidRPr="002B3400" w:rsidRDefault="002D11AD" w:rsidP="00AC7E7A">
      <w:pPr>
        <w:pStyle w:val="44"/>
        <w:numPr>
          <w:ilvl w:val="2"/>
          <w:numId w:val="6"/>
        </w:numPr>
        <w:shd w:val="clear" w:color="auto" w:fill="auto"/>
        <w:tabs>
          <w:tab w:val="left" w:pos="568"/>
        </w:tabs>
        <w:spacing w:before="0" w:after="0" w:line="240" w:lineRule="auto"/>
        <w:ind w:left="0" w:firstLine="709"/>
        <w:contextualSpacing/>
        <w:outlineLvl w:val="0"/>
        <w:rPr>
          <w:rStyle w:val="45"/>
          <w:b/>
          <w:bCs/>
          <w:i/>
          <w:iCs/>
          <w:color w:val="auto"/>
          <w:sz w:val="28"/>
          <w:szCs w:val="28"/>
        </w:rPr>
      </w:pPr>
      <w:bookmarkStart w:id="55" w:name="bookmark32"/>
      <w:bookmarkStart w:id="56" w:name="_Toc172703688"/>
      <w:r w:rsidRPr="002B3400">
        <w:rPr>
          <w:rStyle w:val="45"/>
          <w:b/>
          <w:color w:val="auto"/>
          <w:sz w:val="28"/>
          <w:szCs w:val="28"/>
        </w:rPr>
        <w:t>Природно-климатические условия</w:t>
      </w:r>
      <w:bookmarkEnd w:id="56"/>
    </w:p>
    <w:p w:rsidR="003C49DD" w:rsidRPr="004A5CA6" w:rsidRDefault="002D11AD" w:rsidP="003C49DD">
      <w:pPr>
        <w:pStyle w:val="44"/>
        <w:shd w:val="clear" w:color="auto" w:fill="auto"/>
        <w:tabs>
          <w:tab w:val="left" w:pos="568"/>
        </w:tabs>
        <w:spacing w:before="0" w:after="0" w:line="240" w:lineRule="auto"/>
        <w:ind w:left="851" w:right="20" w:firstLine="0"/>
        <w:rPr>
          <w:rStyle w:val="45"/>
          <w:b/>
          <w:bCs/>
          <w:i/>
          <w:iCs/>
          <w:sz w:val="28"/>
          <w:szCs w:val="28"/>
          <w:highlight w:val="yellow"/>
        </w:rPr>
      </w:pPr>
      <w:r w:rsidRPr="004A5CA6">
        <w:rPr>
          <w:rStyle w:val="45"/>
          <w:sz w:val="28"/>
          <w:szCs w:val="28"/>
          <w:highlight w:val="yellow"/>
        </w:rPr>
        <w:t xml:space="preserve"> </w:t>
      </w:r>
      <w:bookmarkEnd w:id="55"/>
    </w:p>
    <w:p w:rsidR="005467F1" w:rsidRDefault="002B3400" w:rsidP="005467F1">
      <w:pPr>
        <w:pStyle w:val="44"/>
        <w:shd w:val="clear" w:color="auto" w:fill="auto"/>
        <w:tabs>
          <w:tab w:val="left" w:pos="568"/>
        </w:tabs>
        <w:spacing w:before="0" w:after="0" w:line="240" w:lineRule="auto"/>
        <w:ind w:firstLine="709"/>
        <w:contextualSpacing/>
        <w:rPr>
          <w:b w:val="0"/>
          <w:i w:val="0"/>
          <w:spacing w:val="1"/>
          <w:sz w:val="28"/>
          <w:szCs w:val="28"/>
        </w:rPr>
      </w:pPr>
      <w:r w:rsidRPr="002B3400">
        <w:rPr>
          <w:b w:val="0"/>
          <w:i w:val="0"/>
          <w:spacing w:val="1"/>
          <w:sz w:val="28"/>
          <w:szCs w:val="28"/>
        </w:rPr>
        <w:t xml:space="preserve">На определение расчетных показателей влияют следующие </w:t>
      </w:r>
      <w:proofErr w:type="spellStart"/>
      <w:r w:rsidRPr="002B3400">
        <w:rPr>
          <w:b w:val="0"/>
          <w:i w:val="0"/>
          <w:spacing w:val="1"/>
          <w:sz w:val="28"/>
          <w:szCs w:val="28"/>
        </w:rPr>
        <w:t>природно</w:t>
      </w:r>
      <w:r w:rsidRPr="002B3400">
        <w:rPr>
          <w:b w:val="0"/>
          <w:i w:val="0"/>
          <w:spacing w:val="1"/>
          <w:sz w:val="28"/>
          <w:szCs w:val="28"/>
        </w:rPr>
        <w:softHyphen/>
      </w:r>
      <w:r w:rsidRPr="002B3400">
        <w:rPr>
          <w:b w:val="0"/>
          <w:i w:val="0"/>
          <w:spacing w:val="1"/>
          <w:sz w:val="28"/>
          <w:szCs w:val="28"/>
        </w:rPr>
        <w:lastRenderedPageBreak/>
        <w:t>климатические</w:t>
      </w:r>
      <w:proofErr w:type="spellEnd"/>
      <w:r w:rsidRPr="002B3400">
        <w:rPr>
          <w:b w:val="0"/>
          <w:i w:val="0"/>
          <w:spacing w:val="1"/>
          <w:sz w:val="28"/>
          <w:szCs w:val="28"/>
        </w:rPr>
        <w:t xml:space="preserve"> характеристики территории: климат (температура воздуха, скорость ветра), природная зона. Природно-климатические характеристики территории муниципального образования определены согласно СП 131.13330.2020.</w:t>
      </w:r>
    </w:p>
    <w:p w:rsidR="002B3400" w:rsidRPr="002B3400" w:rsidRDefault="002B3400" w:rsidP="005467F1">
      <w:pPr>
        <w:pStyle w:val="44"/>
        <w:shd w:val="clear" w:color="auto" w:fill="auto"/>
        <w:tabs>
          <w:tab w:val="left" w:pos="568"/>
        </w:tabs>
        <w:spacing w:before="0" w:after="0" w:line="240" w:lineRule="auto"/>
        <w:ind w:firstLine="709"/>
        <w:contextualSpacing/>
        <w:rPr>
          <w:b w:val="0"/>
          <w:i w:val="0"/>
          <w:spacing w:val="1"/>
          <w:sz w:val="28"/>
          <w:szCs w:val="28"/>
        </w:rPr>
      </w:pPr>
      <w:r w:rsidRPr="002B3400">
        <w:rPr>
          <w:b w:val="0"/>
          <w:i w:val="0"/>
          <w:sz w:val="28"/>
          <w:szCs w:val="28"/>
        </w:rPr>
        <w:t>Климат территории Ермаковского района резко-континентальный с холодной, продолжительной зимой и коротким жарким летом. По строительно-климатическому районированию территория района относится к климатическому району: IВ</w:t>
      </w:r>
      <w:r w:rsidR="005467F1">
        <w:rPr>
          <w:b w:val="0"/>
          <w:i w:val="0"/>
          <w:sz w:val="28"/>
          <w:szCs w:val="28"/>
        </w:rPr>
        <w:t xml:space="preserve"> и </w:t>
      </w:r>
      <w:r w:rsidR="005467F1">
        <w:rPr>
          <w:b w:val="0"/>
          <w:i w:val="0"/>
          <w:sz w:val="28"/>
          <w:szCs w:val="28"/>
          <w:lang w:val="en-US"/>
        </w:rPr>
        <w:t>I</w:t>
      </w:r>
      <w:r w:rsidR="005467F1">
        <w:rPr>
          <w:b w:val="0"/>
          <w:i w:val="0"/>
          <w:sz w:val="28"/>
          <w:szCs w:val="28"/>
        </w:rPr>
        <w:t>Д (юго-восточная часть)</w:t>
      </w:r>
      <w:r w:rsidRPr="002B3400">
        <w:rPr>
          <w:b w:val="0"/>
          <w:i w:val="0"/>
          <w:sz w:val="28"/>
          <w:szCs w:val="28"/>
        </w:rPr>
        <w:t>. Характеристика климатических параметров района приведена в таблицах (</w:t>
      </w:r>
      <w:r w:rsidRPr="002B3400">
        <w:rPr>
          <w:b w:val="0"/>
          <w:i w:val="0"/>
          <w:sz w:val="28"/>
          <w:szCs w:val="28"/>
        </w:rPr>
        <w:fldChar w:fldCharType="begin"/>
      </w:r>
      <w:r w:rsidRPr="002B3400">
        <w:rPr>
          <w:b w:val="0"/>
          <w:i w:val="0"/>
          <w:sz w:val="28"/>
          <w:szCs w:val="28"/>
        </w:rPr>
        <w:instrText xml:space="preserve"> REF _Ref160534560 \h  \* MERGEFORMAT </w:instrText>
      </w:r>
      <w:r w:rsidRPr="002B3400">
        <w:rPr>
          <w:b w:val="0"/>
          <w:i w:val="0"/>
          <w:sz w:val="28"/>
          <w:szCs w:val="28"/>
        </w:rPr>
      </w:r>
      <w:r w:rsidRPr="002B3400">
        <w:rPr>
          <w:b w:val="0"/>
          <w:i w:val="0"/>
          <w:sz w:val="28"/>
          <w:szCs w:val="28"/>
        </w:rPr>
        <w:fldChar w:fldCharType="separate"/>
      </w:r>
      <w:r w:rsidR="00F97046">
        <w:rPr>
          <w:b w:val="0"/>
          <w:i w:val="0"/>
          <w:sz w:val="28"/>
          <w:szCs w:val="28"/>
        </w:rPr>
        <w:t>т</w:t>
      </w:r>
      <w:r w:rsidRPr="002B3400">
        <w:rPr>
          <w:b w:val="0"/>
          <w:i w:val="0"/>
          <w:sz w:val="28"/>
          <w:szCs w:val="28"/>
        </w:rPr>
        <w:t>аблица 2</w:t>
      </w:r>
      <w:r w:rsidR="00F97046">
        <w:rPr>
          <w:b w:val="0"/>
          <w:i w:val="0"/>
          <w:sz w:val="28"/>
          <w:szCs w:val="28"/>
        </w:rPr>
        <w:t>0</w:t>
      </w:r>
      <w:r w:rsidRPr="002B3400">
        <w:rPr>
          <w:b w:val="0"/>
          <w:i w:val="0"/>
          <w:sz w:val="28"/>
          <w:szCs w:val="28"/>
        </w:rPr>
        <w:t xml:space="preserve"> - Климатические параметры холодного периода года</w:t>
      </w:r>
      <w:r w:rsidRPr="002B3400">
        <w:rPr>
          <w:b w:val="0"/>
          <w:i w:val="0"/>
          <w:sz w:val="28"/>
          <w:szCs w:val="28"/>
        </w:rPr>
        <w:fldChar w:fldCharType="end"/>
      </w:r>
      <w:r w:rsidRPr="002B3400">
        <w:rPr>
          <w:b w:val="0"/>
          <w:i w:val="0"/>
          <w:sz w:val="28"/>
          <w:szCs w:val="28"/>
        </w:rPr>
        <w:t xml:space="preserve">, </w:t>
      </w:r>
      <w:r w:rsidRPr="002B3400">
        <w:rPr>
          <w:b w:val="0"/>
          <w:i w:val="0"/>
          <w:sz w:val="28"/>
          <w:szCs w:val="28"/>
        </w:rPr>
        <w:fldChar w:fldCharType="begin"/>
      </w:r>
      <w:r w:rsidRPr="002B3400">
        <w:rPr>
          <w:b w:val="0"/>
          <w:i w:val="0"/>
          <w:sz w:val="28"/>
          <w:szCs w:val="28"/>
        </w:rPr>
        <w:instrText xml:space="preserve"> REF _Ref160534563 \h  \* MERGEFORMAT </w:instrText>
      </w:r>
      <w:r w:rsidRPr="002B3400">
        <w:rPr>
          <w:b w:val="0"/>
          <w:i w:val="0"/>
          <w:sz w:val="28"/>
          <w:szCs w:val="28"/>
        </w:rPr>
      </w:r>
      <w:r w:rsidRPr="002B3400">
        <w:rPr>
          <w:b w:val="0"/>
          <w:i w:val="0"/>
          <w:sz w:val="28"/>
          <w:szCs w:val="28"/>
        </w:rPr>
        <w:fldChar w:fldCharType="separate"/>
      </w:r>
      <w:r w:rsidR="00F97046">
        <w:rPr>
          <w:b w:val="0"/>
          <w:i w:val="0"/>
          <w:sz w:val="28"/>
          <w:szCs w:val="28"/>
        </w:rPr>
        <w:t>т</w:t>
      </w:r>
      <w:r w:rsidRPr="002B3400">
        <w:rPr>
          <w:b w:val="0"/>
          <w:i w:val="0"/>
          <w:sz w:val="28"/>
          <w:szCs w:val="28"/>
        </w:rPr>
        <w:t xml:space="preserve">аблица </w:t>
      </w:r>
      <w:r w:rsidR="00F97046">
        <w:rPr>
          <w:b w:val="0"/>
          <w:i w:val="0"/>
          <w:sz w:val="28"/>
          <w:szCs w:val="28"/>
        </w:rPr>
        <w:t>21</w:t>
      </w:r>
      <w:r w:rsidRPr="002B3400">
        <w:rPr>
          <w:b w:val="0"/>
          <w:i w:val="0"/>
          <w:sz w:val="28"/>
          <w:szCs w:val="28"/>
        </w:rPr>
        <w:t xml:space="preserve"> - Климатические параметры теплого периода года</w:t>
      </w:r>
      <w:r w:rsidRPr="002B3400">
        <w:rPr>
          <w:b w:val="0"/>
          <w:i w:val="0"/>
          <w:sz w:val="28"/>
          <w:szCs w:val="28"/>
        </w:rPr>
        <w:fldChar w:fldCharType="end"/>
      </w:r>
      <w:r w:rsidRPr="002B3400">
        <w:rPr>
          <w:b w:val="0"/>
          <w:i w:val="0"/>
          <w:sz w:val="28"/>
          <w:szCs w:val="28"/>
        </w:rPr>
        <w:t xml:space="preserve">, </w:t>
      </w:r>
      <w:r w:rsidRPr="002B3400">
        <w:rPr>
          <w:b w:val="0"/>
          <w:i w:val="0"/>
          <w:sz w:val="28"/>
          <w:szCs w:val="28"/>
        </w:rPr>
        <w:fldChar w:fldCharType="begin"/>
      </w:r>
      <w:r w:rsidRPr="002B3400">
        <w:rPr>
          <w:b w:val="0"/>
          <w:i w:val="0"/>
          <w:sz w:val="28"/>
          <w:szCs w:val="28"/>
        </w:rPr>
        <w:instrText xml:space="preserve"> REF _Ref160534696 \h  \* MERGEFORMAT </w:instrText>
      </w:r>
      <w:r w:rsidRPr="002B3400">
        <w:rPr>
          <w:b w:val="0"/>
          <w:i w:val="0"/>
          <w:sz w:val="28"/>
          <w:szCs w:val="28"/>
        </w:rPr>
      </w:r>
      <w:r w:rsidRPr="002B3400">
        <w:rPr>
          <w:b w:val="0"/>
          <w:i w:val="0"/>
          <w:sz w:val="28"/>
          <w:szCs w:val="28"/>
        </w:rPr>
        <w:fldChar w:fldCharType="separate"/>
      </w:r>
      <w:r w:rsidR="00F97046">
        <w:rPr>
          <w:b w:val="0"/>
          <w:i w:val="0"/>
          <w:sz w:val="28"/>
          <w:szCs w:val="28"/>
        </w:rPr>
        <w:t>т</w:t>
      </w:r>
      <w:r w:rsidRPr="002B3400">
        <w:rPr>
          <w:b w:val="0"/>
          <w:i w:val="0"/>
          <w:sz w:val="28"/>
          <w:szCs w:val="28"/>
        </w:rPr>
        <w:t xml:space="preserve">аблица </w:t>
      </w:r>
      <w:r w:rsidR="00F97046">
        <w:rPr>
          <w:b w:val="0"/>
          <w:i w:val="0"/>
          <w:sz w:val="28"/>
          <w:szCs w:val="28"/>
        </w:rPr>
        <w:t>22</w:t>
      </w:r>
      <w:r w:rsidRPr="002B3400">
        <w:rPr>
          <w:b w:val="0"/>
          <w:i w:val="0"/>
          <w:sz w:val="28"/>
          <w:szCs w:val="28"/>
        </w:rPr>
        <w:t xml:space="preserve"> - Среднемесячные значения температуры воздуха и парциального давления водяного пара</w:t>
      </w:r>
      <w:r w:rsidRPr="002B3400">
        <w:rPr>
          <w:b w:val="0"/>
          <w:i w:val="0"/>
          <w:sz w:val="28"/>
          <w:szCs w:val="28"/>
        </w:rPr>
        <w:fldChar w:fldCharType="end"/>
      </w:r>
      <w:r w:rsidRPr="002B3400">
        <w:rPr>
          <w:b w:val="0"/>
          <w:i w:val="0"/>
          <w:sz w:val="28"/>
          <w:szCs w:val="28"/>
        </w:rPr>
        <w:t>)</w:t>
      </w:r>
    </w:p>
    <w:p w:rsidR="00BA1694" w:rsidRPr="00F97046" w:rsidRDefault="00BA1694" w:rsidP="002B3400">
      <w:pPr>
        <w:pStyle w:val="44"/>
        <w:shd w:val="clear" w:color="auto" w:fill="auto"/>
        <w:tabs>
          <w:tab w:val="left" w:pos="568"/>
        </w:tabs>
        <w:spacing w:before="0" w:after="0" w:line="240" w:lineRule="auto"/>
        <w:ind w:right="20" w:firstLine="0"/>
        <w:rPr>
          <w:b w:val="0"/>
          <w:i w:val="0"/>
          <w:sz w:val="28"/>
          <w:szCs w:val="28"/>
          <w:highlight w:val="yellow"/>
        </w:rPr>
      </w:pPr>
    </w:p>
    <w:p w:rsidR="005467F1" w:rsidRPr="005467F1" w:rsidRDefault="005467F1" w:rsidP="005467F1">
      <w:pPr>
        <w:pStyle w:val="afe"/>
        <w:spacing w:before="0" w:after="0"/>
        <w:contextualSpacing/>
        <w:rPr>
          <w:szCs w:val="28"/>
        </w:rPr>
      </w:pPr>
      <w:r w:rsidRPr="005467F1">
        <w:rPr>
          <w:szCs w:val="28"/>
        </w:rPr>
        <w:t xml:space="preserve">Таблица </w:t>
      </w:r>
      <w:r w:rsidR="005A13DF">
        <w:rPr>
          <w:szCs w:val="28"/>
        </w:rPr>
        <w:t>20</w:t>
      </w:r>
      <w:r w:rsidRPr="005467F1">
        <w:rPr>
          <w:szCs w:val="28"/>
        </w:rPr>
        <w:t xml:space="preserve"> - Климатические параметры холодного периода года</w:t>
      </w:r>
    </w:p>
    <w:p w:rsidR="005467F1" w:rsidRDefault="005467F1" w:rsidP="005467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2855"/>
        <w:gridCol w:w="828"/>
      </w:tblGrid>
      <w:tr w:rsidR="005467F1" w:rsidRPr="005467F1" w:rsidTr="005467F1">
        <w:trPr>
          <w:jc w:val="center"/>
        </w:trPr>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jc w:val="center"/>
              <w:rPr>
                <w:rFonts w:ascii="Times New Roman" w:hAnsi="Times New Roman" w:cs="Times New Roman"/>
                <w:b/>
                <w:bCs/>
                <w:lang w:eastAsia="en-US"/>
              </w:rPr>
            </w:pPr>
            <w:r w:rsidRPr="005467F1">
              <w:rPr>
                <w:rFonts w:ascii="Times New Roman" w:hAnsi="Times New Roman" w:cs="Times New Roman"/>
                <w:b/>
                <w:bCs/>
                <w:lang w:eastAsia="en-US"/>
              </w:rPr>
              <w:t>Температура воздуха наиболее холодных суток, °С</w:t>
            </w:r>
          </w:p>
        </w:tc>
      </w:tr>
      <w:tr w:rsidR="005467F1" w:rsidRPr="005467F1" w:rsidTr="005467F1">
        <w:trPr>
          <w:trHeight w:val="20"/>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обеспеченностью 0,98</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-50</w:t>
            </w:r>
          </w:p>
        </w:tc>
      </w:tr>
      <w:tr w:rsidR="005467F1" w:rsidRPr="005467F1" w:rsidTr="005467F1">
        <w:trPr>
          <w:trHeight w:val="20"/>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обеспеченностью 0,92</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-42</w:t>
            </w:r>
          </w:p>
        </w:tc>
      </w:tr>
      <w:tr w:rsidR="005467F1" w:rsidRPr="005467F1" w:rsidTr="005467F1">
        <w:trPr>
          <w:trHeight w:val="57"/>
          <w:jc w:val="center"/>
        </w:trPr>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b/>
                <w:bCs/>
                <w:lang w:eastAsia="en-US"/>
              </w:rPr>
            </w:pPr>
            <w:r w:rsidRPr="005467F1">
              <w:rPr>
                <w:rFonts w:ascii="Times New Roman" w:hAnsi="Times New Roman" w:cs="Times New Roman"/>
                <w:b/>
                <w:bCs/>
                <w:lang w:eastAsia="en-US"/>
              </w:rPr>
              <w:t xml:space="preserve">Температура воздуха наиболее холодной </w:t>
            </w:r>
            <w:proofErr w:type="spellStart"/>
            <w:r w:rsidRPr="005467F1">
              <w:rPr>
                <w:rFonts w:ascii="Times New Roman" w:hAnsi="Times New Roman" w:cs="Times New Roman"/>
                <w:b/>
                <w:bCs/>
                <w:lang w:eastAsia="en-US"/>
              </w:rPr>
              <w:t>пятидневки,°С</w:t>
            </w:r>
            <w:proofErr w:type="spellEnd"/>
          </w:p>
        </w:tc>
      </w:tr>
      <w:tr w:rsidR="005467F1" w:rsidRPr="005467F1" w:rsidTr="005467F1">
        <w:trPr>
          <w:trHeight w:val="57"/>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обеспеченностью 0,98</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-44</w:t>
            </w:r>
          </w:p>
        </w:tc>
      </w:tr>
      <w:tr w:rsidR="005467F1" w:rsidRPr="005467F1" w:rsidTr="005467F1">
        <w:trPr>
          <w:trHeight w:val="57"/>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обеспеченностью 0,92</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-41</w:t>
            </w:r>
          </w:p>
        </w:tc>
      </w:tr>
      <w:tr w:rsidR="005467F1" w:rsidRPr="005467F1" w:rsidTr="005467F1">
        <w:trPr>
          <w:trHeight w:val="57"/>
          <w:jc w:val="center"/>
        </w:trPr>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b/>
                <w:bCs/>
                <w:lang w:eastAsia="en-US"/>
              </w:rPr>
            </w:pPr>
            <w:r w:rsidRPr="005467F1">
              <w:rPr>
                <w:rFonts w:ascii="Times New Roman" w:hAnsi="Times New Roman" w:cs="Times New Roman"/>
                <w:b/>
                <w:bCs/>
                <w:lang w:eastAsia="en-US"/>
              </w:rPr>
              <w:t xml:space="preserve">Температура воздуха наиболее холодной </w:t>
            </w:r>
            <w:proofErr w:type="spellStart"/>
            <w:r w:rsidRPr="005467F1">
              <w:rPr>
                <w:rFonts w:ascii="Times New Roman" w:hAnsi="Times New Roman" w:cs="Times New Roman"/>
                <w:b/>
                <w:bCs/>
                <w:lang w:eastAsia="en-US"/>
              </w:rPr>
              <w:t>пятидневки,°С</w:t>
            </w:r>
            <w:proofErr w:type="spellEnd"/>
          </w:p>
        </w:tc>
      </w:tr>
      <w:tr w:rsidR="005467F1" w:rsidRPr="005467F1" w:rsidTr="005467F1">
        <w:trPr>
          <w:trHeight w:val="117"/>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 xml:space="preserve">Температура </w:t>
            </w:r>
            <w:proofErr w:type="spellStart"/>
            <w:r w:rsidRPr="005467F1">
              <w:rPr>
                <w:rFonts w:ascii="Times New Roman" w:hAnsi="Times New Roman" w:cs="Times New Roman"/>
                <w:lang w:eastAsia="en-US"/>
              </w:rPr>
              <w:t>воздуха,°С</w:t>
            </w:r>
            <w:proofErr w:type="spellEnd"/>
            <w:r w:rsidRPr="005467F1">
              <w:rPr>
                <w:rFonts w:ascii="Times New Roman" w:hAnsi="Times New Roman" w:cs="Times New Roman"/>
                <w:lang w:eastAsia="en-US"/>
              </w:rPr>
              <w:t>, обеспеченностью 0,94</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-25</w:t>
            </w:r>
          </w:p>
        </w:tc>
      </w:tr>
      <w:tr w:rsidR="005467F1" w:rsidRPr="005467F1" w:rsidTr="005467F1">
        <w:trPr>
          <w:trHeight w:val="57"/>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 xml:space="preserve">Абсолютная минимальная температура </w:t>
            </w:r>
            <w:proofErr w:type="spellStart"/>
            <w:r w:rsidRPr="005467F1">
              <w:rPr>
                <w:rFonts w:ascii="Times New Roman" w:hAnsi="Times New Roman" w:cs="Times New Roman"/>
                <w:lang w:eastAsia="en-US"/>
              </w:rPr>
              <w:t>воздуха,°С</w:t>
            </w:r>
            <w:proofErr w:type="spellEnd"/>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-52</w:t>
            </w:r>
          </w:p>
        </w:tc>
      </w:tr>
      <w:tr w:rsidR="005467F1" w:rsidRPr="005467F1" w:rsidTr="005467F1">
        <w:trPr>
          <w:trHeight w:val="57"/>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 xml:space="preserve">Средняя суточная амплитуда температуры воздуха наиболее холодного месяца </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13</w:t>
            </w:r>
          </w:p>
        </w:tc>
      </w:tr>
      <w:tr w:rsidR="005467F1" w:rsidRPr="005467F1" w:rsidTr="005467F1">
        <w:trPr>
          <w:jc w:val="center"/>
        </w:trPr>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b/>
                <w:bCs/>
                <w:lang w:eastAsia="en-US"/>
              </w:rPr>
            </w:pPr>
            <w:r w:rsidRPr="005467F1">
              <w:rPr>
                <w:rFonts w:ascii="Times New Roman" w:hAnsi="Times New Roman" w:cs="Times New Roman"/>
                <w:b/>
                <w:bCs/>
                <w:lang w:eastAsia="en-US"/>
              </w:rPr>
              <w:t xml:space="preserve">Продолжительность, </w:t>
            </w:r>
            <w:proofErr w:type="spellStart"/>
            <w:r w:rsidRPr="005467F1">
              <w:rPr>
                <w:rFonts w:ascii="Times New Roman" w:hAnsi="Times New Roman" w:cs="Times New Roman"/>
                <w:b/>
                <w:bCs/>
                <w:lang w:eastAsia="en-US"/>
              </w:rPr>
              <w:t>сут</w:t>
            </w:r>
            <w:proofErr w:type="spellEnd"/>
            <w:r w:rsidRPr="005467F1">
              <w:rPr>
                <w:rFonts w:ascii="Times New Roman" w:hAnsi="Times New Roman" w:cs="Times New Roman"/>
                <w:b/>
                <w:bCs/>
                <w:lang w:eastAsia="en-US"/>
              </w:rPr>
              <w:t>, и средняя температура воздуха, °С</w:t>
            </w:r>
          </w:p>
        </w:tc>
      </w:tr>
      <w:tr w:rsidR="005467F1" w:rsidRPr="005467F1" w:rsidTr="005467F1">
        <w:trPr>
          <w:jc w:val="center"/>
        </w:trPr>
        <w:tc>
          <w:tcPr>
            <w:tcW w:w="3030"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периода со средней суточной температурой воздуха ≤ 0 °С</w:t>
            </w:r>
          </w:p>
        </w:tc>
        <w:tc>
          <w:tcPr>
            <w:tcW w:w="15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продолжительность</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162</w:t>
            </w:r>
          </w:p>
        </w:tc>
      </w:tr>
      <w:tr w:rsidR="005467F1" w:rsidRPr="005467F1" w:rsidTr="005467F1">
        <w:trPr>
          <w:jc w:val="center"/>
        </w:trPr>
        <w:tc>
          <w:tcPr>
            <w:tcW w:w="3030" w:type="pct"/>
            <w:vMerge/>
            <w:tcBorders>
              <w:top w:val="single" w:sz="4" w:space="0" w:color="auto"/>
              <w:left w:val="single" w:sz="4" w:space="0" w:color="auto"/>
              <w:bottom w:val="single" w:sz="4" w:space="0" w:color="auto"/>
              <w:right w:val="single" w:sz="4" w:space="0" w:color="auto"/>
            </w:tcBorders>
            <w:vAlign w:val="center"/>
            <w:hideMark/>
          </w:tcPr>
          <w:p w:rsidR="005467F1" w:rsidRPr="005467F1" w:rsidRDefault="005467F1">
            <w:pPr>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средняя температура</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-12,3</w:t>
            </w:r>
          </w:p>
        </w:tc>
      </w:tr>
      <w:tr w:rsidR="005467F1" w:rsidRPr="005467F1" w:rsidTr="005467F1">
        <w:trPr>
          <w:jc w:val="center"/>
        </w:trPr>
        <w:tc>
          <w:tcPr>
            <w:tcW w:w="3030"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периода со средней суточной температурой воздуха ≤ 8 °С</w:t>
            </w:r>
          </w:p>
        </w:tc>
        <w:tc>
          <w:tcPr>
            <w:tcW w:w="15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продолжительность</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223</w:t>
            </w:r>
          </w:p>
        </w:tc>
      </w:tr>
      <w:tr w:rsidR="005467F1" w:rsidRPr="005467F1" w:rsidTr="005467F1">
        <w:trPr>
          <w:jc w:val="center"/>
        </w:trPr>
        <w:tc>
          <w:tcPr>
            <w:tcW w:w="3030" w:type="pct"/>
            <w:vMerge/>
            <w:tcBorders>
              <w:top w:val="single" w:sz="4" w:space="0" w:color="auto"/>
              <w:left w:val="single" w:sz="4" w:space="0" w:color="auto"/>
              <w:bottom w:val="single" w:sz="4" w:space="0" w:color="auto"/>
              <w:right w:val="single" w:sz="4" w:space="0" w:color="auto"/>
            </w:tcBorders>
            <w:vAlign w:val="center"/>
            <w:hideMark/>
          </w:tcPr>
          <w:p w:rsidR="005467F1" w:rsidRPr="005467F1" w:rsidRDefault="005467F1">
            <w:pPr>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средняя температура</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-7,8</w:t>
            </w:r>
          </w:p>
        </w:tc>
      </w:tr>
      <w:tr w:rsidR="005467F1" w:rsidRPr="005467F1" w:rsidTr="005467F1">
        <w:trPr>
          <w:jc w:val="center"/>
        </w:trPr>
        <w:tc>
          <w:tcPr>
            <w:tcW w:w="3030"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периода со средней суточной температурой воздуха ≤ 10 °С</w:t>
            </w:r>
          </w:p>
        </w:tc>
        <w:tc>
          <w:tcPr>
            <w:tcW w:w="15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продолжительность</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240</w:t>
            </w:r>
          </w:p>
        </w:tc>
      </w:tr>
      <w:tr w:rsidR="005467F1" w:rsidRPr="005467F1" w:rsidTr="005467F1">
        <w:trPr>
          <w:jc w:val="center"/>
        </w:trPr>
        <w:tc>
          <w:tcPr>
            <w:tcW w:w="3030" w:type="pct"/>
            <w:vMerge/>
            <w:tcBorders>
              <w:top w:val="single" w:sz="4" w:space="0" w:color="auto"/>
              <w:left w:val="single" w:sz="4" w:space="0" w:color="auto"/>
              <w:bottom w:val="single" w:sz="4" w:space="0" w:color="auto"/>
              <w:right w:val="single" w:sz="4" w:space="0" w:color="auto"/>
            </w:tcBorders>
            <w:vAlign w:val="center"/>
            <w:hideMark/>
          </w:tcPr>
          <w:p w:rsidR="005467F1" w:rsidRPr="005467F1" w:rsidRDefault="005467F1">
            <w:pPr>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средняя температура</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-6,6</w:t>
            </w:r>
          </w:p>
        </w:tc>
      </w:tr>
      <w:tr w:rsidR="005467F1" w:rsidRPr="005467F1" w:rsidTr="005467F1">
        <w:trPr>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Средняя месячная относительная влажность воздуха наиболее холодного месяца, %</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77</w:t>
            </w:r>
          </w:p>
        </w:tc>
      </w:tr>
      <w:tr w:rsidR="005467F1" w:rsidRPr="005467F1" w:rsidTr="005467F1">
        <w:trPr>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Средняя месячная относительная влажность воздуха в 15 ч наиболее холодного месяца, %</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69</w:t>
            </w:r>
          </w:p>
        </w:tc>
      </w:tr>
      <w:tr w:rsidR="005467F1" w:rsidRPr="005467F1" w:rsidTr="005467F1">
        <w:trPr>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Количество осадков за ноябрь - март, мм</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47</w:t>
            </w:r>
          </w:p>
        </w:tc>
      </w:tr>
      <w:tr w:rsidR="005467F1" w:rsidRPr="005467F1" w:rsidTr="005467F1">
        <w:trPr>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rPr>
                <w:rFonts w:ascii="Times New Roman" w:hAnsi="Times New Roman" w:cs="Times New Roman"/>
                <w:lang w:eastAsia="en-US"/>
              </w:rPr>
            </w:pPr>
            <w:r w:rsidRPr="005467F1">
              <w:rPr>
                <w:rFonts w:ascii="Times New Roman" w:hAnsi="Times New Roman" w:cs="Times New Roman"/>
                <w:lang w:eastAsia="en-US"/>
              </w:rPr>
              <w:t xml:space="preserve">Преобладающее направление ветра за декабрь - февраль </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spacing w:line="195" w:lineRule="atLeast"/>
              <w:jc w:val="center"/>
              <w:rPr>
                <w:rFonts w:ascii="Times New Roman" w:hAnsi="Times New Roman" w:cs="Times New Roman"/>
                <w:lang w:eastAsia="en-US"/>
              </w:rPr>
            </w:pPr>
            <w:r w:rsidRPr="005467F1">
              <w:rPr>
                <w:rFonts w:ascii="Times New Roman" w:hAnsi="Times New Roman" w:cs="Times New Roman"/>
                <w:lang w:eastAsia="en-US"/>
              </w:rPr>
              <w:t>ЮЗ</w:t>
            </w:r>
          </w:p>
        </w:tc>
      </w:tr>
      <w:tr w:rsidR="005467F1" w:rsidRPr="005467F1" w:rsidTr="005467F1">
        <w:trPr>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rPr>
                <w:rFonts w:ascii="Times New Roman" w:hAnsi="Times New Roman" w:cs="Times New Roman"/>
                <w:lang w:eastAsia="en-US"/>
              </w:rPr>
            </w:pPr>
            <w:r w:rsidRPr="005467F1">
              <w:rPr>
                <w:rFonts w:ascii="Times New Roman" w:hAnsi="Times New Roman" w:cs="Times New Roman"/>
                <w:lang w:eastAsia="en-US"/>
              </w:rPr>
              <w:t>Максимальная из средних скоростей ветра по румбам за январь, м/с</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jc w:val="center"/>
              <w:rPr>
                <w:rFonts w:ascii="Times New Roman" w:hAnsi="Times New Roman" w:cs="Times New Roman"/>
                <w:lang w:eastAsia="en-US"/>
              </w:rPr>
            </w:pPr>
            <w:r w:rsidRPr="005467F1">
              <w:rPr>
                <w:rFonts w:ascii="Times New Roman" w:hAnsi="Times New Roman" w:cs="Times New Roman"/>
                <w:lang w:eastAsia="en-US"/>
              </w:rPr>
              <w:t>4,0</w:t>
            </w:r>
          </w:p>
        </w:tc>
      </w:tr>
      <w:tr w:rsidR="005467F1" w:rsidRPr="005467F1" w:rsidTr="005467F1">
        <w:trPr>
          <w:jc w:val="center"/>
        </w:trPr>
        <w:tc>
          <w:tcPr>
            <w:tcW w:w="4557"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rPr>
                <w:rFonts w:ascii="Times New Roman" w:hAnsi="Times New Roman" w:cs="Times New Roman"/>
                <w:lang w:eastAsia="en-US"/>
              </w:rPr>
            </w:pPr>
            <w:r w:rsidRPr="005467F1">
              <w:rPr>
                <w:rFonts w:ascii="Times New Roman" w:hAnsi="Times New Roman" w:cs="Times New Roman"/>
                <w:lang w:eastAsia="en-US"/>
              </w:rPr>
              <w:t>Средняя скорость ветра, м/с, за период со средней суточной температурой воздуха ≤ 8 °С</w:t>
            </w:r>
          </w:p>
        </w:tc>
        <w:tc>
          <w:tcPr>
            <w:tcW w:w="4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467F1" w:rsidRPr="005467F1" w:rsidRDefault="005467F1">
            <w:pPr>
              <w:jc w:val="center"/>
              <w:rPr>
                <w:rFonts w:ascii="Times New Roman" w:hAnsi="Times New Roman" w:cs="Times New Roman"/>
                <w:lang w:eastAsia="en-US"/>
              </w:rPr>
            </w:pPr>
            <w:r w:rsidRPr="005467F1">
              <w:rPr>
                <w:rFonts w:ascii="Times New Roman" w:hAnsi="Times New Roman" w:cs="Times New Roman"/>
                <w:lang w:eastAsia="en-US"/>
              </w:rPr>
              <w:t>1,5</w:t>
            </w:r>
          </w:p>
        </w:tc>
      </w:tr>
    </w:tbl>
    <w:p w:rsidR="005467F1" w:rsidRDefault="005467F1" w:rsidP="005467F1">
      <w:pPr>
        <w:pStyle w:val="afe"/>
        <w:spacing w:before="0" w:after="0"/>
        <w:contextualSpacing/>
        <w:rPr>
          <w:szCs w:val="28"/>
        </w:rPr>
      </w:pPr>
      <w:bookmarkStart w:id="57" w:name="_Ref160534563"/>
    </w:p>
    <w:p w:rsidR="005467F1" w:rsidRDefault="005467F1" w:rsidP="005467F1">
      <w:pPr>
        <w:pStyle w:val="afe"/>
        <w:spacing w:before="0" w:after="0"/>
        <w:contextualSpacing/>
        <w:rPr>
          <w:sz w:val="28"/>
          <w:szCs w:val="28"/>
        </w:rPr>
      </w:pPr>
      <w:r w:rsidRPr="005467F1">
        <w:rPr>
          <w:szCs w:val="28"/>
        </w:rPr>
        <w:t xml:space="preserve">Таблица </w:t>
      </w:r>
      <w:r w:rsidR="00C8749F">
        <w:rPr>
          <w:sz w:val="22"/>
        </w:rPr>
        <w:t>2</w:t>
      </w:r>
      <w:r w:rsidR="00F97046">
        <w:rPr>
          <w:sz w:val="22"/>
        </w:rPr>
        <w:t>1</w:t>
      </w:r>
      <w:r w:rsidRPr="005467F1">
        <w:rPr>
          <w:b w:val="0"/>
          <w:szCs w:val="28"/>
        </w:rPr>
        <w:t xml:space="preserve"> -</w:t>
      </w:r>
      <w:r w:rsidRPr="005467F1">
        <w:rPr>
          <w:szCs w:val="28"/>
        </w:rPr>
        <w:t xml:space="preserve"> Климатические параметры теплого периода года</w:t>
      </w:r>
      <w:bookmarkEnd w:id="57"/>
    </w:p>
    <w:p w:rsidR="005467F1" w:rsidRDefault="005467F1" w:rsidP="005467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1"/>
        <w:gridCol w:w="1146"/>
      </w:tblGrid>
      <w:tr w:rsidR="005467F1" w:rsidTr="00C8749F">
        <w:trPr>
          <w:trHeight w:val="170"/>
        </w:trPr>
        <w:tc>
          <w:tcPr>
            <w:tcW w:w="5000"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b/>
                <w:bCs/>
                <w:lang w:eastAsia="en-US"/>
              </w:rPr>
            </w:pPr>
            <w:r w:rsidRPr="00C8749F">
              <w:rPr>
                <w:rFonts w:ascii="Times New Roman" w:hAnsi="Times New Roman" w:cs="Times New Roman"/>
                <w:b/>
                <w:bCs/>
                <w:lang w:eastAsia="en-US"/>
              </w:rPr>
              <w:lastRenderedPageBreak/>
              <w:t xml:space="preserve">Барометрическое давление </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 xml:space="preserve">Барометрическое давление, </w:t>
            </w:r>
            <w:proofErr w:type="spellStart"/>
            <w:r w:rsidRPr="00C8749F">
              <w:rPr>
                <w:rFonts w:ascii="Times New Roman" w:hAnsi="Times New Roman" w:cs="Times New Roman"/>
                <w:lang w:eastAsia="en-US"/>
              </w:rPr>
              <w:t>гПа</w:t>
            </w:r>
            <w:proofErr w:type="spellEnd"/>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990</w:t>
            </w:r>
          </w:p>
        </w:tc>
      </w:tr>
      <w:tr w:rsidR="005467F1" w:rsidTr="00C8749F">
        <w:trPr>
          <w:trHeight w:val="170"/>
        </w:trPr>
        <w:tc>
          <w:tcPr>
            <w:tcW w:w="5000"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b/>
                <w:bCs/>
                <w:lang w:eastAsia="en-US"/>
              </w:rPr>
            </w:pPr>
            <w:r w:rsidRPr="00C8749F">
              <w:rPr>
                <w:rFonts w:ascii="Times New Roman" w:hAnsi="Times New Roman" w:cs="Times New Roman"/>
                <w:b/>
                <w:bCs/>
                <w:lang w:eastAsia="en-US"/>
              </w:rPr>
              <w:t xml:space="preserve">Температура </w:t>
            </w:r>
            <w:proofErr w:type="spellStart"/>
            <w:r w:rsidRPr="00C8749F">
              <w:rPr>
                <w:rFonts w:ascii="Times New Roman" w:hAnsi="Times New Roman" w:cs="Times New Roman"/>
                <w:b/>
                <w:bCs/>
                <w:lang w:eastAsia="en-US"/>
              </w:rPr>
              <w:t>воздуха,°С</w:t>
            </w:r>
            <w:proofErr w:type="spellEnd"/>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обеспеченностью 0,95</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32</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обеспеченностью 0,98</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28</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Средняя максимальная температура воздуха, наиболее теплого месяца</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25,3</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 xml:space="preserve">Абсолютная максимальная температура </w:t>
            </w:r>
            <w:proofErr w:type="spellStart"/>
            <w:r w:rsidRPr="00C8749F">
              <w:rPr>
                <w:rFonts w:ascii="Times New Roman" w:hAnsi="Times New Roman" w:cs="Times New Roman"/>
                <w:lang w:eastAsia="en-US"/>
              </w:rPr>
              <w:t>воздуха,°С</w:t>
            </w:r>
            <w:proofErr w:type="spellEnd"/>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39</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Средняя суточная амплитуда температуры воздуха наиболее теплого месяца</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rPr>
                <w:rFonts w:ascii="Times New Roman" w:hAnsi="Times New Roman" w:cs="Times New Roman"/>
                <w:lang w:eastAsia="en-US"/>
              </w:rPr>
            </w:pPr>
          </w:p>
        </w:tc>
      </w:tr>
      <w:tr w:rsidR="005467F1" w:rsidTr="00C8749F">
        <w:trPr>
          <w:trHeight w:val="170"/>
        </w:trPr>
        <w:tc>
          <w:tcPr>
            <w:tcW w:w="5000"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b/>
                <w:bCs/>
                <w:lang w:eastAsia="en-US"/>
              </w:rPr>
            </w:pPr>
            <w:r w:rsidRPr="00C8749F">
              <w:rPr>
                <w:rFonts w:ascii="Times New Roman" w:hAnsi="Times New Roman" w:cs="Times New Roman"/>
                <w:b/>
                <w:bCs/>
                <w:lang w:eastAsia="en-US"/>
              </w:rPr>
              <w:t>Средняя месячная относительная влажность воздуха, %</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Наиболее теплого месяца</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72</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В 15 ч наиболее теплого месяца</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75</w:t>
            </w:r>
          </w:p>
        </w:tc>
      </w:tr>
      <w:tr w:rsidR="005467F1" w:rsidTr="00C8749F">
        <w:trPr>
          <w:trHeight w:val="170"/>
        </w:trPr>
        <w:tc>
          <w:tcPr>
            <w:tcW w:w="5000"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b/>
                <w:bCs/>
                <w:lang w:eastAsia="en-US"/>
              </w:rPr>
            </w:pPr>
            <w:r w:rsidRPr="00C8749F">
              <w:rPr>
                <w:rFonts w:ascii="Times New Roman" w:hAnsi="Times New Roman" w:cs="Times New Roman"/>
                <w:b/>
                <w:bCs/>
                <w:lang w:eastAsia="en-US"/>
              </w:rPr>
              <w:t>Количество осадков, мм</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За апрель - октябрь</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434</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Суточный максимум осадков</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85</w:t>
            </w:r>
          </w:p>
        </w:tc>
      </w:tr>
      <w:tr w:rsidR="005467F1" w:rsidTr="00C8749F">
        <w:trPr>
          <w:trHeight w:val="170"/>
        </w:trPr>
        <w:tc>
          <w:tcPr>
            <w:tcW w:w="5000"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b/>
                <w:bCs/>
                <w:lang w:eastAsia="en-US"/>
              </w:rPr>
            </w:pPr>
            <w:r w:rsidRPr="00C8749F">
              <w:rPr>
                <w:rFonts w:ascii="Times New Roman" w:hAnsi="Times New Roman" w:cs="Times New Roman"/>
                <w:b/>
                <w:bCs/>
                <w:lang w:eastAsia="en-US"/>
              </w:rPr>
              <w:t xml:space="preserve">Климатические параметры ветра </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Преобладающее направление ветра за июнь - август</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З</w:t>
            </w:r>
          </w:p>
        </w:tc>
      </w:tr>
      <w:tr w:rsidR="005467F1" w:rsidTr="00C8749F">
        <w:trPr>
          <w:trHeight w:val="170"/>
        </w:trPr>
        <w:tc>
          <w:tcPr>
            <w:tcW w:w="438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rPr>
                <w:rFonts w:ascii="Times New Roman" w:hAnsi="Times New Roman" w:cs="Times New Roman"/>
                <w:lang w:eastAsia="en-US"/>
              </w:rPr>
            </w:pPr>
            <w:r w:rsidRPr="00C8749F">
              <w:rPr>
                <w:rFonts w:ascii="Times New Roman" w:hAnsi="Times New Roman" w:cs="Times New Roman"/>
                <w:lang w:eastAsia="en-US"/>
              </w:rPr>
              <w:t>Минимальная из средних скоростей ветра по румбам за июль, м/с</w:t>
            </w:r>
          </w:p>
        </w:tc>
        <w:tc>
          <w:tcPr>
            <w:tcW w:w="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lang w:eastAsia="en-US"/>
              </w:rPr>
            </w:pPr>
            <w:r w:rsidRPr="00C8749F">
              <w:rPr>
                <w:rFonts w:ascii="Times New Roman" w:hAnsi="Times New Roman" w:cs="Times New Roman"/>
                <w:lang w:eastAsia="en-US"/>
              </w:rPr>
              <w:t>0</w:t>
            </w:r>
          </w:p>
        </w:tc>
      </w:tr>
    </w:tbl>
    <w:p w:rsidR="00C8749F" w:rsidRDefault="00C8749F" w:rsidP="00C8749F">
      <w:pPr>
        <w:pStyle w:val="afe"/>
        <w:spacing w:before="0" w:after="0"/>
        <w:contextualSpacing/>
      </w:pPr>
      <w:bookmarkStart w:id="58" w:name="_Ref160534696"/>
    </w:p>
    <w:p w:rsidR="005467F1" w:rsidRDefault="005467F1" w:rsidP="00C8749F">
      <w:pPr>
        <w:pStyle w:val="afe"/>
        <w:spacing w:before="0" w:after="0"/>
        <w:contextualSpacing/>
        <w:rPr>
          <w:sz w:val="22"/>
          <w:szCs w:val="20"/>
        </w:rPr>
      </w:pPr>
      <w:bookmarkStart w:id="59" w:name="_Hlk172643063"/>
      <w:r w:rsidRPr="00C8749F">
        <w:t xml:space="preserve">Таблица </w:t>
      </w:r>
      <w:r w:rsidR="00C8749F">
        <w:t>2</w:t>
      </w:r>
      <w:r w:rsidR="00F97046">
        <w:t>2</w:t>
      </w:r>
      <w:r w:rsidRPr="00C8749F">
        <w:t xml:space="preserve"> </w:t>
      </w:r>
      <w:r w:rsidRPr="00C8749F">
        <w:rPr>
          <w:b w:val="0"/>
        </w:rPr>
        <w:t>-</w:t>
      </w:r>
      <w:r w:rsidRPr="00C8749F">
        <w:t xml:space="preserve"> </w:t>
      </w:r>
      <w:bookmarkStart w:id="60" w:name="_Hlk160534675"/>
      <w:bookmarkEnd w:id="59"/>
      <w:r w:rsidRPr="00C8749F">
        <w:t>Среднемесячные значения температуры воздуха и парциального давления водяного пара</w:t>
      </w:r>
      <w:bookmarkEnd w:id="58"/>
      <w:bookmarkEnd w:id="60"/>
    </w:p>
    <w:p w:rsidR="005467F1" w:rsidRDefault="005467F1" w:rsidP="005467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76"/>
        <w:gridCol w:w="6547"/>
        <w:gridCol w:w="1196"/>
      </w:tblGrid>
      <w:tr w:rsidR="005467F1" w:rsidTr="00C8749F">
        <w:tc>
          <w:tcPr>
            <w:tcW w:w="858"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b/>
                <w:bCs/>
                <w:lang w:eastAsia="en-US"/>
              </w:rPr>
            </w:pPr>
            <w:r w:rsidRPr="00C8749F">
              <w:rPr>
                <w:rFonts w:ascii="Times New Roman" w:hAnsi="Times New Roman" w:cs="Times New Roman"/>
                <w:b/>
                <w:bCs/>
                <w:lang w:eastAsia="en-US"/>
              </w:rPr>
              <w:t>Месяц</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b/>
                <w:bCs/>
                <w:lang w:eastAsia="en-US"/>
              </w:rPr>
            </w:pPr>
            <w:r w:rsidRPr="00C8749F">
              <w:rPr>
                <w:rFonts w:ascii="Times New Roman" w:hAnsi="Times New Roman" w:cs="Times New Roman"/>
                <w:b/>
                <w:bCs/>
                <w:lang w:eastAsia="en-US"/>
              </w:rPr>
              <w:t>Температура, °С</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b/>
                <w:bCs/>
                <w:lang w:eastAsia="en-US"/>
              </w:rPr>
            </w:pPr>
            <w:r w:rsidRPr="00C8749F">
              <w:rPr>
                <w:rFonts w:ascii="Times New Roman" w:hAnsi="Times New Roman" w:cs="Times New Roman"/>
                <w:b/>
                <w:bCs/>
                <w:lang w:eastAsia="en-US"/>
              </w:rPr>
              <w:t xml:space="preserve">Давление, </w:t>
            </w:r>
            <w:proofErr w:type="spellStart"/>
            <w:r w:rsidRPr="00C8749F">
              <w:rPr>
                <w:rFonts w:ascii="Times New Roman" w:hAnsi="Times New Roman" w:cs="Times New Roman"/>
                <w:b/>
                <w:bCs/>
                <w:lang w:eastAsia="en-US"/>
              </w:rPr>
              <w:t>гПа</w:t>
            </w:r>
            <w:proofErr w:type="spellEnd"/>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lang w:eastAsia="en-US"/>
              </w:rPr>
            </w:pPr>
            <w:r w:rsidRPr="00C8749F">
              <w:rPr>
                <w:rFonts w:ascii="Times New Roman" w:hAnsi="Times New Roman" w:cs="Times New Roman"/>
                <w:lang w:eastAsia="en-US"/>
              </w:rPr>
              <w:t>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lang w:eastAsia="en-US"/>
              </w:rPr>
            </w:pPr>
            <w:r w:rsidRPr="00C8749F">
              <w:rPr>
                <w:rFonts w:ascii="Times New Roman" w:hAnsi="Times New Roman" w:cs="Times New Roman"/>
                <w:lang w:eastAsia="en-US"/>
              </w:rPr>
              <w:t>Январь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lang w:eastAsia="en-US"/>
              </w:rPr>
            </w:pPr>
            <w:r w:rsidRPr="00C8749F">
              <w:rPr>
                <w:rFonts w:ascii="Times New Roman" w:hAnsi="Times New Roman" w:cs="Times New Roman"/>
                <w:lang w:eastAsia="en-US"/>
              </w:rPr>
              <w:t>-18,9</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jc w:val="center"/>
              <w:rPr>
                <w:rFonts w:ascii="Times New Roman" w:hAnsi="Times New Roman" w:cs="Times New Roman"/>
                <w:lang w:eastAsia="en-US"/>
              </w:rPr>
            </w:pPr>
            <w:r w:rsidRPr="00C8749F">
              <w:rPr>
                <w:rFonts w:ascii="Times New Roman" w:hAnsi="Times New Roman" w:cs="Times New Roman"/>
                <w:lang w:eastAsia="en-US"/>
              </w:rPr>
              <w:t>1.6</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II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Февраль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-17,1</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1.8</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III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Март</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-7,9</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2.9</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IV</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Апрель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2,7</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4.4</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V</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Май</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10,2</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6.8</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VI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Июнь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16,4</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12.0</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VII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Июль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18,5</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15.4</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VIII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Август</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16</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13.6</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IX</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Сентябрь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9,7</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8.8</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X</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proofErr w:type="spellStart"/>
            <w:r w:rsidRPr="00C8749F">
              <w:rPr>
                <w:rFonts w:ascii="Times New Roman" w:hAnsi="Times New Roman" w:cs="Times New Roman"/>
                <w:lang w:eastAsia="en-US"/>
              </w:rPr>
              <w:t>Октярь</w:t>
            </w:r>
            <w:proofErr w:type="spellEnd"/>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1,9</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5.2</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XI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Ноябрь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-8,3</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3.0</w:t>
            </w:r>
          </w:p>
        </w:tc>
      </w:tr>
      <w:tr w:rsidR="005467F1" w:rsidTr="00C8749F">
        <w:tc>
          <w:tcPr>
            <w:tcW w:w="2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XII</w:t>
            </w:r>
          </w:p>
        </w:tc>
        <w:tc>
          <w:tcPr>
            <w:tcW w:w="57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Декабрь</w:t>
            </w:r>
          </w:p>
        </w:tc>
        <w:tc>
          <w:tcPr>
            <w:tcW w:w="35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-166</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1,9</w:t>
            </w:r>
          </w:p>
        </w:tc>
      </w:tr>
      <w:tr w:rsidR="005467F1" w:rsidTr="00C8749F">
        <w:tc>
          <w:tcPr>
            <w:tcW w:w="436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Средняя годовая температура воздуха, °С</w:t>
            </w:r>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1.3</w:t>
            </w:r>
          </w:p>
        </w:tc>
      </w:tr>
      <w:tr w:rsidR="005467F1" w:rsidTr="00C8749F">
        <w:tc>
          <w:tcPr>
            <w:tcW w:w="436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rPr>
                <w:rFonts w:ascii="Times New Roman" w:hAnsi="Times New Roman" w:cs="Times New Roman"/>
                <w:lang w:eastAsia="en-US"/>
              </w:rPr>
            </w:pPr>
            <w:r w:rsidRPr="00C8749F">
              <w:rPr>
                <w:rFonts w:ascii="Times New Roman" w:hAnsi="Times New Roman" w:cs="Times New Roman"/>
                <w:lang w:eastAsia="en-US"/>
              </w:rPr>
              <w:t xml:space="preserve">Среднее годовое парциальное давление водяного пара, </w:t>
            </w:r>
            <w:proofErr w:type="spellStart"/>
            <w:r w:rsidRPr="00C8749F">
              <w:rPr>
                <w:rFonts w:ascii="Times New Roman" w:hAnsi="Times New Roman" w:cs="Times New Roman"/>
                <w:lang w:eastAsia="en-US"/>
              </w:rPr>
              <w:t>гПа</w:t>
            </w:r>
            <w:proofErr w:type="spellEnd"/>
          </w:p>
        </w:tc>
        <w:tc>
          <w:tcPr>
            <w:tcW w:w="6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5467F1" w:rsidRPr="00C8749F" w:rsidRDefault="005467F1">
            <w:pPr>
              <w:spacing w:line="195" w:lineRule="atLeast"/>
              <w:jc w:val="center"/>
              <w:rPr>
                <w:rFonts w:ascii="Times New Roman" w:hAnsi="Times New Roman" w:cs="Times New Roman"/>
                <w:lang w:eastAsia="en-US"/>
              </w:rPr>
            </w:pPr>
            <w:r w:rsidRPr="00C8749F">
              <w:rPr>
                <w:rFonts w:ascii="Times New Roman" w:hAnsi="Times New Roman" w:cs="Times New Roman"/>
                <w:lang w:eastAsia="en-US"/>
              </w:rPr>
              <w:t>6.5</w:t>
            </w:r>
          </w:p>
        </w:tc>
      </w:tr>
    </w:tbl>
    <w:p w:rsidR="00BA1694" w:rsidRPr="004A5CA6" w:rsidRDefault="00BA1694" w:rsidP="00BA1694">
      <w:pPr>
        <w:ind w:firstLine="709"/>
        <w:jc w:val="both"/>
        <w:rPr>
          <w:highlight w:val="yellow"/>
        </w:rPr>
      </w:pPr>
    </w:p>
    <w:p w:rsidR="00F97046" w:rsidRDefault="00F97046" w:rsidP="00F97046">
      <w:pPr>
        <w:ind w:firstLine="709"/>
        <w:contextualSpacing/>
        <w:jc w:val="both"/>
        <w:rPr>
          <w:rFonts w:ascii="Times New Roman" w:hAnsi="Times New Roman" w:cs="Times New Roman"/>
          <w:sz w:val="28"/>
          <w:szCs w:val="28"/>
        </w:rPr>
      </w:pPr>
      <w:r w:rsidRPr="00F97046">
        <w:rPr>
          <w:rFonts w:ascii="Times New Roman" w:hAnsi="Times New Roman" w:cs="Times New Roman"/>
          <w:sz w:val="28"/>
          <w:szCs w:val="28"/>
        </w:rPr>
        <w:t xml:space="preserve">Показателем теплового режима является среднегодовая температура воздуха, которая по данным метеостанции Ермаковское составляет 0,6 °С. </w:t>
      </w:r>
    </w:p>
    <w:p w:rsidR="00F97046" w:rsidRDefault="00F97046" w:rsidP="00F97046">
      <w:pPr>
        <w:ind w:firstLine="709"/>
        <w:contextualSpacing/>
        <w:jc w:val="both"/>
        <w:rPr>
          <w:rFonts w:ascii="Times New Roman" w:hAnsi="Times New Roman" w:cs="Times New Roman"/>
          <w:sz w:val="28"/>
          <w:szCs w:val="28"/>
        </w:rPr>
      </w:pPr>
      <w:r w:rsidRPr="00F97046">
        <w:rPr>
          <w:rFonts w:ascii="Times New Roman" w:hAnsi="Times New Roman" w:cs="Times New Roman"/>
          <w:sz w:val="28"/>
          <w:szCs w:val="28"/>
        </w:rPr>
        <w:t>Абсолютный минимум температуры воздуха составляет минус 50 °С.</w:t>
      </w:r>
    </w:p>
    <w:p w:rsidR="00F97046" w:rsidRDefault="00F97046" w:rsidP="00F97046">
      <w:pPr>
        <w:ind w:firstLine="709"/>
        <w:contextualSpacing/>
        <w:jc w:val="both"/>
        <w:rPr>
          <w:rFonts w:ascii="Times New Roman" w:hAnsi="Times New Roman" w:cs="Times New Roman"/>
          <w:sz w:val="28"/>
          <w:szCs w:val="28"/>
        </w:rPr>
      </w:pPr>
      <w:r w:rsidRPr="00F97046">
        <w:rPr>
          <w:rFonts w:ascii="Times New Roman" w:hAnsi="Times New Roman" w:cs="Times New Roman"/>
          <w:sz w:val="28"/>
          <w:szCs w:val="28"/>
        </w:rPr>
        <w:t>Абсолютный максимум температуры воздуха составляет 39 °С.</w:t>
      </w:r>
    </w:p>
    <w:p w:rsidR="00F97046" w:rsidRDefault="00F97046" w:rsidP="00F97046">
      <w:pPr>
        <w:ind w:firstLine="709"/>
        <w:contextualSpacing/>
        <w:jc w:val="both"/>
        <w:rPr>
          <w:rFonts w:ascii="Times New Roman" w:hAnsi="Times New Roman" w:cs="Times New Roman"/>
          <w:sz w:val="28"/>
          <w:szCs w:val="28"/>
        </w:rPr>
      </w:pPr>
      <w:r w:rsidRPr="00F97046">
        <w:rPr>
          <w:rFonts w:ascii="Times New Roman" w:hAnsi="Times New Roman" w:cs="Times New Roman"/>
          <w:sz w:val="28"/>
          <w:szCs w:val="28"/>
        </w:rPr>
        <w:t>Отопительный период длится 223 дня, средняя температура отопительного периода минус 7,8 °С.</w:t>
      </w:r>
    </w:p>
    <w:p w:rsidR="00F97046" w:rsidRDefault="00F97046" w:rsidP="00F97046">
      <w:pPr>
        <w:ind w:firstLine="709"/>
        <w:contextualSpacing/>
        <w:jc w:val="both"/>
        <w:rPr>
          <w:rFonts w:ascii="Times New Roman" w:hAnsi="Times New Roman" w:cs="Times New Roman"/>
          <w:sz w:val="28"/>
          <w:szCs w:val="28"/>
        </w:rPr>
      </w:pPr>
      <w:r w:rsidRPr="00F97046">
        <w:rPr>
          <w:rFonts w:ascii="Times New Roman" w:hAnsi="Times New Roman" w:cs="Times New Roman"/>
          <w:sz w:val="28"/>
          <w:szCs w:val="28"/>
        </w:rPr>
        <w:lastRenderedPageBreak/>
        <w:t>Самым холодным месяцем на данной территории является январь со среднемесячной температурой воздуха минус 18,9 °С. Самый тёплый летний месяц июль, со среднемесячной температурой воздуха 18,5 °С. Продолжительность безморозного периода составляет в среднем 108 дней. Средняя максимальная температура воздуха наиболее теплого месяца (июль) составляет 25,3 °С; средняя минимальная температура воздуха наиболее холодного месяца (январь) составляет минус 25,1 °С.</w:t>
      </w:r>
    </w:p>
    <w:p w:rsidR="00F97046" w:rsidRPr="00F97046" w:rsidRDefault="00F97046" w:rsidP="00F97046">
      <w:pPr>
        <w:ind w:firstLine="709"/>
        <w:contextualSpacing/>
        <w:jc w:val="both"/>
        <w:rPr>
          <w:rFonts w:ascii="Times New Roman" w:hAnsi="Times New Roman" w:cs="Times New Roman"/>
          <w:sz w:val="28"/>
          <w:szCs w:val="28"/>
        </w:rPr>
      </w:pPr>
      <w:proofErr w:type="spellStart"/>
      <w:r w:rsidRPr="00F97046">
        <w:rPr>
          <w:rFonts w:ascii="Times New Roman" w:hAnsi="Times New Roman" w:cs="Times New Roman"/>
          <w:sz w:val="28"/>
          <w:szCs w:val="28"/>
        </w:rPr>
        <w:t>Ермаковский</w:t>
      </w:r>
      <w:proofErr w:type="spellEnd"/>
      <w:r w:rsidRPr="00F97046">
        <w:rPr>
          <w:rFonts w:ascii="Times New Roman" w:hAnsi="Times New Roman" w:cs="Times New Roman"/>
          <w:sz w:val="28"/>
          <w:szCs w:val="28"/>
        </w:rPr>
        <w:t xml:space="preserve"> район имеет разнообразные формы рельефа и сложное геологическое строение. Северная часть района имеет высоту от 200 до 400м над уровнем моря, характеризуется небольшой расчлененностью; в центральной части преобладает холмисто — увалистый или мелкосопочный рельеф. Южная часть - высокие горные хребты Саян.</w:t>
      </w:r>
    </w:p>
    <w:p w:rsidR="00F97046" w:rsidRPr="00F97046" w:rsidRDefault="00F97046" w:rsidP="00F97046">
      <w:pPr>
        <w:ind w:firstLine="709"/>
        <w:contextualSpacing/>
        <w:jc w:val="both"/>
        <w:rPr>
          <w:rFonts w:ascii="Times New Roman" w:hAnsi="Times New Roman" w:cs="Times New Roman"/>
          <w:sz w:val="28"/>
          <w:szCs w:val="28"/>
        </w:rPr>
      </w:pPr>
      <w:r w:rsidRPr="00F97046">
        <w:rPr>
          <w:rFonts w:ascii="Times New Roman" w:hAnsi="Times New Roman" w:cs="Times New Roman"/>
          <w:sz w:val="28"/>
          <w:szCs w:val="28"/>
        </w:rPr>
        <w:t>Для характеристики климата использованы данные СП 131.13330.2020 «СНиП 23-01-99* «Строительная климатология».</w:t>
      </w:r>
    </w:p>
    <w:p w:rsidR="006F6304" w:rsidRPr="00F97046" w:rsidRDefault="006F6304" w:rsidP="006F6304">
      <w:pPr>
        <w:pStyle w:val="afc"/>
        <w:spacing w:before="0" w:after="0"/>
        <w:ind w:firstLine="426"/>
        <w:rPr>
          <w:sz w:val="28"/>
          <w:szCs w:val="28"/>
        </w:rPr>
      </w:pPr>
    </w:p>
    <w:p w:rsidR="00F97046" w:rsidRPr="00F97046" w:rsidRDefault="006F6304" w:rsidP="00AC7E7A">
      <w:pPr>
        <w:pStyle w:val="21"/>
        <w:numPr>
          <w:ilvl w:val="2"/>
          <w:numId w:val="6"/>
        </w:numPr>
        <w:shd w:val="clear" w:color="auto" w:fill="auto"/>
        <w:tabs>
          <w:tab w:val="num" w:pos="0"/>
        </w:tabs>
        <w:spacing w:line="240" w:lineRule="auto"/>
        <w:ind w:left="0" w:firstLine="709"/>
        <w:contextualSpacing/>
        <w:jc w:val="both"/>
        <w:outlineLvl w:val="0"/>
        <w:rPr>
          <w:color w:val="auto"/>
          <w:sz w:val="28"/>
          <w:szCs w:val="28"/>
        </w:rPr>
      </w:pPr>
      <w:bookmarkStart w:id="61" w:name="bookmark33"/>
      <w:r w:rsidRPr="00F97046">
        <w:rPr>
          <w:i/>
          <w:color w:val="auto"/>
          <w:sz w:val="28"/>
          <w:szCs w:val="28"/>
        </w:rPr>
        <w:t xml:space="preserve"> </w:t>
      </w:r>
      <w:bookmarkStart w:id="62" w:name="_Toc172703689"/>
      <w:r w:rsidR="002D11AD" w:rsidRPr="00F97046">
        <w:rPr>
          <w:color w:val="auto"/>
          <w:sz w:val="28"/>
          <w:szCs w:val="28"/>
        </w:rPr>
        <w:t>Приоритеты, цели и задачи социально-экономического развития муниципального образования</w:t>
      </w:r>
      <w:bookmarkEnd w:id="62"/>
      <w:r w:rsidR="002D11AD" w:rsidRPr="00F97046">
        <w:rPr>
          <w:color w:val="auto"/>
          <w:sz w:val="28"/>
          <w:szCs w:val="28"/>
        </w:rPr>
        <w:t xml:space="preserve"> </w:t>
      </w:r>
      <w:bookmarkEnd w:id="61"/>
    </w:p>
    <w:p w:rsidR="00F97046" w:rsidRPr="00F97046" w:rsidRDefault="00F97046" w:rsidP="00F97046">
      <w:pPr>
        <w:pStyle w:val="21"/>
        <w:shd w:val="clear" w:color="auto" w:fill="auto"/>
        <w:spacing w:line="240" w:lineRule="auto"/>
        <w:ind w:firstLine="709"/>
        <w:contextualSpacing/>
        <w:jc w:val="both"/>
        <w:rPr>
          <w:b w:val="0"/>
          <w:color w:val="auto"/>
          <w:sz w:val="28"/>
          <w:szCs w:val="28"/>
        </w:rPr>
      </w:pPr>
      <w:r w:rsidRPr="00F97046">
        <w:rPr>
          <w:b w:val="0"/>
          <w:color w:val="auto"/>
          <w:sz w:val="28"/>
          <w:szCs w:val="28"/>
        </w:rPr>
        <w:t xml:space="preserve">Решением Ермаковского районного Совета депутатов от 21.08.2020 №48-288р утверждена стратегия социально-экономического развития </w:t>
      </w:r>
      <w:proofErr w:type="spellStart"/>
      <w:r w:rsidRPr="00F97046">
        <w:rPr>
          <w:b w:val="0"/>
          <w:color w:val="auto"/>
          <w:sz w:val="28"/>
          <w:szCs w:val="28"/>
        </w:rPr>
        <w:t>Ермаковскогорайона</w:t>
      </w:r>
      <w:proofErr w:type="spellEnd"/>
      <w:r w:rsidRPr="00F97046">
        <w:rPr>
          <w:b w:val="0"/>
          <w:color w:val="auto"/>
          <w:sz w:val="28"/>
          <w:szCs w:val="28"/>
        </w:rPr>
        <w:t xml:space="preserve"> до 2030 года (далее-стратегия). Стратегическая цель: -  к 2030 году стать территорией, с развивающимся социальным и культурным уровнем жизни граждан, комфортной для пребывания гостей, привлекательной для бизнеса. Достижению стратегической цели будут способствовать реализация следующих основных целей: - повышение качества жизни населения, повышение инвестиционной привлекательности территории, повышение эффективности управления муниципальным образованием.</w:t>
      </w:r>
    </w:p>
    <w:p w:rsidR="00F97046" w:rsidRDefault="00F97046" w:rsidP="00F97046">
      <w:pPr>
        <w:shd w:val="clear" w:color="auto" w:fill="FFFFFF"/>
        <w:spacing w:line="274" w:lineRule="exact"/>
        <w:ind w:right="20"/>
        <w:jc w:val="center"/>
        <w:rPr>
          <w:rFonts w:ascii="Times New Roman" w:eastAsia="Times New Roman" w:hAnsi="Times New Roman" w:cs="Times New Roman"/>
          <w:b/>
          <w:bCs/>
          <w:color w:val="auto"/>
          <w:spacing w:val="2"/>
          <w:sz w:val="28"/>
          <w:szCs w:val="28"/>
          <w:highlight w:val="green"/>
        </w:rPr>
      </w:pPr>
    </w:p>
    <w:p w:rsidR="00F97046" w:rsidRPr="00F97046" w:rsidRDefault="00F97046" w:rsidP="00F97046">
      <w:pPr>
        <w:shd w:val="clear" w:color="auto" w:fill="FFFFFF"/>
        <w:contextualSpacing/>
        <w:jc w:val="both"/>
        <w:rPr>
          <w:rFonts w:ascii="Times New Roman" w:eastAsia="Times New Roman" w:hAnsi="Times New Roman" w:cs="Times New Roman"/>
          <w:b/>
          <w:bCs/>
          <w:color w:val="auto"/>
          <w:spacing w:val="2"/>
          <w:szCs w:val="28"/>
        </w:rPr>
      </w:pPr>
      <w:r w:rsidRPr="00F97046">
        <w:rPr>
          <w:rFonts w:ascii="Times New Roman" w:eastAsia="Times New Roman" w:hAnsi="Times New Roman" w:cs="Times New Roman"/>
          <w:b/>
          <w:bCs/>
          <w:color w:val="auto"/>
          <w:spacing w:val="2"/>
          <w:szCs w:val="28"/>
        </w:rPr>
        <w:t>Таблица 2</w:t>
      </w:r>
      <w:r>
        <w:rPr>
          <w:rFonts w:ascii="Times New Roman" w:eastAsia="Times New Roman" w:hAnsi="Times New Roman" w:cs="Times New Roman"/>
          <w:b/>
          <w:bCs/>
          <w:color w:val="auto"/>
          <w:spacing w:val="2"/>
          <w:szCs w:val="28"/>
        </w:rPr>
        <w:t>3</w:t>
      </w:r>
      <w:r w:rsidRPr="00F97046">
        <w:rPr>
          <w:rFonts w:ascii="Times New Roman" w:eastAsia="Times New Roman" w:hAnsi="Times New Roman" w:cs="Times New Roman"/>
          <w:b/>
          <w:bCs/>
          <w:color w:val="auto"/>
          <w:spacing w:val="2"/>
          <w:szCs w:val="28"/>
        </w:rPr>
        <w:t xml:space="preserve"> - Перечень значимых инвестиционных проектов, планируемых к реализации на территории Ермаковского района до 2030 года</w:t>
      </w:r>
    </w:p>
    <w:p w:rsidR="00F97046" w:rsidRPr="00F97046" w:rsidRDefault="00F97046" w:rsidP="00F97046">
      <w:pPr>
        <w:contextualSpacing/>
        <w:jc w:val="both"/>
        <w:rPr>
          <w:rFonts w:ascii="Times New Roman" w:eastAsia="Times New Roman" w:hAnsi="Times New Roman" w:cs="Times New Roman"/>
          <w:bCs/>
          <w:color w:val="auto"/>
          <w:spacing w:val="2"/>
          <w:szCs w:val="28"/>
        </w:rPr>
      </w:pPr>
    </w:p>
    <w:tbl>
      <w:tblPr>
        <w:tblStyle w:val="1020"/>
        <w:tblW w:w="9750" w:type="dxa"/>
        <w:tblInd w:w="0" w:type="dxa"/>
        <w:tblLayout w:type="fixed"/>
        <w:tblLook w:val="04A0" w:firstRow="1" w:lastRow="0" w:firstColumn="1" w:lastColumn="0" w:noHBand="0" w:noVBand="1"/>
      </w:tblPr>
      <w:tblGrid>
        <w:gridCol w:w="474"/>
        <w:gridCol w:w="4314"/>
        <w:gridCol w:w="1276"/>
        <w:gridCol w:w="1276"/>
        <w:gridCol w:w="2410"/>
      </w:tblGrid>
      <w:tr w:rsidR="00F97046" w:rsidRPr="00F97046" w:rsidTr="00F97046">
        <w:trPr>
          <w:trHeight w:val="956"/>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 п/п</w:t>
            </w: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p w:rsidR="00F97046" w:rsidRPr="00F97046" w:rsidRDefault="00F97046" w:rsidP="00F97046">
            <w:pPr>
              <w:widowControl/>
              <w:jc w:val="center"/>
              <w:rPr>
                <w:rFonts w:ascii="Times New Roman" w:eastAsia="Calibri" w:hAnsi="Times New Roman" w:cs="Times New Roman"/>
                <w:color w:val="auto"/>
                <w:vertAlign w:val="superscript"/>
                <w:lang w:eastAsia="en-US"/>
              </w:rPr>
            </w:pPr>
            <w:r w:rsidRPr="00F97046">
              <w:rPr>
                <w:rFonts w:ascii="Times New Roman" w:eastAsia="Calibri" w:hAnsi="Times New Roman" w:cs="Times New Roman"/>
                <w:color w:val="auto"/>
                <w:lang w:eastAsia="en-US"/>
              </w:rPr>
              <w:t>Наименование проекта, объекта</w:t>
            </w:r>
            <w:r w:rsidRPr="00F97046">
              <w:rPr>
                <w:rFonts w:ascii="Times New Roman" w:eastAsia="Calibri" w:hAnsi="Times New Roman" w:cs="Times New Roman"/>
                <w:color w:val="auto"/>
                <w:vertAlign w:val="superscript"/>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Сроки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color w:val="auto"/>
                <w:vertAlign w:val="superscript"/>
                <w:lang w:eastAsia="en-US"/>
              </w:rPr>
            </w:pPr>
            <w:r w:rsidRPr="00F97046">
              <w:rPr>
                <w:rFonts w:ascii="Times New Roman" w:eastAsia="Calibri" w:hAnsi="Times New Roman" w:cs="Times New Roman"/>
                <w:color w:val="auto"/>
                <w:lang w:eastAsia="en-US"/>
              </w:rPr>
              <w:t>Планируемые источники финансирования</w:t>
            </w:r>
            <w:r w:rsidRPr="00F97046">
              <w:rPr>
                <w:rFonts w:ascii="Times New Roman" w:eastAsia="Calibri" w:hAnsi="Times New Roman" w:cs="Times New Roman"/>
                <w:color w:val="auto"/>
                <w:vertAlign w:val="superscript"/>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color w:val="auto"/>
                <w:vertAlign w:val="superscript"/>
                <w:lang w:eastAsia="en-US"/>
              </w:rPr>
            </w:pPr>
            <w:r w:rsidRPr="00F97046">
              <w:rPr>
                <w:rFonts w:ascii="Times New Roman" w:eastAsia="Calibri" w:hAnsi="Times New Roman" w:cs="Times New Roman"/>
                <w:color w:val="auto"/>
                <w:lang w:eastAsia="en-US"/>
              </w:rPr>
              <w:t>Ожидаемые результаты реализации</w:t>
            </w:r>
            <w:r w:rsidRPr="00F97046">
              <w:rPr>
                <w:rFonts w:ascii="Times New Roman" w:eastAsia="Calibri" w:hAnsi="Times New Roman" w:cs="Times New Roman"/>
                <w:color w:val="auto"/>
                <w:vertAlign w:val="superscript"/>
                <w:lang w:eastAsia="en-US"/>
              </w:rPr>
              <w:t>3</w:t>
            </w:r>
          </w:p>
        </w:tc>
      </w:tr>
      <w:tr w:rsidR="00F97046" w:rsidRPr="00F97046" w:rsidTr="00F97046">
        <w:trPr>
          <w:trHeight w:val="313"/>
        </w:trPr>
        <w:tc>
          <w:tcPr>
            <w:tcW w:w="9747" w:type="dxa"/>
            <w:gridSpan w:val="5"/>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b/>
                <w:color w:val="auto"/>
                <w:lang w:eastAsia="en-US"/>
              </w:rPr>
            </w:pPr>
            <w:r w:rsidRPr="00F97046">
              <w:rPr>
                <w:rFonts w:ascii="Times New Roman" w:eastAsia="Calibri" w:hAnsi="Times New Roman" w:cs="Times New Roman"/>
                <w:b/>
                <w:color w:val="auto"/>
                <w:lang w:eastAsia="en-US"/>
              </w:rPr>
              <w:t>Проекты федерального и регионального уровня, реализуемые на территории муниципального образования</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1.</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Промышленный комплекс</w:t>
            </w:r>
          </w:p>
        </w:tc>
      </w:tr>
      <w:tr w:rsidR="00F97046" w:rsidRPr="00F97046" w:rsidTr="00F97046">
        <w:trPr>
          <w:trHeight w:val="328"/>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2.</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Агропромышленный комплекс</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3.</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Транспортная инфраструктура</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4.</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Энергетическая и коммунальная инфраструктура</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5.</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Объекты социальной сферы, комплексного жилищного строительств, общественно-делового назначения</w:t>
            </w:r>
          </w:p>
        </w:tc>
      </w:tr>
      <w:tr w:rsidR="00F97046" w:rsidRPr="00F97046" w:rsidTr="00F97046">
        <w:trPr>
          <w:trHeight w:val="313"/>
        </w:trPr>
        <w:tc>
          <w:tcPr>
            <w:tcW w:w="9747" w:type="dxa"/>
            <w:gridSpan w:val="5"/>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b/>
                <w:color w:val="auto"/>
                <w:lang w:eastAsia="en-US"/>
              </w:rPr>
            </w:pPr>
            <w:r w:rsidRPr="00F97046">
              <w:rPr>
                <w:rFonts w:ascii="Times New Roman" w:eastAsia="Calibri" w:hAnsi="Times New Roman" w:cs="Times New Roman"/>
                <w:b/>
                <w:color w:val="auto"/>
                <w:lang w:eastAsia="en-US"/>
              </w:rPr>
              <w:t>Проекты, приоритетные на муниципальном уровне</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1.</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Социальная инфраструктура</w:t>
            </w:r>
          </w:p>
        </w:tc>
      </w:tr>
      <w:tr w:rsidR="00F97046" w:rsidRPr="00F97046" w:rsidTr="00F97046">
        <w:trPr>
          <w:trHeight w:val="627"/>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rPr>
                <w:rFonts w:ascii="Times New Roman" w:hAnsi="Times New Roman" w:cs="Times New Roman"/>
              </w:rPr>
            </w:pPr>
            <w:r w:rsidRPr="00F97046">
              <w:rPr>
                <w:rFonts w:ascii="Times New Roman" w:hAnsi="Times New Roman" w:cs="Times New Roman"/>
              </w:rPr>
              <w:t xml:space="preserve">Школа общеобразовательная </w:t>
            </w:r>
            <w:proofErr w:type="spellStart"/>
            <w:r w:rsidRPr="00F97046">
              <w:rPr>
                <w:rFonts w:ascii="Times New Roman" w:hAnsi="Times New Roman" w:cs="Times New Roman"/>
              </w:rPr>
              <w:t>с.Жеблахты</w:t>
            </w:r>
            <w:proofErr w:type="spellEnd"/>
            <w:r w:rsidRPr="00F97046">
              <w:rPr>
                <w:rFonts w:ascii="Times New Roman" w:hAnsi="Times New Roman" w:cs="Times New Roman"/>
              </w:rPr>
              <w:t xml:space="preserve"> строительство</w:t>
            </w:r>
          </w:p>
          <w:p w:rsidR="00F97046" w:rsidRPr="00F97046" w:rsidRDefault="00F97046" w:rsidP="00F97046">
            <w:pPr>
              <w:widowControl/>
              <w:rPr>
                <w:rFonts w:ascii="Times New Roman" w:eastAsia="Calibri"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2024-2025</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627"/>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Школьный спортивный зал капитальный ремонт</w:t>
            </w:r>
          </w:p>
          <w:p w:rsidR="00F97046" w:rsidRPr="00F97046" w:rsidRDefault="00F97046" w:rsidP="00F97046">
            <w:pPr>
              <w:widowControl/>
              <w:rPr>
                <w:rFonts w:ascii="Times New Roman" w:eastAsia="Calibri" w:hAnsi="Times New Roman" w:cs="Times New Roman"/>
                <w:color w:val="auto"/>
                <w:lang w:eastAsia="en-US"/>
              </w:rPr>
            </w:pPr>
            <w:proofErr w:type="spellStart"/>
            <w:r w:rsidRPr="00F97046">
              <w:rPr>
                <w:rFonts w:ascii="Times New Roman" w:eastAsia="Calibri" w:hAnsi="Times New Roman" w:cs="Times New Roman"/>
                <w:color w:val="auto"/>
                <w:lang w:eastAsia="en-US"/>
              </w:rPr>
              <w:t>П.Ойский</w:t>
            </w:r>
            <w:proofErr w:type="spellEnd"/>
            <w:r w:rsidRPr="00F97046">
              <w:rPr>
                <w:rFonts w:ascii="Times New Roman" w:eastAsia="Calibri" w:hAnsi="Times New Roman" w:cs="Times New Roman"/>
                <w:color w:val="auto"/>
                <w:lang w:eastAsia="en-US"/>
              </w:rPr>
              <w:t xml:space="preserve"> , </w:t>
            </w:r>
            <w:proofErr w:type="spellStart"/>
            <w:r w:rsidRPr="00F97046">
              <w:rPr>
                <w:rFonts w:ascii="Times New Roman" w:eastAsia="Calibri" w:hAnsi="Times New Roman" w:cs="Times New Roman"/>
                <w:color w:val="auto"/>
                <w:lang w:eastAsia="en-US"/>
              </w:rPr>
              <w:t>с.Верхнеусинское</w:t>
            </w:r>
            <w:proofErr w:type="spellEnd"/>
            <w:r w:rsidRPr="00F97046">
              <w:rPr>
                <w:rFonts w:ascii="Times New Roman" w:eastAsia="Calibri" w:hAnsi="Times New Roman" w:cs="Times New Roman"/>
                <w:color w:val="auto"/>
                <w:lang w:eastAsia="en-US"/>
              </w:rPr>
              <w:t xml:space="preserve">, </w:t>
            </w:r>
            <w:proofErr w:type="spellStart"/>
            <w:r w:rsidRPr="00F97046">
              <w:rPr>
                <w:rFonts w:ascii="Times New Roman" w:eastAsia="Calibri" w:hAnsi="Times New Roman" w:cs="Times New Roman"/>
                <w:color w:val="auto"/>
                <w:lang w:eastAsia="en-US"/>
              </w:rPr>
              <w:t>с.Семенниково</w:t>
            </w:r>
            <w:proofErr w:type="spellEnd"/>
            <w:r w:rsidRPr="00F97046">
              <w:rPr>
                <w:rFonts w:ascii="Times New Roman" w:eastAsia="Calibri" w:hAnsi="Times New Roman" w:cs="Times New Roman"/>
                <w:color w:val="auto"/>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2025-2030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642"/>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rPr>
                <w:rFonts w:ascii="Times New Roman" w:hAnsi="Times New Roman" w:cs="Times New Roman"/>
              </w:rPr>
            </w:pPr>
            <w:r w:rsidRPr="00F97046">
              <w:rPr>
                <w:rFonts w:ascii="Times New Roman" w:hAnsi="Times New Roman" w:cs="Times New Roman"/>
              </w:rPr>
              <w:t>Дом культуры реконструкция</w:t>
            </w:r>
          </w:p>
          <w:p w:rsidR="00F97046" w:rsidRPr="00F97046" w:rsidRDefault="00F97046" w:rsidP="00F97046">
            <w:pPr>
              <w:widowControl/>
              <w:rPr>
                <w:rFonts w:ascii="Times New Roman" w:eastAsia="Calibri" w:hAnsi="Times New Roman" w:cs="Times New Roman"/>
                <w:color w:val="auto"/>
                <w:lang w:eastAsia="en-US"/>
              </w:rPr>
            </w:pPr>
            <w:proofErr w:type="spellStart"/>
            <w:r w:rsidRPr="00F97046">
              <w:rPr>
                <w:rFonts w:ascii="Times New Roman" w:eastAsia="Calibri" w:hAnsi="Times New Roman" w:cs="Times New Roman"/>
                <w:color w:val="auto"/>
                <w:lang w:eastAsia="en-US"/>
              </w:rPr>
              <w:t>с.Нижний</w:t>
            </w:r>
            <w:proofErr w:type="spellEnd"/>
            <w:r w:rsidRPr="00F97046">
              <w:rPr>
                <w:rFonts w:ascii="Times New Roman" w:eastAsia="Calibri" w:hAnsi="Times New Roman" w:cs="Times New Roman"/>
                <w:color w:val="auto"/>
                <w:lang w:eastAsia="en-US"/>
              </w:rPr>
              <w:t xml:space="preserve"> </w:t>
            </w:r>
            <w:proofErr w:type="spellStart"/>
            <w:r w:rsidRPr="00F97046">
              <w:rPr>
                <w:rFonts w:ascii="Times New Roman" w:eastAsia="Calibri" w:hAnsi="Times New Roman" w:cs="Times New Roman"/>
                <w:color w:val="auto"/>
                <w:lang w:eastAsia="en-US"/>
              </w:rPr>
              <w:t>суэтук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2024-2026</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rPr>
                <w:rFonts w:ascii="Times New Roman" w:hAnsi="Times New Roman" w:cs="Times New Roman"/>
              </w:rPr>
            </w:pPr>
            <w:r w:rsidRPr="00F97046">
              <w:rPr>
                <w:rFonts w:ascii="Times New Roman" w:hAnsi="Times New Roman" w:cs="Times New Roman"/>
              </w:rPr>
              <w:t>Строительство общеобразовательной школы № 3</w:t>
            </w:r>
          </w:p>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На 400 мест</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2025-2030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rPr>
                <w:rFonts w:ascii="Times New Roman" w:hAnsi="Times New Roman" w:cs="Times New Roman"/>
              </w:rPr>
            </w:pPr>
            <w:r w:rsidRPr="00F97046">
              <w:rPr>
                <w:rFonts w:ascii="Times New Roman" w:hAnsi="Times New Roman" w:cs="Times New Roman"/>
              </w:rPr>
              <w:t xml:space="preserve">Строительство детского сада </w:t>
            </w:r>
            <w:proofErr w:type="spellStart"/>
            <w:r w:rsidRPr="00F97046">
              <w:rPr>
                <w:rFonts w:ascii="Times New Roman" w:hAnsi="Times New Roman" w:cs="Times New Roman"/>
              </w:rPr>
              <w:t>с.Ивановка</w:t>
            </w:r>
            <w:proofErr w:type="spellEnd"/>
            <w:r w:rsidRPr="00F97046">
              <w:rPr>
                <w:rFonts w:ascii="Times New Roman" w:hAnsi="Times New Roman" w:cs="Times New Roman"/>
              </w:rPr>
              <w:t xml:space="preserve"> 30 мест</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2025-2030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rPr>
                <w:rFonts w:ascii="Times New Roman" w:hAnsi="Times New Roman" w:cs="Times New Roman"/>
              </w:rPr>
            </w:pPr>
            <w:r w:rsidRPr="00F97046">
              <w:rPr>
                <w:rFonts w:ascii="Times New Roman" w:hAnsi="Times New Roman" w:cs="Times New Roman"/>
              </w:rPr>
              <w:t xml:space="preserve">Строительство многоквартирного дома </w:t>
            </w:r>
            <w:proofErr w:type="spellStart"/>
            <w:r w:rsidRPr="00F97046">
              <w:rPr>
                <w:rFonts w:ascii="Times New Roman" w:hAnsi="Times New Roman" w:cs="Times New Roman"/>
              </w:rPr>
              <w:t>с.Ермаковское</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2025-2030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2.</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Агропромышленный комплекс</w:t>
            </w:r>
          </w:p>
        </w:tc>
      </w:tr>
      <w:tr w:rsidR="00F97046" w:rsidRPr="00F97046" w:rsidTr="00F97046">
        <w:trPr>
          <w:trHeight w:val="1331"/>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sz w:val="22"/>
                <w:szCs w:val="22"/>
                <w:lang w:eastAsia="en-US"/>
              </w:rPr>
            </w:pPr>
            <w:r w:rsidRPr="00F97046">
              <w:rPr>
                <w:rFonts w:ascii="Times New Roman" w:eastAsia="Calibri" w:hAnsi="Times New Roman" w:cs="Times New Roman"/>
                <w:color w:val="auto"/>
                <w:sz w:val="22"/>
                <w:szCs w:val="22"/>
                <w:lang w:eastAsia="en-US"/>
              </w:rPr>
              <w:t>Строительство животноводческого комплекса на 2300 голов, приобретение импортного племенного КРС</w:t>
            </w:r>
            <w:r w:rsidRPr="00F97046">
              <w:rPr>
                <w:rFonts w:ascii="Times New Roman" w:eastAsia="Calibri" w:hAnsi="Times New Roman" w:cs="Times New Roman"/>
                <w:color w:val="auto"/>
                <w:sz w:val="22"/>
                <w:szCs w:val="22"/>
                <w:lang w:eastAsia="en-US"/>
              </w:rPr>
              <w:br/>
              <w:t>(инф. Минсельхоз края -2658 голов)</w:t>
            </w:r>
          </w:p>
          <w:p w:rsidR="00F97046" w:rsidRPr="00F97046" w:rsidRDefault="00F97046" w:rsidP="00F97046">
            <w:pPr>
              <w:widowControl/>
              <w:rPr>
                <w:rFonts w:ascii="Times New Roman" w:eastAsia="Calibri"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2020-2030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Внебюджетные</w:t>
            </w:r>
          </w:p>
        </w:tc>
        <w:tc>
          <w:tcPr>
            <w:tcW w:w="2409"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Создание 25 новых рабочих мест, увеличение производства консервированных пантов марала</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3.</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Транспортная инфраструктура</w:t>
            </w:r>
          </w:p>
        </w:tc>
      </w:tr>
      <w:tr w:rsidR="00F97046" w:rsidRPr="00F97046" w:rsidTr="00F97046">
        <w:trPr>
          <w:trHeight w:val="627"/>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sz w:val="28"/>
                <w:szCs w:val="28"/>
                <w:lang w:eastAsia="en-US"/>
              </w:rPr>
            </w:pP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rPr>
                <w:rFonts w:ascii="Times New Roman" w:hAnsi="Times New Roman" w:cs="Times New Roman"/>
              </w:rPr>
            </w:pPr>
            <w:r w:rsidRPr="00F97046">
              <w:rPr>
                <w:rFonts w:ascii="Times New Roman" w:hAnsi="Times New Roman" w:cs="Times New Roman"/>
              </w:rPr>
              <w:t xml:space="preserve">Дороги </w:t>
            </w:r>
            <w:proofErr w:type="spellStart"/>
            <w:r w:rsidRPr="00F97046">
              <w:rPr>
                <w:rFonts w:ascii="Times New Roman" w:hAnsi="Times New Roman" w:cs="Times New Roman"/>
              </w:rPr>
              <w:t>мкр.Северный</w:t>
            </w:r>
            <w:proofErr w:type="spellEnd"/>
            <w:r w:rsidRPr="00F97046">
              <w:rPr>
                <w:rFonts w:ascii="Times New Roman" w:hAnsi="Times New Roman" w:cs="Times New Roman"/>
              </w:rPr>
              <w:t xml:space="preserve"> 9,7 км, </w:t>
            </w:r>
            <w:proofErr w:type="spellStart"/>
            <w:r w:rsidRPr="00F97046">
              <w:rPr>
                <w:rFonts w:ascii="Times New Roman" w:hAnsi="Times New Roman" w:cs="Times New Roman"/>
              </w:rPr>
              <w:t>мкр.Западный</w:t>
            </w:r>
            <w:proofErr w:type="spellEnd"/>
            <w:r w:rsidRPr="00F97046">
              <w:rPr>
                <w:rFonts w:ascii="Times New Roman" w:hAnsi="Times New Roman" w:cs="Times New Roman"/>
              </w:rPr>
              <w:t xml:space="preserve"> 6,7 км. Строительство</w:t>
            </w:r>
          </w:p>
          <w:p w:rsidR="00F97046" w:rsidRPr="00F97046" w:rsidRDefault="00F97046" w:rsidP="00F97046">
            <w:pPr>
              <w:widowControl/>
              <w:rPr>
                <w:rFonts w:ascii="Times New Roman" w:eastAsia="Calibri"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2024-2030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956"/>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rPr>
                <w:rFonts w:ascii="Times New Roman" w:hAnsi="Times New Roman" w:cs="Times New Roman"/>
              </w:rPr>
            </w:pPr>
            <w:r w:rsidRPr="00F97046">
              <w:rPr>
                <w:rFonts w:ascii="Times New Roman" w:hAnsi="Times New Roman" w:cs="Times New Roman"/>
              </w:rPr>
              <w:t xml:space="preserve">Ремонт автодорог : </w:t>
            </w:r>
            <w:proofErr w:type="spellStart"/>
            <w:r w:rsidRPr="00F97046">
              <w:rPr>
                <w:rFonts w:ascii="Times New Roman" w:hAnsi="Times New Roman" w:cs="Times New Roman"/>
              </w:rPr>
              <w:t>с.Ермаковское</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с.Жеблахты</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с.Григорьевка</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с.Салба</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с.Мигна</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с.Нижний</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Суэтук</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с.Семениково</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с.Новополтавка</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с.Танзыбей</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с.Ивановка</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п.Арадан</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п.Ойский</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с.Верхнеусинское</w:t>
            </w:r>
            <w:proofErr w:type="spellEnd"/>
          </w:p>
          <w:p w:rsidR="00F97046" w:rsidRPr="00F97046" w:rsidRDefault="00F97046" w:rsidP="00F97046">
            <w:pPr>
              <w:widowControl/>
              <w:rPr>
                <w:rFonts w:ascii="Times New Roman" w:eastAsia="Calibri"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2024-2030</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4.</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Энергетическая и коммунальная инфраструктура</w:t>
            </w:r>
          </w:p>
        </w:tc>
      </w:tr>
      <w:tr w:rsidR="00F97046" w:rsidRPr="00F97046" w:rsidTr="00F97046">
        <w:trPr>
          <w:trHeight w:val="956"/>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rPr>
                <w:rFonts w:ascii="Times New Roman" w:hAnsi="Times New Roman" w:cs="Times New Roman"/>
              </w:rPr>
            </w:pPr>
            <w:r w:rsidRPr="00F97046">
              <w:rPr>
                <w:rFonts w:ascii="Times New Roman" w:hAnsi="Times New Roman" w:cs="Times New Roman"/>
              </w:rPr>
              <w:t>Полигон твердых бытовых отходов строительство</w:t>
            </w:r>
          </w:p>
          <w:p w:rsidR="00F97046" w:rsidRPr="00F97046" w:rsidRDefault="00F97046" w:rsidP="00F97046">
            <w:pPr>
              <w:widowControl/>
              <w:rPr>
                <w:rFonts w:ascii="Times New Roman" w:eastAsia="Calibri"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2024-2026</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956"/>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rPr>
                <w:rFonts w:ascii="Times New Roman" w:hAnsi="Times New Roman" w:cs="Times New Roman"/>
              </w:rPr>
            </w:pPr>
            <w:r w:rsidRPr="00F97046">
              <w:rPr>
                <w:rFonts w:ascii="Times New Roman" w:hAnsi="Times New Roman" w:cs="Times New Roman"/>
              </w:rPr>
              <w:t xml:space="preserve">Водоснабжение 6298 м. </w:t>
            </w:r>
            <w:proofErr w:type="spellStart"/>
            <w:r w:rsidRPr="00F97046">
              <w:rPr>
                <w:rFonts w:ascii="Times New Roman" w:hAnsi="Times New Roman" w:cs="Times New Roman"/>
              </w:rPr>
              <w:t>мкр.Северный</w:t>
            </w:r>
            <w:proofErr w:type="spellEnd"/>
            <w:r w:rsidRPr="00F97046">
              <w:rPr>
                <w:rFonts w:ascii="Times New Roman" w:hAnsi="Times New Roman" w:cs="Times New Roman"/>
              </w:rPr>
              <w:t xml:space="preserve">, </w:t>
            </w:r>
            <w:proofErr w:type="spellStart"/>
            <w:r w:rsidRPr="00F97046">
              <w:rPr>
                <w:rFonts w:ascii="Times New Roman" w:hAnsi="Times New Roman" w:cs="Times New Roman"/>
              </w:rPr>
              <w:t>мкр.Западный</w:t>
            </w:r>
            <w:proofErr w:type="spellEnd"/>
            <w:r w:rsidRPr="00F97046">
              <w:rPr>
                <w:rFonts w:ascii="Times New Roman" w:hAnsi="Times New Roman" w:cs="Times New Roman"/>
              </w:rPr>
              <w:t xml:space="preserve"> строительство</w:t>
            </w:r>
          </w:p>
          <w:p w:rsidR="00F97046" w:rsidRPr="00F97046" w:rsidRDefault="00F97046" w:rsidP="00F9704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2024-2026</w:t>
            </w:r>
          </w:p>
        </w:tc>
        <w:tc>
          <w:tcPr>
            <w:tcW w:w="1276"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Краевой бюджет, 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rPr>
                <w:rFonts w:ascii="Times New Roman" w:eastAsia="Calibri" w:hAnsi="Times New Roman" w:cs="Times New Roman"/>
                <w:color w:val="auto"/>
                <w:lang w:eastAsia="en-US"/>
              </w:rPr>
            </w:pPr>
          </w:p>
        </w:tc>
      </w:tr>
      <w:tr w:rsidR="00F97046" w:rsidRPr="00F97046" w:rsidTr="00F97046">
        <w:trPr>
          <w:trHeight w:val="328"/>
        </w:trPr>
        <w:tc>
          <w:tcPr>
            <w:tcW w:w="473" w:type="dxa"/>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5.</w:t>
            </w:r>
          </w:p>
        </w:tc>
        <w:tc>
          <w:tcPr>
            <w:tcW w:w="9274" w:type="dxa"/>
            <w:gridSpan w:val="4"/>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rPr>
                <w:rFonts w:ascii="Times New Roman" w:eastAsia="Calibri" w:hAnsi="Times New Roman" w:cs="Times New Roman"/>
                <w:b/>
                <w:i/>
                <w:color w:val="auto"/>
                <w:lang w:eastAsia="en-US"/>
              </w:rPr>
            </w:pPr>
            <w:r w:rsidRPr="00F97046">
              <w:rPr>
                <w:rFonts w:ascii="Times New Roman" w:eastAsia="Calibri" w:hAnsi="Times New Roman" w:cs="Times New Roman"/>
                <w:b/>
                <w:i/>
                <w:color w:val="auto"/>
                <w:lang w:eastAsia="en-US"/>
              </w:rPr>
              <w:t>Объекты социальной сферы, комплексного жилищного строительств, общественно-делового назначения</w:t>
            </w:r>
          </w:p>
        </w:tc>
      </w:tr>
      <w:tr w:rsidR="00F97046" w:rsidRPr="00F97046" w:rsidTr="00F97046">
        <w:trPr>
          <w:trHeight w:val="627"/>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hAnsi="Times New Roman" w:cs="Times New Roman"/>
                <w:color w:val="000000" w:themeColor="text1"/>
              </w:rPr>
            </w:pPr>
            <w:r w:rsidRPr="00F97046">
              <w:rPr>
                <w:rFonts w:ascii="Times New Roman" w:hAnsi="Times New Roman" w:cs="Times New Roman"/>
                <w:color w:val="000000" w:themeColor="text1"/>
              </w:rPr>
              <w:t>Многофункциональный гостиничный комплекс категории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2022-2024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b/>
                <w:bCs/>
              </w:rPr>
            </w:pPr>
            <w:r w:rsidRPr="00F97046">
              <w:rPr>
                <w:rFonts w:ascii="Times New Roman" w:hAnsi="Times New Roman" w:cs="Times New Roman"/>
                <w:b/>
                <w:bCs/>
              </w:rPr>
              <w:t>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97046" w:rsidRPr="00F97046" w:rsidRDefault="00F97046" w:rsidP="00F97046">
            <w:pPr>
              <w:widowControl/>
              <w:jc w:val="center"/>
              <w:rPr>
                <w:rFonts w:ascii="Times New Roman" w:eastAsia="Calibri" w:hAnsi="Times New Roman" w:cs="Times New Roman"/>
                <w:color w:val="auto"/>
                <w:lang w:eastAsia="en-US"/>
              </w:rPr>
            </w:pPr>
            <w:r w:rsidRPr="00F97046">
              <w:rPr>
                <w:rFonts w:ascii="Times New Roman" w:eastAsia="Calibri" w:hAnsi="Times New Roman" w:cs="Times New Roman"/>
                <w:color w:val="auto"/>
                <w:lang w:eastAsia="en-US"/>
              </w:rPr>
              <w:t>Создание более 50 новых рабочих мест, комфортный отдых туристов</w:t>
            </w: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hAnsi="Times New Roman" w:cs="Times New Roman"/>
              </w:rPr>
            </w:pPr>
            <w:r w:rsidRPr="00F97046">
              <w:rPr>
                <w:rFonts w:ascii="Times New Roman" w:hAnsi="Times New Roman" w:cs="Times New Roman"/>
              </w:rPr>
              <w:t>Строительство эко-гостиницы «</w:t>
            </w:r>
            <w:proofErr w:type="spellStart"/>
            <w:r w:rsidRPr="00F97046">
              <w:rPr>
                <w:rFonts w:ascii="Times New Roman" w:hAnsi="Times New Roman" w:cs="Times New Roman"/>
              </w:rPr>
              <w:t>Ергаки</w:t>
            </w:r>
            <w:proofErr w:type="spellEnd"/>
            <w:r w:rsidRPr="00F97046">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2022-2025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b/>
                <w:bCs/>
              </w:rPr>
            </w:pPr>
            <w:r w:rsidRPr="00F97046">
              <w:rPr>
                <w:rFonts w:ascii="Times New Roman" w:hAnsi="Times New Roman" w:cs="Times New Roman"/>
                <w:b/>
                <w:bCs/>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hAnsi="Times New Roman" w:cs="Times New Roman"/>
              </w:rPr>
            </w:pPr>
            <w:r w:rsidRPr="00F97046">
              <w:rPr>
                <w:rFonts w:ascii="Times New Roman" w:hAnsi="Times New Roman" w:cs="Times New Roman"/>
              </w:rPr>
              <w:t>Строительство Парк-отеля «Саяны»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2023-2028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eastAsia="Calibri" w:hAnsi="Times New Roman" w:cs="Times New Roman"/>
                <w:color w:val="auto"/>
                <w:lang w:eastAsia="en-US"/>
              </w:rPr>
            </w:pPr>
          </w:p>
        </w:tc>
      </w:tr>
      <w:tr w:rsidR="00F97046" w:rsidRPr="00F97046" w:rsidTr="00F97046">
        <w:trPr>
          <w:trHeight w:val="328"/>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hAnsi="Times New Roman" w:cs="Times New Roman"/>
                <w:color w:val="000000" w:themeColor="text1"/>
              </w:rPr>
            </w:pPr>
            <w:r w:rsidRPr="00F97046">
              <w:rPr>
                <w:rFonts w:ascii="Times New Roman" w:hAnsi="Times New Roman" w:cs="Times New Roman"/>
                <w:color w:val="000000" w:themeColor="text1"/>
              </w:rPr>
              <w:t>Создание палаточного кемпинга альпинистов категории 3 звезды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2023-2025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eastAsia="Calibri" w:hAnsi="Times New Roman" w:cs="Times New Roman"/>
                <w:color w:val="auto"/>
                <w:lang w:eastAsia="en-US"/>
              </w:rPr>
            </w:pPr>
          </w:p>
        </w:tc>
      </w:tr>
      <w:tr w:rsidR="00F97046" w:rsidRPr="00F97046" w:rsidTr="00F97046">
        <w:trPr>
          <w:trHeight w:val="313"/>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hAnsi="Times New Roman" w:cs="Times New Roman"/>
                <w:color w:val="000000" w:themeColor="text1"/>
              </w:rPr>
            </w:pPr>
            <w:r w:rsidRPr="00F97046">
              <w:rPr>
                <w:rFonts w:ascii="Times New Roman" w:hAnsi="Times New Roman" w:cs="Times New Roman"/>
                <w:color w:val="000000" w:themeColor="text1"/>
              </w:rPr>
              <w:t>Модернизация и развитие лесоперерабатывающего предприятия в с. Ивановка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2020-2024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внебюджетные источники</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eastAsia="Calibri" w:hAnsi="Times New Roman" w:cs="Times New Roman"/>
                <w:color w:val="auto"/>
                <w:lang w:eastAsia="en-US"/>
              </w:rPr>
            </w:pPr>
          </w:p>
        </w:tc>
      </w:tr>
      <w:tr w:rsidR="00F97046" w:rsidRPr="00F97046" w:rsidTr="00F97046">
        <w:trPr>
          <w:trHeight w:val="627"/>
        </w:trPr>
        <w:tc>
          <w:tcPr>
            <w:tcW w:w="473" w:type="dxa"/>
            <w:tcBorders>
              <w:top w:val="single" w:sz="4" w:space="0" w:color="auto"/>
              <w:left w:val="single" w:sz="4" w:space="0" w:color="auto"/>
              <w:bottom w:val="single" w:sz="4" w:space="0" w:color="auto"/>
              <w:right w:val="single" w:sz="4" w:space="0" w:color="auto"/>
            </w:tcBorders>
          </w:tcPr>
          <w:p w:rsidR="00F97046" w:rsidRPr="00F97046" w:rsidRDefault="00F97046" w:rsidP="00F97046">
            <w:pPr>
              <w:widowControl/>
              <w:jc w:val="center"/>
              <w:rPr>
                <w:rFonts w:ascii="Times New Roman" w:eastAsia="Calibri" w:hAnsi="Times New Roman" w:cs="Times New Roman"/>
                <w:color w:val="auto"/>
                <w:lang w:eastAsia="en-US"/>
              </w:rPr>
            </w:pPr>
          </w:p>
        </w:tc>
        <w:tc>
          <w:tcPr>
            <w:tcW w:w="4313"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hAnsi="Times New Roman" w:cs="Times New Roman"/>
                <w:color w:val="000000" w:themeColor="text1"/>
              </w:rPr>
            </w:pPr>
            <w:r w:rsidRPr="00F97046">
              <w:rPr>
                <w:rFonts w:ascii="Times New Roman" w:hAnsi="Times New Roman" w:cs="Times New Roman"/>
                <w:color w:val="000000" w:themeColor="text1"/>
              </w:rPr>
              <w:t>Создание туристической базы отдыха по направлению «Сельский туризм в с. Ивановка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2020-2024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jc w:val="center"/>
              <w:rPr>
                <w:rFonts w:ascii="Times New Roman" w:hAnsi="Times New Roman" w:cs="Times New Roman"/>
              </w:rPr>
            </w:pPr>
            <w:r w:rsidRPr="00F97046">
              <w:rPr>
                <w:rFonts w:ascii="Times New Roman" w:hAnsi="Times New Roman" w:cs="Times New Roman"/>
              </w:rPr>
              <w:t>внебюджетные источники</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7046" w:rsidRPr="00F97046" w:rsidRDefault="00F97046" w:rsidP="00F97046">
            <w:pPr>
              <w:rPr>
                <w:rFonts w:ascii="Times New Roman" w:eastAsia="Calibri" w:hAnsi="Times New Roman" w:cs="Times New Roman"/>
                <w:color w:val="auto"/>
                <w:lang w:eastAsia="en-US"/>
              </w:rPr>
            </w:pPr>
          </w:p>
        </w:tc>
      </w:tr>
    </w:tbl>
    <w:p w:rsidR="00F97046" w:rsidRPr="00F97046" w:rsidRDefault="00F97046" w:rsidP="00F97046">
      <w:pPr>
        <w:widowControl/>
        <w:jc w:val="center"/>
        <w:rPr>
          <w:rFonts w:ascii="Times New Roman" w:eastAsia="Calibri" w:hAnsi="Times New Roman" w:cs="Times New Roman"/>
          <w:b/>
          <w:color w:val="auto"/>
          <w:sz w:val="28"/>
          <w:szCs w:val="28"/>
          <w:lang w:eastAsia="en-US"/>
        </w:rPr>
      </w:pPr>
    </w:p>
    <w:p w:rsidR="00F97046" w:rsidRPr="00C3004D" w:rsidRDefault="00F97046" w:rsidP="00F97046">
      <w:pPr>
        <w:widowControl/>
        <w:contextualSpacing/>
        <w:jc w:val="both"/>
        <w:rPr>
          <w:rFonts w:ascii="Times New Roman" w:eastAsia="Calibri" w:hAnsi="Times New Roman" w:cs="Times New Roman"/>
          <w:b/>
          <w:color w:val="auto"/>
          <w:szCs w:val="28"/>
          <w:lang w:eastAsia="en-US"/>
        </w:rPr>
      </w:pPr>
      <w:r w:rsidRPr="00C3004D">
        <w:rPr>
          <w:rFonts w:ascii="Times New Roman" w:eastAsia="Calibri" w:hAnsi="Times New Roman" w:cs="Times New Roman"/>
          <w:b/>
          <w:color w:val="auto"/>
          <w:szCs w:val="28"/>
          <w:lang w:eastAsia="en-US"/>
        </w:rPr>
        <w:t xml:space="preserve">Таблица 24 - Перспективная хозяйственная специализация населенных пунктов, поселений/группы поселений в составе МО </w:t>
      </w:r>
      <w:proofErr w:type="spellStart"/>
      <w:r w:rsidR="00756EAF">
        <w:rPr>
          <w:rFonts w:ascii="Times New Roman" w:eastAsia="Calibri" w:hAnsi="Times New Roman" w:cs="Times New Roman"/>
          <w:b/>
          <w:color w:val="auto"/>
          <w:szCs w:val="28"/>
          <w:lang w:eastAsia="en-US"/>
        </w:rPr>
        <w:t>Ермаковский</w:t>
      </w:r>
      <w:proofErr w:type="spellEnd"/>
      <w:r w:rsidRPr="00C3004D">
        <w:rPr>
          <w:rFonts w:ascii="Times New Roman" w:eastAsia="Calibri" w:hAnsi="Times New Roman" w:cs="Times New Roman"/>
          <w:b/>
          <w:color w:val="auto"/>
          <w:szCs w:val="28"/>
          <w:lang w:eastAsia="en-US"/>
        </w:rPr>
        <w:t xml:space="preserve"> район</w:t>
      </w:r>
    </w:p>
    <w:p w:rsidR="00F97046" w:rsidRPr="00C3004D" w:rsidRDefault="00F97046" w:rsidP="00F97046">
      <w:pPr>
        <w:widowControl/>
        <w:jc w:val="both"/>
        <w:rPr>
          <w:rFonts w:ascii="Times New Roman" w:eastAsia="Calibri" w:hAnsi="Times New Roman" w:cs="Times New Roman"/>
          <w:color w:val="auto"/>
          <w:sz w:val="28"/>
          <w:szCs w:val="28"/>
          <w:lang w:eastAsia="en-US"/>
        </w:rPr>
      </w:pPr>
    </w:p>
    <w:tbl>
      <w:tblPr>
        <w:tblStyle w:val="1020"/>
        <w:tblW w:w="5000" w:type="pct"/>
        <w:tblInd w:w="0" w:type="dxa"/>
        <w:tblLook w:val="04A0" w:firstRow="1" w:lastRow="0" w:firstColumn="1" w:lastColumn="0" w:noHBand="0" w:noVBand="1"/>
      </w:tblPr>
      <w:tblGrid>
        <w:gridCol w:w="669"/>
        <w:gridCol w:w="5466"/>
        <w:gridCol w:w="3212"/>
      </w:tblGrid>
      <w:tr w:rsidR="00F97046" w:rsidRPr="00C3004D" w:rsidTr="00C3004D">
        <w:trPr>
          <w:trHeight w:val="532"/>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 п/п</w:t>
            </w:r>
          </w:p>
        </w:tc>
        <w:tc>
          <w:tcPr>
            <w:tcW w:w="2924"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Населенные пункты, поселения в составе МО</w:t>
            </w:r>
          </w:p>
        </w:tc>
        <w:tc>
          <w:tcPr>
            <w:tcW w:w="171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Перспективная хозяйственная специализация</w:t>
            </w:r>
          </w:p>
        </w:tc>
      </w:tr>
      <w:tr w:rsidR="00F97046" w:rsidRPr="00C3004D" w:rsidTr="00C3004D">
        <w:trPr>
          <w:trHeight w:val="547"/>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b/>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rPr>
            </w:pPr>
            <w:proofErr w:type="spellStart"/>
            <w:r w:rsidRPr="00C3004D">
              <w:rPr>
                <w:rFonts w:ascii="Times New Roman" w:hAnsi="Times New Roman" w:cs="Times New Roman"/>
                <w:b/>
              </w:rPr>
              <w:t>Ермаковский</w:t>
            </w:r>
            <w:proofErr w:type="spellEnd"/>
            <w:r w:rsidRPr="00C3004D">
              <w:rPr>
                <w:rFonts w:ascii="Times New Roman" w:hAnsi="Times New Roman" w:cs="Times New Roman"/>
                <w:b/>
              </w:rPr>
              <w:t xml:space="preserve"> муниципальный район</w:t>
            </w:r>
          </w:p>
        </w:tc>
        <w:tc>
          <w:tcPr>
            <w:tcW w:w="171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center"/>
              <w:rPr>
                <w:rFonts w:ascii="Times New Roman" w:eastAsia="Calibri" w:hAnsi="Times New Roman" w:cs="Times New Roman"/>
                <w:b/>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proofErr w:type="spellStart"/>
            <w:r w:rsidRPr="00C3004D">
              <w:rPr>
                <w:rFonts w:ascii="Times New Roman" w:hAnsi="Times New Roman" w:cs="Times New Roman"/>
                <w:b/>
                <w:bCs/>
              </w:rPr>
              <w:t>Ермаковский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 лесное хозяйство, туризм</w:t>
            </w:r>
          </w:p>
          <w:p w:rsidR="00F97046" w:rsidRPr="00C3004D" w:rsidRDefault="00F97046" w:rsidP="00F97046">
            <w:pPr>
              <w:widowControl/>
              <w:jc w:val="cente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w:t>
            </w:r>
          </w:p>
        </w:tc>
        <w:tc>
          <w:tcPr>
            <w:tcW w:w="2924"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suppressAutoHyphens/>
              <w:autoSpaceDE w:val="0"/>
              <w:autoSpaceDN w:val="0"/>
              <w:rPr>
                <w:rFonts w:ascii="Times New Roman" w:eastAsia="Calibri" w:hAnsi="Times New Roman" w:cs="Times New Roman"/>
                <w:bCs/>
                <w:color w:val="auto"/>
              </w:rPr>
            </w:pPr>
            <w:proofErr w:type="spellStart"/>
            <w:r w:rsidRPr="00C3004D">
              <w:rPr>
                <w:rFonts w:ascii="Times New Roman" w:eastAsia="Calibri" w:hAnsi="Times New Roman" w:cs="Times New Roman"/>
                <w:bCs/>
                <w:color w:val="auto"/>
              </w:rPr>
              <w:t>с.Ермаковское</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w:t>
            </w:r>
          </w:p>
        </w:tc>
        <w:tc>
          <w:tcPr>
            <w:tcW w:w="2924"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suppressAutoHyphens/>
              <w:autoSpaceDE w:val="0"/>
              <w:autoSpaceDN w:val="0"/>
              <w:rPr>
                <w:rFonts w:ascii="Times New Roman" w:eastAsia="Calibri" w:hAnsi="Times New Roman" w:cs="Times New Roman"/>
                <w:bCs/>
                <w:color w:val="auto"/>
              </w:rPr>
            </w:pPr>
            <w:r w:rsidRPr="00C3004D">
              <w:rPr>
                <w:rFonts w:ascii="Times New Roman" w:eastAsia="Calibri" w:hAnsi="Times New Roman" w:cs="Times New Roman"/>
                <w:bCs/>
                <w:color w:val="auto"/>
              </w:rPr>
              <w:t>д. Николаевка</w:t>
            </w: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3</w:t>
            </w:r>
          </w:p>
        </w:tc>
        <w:tc>
          <w:tcPr>
            <w:tcW w:w="2924"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suppressAutoHyphens/>
              <w:autoSpaceDE w:val="0"/>
              <w:autoSpaceDN w:val="0"/>
              <w:rPr>
                <w:rFonts w:ascii="Times New Roman" w:eastAsia="Calibri" w:hAnsi="Times New Roman" w:cs="Times New Roman"/>
                <w:bCs/>
                <w:color w:val="auto"/>
              </w:rPr>
            </w:pPr>
            <w:proofErr w:type="spellStart"/>
            <w:r w:rsidRPr="00C3004D">
              <w:rPr>
                <w:rFonts w:ascii="Times New Roman" w:eastAsia="Calibri" w:hAnsi="Times New Roman" w:cs="Times New Roman"/>
                <w:bCs/>
                <w:color w:val="auto"/>
              </w:rPr>
              <w:t>с.Новоозерное</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4</w:t>
            </w:r>
          </w:p>
        </w:tc>
        <w:tc>
          <w:tcPr>
            <w:tcW w:w="2924"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suppressAutoHyphens/>
              <w:autoSpaceDE w:val="0"/>
              <w:autoSpaceDN w:val="0"/>
              <w:rPr>
                <w:rFonts w:ascii="Times New Roman" w:eastAsia="Calibri" w:hAnsi="Times New Roman" w:cs="Times New Roman"/>
                <w:bCs/>
                <w:color w:val="auto"/>
              </w:rPr>
            </w:pPr>
            <w:proofErr w:type="spellStart"/>
            <w:r w:rsidRPr="00C3004D">
              <w:rPr>
                <w:rFonts w:ascii="Times New Roman" w:eastAsia="Calibri" w:hAnsi="Times New Roman" w:cs="Times New Roman"/>
                <w:bCs/>
                <w:color w:val="auto"/>
              </w:rPr>
              <w:t>п.Песочный</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proofErr w:type="spellStart"/>
            <w:r w:rsidRPr="00C3004D">
              <w:rPr>
                <w:rFonts w:ascii="Times New Roman" w:hAnsi="Times New Roman" w:cs="Times New Roman"/>
                <w:b/>
                <w:bCs/>
              </w:rPr>
              <w:t>Араданский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 xml:space="preserve">Лесное хозяйство, туризм, </w:t>
            </w:r>
            <w:proofErr w:type="spellStart"/>
            <w:r w:rsidRPr="00C3004D">
              <w:rPr>
                <w:rFonts w:ascii="Times New Roman" w:eastAsia="Calibri" w:hAnsi="Times New Roman" w:cs="Times New Roman"/>
                <w:color w:val="auto"/>
                <w:lang w:eastAsia="en-US"/>
              </w:rPr>
              <w:t>охотуслуги</w:t>
            </w:r>
            <w:proofErr w:type="spellEnd"/>
            <w:r w:rsidRPr="00C3004D">
              <w:rPr>
                <w:rFonts w:ascii="Times New Roman" w:eastAsia="Calibri" w:hAnsi="Times New Roman" w:cs="Times New Roman"/>
                <w:color w:val="auto"/>
                <w:lang w:eastAsia="en-US"/>
              </w:rPr>
              <w:t xml:space="preserve">, </w:t>
            </w:r>
            <w:proofErr w:type="spellStart"/>
            <w:r w:rsidRPr="00C3004D">
              <w:rPr>
                <w:rFonts w:ascii="Times New Roman" w:eastAsia="Calibri" w:hAnsi="Times New Roman" w:cs="Times New Roman"/>
                <w:color w:val="auto"/>
                <w:lang w:eastAsia="en-US"/>
              </w:rPr>
              <w:t>рыбаловство</w:t>
            </w:r>
            <w:proofErr w:type="spellEnd"/>
          </w:p>
        </w:tc>
      </w:tr>
      <w:tr w:rsidR="00F97046" w:rsidRPr="00C3004D" w:rsidTr="00C3004D">
        <w:trPr>
          <w:trHeight w:val="281"/>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5</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п.Арадан</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81"/>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6</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п.Маральский</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proofErr w:type="spellStart"/>
            <w:r w:rsidRPr="00C3004D">
              <w:rPr>
                <w:rFonts w:ascii="Times New Roman" w:hAnsi="Times New Roman" w:cs="Times New Roman"/>
                <w:b/>
                <w:bCs/>
              </w:rPr>
              <w:t>Верхнеусинский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 xml:space="preserve">Сельское хозяйство, лесное хозяйство, туризм, </w:t>
            </w:r>
            <w:proofErr w:type="spellStart"/>
            <w:r w:rsidRPr="00C3004D">
              <w:rPr>
                <w:rFonts w:ascii="Times New Roman" w:eastAsia="Calibri" w:hAnsi="Times New Roman" w:cs="Times New Roman"/>
                <w:color w:val="auto"/>
                <w:lang w:eastAsia="en-US"/>
              </w:rPr>
              <w:t>охотуслуги</w:t>
            </w:r>
            <w:proofErr w:type="spellEnd"/>
            <w:r w:rsidRPr="00C3004D">
              <w:rPr>
                <w:rFonts w:ascii="Times New Roman" w:eastAsia="Calibri" w:hAnsi="Times New Roman" w:cs="Times New Roman"/>
                <w:color w:val="auto"/>
                <w:lang w:eastAsia="en-US"/>
              </w:rPr>
              <w:t xml:space="preserve">, </w:t>
            </w:r>
            <w:proofErr w:type="spellStart"/>
            <w:r w:rsidRPr="00C3004D">
              <w:rPr>
                <w:rFonts w:ascii="Times New Roman" w:eastAsia="Calibri" w:hAnsi="Times New Roman" w:cs="Times New Roman"/>
                <w:color w:val="auto"/>
                <w:lang w:eastAsia="en-US"/>
              </w:rPr>
              <w:t>рыбаловство</w:t>
            </w:r>
            <w:proofErr w:type="spellEnd"/>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7</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с.Верхнеусинское</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8</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с.Нижнеусинское</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9</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д.Усть</w:t>
            </w:r>
            <w:proofErr w:type="spellEnd"/>
            <w:r w:rsidRPr="00C3004D">
              <w:rPr>
                <w:rFonts w:ascii="Times New Roman" w:hAnsi="Times New Roman" w:cs="Times New Roman"/>
              </w:rPr>
              <w:t xml:space="preserve"> Золотая</w:t>
            </w: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10</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п.Моралсовхоз</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b/>
                <w:bCs/>
              </w:rPr>
              <w:t>Танзыбейский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 xml:space="preserve">Лесное хозяйство, туризм, </w:t>
            </w:r>
            <w:proofErr w:type="spellStart"/>
            <w:r w:rsidRPr="00C3004D">
              <w:rPr>
                <w:rFonts w:ascii="Times New Roman" w:eastAsia="Calibri" w:hAnsi="Times New Roman" w:cs="Times New Roman"/>
                <w:color w:val="auto"/>
                <w:lang w:eastAsia="en-US"/>
              </w:rPr>
              <w:t>охотуслуги</w:t>
            </w:r>
            <w:proofErr w:type="spellEnd"/>
            <w:r w:rsidRPr="00C3004D">
              <w:rPr>
                <w:rFonts w:ascii="Times New Roman" w:eastAsia="Calibri" w:hAnsi="Times New Roman" w:cs="Times New Roman"/>
                <w:color w:val="auto"/>
                <w:lang w:eastAsia="en-US"/>
              </w:rPr>
              <w:t>, услуги общественного питания</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11</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п.Танзыбей</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lastRenderedPageBreak/>
              <w:t>12</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д.Покровка</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13</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п.Черная</w:t>
            </w:r>
            <w:proofErr w:type="spellEnd"/>
            <w:r w:rsidRPr="00C3004D">
              <w:rPr>
                <w:rFonts w:ascii="Times New Roman" w:hAnsi="Times New Roman" w:cs="Times New Roman"/>
              </w:rPr>
              <w:t xml:space="preserve"> Речка</w:t>
            </w: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14</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п.Червизюль</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r w:rsidRPr="00C3004D">
              <w:rPr>
                <w:rFonts w:ascii="Times New Roman" w:hAnsi="Times New Roman" w:cs="Times New Roman"/>
                <w:b/>
                <w:bCs/>
              </w:rPr>
              <w:t>Григорьевский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лесное хозяйство</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15</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с.Григорьевка</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16</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д.Верхний</w:t>
            </w:r>
            <w:proofErr w:type="spellEnd"/>
            <w:r w:rsidRPr="00C3004D">
              <w:rPr>
                <w:rFonts w:ascii="Times New Roman" w:hAnsi="Times New Roman" w:cs="Times New Roman"/>
              </w:rPr>
              <w:t xml:space="preserve"> Кебеж</w:t>
            </w: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proofErr w:type="spellStart"/>
            <w:r w:rsidRPr="00C3004D">
              <w:rPr>
                <w:rFonts w:ascii="Times New Roman" w:hAnsi="Times New Roman" w:cs="Times New Roman"/>
                <w:b/>
                <w:bCs/>
              </w:rPr>
              <w:t>Салбинский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 лесное хозяйство</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17</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с.Салба</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proofErr w:type="spellStart"/>
            <w:r w:rsidRPr="00C3004D">
              <w:rPr>
                <w:rFonts w:ascii="Times New Roman" w:hAnsi="Times New Roman" w:cs="Times New Roman"/>
                <w:b/>
                <w:bCs/>
              </w:rPr>
              <w:t>Ойский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 лесное хозяйство</w:t>
            </w:r>
          </w:p>
        </w:tc>
      </w:tr>
      <w:tr w:rsidR="00F97046" w:rsidRPr="00C3004D" w:rsidTr="00C3004D">
        <w:trPr>
          <w:trHeight w:val="281"/>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18</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п.Ойский</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bCs/>
              </w:rPr>
            </w:pPr>
            <w:proofErr w:type="spellStart"/>
            <w:r w:rsidRPr="00C3004D">
              <w:rPr>
                <w:rFonts w:ascii="Times New Roman" w:hAnsi="Times New Roman" w:cs="Times New Roman"/>
                <w:b/>
                <w:bCs/>
              </w:rPr>
              <w:t>Новополтавский</w:t>
            </w:r>
            <w:proofErr w:type="spellEnd"/>
            <w:r w:rsidRPr="00C3004D">
              <w:rPr>
                <w:rFonts w:ascii="Times New Roman" w:hAnsi="Times New Roman" w:cs="Times New Roman"/>
                <w:b/>
                <w:bCs/>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19</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с.Новополтавка</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rPr>
            </w:pPr>
            <w:proofErr w:type="spellStart"/>
            <w:r w:rsidRPr="00C3004D">
              <w:rPr>
                <w:rFonts w:ascii="Times New Roman" w:hAnsi="Times New Roman" w:cs="Times New Roman"/>
                <w:b/>
              </w:rPr>
              <w:t>Разъезженский</w:t>
            </w:r>
            <w:proofErr w:type="spellEnd"/>
            <w:r w:rsidRPr="00C3004D">
              <w:rPr>
                <w:rFonts w:ascii="Times New Roman" w:hAnsi="Times New Roman" w:cs="Times New Roman"/>
                <w:b/>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 xml:space="preserve">Сельское хозяйство, лесное хозяйство, туризм, </w:t>
            </w:r>
            <w:proofErr w:type="spellStart"/>
            <w:r w:rsidRPr="00C3004D">
              <w:rPr>
                <w:rFonts w:ascii="Times New Roman" w:eastAsia="Calibri" w:hAnsi="Times New Roman" w:cs="Times New Roman"/>
                <w:color w:val="auto"/>
                <w:lang w:eastAsia="en-US"/>
              </w:rPr>
              <w:t>охотуслуги</w:t>
            </w:r>
            <w:proofErr w:type="spellEnd"/>
            <w:r w:rsidRPr="00C3004D">
              <w:rPr>
                <w:rFonts w:ascii="Times New Roman" w:eastAsia="Calibri" w:hAnsi="Times New Roman" w:cs="Times New Roman"/>
                <w:color w:val="auto"/>
                <w:lang w:eastAsia="en-US"/>
              </w:rPr>
              <w:t xml:space="preserve">, </w:t>
            </w:r>
            <w:proofErr w:type="spellStart"/>
            <w:r w:rsidRPr="00C3004D">
              <w:rPr>
                <w:rFonts w:ascii="Times New Roman" w:eastAsia="Calibri" w:hAnsi="Times New Roman" w:cs="Times New Roman"/>
                <w:color w:val="auto"/>
                <w:lang w:eastAsia="en-US"/>
              </w:rPr>
              <w:t>рыбаловство</w:t>
            </w:r>
            <w:proofErr w:type="spellEnd"/>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20</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с.Разъезжее</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21</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п.Большая</w:t>
            </w:r>
            <w:proofErr w:type="spellEnd"/>
            <w:r w:rsidRPr="00C3004D">
              <w:rPr>
                <w:rFonts w:ascii="Times New Roman" w:hAnsi="Times New Roman" w:cs="Times New Roman"/>
              </w:rPr>
              <w:t xml:space="preserve"> Речка</w:t>
            </w: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rPr>
            </w:pPr>
            <w:proofErr w:type="spellStart"/>
            <w:r w:rsidRPr="00C3004D">
              <w:rPr>
                <w:rFonts w:ascii="Times New Roman" w:hAnsi="Times New Roman" w:cs="Times New Roman"/>
                <w:b/>
              </w:rPr>
              <w:t>Мигнинский</w:t>
            </w:r>
            <w:proofErr w:type="spellEnd"/>
            <w:r w:rsidRPr="00C3004D">
              <w:rPr>
                <w:rFonts w:ascii="Times New Roman" w:hAnsi="Times New Roman" w:cs="Times New Roman"/>
                <w:b/>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 xml:space="preserve">Сельское хозяйство, лесное хозяйство, туризм, </w:t>
            </w:r>
            <w:proofErr w:type="spellStart"/>
            <w:r w:rsidRPr="00C3004D">
              <w:rPr>
                <w:rFonts w:ascii="Times New Roman" w:eastAsia="Calibri" w:hAnsi="Times New Roman" w:cs="Times New Roman"/>
                <w:color w:val="auto"/>
                <w:lang w:eastAsia="en-US"/>
              </w:rPr>
              <w:t>охотуслуги</w:t>
            </w:r>
            <w:proofErr w:type="spellEnd"/>
            <w:r w:rsidRPr="00C3004D">
              <w:rPr>
                <w:rFonts w:ascii="Times New Roman" w:eastAsia="Calibri" w:hAnsi="Times New Roman" w:cs="Times New Roman"/>
                <w:color w:val="auto"/>
                <w:lang w:eastAsia="en-US"/>
              </w:rPr>
              <w:t xml:space="preserve">, </w:t>
            </w:r>
            <w:proofErr w:type="spellStart"/>
            <w:r w:rsidRPr="00C3004D">
              <w:rPr>
                <w:rFonts w:ascii="Times New Roman" w:eastAsia="Calibri" w:hAnsi="Times New Roman" w:cs="Times New Roman"/>
                <w:color w:val="auto"/>
                <w:lang w:eastAsia="en-US"/>
              </w:rPr>
              <w:t>рыбаловство</w:t>
            </w:r>
            <w:proofErr w:type="spellEnd"/>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22</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с.Мигна</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23</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д.Вознесенка</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rPr>
            </w:pPr>
            <w:proofErr w:type="spellStart"/>
            <w:r w:rsidRPr="00C3004D">
              <w:rPr>
                <w:rFonts w:ascii="Times New Roman" w:hAnsi="Times New Roman" w:cs="Times New Roman"/>
                <w:b/>
              </w:rPr>
              <w:t>Семенниковский</w:t>
            </w:r>
            <w:proofErr w:type="spellEnd"/>
            <w:r w:rsidRPr="00C3004D">
              <w:rPr>
                <w:rFonts w:ascii="Times New Roman" w:hAnsi="Times New Roman" w:cs="Times New Roman"/>
                <w:b/>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24</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с.Семенниково</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rPr>
            </w:pPr>
            <w:proofErr w:type="spellStart"/>
            <w:r w:rsidRPr="00C3004D">
              <w:rPr>
                <w:rFonts w:ascii="Times New Roman" w:hAnsi="Times New Roman" w:cs="Times New Roman"/>
                <w:b/>
              </w:rPr>
              <w:t>Нижнесуэтукский</w:t>
            </w:r>
            <w:proofErr w:type="spellEnd"/>
            <w:r w:rsidRPr="00C3004D">
              <w:rPr>
                <w:rFonts w:ascii="Times New Roman" w:hAnsi="Times New Roman" w:cs="Times New Roman"/>
                <w:b/>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лесное хозяйство</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25</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с.Нижний</w:t>
            </w:r>
            <w:proofErr w:type="spellEnd"/>
            <w:r w:rsidRPr="00C3004D">
              <w:rPr>
                <w:rFonts w:ascii="Times New Roman" w:hAnsi="Times New Roman" w:cs="Times New Roman"/>
              </w:rPr>
              <w:t xml:space="preserve"> </w:t>
            </w:r>
            <w:proofErr w:type="spellStart"/>
            <w:r w:rsidRPr="00C3004D">
              <w:rPr>
                <w:rFonts w:ascii="Times New Roman" w:hAnsi="Times New Roman" w:cs="Times New Roman"/>
              </w:rPr>
              <w:t>суэтук</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tcPr>
          <w:p w:rsidR="00F97046" w:rsidRPr="00C3004D" w:rsidRDefault="00F97046"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b/>
              </w:rPr>
            </w:pPr>
            <w:proofErr w:type="spellStart"/>
            <w:r w:rsidRPr="00C3004D">
              <w:rPr>
                <w:rFonts w:ascii="Times New Roman" w:hAnsi="Times New Roman" w:cs="Times New Roman"/>
                <w:b/>
              </w:rPr>
              <w:t>Жеблахтинский</w:t>
            </w:r>
            <w:proofErr w:type="spellEnd"/>
            <w:r w:rsidRPr="00C3004D">
              <w:rPr>
                <w:rFonts w:ascii="Times New Roman" w:hAnsi="Times New Roman" w:cs="Times New Roman"/>
                <w:b/>
              </w:rPr>
              <w:t xml:space="preserve"> сельсовет</w:t>
            </w:r>
          </w:p>
        </w:tc>
        <w:tc>
          <w:tcPr>
            <w:tcW w:w="1718" w:type="pct"/>
            <w:vMerge w:val="restar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 услуги общественного питания</w:t>
            </w:r>
          </w:p>
        </w:tc>
      </w:tr>
      <w:tr w:rsidR="00F97046" w:rsidRPr="00C3004D" w:rsidTr="00C3004D">
        <w:trPr>
          <w:trHeight w:val="266"/>
        </w:trPr>
        <w:tc>
          <w:tcPr>
            <w:tcW w:w="358" w:type="pct"/>
            <w:tcBorders>
              <w:top w:val="single" w:sz="4" w:space="0" w:color="auto"/>
              <w:left w:val="single" w:sz="4" w:space="0" w:color="auto"/>
              <w:bottom w:val="single" w:sz="4" w:space="0" w:color="auto"/>
              <w:right w:val="single" w:sz="4" w:space="0" w:color="auto"/>
            </w:tcBorders>
            <w:hideMark/>
          </w:tcPr>
          <w:p w:rsidR="00F97046" w:rsidRPr="00C3004D" w:rsidRDefault="00F97046" w:rsidP="00F97046">
            <w:pPr>
              <w:widowControl/>
              <w:jc w:val="both"/>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26</w:t>
            </w:r>
          </w:p>
        </w:tc>
        <w:tc>
          <w:tcPr>
            <w:tcW w:w="2924" w:type="pct"/>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hAnsi="Times New Roman" w:cs="Times New Roman"/>
              </w:rPr>
            </w:pPr>
            <w:proofErr w:type="spellStart"/>
            <w:r w:rsidRPr="00C3004D">
              <w:rPr>
                <w:rFonts w:ascii="Times New Roman" w:hAnsi="Times New Roman" w:cs="Times New Roman"/>
              </w:rPr>
              <w:t>с.Жеблахты</w:t>
            </w:r>
            <w:proofErr w:type="spellEnd"/>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F97046" w:rsidRPr="00C3004D" w:rsidRDefault="00F97046" w:rsidP="00F97046">
            <w:pPr>
              <w:rPr>
                <w:rFonts w:ascii="Times New Roman" w:eastAsia="Calibri" w:hAnsi="Times New Roman" w:cs="Times New Roman"/>
                <w:color w:val="auto"/>
                <w:lang w:eastAsia="en-US"/>
              </w:rPr>
            </w:pPr>
          </w:p>
        </w:tc>
      </w:tr>
      <w:tr w:rsidR="00C3004D" w:rsidRPr="00F97046" w:rsidTr="00C3004D">
        <w:trPr>
          <w:trHeight w:val="374"/>
        </w:trPr>
        <w:tc>
          <w:tcPr>
            <w:tcW w:w="358" w:type="pct"/>
            <w:tcBorders>
              <w:top w:val="single" w:sz="4" w:space="0" w:color="auto"/>
              <w:left w:val="single" w:sz="4" w:space="0" w:color="auto"/>
              <w:right w:val="single" w:sz="4" w:space="0" w:color="auto"/>
            </w:tcBorders>
          </w:tcPr>
          <w:p w:rsidR="00C3004D" w:rsidRPr="00C3004D" w:rsidRDefault="00C3004D" w:rsidP="00F97046">
            <w:pPr>
              <w:widowControl/>
              <w:jc w:val="both"/>
              <w:rPr>
                <w:rFonts w:ascii="Times New Roman" w:eastAsia="Calibri" w:hAnsi="Times New Roman" w:cs="Times New Roman"/>
                <w:color w:val="auto"/>
                <w:lang w:eastAsia="en-US"/>
              </w:rPr>
            </w:pPr>
          </w:p>
        </w:tc>
        <w:tc>
          <w:tcPr>
            <w:tcW w:w="2924" w:type="pct"/>
            <w:tcBorders>
              <w:top w:val="single" w:sz="4" w:space="0" w:color="auto"/>
              <w:left w:val="single" w:sz="4" w:space="0" w:color="auto"/>
              <w:bottom w:val="single" w:sz="4" w:space="0" w:color="auto"/>
              <w:right w:val="single" w:sz="4" w:space="0" w:color="auto"/>
            </w:tcBorders>
            <w:vAlign w:val="center"/>
            <w:hideMark/>
          </w:tcPr>
          <w:p w:rsidR="00C3004D" w:rsidRPr="00C3004D" w:rsidRDefault="00C3004D" w:rsidP="00F97046">
            <w:pPr>
              <w:rPr>
                <w:rFonts w:ascii="Times New Roman" w:hAnsi="Times New Roman" w:cs="Times New Roman"/>
                <w:b/>
              </w:rPr>
            </w:pPr>
            <w:r w:rsidRPr="00C3004D">
              <w:rPr>
                <w:rFonts w:ascii="Times New Roman" w:hAnsi="Times New Roman" w:cs="Times New Roman"/>
                <w:b/>
              </w:rPr>
              <w:t>Ивановский сельсовет</w:t>
            </w:r>
          </w:p>
        </w:tc>
        <w:tc>
          <w:tcPr>
            <w:tcW w:w="1718" w:type="pct"/>
            <w:vMerge w:val="restart"/>
            <w:tcBorders>
              <w:top w:val="single" w:sz="4" w:space="0" w:color="auto"/>
              <w:left w:val="single" w:sz="4" w:space="0" w:color="auto"/>
              <w:right w:val="single" w:sz="4" w:space="0" w:color="auto"/>
            </w:tcBorders>
          </w:tcPr>
          <w:p w:rsidR="00C3004D" w:rsidRPr="00C3004D" w:rsidRDefault="00C3004D" w:rsidP="00F97046">
            <w:pPr>
              <w:widowControl/>
              <w:jc w:val="center"/>
              <w:rPr>
                <w:rFonts w:ascii="Times New Roman" w:eastAsia="Calibri" w:hAnsi="Times New Roman" w:cs="Times New Roman"/>
                <w:color w:val="auto"/>
                <w:lang w:eastAsia="en-US"/>
              </w:rPr>
            </w:pPr>
            <w:r w:rsidRPr="00C3004D">
              <w:rPr>
                <w:rFonts w:ascii="Times New Roman" w:eastAsia="Calibri" w:hAnsi="Times New Roman" w:cs="Times New Roman"/>
                <w:color w:val="auto"/>
                <w:lang w:eastAsia="en-US"/>
              </w:rPr>
              <w:t>Сельское хозяйство, лесное хозяйство, туризм</w:t>
            </w:r>
          </w:p>
          <w:p w:rsidR="00C3004D" w:rsidRPr="00C3004D" w:rsidRDefault="00C3004D" w:rsidP="00F97046">
            <w:pPr>
              <w:widowControl/>
              <w:jc w:val="center"/>
              <w:rPr>
                <w:rFonts w:ascii="Times New Roman" w:eastAsia="Calibri" w:hAnsi="Times New Roman" w:cs="Times New Roman"/>
                <w:color w:val="auto"/>
                <w:lang w:eastAsia="en-US"/>
              </w:rPr>
            </w:pPr>
          </w:p>
        </w:tc>
      </w:tr>
      <w:tr w:rsidR="00C3004D" w:rsidRPr="00F97046" w:rsidTr="00EA5B1B">
        <w:trPr>
          <w:trHeight w:val="288"/>
        </w:trPr>
        <w:tc>
          <w:tcPr>
            <w:tcW w:w="358" w:type="pct"/>
            <w:tcBorders>
              <w:left w:val="single" w:sz="4" w:space="0" w:color="auto"/>
              <w:bottom w:val="single" w:sz="4" w:space="0" w:color="auto"/>
              <w:right w:val="single" w:sz="4" w:space="0" w:color="auto"/>
            </w:tcBorders>
          </w:tcPr>
          <w:p w:rsidR="00C3004D" w:rsidRPr="00C3004D" w:rsidRDefault="00C3004D" w:rsidP="00F97046">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27</w:t>
            </w:r>
          </w:p>
        </w:tc>
        <w:tc>
          <w:tcPr>
            <w:tcW w:w="2924" w:type="pct"/>
            <w:tcBorders>
              <w:top w:val="single" w:sz="4" w:space="0" w:color="auto"/>
              <w:left w:val="single" w:sz="4" w:space="0" w:color="auto"/>
              <w:bottom w:val="single" w:sz="4" w:space="0" w:color="auto"/>
              <w:right w:val="single" w:sz="4" w:space="0" w:color="auto"/>
            </w:tcBorders>
            <w:vAlign w:val="center"/>
          </w:tcPr>
          <w:p w:rsidR="00C3004D" w:rsidRPr="00C3004D" w:rsidRDefault="00C3004D" w:rsidP="00F97046">
            <w:pPr>
              <w:rPr>
                <w:rFonts w:ascii="Times New Roman" w:hAnsi="Times New Roman" w:cs="Times New Roman"/>
              </w:rPr>
            </w:pPr>
            <w:r>
              <w:rPr>
                <w:rFonts w:ascii="Times New Roman" w:hAnsi="Times New Roman" w:cs="Times New Roman"/>
              </w:rPr>
              <w:t>с</w:t>
            </w:r>
            <w:r w:rsidRPr="00C3004D">
              <w:rPr>
                <w:rFonts w:ascii="Times New Roman" w:hAnsi="Times New Roman" w:cs="Times New Roman"/>
              </w:rPr>
              <w:t>. Ивановка</w:t>
            </w:r>
          </w:p>
        </w:tc>
        <w:tc>
          <w:tcPr>
            <w:tcW w:w="1718" w:type="pct"/>
            <w:vMerge/>
            <w:tcBorders>
              <w:left w:val="single" w:sz="4" w:space="0" w:color="auto"/>
              <w:bottom w:val="single" w:sz="4" w:space="0" w:color="auto"/>
              <w:right w:val="single" w:sz="4" w:space="0" w:color="auto"/>
            </w:tcBorders>
          </w:tcPr>
          <w:p w:rsidR="00C3004D" w:rsidRPr="00C3004D" w:rsidRDefault="00C3004D" w:rsidP="00F97046">
            <w:pPr>
              <w:widowControl/>
              <w:jc w:val="center"/>
              <w:rPr>
                <w:rFonts w:ascii="Times New Roman" w:eastAsia="Calibri" w:hAnsi="Times New Roman" w:cs="Times New Roman"/>
                <w:color w:val="auto"/>
                <w:lang w:eastAsia="en-US"/>
              </w:rPr>
            </w:pPr>
          </w:p>
        </w:tc>
      </w:tr>
    </w:tbl>
    <w:p w:rsidR="001E3BF3" w:rsidRPr="004A5CA6" w:rsidRDefault="001E3BF3" w:rsidP="00B10F87">
      <w:pPr>
        <w:pStyle w:val="21"/>
        <w:shd w:val="clear" w:color="auto" w:fill="auto"/>
        <w:spacing w:line="240" w:lineRule="auto"/>
        <w:ind w:right="20" w:firstLine="0"/>
        <w:jc w:val="both"/>
        <w:rPr>
          <w:b w:val="0"/>
          <w:sz w:val="28"/>
          <w:szCs w:val="28"/>
          <w:highlight w:val="yellow"/>
        </w:rPr>
      </w:pPr>
    </w:p>
    <w:p w:rsidR="002A54A6" w:rsidRDefault="002D11AD" w:rsidP="00AC7E7A">
      <w:pPr>
        <w:pStyle w:val="44"/>
        <w:numPr>
          <w:ilvl w:val="1"/>
          <w:numId w:val="6"/>
        </w:numPr>
        <w:shd w:val="clear" w:color="auto" w:fill="auto"/>
        <w:tabs>
          <w:tab w:val="left" w:pos="709"/>
        </w:tabs>
        <w:spacing w:before="0" w:after="0" w:line="240" w:lineRule="auto"/>
        <w:ind w:left="0" w:firstLine="709"/>
        <w:contextualSpacing/>
        <w:outlineLvl w:val="0"/>
        <w:rPr>
          <w:rStyle w:val="45"/>
          <w:b/>
          <w:bCs/>
          <w:i/>
          <w:iCs/>
          <w:color w:val="auto"/>
          <w:sz w:val="28"/>
          <w:szCs w:val="28"/>
        </w:rPr>
      </w:pPr>
      <w:bookmarkStart w:id="63" w:name="bookmark34"/>
      <w:bookmarkStart w:id="64" w:name="_Toc172703690"/>
      <w:r w:rsidRPr="003A71D4">
        <w:rPr>
          <w:rStyle w:val="45"/>
          <w:b/>
          <w:bCs/>
          <w:color w:val="auto"/>
          <w:sz w:val="28"/>
          <w:szCs w:val="28"/>
        </w:rPr>
        <w:t>Обоснование предмета нормирования</w:t>
      </w:r>
      <w:bookmarkEnd w:id="64"/>
      <w:r w:rsidRPr="003A71D4">
        <w:rPr>
          <w:rStyle w:val="45"/>
          <w:b/>
          <w:bCs/>
          <w:color w:val="auto"/>
          <w:sz w:val="28"/>
          <w:szCs w:val="28"/>
        </w:rPr>
        <w:t xml:space="preserve"> </w:t>
      </w:r>
      <w:bookmarkEnd w:id="63"/>
    </w:p>
    <w:p w:rsidR="002A54A6" w:rsidRPr="002A54A6" w:rsidRDefault="002A54A6" w:rsidP="002A54A6">
      <w:pPr>
        <w:pStyle w:val="44"/>
        <w:shd w:val="clear" w:color="auto" w:fill="auto"/>
        <w:tabs>
          <w:tab w:val="left" w:pos="709"/>
        </w:tabs>
        <w:spacing w:before="0" w:after="0" w:line="240" w:lineRule="auto"/>
        <w:ind w:left="709" w:firstLine="0"/>
        <w:contextualSpacing/>
        <w:rPr>
          <w:color w:val="auto"/>
          <w:sz w:val="28"/>
          <w:szCs w:val="28"/>
        </w:rPr>
      </w:pPr>
    </w:p>
    <w:p w:rsidR="0058497E" w:rsidRPr="00371D8E" w:rsidRDefault="002D11AD" w:rsidP="003A71D4">
      <w:pPr>
        <w:pStyle w:val="11"/>
        <w:shd w:val="clear" w:color="auto" w:fill="auto"/>
        <w:spacing w:after="0" w:line="240" w:lineRule="auto"/>
        <w:ind w:firstLine="709"/>
        <w:contextualSpacing/>
        <w:jc w:val="both"/>
        <w:rPr>
          <w:sz w:val="28"/>
          <w:szCs w:val="28"/>
        </w:rPr>
      </w:pPr>
      <w:r w:rsidRPr="00371D8E">
        <w:rPr>
          <w:rStyle w:val="10pt0pt"/>
          <w:sz w:val="28"/>
          <w:szCs w:val="28"/>
        </w:rPr>
        <w:t>В соответствии с частью 3 статьи 29.2 Градостроительного кодекса Российской Федерации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58497E" w:rsidRPr="00371D8E" w:rsidRDefault="002D11AD" w:rsidP="003A71D4">
      <w:pPr>
        <w:pStyle w:val="11"/>
        <w:numPr>
          <w:ilvl w:val="0"/>
          <w:numId w:val="7"/>
        </w:numPr>
        <w:shd w:val="clear" w:color="auto" w:fill="auto"/>
        <w:spacing w:after="0" w:line="240" w:lineRule="auto"/>
        <w:ind w:firstLine="709"/>
        <w:contextualSpacing/>
        <w:jc w:val="both"/>
        <w:rPr>
          <w:sz w:val="28"/>
          <w:szCs w:val="28"/>
        </w:rPr>
      </w:pPr>
      <w:r w:rsidRPr="00371D8E">
        <w:rPr>
          <w:rStyle w:val="10pt0pt"/>
          <w:sz w:val="28"/>
          <w:szCs w:val="28"/>
        </w:rPr>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58497E" w:rsidRPr="00371D8E" w:rsidRDefault="002D11AD" w:rsidP="003A71D4">
      <w:pPr>
        <w:pStyle w:val="11"/>
        <w:numPr>
          <w:ilvl w:val="0"/>
          <w:numId w:val="7"/>
        </w:numPr>
        <w:shd w:val="clear" w:color="auto" w:fill="auto"/>
        <w:tabs>
          <w:tab w:val="left" w:pos="1018"/>
        </w:tabs>
        <w:spacing w:after="0" w:line="240" w:lineRule="auto"/>
        <w:ind w:firstLine="709"/>
        <w:contextualSpacing/>
        <w:jc w:val="both"/>
        <w:rPr>
          <w:sz w:val="28"/>
          <w:szCs w:val="28"/>
        </w:rPr>
      </w:pPr>
      <w:r w:rsidRPr="00371D8E">
        <w:rPr>
          <w:rStyle w:val="10pt0pt"/>
          <w:sz w:val="28"/>
          <w:szCs w:val="28"/>
        </w:rPr>
        <w:t>объектов иного значения в случаях, предусмотренных действующим законодательством.</w:t>
      </w:r>
    </w:p>
    <w:p w:rsidR="0058497E" w:rsidRDefault="002D11AD" w:rsidP="003A71D4">
      <w:pPr>
        <w:pStyle w:val="11"/>
        <w:shd w:val="clear" w:color="auto" w:fill="auto"/>
        <w:spacing w:after="0" w:line="240" w:lineRule="auto"/>
        <w:ind w:firstLine="709"/>
        <w:contextualSpacing/>
        <w:jc w:val="both"/>
        <w:rPr>
          <w:sz w:val="28"/>
          <w:szCs w:val="28"/>
        </w:rPr>
      </w:pPr>
      <w:r w:rsidRPr="00371D8E">
        <w:rPr>
          <w:rStyle w:val="10pt0pt"/>
          <w:sz w:val="28"/>
          <w:szCs w:val="28"/>
        </w:rPr>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58497E" w:rsidRPr="00FB110B" w:rsidRDefault="002D11AD" w:rsidP="003A71D4">
      <w:pPr>
        <w:pStyle w:val="11"/>
        <w:shd w:val="clear" w:color="auto" w:fill="auto"/>
        <w:spacing w:after="0" w:line="240" w:lineRule="auto"/>
        <w:ind w:firstLine="709"/>
        <w:contextualSpacing/>
        <w:jc w:val="both"/>
        <w:rPr>
          <w:sz w:val="28"/>
          <w:szCs w:val="28"/>
        </w:rPr>
      </w:pPr>
      <w:r w:rsidRPr="00FB110B">
        <w:rPr>
          <w:rStyle w:val="10pt0pt"/>
          <w:sz w:val="28"/>
          <w:szCs w:val="28"/>
        </w:rPr>
        <w:t xml:space="preserve">Целесообразно осуществлять градостроительное нормирование в </w:t>
      </w:r>
      <w:r w:rsidRPr="00FB110B">
        <w:rPr>
          <w:rStyle w:val="10pt0pt"/>
          <w:sz w:val="28"/>
          <w:szCs w:val="28"/>
        </w:rPr>
        <w:lastRenderedPageBreak/>
        <w:t>отношении объекта в случае, если он одновременно отвечает следующим признакам:</w:t>
      </w:r>
    </w:p>
    <w:p w:rsidR="0058497E" w:rsidRPr="00FB110B" w:rsidRDefault="002D11AD" w:rsidP="002A54A6">
      <w:pPr>
        <w:pStyle w:val="11"/>
        <w:numPr>
          <w:ilvl w:val="0"/>
          <w:numId w:val="25"/>
        </w:numPr>
        <w:shd w:val="clear" w:color="auto" w:fill="auto"/>
        <w:tabs>
          <w:tab w:val="left" w:pos="1134"/>
        </w:tabs>
        <w:spacing w:after="0" w:line="240" w:lineRule="auto"/>
        <w:ind w:firstLine="709"/>
        <w:contextualSpacing/>
        <w:jc w:val="both"/>
        <w:rPr>
          <w:sz w:val="28"/>
          <w:szCs w:val="28"/>
        </w:rPr>
      </w:pPr>
      <w:r w:rsidRPr="00FB110B">
        <w:rPr>
          <w:rStyle w:val="10pt0pt"/>
          <w:sz w:val="28"/>
          <w:szCs w:val="28"/>
        </w:rPr>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58497E" w:rsidRPr="00FB110B" w:rsidRDefault="002D11AD" w:rsidP="002A54A6">
      <w:pPr>
        <w:pStyle w:val="11"/>
        <w:numPr>
          <w:ilvl w:val="0"/>
          <w:numId w:val="7"/>
        </w:numPr>
        <w:shd w:val="clear" w:color="auto" w:fill="auto"/>
        <w:tabs>
          <w:tab w:val="left" w:pos="1018"/>
        </w:tabs>
        <w:spacing w:after="0" w:line="240" w:lineRule="auto"/>
        <w:ind w:firstLine="709"/>
        <w:contextualSpacing/>
        <w:jc w:val="both"/>
        <w:rPr>
          <w:sz w:val="28"/>
          <w:szCs w:val="28"/>
        </w:rPr>
      </w:pPr>
      <w:r w:rsidRPr="00FB110B">
        <w:rPr>
          <w:rStyle w:val="10pt0pt"/>
          <w:sz w:val="28"/>
          <w:szCs w:val="28"/>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58497E" w:rsidRPr="00FB110B" w:rsidRDefault="002D11AD" w:rsidP="002A54A6">
      <w:pPr>
        <w:pStyle w:val="11"/>
        <w:numPr>
          <w:ilvl w:val="0"/>
          <w:numId w:val="7"/>
        </w:numPr>
        <w:shd w:val="clear" w:color="auto" w:fill="auto"/>
        <w:tabs>
          <w:tab w:val="left" w:pos="1018"/>
        </w:tabs>
        <w:spacing w:after="0" w:line="240" w:lineRule="auto"/>
        <w:ind w:firstLine="709"/>
        <w:contextualSpacing/>
        <w:jc w:val="both"/>
        <w:rPr>
          <w:sz w:val="28"/>
          <w:szCs w:val="28"/>
        </w:rPr>
      </w:pPr>
      <w:r w:rsidRPr="00FB110B">
        <w:rPr>
          <w:rStyle w:val="10pt0pt"/>
          <w:sz w:val="28"/>
          <w:szCs w:val="28"/>
        </w:rPr>
        <w:t>оказывает существенное влияние на социально-экономическое развитие муниципального образования.</w:t>
      </w:r>
    </w:p>
    <w:p w:rsidR="0058497E" w:rsidRPr="00FB110B" w:rsidRDefault="002D11AD" w:rsidP="002A54A6">
      <w:pPr>
        <w:pStyle w:val="11"/>
        <w:shd w:val="clear" w:color="auto" w:fill="auto"/>
        <w:spacing w:after="0" w:line="240" w:lineRule="auto"/>
        <w:ind w:firstLine="709"/>
        <w:contextualSpacing/>
        <w:jc w:val="both"/>
        <w:rPr>
          <w:sz w:val="28"/>
          <w:szCs w:val="28"/>
        </w:rPr>
      </w:pPr>
      <w:r w:rsidRPr="00FB110B">
        <w:rPr>
          <w:rStyle w:val="10pt0pt"/>
          <w:sz w:val="28"/>
          <w:szCs w:val="28"/>
        </w:rPr>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58497E" w:rsidRPr="00FB110B" w:rsidRDefault="002D11AD" w:rsidP="002A54A6">
      <w:pPr>
        <w:pStyle w:val="11"/>
        <w:shd w:val="clear" w:color="auto" w:fill="auto"/>
        <w:spacing w:after="0" w:line="240" w:lineRule="auto"/>
        <w:ind w:firstLine="709"/>
        <w:contextualSpacing/>
        <w:jc w:val="both"/>
        <w:rPr>
          <w:sz w:val="28"/>
          <w:szCs w:val="28"/>
        </w:rPr>
      </w:pPr>
      <w:r w:rsidRPr="00FB110B">
        <w:rPr>
          <w:rStyle w:val="10pt0pt"/>
          <w:sz w:val="28"/>
          <w:szCs w:val="28"/>
        </w:rP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58497E" w:rsidRPr="00FB110B" w:rsidRDefault="002D11AD" w:rsidP="002A54A6">
      <w:pPr>
        <w:pStyle w:val="11"/>
        <w:numPr>
          <w:ilvl w:val="0"/>
          <w:numId w:val="25"/>
        </w:numPr>
        <w:shd w:val="clear" w:color="auto" w:fill="auto"/>
        <w:spacing w:after="0" w:line="240" w:lineRule="auto"/>
        <w:ind w:firstLine="709"/>
        <w:contextualSpacing/>
        <w:jc w:val="both"/>
        <w:rPr>
          <w:sz w:val="28"/>
          <w:szCs w:val="28"/>
        </w:rPr>
      </w:pPr>
      <w:r w:rsidRPr="00FB110B">
        <w:rPr>
          <w:rStyle w:val="10pt0pt"/>
          <w:sz w:val="28"/>
          <w:szCs w:val="28"/>
        </w:rPr>
        <w:t>Объект является объектом капитального строительства (объектом недвижимости), территорией.</w:t>
      </w:r>
    </w:p>
    <w:p w:rsidR="0058497E" w:rsidRPr="00FB110B" w:rsidRDefault="002D11AD" w:rsidP="002A54A6">
      <w:pPr>
        <w:pStyle w:val="11"/>
        <w:numPr>
          <w:ilvl w:val="0"/>
          <w:numId w:val="25"/>
        </w:numPr>
        <w:shd w:val="clear" w:color="auto" w:fill="auto"/>
        <w:tabs>
          <w:tab w:val="left" w:pos="567"/>
        </w:tabs>
        <w:spacing w:after="0" w:line="240" w:lineRule="auto"/>
        <w:ind w:firstLine="709"/>
        <w:contextualSpacing/>
        <w:jc w:val="both"/>
        <w:rPr>
          <w:sz w:val="28"/>
          <w:szCs w:val="28"/>
        </w:rPr>
      </w:pPr>
      <w:r w:rsidRPr="00FB110B">
        <w:rPr>
          <w:rStyle w:val="10pt0pt"/>
          <w:sz w:val="28"/>
          <w:szCs w:val="28"/>
        </w:rP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w:t>
      </w:r>
      <w:r w:rsidRPr="00FB110B">
        <w:rPr>
          <w:rStyle w:val="10pt0pt"/>
          <w:sz w:val="28"/>
          <w:szCs w:val="28"/>
        </w:rPr>
        <w:softHyphen/>
      </w:r>
      <w:r w:rsidR="00C65918">
        <w:rPr>
          <w:rStyle w:val="10pt0pt"/>
          <w:sz w:val="28"/>
          <w:szCs w:val="28"/>
        </w:rPr>
        <w:t>-</w:t>
      </w:r>
      <w:r w:rsidRPr="00FB110B">
        <w:rPr>
          <w:rStyle w:val="10pt0pt"/>
          <w:sz w:val="28"/>
          <w:szCs w:val="28"/>
        </w:rPr>
        <w:t>демографической группы населения.</w:t>
      </w:r>
    </w:p>
    <w:p w:rsidR="0058497E" w:rsidRPr="00FB110B" w:rsidRDefault="002D11AD" w:rsidP="002A54A6">
      <w:pPr>
        <w:pStyle w:val="11"/>
        <w:numPr>
          <w:ilvl w:val="0"/>
          <w:numId w:val="25"/>
        </w:numPr>
        <w:shd w:val="clear" w:color="auto" w:fill="auto"/>
        <w:tabs>
          <w:tab w:val="left" w:pos="709"/>
        </w:tabs>
        <w:spacing w:after="0" w:line="240" w:lineRule="auto"/>
        <w:ind w:firstLine="709"/>
        <w:contextualSpacing/>
        <w:jc w:val="both"/>
        <w:rPr>
          <w:sz w:val="28"/>
          <w:szCs w:val="28"/>
        </w:rPr>
      </w:pPr>
      <w:r w:rsidRPr="00FB110B">
        <w:rPr>
          <w:rStyle w:val="10pt0pt"/>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58497E" w:rsidRPr="00FB110B" w:rsidRDefault="002D11AD" w:rsidP="002A54A6">
      <w:pPr>
        <w:pStyle w:val="11"/>
        <w:numPr>
          <w:ilvl w:val="0"/>
          <w:numId w:val="25"/>
        </w:numPr>
        <w:shd w:val="clear" w:color="auto" w:fill="auto"/>
        <w:tabs>
          <w:tab w:val="left" w:pos="851"/>
          <w:tab w:val="left" w:pos="1410"/>
        </w:tabs>
        <w:spacing w:after="0" w:line="240" w:lineRule="auto"/>
        <w:ind w:firstLine="709"/>
        <w:contextualSpacing/>
        <w:jc w:val="both"/>
        <w:rPr>
          <w:sz w:val="28"/>
          <w:szCs w:val="28"/>
        </w:rPr>
      </w:pPr>
      <w:r w:rsidRPr="00FB110B">
        <w:rPr>
          <w:rStyle w:val="10pt0pt"/>
          <w:sz w:val="28"/>
          <w:szCs w:val="28"/>
        </w:rPr>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58497E" w:rsidRPr="00FB110B" w:rsidRDefault="002D11AD" w:rsidP="002A54A6">
      <w:pPr>
        <w:pStyle w:val="11"/>
        <w:numPr>
          <w:ilvl w:val="0"/>
          <w:numId w:val="25"/>
        </w:numPr>
        <w:shd w:val="clear" w:color="auto" w:fill="auto"/>
        <w:spacing w:after="0" w:line="240" w:lineRule="auto"/>
        <w:ind w:firstLine="709"/>
        <w:contextualSpacing/>
        <w:jc w:val="both"/>
        <w:rPr>
          <w:sz w:val="28"/>
          <w:szCs w:val="28"/>
        </w:rPr>
      </w:pPr>
      <w:r w:rsidRPr="00FB110B">
        <w:rPr>
          <w:rStyle w:val="10pt0pt"/>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58497E" w:rsidRPr="00FB110B" w:rsidRDefault="002D11AD" w:rsidP="002A54A6">
      <w:pPr>
        <w:pStyle w:val="11"/>
        <w:shd w:val="clear" w:color="auto" w:fill="auto"/>
        <w:spacing w:after="0" w:line="240" w:lineRule="auto"/>
        <w:ind w:firstLine="709"/>
        <w:contextualSpacing/>
        <w:jc w:val="both"/>
        <w:rPr>
          <w:sz w:val="28"/>
          <w:szCs w:val="28"/>
        </w:rPr>
      </w:pPr>
      <w:r w:rsidRPr="00FB110B">
        <w:rPr>
          <w:rStyle w:val="10pt0pt"/>
          <w:sz w:val="28"/>
          <w:szCs w:val="28"/>
        </w:rPr>
        <w:t xml:space="preserve">Также нормированию подлежат объекты, хотя и не отвечающие вышеуказанным критериям, но предусмотренные постановлением Правительства </w:t>
      </w:r>
      <w:r w:rsidRPr="00FB110B">
        <w:rPr>
          <w:rStyle w:val="10pt0pt"/>
          <w:sz w:val="28"/>
          <w:szCs w:val="28"/>
        </w:rPr>
        <w:lastRenderedPageBreak/>
        <w:t>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A23543" w:rsidRDefault="002D11AD" w:rsidP="002A54A6">
      <w:pPr>
        <w:pStyle w:val="11"/>
        <w:shd w:val="clear" w:color="auto" w:fill="auto"/>
        <w:spacing w:after="0" w:line="240" w:lineRule="auto"/>
        <w:ind w:firstLine="709"/>
        <w:contextualSpacing/>
        <w:jc w:val="both"/>
        <w:rPr>
          <w:rStyle w:val="10pt0pt"/>
          <w:sz w:val="28"/>
          <w:szCs w:val="28"/>
        </w:rPr>
      </w:pPr>
      <w:r w:rsidRPr="00FB110B">
        <w:rPr>
          <w:rStyle w:val="10pt0pt"/>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3A71D4" w:rsidRDefault="003A71D4" w:rsidP="003A71D4">
      <w:pPr>
        <w:pStyle w:val="11"/>
        <w:shd w:val="clear" w:color="auto" w:fill="auto"/>
        <w:spacing w:after="0" w:line="240" w:lineRule="auto"/>
        <w:ind w:firstLine="709"/>
        <w:contextualSpacing/>
        <w:jc w:val="both"/>
        <w:rPr>
          <w:rStyle w:val="10pt0pt"/>
          <w:sz w:val="28"/>
          <w:szCs w:val="28"/>
        </w:rPr>
      </w:pPr>
    </w:p>
    <w:p w:rsidR="00A23543" w:rsidRDefault="002D11AD" w:rsidP="00AC7E7A">
      <w:pPr>
        <w:pStyle w:val="41"/>
        <w:numPr>
          <w:ilvl w:val="1"/>
          <w:numId w:val="6"/>
        </w:numPr>
        <w:shd w:val="clear" w:color="auto" w:fill="auto"/>
        <w:tabs>
          <w:tab w:val="left" w:pos="529"/>
        </w:tabs>
        <w:spacing w:after="0" w:line="240" w:lineRule="auto"/>
        <w:ind w:left="0" w:firstLine="709"/>
        <w:contextualSpacing/>
        <w:outlineLvl w:val="0"/>
        <w:rPr>
          <w:rStyle w:val="40"/>
          <w:b/>
          <w:bCs/>
          <w:color w:val="auto"/>
          <w:sz w:val="28"/>
          <w:szCs w:val="28"/>
        </w:rPr>
      </w:pPr>
      <w:bookmarkStart w:id="65" w:name="bookmark35"/>
      <w:bookmarkStart w:id="66" w:name="bookmark36"/>
      <w:bookmarkStart w:id="67" w:name="_Toc172703691"/>
      <w:r w:rsidRPr="003A71D4">
        <w:rPr>
          <w:rStyle w:val="40"/>
          <w:b/>
          <w:bCs/>
          <w:color w:val="auto"/>
          <w:sz w:val="28"/>
          <w:szCs w:val="28"/>
        </w:rPr>
        <w:t>Обоснование дифференциации территории</w:t>
      </w:r>
      <w:bookmarkEnd w:id="67"/>
      <w:r w:rsidRPr="003A71D4">
        <w:rPr>
          <w:rStyle w:val="40"/>
          <w:b/>
          <w:bCs/>
          <w:color w:val="auto"/>
          <w:sz w:val="28"/>
          <w:szCs w:val="28"/>
        </w:rPr>
        <w:t xml:space="preserve"> </w:t>
      </w:r>
      <w:bookmarkEnd w:id="65"/>
      <w:bookmarkEnd w:id="66"/>
    </w:p>
    <w:p w:rsidR="002A54A6" w:rsidRPr="003A71D4" w:rsidRDefault="002A54A6" w:rsidP="002A54A6">
      <w:pPr>
        <w:pStyle w:val="41"/>
        <w:shd w:val="clear" w:color="auto" w:fill="auto"/>
        <w:tabs>
          <w:tab w:val="left" w:pos="529"/>
        </w:tabs>
        <w:spacing w:after="0" w:line="240" w:lineRule="auto"/>
        <w:ind w:left="709"/>
        <w:contextualSpacing/>
        <w:outlineLvl w:val="9"/>
        <w:rPr>
          <w:rStyle w:val="10pt0pt"/>
          <w:color w:val="auto"/>
          <w:spacing w:val="2"/>
          <w:sz w:val="28"/>
          <w:szCs w:val="28"/>
        </w:rPr>
      </w:pPr>
    </w:p>
    <w:p w:rsidR="0058497E" w:rsidRPr="004E48B4" w:rsidRDefault="004E48B4" w:rsidP="003A71D4">
      <w:pPr>
        <w:pStyle w:val="41"/>
        <w:shd w:val="clear" w:color="auto" w:fill="auto"/>
        <w:tabs>
          <w:tab w:val="left" w:pos="529"/>
        </w:tabs>
        <w:spacing w:after="0" w:line="240" w:lineRule="auto"/>
        <w:ind w:firstLine="709"/>
        <w:contextualSpacing/>
        <w:outlineLvl w:val="9"/>
        <w:rPr>
          <w:b w:val="0"/>
          <w:sz w:val="28"/>
          <w:szCs w:val="28"/>
        </w:rPr>
      </w:pPr>
      <w:r>
        <w:rPr>
          <w:rStyle w:val="10pt0pt"/>
          <w:b w:val="0"/>
          <w:sz w:val="28"/>
          <w:szCs w:val="28"/>
        </w:rPr>
        <w:t xml:space="preserve">     </w:t>
      </w:r>
      <w:r w:rsidR="002D11AD" w:rsidRPr="004E48B4">
        <w:rPr>
          <w:rStyle w:val="10pt0pt"/>
          <w:b w:val="0"/>
          <w:sz w:val="28"/>
          <w:szCs w:val="28"/>
        </w:rPr>
        <w:t xml:space="preserve">В качестве обоснования дифференциации территории муниципального района с целью установления расчетных показателей выступают </w:t>
      </w:r>
      <w:proofErr w:type="spellStart"/>
      <w:r w:rsidR="002D11AD" w:rsidRPr="004E48B4">
        <w:rPr>
          <w:rStyle w:val="10pt0pt"/>
          <w:b w:val="0"/>
          <w:sz w:val="28"/>
          <w:szCs w:val="28"/>
        </w:rPr>
        <w:t>расселенческие</w:t>
      </w:r>
      <w:proofErr w:type="spellEnd"/>
      <w:r w:rsidR="002D11AD" w:rsidRPr="004E48B4">
        <w:rPr>
          <w:rStyle w:val="10pt0pt"/>
          <w:b w:val="0"/>
          <w:sz w:val="28"/>
          <w:szCs w:val="28"/>
        </w:rPr>
        <w:t>, социально</w:t>
      </w:r>
      <w:r w:rsidR="002D11AD" w:rsidRPr="004E48B4">
        <w:rPr>
          <w:rStyle w:val="10pt0pt"/>
          <w:b w:val="0"/>
          <w:sz w:val="28"/>
          <w:szCs w:val="28"/>
        </w:rPr>
        <w:softHyphen/>
      </w:r>
      <w:r w:rsidR="00A313D1">
        <w:rPr>
          <w:rStyle w:val="10pt0pt"/>
          <w:b w:val="0"/>
          <w:sz w:val="28"/>
          <w:szCs w:val="28"/>
        </w:rPr>
        <w:t>-</w:t>
      </w:r>
      <w:r w:rsidR="002D11AD" w:rsidRPr="004E48B4">
        <w:rPr>
          <w:rStyle w:val="10pt0pt"/>
          <w:b w:val="0"/>
          <w:sz w:val="28"/>
          <w:szCs w:val="28"/>
        </w:rPr>
        <w:t>демографические, морфологически</w:t>
      </w:r>
      <w:r w:rsidR="00A313D1">
        <w:rPr>
          <w:rStyle w:val="10pt0pt"/>
          <w:b w:val="0"/>
          <w:sz w:val="28"/>
          <w:szCs w:val="28"/>
        </w:rPr>
        <w:t>е и иные особенности территории.</w:t>
      </w:r>
    </w:p>
    <w:p w:rsidR="0058497E" w:rsidRPr="003A71D4" w:rsidRDefault="003A71D4" w:rsidP="003A71D4">
      <w:pPr>
        <w:pStyle w:val="11"/>
        <w:shd w:val="clear" w:color="auto" w:fill="auto"/>
        <w:tabs>
          <w:tab w:val="left" w:pos="709"/>
        </w:tabs>
        <w:spacing w:after="0" w:line="240" w:lineRule="auto"/>
        <w:ind w:left="709" w:firstLine="0"/>
        <w:contextualSpacing/>
        <w:jc w:val="both"/>
        <w:rPr>
          <w:sz w:val="28"/>
          <w:szCs w:val="28"/>
        </w:rPr>
      </w:pPr>
      <w:r>
        <w:rPr>
          <w:rStyle w:val="10pt0pt"/>
          <w:sz w:val="28"/>
          <w:szCs w:val="28"/>
        </w:rPr>
        <w:t xml:space="preserve">1. </w:t>
      </w:r>
      <w:r w:rsidR="002D11AD" w:rsidRPr="003A71D4">
        <w:rPr>
          <w:rStyle w:val="10pt0pt"/>
          <w:sz w:val="28"/>
          <w:szCs w:val="28"/>
        </w:rPr>
        <w:t>Дифференциация территории по численности населения</w:t>
      </w:r>
    </w:p>
    <w:p w:rsidR="0058497E" w:rsidRPr="003A71D4" w:rsidRDefault="002D11AD" w:rsidP="003A71D4">
      <w:pPr>
        <w:pStyle w:val="11"/>
        <w:shd w:val="clear" w:color="auto" w:fill="auto"/>
        <w:spacing w:after="0" w:line="240" w:lineRule="auto"/>
        <w:ind w:firstLine="709"/>
        <w:contextualSpacing/>
        <w:jc w:val="both"/>
        <w:rPr>
          <w:sz w:val="28"/>
          <w:szCs w:val="28"/>
        </w:rPr>
      </w:pPr>
      <w:r w:rsidRPr="004E48B4">
        <w:rPr>
          <w:rStyle w:val="10pt0pt"/>
          <w:sz w:val="28"/>
          <w:szCs w:val="28"/>
        </w:rPr>
        <w:t xml:space="preserve">Административно-территориальные единицы в составе муниципального района по состоянию на </w:t>
      </w:r>
      <w:r w:rsidRPr="00C3004D">
        <w:rPr>
          <w:rStyle w:val="10pt0pt"/>
          <w:sz w:val="28"/>
          <w:szCs w:val="28"/>
        </w:rPr>
        <w:t>01.10.2021</w:t>
      </w:r>
      <w:r w:rsidRPr="004E48B4">
        <w:rPr>
          <w:rStyle w:val="10pt0pt"/>
          <w:sz w:val="28"/>
          <w:szCs w:val="28"/>
        </w:rPr>
        <w:t xml:space="preserve">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w:t>
      </w:r>
      <w:proofErr w:type="spellStart"/>
      <w:r w:rsidRPr="004E48B4">
        <w:rPr>
          <w:rStyle w:val="10pt0pt"/>
          <w:sz w:val="28"/>
          <w:szCs w:val="28"/>
        </w:rPr>
        <w:t>различной.Численность</w:t>
      </w:r>
      <w:proofErr w:type="spellEnd"/>
      <w:r w:rsidRPr="004E48B4">
        <w:rPr>
          <w:rStyle w:val="10pt0pt"/>
          <w:sz w:val="28"/>
          <w:szCs w:val="28"/>
        </w:rPr>
        <w:t xml:space="preserve">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w:t>
      </w:r>
      <w:r w:rsidRPr="003A71D4">
        <w:rPr>
          <w:rStyle w:val="10pt0pt"/>
          <w:sz w:val="28"/>
          <w:szCs w:val="28"/>
        </w:rPr>
        <w:t>услуг, а потребность в удельной мощности объекта при этом, наоборот, сокращается.</w:t>
      </w:r>
    </w:p>
    <w:p w:rsidR="0058497E" w:rsidRPr="003A71D4" w:rsidRDefault="003A71D4" w:rsidP="003A71D4">
      <w:pPr>
        <w:pStyle w:val="11"/>
        <w:shd w:val="clear" w:color="auto" w:fill="auto"/>
        <w:tabs>
          <w:tab w:val="left" w:pos="1093"/>
        </w:tabs>
        <w:spacing w:after="0" w:line="240" w:lineRule="auto"/>
        <w:ind w:left="709" w:firstLine="0"/>
        <w:contextualSpacing/>
        <w:jc w:val="both"/>
        <w:rPr>
          <w:sz w:val="28"/>
          <w:szCs w:val="28"/>
        </w:rPr>
      </w:pPr>
      <w:r>
        <w:rPr>
          <w:rStyle w:val="10pt0pt"/>
          <w:sz w:val="28"/>
          <w:szCs w:val="28"/>
        </w:rPr>
        <w:t xml:space="preserve">2. </w:t>
      </w:r>
      <w:r w:rsidR="002D11AD" w:rsidRPr="003A71D4">
        <w:rPr>
          <w:rStyle w:val="10pt0pt"/>
          <w:sz w:val="28"/>
          <w:szCs w:val="28"/>
        </w:rPr>
        <w:t>Дифференциация территории по типу жилой застройки</w:t>
      </w:r>
    </w:p>
    <w:p w:rsidR="0058497E" w:rsidRPr="003A71D4" w:rsidRDefault="002D11AD" w:rsidP="003A71D4">
      <w:pPr>
        <w:pStyle w:val="11"/>
        <w:shd w:val="clear" w:color="auto" w:fill="auto"/>
        <w:spacing w:after="0" w:line="240" w:lineRule="auto"/>
        <w:ind w:firstLine="709"/>
        <w:contextualSpacing/>
        <w:jc w:val="both"/>
        <w:rPr>
          <w:sz w:val="28"/>
          <w:szCs w:val="28"/>
        </w:rPr>
      </w:pPr>
      <w:r w:rsidRPr="003A71D4">
        <w:rPr>
          <w:rStyle w:val="10pt0pt"/>
          <w:sz w:val="28"/>
          <w:szCs w:val="28"/>
        </w:rPr>
        <w:t>Для населенных пунктов муниципального образования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58497E" w:rsidRPr="003A71D4" w:rsidRDefault="003A71D4" w:rsidP="003A71D4">
      <w:pPr>
        <w:pStyle w:val="11"/>
        <w:shd w:val="clear" w:color="auto" w:fill="auto"/>
        <w:tabs>
          <w:tab w:val="left" w:pos="142"/>
        </w:tabs>
        <w:spacing w:after="0" w:line="240" w:lineRule="auto"/>
        <w:ind w:firstLine="709"/>
        <w:contextualSpacing/>
        <w:jc w:val="both"/>
        <w:rPr>
          <w:sz w:val="28"/>
          <w:szCs w:val="28"/>
        </w:rPr>
      </w:pPr>
      <w:r>
        <w:rPr>
          <w:rStyle w:val="10pt0pt"/>
          <w:sz w:val="28"/>
          <w:szCs w:val="28"/>
        </w:rPr>
        <w:t xml:space="preserve">3. </w:t>
      </w:r>
      <w:r w:rsidR="002D11AD" w:rsidRPr="003A71D4">
        <w:rPr>
          <w:rStyle w:val="10pt0pt"/>
          <w:sz w:val="28"/>
          <w:szCs w:val="28"/>
        </w:rPr>
        <w:t>Дифференциация территории по степени благоустройства жилой з</w:t>
      </w:r>
      <w:r>
        <w:rPr>
          <w:rStyle w:val="10pt0pt"/>
          <w:sz w:val="28"/>
          <w:szCs w:val="28"/>
        </w:rPr>
        <w:t>а</w:t>
      </w:r>
      <w:r w:rsidR="002D11AD" w:rsidRPr="003A71D4">
        <w:rPr>
          <w:rStyle w:val="10pt0pt"/>
          <w:sz w:val="28"/>
          <w:szCs w:val="28"/>
        </w:rPr>
        <w:t>стройки</w:t>
      </w:r>
    </w:p>
    <w:p w:rsidR="0058497E" w:rsidRPr="003A71D4" w:rsidRDefault="002D11AD" w:rsidP="003A71D4">
      <w:pPr>
        <w:pStyle w:val="11"/>
        <w:shd w:val="clear" w:color="auto" w:fill="auto"/>
        <w:spacing w:after="0" w:line="240" w:lineRule="auto"/>
        <w:ind w:firstLine="709"/>
        <w:contextualSpacing/>
        <w:jc w:val="both"/>
        <w:rPr>
          <w:sz w:val="28"/>
          <w:szCs w:val="28"/>
        </w:rPr>
      </w:pPr>
      <w:r w:rsidRPr="003A71D4">
        <w:rPr>
          <w:rStyle w:val="10pt0pt"/>
          <w:sz w:val="28"/>
          <w:szCs w:val="28"/>
        </w:rPr>
        <w:t>Благоустройство жилищного фонда населенных пунктов муниципального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58497E" w:rsidRPr="003A71D4" w:rsidRDefault="003A71D4" w:rsidP="003A71D4">
      <w:pPr>
        <w:pStyle w:val="11"/>
        <w:shd w:val="clear" w:color="auto" w:fill="auto"/>
        <w:tabs>
          <w:tab w:val="left" w:pos="1093"/>
        </w:tabs>
        <w:spacing w:after="0" w:line="240" w:lineRule="auto"/>
        <w:ind w:left="709" w:firstLine="0"/>
        <w:contextualSpacing/>
        <w:jc w:val="both"/>
        <w:rPr>
          <w:sz w:val="28"/>
          <w:szCs w:val="28"/>
        </w:rPr>
      </w:pPr>
      <w:r>
        <w:rPr>
          <w:rStyle w:val="10pt0pt"/>
          <w:sz w:val="28"/>
          <w:szCs w:val="28"/>
        </w:rPr>
        <w:t xml:space="preserve">4. </w:t>
      </w:r>
      <w:r w:rsidR="002D11AD" w:rsidRPr="003A71D4">
        <w:rPr>
          <w:rStyle w:val="10pt0pt"/>
          <w:sz w:val="28"/>
          <w:szCs w:val="28"/>
        </w:rPr>
        <w:t>Дифференциация территории по характеру освоения территории</w:t>
      </w:r>
    </w:p>
    <w:p w:rsidR="0058497E" w:rsidRPr="003A71D4" w:rsidRDefault="002D11AD" w:rsidP="003A71D4">
      <w:pPr>
        <w:pStyle w:val="11"/>
        <w:shd w:val="clear" w:color="auto" w:fill="auto"/>
        <w:spacing w:after="0" w:line="240" w:lineRule="auto"/>
        <w:ind w:firstLine="709"/>
        <w:contextualSpacing/>
        <w:jc w:val="both"/>
        <w:rPr>
          <w:sz w:val="28"/>
          <w:szCs w:val="28"/>
        </w:rPr>
      </w:pPr>
      <w:r w:rsidRPr="003A71D4">
        <w:rPr>
          <w:rStyle w:val="10pt0pt"/>
          <w:sz w:val="28"/>
          <w:szCs w:val="28"/>
        </w:rPr>
        <w:t xml:space="preserve">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w:t>
      </w:r>
      <w:r w:rsidRPr="003A71D4">
        <w:rPr>
          <w:rStyle w:val="10pt0pt"/>
          <w:sz w:val="28"/>
          <w:szCs w:val="28"/>
        </w:rPr>
        <w:lastRenderedPageBreak/>
        <w:t>установлены дифференцированные показатели по характеру освоения территории:</w:t>
      </w:r>
      <w:r w:rsidR="00A313D1" w:rsidRPr="003A71D4">
        <w:rPr>
          <w:rStyle w:val="10pt0pt"/>
          <w:sz w:val="28"/>
          <w:szCs w:val="28"/>
        </w:rPr>
        <w:t xml:space="preserve"> -</w:t>
      </w:r>
      <w:r w:rsidRPr="003A71D4">
        <w:rPr>
          <w:rStyle w:val="10pt0pt"/>
          <w:sz w:val="28"/>
          <w:szCs w:val="28"/>
        </w:rPr>
        <w:t xml:space="preserve"> развитие застроенных территорий, в том числе уплотнение; застройка на свободных территориях.</w:t>
      </w:r>
      <w:r w:rsidR="00A313D1" w:rsidRPr="003A71D4">
        <w:rPr>
          <w:rStyle w:val="10pt0pt"/>
          <w:sz w:val="28"/>
          <w:szCs w:val="28"/>
        </w:rPr>
        <w:t xml:space="preserve"> </w:t>
      </w:r>
      <w:r w:rsidRPr="003A71D4">
        <w:rPr>
          <w:rStyle w:val="10pt0pt"/>
          <w:sz w:val="28"/>
          <w:szCs w:val="28"/>
        </w:rPr>
        <w:t xml:space="preserve">Показатели для развития застроенных территорий, в </w:t>
      </w:r>
      <w:proofErr w:type="spellStart"/>
      <w:r w:rsidRPr="003A71D4">
        <w:rPr>
          <w:rStyle w:val="10pt0pt"/>
          <w:sz w:val="28"/>
          <w:szCs w:val="28"/>
        </w:rPr>
        <w:t>т.ч</w:t>
      </w:r>
      <w:proofErr w:type="spellEnd"/>
      <w:r w:rsidRPr="003A71D4">
        <w:rPr>
          <w:rStyle w:val="10pt0pt"/>
          <w:sz w:val="28"/>
          <w:szCs w:val="28"/>
        </w:rPr>
        <w:t xml:space="preserve">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w:t>
      </w:r>
      <w:r w:rsidRPr="003A71D4">
        <w:rPr>
          <w:rStyle w:val="14pt0pt"/>
        </w:rPr>
        <w:t>%</w:t>
      </w:r>
      <w:r w:rsidRPr="003A71D4">
        <w:rPr>
          <w:rStyle w:val="10pt0pt"/>
          <w:sz w:val="28"/>
          <w:szCs w:val="28"/>
        </w:rPr>
        <w:t xml:space="preserve"> обеспечение новых жилых строений в границах своей территории либо земельных участках.</w:t>
      </w:r>
    </w:p>
    <w:p w:rsidR="0058497E" w:rsidRPr="003A71D4" w:rsidRDefault="002D11AD" w:rsidP="003A71D4">
      <w:pPr>
        <w:pStyle w:val="11"/>
        <w:shd w:val="clear" w:color="auto" w:fill="auto"/>
        <w:spacing w:after="0" w:line="240" w:lineRule="auto"/>
        <w:ind w:firstLine="709"/>
        <w:contextualSpacing/>
        <w:jc w:val="both"/>
        <w:rPr>
          <w:rStyle w:val="10pt0pt"/>
          <w:sz w:val="28"/>
          <w:szCs w:val="28"/>
        </w:rPr>
      </w:pPr>
      <w:r w:rsidRPr="003A71D4">
        <w:rPr>
          <w:rStyle w:val="10pt0pt"/>
          <w:sz w:val="28"/>
          <w:szCs w:val="28"/>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сельской среды.</w:t>
      </w:r>
    </w:p>
    <w:p w:rsidR="00A23543" w:rsidRDefault="00A23543" w:rsidP="003A71D4">
      <w:pPr>
        <w:pStyle w:val="11"/>
        <w:shd w:val="clear" w:color="auto" w:fill="auto"/>
        <w:spacing w:after="0" w:line="240" w:lineRule="auto"/>
        <w:ind w:firstLine="709"/>
        <w:contextualSpacing/>
        <w:jc w:val="both"/>
        <w:rPr>
          <w:rStyle w:val="10pt0pt"/>
          <w:sz w:val="28"/>
          <w:szCs w:val="28"/>
        </w:rPr>
      </w:pPr>
    </w:p>
    <w:p w:rsidR="0058497E" w:rsidRDefault="002D11AD" w:rsidP="00AC7E7A">
      <w:pPr>
        <w:pStyle w:val="21"/>
        <w:numPr>
          <w:ilvl w:val="1"/>
          <w:numId w:val="6"/>
        </w:numPr>
        <w:shd w:val="clear" w:color="auto" w:fill="auto"/>
        <w:tabs>
          <w:tab w:val="left" w:pos="20"/>
        </w:tabs>
        <w:spacing w:line="240" w:lineRule="auto"/>
        <w:ind w:left="0" w:firstLine="709"/>
        <w:contextualSpacing/>
        <w:jc w:val="both"/>
        <w:outlineLvl w:val="0"/>
        <w:rPr>
          <w:color w:val="auto"/>
          <w:sz w:val="28"/>
          <w:szCs w:val="28"/>
        </w:rPr>
      </w:pPr>
      <w:bookmarkStart w:id="68" w:name="bookmark37"/>
      <w:bookmarkStart w:id="69" w:name="bookmark38"/>
      <w:bookmarkStart w:id="70" w:name="_Toc172703692"/>
      <w:r w:rsidRPr="003A71D4">
        <w:rPr>
          <w:color w:val="auto"/>
          <w:sz w:val="28"/>
          <w:szCs w:val="28"/>
        </w:rPr>
        <w:t>Обоснование расчетных показателей, содержащихся в основной части местных нормативов градостроительного проектирования</w:t>
      </w:r>
      <w:bookmarkEnd w:id="68"/>
      <w:bookmarkEnd w:id="69"/>
      <w:bookmarkEnd w:id="70"/>
    </w:p>
    <w:p w:rsidR="002A54A6" w:rsidRPr="003A71D4" w:rsidRDefault="002A54A6" w:rsidP="002A54A6">
      <w:pPr>
        <w:pStyle w:val="21"/>
        <w:shd w:val="clear" w:color="auto" w:fill="auto"/>
        <w:tabs>
          <w:tab w:val="left" w:pos="20"/>
        </w:tabs>
        <w:spacing w:line="240" w:lineRule="auto"/>
        <w:ind w:left="709" w:firstLine="0"/>
        <w:contextualSpacing/>
        <w:jc w:val="both"/>
        <w:rPr>
          <w:color w:val="auto"/>
          <w:sz w:val="28"/>
          <w:szCs w:val="28"/>
        </w:rPr>
      </w:pPr>
    </w:p>
    <w:p w:rsidR="00300813" w:rsidRPr="004B1E07" w:rsidRDefault="002D11AD" w:rsidP="00AC7E7A">
      <w:pPr>
        <w:pStyle w:val="44"/>
        <w:numPr>
          <w:ilvl w:val="2"/>
          <w:numId w:val="6"/>
        </w:numPr>
        <w:shd w:val="clear" w:color="auto" w:fill="auto"/>
        <w:tabs>
          <w:tab w:val="left" w:pos="993"/>
        </w:tabs>
        <w:spacing w:before="0" w:after="0" w:line="240" w:lineRule="auto"/>
        <w:ind w:left="0" w:firstLine="709"/>
        <w:contextualSpacing/>
        <w:outlineLvl w:val="0"/>
        <w:rPr>
          <w:sz w:val="28"/>
          <w:szCs w:val="28"/>
        </w:rPr>
      </w:pPr>
      <w:bookmarkStart w:id="71" w:name="bookmark39"/>
      <w:bookmarkStart w:id="72" w:name="bookmark40"/>
      <w:bookmarkStart w:id="73" w:name="_Toc172703693"/>
      <w:r w:rsidRPr="003F7A1A">
        <w:rPr>
          <w:rStyle w:val="45"/>
          <w:b/>
          <w:bCs/>
          <w:sz w:val="28"/>
          <w:szCs w:val="28"/>
        </w:rPr>
        <w:t>В области образования</w:t>
      </w:r>
      <w:bookmarkEnd w:id="73"/>
      <w:r w:rsidRPr="003F7A1A">
        <w:rPr>
          <w:rStyle w:val="45"/>
          <w:b/>
          <w:bCs/>
          <w:sz w:val="28"/>
          <w:szCs w:val="28"/>
        </w:rPr>
        <w:t xml:space="preserve"> </w:t>
      </w:r>
      <w:bookmarkEnd w:id="71"/>
      <w:bookmarkEnd w:id="72"/>
    </w:p>
    <w:p w:rsidR="003A71D4" w:rsidRDefault="002D11AD" w:rsidP="003A71D4">
      <w:pPr>
        <w:pStyle w:val="11"/>
        <w:shd w:val="clear" w:color="auto" w:fill="auto"/>
        <w:tabs>
          <w:tab w:val="left" w:pos="3636"/>
        </w:tabs>
        <w:spacing w:after="0" w:line="240" w:lineRule="auto"/>
        <w:ind w:firstLine="709"/>
        <w:contextualSpacing/>
        <w:jc w:val="both"/>
        <w:rPr>
          <w:sz w:val="28"/>
          <w:szCs w:val="28"/>
        </w:rPr>
      </w:pPr>
      <w:r w:rsidRPr="003F7A1A">
        <w:rPr>
          <w:rStyle w:val="10pt0pt"/>
          <w:sz w:val="28"/>
          <w:szCs w:val="28"/>
        </w:rPr>
        <w:t xml:space="preserve">Расчетные показатели обеспеченности населения муниципального района объектами в области образования установлены с применением нормативно-методического подхода в </w:t>
      </w:r>
      <w:r w:rsidR="0066127C">
        <w:rPr>
          <w:rStyle w:val="10pt0pt"/>
          <w:sz w:val="28"/>
          <w:szCs w:val="28"/>
        </w:rPr>
        <w:t xml:space="preserve">сочетании с расчетным методом с </w:t>
      </w:r>
      <w:r w:rsidRPr="003F7A1A">
        <w:rPr>
          <w:rStyle w:val="10pt0pt"/>
          <w:sz w:val="28"/>
          <w:szCs w:val="28"/>
        </w:rPr>
        <w:t>учетом:</w:t>
      </w:r>
    </w:p>
    <w:p w:rsidR="003A71D4" w:rsidRDefault="00300813" w:rsidP="003A71D4">
      <w:pPr>
        <w:pStyle w:val="11"/>
        <w:shd w:val="clear" w:color="auto" w:fill="auto"/>
        <w:tabs>
          <w:tab w:val="left" w:pos="3636"/>
        </w:tabs>
        <w:spacing w:after="0" w:line="240" w:lineRule="auto"/>
        <w:ind w:firstLine="709"/>
        <w:contextualSpacing/>
        <w:jc w:val="both"/>
        <w:rPr>
          <w:sz w:val="28"/>
          <w:szCs w:val="28"/>
        </w:rPr>
      </w:pPr>
      <w:r>
        <w:rPr>
          <w:rStyle w:val="10pt0pt"/>
          <w:sz w:val="28"/>
          <w:szCs w:val="28"/>
        </w:rPr>
        <w:t xml:space="preserve">- </w:t>
      </w:r>
      <w:r w:rsidR="002D11AD" w:rsidRPr="003F7A1A">
        <w:rPr>
          <w:rStyle w:val="10pt0pt"/>
          <w:sz w:val="28"/>
          <w:szCs w:val="28"/>
        </w:rPr>
        <w:t>целевых</w:t>
      </w:r>
      <w:r w:rsidR="003A71D4">
        <w:rPr>
          <w:rStyle w:val="10pt0pt"/>
          <w:sz w:val="28"/>
          <w:szCs w:val="28"/>
        </w:rPr>
        <w:t xml:space="preserve"> </w:t>
      </w:r>
      <w:r w:rsidR="002D11AD" w:rsidRPr="003F7A1A">
        <w:rPr>
          <w:rStyle w:val="10pt0pt"/>
          <w:sz w:val="28"/>
          <w:szCs w:val="28"/>
        </w:rPr>
        <w:t>показателей</w:t>
      </w:r>
      <w:r w:rsidR="002D11AD" w:rsidRPr="003F7A1A">
        <w:rPr>
          <w:rStyle w:val="10pt0pt"/>
          <w:sz w:val="28"/>
          <w:szCs w:val="28"/>
        </w:rPr>
        <w:tab/>
        <w:t>социально-экономического</w:t>
      </w:r>
      <w:r w:rsidR="002D11AD" w:rsidRPr="003F7A1A">
        <w:rPr>
          <w:rStyle w:val="10pt0pt"/>
          <w:sz w:val="28"/>
          <w:szCs w:val="28"/>
        </w:rPr>
        <w:tab/>
        <w:t>развития</w:t>
      </w:r>
      <w:r w:rsidR="004E1396">
        <w:rPr>
          <w:rStyle w:val="10pt0pt"/>
          <w:sz w:val="28"/>
          <w:szCs w:val="28"/>
        </w:rPr>
        <w:t xml:space="preserve"> </w:t>
      </w:r>
      <w:r w:rsidR="002D11AD" w:rsidRPr="003F7A1A">
        <w:rPr>
          <w:rStyle w:val="10pt0pt"/>
          <w:sz w:val="28"/>
          <w:szCs w:val="28"/>
        </w:rPr>
        <w:tab/>
        <w:t>территории,</w:t>
      </w:r>
      <w:r w:rsidR="003A71D4">
        <w:rPr>
          <w:sz w:val="28"/>
          <w:szCs w:val="28"/>
        </w:rPr>
        <w:t xml:space="preserve"> </w:t>
      </w:r>
      <w:r w:rsidR="002D11AD" w:rsidRPr="003F7A1A">
        <w:rPr>
          <w:rStyle w:val="10pt0pt"/>
          <w:sz w:val="28"/>
          <w:szCs w:val="28"/>
        </w:rPr>
        <w:t>установленных</w:t>
      </w:r>
      <w:r w:rsidR="002D11AD" w:rsidRPr="003F7A1A">
        <w:rPr>
          <w:rStyle w:val="10pt0pt"/>
          <w:sz w:val="28"/>
          <w:szCs w:val="28"/>
        </w:rPr>
        <w:tab/>
        <w:t>документами</w:t>
      </w:r>
      <w:r w:rsidR="002D11AD" w:rsidRPr="003F7A1A">
        <w:rPr>
          <w:rStyle w:val="10pt0pt"/>
          <w:sz w:val="28"/>
          <w:szCs w:val="28"/>
        </w:rPr>
        <w:tab/>
        <w:t>стратегического планирования муниципального</w:t>
      </w:r>
      <w:r w:rsidR="003A71D4">
        <w:rPr>
          <w:sz w:val="28"/>
          <w:szCs w:val="28"/>
        </w:rPr>
        <w:t xml:space="preserve"> </w:t>
      </w:r>
      <w:r w:rsidR="002D11AD" w:rsidRPr="003F7A1A">
        <w:rPr>
          <w:rStyle w:val="10pt0pt"/>
          <w:sz w:val="28"/>
          <w:szCs w:val="28"/>
        </w:rPr>
        <w:t>образования;</w:t>
      </w:r>
    </w:p>
    <w:p w:rsidR="003A71D4" w:rsidRDefault="002D11AD" w:rsidP="003A71D4">
      <w:pPr>
        <w:pStyle w:val="11"/>
        <w:shd w:val="clear" w:color="auto" w:fill="auto"/>
        <w:tabs>
          <w:tab w:val="left" w:pos="3636"/>
        </w:tabs>
        <w:spacing w:after="0" w:line="240" w:lineRule="auto"/>
        <w:ind w:firstLine="709"/>
        <w:contextualSpacing/>
        <w:jc w:val="both"/>
        <w:rPr>
          <w:sz w:val="28"/>
          <w:szCs w:val="28"/>
        </w:rPr>
      </w:pPr>
      <w:r w:rsidRPr="003F7A1A">
        <w:rPr>
          <w:rStyle w:val="10pt0pt"/>
          <w:sz w:val="28"/>
          <w:szCs w:val="28"/>
        </w:rPr>
        <w:t>- 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3A71D4" w:rsidRDefault="00300813" w:rsidP="003A71D4">
      <w:pPr>
        <w:pStyle w:val="11"/>
        <w:shd w:val="clear" w:color="auto" w:fill="auto"/>
        <w:tabs>
          <w:tab w:val="left" w:pos="3636"/>
        </w:tabs>
        <w:spacing w:after="0" w:line="240" w:lineRule="auto"/>
        <w:ind w:firstLine="709"/>
        <w:contextualSpacing/>
        <w:jc w:val="both"/>
        <w:rPr>
          <w:sz w:val="28"/>
          <w:szCs w:val="28"/>
        </w:rPr>
      </w:pPr>
      <w:r>
        <w:rPr>
          <w:rStyle w:val="10pt0pt"/>
          <w:sz w:val="28"/>
          <w:szCs w:val="28"/>
        </w:rPr>
        <w:t xml:space="preserve">- </w:t>
      </w:r>
      <w:r w:rsidR="002D11AD" w:rsidRPr="003F7A1A">
        <w:rPr>
          <w:rStyle w:val="10pt0pt"/>
          <w:sz w:val="28"/>
          <w:szCs w:val="28"/>
        </w:rPr>
        <w:t>оценки реального спроса:</w:t>
      </w:r>
      <w:r w:rsidR="0066127C">
        <w:rPr>
          <w:rStyle w:val="10pt0pt"/>
          <w:sz w:val="28"/>
          <w:szCs w:val="28"/>
        </w:rPr>
        <w:t xml:space="preserve"> -</w:t>
      </w:r>
      <w:r w:rsidR="002D11AD" w:rsidRPr="003F7A1A">
        <w:rPr>
          <w:rStyle w:val="10pt0pt"/>
          <w:sz w:val="28"/>
          <w:szCs w:val="28"/>
        </w:rPr>
        <w:tab/>
        <w:t>оценки фактического уровня обеспеченности</w:t>
      </w:r>
      <w:r w:rsidR="003A71D4">
        <w:rPr>
          <w:sz w:val="28"/>
          <w:szCs w:val="28"/>
        </w:rPr>
        <w:t xml:space="preserve"> </w:t>
      </w:r>
      <w:r w:rsidR="002D11AD" w:rsidRPr="003F7A1A">
        <w:rPr>
          <w:rStyle w:val="10pt0pt"/>
          <w:sz w:val="28"/>
          <w:szCs w:val="28"/>
        </w:rPr>
        <w:t>населения образовательными организациями; наличия очередности в дошкольные образовательные</w:t>
      </w:r>
      <w:r w:rsidR="002D11AD" w:rsidRPr="003F7A1A">
        <w:rPr>
          <w:rStyle w:val="10pt0pt"/>
          <w:sz w:val="28"/>
          <w:szCs w:val="28"/>
        </w:rPr>
        <w:tab/>
        <w:t>организации</w:t>
      </w:r>
      <w:r>
        <w:rPr>
          <w:rStyle w:val="10pt0pt"/>
          <w:sz w:val="28"/>
          <w:szCs w:val="28"/>
        </w:rPr>
        <w:t>; доли детей, поступивших</w:t>
      </w:r>
      <w:r>
        <w:rPr>
          <w:rStyle w:val="10pt0pt"/>
          <w:sz w:val="28"/>
          <w:szCs w:val="28"/>
        </w:rPr>
        <w:tab/>
        <w:t xml:space="preserve"> после </w:t>
      </w:r>
      <w:r w:rsidR="002D11AD" w:rsidRPr="003F7A1A">
        <w:rPr>
          <w:rStyle w:val="10pt0pt"/>
          <w:sz w:val="28"/>
          <w:szCs w:val="28"/>
        </w:rPr>
        <w:t>9</w:t>
      </w:r>
      <w:r>
        <w:rPr>
          <w:rStyle w:val="10pt0pt"/>
          <w:sz w:val="28"/>
          <w:szCs w:val="28"/>
        </w:rPr>
        <w:t xml:space="preserve"> </w:t>
      </w:r>
      <w:r w:rsidR="002D11AD" w:rsidRPr="003F7A1A">
        <w:rPr>
          <w:rStyle w:val="10pt0pt"/>
          <w:sz w:val="28"/>
          <w:szCs w:val="28"/>
        </w:rPr>
        <w:t>класса в</w:t>
      </w:r>
      <w:r>
        <w:rPr>
          <w:sz w:val="28"/>
          <w:szCs w:val="28"/>
        </w:rPr>
        <w:t xml:space="preserve"> </w:t>
      </w:r>
      <w:r w:rsidR="002D11AD" w:rsidRPr="003F7A1A">
        <w:rPr>
          <w:rStyle w:val="10pt0pt"/>
          <w:sz w:val="28"/>
          <w:szCs w:val="28"/>
        </w:rPr>
        <w:t>профессиональные образовательные организации;</w:t>
      </w:r>
    </w:p>
    <w:p w:rsidR="003A71D4" w:rsidRDefault="00300813" w:rsidP="003A71D4">
      <w:pPr>
        <w:pStyle w:val="11"/>
        <w:shd w:val="clear" w:color="auto" w:fill="auto"/>
        <w:tabs>
          <w:tab w:val="left" w:pos="3636"/>
        </w:tabs>
        <w:spacing w:after="0" w:line="240" w:lineRule="auto"/>
        <w:ind w:firstLine="709"/>
        <w:contextualSpacing/>
        <w:jc w:val="both"/>
        <w:rPr>
          <w:sz w:val="28"/>
          <w:szCs w:val="28"/>
        </w:rPr>
      </w:pPr>
      <w:r>
        <w:rPr>
          <w:rStyle w:val="10pt0pt"/>
          <w:sz w:val="28"/>
          <w:szCs w:val="28"/>
        </w:rPr>
        <w:t xml:space="preserve">- </w:t>
      </w:r>
      <w:r w:rsidR="002D11AD" w:rsidRPr="003F7A1A">
        <w:rPr>
          <w:rStyle w:val="10pt0pt"/>
          <w:sz w:val="28"/>
          <w:szCs w:val="28"/>
        </w:rPr>
        <w:t>перехода общеобразовательных организаций на односменный режим работы;</w:t>
      </w:r>
    </w:p>
    <w:p w:rsidR="00C3004D" w:rsidRDefault="00300813" w:rsidP="00C3004D">
      <w:pPr>
        <w:pStyle w:val="11"/>
        <w:shd w:val="clear" w:color="auto" w:fill="auto"/>
        <w:tabs>
          <w:tab w:val="left" w:pos="3636"/>
        </w:tabs>
        <w:spacing w:after="0" w:line="240" w:lineRule="auto"/>
        <w:ind w:firstLine="709"/>
        <w:contextualSpacing/>
        <w:jc w:val="both"/>
        <w:rPr>
          <w:rStyle w:val="10pt0pt"/>
          <w:sz w:val="28"/>
          <w:szCs w:val="28"/>
        </w:rPr>
      </w:pPr>
      <w:r>
        <w:rPr>
          <w:rStyle w:val="10pt0pt"/>
          <w:sz w:val="28"/>
          <w:szCs w:val="28"/>
        </w:rPr>
        <w:t xml:space="preserve">- </w:t>
      </w:r>
      <w:r w:rsidR="002D11AD" w:rsidRPr="003F7A1A">
        <w:rPr>
          <w:rStyle w:val="10pt0pt"/>
          <w:sz w:val="28"/>
          <w:szCs w:val="28"/>
        </w:rPr>
        <w:t>климатических особенностей муниципального образования.</w:t>
      </w:r>
    </w:p>
    <w:p w:rsidR="00C3004D" w:rsidRPr="00C3004D" w:rsidRDefault="00C3004D" w:rsidP="00C3004D">
      <w:pPr>
        <w:pStyle w:val="11"/>
        <w:shd w:val="clear" w:color="auto" w:fill="auto"/>
        <w:tabs>
          <w:tab w:val="left" w:pos="3636"/>
        </w:tabs>
        <w:spacing w:after="0" w:line="240" w:lineRule="auto"/>
        <w:ind w:firstLine="709"/>
        <w:contextualSpacing/>
        <w:jc w:val="both"/>
        <w:rPr>
          <w:sz w:val="28"/>
          <w:szCs w:val="28"/>
        </w:rPr>
      </w:pPr>
      <w:r w:rsidRPr="00C3004D">
        <w:rPr>
          <w:color w:val="auto"/>
          <w:sz w:val="28"/>
          <w:szCs w:val="28"/>
        </w:rPr>
        <w:t>На 31.05.2024 количество учащихся на территории района составляет 2520 человек. По данным стратегии в сфере образования на территории района функционирует 26 образовательных учреждений: - 15 общеобразовательных школ, 8 дошкольных образовательных учреждений и 3 учреждения дополнительного образования. Дополнительное образование представлено Домом детского творчества, детской школой искусств, детской юношеской спортивной школой. В районе работает филиал Шушенского сельскохозяйственного колледжа.</w:t>
      </w:r>
      <w:r w:rsidRPr="00C3004D">
        <w:rPr>
          <w:color w:val="auto"/>
        </w:rPr>
        <w:t xml:space="preserve"> </w:t>
      </w:r>
    </w:p>
    <w:p w:rsidR="003A71D4" w:rsidRDefault="002D11AD" w:rsidP="003A71D4">
      <w:pPr>
        <w:pStyle w:val="11"/>
        <w:shd w:val="clear" w:color="auto" w:fill="auto"/>
        <w:tabs>
          <w:tab w:val="left" w:pos="3636"/>
        </w:tabs>
        <w:spacing w:after="0" w:line="240" w:lineRule="auto"/>
        <w:ind w:firstLine="709"/>
        <w:contextualSpacing/>
        <w:jc w:val="both"/>
        <w:rPr>
          <w:sz w:val="28"/>
          <w:szCs w:val="28"/>
        </w:rPr>
      </w:pPr>
      <w:r w:rsidRPr="003F7A1A">
        <w:rPr>
          <w:rStyle w:val="10pt0pt"/>
          <w:sz w:val="28"/>
          <w:szCs w:val="28"/>
        </w:rPr>
        <w:t xml:space="preserve">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w:t>
      </w:r>
      <w:r w:rsidRPr="003F7A1A">
        <w:rPr>
          <w:rStyle w:val="10pt0pt"/>
          <w:sz w:val="28"/>
          <w:szCs w:val="28"/>
        </w:rPr>
        <w:lastRenderedPageBreak/>
        <w:t>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58497E" w:rsidRDefault="002D11AD" w:rsidP="003A71D4">
      <w:pPr>
        <w:pStyle w:val="11"/>
        <w:shd w:val="clear" w:color="auto" w:fill="auto"/>
        <w:tabs>
          <w:tab w:val="left" w:pos="3636"/>
        </w:tabs>
        <w:spacing w:after="0" w:line="240" w:lineRule="auto"/>
        <w:ind w:firstLine="709"/>
        <w:contextualSpacing/>
        <w:jc w:val="both"/>
        <w:rPr>
          <w:rStyle w:val="10pt0pt"/>
          <w:sz w:val="28"/>
          <w:szCs w:val="28"/>
        </w:rPr>
      </w:pPr>
      <w:r w:rsidRPr="003F7A1A">
        <w:rPr>
          <w:rStyle w:val="10pt0pt"/>
          <w:sz w:val="28"/>
          <w:szCs w:val="28"/>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системы расселения и климатических особенностей муниципального района.</w:t>
      </w:r>
    </w:p>
    <w:p w:rsidR="003A71D4" w:rsidRPr="003F7A1A" w:rsidRDefault="003A71D4" w:rsidP="003A71D4">
      <w:pPr>
        <w:pStyle w:val="11"/>
        <w:shd w:val="clear" w:color="auto" w:fill="auto"/>
        <w:tabs>
          <w:tab w:val="left" w:pos="3636"/>
        </w:tabs>
        <w:spacing w:after="0" w:line="240" w:lineRule="auto"/>
        <w:ind w:firstLine="709"/>
        <w:contextualSpacing/>
        <w:jc w:val="both"/>
        <w:rPr>
          <w:sz w:val="28"/>
          <w:szCs w:val="28"/>
        </w:rPr>
      </w:pPr>
    </w:p>
    <w:p w:rsidR="00A75368" w:rsidRPr="004B1E07" w:rsidRDefault="002D11AD" w:rsidP="00AC7E7A">
      <w:pPr>
        <w:pStyle w:val="44"/>
        <w:numPr>
          <w:ilvl w:val="2"/>
          <w:numId w:val="6"/>
        </w:numPr>
        <w:shd w:val="clear" w:color="auto" w:fill="auto"/>
        <w:tabs>
          <w:tab w:val="left" w:pos="589"/>
          <w:tab w:val="num" w:pos="993"/>
        </w:tabs>
        <w:spacing w:before="0" w:after="0" w:line="240" w:lineRule="auto"/>
        <w:ind w:left="0" w:firstLine="709"/>
        <w:contextualSpacing/>
        <w:outlineLvl w:val="0"/>
        <w:rPr>
          <w:rStyle w:val="45"/>
          <w:b/>
          <w:bCs/>
          <w:i/>
          <w:iCs/>
          <w:sz w:val="28"/>
          <w:szCs w:val="28"/>
        </w:rPr>
      </w:pPr>
      <w:bookmarkStart w:id="74" w:name="bookmark41"/>
      <w:bookmarkStart w:id="75" w:name="bookmark42"/>
      <w:bookmarkStart w:id="76" w:name="_Toc172703694"/>
      <w:r w:rsidRPr="00A75368">
        <w:rPr>
          <w:rStyle w:val="45"/>
          <w:b/>
          <w:sz w:val="28"/>
          <w:szCs w:val="28"/>
        </w:rPr>
        <w:t>В области физической культуры и массового</w:t>
      </w:r>
      <w:bookmarkEnd w:id="74"/>
      <w:bookmarkEnd w:id="75"/>
      <w:r w:rsidR="00C3004D">
        <w:rPr>
          <w:rStyle w:val="45"/>
          <w:b/>
          <w:sz w:val="28"/>
          <w:szCs w:val="28"/>
        </w:rPr>
        <w:t xml:space="preserve"> спорта</w:t>
      </w:r>
      <w:bookmarkEnd w:id="76"/>
    </w:p>
    <w:p w:rsidR="00C3004D" w:rsidRDefault="00C3004D" w:rsidP="004B1E07">
      <w:pPr>
        <w:ind w:firstLine="709"/>
        <w:contextualSpacing/>
        <w:jc w:val="both"/>
        <w:rPr>
          <w:rStyle w:val="10pt0pt"/>
          <w:rFonts w:eastAsia="Courier New"/>
          <w:sz w:val="28"/>
          <w:szCs w:val="28"/>
        </w:rPr>
      </w:pPr>
      <w:r w:rsidRPr="00C3004D">
        <w:rPr>
          <w:rStyle w:val="10pt0pt"/>
          <w:rFonts w:eastAsia="Courier New"/>
          <w:sz w:val="28"/>
          <w:szCs w:val="28"/>
        </w:rPr>
        <w:t>По данным стратегии на территории района действуют 90 спортивных сооружений. Из них 22 спортивных зала, 52 плоскостных сооружения, 1 ДЮСШ «</w:t>
      </w:r>
      <w:proofErr w:type="spellStart"/>
      <w:r w:rsidRPr="00C3004D">
        <w:rPr>
          <w:rStyle w:val="10pt0pt"/>
          <w:rFonts w:eastAsia="Courier New"/>
          <w:sz w:val="28"/>
          <w:szCs w:val="28"/>
        </w:rPr>
        <w:t>Ланс</w:t>
      </w:r>
      <w:proofErr w:type="spellEnd"/>
      <w:r w:rsidRPr="00C3004D">
        <w:rPr>
          <w:rStyle w:val="10pt0pt"/>
          <w:rFonts w:eastAsia="Courier New"/>
          <w:sz w:val="28"/>
          <w:szCs w:val="28"/>
        </w:rPr>
        <w:t>», 1 муниципальное учреждение спортивный комплекс «Саяны» администрации Ермаковского  района,  11 клубов по месту жительства. Всего деятельностью 11 Спортивных Клубов по месту жительства граждан охвачены 2443 любителей спорта, том числе   из них в ДЮСШ  347  человека, В 2023 году в районе функционировали 15 школьных учреждений с общей численностью обучающихся – 2520 детей.  2239  школьников посещали занятия в школьных  спортивных кружках и секциях.</w:t>
      </w:r>
    </w:p>
    <w:p w:rsidR="004B1E07" w:rsidRPr="004B1E07" w:rsidRDefault="002D11AD" w:rsidP="004B1E07">
      <w:pPr>
        <w:ind w:firstLine="709"/>
        <w:contextualSpacing/>
        <w:jc w:val="both"/>
        <w:rPr>
          <w:rStyle w:val="10pt0pt"/>
          <w:rFonts w:eastAsia="Courier New"/>
          <w:sz w:val="28"/>
          <w:szCs w:val="28"/>
        </w:rPr>
      </w:pPr>
      <w:r w:rsidRPr="004B1E07">
        <w:rPr>
          <w:rStyle w:val="10pt0pt"/>
          <w:rFonts w:eastAsia="Courier New"/>
          <w:sz w:val="28"/>
          <w:szCs w:val="28"/>
        </w:rPr>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доли населения, имеющего противопоказания к занятиям физической культурой и спортом в муниципальном образовании;</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демографической ситуации, в том числе возрастной структуры населения муниципального образования, и прогноза ее изменения;</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особенностей природно-климатических условий муниципального образования;</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фактического уровня обеспеченности населения спортивными сооружениями;</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оценки реального спроса населения на получение услуг в области физической культуры и спорта;</w:t>
      </w:r>
    </w:p>
    <w:p w:rsidR="004B1E07" w:rsidRDefault="00A75368" w:rsidP="004B1E07">
      <w:pPr>
        <w:ind w:firstLine="709"/>
        <w:contextualSpacing/>
        <w:jc w:val="both"/>
        <w:rPr>
          <w:rStyle w:val="10pt0pt"/>
          <w:rFonts w:eastAsia="Courier New"/>
          <w:sz w:val="28"/>
          <w:szCs w:val="28"/>
        </w:rPr>
      </w:pPr>
      <w:r w:rsidRPr="004B1E07">
        <w:rPr>
          <w:rStyle w:val="10pt0pt"/>
          <w:rFonts w:eastAsia="Courier New"/>
          <w:sz w:val="28"/>
          <w:szCs w:val="28"/>
        </w:rPr>
        <w:t xml:space="preserve">- </w:t>
      </w:r>
      <w:r w:rsidR="002D11AD" w:rsidRPr="004B1E07">
        <w:rPr>
          <w:rStyle w:val="10pt0pt"/>
          <w:rFonts w:eastAsia="Courier New"/>
          <w:sz w:val="28"/>
          <w:szCs w:val="28"/>
        </w:rPr>
        <w:t>планов по развитию сети инфраструктурных объектов в области физической культуры и спорта.</w:t>
      </w:r>
      <w:bookmarkStart w:id="77" w:name="bookmark43"/>
    </w:p>
    <w:p w:rsidR="0058497E" w:rsidRPr="004B1E07" w:rsidRDefault="002D11AD" w:rsidP="004B1E07">
      <w:pPr>
        <w:ind w:firstLine="709"/>
        <w:contextualSpacing/>
        <w:jc w:val="both"/>
        <w:rPr>
          <w:rStyle w:val="10pt0pt"/>
          <w:rFonts w:eastAsia="Courier New"/>
          <w:spacing w:val="0"/>
          <w:sz w:val="28"/>
          <w:szCs w:val="28"/>
        </w:rPr>
      </w:pPr>
      <w:r w:rsidRPr="004B1E07">
        <w:rPr>
          <w:rStyle w:val="10pt0pt"/>
          <w:rFonts w:eastAsia="Courier New"/>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77"/>
    </w:p>
    <w:p w:rsidR="00A75368" w:rsidRPr="004A5CA6" w:rsidRDefault="00A75368" w:rsidP="003A71D4">
      <w:pPr>
        <w:pStyle w:val="11"/>
        <w:shd w:val="clear" w:color="auto" w:fill="auto"/>
        <w:spacing w:after="0" w:line="240" w:lineRule="auto"/>
        <w:ind w:firstLine="709"/>
        <w:contextualSpacing/>
        <w:jc w:val="both"/>
        <w:rPr>
          <w:sz w:val="28"/>
          <w:szCs w:val="28"/>
          <w:highlight w:val="yellow"/>
        </w:rPr>
      </w:pPr>
    </w:p>
    <w:p w:rsidR="004B1E07" w:rsidRPr="004B1E07" w:rsidRDefault="002D11AD" w:rsidP="00AC7E7A">
      <w:pPr>
        <w:pStyle w:val="44"/>
        <w:numPr>
          <w:ilvl w:val="2"/>
          <w:numId w:val="6"/>
        </w:numPr>
        <w:shd w:val="clear" w:color="auto" w:fill="auto"/>
        <w:tabs>
          <w:tab w:val="left" w:pos="567"/>
        </w:tabs>
        <w:spacing w:before="0" w:after="0" w:line="240" w:lineRule="auto"/>
        <w:ind w:left="0" w:firstLine="709"/>
        <w:contextualSpacing/>
        <w:outlineLvl w:val="0"/>
        <w:rPr>
          <w:rStyle w:val="45"/>
          <w:b/>
          <w:bCs/>
          <w:i/>
          <w:iCs/>
          <w:sz w:val="28"/>
          <w:szCs w:val="28"/>
        </w:rPr>
      </w:pPr>
      <w:bookmarkStart w:id="78" w:name="_Toc172703695"/>
      <w:r w:rsidRPr="004B1E07">
        <w:rPr>
          <w:rStyle w:val="45"/>
          <w:b/>
          <w:bCs/>
          <w:sz w:val="28"/>
          <w:szCs w:val="28"/>
        </w:rPr>
        <w:t>В области молодежной политики</w:t>
      </w:r>
      <w:bookmarkEnd w:id="78"/>
      <w:r w:rsidRPr="004B1E07">
        <w:rPr>
          <w:rStyle w:val="45"/>
          <w:b/>
          <w:bCs/>
          <w:sz w:val="28"/>
          <w:szCs w:val="28"/>
        </w:rPr>
        <w:t xml:space="preserve"> </w:t>
      </w:r>
    </w:p>
    <w:p w:rsidR="004B1E07" w:rsidRDefault="002D11AD" w:rsidP="004B1E07">
      <w:pPr>
        <w:pStyle w:val="44"/>
        <w:shd w:val="clear" w:color="auto" w:fill="auto"/>
        <w:tabs>
          <w:tab w:val="left" w:pos="567"/>
        </w:tabs>
        <w:spacing w:before="0" w:after="0" w:line="240" w:lineRule="auto"/>
        <w:ind w:firstLine="709"/>
        <w:contextualSpacing/>
        <w:rPr>
          <w:rStyle w:val="10pt0pt"/>
          <w:b w:val="0"/>
          <w:i w:val="0"/>
          <w:sz w:val="28"/>
          <w:szCs w:val="28"/>
        </w:rPr>
      </w:pPr>
      <w:r w:rsidRPr="004B1E07">
        <w:rPr>
          <w:rStyle w:val="10pt0pt"/>
          <w:b w:val="0"/>
          <w:i w:val="0"/>
          <w:sz w:val="28"/>
          <w:szCs w:val="28"/>
        </w:rPr>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4B1E07" w:rsidRPr="004B1E07" w:rsidRDefault="002D11AD" w:rsidP="004B1E07">
      <w:pPr>
        <w:pStyle w:val="44"/>
        <w:shd w:val="clear" w:color="auto" w:fill="auto"/>
        <w:tabs>
          <w:tab w:val="left" w:pos="567"/>
        </w:tabs>
        <w:spacing w:before="0" w:after="0" w:line="240" w:lineRule="auto"/>
        <w:ind w:firstLine="709"/>
        <w:contextualSpacing/>
        <w:rPr>
          <w:rStyle w:val="10pt0pt"/>
          <w:b w:val="0"/>
          <w:i w:val="0"/>
          <w:sz w:val="28"/>
          <w:szCs w:val="28"/>
        </w:rPr>
      </w:pPr>
      <w:r w:rsidRPr="004B1E07">
        <w:rPr>
          <w:rStyle w:val="10pt0pt"/>
          <w:b w:val="0"/>
          <w:i w:val="0"/>
          <w:sz w:val="28"/>
          <w:szCs w:val="28"/>
        </w:rPr>
        <w:t>Необходимая площадь учреждений по работе с детьми и молодежью определена по формуле:</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Sмж</w:t>
      </w:r>
      <w:proofErr w:type="spellEnd"/>
      <w:r w:rsidRPr="004B1E07">
        <w:rPr>
          <w:rStyle w:val="10pt0pt"/>
          <w:b w:val="0"/>
          <w:i w:val="0"/>
          <w:sz w:val="28"/>
          <w:szCs w:val="28"/>
        </w:rPr>
        <w:t xml:space="preserve"> = </w:t>
      </w:r>
      <w:proofErr w:type="spellStart"/>
      <w:r w:rsidRPr="004B1E07">
        <w:rPr>
          <w:rStyle w:val="10pt0pt"/>
          <w:b w:val="0"/>
          <w:i w:val="0"/>
          <w:sz w:val="28"/>
          <w:szCs w:val="28"/>
        </w:rPr>
        <w:t>Nмж</w:t>
      </w:r>
      <w:proofErr w:type="spellEnd"/>
      <w:r w:rsidRPr="004B1E07">
        <w:rPr>
          <w:rStyle w:val="10pt0pt"/>
          <w:b w:val="0"/>
          <w:i w:val="0"/>
          <w:sz w:val="28"/>
          <w:szCs w:val="28"/>
        </w:rPr>
        <w:t xml:space="preserve"> х </w:t>
      </w:r>
      <w:proofErr w:type="spellStart"/>
      <w:r w:rsidRPr="004B1E07">
        <w:rPr>
          <w:rStyle w:val="10pt0pt"/>
          <w:b w:val="0"/>
          <w:i w:val="0"/>
          <w:sz w:val="28"/>
          <w:szCs w:val="28"/>
        </w:rPr>
        <w:t>Smin</w:t>
      </w:r>
      <w:proofErr w:type="spellEnd"/>
      <w:r w:rsidRPr="004B1E07">
        <w:rPr>
          <w:rStyle w:val="10pt0pt"/>
          <w:b w:val="0"/>
          <w:i w:val="0"/>
          <w:sz w:val="28"/>
          <w:szCs w:val="28"/>
        </w:rPr>
        <w:t xml:space="preserve"> x </w:t>
      </w:r>
      <w:proofErr w:type="spellStart"/>
      <w:r w:rsidRPr="004B1E07">
        <w:rPr>
          <w:rStyle w:val="10pt0pt"/>
          <w:b w:val="0"/>
          <w:i w:val="0"/>
          <w:sz w:val="28"/>
          <w:szCs w:val="28"/>
        </w:rPr>
        <w:t>Nmin</w:t>
      </w:r>
      <w:proofErr w:type="spellEnd"/>
      <w:r w:rsidRPr="004B1E07">
        <w:rPr>
          <w:rStyle w:val="10pt0pt"/>
          <w:b w:val="0"/>
          <w:i w:val="0"/>
          <w:sz w:val="28"/>
          <w:szCs w:val="28"/>
        </w:rPr>
        <w:t>, где:</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Sмж</w:t>
      </w:r>
      <w:proofErr w:type="spellEnd"/>
      <w:r w:rsidRPr="004B1E07">
        <w:rPr>
          <w:rStyle w:val="10pt0pt"/>
          <w:b w:val="0"/>
          <w:i w:val="0"/>
          <w:sz w:val="28"/>
          <w:szCs w:val="28"/>
        </w:rPr>
        <w:t xml:space="preserve"> - рекомендуемая суммарная минимальная площадь учреждений по работе с детьми и молодежью, кв. м;</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Nмж</w:t>
      </w:r>
      <w:proofErr w:type="spellEnd"/>
      <w:r w:rsidRPr="004B1E07">
        <w:rPr>
          <w:rStyle w:val="10pt0pt"/>
          <w:b w:val="0"/>
          <w:i w:val="0"/>
          <w:sz w:val="28"/>
          <w:szCs w:val="28"/>
        </w:rPr>
        <w:t xml:space="preserve"> - численность населения муниципального образования в возрасте от 14 до 35 лет;</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Smin</w:t>
      </w:r>
      <w:proofErr w:type="spellEnd"/>
      <w:r w:rsidRPr="004B1E07">
        <w:rPr>
          <w:rStyle w:val="10pt0pt"/>
          <w:b w:val="0"/>
          <w:i w:val="0"/>
          <w:sz w:val="28"/>
          <w:szCs w:val="28"/>
        </w:rPr>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Nmin</w:t>
      </w:r>
      <w:proofErr w:type="spellEnd"/>
      <w:r w:rsidRPr="004B1E07">
        <w:rPr>
          <w:rStyle w:val="10pt0pt"/>
          <w:b w:val="0"/>
          <w:i w:val="0"/>
          <w:sz w:val="28"/>
          <w:szCs w:val="28"/>
        </w:rPr>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r w:rsidRPr="004B1E07">
        <w:rPr>
          <w:rStyle w:val="10pt0pt"/>
          <w:b w:val="0"/>
          <w:i w:val="0"/>
          <w:sz w:val="28"/>
          <w:szCs w:val="28"/>
        </w:rPr>
        <w:t>Переход к удельному значению необходимой площади объектов выполнен с применением следующей формулы:</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Sо</w:t>
      </w:r>
      <w:proofErr w:type="spellEnd"/>
      <w:r w:rsidRPr="004B1E07">
        <w:rPr>
          <w:rStyle w:val="10pt0pt"/>
          <w:b w:val="0"/>
          <w:i w:val="0"/>
          <w:sz w:val="28"/>
          <w:szCs w:val="28"/>
        </w:rPr>
        <w:t xml:space="preserve"> = (</w:t>
      </w:r>
      <w:proofErr w:type="spellStart"/>
      <w:r w:rsidRPr="004B1E07">
        <w:rPr>
          <w:rStyle w:val="10pt0pt"/>
          <w:b w:val="0"/>
          <w:i w:val="0"/>
          <w:sz w:val="28"/>
          <w:szCs w:val="28"/>
        </w:rPr>
        <w:t>Sмж</w:t>
      </w:r>
      <w:proofErr w:type="spellEnd"/>
      <w:r w:rsidRPr="004B1E07">
        <w:rPr>
          <w:rStyle w:val="10pt0pt"/>
          <w:b w:val="0"/>
          <w:i w:val="0"/>
          <w:sz w:val="28"/>
          <w:szCs w:val="28"/>
        </w:rPr>
        <w:t xml:space="preserve"> х 1000)/N, где:</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Sо</w:t>
      </w:r>
      <w:proofErr w:type="spellEnd"/>
      <w:r w:rsidRPr="004B1E07">
        <w:rPr>
          <w:rStyle w:val="10pt0pt"/>
          <w:b w:val="0"/>
          <w:i w:val="0"/>
          <w:sz w:val="28"/>
          <w:szCs w:val="28"/>
        </w:rPr>
        <w:t xml:space="preserve"> - рекомендуемая суммарная минимальная площадь учреждений по работе с детьми и молодежью на 1000 человек общей численности населения, кв. м;</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proofErr w:type="spellStart"/>
      <w:r w:rsidRPr="004B1E07">
        <w:rPr>
          <w:rStyle w:val="10pt0pt"/>
          <w:b w:val="0"/>
          <w:i w:val="0"/>
          <w:sz w:val="28"/>
          <w:szCs w:val="28"/>
        </w:rPr>
        <w:t>Sмж</w:t>
      </w:r>
      <w:proofErr w:type="spellEnd"/>
      <w:r w:rsidRPr="004B1E07">
        <w:rPr>
          <w:rStyle w:val="10pt0pt"/>
          <w:b w:val="0"/>
          <w:i w:val="0"/>
          <w:sz w:val="28"/>
          <w:szCs w:val="28"/>
        </w:rPr>
        <w:t xml:space="preserve"> - рекомендуемая суммарная минимальная площадь учреждений по работе с детьми и молодежью, кв. м;</w:t>
      </w:r>
    </w:p>
    <w:p w:rsidR="004B1E07" w:rsidRPr="004B1E07" w:rsidRDefault="00763E9F" w:rsidP="004B1E07">
      <w:pPr>
        <w:pStyle w:val="44"/>
        <w:shd w:val="clear" w:color="auto" w:fill="auto"/>
        <w:tabs>
          <w:tab w:val="left" w:pos="567"/>
        </w:tabs>
        <w:spacing w:before="0" w:after="0" w:line="240" w:lineRule="auto"/>
        <w:ind w:firstLine="709"/>
        <w:contextualSpacing/>
        <w:rPr>
          <w:rStyle w:val="10pt0pt"/>
          <w:b w:val="0"/>
          <w:i w:val="0"/>
          <w:sz w:val="28"/>
          <w:szCs w:val="28"/>
        </w:rPr>
      </w:pPr>
      <w:r w:rsidRPr="004B1E07">
        <w:rPr>
          <w:rStyle w:val="10pt0pt"/>
          <w:b w:val="0"/>
          <w:i w:val="0"/>
          <w:sz w:val="28"/>
          <w:szCs w:val="28"/>
        </w:rPr>
        <w:t>N - общая численность населения, чел.</w:t>
      </w:r>
    </w:p>
    <w:p w:rsidR="0058497E" w:rsidRDefault="002D11AD" w:rsidP="004B1E07">
      <w:pPr>
        <w:pStyle w:val="44"/>
        <w:shd w:val="clear" w:color="auto" w:fill="auto"/>
        <w:tabs>
          <w:tab w:val="left" w:pos="567"/>
        </w:tabs>
        <w:spacing w:before="0" w:after="0" w:line="240" w:lineRule="auto"/>
        <w:ind w:firstLine="709"/>
        <w:contextualSpacing/>
        <w:rPr>
          <w:rStyle w:val="10pt0pt"/>
          <w:b w:val="0"/>
          <w:i w:val="0"/>
          <w:sz w:val="28"/>
          <w:szCs w:val="28"/>
        </w:rPr>
      </w:pPr>
      <w:r w:rsidRPr="004B1E07">
        <w:rPr>
          <w:rStyle w:val="10pt0pt"/>
          <w:b w:val="0"/>
          <w:i w:val="0"/>
          <w:sz w:val="28"/>
          <w:szCs w:val="28"/>
        </w:rPr>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w:t>
      </w:r>
      <w:bookmarkStart w:id="79" w:name="bookmark44"/>
      <w:r w:rsidR="00763E9F" w:rsidRPr="004B1E07">
        <w:rPr>
          <w:rStyle w:val="10pt0pt"/>
          <w:b w:val="0"/>
          <w:i w:val="0"/>
          <w:sz w:val="28"/>
          <w:szCs w:val="28"/>
        </w:rPr>
        <w:t xml:space="preserve"> </w:t>
      </w:r>
      <w:r w:rsidRPr="004B1E07">
        <w:rPr>
          <w:rStyle w:val="10pt0pt"/>
          <w:b w:val="0"/>
          <w:i w:val="0"/>
          <w:sz w:val="28"/>
          <w:szCs w:val="28"/>
        </w:rPr>
        <w:t>территории в зависимости от периодичности пользования населением и с учетом плотности населения на территории жилой застройки.</w:t>
      </w:r>
      <w:bookmarkEnd w:id="79"/>
      <w:r w:rsidR="00763E9F" w:rsidRPr="004B1E07">
        <w:rPr>
          <w:rStyle w:val="10pt0pt"/>
          <w:b w:val="0"/>
          <w:i w:val="0"/>
          <w:sz w:val="28"/>
          <w:szCs w:val="28"/>
        </w:rPr>
        <w:t xml:space="preserve"> </w:t>
      </w:r>
    </w:p>
    <w:p w:rsidR="004B1E07" w:rsidRPr="004B1E07" w:rsidRDefault="004B1E07" w:rsidP="004B1E07">
      <w:pPr>
        <w:pStyle w:val="44"/>
        <w:shd w:val="clear" w:color="auto" w:fill="auto"/>
        <w:tabs>
          <w:tab w:val="left" w:pos="567"/>
        </w:tabs>
        <w:spacing w:before="0" w:after="0" w:line="240" w:lineRule="auto"/>
        <w:ind w:firstLine="709"/>
        <w:contextualSpacing/>
        <w:rPr>
          <w:b w:val="0"/>
          <w:i w:val="0"/>
          <w:spacing w:val="1"/>
          <w:sz w:val="28"/>
          <w:szCs w:val="28"/>
        </w:rPr>
      </w:pPr>
    </w:p>
    <w:p w:rsidR="00763E9F" w:rsidRPr="004B1E07" w:rsidRDefault="002D11AD" w:rsidP="00AC7E7A">
      <w:pPr>
        <w:pStyle w:val="44"/>
        <w:numPr>
          <w:ilvl w:val="2"/>
          <w:numId w:val="6"/>
        </w:numPr>
        <w:shd w:val="clear" w:color="auto" w:fill="auto"/>
        <w:tabs>
          <w:tab w:val="left" w:pos="638"/>
          <w:tab w:val="num" w:pos="709"/>
          <w:tab w:val="num" w:pos="851"/>
          <w:tab w:val="left" w:pos="1134"/>
        </w:tabs>
        <w:spacing w:before="0" w:after="0" w:line="240" w:lineRule="auto"/>
        <w:ind w:left="0" w:firstLine="709"/>
        <w:contextualSpacing/>
        <w:outlineLvl w:val="0"/>
        <w:rPr>
          <w:rStyle w:val="45"/>
          <w:b/>
          <w:bCs/>
          <w:i/>
          <w:iCs/>
          <w:sz w:val="28"/>
          <w:szCs w:val="28"/>
        </w:rPr>
      </w:pPr>
      <w:bookmarkStart w:id="80" w:name="_Toc172703696"/>
      <w:r w:rsidRPr="00763E9F">
        <w:rPr>
          <w:rStyle w:val="45"/>
          <w:b/>
          <w:bCs/>
          <w:sz w:val="28"/>
          <w:szCs w:val="28"/>
        </w:rPr>
        <w:t>В области архивного дела</w:t>
      </w:r>
      <w:bookmarkEnd w:id="80"/>
    </w:p>
    <w:p w:rsidR="0058497E" w:rsidRDefault="002D11AD" w:rsidP="004B1E07">
      <w:pPr>
        <w:pStyle w:val="44"/>
        <w:shd w:val="clear" w:color="auto" w:fill="auto"/>
        <w:tabs>
          <w:tab w:val="left" w:pos="638"/>
        </w:tabs>
        <w:spacing w:before="0" w:after="0" w:line="240" w:lineRule="auto"/>
        <w:ind w:firstLine="709"/>
        <w:contextualSpacing/>
        <w:rPr>
          <w:rStyle w:val="10pt0pt"/>
          <w:b w:val="0"/>
          <w:i w:val="0"/>
          <w:sz w:val="28"/>
          <w:szCs w:val="28"/>
        </w:rPr>
      </w:pPr>
      <w:r w:rsidRPr="00763E9F">
        <w:rPr>
          <w:rStyle w:val="10pt0pt"/>
          <w:b w:val="0"/>
          <w:i w:val="0"/>
          <w:sz w:val="28"/>
          <w:szCs w:val="28"/>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r w:rsidR="00315069">
        <w:rPr>
          <w:rStyle w:val="10pt0pt"/>
          <w:b w:val="0"/>
          <w:i w:val="0"/>
          <w:sz w:val="28"/>
          <w:szCs w:val="28"/>
        </w:rPr>
        <w:t xml:space="preserve"> </w:t>
      </w:r>
      <w:r w:rsidRPr="00315069">
        <w:rPr>
          <w:rStyle w:val="10pt0pt"/>
          <w:b w:val="0"/>
          <w:i w:val="0"/>
          <w:sz w:val="28"/>
          <w:szCs w:val="28"/>
        </w:rPr>
        <w:t xml:space="preserve">Расчетный показатель территориальной доступности архивов не устанавливается в виду эпизодичности </w:t>
      </w:r>
      <w:r w:rsidRPr="00315069">
        <w:rPr>
          <w:rStyle w:val="10pt0pt"/>
          <w:b w:val="0"/>
          <w:i w:val="0"/>
          <w:sz w:val="28"/>
          <w:szCs w:val="28"/>
        </w:rPr>
        <w:lastRenderedPageBreak/>
        <w:t>объектами.</w:t>
      </w:r>
    </w:p>
    <w:p w:rsidR="004B1E07" w:rsidRPr="00315069" w:rsidRDefault="004B1E07" w:rsidP="004B1E07">
      <w:pPr>
        <w:pStyle w:val="44"/>
        <w:shd w:val="clear" w:color="auto" w:fill="auto"/>
        <w:tabs>
          <w:tab w:val="left" w:pos="638"/>
        </w:tabs>
        <w:spacing w:before="0" w:after="0" w:line="240" w:lineRule="auto"/>
        <w:ind w:firstLine="709"/>
        <w:contextualSpacing/>
        <w:rPr>
          <w:b w:val="0"/>
          <w:i w:val="0"/>
          <w:sz w:val="28"/>
          <w:szCs w:val="28"/>
        </w:rPr>
      </w:pPr>
    </w:p>
    <w:p w:rsidR="004B1E07" w:rsidRPr="004B1E07" w:rsidRDefault="002D11AD" w:rsidP="00AC7E7A">
      <w:pPr>
        <w:pStyle w:val="21"/>
        <w:numPr>
          <w:ilvl w:val="2"/>
          <w:numId w:val="6"/>
        </w:numPr>
        <w:shd w:val="clear" w:color="auto" w:fill="auto"/>
        <w:tabs>
          <w:tab w:val="left" w:pos="426"/>
          <w:tab w:val="num" w:pos="709"/>
          <w:tab w:val="left" w:pos="1276"/>
        </w:tabs>
        <w:spacing w:line="240" w:lineRule="auto"/>
        <w:ind w:left="0" w:firstLine="709"/>
        <w:contextualSpacing/>
        <w:jc w:val="both"/>
        <w:outlineLvl w:val="0"/>
        <w:rPr>
          <w:sz w:val="28"/>
          <w:szCs w:val="28"/>
        </w:rPr>
      </w:pPr>
      <w:bookmarkStart w:id="81" w:name="bookmark45"/>
      <w:bookmarkStart w:id="82" w:name="_Toc172703697"/>
      <w:r w:rsidRPr="004B1E07">
        <w:rPr>
          <w:sz w:val="28"/>
          <w:szCs w:val="28"/>
        </w:rPr>
        <w:t>В области культуры и искусства</w:t>
      </w:r>
      <w:bookmarkEnd w:id="82"/>
      <w:r w:rsidRPr="004B1E07">
        <w:rPr>
          <w:sz w:val="28"/>
          <w:szCs w:val="28"/>
        </w:rPr>
        <w:t xml:space="preserve"> </w:t>
      </w:r>
    </w:p>
    <w:bookmarkEnd w:id="81"/>
    <w:p w:rsidR="00C3004D" w:rsidRDefault="00C3004D" w:rsidP="00C3004D">
      <w:pPr>
        <w:ind w:firstLine="709"/>
        <w:contextualSpacing/>
        <w:jc w:val="both"/>
        <w:rPr>
          <w:rFonts w:ascii="Times New Roman" w:eastAsia="Times New Roman" w:hAnsi="Times New Roman" w:cs="Times New Roman"/>
          <w:sz w:val="28"/>
          <w:szCs w:val="28"/>
        </w:rPr>
      </w:pPr>
      <w:r w:rsidRPr="00C3004D">
        <w:rPr>
          <w:rFonts w:ascii="Times New Roman" w:eastAsia="Times New Roman" w:hAnsi="Times New Roman" w:cs="Times New Roman"/>
          <w:sz w:val="28"/>
          <w:szCs w:val="28"/>
        </w:rPr>
        <w:t>Фактическая обеспеченность Ермаковского района учреждениями клубного типа составила 69% к нормативной потребности.</w:t>
      </w:r>
    </w:p>
    <w:p w:rsidR="00C3004D" w:rsidRDefault="00C3004D" w:rsidP="00C3004D">
      <w:pPr>
        <w:ind w:firstLine="709"/>
        <w:contextualSpacing/>
        <w:jc w:val="both"/>
        <w:rPr>
          <w:rFonts w:ascii="Times New Roman" w:eastAsia="Times New Roman" w:hAnsi="Times New Roman" w:cs="Times New Roman"/>
          <w:sz w:val="28"/>
          <w:szCs w:val="28"/>
        </w:rPr>
      </w:pPr>
      <w:r w:rsidRPr="00C3004D">
        <w:rPr>
          <w:rFonts w:ascii="Times New Roman" w:eastAsia="Times New Roman" w:hAnsi="Times New Roman" w:cs="Times New Roman"/>
          <w:sz w:val="28"/>
          <w:szCs w:val="28"/>
        </w:rPr>
        <w:t xml:space="preserve">В районе действует 1 учреждение культуры клубного типа МБУК «Ермаковская централизованная клубная система», которое включает в себя базовое учреждение </w:t>
      </w:r>
      <w:proofErr w:type="spellStart"/>
      <w:r w:rsidRPr="00C3004D">
        <w:rPr>
          <w:rFonts w:ascii="Times New Roman" w:eastAsia="Times New Roman" w:hAnsi="Times New Roman" w:cs="Times New Roman"/>
          <w:sz w:val="28"/>
          <w:szCs w:val="28"/>
        </w:rPr>
        <w:t>Ермаковский</w:t>
      </w:r>
      <w:proofErr w:type="spellEnd"/>
      <w:r w:rsidRPr="00C3004D">
        <w:rPr>
          <w:rFonts w:ascii="Times New Roman" w:eastAsia="Times New Roman" w:hAnsi="Times New Roman" w:cs="Times New Roman"/>
          <w:sz w:val="28"/>
          <w:szCs w:val="28"/>
        </w:rPr>
        <w:t xml:space="preserve"> районный Дом культуры и 17 обособленных структурных подразделений (филиалов по сельсоветам).</w:t>
      </w:r>
    </w:p>
    <w:p w:rsidR="00C3004D" w:rsidRPr="00C3004D" w:rsidRDefault="00C3004D" w:rsidP="00C3004D">
      <w:pPr>
        <w:ind w:firstLine="709"/>
        <w:contextualSpacing/>
        <w:jc w:val="both"/>
        <w:rPr>
          <w:rFonts w:ascii="Times New Roman" w:eastAsia="Times New Roman" w:hAnsi="Times New Roman" w:cs="Times New Roman"/>
          <w:sz w:val="28"/>
          <w:szCs w:val="28"/>
        </w:rPr>
      </w:pPr>
      <w:r w:rsidRPr="00C3004D">
        <w:rPr>
          <w:rFonts w:ascii="Times New Roman" w:eastAsia="Times New Roman" w:hAnsi="Times New Roman" w:cs="Times New Roman"/>
          <w:sz w:val="28"/>
          <w:szCs w:val="28"/>
        </w:rPr>
        <w:t>Количество посетителей муниципальных учреждений культурно-досугового типа на 1 тыс. человек населения 16879 чел.</w:t>
      </w:r>
    </w:p>
    <w:p w:rsidR="00C3004D" w:rsidRDefault="00C3004D" w:rsidP="00C3004D">
      <w:pPr>
        <w:ind w:firstLine="709"/>
        <w:contextualSpacing/>
        <w:jc w:val="both"/>
        <w:rPr>
          <w:rFonts w:ascii="Times New Roman" w:eastAsia="Times New Roman" w:hAnsi="Times New Roman" w:cs="Times New Roman"/>
          <w:sz w:val="28"/>
          <w:szCs w:val="28"/>
        </w:rPr>
      </w:pPr>
      <w:r w:rsidRPr="00C3004D">
        <w:rPr>
          <w:rFonts w:ascii="Times New Roman" w:eastAsia="Times New Roman" w:hAnsi="Times New Roman" w:cs="Times New Roman"/>
          <w:sz w:val="28"/>
          <w:szCs w:val="28"/>
        </w:rPr>
        <w:t>В районе действует 1 учреждение культуры библиотечного типа МБУ «Ермаковская централизованная библиотечная система». Общее число библиотек и филиалов библиотек в районе составляет 20 единиц, таким образом, фактическая обеспеченность библиотеками в Ермаковском районе составляет 100%. Среднее число посещений в расчете на 1 тыс. человек населения  9770 чел.</w:t>
      </w:r>
    </w:p>
    <w:p w:rsidR="004B1E07" w:rsidRDefault="002D11AD" w:rsidP="00C3004D">
      <w:pPr>
        <w:ind w:firstLine="709"/>
        <w:contextualSpacing/>
        <w:jc w:val="both"/>
        <w:rPr>
          <w:rStyle w:val="10pt0pt"/>
          <w:rFonts w:eastAsiaTheme="minorHAnsi"/>
          <w:sz w:val="28"/>
          <w:szCs w:val="28"/>
        </w:rPr>
      </w:pPr>
      <w:r w:rsidRPr="004B1E07">
        <w:rPr>
          <w:rStyle w:val="10pt0pt"/>
          <w:rFonts w:eastAsiaTheme="minorHAnsi"/>
          <w:sz w:val="28"/>
          <w:szCs w:val="28"/>
        </w:rPr>
        <w:t>Расчетные показатели обеспеченности населения муниципального района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rsidR="004B1E07" w:rsidRDefault="004B1E07" w:rsidP="004B1E07">
      <w:pPr>
        <w:ind w:firstLine="709"/>
        <w:contextualSpacing/>
        <w:jc w:val="both"/>
        <w:rPr>
          <w:rStyle w:val="10pt0pt"/>
          <w:rFonts w:eastAsia="Courier New"/>
          <w:sz w:val="28"/>
          <w:szCs w:val="28"/>
        </w:rPr>
      </w:pPr>
      <w:r>
        <w:rPr>
          <w:rStyle w:val="10pt0pt"/>
          <w:rFonts w:eastAsiaTheme="minorHAnsi"/>
          <w:sz w:val="28"/>
          <w:szCs w:val="28"/>
        </w:rPr>
        <w:t xml:space="preserve">- </w:t>
      </w:r>
      <w:r w:rsidR="002D11AD" w:rsidRPr="004B1E07">
        <w:rPr>
          <w:rStyle w:val="10pt0pt"/>
          <w:rFonts w:eastAsia="Courier New"/>
          <w:sz w:val="28"/>
          <w:szCs w:val="28"/>
        </w:rPr>
        <w:t>демографической ситуации в муниципальном районе и прогноза ее изменения;</w:t>
      </w:r>
    </w:p>
    <w:p w:rsidR="004B1E07" w:rsidRDefault="004B1E07" w:rsidP="004B1E07">
      <w:pPr>
        <w:ind w:firstLine="709"/>
        <w:contextualSpacing/>
        <w:jc w:val="both"/>
        <w:rPr>
          <w:rStyle w:val="10pt0pt"/>
          <w:rFonts w:eastAsia="Courier New"/>
          <w:sz w:val="28"/>
          <w:szCs w:val="28"/>
        </w:rPr>
      </w:pPr>
      <w:r>
        <w:rPr>
          <w:rStyle w:val="10pt0pt"/>
          <w:rFonts w:eastAsia="Courier New"/>
          <w:sz w:val="28"/>
          <w:szCs w:val="28"/>
        </w:rPr>
        <w:t xml:space="preserve">- </w:t>
      </w:r>
      <w:r w:rsidR="002D11AD" w:rsidRPr="004B1E07">
        <w:rPr>
          <w:rStyle w:val="10pt0pt"/>
          <w:rFonts w:eastAsia="Courier New"/>
          <w:sz w:val="28"/>
          <w:szCs w:val="28"/>
        </w:rPr>
        <w:t>сложившейся сети организаций культуры и планов по ее развитию в соответствии с документами стратегического планирования муниципального района;</w:t>
      </w:r>
    </w:p>
    <w:p w:rsidR="004B1E07" w:rsidRDefault="004B1E07" w:rsidP="004B1E07">
      <w:pPr>
        <w:ind w:firstLine="709"/>
        <w:contextualSpacing/>
        <w:jc w:val="both"/>
        <w:rPr>
          <w:rStyle w:val="10pt0pt"/>
          <w:rFonts w:eastAsia="Courier New"/>
          <w:sz w:val="28"/>
          <w:szCs w:val="28"/>
        </w:rPr>
      </w:pPr>
      <w:r>
        <w:rPr>
          <w:rStyle w:val="10pt0pt"/>
          <w:rFonts w:eastAsia="Courier New"/>
          <w:sz w:val="28"/>
          <w:szCs w:val="28"/>
        </w:rPr>
        <w:t xml:space="preserve">- </w:t>
      </w:r>
      <w:r w:rsidR="002D11AD" w:rsidRPr="004B1E07">
        <w:rPr>
          <w:rStyle w:val="10pt0pt"/>
          <w:rFonts w:eastAsia="Courier New"/>
          <w:sz w:val="28"/>
          <w:szCs w:val="28"/>
        </w:rPr>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4B1E07" w:rsidRDefault="002D11AD" w:rsidP="004B1E07">
      <w:pPr>
        <w:ind w:firstLine="709"/>
        <w:contextualSpacing/>
        <w:jc w:val="both"/>
        <w:rPr>
          <w:rStyle w:val="10pt0pt"/>
          <w:rFonts w:eastAsia="Courier New"/>
          <w:sz w:val="28"/>
          <w:szCs w:val="28"/>
        </w:rPr>
      </w:pPr>
      <w:r w:rsidRPr="004B1E07">
        <w:rPr>
          <w:rStyle w:val="10pt0pt"/>
          <w:rFonts w:eastAsia="Courier New"/>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rsidR="0058497E" w:rsidRDefault="002D11AD" w:rsidP="004B1E07">
      <w:pPr>
        <w:ind w:firstLine="709"/>
        <w:contextualSpacing/>
        <w:jc w:val="both"/>
        <w:rPr>
          <w:rStyle w:val="10pt0pt"/>
          <w:rFonts w:eastAsia="Courier New"/>
          <w:sz w:val="28"/>
          <w:szCs w:val="28"/>
        </w:rPr>
      </w:pPr>
      <w:r w:rsidRPr="004B1E07">
        <w:rPr>
          <w:rStyle w:val="10pt0pt"/>
          <w:rFonts w:eastAsia="Courier New"/>
          <w:sz w:val="28"/>
          <w:szCs w:val="28"/>
        </w:rPr>
        <w:t>Расчетные показатели территориальной доступности установлены в соответствии со значением объектов в планировочной организации территории в зависимости от периодичности пользования.</w:t>
      </w:r>
    </w:p>
    <w:p w:rsidR="004B1E07" w:rsidRPr="004B1E07" w:rsidRDefault="004B1E07" w:rsidP="004B1E07">
      <w:pPr>
        <w:ind w:firstLine="709"/>
        <w:contextualSpacing/>
        <w:jc w:val="both"/>
        <w:rPr>
          <w:rStyle w:val="10pt0pt"/>
          <w:rFonts w:eastAsia="Courier New"/>
          <w:spacing w:val="0"/>
          <w:sz w:val="28"/>
          <w:szCs w:val="28"/>
          <w:highlight w:val="yellow"/>
        </w:rPr>
      </w:pPr>
    </w:p>
    <w:p w:rsidR="00C727D3" w:rsidRPr="004B1E07" w:rsidRDefault="002D11AD" w:rsidP="00AC7E7A">
      <w:pPr>
        <w:pStyle w:val="44"/>
        <w:numPr>
          <w:ilvl w:val="2"/>
          <w:numId w:val="6"/>
        </w:numPr>
        <w:shd w:val="clear" w:color="auto" w:fill="auto"/>
        <w:tabs>
          <w:tab w:val="left" w:pos="638"/>
          <w:tab w:val="left" w:pos="1276"/>
          <w:tab w:val="left" w:pos="1418"/>
        </w:tabs>
        <w:spacing w:before="0" w:after="0" w:line="240" w:lineRule="auto"/>
        <w:ind w:left="0" w:firstLine="709"/>
        <w:contextualSpacing/>
        <w:outlineLvl w:val="0"/>
        <w:rPr>
          <w:rStyle w:val="45"/>
          <w:b/>
          <w:bCs/>
          <w:i/>
          <w:iCs/>
          <w:sz w:val="28"/>
          <w:szCs w:val="28"/>
        </w:rPr>
      </w:pPr>
      <w:bookmarkStart w:id="83" w:name="bookmark46"/>
      <w:bookmarkStart w:id="84" w:name="_Toc172703698"/>
      <w:r w:rsidRPr="00C727D3">
        <w:rPr>
          <w:rStyle w:val="45"/>
          <w:b/>
          <w:bCs/>
          <w:sz w:val="28"/>
          <w:szCs w:val="28"/>
        </w:rPr>
        <w:t>В области охраны правопорядка</w:t>
      </w:r>
      <w:bookmarkEnd w:id="83"/>
      <w:bookmarkEnd w:id="84"/>
    </w:p>
    <w:p w:rsidR="004B1E07" w:rsidRDefault="002D11AD" w:rsidP="004B1E07">
      <w:pPr>
        <w:pStyle w:val="44"/>
        <w:shd w:val="clear" w:color="auto" w:fill="auto"/>
        <w:tabs>
          <w:tab w:val="left" w:pos="638"/>
        </w:tabs>
        <w:spacing w:before="0" w:after="0" w:line="240" w:lineRule="auto"/>
        <w:ind w:firstLine="709"/>
        <w:contextualSpacing/>
        <w:rPr>
          <w:rStyle w:val="10pt0pt"/>
          <w:b w:val="0"/>
          <w:i w:val="0"/>
          <w:sz w:val="28"/>
          <w:szCs w:val="28"/>
        </w:rPr>
      </w:pPr>
      <w:r w:rsidRPr="00C727D3">
        <w:rPr>
          <w:rStyle w:val="10pt0pt"/>
          <w:b w:val="0"/>
          <w:i w:val="0"/>
          <w:sz w:val="28"/>
          <w:szCs w:val="28"/>
        </w:rPr>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r w:rsidR="00C727D3">
        <w:rPr>
          <w:rStyle w:val="10pt0pt"/>
          <w:b w:val="0"/>
          <w:i w:val="0"/>
          <w:sz w:val="28"/>
          <w:szCs w:val="28"/>
        </w:rPr>
        <w:t xml:space="preserve"> </w:t>
      </w:r>
      <w:r w:rsidRPr="00C727D3">
        <w:rPr>
          <w:rStyle w:val="10pt0pt"/>
          <w:b w:val="0"/>
          <w:i w:val="0"/>
          <w:sz w:val="28"/>
          <w:szCs w:val="28"/>
        </w:rPr>
        <w:t>Расчетные показатели для участковых пунктов полиции установлены с учетом следующих документов:</w:t>
      </w:r>
    </w:p>
    <w:p w:rsidR="004B1E07" w:rsidRPr="004B1E07" w:rsidRDefault="004B1E07" w:rsidP="004B1E07">
      <w:pPr>
        <w:pStyle w:val="44"/>
        <w:shd w:val="clear" w:color="auto" w:fill="auto"/>
        <w:tabs>
          <w:tab w:val="left" w:pos="638"/>
        </w:tabs>
        <w:spacing w:before="0" w:after="0" w:line="240" w:lineRule="auto"/>
        <w:ind w:firstLine="709"/>
        <w:contextualSpacing/>
        <w:rPr>
          <w:rStyle w:val="10pt0pt"/>
          <w:b w:val="0"/>
          <w:i w:val="0"/>
          <w:sz w:val="28"/>
          <w:szCs w:val="28"/>
        </w:rPr>
      </w:pPr>
      <w:r w:rsidRPr="004B1E07">
        <w:rPr>
          <w:rStyle w:val="10pt0pt"/>
          <w:b w:val="0"/>
          <w:i w:val="0"/>
          <w:sz w:val="28"/>
          <w:szCs w:val="28"/>
        </w:rPr>
        <w:t xml:space="preserve">- </w:t>
      </w:r>
      <w:r w:rsidR="002D11AD" w:rsidRPr="004B1E07">
        <w:rPr>
          <w:rStyle w:val="10pt0pt"/>
          <w:b w:val="0"/>
          <w:i w:val="0"/>
          <w:sz w:val="28"/>
          <w:szCs w:val="28"/>
        </w:rPr>
        <w:t xml:space="preserve">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w:t>
      </w:r>
      <w:r w:rsidR="002D11AD" w:rsidRPr="004B1E07">
        <w:rPr>
          <w:rStyle w:val="10pt0pt"/>
          <w:b w:val="0"/>
          <w:i w:val="0"/>
          <w:sz w:val="28"/>
          <w:szCs w:val="28"/>
        </w:rPr>
        <w:lastRenderedPageBreak/>
        <w:t>29.03.2019 №205);</w:t>
      </w:r>
    </w:p>
    <w:p w:rsidR="004B1E07" w:rsidRPr="004B1E07" w:rsidRDefault="004B1E07" w:rsidP="004B1E07">
      <w:pPr>
        <w:pStyle w:val="44"/>
        <w:shd w:val="clear" w:color="auto" w:fill="auto"/>
        <w:tabs>
          <w:tab w:val="left" w:pos="638"/>
        </w:tabs>
        <w:spacing w:before="0" w:after="0" w:line="240" w:lineRule="auto"/>
        <w:ind w:firstLine="709"/>
        <w:contextualSpacing/>
        <w:rPr>
          <w:rStyle w:val="10pt0pt"/>
          <w:b w:val="0"/>
          <w:i w:val="0"/>
          <w:sz w:val="28"/>
          <w:szCs w:val="28"/>
        </w:rPr>
      </w:pPr>
      <w:r w:rsidRPr="004B1E07">
        <w:rPr>
          <w:rStyle w:val="10pt0pt"/>
          <w:b w:val="0"/>
          <w:i w:val="0"/>
          <w:sz w:val="28"/>
          <w:szCs w:val="28"/>
        </w:rPr>
        <w:t xml:space="preserve">- </w:t>
      </w:r>
      <w:r w:rsidR="002D11AD" w:rsidRPr="004B1E07">
        <w:rPr>
          <w:rStyle w:val="10pt0pt"/>
          <w:b w:val="0"/>
          <w:i w:val="0"/>
          <w:sz w:val="28"/>
          <w:szCs w:val="28"/>
        </w:rPr>
        <w:t>СП 500.1325800.2018 «Здания полиции. Правила проектирования»;</w:t>
      </w:r>
    </w:p>
    <w:p w:rsidR="004B1E07" w:rsidRPr="004B1E07" w:rsidRDefault="004B1E07" w:rsidP="004B1E07">
      <w:pPr>
        <w:pStyle w:val="44"/>
        <w:shd w:val="clear" w:color="auto" w:fill="auto"/>
        <w:tabs>
          <w:tab w:val="left" w:pos="638"/>
        </w:tabs>
        <w:spacing w:before="0" w:after="0" w:line="240" w:lineRule="auto"/>
        <w:ind w:firstLine="709"/>
        <w:contextualSpacing/>
        <w:rPr>
          <w:rStyle w:val="10pt0pt"/>
          <w:b w:val="0"/>
          <w:i w:val="0"/>
          <w:sz w:val="28"/>
          <w:szCs w:val="28"/>
        </w:rPr>
      </w:pPr>
      <w:r w:rsidRPr="004B1E07">
        <w:rPr>
          <w:rStyle w:val="10pt0pt"/>
          <w:b w:val="0"/>
          <w:i w:val="0"/>
          <w:sz w:val="28"/>
          <w:szCs w:val="28"/>
        </w:rPr>
        <w:t xml:space="preserve">- </w:t>
      </w:r>
      <w:r w:rsidR="002D11AD" w:rsidRPr="004B1E07">
        <w:rPr>
          <w:rStyle w:val="10pt0pt"/>
          <w:b w:val="0"/>
          <w:i w:val="0"/>
          <w:sz w:val="28"/>
          <w:szCs w:val="28"/>
        </w:rPr>
        <w:t>СП 42.13330.2016.</w:t>
      </w:r>
    </w:p>
    <w:p w:rsidR="00315069" w:rsidRPr="004B1E07" w:rsidRDefault="002D11AD" w:rsidP="004B1E07">
      <w:pPr>
        <w:pStyle w:val="44"/>
        <w:shd w:val="clear" w:color="auto" w:fill="auto"/>
        <w:tabs>
          <w:tab w:val="left" w:pos="638"/>
        </w:tabs>
        <w:spacing w:before="0" w:after="0" w:line="240" w:lineRule="auto"/>
        <w:ind w:firstLine="709"/>
        <w:contextualSpacing/>
        <w:rPr>
          <w:rStyle w:val="10pt0pt"/>
          <w:b w:val="0"/>
          <w:i w:val="0"/>
          <w:spacing w:val="2"/>
          <w:sz w:val="28"/>
          <w:szCs w:val="28"/>
        </w:rPr>
      </w:pPr>
      <w:r w:rsidRPr="004B1E07">
        <w:rPr>
          <w:rStyle w:val="10pt0pt"/>
          <w:b w:val="0"/>
          <w:i w:val="0"/>
          <w:sz w:val="28"/>
          <w:szCs w:val="28"/>
        </w:rPr>
        <w:t>Согласно Приказу МВД России от 29.03.201</w:t>
      </w:r>
      <w:r w:rsidR="00315069" w:rsidRPr="004B1E07">
        <w:rPr>
          <w:rStyle w:val="10pt0pt"/>
          <w:b w:val="0"/>
          <w:i w:val="0"/>
          <w:sz w:val="28"/>
          <w:szCs w:val="28"/>
        </w:rPr>
        <w:t>9</w:t>
      </w:r>
      <w:r w:rsidRPr="004B1E07">
        <w:rPr>
          <w:rStyle w:val="10pt0pt"/>
          <w:b w:val="0"/>
          <w:i w:val="0"/>
          <w:sz w:val="28"/>
          <w:szCs w:val="28"/>
        </w:rPr>
        <w:t>№</w:t>
      </w:r>
      <w:r w:rsidRPr="004B1E07">
        <w:rPr>
          <w:rStyle w:val="10pt0pt"/>
          <w:b w:val="0"/>
          <w:i w:val="0"/>
          <w:sz w:val="28"/>
          <w:szCs w:val="28"/>
        </w:rPr>
        <w:tab/>
        <w:t>205</w:t>
      </w:r>
      <w:r w:rsidRPr="004B1E07">
        <w:rPr>
          <w:rStyle w:val="10pt0pt"/>
          <w:b w:val="0"/>
          <w:i w:val="0"/>
          <w:sz w:val="28"/>
          <w:szCs w:val="28"/>
        </w:rPr>
        <w:tab/>
        <w:t>за</w:t>
      </w:r>
      <w:r w:rsidR="004B1E07" w:rsidRPr="004B1E07">
        <w:rPr>
          <w:rStyle w:val="10pt0pt"/>
          <w:b w:val="0"/>
          <w:i w:val="0"/>
          <w:sz w:val="28"/>
          <w:szCs w:val="28"/>
        </w:rPr>
        <w:t xml:space="preserve"> </w:t>
      </w:r>
      <w:r w:rsidRPr="004B1E07">
        <w:rPr>
          <w:rStyle w:val="10pt0pt"/>
          <w:b w:val="0"/>
          <w:i w:val="0"/>
          <w:sz w:val="28"/>
          <w:szCs w:val="28"/>
        </w:rPr>
        <w:t>участковым</w:t>
      </w:r>
      <w:r w:rsidR="00315069" w:rsidRPr="004B1E07">
        <w:rPr>
          <w:b w:val="0"/>
          <w:i w:val="0"/>
          <w:sz w:val="28"/>
          <w:szCs w:val="28"/>
        </w:rPr>
        <w:t xml:space="preserve"> </w:t>
      </w:r>
      <w:r w:rsidRPr="004B1E07">
        <w:rPr>
          <w:rStyle w:val="10pt0pt"/>
          <w:b w:val="0"/>
          <w:i w:val="0"/>
          <w:sz w:val="28"/>
          <w:szCs w:val="28"/>
        </w:rPr>
        <w:t>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r w:rsidR="00315069" w:rsidRPr="004B1E07">
        <w:rPr>
          <w:b w:val="0"/>
          <w:i w:val="0"/>
          <w:sz w:val="28"/>
          <w:szCs w:val="28"/>
        </w:rPr>
        <w:t xml:space="preserve"> </w:t>
      </w:r>
      <w:r w:rsidRPr="004B1E07">
        <w:rPr>
          <w:rStyle w:val="10pt0pt"/>
          <w:b w:val="0"/>
          <w:i w:val="0"/>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w:t>
      </w:r>
      <w:bookmarkStart w:id="85" w:name="bookmark47"/>
      <w:bookmarkStart w:id="86" w:name="bookmark48"/>
    </w:p>
    <w:p w:rsidR="00315069" w:rsidRDefault="00315069" w:rsidP="003A71D4">
      <w:pPr>
        <w:pStyle w:val="11"/>
        <w:shd w:val="clear" w:color="auto" w:fill="auto"/>
        <w:spacing w:after="0" w:line="240" w:lineRule="auto"/>
        <w:ind w:firstLine="709"/>
        <w:contextualSpacing/>
        <w:jc w:val="both"/>
        <w:rPr>
          <w:rStyle w:val="10pt0pt"/>
          <w:sz w:val="28"/>
          <w:szCs w:val="28"/>
        </w:rPr>
      </w:pPr>
    </w:p>
    <w:p w:rsidR="0058497E" w:rsidRDefault="002D11AD" w:rsidP="00AC7E7A">
      <w:pPr>
        <w:pStyle w:val="11"/>
        <w:numPr>
          <w:ilvl w:val="2"/>
          <w:numId w:val="6"/>
        </w:numPr>
        <w:shd w:val="clear" w:color="auto" w:fill="auto"/>
        <w:spacing w:after="0" w:line="240" w:lineRule="auto"/>
        <w:ind w:left="0" w:firstLine="709"/>
        <w:contextualSpacing/>
        <w:jc w:val="both"/>
        <w:outlineLvl w:val="0"/>
        <w:rPr>
          <w:b/>
          <w:sz w:val="28"/>
          <w:szCs w:val="28"/>
        </w:rPr>
      </w:pPr>
      <w:bookmarkStart w:id="87" w:name="_Toc172703699"/>
      <w:r w:rsidRPr="00315069">
        <w:rPr>
          <w:b/>
          <w:sz w:val="28"/>
          <w:szCs w:val="28"/>
        </w:rPr>
        <w:t>В области жилищного строительства</w:t>
      </w:r>
      <w:bookmarkEnd w:id="85"/>
      <w:bookmarkEnd w:id="86"/>
      <w:bookmarkEnd w:id="87"/>
    </w:p>
    <w:p w:rsidR="0058497E" w:rsidRPr="00315069" w:rsidRDefault="002D11AD" w:rsidP="004B1E07">
      <w:pPr>
        <w:pStyle w:val="11"/>
        <w:shd w:val="clear" w:color="auto" w:fill="auto"/>
        <w:spacing w:after="0" w:line="240" w:lineRule="auto"/>
        <w:ind w:firstLine="709"/>
        <w:contextualSpacing/>
        <w:jc w:val="both"/>
        <w:rPr>
          <w:sz w:val="28"/>
          <w:szCs w:val="28"/>
        </w:rPr>
      </w:pPr>
      <w:r w:rsidRPr="00315069">
        <w:rPr>
          <w:rStyle w:val="10pt0pt"/>
          <w:sz w:val="28"/>
          <w:szCs w:val="28"/>
        </w:rPr>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r w:rsidR="00250416">
        <w:rPr>
          <w:sz w:val="28"/>
          <w:szCs w:val="28"/>
        </w:rPr>
        <w:t xml:space="preserve"> </w:t>
      </w:r>
      <w:r w:rsidRPr="00315069">
        <w:rPr>
          <w:rStyle w:val="10pt0pt"/>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4B1E07" w:rsidRDefault="002D11AD" w:rsidP="004B1E07">
      <w:pPr>
        <w:pStyle w:val="11"/>
        <w:shd w:val="clear" w:color="auto" w:fill="auto"/>
        <w:spacing w:after="0" w:line="240" w:lineRule="auto"/>
        <w:ind w:firstLine="709"/>
        <w:contextualSpacing/>
        <w:jc w:val="both"/>
        <w:rPr>
          <w:rStyle w:val="10pt0pt"/>
          <w:sz w:val="28"/>
          <w:szCs w:val="28"/>
        </w:rPr>
      </w:pPr>
      <w:r w:rsidRPr="00315069">
        <w:rPr>
          <w:rStyle w:val="10pt0pt"/>
          <w:sz w:val="28"/>
          <w:szCs w:val="28"/>
        </w:rPr>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4B1E07" w:rsidRDefault="004B1E07" w:rsidP="004B1E07">
      <w:pPr>
        <w:pStyle w:val="11"/>
        <w:shd w:val="clear" w:color="auto" w:fill="auto"/>
        <w:spacing w:after="0" w:line="240" w:lineRule="auto"/>
        <w:ind w:firstLine="709"/>
        <w:contextualSpacing/>
        <w:jc w:val="both"/>
        <w:rPr>
          <w:sz w:val="28"/>
          <w:szCs w:val="28"/>
        </w:rPr>
      </w:pPr>
      <w:r>
        <w:rPr>
          <w:rStyle w:val="10pt0pt"/>
          <w:sz w:val="28"/>
          <w:szCs w:val="28"/>
        </w:rPr>
        <w:t xml:space="preserve">- </w:t>
      </w:r>
      <w:r w:rsidR="002D11AD" w:rsidRPr="00315069">
        <w:rPr>
          <w:rStyle w:val="10pt0pt"/>
          <w:sz w:val="28"/>
          <w:szCs w:val="28"/>
        </w:rPr>
        <w:t>дифференциация многоквартирного жилищного фонда по макрорайонам;</w:t>
      </w:r>
    </w:p>
    <w:p w:rsidR="004B1E07" w:rsidRDefault="004B1E07" w:rsidP="004B1E07">
      <w:pPr>
        <w:pStyle w:val="11"/>
        <w:shd w:val="clear" w:color="auto" w:fill="auto"/>
        <w:spacing w:after="0" w:line="240" w:lineRule="auto"/>
        <w:ind w:firstLine="709"/>
        <w:contextualSpacing/>
        <w:jc w:val="both"/>
        <w:rPr>
          <w:sz w:val="28"/>
          <w:szCs w:val="28"/>
        </w:rPr>
      </w:pPr>
      <w:r>
        <w:rPr>
          <w:sz w:val="28"/>
          <w:szCs w:val="28"/>
        </w:rPr>
        <w:t xml:space="preserve">- </w:t>
      </w:r>
      <w:r w:rsidR="002D11AD" w:rsidRPr="00315069">
        <w:rPr>
          <w:rStyle w:val="10pt0pt"/>
          <w:sz w:val="28"/>
          <w:szCs w:val="28"/>
        </w:rPr>
        <w:t>предельная этажность многоквартирной жилой застройки, и возможность размещения высотных доминант;</w:t>
      </w:r>
    </w:p>
    <w:p w:rsidR="00BF5D2D" w:rsidRDefault="004B1E07" w:rsidP="004B1E07">
      <w:pPr>
        <w:pStyle w:val="11"/>
        <w:shd w:val="clear" w:color="auto" w:fill="auto"/>
        <w:spacing w:after="0" w:line="240" w:lineRule="auto"/>
        <w:ind w:firstLine="709"/>
        <w:contextualSpacing/>
        <w:jc w:val="both"/>
        <w:rPr>
          <w:sz w:val="28"/>
          <w:szCs w:val="28"/>
        </w:rPr>
      </w:pPr>
      <w:r>
        <w:rPr>
          <w:sz w:val="28"/>
          <w:szCs w:val="28"/>
        </w:rPr>
        <w:t xml:space="preserve">- </w:t>
      </w:r>
      <w:r w:rsidR="002D11AD" w:rsidRPr="00315069">
        <w:rPr>
          <w:rStyle w:val="10pt0pt"/>
          <w:sz w:val="28"/>
          <w:szCs w:val="28"/>
        </w:rPr>
        <w:t>предельная расчетная плотность населения в границах элемента планировочной структуры;</w:t>
      </w:r>
    </w:p>
    <w:p w:rsidR="0058497E" w:rsidRPr="00315069" w:rsidRDefault="00BF5D2D" w:rsidP="004B1E07">
      <w:pPr>
        <w:pStyle w:val="11"/>
        <w:shd w:val="clear" w:color="auto" w:fill="auto"/>
        <w:spacing w:after="0" w:line="240" w:lineRule="auto"/>
        <w:ind w:firstLine="709"/>
        <w:contextualSpacing/>
        <w:jc w:val="both"/>
        <w:rPr>
          <w:sz w:val="28"/>
          <w:szCs w:val="28"/>
        </w:rPr>
      </w:pPr>
      <w:r>
        <w:rPr>
          <w:sz w:val="28"/>
          <w:szCs w:val="28"/>
        </w:rPr>
        <w:t xml:space="preserve">- </w:t>
      </w:r>
      <w:r w:rsidR="002D11AD" w:rsidRPr="00315069">
        <w:rPr>
          <w:rStyle w:val="10pt0pt"/>
          <w:sz w:val="28"/>
          <w:szCs w:val="28"/>
        </w:rPr>
        <w:t>уровень обеспеченности площадками придомового благоустройства в гран</w:t>
      </w:r>
      <w:r w:rsidR="00250416">
        <w:rPr>
          <w:rStyle w:val="10pt0pt"/>
          <w:sz w:val="28"/>
          <w:szCs w:val="28"/>
        </w:rPr>
        <w:t>ицах земельного участка.</w:t>
      </w:r>
    </w:p>
    <w:p w:rsidR="00BF5D2D" w:rsidRDefault="002D11AD" w:rsidP="00BF5D2D">
      <w:pPr>
        <w:pStyle w:val="11"/>
        <w:shd w:val="clear" w:color="auto" w:fill="auto"/>
        <w:spacing w:after="0" w:line="240" w:lineRule="auto"/>
        <w:ind w:firstLine="709"/>
        <w:contextualSpacing/>
        <w:jc w:val="both"/>
        <w:rPr>
          <w:sz w:val="28"/>
          <w:szCs w:val="28"/>
        </w:rPr>
      </w:pPr>
      <w:r w:rsidRPr="00315069">
        <w:rPr>
          <w:rStyle w:val="10pt0pt"/>
          <w:sz w:val="28"/>
          <w:szCs w:val="28"/>
        </w:rPr>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315069">
        <w:rPr>
          <w:rStyle w:val="10pt0pt"/>
          <w:sz w:val="28"/>
          <w:szCs w:val="28"/>
          <w:lang w:val="en-US"/>
        </w:rPr>
        <w:t>N</w:t>
      </w:r>
      <w:r w:rsidRPr="00315069">
        <w:rPr>
          <w:rStyle w:val="10pt0pt"/>
          <w:sz w:val="28"/>
          <w:szCs w:val="28"/>
        </w:rPr>
        <w:t xml:space="preserve"> 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BF5D2D" w:rsidRDefault="00BF5D2D" w:rsidP="00BF5D2D">
      <w:pPr>
        <w:pStyle w:val="11"/>
        <w:shd w:val="clear" w:color="auto" w:fill="auto"/>
        <w:spacing w:after="0" w:line="240" w:lineRule="auto"/>
        <w:ind w:firstLine="709"/>
        <w:contextualSpacing/>
        <w:jc w:val="both"/>
        <w:rPr>
          <w:sz w:val="28"/>
          <w:szCs w:val="28"/>
        </w:rPr>
      </w:pPr>
      <w:r>
        <w:rPr>
          <w:sz w:val="28"/>
          <w:szCs w:val="28"/>
        </w:rPr>
        <w:t xml:space="preserve">- </w:t>
      </w:r>
      <w:r w:rsidR="002D11AD" w:rsidRPr="00315069">
        <w:rPr>
          <w:rStyle w:val="10pt0pt"/>
          <w:sz w:val="28"/>
          <w:szCs w:val="28"/>
        </w:rPr>
        <w:t xml:space="preserve">индивидуальная жилая застройка - застройка отдельно стоящими </w:t>
      </w:r>
      <w:r w:rsidR="002D11AD" w:rsidRPr="00315069">
        <w:rPr>
          <w:rStyle w:val="10pt0pt"/>
          <w:sz w:val="28"/>
          <w:szCs w:val="28"/>
        </w:rPr>
        <w:lastRenderedPageBreak/>
        <w:t>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BF5D2D" w:rsidRDefault="00BF5D2D" w:rsidP="00BF5D2D">
      <w:pPr>
        <w:pStyle w:val="11"/>
        <w:shd w:val="clear" w:color="auto" w:fill="auto"/>
        <w:spacing w:after="0" w:line="240" w:lineRule="auto"/>
        <w:ind w:firstLine="709"/>
        <w:contextualSpacing/>
        <w:jc w:val="both"/>
        <w:rPr>
          <w:sz w:val="28"/>
          <w:szCs w:val="28"/>
        </w:rPr>
      </w:pPr>
      <w:r>
        <w:rPr>
          <w:sz w:val="28"/>
          <w:szCs w:val="28"/>
        </w:rPr>
        <w:t xml:space="preserve">- </w:t>
      </w:r>
      <w:r w:rsidR="002D11AD" w:rsidRPr="00315069">
        <w:rPr>
          <w:rStyle w:val="10pt0pt"/>
          <w:sz w:val="28"/>
          <w:szCs w:val="28"/>
        </w:rPr>
        <w:t>малоэтажная жилая застройка - застройка многоквартирными, блокированными жилыми домами высотой до 4 этажей включительно (включая мансардный);</w:t>
      </w:r>
    </w:p>
    <w:p w:rsidR="0058497E" w:rsidRPr="00315069" w:rsidRDefault="00BF5D2D" w:rsidP="00BF5D2D">
      <w:pPr>
        <w:pStyle w:val="11"/>
        <w:shd w:val="clear" w:color="auto" w:fill="auto"/>
        <w:spacing w:after="0" w:line="240" w:lineRule="auto"/>
        <w:ind w:firstLine="709"/>
        <w:contextualSpacing/>
        <w:jc w:val="both"/>
        <w:rPr>
          <w:sz w:val="28"/>
          <w:szCs w:val="28"/>
        </w:rPr>
      </w:pPr>
      <w:r>
        <w:rPr>
          <w:sz w:val="28"/>
          <w:szCs w:val="28"/>
        </w:rPr>
        <w:t xml:space="preserve">- </w:t>
      </w:r>
      <w:proofErr w:type="spellStart"/>
      <w:r w:rsidR="002D11AD" w:rsidRPr="00315069">
        <w:rPr>
          <w:rStyle w:val="10pt0pt"/>
          <w:sz w:val="28"/>
          <w:szCs w:val="28"/>
        </w:rPr>
        <w:t>среднеэтажная</w:t>
      </w:r>
      <w:proofErr w:type="spellEnd"/>
      <w:r w:rsidR="002D11AD" w:rsidRPr="00315069">
        <w:rPr>
          <w:rStyle w:val="10pt0pt"/>
          <w:sz w:val="28"/>
          <w:szCs w:val="28"/>
        </w:rPr>
        <w:t xml:space="preserve"> жилая застройка - застройка многоквартирными домами высотой от 5 до 8 этажей включительно.</w:t>
      </w:r>
    </w:p>
    <w:p w:rsidR="0058497E" w:rsidRPr="00315069" w:rsidRDefault="002D11AD" w:rsidP="003A71D4">
      <w:pPr>
        <w:pStyle w:val="11"/>
        <w:shd w:val="clear" w:color="auto" w:fill="auto"/>
        <w:spacing w:after="0" w:line="240" w:lineRule="auto"/>
        <w:ind w:firstLine="709"/>
        <w:contextualSpacing/>
        <w:jc w:val="both"/>
        <w:rPr>
          <w:sz w:val="28"/>
          <w:szCs w:val="28"/>
        </w:rPr>
      </w:pPr>
      <w:r w:rsidRPr="00315069">
        <w:rPr>
          <w:rStyle w:val="10pt0pt"/>
          <w:sz w:val="28"/>
          <w:szCs w:val="28"/>
        </w:rPr>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w:t>
      </w:r>
      <w:r w:rsidR="00250416">
        <w:rPr>
          <w:sz w:val="28"/>
          <w:szCs w:val="28"/>
        </w:rPr>
        <w:t xml:space="preserve"> </w:t>
      </w:r>
      <w:r w:rsidRPr="00315069">
        <w:rPr>
          <w:rStyle w:val="10pt0pt"/>
          <w:sz w:val="28"/>
          <w:szCs w:val="28"/>
        </w:rPr>
        <w:t>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rsidR="00BF5D2D" w:rsidRDefault="002D11AD" w:rsidP="00BF5D2D">
      <w:pPr>
        <w:pStyle w:val="11"/>
        <w:shd w:val="clear" w:color="auto" w:fill="auto"/>
        <w:spacing w:after="0" w:line="240" w:lineRule="auto"/>
        <w:ind w:firstLine="709"/>
        <w:contextualSpacing/>
        <w:jc w:val="both"/>
        <w:rPr>
          <w:sz w:val="28"/>
          <w:szCs w:val="28"/>
        </w:rPr>
      </w:pPr>
      <w:r w:rsidRPr="00315069">
        <w:rPr>
          <w:rStyle w:val="10pt0pt"/>
          <w:sz w:val="28"/>
          <w:szCs w:val="28"/>
        </w:rPr>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BF5D2D" w:rsidRDefault="00BF5D2D" w:rsidP="00BF5D2D">
      <w:pPr>
        <w:pStyle w:val="11"/>
        <w:shd w:val="clear" w:color="auto" w:fill="auto"/>
        <w:spacing w:after="0" w:line="240" w:lineRule="auto"/>
        <w:ind w:firstLine="709"/>
        <w:contextualSpacing/>
        <w:jc w:val="both"/>
        <w:rPr>
          <w:sz w:val="28"/>
          <w:szCs w:val="28"/>
        </w:rPr>
      </w:pPr>
      <w:r>
        <w:rPr>
          <w:sz w:val="28"/>
          <w:szCs w:val="28"/>
        </w:rPr>
        <w:t xml:space="preserve">- </w:t>
      </w:r>
      <w:r w:rsidR="002D11AD" w:rsidRPr="00315069">
        <w:rPr>
          <w:rStyle w:val="10pt0pt"/>
          <w:sz w:val="28"/>
          <w:szCs w:val="28"/>
        </w:rPr>
        <w:t>многоквартирный дом, 1 -4 этажей - 0,9;</w:t>
      </w:r>
    </w:p>
    <w:p w:rsidR="00BF5D2D" w:rsidRDefault="00BF5D2D" w:rsidP="00BF5D2D">
      <w:pPr>
        <w:pStyle w:val="11"/>
        <w:shd w:val="clear" w:color="auto" w:fill="auto"/>
        <w:spacing w:after="0" w:line="240" w:lineRule="auto"/>
        <w:ind w:firstLine="709"/>
        <w:contextualSpacing/>
        <w:jc w:val="both"/>
        <w:rPr>
          <w:rStyle w:val="10pt0pt"/>
          <w:sz w:val="28"/>
          <w:szCs w:val="28"/>
        </w:rPr>
      </w:pPr>
      <w:r>
        <w:rPr>
          <w:sz w:val="28"/>
          <w:szCs w:val="28"/>
        </w:rPr>
        <w:t xml:space="preserve">- </w:t>
      </w:r>
      <w:r w:rsidR="002D11AD" w:rsidRPr="00315069">
        <w:rPr>
          <w:rStyle w:val="10pt0pt"/>
          <w:sz w:val="28"/>
          <w:szCs w:val="28"/>
        </w:rPr>
        <w:t>многоквартирный дом, 4-5 этажей - 0,85;</w:t>
      </w:r>
    </w:p>
    <w:p w:rsidR="00BF5D2D" w:rsidRDefault="002D11AD" w:rsidP="00BF5D2D">
      <w:pPr>
        <w:pStyle w:val="11"/>
        <w:shd w:val="clear" w:color="auto" w:fill="auto"/>
        <w:spacing w:after="0" w:line="240" w:lineRule="auto"/>
        <w:ind w:firstLine="709"/>
        <w:contextualSpacing/>
        <w:jc w:val="both"/>
        <w:rPr>
          <w:sz w:val="28"/>
          <w:szCs w:val="28"/>
        </w:rPr>
      </w:pPr>
      <w:r w:rsidRPr="00BF5D2D">
        <w:rPr>
          <w:sz w:val="28"/>
          <w:szCs w:val="28"/>
        </w:rPr>
        <w:t>Определение минимального размера земельного участка для размещения многоквартирного жилого здания</w:t>
      </w:r>
      <w:r w:rsidR="008D4EC7" w:rsidRPr="00BF5D2D">
        <w:rPr>
          <w:sz w:val="28"/>
          <w:szCs w:val="28"/>
        </w:rPr>
        <w:t>.</w:t>
      </w:r>
    </w:p>
    <w:p w:rsidR="00BF5D2D" w:rsidRDefault="002D11AD" w:rsidP="00BF5D2D">
      <w:pPr>
        <w:pStyle w:val="11"/>
        <w:shd w:val="clear" w:color="auto" w:fill="auto"/>
        <w:spacing w:after="0" w:line="240" w:lineRule="auto"/>
        <w:ind w:firstLine="709"/>
        <w:contextualSpacing/>
        <w:jc w:val="both"/>
        <w:rPr>
          <w:sz w:val="28"/>
          <w:szCs w:val="28"/>
        </w:rPr>
      </w:pPr>
      <w:r w:rsidRPr="00315069">
        <w:rPr>
          <w:rStyle w:val="10pt0pt"/>
          <w:sz w:val="28"/>
          <w:szCs w:val="28"/>
        </w:rPr>
        <w:t>Размер земельного участка определяет отношение общей площади жилого здания к территории, необходимой для его размещения.</w:t>
      </w:r>
    </w:p>
    <w:p w:rsidR="0058497E" w:rsidRPr="00BF5D2D" w:rsidRDefault="002D11AD" w:rsidP="00BF5D2D">
      <w:pPr>
        <w:pStyle w:val="11"/>
        <w:shd w:val="clear" w:color="auto" w:fill="auto"/>
        <w:spacing w:after="0" w:line="240" w:lineRule="auto"/>
        <w:ind w:firstLine="709"/>
        <w:contextualSpacing/>
        <w:jc w:val="both"/>
        <w:rPr>
          <w:rStyle w:val="10pt0pt"/>
          <w:spacing w:val="2"/>
          <w:sz w:val="28"/>
          <w:szCs w:val="28"/>
        </w:rPr>
      </w:pPr>
      <w:r w:rsidRPr="00315069">
        <w:rPr>
          <w:rStyle w:val="10pt0pt"/>
          <w:sz w:val="28"/>
          <w:szCs w:val="28"/>
        </w:rPr>
        <w:t>Расчет размера земельного участка, для зданий различной этажности выполняется по формуле:</w:t>
      </w:r>
    </w:p>
    <w:p w:rsidR="00BF5D2D" w:rsidRDefault="00EA5B1B" w:rsidP="00BF5D2D">
      <w:pPr>
        <w:pStyle w:val="af1"/>
        <w:tabs>
          <w:tab w:val="left" w:pos="0"/>
        </w:tabs>
        <w:suppressAutoHyphens/>
        <w:ind w:left="0"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Р</m:t>
            </m:r>
          </m:e>
          <m:sub>
            <m:r>
              <w:rPr>
                <w:rFonts w:ascii="Cambria Math" w:hAnsi="Cambria Math" w:cs="Times New Roman"/>
                <w:sz w:val="28"/>
                <w:szCs w:val="28"/>
              </w:rPr>
              <m:t>ЗУ</m:t>
            </m:r>
          </m:sub>
        </m:sSub>
        <m:r>
          <m:rPr>
            <m:sty m:val="p"/>
          </m:rPr>
          <w:rPr>
            <w:rFonts w:ascii="Cambria Math" w:hAnsi="Cambria Math" w:cs="Times New Roman"/>
            <w:sz w:val="28"/>
            <w:szCs w:val="28"/>
          </w:rPr>
          <m:t>=</m:t>
        </m:r>
      </m:oMath>
      <w:r w:rsidR="006D0D82" w:rsidRPr="006D0D82">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w:rPr>
                        <w:rFonts w:ascii="Cambria Math" w:hAnsi="Cambria Math" w:cs="Times New Roman"/>
                        <w:sz w:val="28"/>
                        <w:szCs w:val="28"/>
                      </w:rPr>
                      <m:t>ЗАСТР</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lang w:val="en-US"/>
                      </w:rPr>
                      <m:t>S</m:t>
                    </m:r>
                  </m:e>
                  <m:sub>
                    <m:r>
                      <w:rPr>
                        <w:rFonts w:ascii="Cambria Math" w:hAnsi="Cambria Math" w:cs="Times New Roman"/>
                        <w:sz w:val="28"/>
                        <w:szCs w:val="28"/>
                      </w:rPr>
                      <m:t>БЛАГОУСТР)</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К</m:t>
                    </m:r>
                  </m:e>
                  <m:sub>
                    <m:r>
                      <w:rPr>
                        <w:rFonts w:ascii="Cambria Math" w:hAnsi="Cambria Math" w:cs="Times New Roman"/>
                        <w:sz w:val="28"/>
                        <w:szCs w:val="28"/>
                      </w:rPr>
                      <m:t xml:space="preserve"> КОММУНИКАЦИЙ</m:t>
                    </m:r>
                  </m:sub>
                </m:sSub>
                <m:r>
                  <m:rPr>
                    <m:sty m:val="p"/>
                  </m:rPr>
                  <w:rPr>
                    <w:rFonts w:ascii="Cambria Math" w:hAnsi="Cambria Math" w:cs="Times New Roman"/>
                    <w:sz w:val="28"/>
                    <w:szCs w:val="28"/>
                  </w:rPr>
                  <m:t xml:space="preserve"> </m:t>
                </m:r>
              </m:e>
              <m:sub>
                <m:r>
                  <m:rPr>
                    <m:sty m:val="p"/>
                  </m:rPr>
                  <w:rPr>
                    <w:rFonts w:ascii="Cambria Math" w:hAnsi="Cambria Math" w:cs="Times New Roman"/>
                    <w:sz w:val="28"/>
                    <w:szCs w:val="28"/>
                  </w:rPr>
                  <m:t xml:space="preserve">  </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w:rPr>
                    <w:rFonts w:ascii="Cambria Math" w:hAnsi="Cambria Math" w:cs="Times New Roman"/>
                    <w:sz w:val="28"/>
                    <w:szCs w:val="28"/>
                  </w:rPr>
                  <m:t>ОБЩ</m:t>
                </m:r>
              </m:sub>
            </m:sSub>
          </m:den>
        </m:f>
      </m:oMath>
      <w:r w:rsidR="006D0D82" w:rsidRPr="006D0D82">
        <w:rPr>
          <w:rFonts w:ascii="Times New Roman" w:hAnsi="Times New Roman" w:cs="Times New Roman"/>
          <w:sz w:val="28"/>
          <w:szCs w:val="28"/>
        </w:rPr>
        <w:t>*100, где:</w:t>
      </w:r>
    </w:p>
    <w:p w:rsidR="00BF5D2D" w:rsidRDefault="00EA5B1B" w:rsidP="00BF5D2D">
      <w:pPr>
        <w:pStyle w:val="af1"/>
        <w:tabs>
          <w:tab w:val="left" w:pos="0"/>
        </w:tabs>
        <w:suppressAutoHyphens/>
        <w:ind w:left="0" w:firstLine="709"/>
        <w:jc w:val="both"/>
        <w:rPr>
          <w:rStyle w:val="10pt0pt"/>
          <w:rFonts w:eastAsia="Courier New"/>
          <w:sz w:val="28"/>
          <w:szCs w:val="28"/>
        </w:rPr>
      </w:pPr>
      <m:oMath>
        <m:sSub>
          <m:sSubPr>
            <m:ctrlPr>
              <w:rPr>
                <w:rFonts w:ascii="Cambria Math" w:hAnsi="Cambria Math"/>
                <w:spacing w:val="1"/>
                <w:sz w:val="28"/>
                <w:szCs w:val="28"/>
              </w:rPr>
            </m:ctrlPr>
          </m:sSubPr>
          <m:e>
            <m:r>
              <m:rPr>
                <m:sty m:val="p"/>
              </m:rPr>
              <w:rPr>
                <w:rFonts w:ascii="Cambria Math" w:hAnsi="Cambria Math"/>
                <w:spacing w:val="1"/>
                <w:sz w:val="28"/>
                <w:szCs w:val="28"/>
              </w:rPr>
              <m:t>Р</m:t>
            </m:r>
          </m:e>
          <m:sub>
            <m:r>
              <m:rPr>
                <m:sty m:val="p"/>
              </m:rPr>
              <w:rPr>
                <w:rFonts w:ascii="Cambria Math" w:hAnsi="Cambria Math"/>
                <w:spacing w:val="1"/>
                <w:sz w:val="28"/>
                <w:szCs w:val="28"/>
              </w:rPr>
              <m:t>ЗУ</m:t>
            </m:r>
          </m:sub>
        </m:sSub>
      </m:oMath>
      <w:r w:rsidR="006D0D82">
        <w:rPr>
          <w:rStyle w:val="10pt0pt"/>
          <w:rFonts w:eastAsia="Courier New"/>
          <w:sz w:val="28"/>
          <w:szCs w:val="28"/>
        </w:rPr>
        <w:t xml:space="preserve">  - </w:t>
      </w:r>
      <w:r w:rsidR="002D11AD" w:rsidRPr="00315069">
        <w:rPr>
          <w:rStyle w:val="10pt0pt"/>
          <w:rFonts w:eastAsia="Courier New"/>
          <w:sz w:val="28"/>
          <w:szCs w:val="28"/>
        </w:rPr>
        <w:t>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r w:rsidR="00BF5D2D">
        <w:rPr>
          <w:rStyle w:val="10pt0pt"/>
          <w:rFonts w:eastAsia="Courier New"/>
          <w:sz w:val="28"/>
          <w:szCs w:val="28"/>
        </w:rPr>
        <w:t>.</w:t>
      </w:r>
    </w:p>
    <w:p w:rsidR="00BF5D2D" w:rsidRDefault="00EA5B1B" w:rsidP="00BF5D2D">
      <w:pPr>
        <w:pStyle w:val="af1"/>
        <w:tabs>
          <w:tab w:val="left" w:pos="0"/>
        </w:tabs>
        <w:suppressAutoHyphens/>
        <w:ind w:left="0" w:firstLine="709"/>
        <w:jc w:val="both"/>
        <w:rPr>
          <w:rStyle w:val="10pt0pt"/>
          <w:rFonts w:eastAsia="Courier New"/>
          <w:sz w:val="28"/>
          <w:szCs w:val="28"/>
        </w:rPr>
      </w:pPr>
      <m:oMath>
        <m:sSub>
          <m:sSubPr>
            <m:ctrlPr>
              <w:rPr>
                <w:rFonts w:ascii="Cambria Math" w:hAnsi="Cambria Math"/>
                <w:spacing w:val="1"/>
                <w:sz w:val="28"/>
                <w:szCs w:val="28"/>
              </w:rPr>
            </m:ctrlPr>
          </m:sSubPr>
          <m:e>
            <m:r>
              <m:rPr>
                <m:sty m:val="p"/>
              </m:rPr>
              <w:rPr>
                <w:rFonts w:ascii="Cambria Math" w:hAnsi="Cambria Math"/>
                <w:spacing w:val="1"/>
                <w:sz w:val="28"/>
                <w:szCs w:val="28"/>
              </w:rPr>
              <m:t>S</m:t>
            </m:r>
          </m:e>
          <m:sub>
            <m:r>
              <m:rPr>
                <m:sty m:val="p"/>
              </m:rPr>
              <w:rPr>
                <w:rFonts w:ascii="Cambria Math" w:hAnsi="Cambria Math"/>
                <w:spacing w:val="1"/>
                <w:sz w:val="28"/>
                <w:szCs w:val="28"/>
              </w:rPr>
              <m:t>ЗАСТР</m:t>
            </m:r>
          </m:sub>
        </m:sSub>
      </m:oMath>
      <w:r w:rsidR="006D0D82" w:rsidRPr="006D0D82">
        <w:rPr>
          <w:rStyle w:val="10pt0pt"/>
          <w:rFonts w:eastAsia="Courier New"/>
          <w:sz w:val="28"/>
          <w:szCs w:val="28"/>
        </w:rPr>
        <w:t>-</w:t>
      </w:r>
      <w:r w:rsidR="006D0D82">
        <w:rPr>
          <w:rStyle w:val="10pt0pt"/>
          <w:rFonts w:eastAsia="Courier New"/>
          <w:sz w:val="28"/>
          <w:szCs w:val="28"/>
        </w:rPr>
        <w:t xml:space="preserve"> </w:t>
      </w:r>
      <w:r w:rsidR="002D11AD" w:rsidRPr="00315069">
        <w:rPr>
          <w:rStyle w:val="10pt0pt"/>
          <w:rFonts w:eastAsia="Courier New"/>
          <w:sz w:val="28"/>
          <w:szCs w:val="28"/>
        </w:rPr>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BF5D2D" w:rsidRDefault="00EA5B1B" w:rsidP="00BF5D2D">
      <w:pPr>
        <w:pStyle w:val="af1"/>
        <w:tabs>
          <w:tab w:val="left" w:pos="0"/>
        </w:tabs>
        <w:suppressAutoHyphens/>
        <w:ind w:left="0" w:firstLine="709"/>
        <w:jc w:val="both"/>
        <w:rPr>
          <w:rStyle w:val="10pt0pt"/>
          <w:rFonts w:eastAsia="Courier New"/>
          <w:sz w:val="28"/>
          <w:szCs w:val="28"/>
        </w:rPr>
      </w:pPr>
      <m:oMath>
        <m:sSub>
          <m:sSubPr>
            <m:ctrlPr>
              <w:rPr>
                <w:rFonts w:ascii="Cambria Math" w:hAnsi="Cambria Math"/>
                <w:spacing w:val="1"/>
                <w:sz w:val="28"/>
                <w:szCs w:val="28"/>
              </w:rPr>
            </m:ctrlPr>
          </m:sSubPr>
          <m:e>
            <m:r>
              <m:rPr>
                <m:sty m:val="p"/>
              </m:rPr>
              <w:rPr>
                <w:rFonts w:ascii="Cambria Math" w:hAnsi="Cambria Math"/>
                <w:spacing w:val="1"/>
                <w:sz w:val="28"/>
                <w:szCs w:val="28"/>
              </w:rPr>
              <m:t>S</m:t>
            </m:r>
          </m:e>
          <m:sub>
            <m:r>
              <m:rPr>
                <m:sty m:val="p"/>
              </m:rPr>
              <w:rPr>
                <w:rFonts w:ascii="Cambria Math" w:hAnsi="Cambria Math"/>
                <w:spacing w:val="1"/>
                <w:sz w:val="28"/>
                <w:szCs w:val="28"/>
              </w:rPr>
              <m:t>БЛАГОУСТР</m:t>
            </m:r>
          </m:sub>
        </m:sSub>
      </m:oMath>
      <w:r w:rsidR="006D0D82">
        <w:rPr>
          <w:rStyle w:val="10pt0pt"/>
          <w:rFonts w:eastAsia="Courier New"/>
          <w:sz w:val="28"/>
          <w:szCs w:val="28"/>
        </w:rPr>
        <w:t xml:space="preserve"> -</w:t>
      </w:r>
      <w:r w:rsidR="002D11AD" w:rsidRPr="00315069">
        <w:rPr>
          <w:rStyle w:val="10pt0pt"/>
          <w:rFonts w:eastAsia="Courier New"/>
          <w:sz w:val="28"/>
          <w:szCs w:val="28"/>
        </w:rPr>
        <w:t>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BF5D2D" w:rsidRDefault="002D11AD" w:rsidP="00BF5D2D">
      <w:pPr>
        <w:pStyle w:val="af1"/>
        <w:tabs>
          <w:tab w:val="left" w:pos="0"/>
        </w:tabs>
        <w:suppressAutoHyphens/>
        <w:ind w:left="0" w:firstLine="709"/>
        <w:jc w:val="both"/>
        <w:rPr>
          <w:rStyle w:val="10pt0pt"/>
          <w:rFonts w:eastAsia="Courier New"/>
          <w:sz w:val="28"/>
          <w:szCs w:val="28"/>
        </w:rPr>
      </w:pPr>
      <w:r w:rsidRPr="00315069">
        <w:rPr>
          <w:rStyle w:val="10pt0pt"/>
          <w:rFonts w:eastAsia="Courier New"/>
          <w:sz w:val="28"/>
          <w:szCs w:val="28"/>
          <w:lang w:val="en-US"/>
        </w:rPr>
        <w:t>S</w:t>
      </w:r>
      <w:r w:rsidR="006D0D82">
        <w:rPr>
          <w:rStyle w:val="10pt0pt"/>
          <w:rFonts w:eastAsia="Courier New"/>
          <w:sz w:val="28"/>
          <w:szCs w:val="28"/>
        </w:rPr>
        <w:t>о</w:t>
      </w:r>
      <w:r w:rsidRPr="00315069">
        <w:rPr>
          <w:rStyle w:val="10pt0pt0"/>
          <w:rFonts w:eastAsia="Courier New"/>
          <w:sz w:val="28"/>
          <w:szCs w:val="28"/>
          <w:lang w:val="ru-RU"/>
        </w:rPr>
        <w:t>бщ</w:t>
      </w:r>
      <w:r w:rsidRPr="00315069">
        <w:rPr>
          <w:rStyle w:val="10pt0pt"/>
          <w:rFonts w:eastAsia="Courier New"/>
          <w:sz w:val="28"/>
          <w:szCs w:val="28"/>
        </w:rPr>
        <w:t xml:space="preserve"> - общая площадь жилого здания, кв. м; общая площадь жилого здания - определяется как сумма площадей жилых и технических этажей, </w:t>
      </w:r>
      <w:r w:rsidRPr="00315069">
        <w:rPr>
          <w:rStyle w:val="10pt0pt"/>
          <w:rFonts w:eastAsia="Courier New"/>
          <w:sz w:val="28"/>
          <w:szCs w:val="28"/>
        </w:rPr>
        <w:lastRenderedPageBreak/>
        <w:t>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BF5D2D" w:rsidRDefault="00EA5B1B" w:rsidP="00BF5D2D">
      <w:pPr>
        <w:pStyle w:val="af1"/>
        <w:tabs>
          <w:tab w:val="left" w:pos="0"/>
        </w:tabs>
        <w:suppressAutoHyphens/>
        <w:ind w:left="0" w:firstLine="709"/>
        <w:jc w:val="both"/>
        <w:rPr>
          <w:rStyle w:val="10pt0pt"/>
          <w:rFonts w:eastAsia="Courier New"/>
          <w:sz w:val="28"/>
          <w:szCs w:val="28"/>
        </w:rPr>
      </w:pPr>
      <m:oMath>
        <m:sSub>
          <m:sSubPr>
            <m:ctrlPr>
              <w:rPr>
                <w:rFonts w:ascii="Cambria Math" w:hAnsi="Cambria Math"/>
                <w:spacing w:val="1"/>
                <w:sz w:val="28"/>
                <w:szCs w:val="28"/>
              </w:rPr>
            </m:ctrlPr>
          </m:sSubPr>
          <m:e>
            <m:r>
              <m:rPr>
                <m:sty m:val="p"/>
              </m:rPr>
              <w:rPr>
                <w:rFonts w:ascii="Cambria Math" w:hAnsi="Cambria Math"/>
                <w:spacing w:val="1"/>
                <w:sz w:val="28"/>
                <w:szCs w:val="28"/>
              </w:rPr>
              <m:t>К</m:t>
            </m:r>
          </m:e>
          <m:sub>
            <m:r>
              <m:rPr>
                <m:sty m:val="p"/>
              </m:rPr>
              <w:rPr>
                <w:rFonts w:ascii="Cambria Math" w:hAnsi="Cambria Math"/>
                <w:spacing w:val="1"/>
                <w:sz w:val="28"/>
                <w:szCs w:val="28"/>
              </w:rPr>
              <m:t xml:space="preserve"> КОММУНИКАЦИЙ</m:t>
            </m:r>
          </m:sub>
        </m:sSub>
      </m:oMath>
      <w:r w:rsidR="006D0D82">
        <w:rPr>
          <w:rStyle w:val="10pt0pt"/>
          <w:rFonts w:eastAsia="Courier New"/>
          <w:sz w:val="28"/>
          <w:szCs w:val="28"/>
        </w:rPr>
        <w:t xml:space="preserve"> - </w:t>
      </w:r>
      <w:r w:rsidR="002D11AD" w:rsidRPr="00315069">
        <w:rPr>
          <w:rStyle w:val="10pt0pt"/>
          <w:rFonts w:eastAsia="Courier New"/>
          <w:sz w:val="28"/>
          <w:szCs w:val="28"/>
        </w:rPr>
        <w:t>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rsidR="0058497E" w:rsidRPr="00BF5D2D" w:rsidRDefault="002D11AD" w:rsidP="00BF5D2D">
      <w:pPr>
        <w:pStyle w:val="af1"/>
        <w:tabs>
          <w:tab w:val="left" w:pos="0"/>
        </w:tabs>
        <w:suppressAutoHyphens/>
        <w:ind w:left="0" w:firstLine="709"/>
        <w:jc w:val="both"/>
        <w:rPr>
          <w:rFonts w:ascii="Times New Roman" w:hAnsi="Times New Roman" w:cs="Times New Roman"/>
          <w:sz w:val="28"/>
          <w:szCs w:val="28"/>
        </w:rPr>
      </w:pPr>
      <w:r w:rsidRPr="00BF5D2D">
        <w:rPr>
          <w:rFonts w:ascii="Times New Roman" w:hAnsi="Times New Roman" w:cs="Times New Roman"/>
          <w:sz w:val="28"/>
          <w:szCs w:val="28"/>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r w:rsidR="008D4EC7" w:rsidRPr="00BF5D2D">
        <w:rPr>
          <w:rFonts w:ascii="Times New Roman" w:hAnsi="Times New Roman" w:cs="Times New Roman"/>
          <w:sz w:val="28"/>
          <w:szCs w:val="28"/>
        </w:rPr>
        <w:t>.</w:t>
      </w:r>
    </w:p>
    <w:p w:rsidR="0058497E" w:rsidRPr="00315069" w:rsidRDefault="002D11AD" w:rsidP="003A71D4">
      <w:pPr>
        <w:pStyle w:val="11"/>
        <w:shd w:val="clear" w:color="auto" w:fill="auto"/>
        <w:spacing w:after="0" w:line="240" w:lineRule="auto"/>
        <w:ind w:firstLine="709"/>
        <w:contextualSpacing/>
        <w:jc w:val="both"/>
        <w:rPr>
          <w:sz w:val="28"/>
          <w:szCs w:val="28"/>
        </w:rPr>
      </w:pPr>
      <w:r w:rsidRPr="00315069">
        <w:rPr>
          <w:rStyle w:val="10pt0pt"/>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58497E" w:rsidRDefault="002D11AD" w:rsidP="003A71D4">
      <w:pPr>
        <w:pStyle w:val="11"/>
        <w:shd w:val="clear" w:color="auto" w:fill="auto"/>
        <w:spacing w:after="0" w:line="240" w:lineRule="auto"/>
        <w:ind w:firstLine="709"/>
        <w:contextualSpacing/>
        <w:jc w:val="both"/>
        <w:rPr>
          <w:rStyle w:val="10pt0pt"/>
          <w:sz w:val="28"/>
          <w:szCs w:val="28"/>
        </w:rPr>
      </w:pPr>
      <w:r w:rsidRPr="00315069">
        <w:rPr>
          <w:rStyle w:val="10pt0pt"/>
          <w:sz w:val="28"/>
          <w:szCs w:val="28"/>
        </w:rP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hyperlink w:anchor="bookmark49" w:tooltip="Current Document">
        <w:r w:rsidRPr="00315069">
          <w:rPr>
            <w:rStyle w:val="10pt0pt"/>
            <w:sz w:val="28"/>
            <w:szCs w:val="28"/>
          </w:rPr>
          <w:t xml:space="preserve">(Таблица </w:t>
        </w:r>
        <w:r w:rsidR="00BF5D2D">
          <w:rPr>
            <w:rStyle w:val="10pt0pt"/>
            <w:sz w:val="28"/>
            <w:szCs w:val="28"/>
          </w:rPr>
          <w:t>2</w:t>
        </w:r>
        <w:r w:rsidR="003E4D49">
          <w:rPr>
            <w:rStyle w:val="10pt0pt"/>
            <w:sz w:val="28"/>
            <w:szCs w:val="28"/>
          </w:rPr>
          <w:t>5</w:t>
        </w:r>
        <w:r w:rsidRPr="00315069">
          <w:rPr>
            <w:rStyle w:val="10pt0pt"/>
            <w:sz w:val="28"/>
            <w:szCs w:val="28"/>
          </w:rPr>
          <w:t>)</w:t>
        </w:r>
      </w:hyperlink>
      <w:r w:rsidRPr="00315069">
        <w:rPr>
          <w:rStyle w:val="10pt0pt"/>
          <w:sz w:val="28"/>
          <w:szCs w:val="28"/>
        </w:rPr>
        <w:t>.</w:t>
      </w:r>
    </w:p>
    <w:p w:rsidR="00BF5D2D" w:rsidRPr="00315069" w:rsidRDefault="00BF5D2D" w:rsidP="003A71D4">
      <w:pPr>
        <w:pStyle w:val="11"/>
        <w:shd w:val="clear" w:color="auto" w:fill="auto"/>
        <w:spacing w:after="0" w:line="240" w:lineRule="auto"/>
        <w:ind w:firstLine="709"/>
        <w:contextualSpacing/>
        <w:jc w:val="both"/>
        <w:rPr>
          <w:sz w:val="28"/>
          <w:szCs w:val="28"/>
        </w:rPr>
      </w:pPr>
    </w:p>
    <w:p w:rsidR="0058497E" w:rsidRDefault="008D4EC7" w:rsidP="00BF5D2D">
      <w:pPr>
        <w:pStyle w:val="14"/>
        <w:shd w:val="clear" w:color="auto" w:fill="auto"/>
        <w:spacing w:line="240" w:lineRule="auto"/>
        <w:contextualSpacing/>
        <w:rPr>
          <w:color w:val="auto"/>
          <w:sz w:val="24"/>
          <w:szCs w:val="28"/>
        </w:rPr>
      </w:pPr>
      <w:bookmarkStart w:id="88" w:name="bookmark49"/>
      <w:r w:rsidRPr="00BF5D2D">
        <w:rPr>
          <w:color w:val="auto"/>
          <w:sz w:val="24"/>
          <w:szCs w:val="28"/>
        </w:rPr>
        <w:t>Таблица 2</w:t>
      </w:r>
      <w:r w:rsidR="003E4D49">
        <w:rPr>
          <w:color w:val="auto"/>
          <w:sz w:val="24"/>
          <w:szCs w:val="28"/>
        </w:rPr>
        <w:t>5</w:t>
      </w:r>
      <w:r w:rsidRPr="00BF5D2D">
        <w:rPr>
          <w:color w:val="auto"/>
          <w:sz w:val="24"/>
          <w:szCs w:val="28"/>
        </w:rPr>
        <w:t xml:space="preserve"> </w:t>
      </w:r>
      <w:r w:rsidR="002D11AD" w:rsidRPr="00BF5D2D">
        <w:rPr>
          <w:b w:val="0"/>
          <w:color w:val="auto"/>
          <w:sz w:val="24"/>
          <w:szCs w:val="28"/>
        </w:rPr>
        <w:t>-</w:t>
      </w:r>
      <w:r w:rsidR="002D11AD" w:rsidRPr="00BF5D2D">
        <w:rPr>
          <w:color w:val="auto"/>
          <w:sz w:val="24"/>
          <w:szCs w:val="28"/>
        </w:rPr>
        <w:t xml:space="preserve"> Показатели минимально допустимых размеров площадок придомового благоустройства различного функционального назначения</w:t>
      </w:r>
      <w:bookmarkEnd w:id="88"/>
    </w:p>
    <w:p w:rsidR="00BF5D2D" w:rsidRPr="00BF5D2D" w:rsidRDefault="00BF5D2D" w:rsidP="00BF5D2D">
      <w:pPr>
        <w:pStyle w:val="14"/>
        <w:shd w:val="clear" w:color="auto" w:fill="auto"/>
        <w:spacing w:line="240" w:lineRule="auto"/>
        <w:contextualSpacing/>
        <w:rPr>
          <w:color w:val="auto"/>
          <w:sz w:val="24"/>
          <w:szCs w:val="28"/>
        </w:rPr>
      </w:pPr>
    </w:p>
    <w:p w:rsidR="005760A4" w:rsidRDefault="005760A4">
      <w:pPr>
        <w:rPr>
          <w:sz w:val="2"/>
          <w:szCs w:val="2"/>
        </w:rPr>
      </w:pPr>
    </w:p>
    <w:p w:rsidR="005760A4" w:rsidRDefault="005760A4" w:rsidP="005760A4">
      <w:pPr>
        <w:ind w:firstLine="794"/>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04"/>
        <w:gridCol w:w="1320"/>
        <w:gridCol w:w="1297"/>
        <w:gridCol w:w="1406"/>
        <w:gridCol w:w="1314"/>
        <w:gridCol w:w="1406"/>
      </w:tblGrid>
      <w:tr w:rsidR="00BF5D2D" w:rsidRPr="0056546B" w:rsidTr="002A54A6">
        <w:trPr>
          <w:trHeight w:val="465"/>
        </w:trPr>
        <w:tc>
          <w:tcPr>
            <w:tcW w:w="743"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hAnsi="Times New Roman" w:cs="Times New Roman"/>
              </w:rPr>
            </w:pPr>
            <w:r w:rsidRPr="0056546B">
              <w:rPr>
                <w:rFonts w:ascii="Times New Roman" w:eastAsia="Times New Roman" w:hAnsi="Times New Roman" w:cs="Times New Roman"/>
                <w:bCs/>
                <w:color w:val="auto"/>
              </w:rPr>
              <w:t>Наименование нормируемого расчетного показателя, единица измерения</w:t>
            </w:r>
          </w:p>
        </w:tc>
        <w:tc>
          <w:tcPr>
            <w:tcW w:w="1701" w:type="pct"/>
            <w:gridSpan w:val="2"/>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Наименование нормируемого расчетного показателя, единица измерения</w:t>
            </w:r>
          </w:p>
        </w:tc>
        <w:tc>
          <w:tcPr>
            <w:tcW w:w="2556" w:type="pct"/>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bCs/>
              </w:rPr>
              <w:t>Значение расчетного показателя</w:t>
            </w:r>
          </w:p>
        </w:tc>
      </w:tr>
      <w:tr w:rsidR="00BF5D2D" w:rsidRPr="0056546B" w:rsidTr="002A54A6">
        <w:trPr>
          <w:trHeight w:val="1168"/>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eastAsia="Times New Roman" w:hAnsi="Times New Roman" w:cs="Times New Roman"/>
                <w:bCs/>
                <w:color w:val="auto"/>
              </w:rPr>
            </w:pPr>
          </w:p>
        </w:tc>
        <w:tc>
          <w:tcPr>
            <w:tcW w:w="1701" w:type="pct"/>
            <w:gridSpan w:val="2"/>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hAnsi="Times New Roman" w:cs="Times New Roman"/>
              </w:rPr>
            </w:pPr>
          </w:p>
        </w:tc>
        <w:tc>
          <w:tcPr>
            <w:tcW w:w="1353"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ОМЗ района</w:t>
            </w:r>
          </w:p>
        </w:tc>
        <w:tc>
          <w:tcPr>
            <w:tcW w:w="1203"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A54A6">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ОМЗ поселения</w:t>
            </w:r>
          </w:p>
        </w:tc>
      </w:tr>
      <w:tr w:rsidR="00BF5D2D" w:rsidRPr="0056546B" w:rsidTr="002A54A6">
        <w:trPr>
          <w:trHeight w:val="253"/>
        </w:trPr>
        <w:tc>
          <w:tcPr>
            <w:tcW w:w="743"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BF5D2D">
            <w:pPr>
              <w:suppressAutoHyphens/>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t>1</w:t>
            </w:r>
          </w:p>
        </w:tc>
        <w:tc>
          <w:tcPr>
            <w:tcW w:w="1701" w:type="pct"/>
            <w:gridSpan w:val="2"/>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BF5D2D">
            <w:pPr>
              <w:suppressAutoHyphens/>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t>2</w:t>
            </w:r>
          </w:p>
        </w:tc>
        <w:tc>
          <w:tcPr>
            <w:tcW w:w="1353"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BF5D2D">
            <w:pPr>
              <w:suppressAutoHyphens/>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t>3</w:t>
            </w:r>
          </w:p>
        </w:tc>
        <w:tc>
          <w:tcPr>
            <w:tcW w:w="1203" w:type="pct"/>
            <w:gridSpan w:val="2"/>
            <w:tcBorders>
              <w:top w:val="single" w:sz="4" w:space="0" w:color="auto"/>
              <w:left w:val="single" w:sz="4" w:space="0" w:color="auto"/>
              <w:bottom w:val="single" w:sz="4" w:space="0" w:color="auto"/>
              <w:right w:val="single" w:sz="4" w:space="0" w:color="auto"/>
            </w:tcBorders>
            <w:shd w:val="clear" w:color="auto" w:fill="auto"/>
          </w:tcPr>
          <w:p w:rsidR="00BF5D2D" w:rsidRPr="0056546B" w:rsidRDefault="00BF5D2D" w:rsidP="00BF5D2D">
            <w:pPr>
              <w:suppressAutoHyphens/>
              <w:autoSpaceDE w:val="0"/>
              <w:autoSpaceDN w:val="0"/>
              <w:adjustRightInd w:val="0"/>
              <w:spacing w:line="240" w:lineRule="exact"/>
              <w:jc w:val="center"/>
              <w:rPr>
                <w:rFonts w:ascii="Times New Roman" w:hAnsi="Times New Roman" w:cs="Times New Roman"/>
              </w:rPr>
            </w:pPr>
            <w:r>
              <w:rPr>
                <w:rFonts w:ascii="Times New Roman" w:hAnsi="Times New Roman" w:cs="Times New Roman"/>
              </w:rPr>
              <w:t>4</w:t>
            </w:r>
          </w:p>
        </w:tc>
      </w:tr>
      <w:tr w:rsidR="00BF5D2D" w:rsidRPr="0056546B" w:rsidTr="002A54A6">
        <w:trPr>
          <w:trHeight w:val="2075"/>
        </w:trPr>
        <w:tc>
          <w:tcPr>
            <w:tcW w:w="743"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Объекты жилищного строительства</w:t>
            </w:r>
          </w:p>
        </w:tc>
        <w:tc>
          <w:tcPr>
            <w:tcW w:w="1701" w:type="pct"/>
            <w:gridSpan w:val="2"/>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Назначение площадки</w:t>
            </w:r>
          </w:p>
        </w:tc>
        <w:tc>
          <w:tcPr>
            <w:tcW w:w="697"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vertAlign w:val="superscript"/>
              </w:rPr>
            </w:pPr>
            <w:r>
              <w:rPr>
                <w:rFonts w:ascii="Times New Roman" w:hAnsi="Times New Roman" w:cs="Times New Roman"/>
              </w:rPr>
              <w:t>Площадь площадки</w:t>
            </w:r>
            <w:r w:rsidRPr="0056546B">
              <w:rPr>
                <w:rFonts w:ascii="Times New Roman" w:hAnsi="Times New Roman" w:cs="Times New Roman"/>
              </w:rPr>
              <w:t xml:space="preserve"> </w:t>
            </w:r>
            <w:r w:rsidRPr="0056546B">
              <w:rPr>
                <w:rFonts w:ascii="Times New Roman" w:hAnsi="Times New Roman" w:cs="Times New Roman"/>
              </w:rPr>
              <w:br/>
              <w:t>кв. м на 100 кв. м общей площади жилых помещений</w:t>
            </w:r>
            <w:r w:rsidRPr="0056546B">
              <w:rPr>
                <w:rFonts w:ascii="Times New Roman" w:hAnsi="Times New Roman" w:cs="Times New Roman"/>
                <w:vertAlign w:val="superscript"/>
              </w:rPr>
              <w:t>1,2</w:t>
            </w:r>
          </w:p>
        </w:tc>
        <w:tc>
          <w:tcPr>
            <w:tcW w:w="656"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Минимальный размер одной площадки, кв. м</w:t>
            </w:r>
          </w:p>
        </w:tc>
        <w:tc>
          <w:tcPr>
            <w:tcW w:w="583"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vertAlign w:val="superscript"/>
              </w:rPr>
            </w:pPr>
            <w:r>
              <w:rPr>
                <w:rFonts w:ascii="Times New Roman" w:hAnsi="Times New Roman" w:cs="Times New Roman"/>
              </w:rPr>
              <w:t>Площадь площадки</w:t>
            </w:r>
            <w:r w:rsidRPr="0056546B">
              <w:rPr>
                <w:rFonts w:ascii="Times New Roman" w:hAnsi="Times New Roman" w:cs="Times New Roman"/>
              </w:rPr>
              <w:br/>
              <w:t>кв. м на 100 кв. м общей площади жилых помещений</w:t>
            </w:r>
            <w:r w:rsidRPr="0056546B">
              <w:rPr>
                <w:rFonts w:ascii="Times New Roman" w:hAnsi="Times New Roman" w:cs="Times New Roman"/>
                <w:vertAlign w:val="superscript"/>
              </w:rPr>
              <w:t>1,2</w:t>
            </w:r>
          </w:p>
        </w:tc>
        <w:tc>
          <w:tcPr>
            <w:tcW w:w="619"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Минимальный размер одной площадки, кв. м</w:t>
            </w:r>
          </w:p>
        </w:tc>
      </w:tr>
      <w:tr w:rsidR="00BF5D2D" w:rsidRPr="0056546B" w:rsidTr="002A54A6">
        <w:trPr>
          <w:trHeight w:val="17"/>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игр детей дошкольного и младшего школьного возраста</w:t>
            </w:r>
          </w:p>
        </w:tc>
        <w:tc>
          <w:tcPr>
            <w:tcW w:w="69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2,47</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12</w:t>
            </w:r>
          </w:p>
        </w:tc>
        <w:tc>
          <w:tcPr>
            <w:tcW w:w="5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2,47</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12</w:t>
            </w:r>
          </w:p>
        </w:tc>
      </w:tr>
      <w:tr w:rsidR="00BF5D2D" w:rsidRPr="0056546B" w:rsidTr="002A54A6">
        <w:trPr>
          <w:trHeight w:val="17"/>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отдыха взрослого населения</w:t>
            </w:r>
          </w:p>
        </w:tc>
        <w:tc>
          <w:tcPr>
            <w:tcW w:w="69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0,7</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w:t>
            </w:r>
          </w:p>
        </w:tc>
        <w:tc>
          <w:tcPr>
            <w:tcW w:w="5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0,7</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w:t>
            </w:r>
          </w:p>
        </w:tc>
      </w:tr>
      <w:tr w:rsidR="00BF5D2D" w:rsidRPr="0056546B" w:rsidTr="002A54A6">
        <w:trPr>
          <w:trHeight w:val="17"/>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занятий физкультурой</w:t>
            </w:r>
          </w:p>
        </w:tc>
        <w:tc>
          <w:tcPr>
            <w:tcW w:w="69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2,6</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98</w:t>
            </w:r>
          </w:p>
        </w:tc>
        <w:tc>
          <w:tcPr>
            <w:tcW w:w="5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2,6</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98</w:t>
            </w:r>
          </w:p>
        </w:tc>
      </w:tr>
      <w:tr w:rsidR="00BF5D2D" w:rsidRPr="0056546B" w:rsidTr="002A54A6">
        <w:trPr>
          <w:trHeight w:val="17"/>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хозяйственных целей</w:t>
            </w:r>
          </w:p>
          <w:p w:rsidR="00BF5D2D" w:rsidRPr="0056546B" w:rsidRDefault="00BF5D2D"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kern w:val="2"/>
              </w:rPr>
              <w:t>(контейнерные площадки для сбора ТКО и крупногабаритного мусора)</w:t>
            </w:r>
            <w:r w:rsidRPr="0056546B">
              <w:rPr>
                <w:rFonts w:ascii="Times New Roman" w:hAnsi="Times New Roman" w:cs="Times New Roman"/>
                <w:vertAlign w:val="superscript"/>
              </w:rPr>
              <w:t>8</w:t>
            </w:r>
          </w:p>
        </w:tc>
        <w:tc>
          <w:tcPr>
            <w:tcW w:w="69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0,2</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10</w:t>
            </w:r>
          </w:p>
        </w:tc>
        <w:tc>
          <w:tcPr>
            <w:tcW w:w="5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0,2</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10</w:t>
            </w:r>
          </w:p>
        </w:tc>
      </w:tr>
      <w:tr w:rsidR="00BF5D2D" w:rsidRPr="0056546B" w:rsidTr="002A54A6">
        <w:trPr>
          <w:trHeight w:val="17"/>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355"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hideMark/>
          </w:tcPr>
          <w:p w:rsidR="00BF5D2D" w:rsidRPr="0056546B" w:rsidRDefault="00BF5D2D"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rPr>
              <w:t>Озеленение</w:t>
            </w:r>
            <w:r w:rsidRPr="0056546B">
              <w:rPr>
                <w:rFonts w:ascii="Times New Roman" w:hAnsi="Times New Roman" w:cs="Times New Roman"/>
                <w:vertAlign w:val="superscript"/>
              </w:rPr>
              <w:t>6</w:t>
            </w:r>
          </w:p>
        </w:tc>
        <w:tc>
          <w:tcPr>
            <w:tcW w:w="134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застройка на свободных</w:t>
            </w:r>
          </w:p>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территориях</w:t>
            </w:r>
          </w:p>
        </w:tc>
        <w:tc>
          <w:tcPr>
            <w:tcW w:w="69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r>
      <w:tr w:rsidR="00BF5D2D" w:rsidRPr="0056546B" w:rsidTr="002A54A6">
        <w:trPr>
          <w:trHeight w:val="396"/>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355"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345"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 xml:space="preserve">развитие застроенных </w:t>
            </w:r>
          </w:p>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территорий, в т.ч. уплотнение</w:t>
            </w:r>
          </w:p>
        </w:tc>
        <w:tc>
          <w:tcPr>
            <w:tcW w:w="697"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656"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583"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22</w:t>
            </w:r>
          </w:p>
        </w:tc>
        <w:tc>
          <w:tcPr>
            <w:tcW w:w="619"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r>
      <w:tr w:rsidR="00BF5D2D" w:rsidRPr="0056546B" w:rsidTr="002A54A6">
        <w:trPr>
          <w:trHeight w:val="242"/>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rPr>
              <w:t>Крытые общественные пространства (зимние сады)</w:t>
            </w:r>
            <w:r w:rsidRPr="0056546B">
              <w:rPr>
                <w:rFonts w:ascii="Times New Roman" w:hAnsi="Times New Roman" w:cs="Times New Roman"/>
                <w:vertAlign w:val="superscript"/>
              </w:rPr>
              <w:t>7</w:t>
            </w:r>
          </w:p>
        </w:tc>
        <w:tc>
          <w:tcPr>
            <w:tcW w:w="697"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656"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130</w:t>
            </w:r>
          </w:p>
        </w:tc>
        <w:tc>
          <w:tcPr>
            <w:tcW w:w="583"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w:t>
            </w:r>
          </w:p>
        </w:tc>
        <w:tc>
          <w:tcPr>
            <w:tcW w:w="619"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130</w:t>
            </w:r>
          </w:p>
        </w:tc>
      </w:tr>
      <w:tr w:rsidR="00BF5D2D" w:rsidRPr="0056546B" w:rsidTr="002A54A6">
        <w:trPr>
          <w:trHeight w:val="159"/>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r w:rsidRPr="0056546B">
              <w:rPr>
                <w:rFonts w:ascii="Times New Roman" w:hAnsi="Times New Roman" w:cs="Times New Roman"/>
              </w:rPr>
              <w:t>Для выгула собак5</w:t>
            </w:r>
          </w:p>
        </w:tc>
        <w:tc>
          <w:tcPr>
            <w:tcW w:w="697"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0,1</w:t>
            </w:r>
          </w:p>
        </w:tc>
        <w:tc>
          <w:tcPr>
            <w:tcW w:w="656"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150</w:t>
            </w:r>
          </w:p>
        </w:tc>
        <w:tc>
          <w:tcPr>
            <w:tcW w:w="583"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0,1</w:t>
            </w:r>
          </w:p>
        </w:tc>
        <w:tc>
          <w:tcPr>
            <w:tcW w:w="619" w:type="pc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150</w:t>
            </w:r>
          </w:p>
        </w:tc>
      </w:tr>
      <w:tr w:rsidR="00BF5D2D" w:rsidRPr="0056546B" w:rsidTr="002A54A6">
        <w:trPr>
          <w:trHeight w:val="200"/>
        </w:trPr>
        <w:tc>
          <w:tcPr>
            <w:tcW w:w="743" w:type="pct"/>
            <w:vMerge/>
            <w:tcBorders>
              <w:left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rPr>
            </w:pPr>
          </w:p>
        </w:tc>
        <w:tc>
          <w:tcPr>
            <w:tcW w:w="1701"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F5D2D" w:rsidRPr="0056546B" w:rsidRDefault="00BF5D2D" w:rsidP="002C1E5E">
            <w:pPr>
              <w:suppressAutoHyphens/>
              <w:autoSpaceDE w:val="0"/>
              <w:autoSpaceDN w:val="0"/>
              <w:adjustRightInd w:val="0"/>
              <w:spacing w:line="240" w:lineRule="exact"/>
              <w:rPr>
                <w:rFonts w:ascii="Times New Roman" w:hAnsi="Times New Roman" w:cs="Times New Roman"/>
                <w:vertAlign w:val="superscript"/>
              </w:rPr>
            </w:pPr>
            <w:r w:rsidRPr="0056546B">
              <w:rPr>
                <w:rFonts w:ascii="Times New Roman" w:hAnsi="Times New Roman" w:cs="Times New Roman"/>
              </w:rPr>
              <w:t>Для парковки автомобилей</w:t>
            </w:r>
            <w:r w:rsidRPr="0056546B">
              <w:rPr>
                <w:rFonts w:ascii="Times New Roman" w:hAnsi="Times New Roman" w:cs="Times New Roman"/>
                <w:vertAlign w:val="superscript"/>
              </w:rPr>
              <w:t>4</w:t>
            </w:r>
          </w:p>
        </w:tc>
        <w:tc>
          <w:tcPr>
            <w:tcW w:w="69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[3]</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75</w:t>
            </w:r>
          </w:p>
        </w:tc>
        <w:tc>
          <w:tcPr>
            <w:tcW w:w="5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[3]</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BF5D2D" w:rsidRPr="0056546B" w:rsidRDefault="00BF5D2D" w:rsidP="002C1E5E">
            <w:pPr>
              <w:suppressAutoHyphens/>
              <w:autoSpaceDE w:val="0"/>
              <w:autoSpaceDN w:val="0"/>
              <w:adjustRightInd w:val="0"/>
              <w:spacing w:line="240" w:lineRule="exact"/>
              <w:jc w:val="center"/>
              <w:rPr>
                <w:rFonts w:ascii="Times New Roman" w:hAnsi="Times New Roman" w:cs="Times New Roman"/>
              </w:rPr>
            </w:pPr>
            <w:r w:rsidRPr="0056546B">
              <w:rPr>
                <w:rFonts w:ascii="Times New Roman" w:hAnsi="Times New Roman" w:cs="Times New Roman"/>
              </w:rPr>
              <w:t>75</w:t>
            </w:r>
          </w:p>
        </w:tc>
      </w:tr>
    </w:tbl>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Примечания:</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1. 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2. 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3. 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раздела 1</w:t>
      </w:r>
      <w:r>
        <w:rPr>
          <w:rFonts w:ascii="Times New Roman" w:hAnsi="Times New Roman" w:cs="Times New Roman"/>
        </w:rPr>
        <w:t>.4.9</w:t>
      </w:r>
      <w:r w:rsidRPr="00BF5D2D">
        <w:rPr>
          <w:rFonts w:ascii="Times New Roman" w:hAnsi="Times New Roman" w:cs="Times New Roman"/>
        </w:rPr>
        <w:t xml:space="preserve"> настоящих МНГП. </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 xml:space="preserve">4. Площадь территории, необходимая для размещения одного места хранения индивидуального автотранспорта с учетом организации проезда, принимается равной </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25 кв. м</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5. 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 xml:space="preserve">6. Организация площадок озеленения обеспечивается следующим образом: не менее 20% - крупномерные саженцы деревьев исходя из площади территории не более </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 xml:space="preserve">18 </w:t>
      </w:r>
      <w:proofErr w:type="spellStart"/>
      <w:r w:rsidRPr="00BF5D2D">
        <w:rPr>
          <w:rFonts w:ascii="Times New Roman" w:hAnsi="Times New Roman" w:cs="Times New Roman"/>
        </w:rPr>
        <w:t>кв.м</w:t>
      </w:r>
      <w:proofErr w:type="spellEnd"/>
      <w:r w:rsidRPr="00BF5D2D">
        <w:rPr>
          <w:rFonts w:ascii="Times New Roman" w:hAnsi="Times New Roman" w:cs="Times New Roman"/>
        </w:rPr>
        <w:t xml:space="preserve"> на 1 саженец (высотой от 3 метров) с комом земли, включая озеленение травянистыми растениями; не менее 20% – кустарники исходя из площади территории не более 4 </w:t>
      </w:r>
      <w:proofErr w:type="spellStart"/>
      <w:r w:rsidRPr="00BF5D2D">
        <w:rPr>
          <w:rFonts w:ascii="Times New Roman" w:hAnsi="Times New Roman" w:cs="Times New Roman"/>
        </w:rPr>
        <w:t>кв.м</w:t>
      </w:r>
      <w:proofErr w:type="spellEnd"/>
      <w:r w:rsidRPr="00BF5D2D">
        <w:rPr>
          <w:rFonts w:ascii="Times New Roman" w:hAnsi="Times New Roman" w:cs="Times New Roman"/>
        </w:rPr>
        <w:t xml:space="preserve"> на 1 кустарник, включая озеленение травянистыми растениями; 60% - травянистые растения (цветники и газон).</w:t>
      </w:r>
    </w:p>
    <w:p w:rsidR="00BF5D2D" w:rsidRPr="00BF5D2D" w:rsidRDefault="00BF5D2D" w:rsidP="00BF5D2D">
      <w:pPr>
        <w:contextualSpacing/>
        <w:rPr>
          <w:rFonts w:ascii="Times New Roman" w:hAnsi="Times New Roman" w:cs="Times New Roman"/>
        </w:rPr>
      </w:pPr>
      <w:r w:rsidRPr="00BF5D2D">
        <w:rPr>
          <w:rFonts w:ascii="Times New Roman" w:hAnsi="Times New Roman" w:cs="Times New Roman"/>
        </w:rPr>
        <w:t xml:space="preserve">7. При развитии застроенных территорий и застройке на свободных территориях </w:t>
      </w:r>
      <w:r w:rsidRPr="00BF5D2D">
        <w:rPr>
          <w:rFonts w:ascii="Times New Roman" w:hAnsi="Times New Roman" w:cs="Times New Roman"/>
        </w:rPr>
        <w:lastRenderedPageBreak/>
        <w:t>рекомендуется организация крытых общественных пространств, и пешеходных галерей в первых этажах планируемых к строительству многоквартирных домов.</w:t>
      </w:r>
    </w:p>
    <w:p w:rsidR="00BF5D2D" w:rsidRDefault="00BF5D2D" w:rsidP="00BF5D2D">
      <w:pPr>
        <w:contextualSpacing/>
        <w:rPr>
          <w:rFonts w:ascii="Times New Roman" w:hAnsi="Times New Roman" w:cs="Times New Roman"/>
        </w:rPr>
      </w:pPr>
      <w:r w:rsidRPr="00BF5D2D">
        <w:rPr>
          <w:rFonts w:ascii="Times New Roman" w:hAnsi="Times New Roman" w:cs="Times New Roman"/>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BF5D2D" w:rsidRPr="00BF5D2D" w:rsidRDefault="00BF5D2D" w:rsidP="00BF5D2D">
      <w:pPr>
        <w:contextualSpacing/>
        <w:rPr>
          <w:rFonts w:ascii="Times New Roman" w:hAnsi="Times New Roman" w:cs="Times New Roman"/>
        </w:rPr>
      </w:pP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w:t>
      </w:r>
    </w:p>
    <w:p w:rsidR="0058497E" w:rsidRPr="00BF5D2D" w:rsidRDefault="002D11AD" w:rsidP="00BF5D2D">
      <w:pPr>
        <w:pStyle w:val="11"/>
        <w:shd w:val="clear" w:color="auto" w:fill="auto"/>
        <w:spacing w:after="0" w:line="240" w:lineRule="auto"/>
        <w:ind w:firstLine="709"/>
        <w:contextualSpacing/>
        <w:jc w:val="both"/>
        <w:rPr>
          <w:rStyle w:val="10pt0pt"/>
          <w:sz w:val="28"/>
          <w:szCs w:val="28"/>
        </w:rPr>
      </w:pPr>
      <w:r w:rsidRPr="00BF5D2D">
        <w:rPr>
          <w:rStyle w:val="10pt0pt"/>
          <w:sz w:val="28"/>
          <w:szCs w:val="28"/>
        </w:rPr>
        <w:t>Расчет обеспеченности площадками придомового благоустройства производится по формуле (1):</w:t>
      </w:r>
    </w:p>
    <w:p w:rsidR="00E91309" w:rsidRPr="00BF5D2D" w:rsidRDefault="00E91309" w:rsidP="00BF5D2D">
      <w:pPr>
        <w:tabs>
          <w:tab w:val="left" w:pos="0"/>
        </w:tabs>
        <w:suppressAutoHyphens/>
        <w:ind w:firstLine="709"/>
        <w:contextualSpacing/>
        <w:jc w:val="both"/>
        <w:rPr>
          <w:rFonts w:ascii="Times New Roman" w:hAnsi="Times New Roman" w:cs="Times New Roman"/>
          <w:sz w:val="28"/>
          <w:szCs w:val="28"/>
        </w:rPr>
      </w:pPr>
      <w:r w:rsidRPr="00BF5D2D">
        <w:rPr>
          <w:rFonts w:ascii="Times New Roman" w:hAnsi="Times New Roman" w:cs="Times New Roman"/>
          <w:sz w:val="28"/>
          <w:szCs w:val="28"/>
          <w:lang w:val="en-US"/>
        </w:rPr>
        <w:t>S</w:t>
      </w:r>
      <w:r w:rsidRPr="00BF5D2D">
        <w:rPr>
          <w:rFonts w:ascii="Times New Roman" w:hAnsi="Times New Roman" w:cs="Times New Roman"/>
          <w:sz w:val="28"/>
          <w:szCs w:val="28"/>
          <w:vertAlign w:val="subscript"/>
        </w:rPr>
        <w:t>БЛАГОУСТР</w:t>
      </w:r>
      <w:r w:rsidRPr="00BF5D2D">
        <w:rPr>
          <w:rFonts w:ascii="Times New Roman" w:hAnsi="Times New Roman" w:cs="Times New Roman"/>
          <w:sz w:val="28"/>
          <w:szCs w:val="28"/>
        </w:rPr>
        <w:t>= П</w:t>
      </w:r>
      <w:r w:rsidRPr="00BF5D2D">
        <w:rPr>
          <w:rFonts w:ascii="Times New Roman" w:hAnsi="Times New Roman" w:cs="Times New Roman"/>
          <w:sz w:val="28"/>
          <w:szCs w:val="28"/>
          <w:vertAlign w:val="subscript"/>
        </w:rPr>
        <w:t>УД_БЛАГОУСТР</w:t>
      </w:r>
      <w:r w:rsidRPr="00BF5D2D">
        <w:rPr>
          <w:rFonts w:ascii="Times New Roman" w:hAnsi="Times New Roman" w:cs="Times New Roman"/>
          <w:sz w:val="28"/>
          <w:szCs w:val="28"/>
        </w:rPr>
        <w:t xml:space="preserve"> * </w:t>
      </w:r>
      <w:r w:rsidRPr="00BF5D2D">
        <w:rPr>
          <w:rFonts w:ascii="Times New Roman" w:hAnsi="Times New Roman" w:cs="Times New Roman"/>
          <w:sz w:val="28"/>
          <w:szCs w:val="28"/>
          <w:lang w:val="en-US"/>
        </w:rPr>
        <w:t>S</w:t>
      </w:r>
      <w:r w:rsidRPr="00BF5D2D">
        <w:rPr>
          <w:rFonts w:ascii="Times New Roman" w:hAnsi="Times New Roman" w:cs="Times New Roman"/>
          <w:sz w:val="28"/>
          <w:szCs w:val="28"/>
          <w:vertAlign w:val="subscript"/>
        </w:rPr>
        <w:t xml:space="preserve">ОБЩ._КВ </w:t>
      </w:r>
      <w:r w:rsidRPr="00BF5D2D">
        <w:rPr>
          <w:rFonts w:ascii="Times New Roman" w:hAnsi="Times New Roman" w:cs="Times New Roman"/>
          <w:sz w:val="28"/>
          <w:szCs w:val="28"/>
        </w:rPr>
        <w:t>/ 100, где:</w:t>
      </w:r>
    </w:p>
    <w:p w:rsidR="00E91309" w:rsidRPr="00BF5D2D" w:rsidRDefault="00E91309" w:rsidP="00BF5D2D">
      <w:pPr>
        <w:suppressAutoHyphens/>
        <w:ind w:firstLine="709"/>
        <w:contextualSpacing/>
        <w:jc w:val="both"/>
        <w:rPr>
          <w:rFonts w:ascii="Times New Roman" w:hAnsi="Times New Roman" w:cs="Times New Roman"/>
          <w:sz w:val="28"/>
          <w:szCs w:val="28"/>
        </w:rPr>
      </w:pPr>
      <w:r w:rsidRPr="00BF5D2D">
        <w:rPr>
          <w:rFonts w:ascii="Times New Roman" w:hAnsi="Times New Roman" w:cs="Times New Roman"/>
          <w:sz w:val="28"/>
          <w:szCs w:val="28"/>
          <w:lang w:val="en-US"/>
        </w:rPr>
        <w:t>S</w:t>
      </w:r>
      <w:r w:rsidRPr="00BF5D2D">
        <w:rPr>
          <w:rFonts w:ascii="Times New Roman" w:hAnsi="Times New Roman" w:cs="Times New Roman"/>
          <w:sz w:val="28"/>
          <w:szCs w:val="28"/>
          <w:vertAlign w:val="subscript"/>
        </w:rPr>
        <w:t xml:space="preserve">БЛАГОУСТР </w:t>
      </w:r>
      <w:r w:rsidRPr="00BF5D2D">
        <w:rPr>
          <w:rFonts w:ascii="Times New Roman" w:hAnsi="Times New Roman" w:cs="Times New Roman"/>
          <w:sz w:val="28"/>
          <w:szCs w:val="28"/>
        </w:rPr>
        <w:t>– минимальный размер площадок придомового благоустройства, кв. м;</w:t>
      </w:r>
    </w:p>
    <w:p w:rsidR="00E91309" w:rsidRPr="00BF5D2D" w:rsidRDefault="00E91309" w:rsidP="00BF5D2D">
      <w:pPr>
        <w:ind w:firstLine="709"/>
        <w:contextualSpacing/>
        <w:jc w:val="both"/>
        <w:rPr>
          <w:rFonts w:ascii="Times New Roman" w:hAnsi="Times New Roman" w:cs="Times New Roman"/>
          <w:sz w:val="28"/>
          <w:szCs w:val="28"/>
        </w:rPr>
      </w:pPr>
      <w:r w:rsidRPr="00BF5D2D">
        <w:rPr>
          <w:rFonts w:ascii="Times New Roman" w:hAnsi="Times New Roman" w:cs="Times New Roman"/>
          <w:sz w:val="28"/>
          <w:szCs w:val="28"/>
        </w:rPr>
        <w:t>П</w:t>
      </w:r>
      <w:r w:rsidRPr="00BF5D2D">
        <w:rPr>
          <w:rFonts w:ascii="Times New Roman" w:hAnsi="Times New Roman" w:cs="Times New Roman"/>
          <w:sz w:val="28"/>
          <w:szCs w:val="28"/>
          <w:vertAlign w:val="subscript"/>
        </w:rPr>
        <w:t>УД_БЛАГОУСТР</w:t>
      </w:r>
      <w:r w:rsidRPr="00BF5D2D">
        <w:rPr>
          <w:rFonts w:ascii="Times New Roman" w:hAnsi="Times New Roman" w:cs="Times New Roman"/>
          <w:sz w:val="28"/>
          <w:szCs w:val="28"/>
        </w:rPr>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w:t>
      </w:r>
      <w:r w:rsidR="00BD7EB1">
        <w:rPr>
          <w:rFonts w:ascii="Times New Roman" w:hAnsi="Times New Roman" w:cs="Times New Roman"/>
          <w:sz w:val="28"/>
          <w:szCs w:val="28"/>
        </w:rPr>
        <w:t xml:space="preserve"> (таблица 2</w:t>
      </w:r>
      <w:r w:rsidR="00D14D84">
        <w:rPr>
          <w:rFonts w:ascii="Times New Roman" w:hAnsi="Times New Roman" w:cs="Times New Roman"/>
          <w:sz w:val="28"/>
          <w:szCs w:val="28"/>
        </w:rPr>
        <w:t>5</w:t>
      </w:r>
      <w:r w:rsidR="00BD7EB1">
        <w:rPr>
          <w:rFonts w:ascii="Times New Roman" w:hAnsi="Times New Roman" w:cs="Times New Roman"/>
          <w:sz w:val="28"/>
          <w:szCs w:val="28"/>
        </w:rPr>
        <w:t>)</w:t>
      </w:r>
      <w:r w:rsidRPr="00BF5D2D">
        <w:rPr>
          <w:rFonts w:ascii="Times New Roman" w:hAnsi="Times New Roman" w:cs="Times New Roman"/>
          <w:sz w:val="28"/>
          <w:szCs w:val="28"/>
        </w:rPr>
        <w:t xml:space="preserve"> Материалов по обоснованию МНГП;</w:t>
      </w:r>
    </w:p>
    <w:p w:rsidR="00E91309" w:rsidRPr="00BF5D2D" w:rsidRDefault="00E91309" w:rsidP="00BF5D2D">
      <w:pPr>
        <w:suppressAutoHyphens/>
        <w:ind w:firstLine="709"/>
        <w:contextualSpacing/>
        <w:jc w:val="both"/>
        <w:rPr>
          <w:rFonts w:ascii="Times New Roman" w:hAnsi="Times New Roman" w:cs="Times New Roman"/>
          <w:sz w:val="28"/>
          <w:szCs w:val="28"/>
        </w:rPr>
      </w:pPr>
      <w:r w:rsidRPr="00BF5D2D">
        <w:rPr>
          <w:rFonts w:ascii="Times New Roman" w:hAnsi="Times New Roman" w:cs="Times New Roman"/>
          <w:sz w:val="28"/>
          <w:szCs w:val="28"/>
          <w:lang w:val="en-US"/>
        </w:rPr>
        <w:t>S</w:t>
      </w:r>
      <w:r w:rsidR="00D37719" w:rsidRPr="00BF5D2D">
        <w:rPr>
          <w:rFonts w:ascii="Times New Roman" w:hAnsi="Times New Roman" w:cs="Times New Roman"/>
          <w:sz w:val="28"/>
          <w:szCs w:val="28"/>
          <w:vertAlign w:val="subscript"/>
        </w:rPr>
        <w:t>ОБЩ.</w:t>
      </w:r>
      <w:r w:rsidRPr="00BF5D2D">
        <w:rPr>
          <w:rFonts w:ascii="Times New Roman" w:hAnsi="Times New Roman" w:cs="Times New Roman"/>
          <w:sz w:val="28"/>
          <w:szCs w:val="28"/>
          <w:vertAlign w:val="subscript"/>
        </w:rPr>
        <w:t>КВ</w:t>
      </w:r>
      <w:r w:rsidR="00D37719" w:rsidRPr="00BF5D2D">
        <w:rPr>
          <w:rFonts w:ascii="Times New Roman" w:hAnsi="Times New Roman" w:cs="Times New Roman"/>
          <w:sz w:val="28"/>
          <w:szCs w:val="28"/>
          <w:vertAlign w:val="subscript"/>
        </w:rPr>
        <w:t>.</w:t>
      </w:r>
      <w:r w:rsidRPr="00BF5D2D">
        <w:rPr>
          <w:rFonts w:ascii="Times New Roman" w:hAnsi="Times New Roman" w:cs="Times New Roman"/>
          <w:sz w:val="28"/>
          <w:szCs w:val="28"/>
          <w:vertAlign w:val="subscript"/>
        </w:rPr>
        <w:t xml:space="preserve"> </w:t>
      </w:r>
      <w:r w:rsidRPr="00BF5D2D">
        <w:rPr>
          <w:rFonts w:ascii="Times New Roman" w:hAnsi="Times New Roman" w:cs="Times New Roman"/>
          <w:sz w:val="28"/>
          <w:szCs w:val="28"/>
        </w:rPr>
        <w:t>– общей площади жилых помещений, кв. м. Принимается в соответствии с технико-экономическими показателями жилого здания, жилой группы.</w:t>
      </w:r>
    </w:p>
    <w:p w:rsidR="0058497E" w:rsidRDefault="002D11AD" w:rsidP="00BF5D2D">
      <w:pPr>
        <w:pStyle w:val="11"/>
        <w:shd w:val="clear" w:color="auto" w:fill="auto"/>
        <w:spacing w:after="0" w:line="240" w:lineRule="auto"/>
        <w:ind w:firstLine="709"/>
        <w:contextualSpacing/>
        <w:jc w:val="both"/>
        <w:rPr>
          <w:rStyle w:val="10pt0pt"/>
          <w:sz w:val="28"/>
          <w:szCs w:val="28"/>
        </w:rPr>
      </w:pPr>
      <w:r w:rsidRPr="00BF5D2D">
        <w:rPr>
          <w:rStyle w:val="10pt0pt"/>
          <w:sz w:val="28"/>
          <w:szCs w:val="28"/>
        </w:rPr>
        <w:t>Расчет необходимо производить для каждого из видов площадок придомового благоустройства.</w:t>
      </w:r>
      <w:r w:rsidR="00E91309" w:rsidRPr="00BF5D2D">
        <w:rPr>
          <w:sz w:val="28"/>
          <w:szCs w:val="28"/>
        </w:rPr>
        <w:t xml:space="preserve"> </w:t>
      </w:r>
      <w:r w:rsidRPr="00BF5D2D">
        <w:rPr>
          <w:rStyle w:val="10pt0pt"/>
          <w:sz w:val="28"/>
          <w:szCs w:val="28"/>
        </w:rPr>
        <w:t>При этом необходимо учитывать требования</w:t>
      </w:r>
      <w:hyperlink w:anchor="bookmark22" w:tooltip="Current Document">
        <w:r w:rsidRPr="00BF5D2D">
          <w:rPr>
            <w:rStyle w:val="10pt0pt"/>
            <w:sz w:val="28"/>
            <w:szCs w:val="28"/>
          </w:rPr>
          <w:t xml:space="preserve"> Таблица 12 </w:t>
        </w:r>
      </w:hyperlink>
      <w:r w:rsidRPr="00BF5D2D">
        <w:rPr>
          <w:rStyle w:val="10pt0pt"/>
          <w:sz w:val="28"/>
          <w:szCs w:val="28"/>
        </w:rPr>
        <w:t>раздела</w:t>
      </w:r>
      <w:hyperlink w:anchor="bookmark20" w:tooltip="Current Document">
        <w:r w:rsidRPr="00BF5D2D">
          <w:rPr>
            <w:rStyle w:val="10pt0pt"/>
            <w:sz w:val="28"/>
            <w:szCs w:val="28"/>
          </w:rPr>
          <w:t xml:space="preserve"> 1.4.9 </w:t>
        </w:r>
      </w:hyperlink>
      <w:r w:rsidRPr="00BF5D2D">
        <w:rPr>
          <w:rStyle w:val="10pt0pt"/>
          <w:sz w:val="28"/>
          <w:szCs w:val="28"/>
        </w:rPr>
        <w:t>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rsidR="00BD7EB1" w:rsidRPr="00BF5D2D" w:rsidRDefault="00BD7EB1" w:rsidP="00BF5D2D">
      <w:pPr>
        <w:pStyle w:val="11"/>
        <w:shd w:val="clear" w:color="auto" w:fill="auto"/>
        <w:spacing w:after="0" w:line="240" w:lineRule="auto"/>
        <w:ind w:firstLine="709"/>
        <w:contextualSpacing/>
        <w:jc w:val="both"/>
        <w:rPr>
          <w:sz w:val="28"/>
          <w:szCs w:val="28"/>
        </w:rPr>
      </w:pPr>
    </w:p>
    <w:p w:rsidR="0058497E" w:rsidRPr="00BF5D2D" w:rsidRDefault="002D11AD" w:rsidP="00BF5D2D">
      <w:pPr>
        <w:pStyle w:val="21"/>
        <w:shd w:val="clear" w:color="auto" w:fill="auto"/>
        <w:spacing w:line="240" w:lineRule="auto"/>
        <w:ind w:firstLine="709"/>
        <w:contextualSpacing/>
        <w:jc w:val="both"/>
        <w:rPr>
          <w:sz w:val="28"/>
          <w:szCs w:val="28"/>
        </w:rPr>
      </w:pPr>
      <w:r w:rsidRPr="00BF5D2D">
        <w:rPr>
          <w:sz w:val="28"/>
          <w:szCs w:val="28"/>
        </w:rPr>
        <w:t>Определение расчетной плотности населения в границах элемента планировочной структуры</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Для регулирования плотности населения установлены дифференцированные показатели с учетом численности постоянного населения, природно-климатических</w:t>
      </w:r>
      <w:r w:rsidR="00E91309" w:rsidRPr="00BF5D2D">
        <w:rPr>
          <w:sz w:val="28"/>
          <w:szCs w:val="28"/>
        </w:rPr>
        <w:t xml:space="preserve"> </w:t>
      </w:r>
      <w:r w:rsidRPr="00BF5D2D">
        <w:rPr>
          <w:rStyle w:val="10pt0pt"/>
          <w:sz w:val="28"/>
          <w:szCs w:val="28"/>
        </w:rPr>
        <w:t>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BD7EB1" w:rsidRDefault="002D11AD" w:rsidP="00BD7EB1">
      <w:pPr>
        <w:pStyle w:val="11"/>
        <w:shd w:val="clear" w:color="auto" w:fill="auto"/>
        <w:spacing w:after="0" w:line="240" w:lineRule="auto"/>
        <w:ind w:firstLine="709"/>
        <w:contextualSpacing/>
        <w:jc w:val="both"/>
        <w:rPr>
          <w:sz w:val="28"/>
          <w:szCs w:val="28"/>
        </w:rPr>
      </w:pPr>
      <w:r w:rsidRPr="00BF5D2D">
        <w:rPr>
          <w:rStyle w:val="10pt0pt"/>
          <w:sz w:val="28"/>
          <w:szCs w:val="28"/>
        </w:rPr>
        <w:lastRenderedPageBreak/>
        <w:t xml:space="preserve">При формировании площадок под жилищное строительство для развития застроенных территорий в </w:t>
      </w:r>
      <w:proofErr w:type="spellStart"/>
      <w:r w:rsidRPr="00BF5D2D">
        <w:rPr>
          <w:rStyle w:val="10pt0pt"/>
          <w:sz w:val="28"/>
          <w:szCs w:val="28"/>
        </w:rPr>
        <w:t>т.ч</w:t>
      </w:r>
      <w:proofErr w:type="spellEnd"/>
      <w:r w:rsidRPr="00BF5D2D">
        <w:rPr>
          <w:rStyle w:val="10pt0pt"/>
          <w:sz w:val="28"/>
          <w:szCs w:val="28"/>
        </w:rPr>
        <w:t xml:space="preserve"> уплотнение, для застройки отдельных земельных участков, при увеличении плотности сложившейся застройки необходимо учитывать:</w:t>
      </w:r>
    </w:p>
    <w:p w:rsidR="00BD7EB1" w:rsidRDefault="00BD7EB1" w:rsidP="00BD7EB1">
      <w:pPr>
        <w:pStyle w:val="11"/>
        <w:shd w:val="clear" w:color="auto" w:fill="auto"/>
        <w:spacing w:after="0" w:line="240" w:lineRule="auto"/>
        <w:ind w:firstLine="709"/>
        <w:contextualSpacing/>
        <w:jc w:val="both"/>
        <w:rPr>
          <w:sz w:val="28"/>
          <w:szCs w:val="28"/>
        </w:rPr>
      </w:pPr>
      <w:r>
        <w:rPr>
          <w:sz w:val="28"/>
          <w:szCs w:val="28"/>
        </w:rPr>
        <w:t xml:space="preserve">- </w:t>
      </w:r>
      <w:r w:rsidR="002D11AD" w:rsidRPr="00BF5D2D">
        <w:rPr>
          <w:rStyle w:val="10pt0pt"/>
          <w:sz w:val="28"/>
          <w:szCs w:val="28"/>
        </w:rPr>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rsidR="0058497E" w:rsidRPr="00BF5D2D" w:rsidRDefault="00BD7EB1" w:rsidP="00BD7EB1">
      <w:pPr>
        <w:pStyle w:val="11"/>
        <w:shd w:val="clear" w:color="auto" w:fill="auto"/>
        <w:spacing w:after="0" w:line="240" w:lineRule="auto"/>
        <w:ind w:firstLine="709"/>
        <w:contextualSpacing/>
        <w:jc w:val="both"/>
        <w:rPr>
          <w:sz w:val="28"/>
          <w:szCs w:val="28"/>
        </w:rPr>
      </w:pPr>
      <w:r>
        <w:rPr>
          <w:sz w:val="28"/>
          <w:szCs w:val="28"/>
        </w:rPr>
        <w:t xml:space="preserve">- </w:t>
      </w:r>
      <w:r w:rsidR="002D11AD" w:rsidRPr="00BF5D2D">
        <w:rPr>
          <w:rStyle w:val="10pt0pt"/>
          <w:sz w:val="28"/>
          <w:szCs w:val="28"/>
        </w:rPr>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BD7EB1" w:rsidRDefault="002D11AD" w:rsidP="00BD7EB1">
      <w:pPr>
        <w:pStyle w:val="11"/>
        <w:shd w:val="clear" w:color="auto" w:fill="auto"/>
        <w:spacing w:after="0" w:line="240" w:lineRule="auto"/>
        <w:ind w:firstLine="709"/>
        <w:contextualSpacing/>
        <w:jc w:val="both"/>
        <w:rPr>
          <w:sz w:val="28"/>
          <w:szCs w:val="28"/>
        </w:rPr>
      </w:pPr>
      <w:r w:rsidRPr="00BF5D2D">
        <w:rPr>
          <w:rStyle w:val="10pt0pt"/>
          <w:sz w:val="28"/>
          <w:szCs w:val="28"/>
        </w:rPr>
        <w:t>При формировании площадок для жилищного строительства на свободных территориях, необходимо учитывать:</w:t>
      </w:r>
    </w:p>
    <w:p w:rsidR="00BD7EB1" w:rsidRDefault="00BD7EB1" w:rsidP="00BD7EB1">
      <w:pPr>
        <w:pStyle w:val="11"/>
        <w:shd w:val="clear" w:color="auto" w:fill="auto"/>
        <w:spacing w:after="0" w:line="240" w:lineRule="auto"/>
        <w:ind w:firstLine="709"/>
        <w:contextualSpacing/>
        <w:jc w:val="both"/>
        <w:rPr>
          <w:sz w:val="28"/>
          <w:szCs w:val="28"/>
        </w:rPr>
      </w:pPr>
      <w:r>
        <w:rPr>
          <w:sz w:val="28"/>
          <w:szCs w:val="28"/>
        </w:rPr>
        <w:t xml:space="preserve">- </w:t>
      </w:r>
      <w:r w:rsidR="002D11AD" w:rsidRPr="00BF5D2D">
        <w:rPr>
          <w:rStyle w:val="10pt0pt"/>
          <w:sz w:val="28"/>
          <w:szCs w:val="28"/>
        </w:rPr>
        <w:t>степень градостроительной ценности территории;</w:t>
      </w:r>
    </w:p>
    <w:p w:rsidR="0058497E" w:rsidRPr="00BF5D2D" w:rsidRDefault="00BD7EB1" w:rsidP="00BD7EB1">
      <w:pPr>
        <w:pStyle w:val="11"/>
        <w:shd w:val="clear" w:color="auto" w:fill="auto"/>
        <w:spacing w:after="0" w:line="240" w:lineRule="auto"/>
        <w:ind w:firstLine="709"/>
        <w:contextualSpacing/>
        <w:jc w:val="both"/>
        <w:rPr>
          <w:sz w:val="28"/>
          <w:szCs w:val="28"/>
        </w:rPr>
      </w:pPr>
      <w:r>
        <w:rPr>
          <w:sz w:val="28"/>
          <w:szCs w:val="28"/>
        </w:rPr>
        <w:t xml:space="preserve">- </w:t>
      </w:r>
      <w:r w:rsidR="002D11AD" w:rsidRPr="00BF5D2D">
        <w:rPr>
          <w:rStyle w:val="10pt0pt"/>
          <w:sz w:val="28"/>
          <w:szCs w:val="28"/>
        </w:rPr>
        <w:t>максимальную расчетную плотность населения, соответствующую предполагаемой высотности жилых зданий и уровню комфорта.</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 xml:space="preserve">Расчетная плотность населения установлена методом </w:t>
      </w:r>
      <w:proofErr w:type="spellStart"/>
      <w:r w:rsidRPr="00BF5D2D">
        <w:rPr>
          <w:rStyle w:val="10pt0pt"/>
          <w:sz w:val="28"/>
          <w:szCs w:val="28"/>
        </w:rPr>
        <w:t>пространственно</w:t>
      </w:r>
      <w:r w:rsidRPr="00BF5D2D">
        <w:rPr>
          <w:rStyle w:val="10pt0pt"/>
          <w:sz w:val="28"/>
          <w:szCs w:val="28"/>
        </w:rPr>
        <w:softHyphen/>
        <w:t>математического</w:t>
      </w:r>
      <w:proofErr w:type="spellEnd"/>
      <w:r w:rsidRPr="00BF5D2D">
        <w:rPr>
          <w:rStyle w:val="10pt0pt"/>
          <w:sz w:val="28"/>
          <w:szCs w:val="28"/>
        </w:rPr>
        <w:t xml:space="preserve"> моделирования с целью определения максимального числа жителей, приходящегося на единицу площади территории при следующих условиях:</w:t>
      </w:r>
    </w:p>
    <w:p w:rsidR="0058497E" w:rsidRPr="00BF5D2D" w:rsidRDefault="002D11AD" w:rsidP="00BF5D2D">
      <w:pPr>
        <w:pStyle w:val="11"/>
        <w:numPr>
          <w:ilvl w:val="0"/>
          <w:numId w:val="7"/>
        </w:numPr>
        <w:shd w:val="clear" w:color="auto" w:fill="auto"/>
        <w:tabs>
          <w:tab w:val="left" w:pos="999"/>
          <w:tab w:val="left" w:pos="6174"/>
        </w:tabs>
        <w:spacing w:after="0" w:line="240" w:lineRule="auto"/>
        <w:ind w:firstLine="709"/>
        <w:contextualSpacing/>
        <w:jc w:val="both"/>
        <w:rPr>
          <w:sz w:val="28"/>
          <w:szCs w:val="28"/>
        </w:rPr>
      </w:pPr>
      <w:r w:rsidRPr="00BF5D2D">
        <w:rPr>
          <w:rStyle w:val="10pt0pt"/>
          <w:sz w:val="28"/>
          <w:szCs w:val="28"/>
        </w:rPr>
        <w:t>полное обеспечение жителей объектами:</w:t>
      </w:r>
      <w:r w:rsidRPr="00BF5D2D">
        <w:rPr>
          <w:rStyle w:val="10pt0pt"/>
          <w:sz w:val="28"/>
          <w:szCs w:val="28"/>
        </w:rPr>
        <w:tab/>
        <w:t>социальной, коммунальной,</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транспортной инфраструктур, прочими объектами обслуживания в границах пешеходной доступности;</w:t>
      </w:r>
    </w:p>
    <w:p w:rsidR="00B346CC" w:rsidRPr="00BF5D2D" w:rsidRDefault="002D11AD" w:rsidP="00BF5D2D">
      <w:pPr>
        <w:pStyle w:val="11"/>
        <w:numPr>
          <w:ilvl w:val="0"/>
          <w:numId w:val="7"/>
        </w:numPr>
        <w:shd w:val="clear" w:color="auto" w:fill="auto"/>
        <w:tabs>
          <w:tab w:val="left" w:pos="999"/>
        </w:tabs>
        <w:spacing w:after="0" w:line="240" w:lineRule="auto"/>
        <w:ind w:firstLine="709"/>
        <w:contextualSpacing/>
        <w:jc w:val="both"/>
        <w:rPr>
          <w:rStyle w:val="10pt0pt"/>
          <w:spacing w:val="2"/>
          <w:sz w:val="28"/>
          <w:szCs w:val="28"/>
        </w:rPr>
      </w:pPr>
      <w:r w:rsidRPr="00BF5D2D">
        <w:rPr>
          <w:rStyle w:val="10pt0pt"/>
          <w:rFonts w:eastAsia="Courier New"/>
          <w:sz w:val="28"/>
          <w:szCs w:val="28"/>
        </w:rPr>
        <w:lastRenderedPageBreak/>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58497E" w:rsidRPr="00BF5D2D" w:rsidRDefault="002D11AD" w:rsidP="00BF5D2D">
      <w:pPr>
        <w:pStyle w:val="11"/>
        <w:numPr>
          <w:ilvl w:val="0"/>
          <w:numId w:val="7"/>
        </w:numPr>
        <w:shd w:val="clear" w:color="auto" w:fill="auto"/>
        <w:tabs>
          <w:tab w:val="left" w:pos="1011"/>
        </w:tabs>
        <w:spacing w:after="0" w:line="240" w:lineRule="auto"/>
        <w:ind w:firstLine="709"/>
        <w:contextualSpacing/>
        <w:jc w:val="both"/>
        <w:rPr>
          <w:sz w:val="28"/>
          <w:szCs w:val="28"/>
        </w:rPr>
      </w:pPr>
      <w:r w:rsidRPr="00BF5D2D">
        <w:rPr>
          <w:rStyle w:val="10pt0pt"/>
          <w:sz w:val="28"/>
          <w:szCs w:val="28"/>
        </w:rPr>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58497E" w:rsidRPr="00BF5D2D" w:rsidRDefault="002D11AD" w:rsidP="00BF5D2D">
      <w:pPr>
        <w:pStyle w:val="11"/>
        <w:numPr>
          <w:ilvl w:val="0"/>
          <w:numId w:val="7"/>
        </w:numPr>
        <w:shd w:val="clear" w:color="auto" w:fill="auto"/>
        <w:tabs>
          <w:tab w:val="left" w:pos="1011"/>
        </w:tabs>
        <w:spacing w:after="0" w:line="240" w:lineRule="auto"/>
        <w:ind w:firstLine="709"/>
        <w:contextualSpacing/>
        <w:jc w:val="both"/>
        <w:rPr>
          <w:sz w:val="28"/>
          <w:szCs w:val="28"/>
        </w:rPr>
      </w:pPr>
      <w:r w:rsidRPr="00BF5D2D">
        <w:rPr>
          <w:rStyle w:val="10pt0pt"/>
          <w:sz w:val="28"/>
          <w:szCs w:val="28"/>
        </w:rPr>
        <w:t>потребности в обеспечении населения объектами торговли, общественного питания, прочими объектами обслуживания;</w:t>
      </w:r>
    </w:p>
    <w:p w:rsidR="0058497E" w:rsidRPr="00BF5D2D" w:rsidRDefault="002D11AD" w:rsidP="00BF5D2D">
      <w:pPr>
        <w:pStyle w:val="11"/>
        <w:numPr>
          <w:ilvl w:val="0"/>
          <w:numId w:val="7"/>
        </w:numPr>
        <w:shd w:val="clear" w:color="auto" w:fill="auto"/>
        <w:tabs>
          <w:tab w:val="left" w:pos="1011"/>
        </w:tabs>
        <w:spacing w:after="0" w:line="240" w:lineRule="auto"/>
        <w:ind w:firstLine="709"/>
        <w:contextualSpacing/>
        <w:jc w:val="both"/>
        <w:rPr>
          <w:sz w:val="28"/>
          <w:szCs w:val="28"/>
        </w:rPr>
      </w:pPr>
      <w:r w:rsidRPr="00BF5D2D">
        <w:rPr>
          <w:rStyle w:val="10pt0pt"/>
          <w:sz w:val="28"/>
          <w:szCs w:val="28"/>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58497E" w:rsidRPr="00BF5D2D" w:rsidRDefault="002D11AD" w:rsidP="00BF5D2D">
      <w:pPr>
        <w:pStyle w:val="11"/>
        <w:numPr>
          <w:ilvl w:val="0"/>
          <w:numId w:val="7"/>
        </w:numPr>
        <w:shd w:val="clear" w:color="auto" w:fill="auto"/>
        <w:tabs>
          <w:tab w:val="left" w:pos="1011"/>
        </w:tabs>
        <w:spacing w:after="0" w:line="240" w:lineRule="auto"/>
        <w:ind w:firstLine="709"/>
        <w:contextualSpacing/>
        <w:jc w:val="both"/>
        <w:rPr>
          <w:sz w:val="28"/>
          <w:szCs w:val="28"/>
        </w:rPr>
      </w:pPr>
      <w:r w:rsidRPr="00BF5D2D">
        <w:rPr>
          <w:rStyle w:val="10pt0pt"/>
          <w:sz w:val="28"/>
          <w:szCs w:val="28"/>
        </w:rPr>
        <w:t>требований к благоустройству и озеленению территорий, доли озеленения земельных участков;</w:t>
      </w:r>
    </w:p>
    <w:p w:rsidR="0058497E" w:rsidRPr="00BF5D2D" w:rsidRDefault="002D11AD" w:rsidP="00BF5D2D">
      <w:pPr>
        <w:pStyle w:val="11"/>
        <w:numPr>
          <w:ilvl w:val="0"/>
          <w:numId w:val="7"/>
        </w:numPr>
        <w:shd w:val="clear" w:color="auto" w:fill="auto"/>
        <w:tabs>
          <w:tab w:val="left" w:pos="1011"/>
        </w:tabs>
        <w:spacing w:after="0" w:line="240" w:lineRule="auto"/>
        <w:ind w:firstLine="709"/>
        <w:contextualSpacing/>
        <w:jc w:val="both"/>
        <w:rPr>
          <w:sz w:val="28"/>
          <w:szCs w:val="28"/>
        </w:rPr>
      </w:pPr>
      <w:r w:rsidRPr="00BF5D2D">
        <w:rPr>
          <w:rStyle w:val="10pt0pt"/>
          <w:sz w:val="28"/>
          <w:szCs w:val="28"/>
        </w:rPr>
        <w:t>минимального размера земельного участка объектов жилищного строительства;</w:t>
      </w:r>
    </w:p>
    <w:p w:rsidR="0058497E" w:rsidRPr="00BF5D2D" w:rsidRDefault="002D11AD" w:rsidP="00BF5D2D">
      <w:pPr>
        <w:pStyle w:val="11"/>
        <w:numPr>
          <w:ilvl w:val="0"/>
          <w:numId w:val="7"/>
        </w:numPr>
        <w:shd w:val="clear" w:color="auto" w:fill="auto"/>
        <w:tabs>
          <w:tab w:val="left" w:pos="1011"/>
        </w:tabs>
        <w:spacing w:after="0" w:line="240" w:lineRule="auto"/>
        <w:ind w:firstLine="709"/>
        <w:contextualSpacing/>
        <w:jc w:val="both"/>
        <w:rPr>
          <w:sz w:val="28"/>
          <w:szCs w:val="28"/>
        </w:rPr>
      </w:pPr>
      <w:r w:rsidRPr="00BF5D2D">
        <w:rPr>
          <w:rStyle w:val="10pt0pt"/>
          <w:sz w:val="28"/>
          <w:szCs w:val="28"/>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58497E" w:rsidRPr="00BF5D2D" w:rsidRDefault="002D11AD" w:rsidP="00BF5D2D">
      <w:pPr>
        <w:pStyle w:val="11"/>
        <w:shd w:val="clear" w:color="auto" w:fill="auto"/>
        <w:spacing w:after="0" w:line="240" w:lineRule="auto"/>
        <w:ind w:firstLine="709"/>
        <w:contextualSpacing/>
        <w:jc w:val="both"/>
        <w:rPr>
          <w:sz w:val="28"/>
          <w:szCs w:val="28"/>
        </w:rPr>
      </w:pPr>
      <w:r w:rsidRPr="00BF5D2D">
        <w:rPr>
          <w:rStyle w:val="10pt0pt"/>
          <w:sz w:val="28"/>
          <w:szCs w:val="28"/>
        </w:rPr>
        <w:t>Баланс территорий является основанием для установления максимальной расчетной плотности населения в границах планировочного элемента.</w:t>
      </w:r>
    </w:p>
    <w:p w:rsidR="00BD7EB1" w:rsidRDefault="002D11AD" w:rsidP="00BD7EB1">
      <w:pPr>
        <w:pStyle w:val="11"/>
        <w:shd w:val="clear" w:color="auto" w:fill="auto"/>
        <w:spacing w:after="0" w:line="240" w:lineRule="auto"/>
        <w:ind w:firstLine="709"/>
        <w:contextualSpacing/>
        <w:jc w:val="both"/>
        <w:rPr>
          <w:rStyle w:val="210pt0pt"/>
          <w:sz w:val="28"/>
          <w:szCs w:val="28"/>
        </w:rPr>
      </w:pPr>
      <w:r w:rsidRPr="00BF5D2D">
        <w:rPr>
          <w:rStyle w:val="10pt0pt"/>
          <w:sz w:val="28"/>
          <w:szCs w:val="28"/>
        </w:rPr>
        <w:t xml:space="preserve">Результат определения балансов территорий приведены ниже </w:t>
      </w:r>
      <w:hyperlink w:anchor="bookmark50" w:tooltip="Current Document">
        <w:r w:rsidR="00E91309" w:rsidRPr="00BF5D2D">
          <w:rPr>
            <w:rStyle w:val="10pt0pt"/>
            <w:sz w:val="28"/>
            <w:szCs w:val="28"/>
          </w:rPr>
          <w:t>(</w:t>
        </w:r>
        <w:r w:rsidR="00BD7EB1">
          <w:rPr>
            <w:rStyle w:val="10pt0pt"/>
            <w:sz w:val="28"/>
            <w:szCs w:val="28"/>
          </w:rPr>
          <w:t>т</w:t>
        </w:r>
        <w:r w:rsidR="00E91309" w:rsidRPr="00BF5D2D">
          <w:rPr>
            <w:rStyle w:val="10pt0pt"/>
            <w:sz w:val="28"/>
            <w:szCs w:val="28"/>
          </w:rPr>
          <w:t>аблица 2</w:t>
        </w:r>
        <w:r w:rsidR="003E4D49">
          <w:rPr>
            <w:rStyle w:val="10pt0pt"/>
            <w:sz w:val="28"/>
            <w:szCs w:val="28"/>
          </w:rPr>
          <w:t>6</w:t>
        </w:r>
        <w:r w:rsidRPr="00BF5D2D">
          <w:rPr>
            <w:rStyle w:val="10pt0pt"/>
            <w:sz w:val="28"/>
            <w:szCs w:val="28"/>
          </w:rPr>
          <w:t>,</w:t>
        </w:r>
      </w:hyperlink>
      <w:r w:rsidR="00BD7EB1">
        <w:rPr>
          <w:rStyle w:val="10pt0pt"/>
          <w:sz w:val="28"/>
          <w:szCs w:val="28"/>
        </w:rPr>
        <w:t xml:space="preserve"> </w:t>
      </w:r>
      <w:hyperlink w:anchor="bookmark51" w:tooltip="Current Document">
        <w:r w:rsidR="00BD7EB1">
          <w:rPr>
            <w:rStyle w:val="210pt0pt"/>
            <w:sz w:val="28"/>
            <w:szCs w:val="28"/>
          </w:rPr>
          <w:t>т</w:t>
        </w:r>
        <w:r w:rsidR="00E91309" w:rsidRPr="00BF5D2D">
          <w:rPr>
            <w:rStyle w:val="210pt0pt"/>
            <w:sz w:val="28"/>
            <w:szCs w:val="28"/>
          </w:rPr>
          <w:t>аблица 2</w:t>
        </w:r>
        <w:r w:rsidR="003E4D49">
          <w:rPr>
            <w:rStyle w:val="210pt0pt"/>
            <w:sz w:val="28"/>
            <w:szCs w:val="28"/>
          </w:rPr>
          <w:t>7</w:t>
        </w:r>
        <w:r w:rsidRPr="00BF5D2D">
          <w:rPr>
            <w:rStyle w:val="210pt0pt"/>
            <w:sz w:val="28"/>
            <w:szCs w:val="28"/>
          </w:rPr>
          <w:t>)</w:t>
        </w:r>
      </w:hyperlink>
      <w:r w:rsidRPr="00BF5D2D">
        <w:rPr>
          <w:rStyle w:val="210pt0pt"/>
          <w:sz w:val="28"/>
          <w:szCs w:val="28"/>
        </w:rPr>
        <w:t>.</w:t>
      </w:r>
      <w:bookmarkStart w:id="89" w:name="bookmark50"/>
    </w:p>
    <w:p w:rsidR="00BD7EB1" w:rsidRDefault="00BD7EB1" w:rsidP="00BD7EB1">
      <w:pPr>
        <w:pStyle w:val="11"/>
        <w:shd w:val="clear" w:color="auto" w:fill="auto"/>
        <w:spacing w:after="0" w:line="240" w:lineRule="auto"/>
        <w:ind w:firstLine="0"/>
        <w:contextualSpacing/>
        <w:jc w:val="both"/>
        <w:rPr>
          <w:color w:val="auto"/>
          <w:sz w:val="24"/>
          <w:szCs w:val="28"/>
        </w:rPr>
      </w:pPr>
    </w:p>
    <w:p w:rsidR="0058497E" w:rsidRPr="00BD7EB1" w:rsidRDefault="00E91309" w:rsidP="00BD7EB1">
      <w:pPr>
        <w:pStyle w:val="11"/>
        <w:shd w:val="clear" w:color="auto" w:fill="auto"/>
        <w:spacing w:after="0" w:line="240" w:lineRule="auto"/>
        <w:ind w:firstLine="0"/>
        <w:contextualSpacing/>
        <w:jc w:val="both"/>
        <w:rPr>
          <w:b/>
          <w:color w:val="auto"/>
          <w:sz w:val="28"/>
          <w:szCs w:val="28"/>
        </w:rPr>
      </w:pPr>
      <w:r w:rsidRPr="00BD7EB1">
        <w:rPr>
          <w:b/>
          <w:color w:val="auto"/>
          <w:sz w:val="24"/>
          <w:szCs w:val="28"/>
        </w:rPr>
        <w:t>Таблица 2</w:t>
      </w:r>
      <w:r w:rsidR="003E4D49">
        <w:rPr>
          <w:b/>
          <w:color w:val="auto"/>
          <w:sz w:val="24"/>
          <w:szCs w:val="28"/>
        </w:rPr>
        <w:t>6</w:t>
      </w:r>
      <w:r w:rsidR="00D14D84">
        <w:rPr>
          <w:b/>
          <w:color w:val="auto"/>
          <w:sz w:val="24"/>
          <w:szCs w:val="28"/>
        </w:rPr>
        <w:t xml:space="preserve"> </w:t>
      </w:r>
      <w:r w:rsidR="002D11AD" w:rsidRPr="00BD7EB1">
        <w:rPr>
          <w:b/>
          <w:color w:val="auto"/>
          <w:sz w:val="24"/>
          <w:szCs w:val="28"/>
        </w:rPr>
        <w:t>-</w:t>
      </w:r>
      <w:r w:rsidR="00D14D84">
        <w:rPr>
          <w:b/>
          <w:color w:val="auto"/>
          <w:sz w:val="24"/>
          <w:szCs w:val="28"/>
        </w:rPr>
        <w:t xml:space="preserve"> </w:t>
      </w:r>
      <w:r w:rsidR="002D11AD" w:rsidRPr="00BD7EB1">
        <w:rPr>
          <w:b/>
          <w:color w:val="auto"/>
          <w:sz w:val="24"/>
          <w:szCs w:val="28"/>
        </w:rPr>
        <w:t>Баланс</w:t>
      </w:r>
      <w:r w:rsidR="00187773" w:rsidRPr="00BD7EB1">
        <w:rPr>
          <w:b/>
          <w:color w:val="auto"/>
          <w:sz w:val="24"/>
          <w:szCs w:val="28"/>
        </w:rPr>
        <w:t xml:space="preserve"> </w:t>
      </w:r>
      <w:r w:rsidR="00187773" w:rsidRPr="00BD7EB1">
        <w:rPr>
          <w:b/>
          <w:color w:val="auto"/>
          <w:sz w:val="24"/>
          <w:szCs w:val="28"/>
        </w:rPr>
        <w:tab/>
        <w:t xml:space="preserve">территорий </w:t>
      </w:r>
      <w:r w:rsidR="002D11AD" w:rsidRPr="00BD7EB1">
        <w:rPr>
          <w:b/>
          <w:color w:val="auto"/>
          <w:sz w:val="24"/>
          <w:szCs w:val="28"/>
        </w:rPr>
        <w:t>элемента</w:t>
      </w:r>
      <w:r w:rsidR="00187773" w:rsidRPr="00BD7EB1">
        <w:rPr>
          <w:b/>
          <w:color w:val="auto"/>
          <w:sz w:val="24"/>
          <w:szCs w:val="28"/>
        </w:rPr>
        <w:t xml:space="preserve"> </w:t>
      </w:r>
      <w:r w:rsidR="002D11AD" w:rsidRPr="00BD7EB1">
        <w:rPr>
          <w:b/>
          <w:color w:val="auto"/>
          <w:sz w:val="24"/>
          <w:szCs w:val="28"/>
        </w:rPr>
        <w:t>планировочной</w:t>
      </w:r>
      <w:r w:rsidR="00BD7EB1">
        <w:rPr>
          <w:b/>
          <w:color w:val="auto"/>
          <w:sz w:val="24"/>
          <w:szCs w:val="28"/>
        </w:rPr>
        <w:t xml:space="preserve"> </w:t>
      </w:r>
      <w:proofErr w:type="spellStart"/>
      <w:r w:rsidR="002D11AD" w:rsidRPr="00BD7EB1">
        <w:rPr>
          <w:b/>
          <w:color w:val="auto"/>
          <w:sz w:val="24"/>
          <w:szCs w:val="28"/>
        </w:rPr>
        <w:t>структуры</w:t>
      </w:r>
      <w:bookmarkEnd w:id="89"/>
      <w:r w:rsidR="002D11AD" w:rsidRPr="00BD7EB1">
        <w:rPr>
          <w:b/>
          <w:color w:val="auto"/>
          <w:sz w:val="24"/>
          <w:szCs w:val="28"/>
        </w:rPr>
        <w:t>малоэтажной</w:t>
      </w:r>
      <w:proofErr w:type="spellEnd"/>
      <w:r w:rsidR="002D11AD" w:rsidRPr="00BD7EB1">
        <w:rPr>
          <w:b/>
          <w:color w:val="auto"/>
          <w:sz w:val="24"/>
          <w:szCs w:val="28"/>
        </w:rPr>
        <w:t xml:space="preserve"> жилой застройкой</w:t>
      </w:r>
    </w:p>
    <w:p w:rsidR="00E91309" w:rsidRPr="00E91309" w:rsidRDefault="00E91309" w:rsidP="00A1480A">
      <w:pPr>
        <w:pStyle w:val="14"/>
        <w:shd w:val="clear" w:color="auto" w:fill="auto"/>
        <w:spacing w:line="278" w:lineRule="exact"/>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49"/>
        <w:gridCol w:w="821"/>
        <w:gridCol w:w="935"/>
        <w:gridCol w:w="1060"/>
        <w:gridCol w:w="1064"/>
        <w:gridCol w:w="1518"/>
      </w:tblGrid>
      <w:tr w:rsidR="0058497E" w:rsidRPr="004F0630" w:rsidTr="00BD7EB1">
        <w:trPr>
          <w:trHeight w:hRule="exact" w:val="701"/>
        </w:trPr>
        <w:tc>
          <w:tcPr>
            <w:tcW w:w="2113" w:type="pct"/>
            <w:vMerge w:val="restar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Назначение территории</w:t>
            </w:r>
          </w:p>
        </w:tc>
        <w:tc>
          <w:tcPr>
            <w:tcW w:w="2887" w:type="pct"/>
            <w:gridSpan w:val="5"/>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Доля территорий в зависимости от площади элемента планировочной структуры, %</w:t>
            </w:r>
          </w:p>
        </w:tc>
      </w:tr>
      <w:tr w:rsidR="0058497E" w:rsidRPr="004F0630" w:rsidTr="00BD7EB1">
        <w:trPr>
          <w:trHeight w:hRule="exact" w:val="669"/>
        </w:trPr>
        <w:tc>
          <w:tcPr>
            <w:tcW w:w="2113" w:type="pct"/>
            <w:vMerge/>
            <w:shd w:val="clear" w:color="auto" w:fill="auto"/>
            <w:tcMar>
              <w:top w:w="28" w:type="dxa"/>
              <w:left w:w="57" w:type="dxa"/>
              <w:bottom w:w="28" w:type="dxa"/>
              <w:right w:w="57" w:type="dxa"/>
            </w:tcMar>
          </w:tcPr>
          <w:p w:rsidR="0058497E" w:rsidRPr="004F0630" w:rsidRDefault="0058497E" w:rsidP="004F0630">
            <w:pPr>
              <w:jc w:val="both"/>
              <w:rPr>
                <w:rFonts w:ascii="Times New Roman" w:hAnsi="Times New Roman" w:cs="Times New Roman"/>
              </w:rPr>
            </w:pP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1,5 га</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до 10 га</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left"/>
              <w:rPr>
                <w:sz w:val="24"/>
                <w:szCs w:val="24"/>
              </w:rPr>
            </w:pPr>
            <w:r w:rsidRPr="004F0630">
              <w:rPr>
                <w:rStyle w:val="10pt0pt"/>
                <w:sz w:val="24"/>
                <w:szCs w:val="24"/>
              </w:rPr>
              <w:t>от 10 до 40 га</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left"/>
              <w:rPr>
                <w:sz w:val="24"/>
                <w:szCs w:val="24"/>
              </w:rPr>
            </w:pPr>
            <w:r w:rsidRPr="004F0630">
              <w:rPr>
                <w:rStyle w:val="10pt0pt"/>
                <w:sz w:val="24"/>
                <w:szCs w:val="24"/>
              </w:rPr>
              <w:t>от 40 до 90 га</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более 90 га</w:t>
            </w:r>
          </w:p>
        </w:tc>
      </w:tr>
      <w:tr w:rsidR="0058497E" w:rsidRPr="004F0630" w:rsidTr="00BD7EB1">
        <w:trPr>
          <w:trHeight w:hRule="exact" w:val="410"/>
        </w:trPr>
        <w:tc>
          <w:tcPr>
            <w:tcW w:w="2113" w:type="pct"/>
            <w:shd w:val="clear" w:color="auto" w:fill="auto"/>
            <w:tcMar>
              <w:top w:w="28" w:type="dxa"/>
              <w:left w:w="57" w:type="dxa"/>
              <w:bottom w:w="28" w:type="dxa"/>
              <w:right w:w="57" w:type="dxa"/>
            </w:tcMar>
          </w:tcPr>
          <w:p w:rsidR="0058497E" w:rsidRPr="004F0630" w:rsidRDefault="002D11AD" w:rsidP="001D3ED0">
            <w:pPr>
              <w:pStyle w:val="11"/>
              <w:shd w:val="clear" w:color="auto" w:fill="auto"/>
              <w:spacing w:after="0" w:line="240" w:lineRule="auto"/>
              <w:ind w:firstLine="0"/>
              <w:rPr>
                <w:sz w:val="24"/>
                <w:szCs w:val="24"/>
              </w:rPr>
            </w:pPr>
            <w:r w:rsidRPr="004F0630">
              <w:rPr>
                <w:rStyle w:val="10pt0pt"/>
                <w:sz w:val="24"/>
                <w:szCs w:val="24"/>
              </w:rPr>
              <w:t>1</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3</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4</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5</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6</w:t>
            </w:r>
          </w:p>
        </w:tc>
      </w:tr>
      <w:tr w:rsidR="0058497E" w:rsidRPr="004F0630" w:rsidTr="00BD7EB1">
        <w:trPr>
          <w:trHeight w:hRule="exact" w:val="670"/>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объектов жилищного строительства</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98</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89</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65</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58</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50</w:t>
            </w:r>
          </w:p>
        </w:tc>
      </w:tr>
      <w:tr w:rsidR="0058497E" w:rsidRPr="004F0630" w:rsidTr="00BD7EB1">
        <w:trPr>
          <w:trHeight w:hRule="exact" w:val="968"/>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элементов озеленения (за пределами территории объектов жилищного строительства) [1]</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11</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16</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17</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20</w:t>
            </w:r>
          </w:p>
        </w:tc>
      </w:tr>
      <w:tr w:rsidR="0058497E" w:rsidRPr="004F0630" w:rsidTr="00BD7EB1">
        <w:trPr>
          <w:trHeight w:hRule="exact" w:val="598"/>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транспортных, инженерных коммуникаций</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10</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13</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16</w:t>
            </w:r>
          </w:p>
        </w:tc>
      </w:tr>
      <w:tr w:rsidR="0058497E" w:rsidRPr="004F0630" w:rsidTr="00BD7EB1">
        <w:trPr>
          <w:trHeight w:hRule="exact" w:val="392"/>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объектов образования</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9</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12</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10</w:t>
            </w:r>
          </w:p>
        </w:tc>
      </w:tr>
      <w:tr w:rsidR="0058497E" w:rsidRPr="004F0630" w:rsidTr="00BD7EB1">
        <w:trPr>
          <w:trHeight w:hRule="exact" w:val="399"/>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парковочных комплексов</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r>
      <w:tr w:rsidR="0058497E" w:rsidRPr="004F0630" w:rsidTr="00BD7EB1">
        <w:trPr>
          <w:trHeight w:hRule="exact" w:val="405"/>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lastRenderedPageBreak/>
              <w:t>Территории спортивных комплексов</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1,5</w:t>
            </w:r>
          </w:p>
        </w:tc>
      </w:tr>
      <w:tr w:rsidR="0058497E" w:rsidRPr="004F0630" w:rsidTr="00BD7EB1">
        <w:trPr>
          <w:trHeight w:hRule="exact" w:val="681"/>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объектов здравоохранения</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0,5</w:t>
            </w:r>
          </w:p>
        </w:tc>
      </w:tr>
      <w:tr w:rsidR="0058497E" w:rsidRPr="004F0630" w:rsidTr="00BD7EB1">
        <w:trPr>
          <w:trHeight w:hRule="exact" w:val="675"/>
        </w:trPr>
        <w:tc>
          <w:tcPr>
            <w:tcW w:w="2113"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jc w:val="both"/>
              <w:rPr>
                <w:sz w:val="24"/>
                <w:szCs w:val="24"/>
              </w:rPr>
            </w:pPr>
            <w:r w:rsidRPr="004F0630">
              <w:rPr>
                <w:rStyle w:val="10pt0pt"/>
                <w:sz w:val="24"/>
                <w:szCs w:val="24"/>
              </w:rPr>
              <w:t>Территории иных объектов общественного назначения</w:t>
            </w:r>
          </w:p>
        </w:tc>
        <w:tc>
          <w:tcPr>
            <w:tcW w:w="43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00"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w:t>
            </w:r>
          </w:p>
        </w:tc>
        <w:tc>
          <w:tcPr>
            <w:tcW w:w="567"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569"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left="460" w:firstLine="0"/>
              <w:jc w:val="left"/>
              <w:rPr>
                <w:sz w:val="24"/>
                <w:szCs w:val="24"/>
              </w:rPr>
            </w:pPr>
            <w:r w:rsidRPr="004F0630">
              <w:rPr>
                <w:rStyle w:val="10pt0pt"/>
                <w:sz w:val="24"/>
                <w:szCs w:val="24"/>
              </w:rPr>
              <w:t>-</w:t>
            </w:r>
          </w:p>
        </w:tc>
        <w:tc>
          <w:tcPr>
            <w:tcW w:w="811" w:type="pct"/>
            <w:shd w:val="clear" w:color="auto" w:fill="auto"/>
            <w:tcMar>
              <w:top w:w="28" w:type="dxa"/>
              <w:left w:w="57" w:type="dxa"/>
              <w:bottom w:w="28" w:type="dxa"/>
              <w:right w:w="57" w:type="dxa"/>
            </w:tcMar>
          </w:tcPr>
          <w:p w:rsidR="0058497E" w:rsidRPr="004F0630" w:rsidRDefault="002D11AD" w:rsidP="004F0630">
            <w:pPr>
              <w:pStyle w:val="11"/>
              <w:shd w:val="clear" w:color="auto" w:fill="auto"/>
              <w:spacing w:after="0" w:line="240" w:lineRule="auto"/>
              <w:ind w:firstLine="0"/>
              <w:rPr>
                <w:sz w:val="24"/>
                <w:szCs w:val="24"/>
              </w:rPr>
            </w:pPr>
            <w:r w:rsidRPr="004F0630">
              <w:rPr>
                <w:rStyle w:val="10pt0pt"/>
                <w:sz w:val="24"/>
                <w:szCs w:val="24"/>
              </w:rPr>
              <w:t>2</w:t>
            </w:r>
          </w:p>
        </w:tc>
      </w:tr>
      <w:tr w:rsidR="001D3ED0" w:rsidRPr="004F0630" w:rsidTr="00BD7EB1">
        <w:trPr>
          <w:trHeight w:val="892"/>
        </w:trPr>
        <w:tc>
          <w:tcPr>
            <w:tcW w:w="2113" w:type="pct"/>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left="120" w:firstLine="0"/>
              <w:jc w:val="both"/>
              <w:rPr>
                <w:sz w:val="24"/>
                <w:szCs w:val="24"/>
              </w:rPr>
            </w:pPr>
            <w:r w:rsidRPr="004F0630">
              <w:rPr>
                <w:rStyle w:val="10pt0pt"/>
                <w:sz w:val="24"/>
                <w:szCs w:val="24"/>
              </w:rPr>
              <w:t>Расчетная плотность населения элемента планировочной структуры, чел./ га</w:t>
            </w:r>
          </w:p>
        </w:tc>
        <w:tc>
          <w:tcPr>
            <w:tcW w:w="439" w:type="pct"/>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firstLine="0"/>
              <w:rPr>
                <w:sz w:val="24"/>
                <w:szCs w:val="24"/>
              </w:rPr>
            </w:pPr>
            <w:r w:rsidRPr="004F0630">
              <w:rPr>
                <w:rStyle w:val="10pt0pt"/>
                <w:sz w:val="24"/>
                <w:szCs w:val="24"/>
              </w:rPr>
              <w:t>370</w:t>
            </w:r>
          </w:p>
        </w:tc>
        <w:tc>
          <w:tcPr>
            <w:tcW w:w="500" w:type="pct"/>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firstLine="0"/>
              <w:rPr>
                <w:sz w:val="24"/>
                <w:szCs w:val="24"/>
              </w:rPr>
            </w:pPr>
            <w:r w:rsidRPr="004F0630">
              <w:rPr>
                <w:rStyle w:val="10pt0pt"/>
                <w:sz w:val="24"/>
                <w:szCs w:val="24"/>
              </w:rPr>
              <w:t>250</w:t>
            </w:r>
          </w:p>
        </w:tc>
        <w:tc>
          <w:tcPr>
            <w:tcW w:w="567" w:type="pct"/>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left="460" w:firstLine="0"/>
              <w:jc w:val="left"/>
              <w:rPr>
                <w:sz w:val="24"/>
                <w:szCs w:val="24"/>
              </w:rPr>
            </w:pPr>
            <w:r w:rsidRPr="004F0630">
              <w:rPr>
                <w:rStyle w:val="10pt0pt"/>
                <w:sz w:val="24"/>
                <w:szCs w:val="24"/>
              </w:rPr>
              <w:t>210</w:t>
            </w:r>
          </w:p>
        </w:tc>
        <w:tc>
          <w:tcPr>
            <w:tcW w:w="569" w:type="pct"/>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left="460" w:firstLine="0"/>
              <w:jc w:val="left"/>
              <w:rPr>
                <w:sz w:val="24"/>
                <w:szCs w:val="24"/>
              </w:rPr>
            </w:pPr>
            <w:r w:rsidRPr="004F0630">
              <w:rPr>
                <w:rStyle w:val="10pt0pt"/>
                <w:sz w:val="24"/>
                <w:szCs w:val="24"/>
              </w:rPr>
              <w:t>140</w:t>
            </w:r>
          </w:p>
        </w:tc>
        <w:tc>
          <w:tcPr>
            <w:tcW w:w="811" w:type="pct"/>
            <w:shd w:val="clear" w:color="auto" w:fill="auto"/>
            <w:tcMar>
              <w:top w:w="28" w:type="dxa"/>
              <w:left w:w="57" w:type="dxa"/>
              <w:bottom w:w="28" w:type="dxa"/>
              <w:right w:w="57" w:type="dxa"/>
            </w:tcMar>
          </w:tcPr>
          <w:p w:rsidR="001D3ED0" w:rsidRPr="004F0630" w:rsidRDefault="001D3ED0" w:rsidP="004F0630">
            <w:pPr>
              <w:pStyle w:val="11"/>
              <w:shd w:val="clear" w:color="auto" w:fill="auto"/>
              <w:spacing w:after="0" w:line="240" w:lineRule="auto"/>
              <w:ind w:firstLine="0"/>
              <w:rPr>
                <w:sz w:val="24"/>
                <w:szCs w:val="24"/>
              </w:rPr>
            </w:pPr>
            <w:r w:rsidRPr="004F0630">
              <w:rPr>
                <w:rStyle w:val="10pt0pt"/>
                <w:sz w:val="24"/>
                <w:szCs w:val="24"/>
              </w:rPr>
              <w:t>130</w:t>
            </w:r>
          </w:p>
        </w:tc>
      </w:tr>
    </w:tbl>
    <w:p w:rsidR="00BD7EB1" w:rsidRDefault="00BD7EB1" w:rsidP="00BD7EB1">
      <w:pPr>
        <w:pStyle w:val="14"/>
        <w:shd w:val="clear" w:color="auto" w:fill="auto"/>
        <w:tabs>
          <w:tab w:val="left" w:pos="1661"/>
        </w:tabs>
        <w:spacing w:line="240" w:lineRule="auto"/>
        <w:contextualSpacing/>
      </w:pPr>
    </w:p>
    <w:p w:rsidR="0058497E" w:rsidRPr="001D3ED0" w:rsidRDefault="001D3ED0" w:rsidP="00BD7EB1">
      <w:pPr>
        <w:pStyle w:val="14"/>
        <w:shd w:val="clear" w:color="auto" w:fill="auto"/>
        <w:tabs>
          <w:tab w:val="left" w:pos="1661"/>
        </w:tabs>
        <w:spacing w:line="240" w:lineRule="auto"/>
        <w:contextualSpacing/>
        <w:rPr>
          <w:sz w:val="28"/>
          <w:szCs w:val="28"/>
        </w:rPr>
      </w:pPr>
      <w:r w:rsidRPr="00BD7EB1">
        <w:rPr>
          <w:color w:val="auto"/>
          <w:sz w:val="24"/>
          <w:szCs w:val="28"/>
        </w:rPr>
        <w:t>Таблица 2</w:t>
      </w:r>
      <w:r w:rsidR="003E4D49">
        <w:rPr>
          <w:color w:val="auto"/>
          <w:sz w:val="24"/>
          <w:szCs w:val="28"/>
        </w:rPr>
        <w:t>7</w:t>
      </w:r>
      <w:r w:rsidR="00D14D84">
        <w:rPr>
          <w:color w:val="auto"/>
          <w:sz w:val="24"/>
          <w:szCs w:val="28"/>
        </w:rPr>
        <w:t xml:space="preserve"> </w:t>
      </w:r>
      <w:r w:rsidR="002D11AD" w:rsidRPr="00BD7EB1">
        <w:rPr>
          <w:b w:val="0"/>
          <w:color w:val="auto"/>
          <w:sz w:val="24"/>
          <w:szCs w:val="28"/>
        </w:rPr>
        <w:t>-</w:t>
      </w:r>
      <w:r w:rsidR="002D11AD" w:rsidRPr="00BD7EB1">
        <w:rPr>
          <w:color w:val="auto"/>
          <w:sz w:val="24"/>
          <w:szCs w:val="28"/>
        </w:rPr>
        <w:t xml:space="preserve"> Баланс территорий элемента планировочной структуры </w:t>
      </w:r>
      <w:proofErr w:type="spellStart"/>
      <w:r w:rsidR="002D11AD" w:rsidRPr="00BD7EB1">
        <w:rPr>
          <w:color w:val="auto"/>
          <w:sz w:val="24"/>
          <w:szCs w:val="28"/>
        </w:rPr>
        <w:t>среднеэтажной</w:t>
      </w:r>
      <w:proofErr w:type="spellEnd"/>
      <w:r w:rsidR="002D11AD" w:rsidRPr="00BD7EB1">
        <w:rPr>
          <w:color w:val="auto"/>
          <w:sz w:val="24"/>
          <w:szCs w:val="28"/>
        </w:rPr>
        <w:t xml:space="preserve"> жилой застройкой</w:t>
      </w:r>
    </w:p>
    <w:p w:rsidR="001D3ED0" w:rsidRDefault="001D3ED0" w:rsidP="001D3ED0">
      <w:pPr>
        <w:pStyle w:val="14"/>
        <w:shd w:val="clear" w:color="auto" w:fill="auto"/>
        <w:spacing w:line="278" w:lineRule="exact"/>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12"/>
        <w:gridCol w:w="854"/>
        <w:gridCol w:w="974"/>
        <w:gridCol w:w="1103"/>
        <w:gridCol w:w="1109"/>
        <w:gridCol w:w="1195"/>
      </w:tblGrid>
      <w:tr w:rsidR="0058497E" w:rsidRPr="001D3ED0" w:rsidTr="00BD7EB1">
        <w:trPr>
          <w:trHeight w:hRule="exact" w:val="479"/>
        </w:trPr>
        <w:tc>
          <w:tcPr>
            <w:tcW w:w="2200" w:type="pct"/>
            <w:vMerge w:val="restar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Назначение территории</w:t>
            </w:r>
          </w:p>
        </w:tc>
        <w:tc>
          <w:tcPr>
            <w:tcW w:w="2800" w:type="pct"/>
            <w:gridSpan w:val="5"/>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26" w:lineRule="exact"/>
              <w:ind w:firstLine="0"/>
              <w:rPr>
                <w:sz w:val="24"/>
                <w:szCs w:val="24"/>
              </w:rPr>
            </w:pPr>
            <w:r w:rsidRPr="001D3ED0">
              <w:rPr>
                <w:rStyle w:val="10pt0pt"/>
                <w:sz w:val="24"/>
                <w:szCs w:val="24"/>
              </w:rPr>
              <w:t>Доля территорий в зависимости от площади элемента планировочной структуры, %</w:t>
            </w:r>
          </w:p>
        </w:tc>
      </w:tr>
      <w:tr w:rsidR="0058497E" w:rsidRPr="001D3ED0" w:rsidTr="00BD7EB1">
        <w:trPr>
          <w:trHeight w:hRule="exact" w:val="494"/>
        </w:trPr>
        <w:tc>
          <w:tcPr>
            <w:tcW w:w="2200" w:type="pct"/>
            <w:vMerge/>
            <w:shd w:val="clear" w:color="auto" w:fill="auto"/>
            <w:tcMar>
              <w:top w:w="28" w:type="dxa"/>
              <w:left w:w="57" w:type="dxa"/>
              <w:bottom w:w="28" w:type="dxa"/>
              <w:right w:w="57" w:type="dxa"/>
            </w:tcMar>
          </w:tcPr>
          <w:p w:rsidR="0058497E" w:rsidRPr="001D3ED0" w:rsidRDefault="0058497E" w:rsidP="001D3ED0">
            <w:pPr>
              <w:rPr>
                <w:rFonts w:ascii="Times New Roman" w:hAnsi="Times New Roman" w:cs="Times New Roman"/>
              </w:rPr>
            </w:pP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1,5 га</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до 10 га</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30" w:lineRule="exact"/>
              <w:ind w:left="440" w:firstLine="0"/>
              <w:jc w:val="left"/>
              <w:rPr>
                <w:sz w:val="24"/>
                <w:szCs w:val="24"/>
              </w:rPr>
            </w:pPr>
            <w:r w:rsidRPr="001D3ED0">
              <w:rPr>
                <w:rStyle w:val="10pt0pt"/>
                <w:sz w:val="24"/>
                <w:szCs w:val="24"/>
              </w:rPr>
              <w:t>от 10 до 40 га</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30" w:lineRule="exact"/>
              <w:ind w:left="460" w:firstLine="0"/>
              <w:jc w:val="left"/>
              <w:rPr>
                <w:sz w:val="24"/>
                <w:szCs w:val="24"/>
              </w:rPr>
            </w:pPr>
            <w:r w:rsidRPr="001D3ED0">
              <w:rPr>
                <w:rStyle w:val="10pt0pt"/>
                <w:sz w:val="24"/>
                <w:szCs w:val="24"/>
              </w:rPr>
              <w:t>от 40 до 90 га</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более 90 га</w:t>
            </w:r>
          </w:p>
        </w:tc>
      </w:tr>
      <w:tr w:rsidR="0058497E" w:rsidRPr="001D3ED0" w:rsidTr="00BD7EB1">
        <w:trPr>
          <w:trHeight w:hRule="exact" w:val="261"/>
        </w:trPr>
        <w:tc>
          <w:tcPr>
            <w:tcW w:w="220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2</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3</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4</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5</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6</w:t>
            </w:r>
          </w:p>
        </w:tc>
      </w:tr>
      <w:tr w:rsidR="0058497E" w:rsidRPr="001D3ED0" w:rsidTr="00BD7EB1">
        <w:trPr>
          <w:trHeight w:hRule="exact" w:val="581"/>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35" w:lineRule="exact"/>
              <w:ind w:left="220" w:firstLine="0"/>
              <w:jc w:val="both"/>
              <w:rPr>
                <w:sz w:val="24"/>
                <w:szCs w:val="24"/>
              </w:rPr>
            </w:pPr>
            <w:r w:rsidRPr="001D3ED0">
              <w:rPr>
                <w:rStyle w:val="10pt0pt"/>
                <w:sz w:val="24"/>
                <w:szCs w:val="24"/>
              </w:rPr>
              <w:t>Территории объектов жилищного строительства</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98</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87</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73</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52</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45</w:t>
            </w:r>
          </w:p>
        </w:tc>
      </w:tr>
      <w:tr w:rsidR="0058497E" w:rsidRPr="001D3ED0" w:rsidTr="00BD7EB1">
        <w:trPr>
          <w:trHeight w:hRule="exact" w:val="707"/>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26" w:lineRule="exact"/>
              <w:ind w:firstLine="0"/>
              <w:jc w:val="both"/>
              <w:rPr>
                <w:sz w:val="24"/>
                <w:szCs w:val="24"/>
              </w:rPr>
            </w:pPr>
            <w:r w:rsidRPr="001D3ED0">
              <w:rPr>
                <w:rStyle w:val="10pt0pt"/>
                <w:sz w:val="24"/>
                <w:szCs w:val="24"/>
              </w:rPr>
              <w:t>Территории элементов озеленения (за пределами территории объектов жилищного строительства) [1]</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2</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13</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10</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17</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18</w:t>
            </w:r>
          </w:p>
        </w:tc>
      </w:tr>
      <w:tr w:rsidR="0058497E" w:rsidRPr="001D3ED0" w:rsidTr="00BD7EB1">
        <w:trPr>
          <w:trHeight w:hRule="exact" w:val="474"/>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30" w:lineRule="exact"/>
              <w:ind w:firstLine="0"/>
              <w:jc w:val="both"/>
              <w:rPr>
                <w:sz w:val="24"/>
                <w:szCs w:val="24"/>
              </w:rPr>
            </w:pPr>
            <w:r w:rsidRPr="001D3ED0">
              <w:rPr>
                <w:rStyle w:val="10pt0pt"/>
                <w:sz w:val="24"/>
                <w:szCs w:val="24"/>
              </w:rPr>
              <w:t>Территории транспортных, инженерных коммуникаций</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10</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16</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15</w:t>
            </w:r>
          </w:p>
        </w:tc>
      </w:tr>
      <w:tr w:rsidR="0058497E" w:rsidRPr="001D3ED0" w:rsidTr="00BD7EB1">
        <w:trPr>
          <w:trHeight w:hRule="exact" w:val="242"/>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объектов образования</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7</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11</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13</w:t>
            </w:r>
          </w:p>
        </w:tc>
      </w:tr>
      <w:tr w:rsidR="0058497E" w:rsidRPr="001D3ED0" w:rsidTr="00BD7EB1">
        <w:trPr>
          <w:trHeight w:hRule="exact" w:val="290"/>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парковочных комплексов</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4</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5</w:t>
            </w:r>
          </w:p>
        </w:tc>
      </w:tr>
      <w:tr w:rsidR="0058497E" w:rsidRPr="001D3ED0" w:rsidTr="00BD7EB1">
        <w:trPr>
          <w:trHeight w:hRule="exact" w:val="242"/>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спортивных комплексов</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3</w:t>
            </w:r>
          </w:p>
        </w:tc>
      </w:tr>
      <w:tr w:rsidR="0058497E" w:rsidRPr="001D3ED0" w:rsidTr="00BD7EB1">
        <w:trPr>
          <w:trHeight w:hRule="exact" w:val="242"/>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00" w:lineRule="exact"/>
              <w:ind w:firstLine="0"/>
              <w:jc w:val="both"/>
              <w:rPr>
                <w:sz w:val="24"/>
                <w:szCs w:val="24"/>
              </w:rPr>
            </w:pPr>
            <w:r w:rsidRPr="001D3ED0">
              <w:rPr>
                <w:rStyle w:val="10pt0pt"/>
                <w:sz w:val="24"/>
                <w:szCs w:val="24"/>
              </w:rPr>
              <w:t>Территории объектов здравоохранения</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1</w:t>
            </w:r>
          </w:p>
        </w:tc>
      </w:tr>
      <w:tr w:rsidR="0058497E" w:rsidRPr="001D3ED0" w:rsidTr="00BD7EB1">
        <w:trPr>
          <w:trHeight w:hRule="exact" w:val="474"/>
        </w:trPr>
        <w:tc>
          <w:tcPr>
            <w:tcW w:w="2200" w:type="pct"/>
            <w:shd w:val="clear" w:color="auto" w:fill="auto"/>
            <w:tcMar>
              <w:top w:w="28" w:type="dxa"/>
              <w:left w:w="57" w:type="dxa"/>
              <w:bottom w:w="28" w:type="dxa"/>
              <w:right w:w="57" w:type="dxa"/>
            </w:tcMar>
          </w:tcPr>
          <w:p w:rsidR="0058497E" w:rsidRPr="001D3ED0" w:rsidRDefault="002D11AD" w:rsidP="00006549">
            <w:pPr>
              <w:pStyle w:val="11"/>
              <w:shd w:val="clear" w:color="auto" w:fill="auto"/>
              <w:spacing w:after="0" w:line="226" w:lineRule="exact"/>
              <w:ind w:firstLine="0"/>
              <w:jc w:val="both"/>
              <w:rPr>
                <w:sz w:val="24"/>
                <w:szCs w:val="24"/>
              </w:rPr>
            </w:pPr>
            <w:r w:rsidRPr="001D3ED0">
              <w:rPr>
                <w:rStyle w:val="10pt0pt"/>
                <w:sz w:val="24"/>
                <w:szCs w:val="24"/>
              </w:rPr>
              <w:t>Территории иных объектов общественного назначения</w:t>
            </w:r>
          </w:p>
        </w:tc>
        <w:tc>
          <w:tcPr>
            <w:tcW w:w="457"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21"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w:t>
            </w:r>
          </w:p>
        </w:tc>
        <w:tc>
          <w:tcPr>
            <w:tcW w:w="59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40" w:firstLine="0"/>
              <w:jc w:val="left"/>
              <w:rPr>
                <w:sz w:val="24"/>
                <w:szCs w:val="24"/>
              </w:rPr>
            </w:pPr>
            <w:r w:rsidRPr="001D3ED0">
              <w:rPr>
                <w:rStyle w:val="10pt0pt"/>
                <w:sz w:val="24"/>
                <w:szCs w:val="24"/>
              </w:rPr>
              <w:t>-</w:t>
            </w:r>
          </w:p>
        </w:tc>
        <w:tc>
          <w:tcPr>
            <w:tcW w:w="593"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left="460" w:firstLine="0"/>
              <w:jc w:val="left"/>
              <w:rPr>
                <w:sz w:val="24"/>
                <w:szCs w:val="24"/>
              </w:rPr>
            </w:pPr>
            <w:r w:rsidRPr="001D3ED0">
              <w:rPr>
                <w:rStyle w:val="10pt0pt"/>
                <w:sz w:val="24"/>
                <w:szCs w:val="24"/>
              </w:rPr>
              <w:t>-</w:t>
            </w:r>
          </w:p>
        </w:tc>
        <w:tc>
          <w:tcPr>
            <w:tcW w:w="640" w:type="pct"/>
            <w:shd w:val="clear" w:color="auto" w:fill="auto"/>
            <w:tcMar>
              <w:top w:w="28" w:type="dxa"/>
              <w:left w:w="57" w:type="dxa"/>
              <w:bottom w:w="28" w:type="dxa"/>
              <w:right w:w="57" w:type="dxa"/>
            </w:tcMar>
          </w:tcPr>
          <w:p w:rsidR="0058497E" w:rsidRPr="001D3ED0" w:rsidRDefault="002D11AD" w:rsidP="001D3ED0">
            <w:pPr>
              <w:pStyle w:val="11"/>
              <w:shd w:val="clear" w:color="auto" w:fill="auto"/>
              <w:spacing w:after="0" w:line="200" w:lineRule="exact"/>
              <w:ind w:firstLine="0"/>
              <w:rPr>
                <w:sz w:val="24"/>
                <w:szCs w:val="24"/>
              </w:rPr>
            </w:pPr>
            <w:r w:rsidRPr="001D3ED0">
              <w:rPr>
                <w:rStyle w:val="10pt0pt"/>
                <w:sz w:val="24"/>
                <w:szCs w:val="24"/>
              </w:rPr>
              <w:t>3</w:t>
            </w:r>
          </w:p>
        </w:tc>
      </w:tr>
      <w:tr w:rsidR="001D3ED0" w:rsidRPr="001D3ED0" w:rsidTr="00BD7EB1">
        <w:trPr>
          <w:trHeight w:hRule="exact" w:val="756"/>
        </w:trPr>
        <w:tc>
          <w:tcPr>
            <w:tcW w:w="2200" w:type="pct"/>
            <w:shd w:val="clear" w:color="auto" w:fill="auto"/>
            <w:tcMar>
              <w:top w:w="28" w:type="dxa"/>
              <w:left w:w="57" w:type="dxa"/>
              <w:bottom w:w="28" w:type="dxa"/>
              <w:right w:w="57" w:type="dxa"/>
            </w:tcMar>
          </w:tcPr>
          <w:p w:rsidR="001D3ED0" w:rsidRPr="001D3ED0" w:rsidRDefault="001D3ED0" w:rsidP="00006549">
            <w:pPr>
              <w:pStyle w:val="11"/>
              <w:shd w:val="clear" w:color="auto" w:fill="auto"/>
              <w:spacing w:after="0" w:line="230" w:lineRule="exact"/>
              <w:ind w:left="120" w:firstLine="0"/>
              <w:jc w:val="both"/>
              <w:rPr>
                <w:sz w:val="24"/>
                <w:szCs w:val="24"/>
              </w:rPr>
            </w:pPr>
            <w:r w:rsidRPr="001D3ED0">
              <w:rPr>
                <w:rStyle w:val="10pt0pt"/>
                <w:sz w:val="24"/>
                <w:szCs w:val="24"/>
              </w:rPr>
              <w:t>Расчетная плотность населения элемента планировочной структуры, чел./ га</w:t>
            </w:r>
          </w:p>
        </w:tc>
        <w:tc>
          <w:tcPr>
            <w:tcW w:w="457" w:type="pct"/>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left="160" w:firstLine="0"/>
              <w:jc w:val="left"/>
              <w:rPr>
                <w:sz w:val="24"/>
                <w:szCs w:val="24"/>
              </w:rPr>
            </w:pPr>
            <w:r w:rsidRPr="001D3ED0">
              <w:rPr>
                <w:rStyle w:val="10pt0pt"/>
                <w:sz w:val="24"/>
                <w:szCs w:val="24"/>
              </w:rPr>
              <w:t>450</w:t>
            </w:r>
          </w:p>
        </w:tc>
        <w:tc>
          <w:tcPr>
            <w:tcW w:w="521" w:type="pct"/>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firstLine="0"/>
              <w:rPr>
                <w:sz w:val="24"/>
                <w:szCs w:val="24"/>
              </w:rPr>
            </w:pPr>
            <w:r w:rsidRPr="001D3ED0">
              <w:rPr>
                <w:rStyle w:val="10pt0pt"/>
                <w:sz w:val="24"/>
                <w:szCs w:val="24"/>
              </w:rPr>
              <w:t>290</w:t>
            </w:r>
          </w:p>
        </w:tc>
        <w:tc>
          <w:tcPr>
            <w:tcW w:w="590" w:type="pct"/>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left="440" w:firstLine="0"/>
              <w:jc w:val="left"/>
              <w:rPr>
                <w:sz w:val="24"/>
                <w:szCs w:val="24"/>
              </w:rPr>
            </w:pPr>
            <w:r w:rsidRPr="001D3ED0">
              <w:rPr>
                <w:rStyle w:val="10pt0pt"/>
                <w:sz w:val="24"/>
                <w:szCs w:val="24"/>
              </w:rPr>
              <w:t>230</w:t>
            </w:r>
          </w:p>
        </w:tc>
        <w:tc>
          <w:tcPr>
            <w:tcW w:w="593" w:type="pct"/>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left="460" w:firstLine="0"/>
              <w:jc w:val="left"/>
              <w:rPr>
                <w:sz w:val="24"/>
                <w:szCs w:val="24"/>
              </w:rPr>
            </w:pPr>
            <w:r w:rsidRPr="001D3ED0">
              <w:rPr>
                <w:rStyle w:val="10pt0pt"/>
                <w:sz w:val="24"/>
                <w:szCs w:val="24"/>
              </w:rPr>
              <w:t>190</w:t>
            </w:r>
          </w:p>
        </w:tc>
        <w:tc>
          <w:tcPr>
            <w:tcW w:w="640" w:type="pct"/>
            <w:shd w:val="clear" w:color="auto" w:fill="auto"/>
            <w:tcMar>
              <w:top w:w="28" w:type="dxa"/>
              <w:left w:w="57" w:type="dxa"/>
              <w:bottom w:w="28" w:type="dxa"/>
              <w:right w:w="57" w:type="dxa"/>
            </w:tcMar>
          </w:tcPr>
          <w:p w:rsidR="001D3ED0" w:rsidRPr="001D3ED0" w:rsidRDefault="001D3ED0" w:rsidP="001D3ED0">
            <w:pPr>
              <w:pStyle w:val="11"/>
              <w:shd w:val="clear" w:color="auto" w:fill="auto"/>
              <w:spacing w:after="0" w:line="200" w:lineRule="exact"/>
              <w:ind w:firstLine="0"/>
              <w:rPr>
                <w:sz w:val="24"/>
                <w:szCs w:val="24"/>
              </w:rPr>
            </w:pPr>
            <w:r w:rsidRPr="001D3ED0">
              <w:rPr>
                <w:rStyle w:val="10pt0pt"/>
                <w:sz w:val="24"/>
                <w:szCs w:val="24"/>
              </w:rPr>
              <w:t>170</w:t>
            </w:r>
          </w:p>
        </w:tc>
      </w:tr>
    </w:tbl>
    <w:p w:rsidR="00BD7EB1" w:rsidRPr="00BD7EB1" w:rsidRDefault="00BD7EB1" w:rsidP="00BD7EB1">
      <w:pPr>
        <w:pStyle w:val="11"/>
        <w:shd w:val="clear" w:color="auto" w:fill="auto"/>
        <w:spacing w:after="0" w:line="240" w:lineRule="auto"/>
        <w:ind w:right="100" w:firstLine="0"/>
        <w:contextualSpacing/>
        <w:jc w:val="both"/>
        <w:rPr>
          <w:rStyle w:val="10pt0pt"/>
          <w:sz w:val="24"/>
          <w:szCs w:val="28"/>
        </w:rPr>
      </w:pPr>
      <w:bookmarkStart w:id="90" w:name="bookmark52"/>
    </w:p>
    <w:p w:rsidR="0058497E" w:rsidRDefault="002D11AD" w:rsidP="00BD7EB1">
      <w:pPr>
        <w:pStyle w:val="11"/>
        <w:shd w:val="clear" w:color="auto" w:fill="auto"/>
        <w:spacing w:after="0" w:line="240" w:lineRule="auto"/>
        <w:ind w:firstLine="709"/>
        <w:contextualSpacing/>
        <w:jc w:val="both"/>
        <w:rPr>
          <w:rStyle w:val="10pt0pt"/>
          <w:sz w:val="28"/>
          <w:szCs w:val="28"/>
        </w:rPr>
      </w:pPr>
      <w:r w:rsidRPr="00006549">
        <w:rPr>
          <w:rStyle w:val="10pt0pt"/>
          <w:sz w:val="28"/>
          <w:szCs w:val="28"/>
        </w:rPr>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bookmark52" w:tooltip="Current Document">
        <w:r w:rsidRPr="00006549">
          <w:rPr>
            <w:rStyle w:val="10pt0pt"/>
            <w:sz w:val="28"/>
            <w:szCs w:val="28"/>
          </w:rPr>
          <w:t>(</w:t>
        </w:r>
        <w:bookmarkEnd w:id="90"/>
      </w:hyperlink>
      <w:hyperlink w:anchor="bookmark52" w:tooltip="Current Document">
        <w:r w:rsidR="00006549">
          <w:rPr>
            <w:rStyle w:val="10pt0pt"/>
            <w:sz w:val="28"/>
            <w:szCs w:val="28"/>
          </w:rPr>
          <w:t>Таблица 2</w:t>
        </w:r>
        <w:r w:rsidR="003E4D49">
          <w:rPr>
            <w:rStyle w:val="10pt0pt"/>
            <w:sz w:val="28"/>
            <w:szCs w:val="28"/>
          </w:rPr>
          <w:t>8</w:t>
        </w:r>
        <w:r w:rsidRPr="00006549">
          <w:rPr>
            <w:rStyle w:val="10pt0pt"/>
            <w:sz w:val="28"/>
            <w:szCs w:val="28"/>
          </w:rPr>
          <w:t>)</w:t>
        </w:r>
      </w:hyperlink>
      <w:r w:rsidRPr="00006549">
        <w:rPr>
          <w:rStyle w:val="10pt0pt"/>
          <w:sz w:val="28"/>
          <w:szCs w:val="28"/>
        </w:rPr>
        <w:t>.</w:t>
      </w:r>
    </w:p>
    <w:p w:rsidR="00BD7EB1" w:rsidRDefault="00BD7EB1" w:rsidP="001D3ED0">
      <w:pPr>
        <w:pStyle w:val="14"/>
        <w:shd w:val="clear" w:color="auto" w:fill="auto"/>
        <w:rPr>
          <w:color w:val="auto"/>
          <w:sz w:val="24"/>
          <w:szCs w:val="28"/>
        </w:rPr>
      </w:pPr>
    </w:p>
    <w:p w:rsidR="0058497E" w:rsidRPr="00BD7EB1" w:rsidRDefault="00006549" w:rsidP="001D3ED0">
      <w:pPr>
        <w:pStyle w:val="14"/>
        <w:shd w:val="clear" w:color="auto" w:fill="auto"/>
        <w:rPr>
          <w:color w:val="auto"/>
          <w:sz w:val="24"/>
          <w:szCs w:val="28"/>
        </w:rPr>
      </w:pPr>
      <w:r w:rsidRPr="00BD7EB1">
        <w:rPr>
          <w:color w:val="auto"/>
          <w:sz w:val="24"/>
          <w:szCs w:val="28"/>
        </w:rPr>
        <w:t>Таблица 2</w:t>
      </w:r>
      <w:r w:rsidR="003E4D49">
        <w:rPr>
          <w:color w:val="auto"/>
          <w:sz w:val="24"/>
          <w:szCs w:val="28"/>
        </w:rPr>
        <w:t>8</w:t>
      </w:r>
      <w:r w:rsidR="002D11AD" w:rsidRPr="00BD7EB1">
        <w:rPr>
          <w:color w:val="auto"/>
          <w:sz w:val="24"/>
          <w:szCs w:val="28"/>
        </w:rPr>
        <w:t xml:space="preserve"> </w:t>
      </w:r>
      <w:r w:rsidR="002D11AD" w:rsidRPr="00BD7EB1">
        <w:rPr>
          <w:b w:val="0"/>
          <w:color w:val="auto"/>
          <w:sz w:val="24"/>
          <w:szCs w:val="28"/>
        </w:rPr>
        <w:t>-</w:t>
      </w:r>
      <w:r w:rsidR="002D11AD" w:rsidRPr="00BD7EB1">
        <w:rPr>
          <w:color w:val="auto"/>
          <w:sz w:val="24"/>
          <w:szCs w:val="28"/>
        </w:rPr>
        <w:t xml:space="preserve"> Расчетная плотность населения квартала индивидуальной жилой застройки</w:t>
      </w:r>
    </w:p>
    <w:p w:rsidR="00006549" w:rsidRDefault="00006549" w:rsidP="001D3ED0">
      <w:pPr>
        <w:pStyle w:val="14"/>
        <w:shd w:val="clear" w:color="auto" w:fill="auto"/>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96"/>
        <w:gridCol w:w="1094"/>
        <w:gridCol w:w="1088"/>
        <w:gridCol w:w="1094"/>
        <w:gridCol w:w="1084"/>
        <w:gridCol w:w="1088"/>
        <w:gridCol w:w="1103"/>
      </w:tblGrid>
      <w:tr w:rsidR="0058497E" w:rsidRPr="00006549" w:rsidTr="00BD7EB1">
        <w:trPr>
          <w:trHeight w:hRule="exact" w:val="621"/>
        </w:trPr>
        <w:tc>
          <w:tcPr>
            <w:tcW w:w="1496" w:type="pct"/>
            <w:vMerge w:val="restar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Размер земельного участка индивидуальной жилой застройки, га</w:t>
            </w:r>
          </w:p>
        </w:tc>
        <w:tc>
          <w:tcPr>
            <w:tcW w:w="3504" w:type="pct"/>
            <w:gridSpan w:val="6"/>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Расчетная плотность населения, чел./га, в зависимости от среднего показателя семейности (человек в семье) [1]</w:t>
            </w:r>
          </w:p>
        </w:tc>
      </w:tr>
      <w:tr w:rsidR="0058497E" w:rsidRPr="00006549" w:rsidTr="00BD7EB1">
        <w:trPr>
          <w:trHeight w:hRule="exact" w:val="283"/>
        </w:trPr>
        <w:tc>
          <w:tcPr>
            <w:tcW w:w="1496" w:type="pct"/>
            <w:vMerge/>
            <w:shd w:val="clear" w:color="auto" w:fill="auto"/>
            <w:tcMar>
              <w:top w:w="28" w:type="dxa"/>
              <w:left w:w="57" w:type="dxa"/>
              <w:bottom w:w="28" w:type="dxa"/>
              <w:right w:w="57" w:type="dxa"/>
            </w:tcMar>
          </w:tcPr>
          <w:p w:rsidR="0058497E" w:rsidRPr="00006549" w:rsidRDefault="0058497E" w:rsidP="00006549">
            <w:pPr>
              <w:rPr>
                <w:rFonts w:ascii="Times New Roman" w:hAnsi="Times New Roman" w:cs="Times New Roman"/>
              </w:rPr>
            </w:pP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3,0</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3,5</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4,0</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4,5</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0,06</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42</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58</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67</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75</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83</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0,08</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31</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38</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44</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56</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62</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0,10</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30</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35</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40</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45</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50</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lastRenderedPageBreak/>
              <w:t>0,12</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21</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29</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33</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37</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41</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0,15</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16</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20</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23</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27</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30</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33</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0,20</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13</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15</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18</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20</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22</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25</w:t>
            </w:r>
          </w:p>
        </w:tc>
      </w:tr>
      <w:tr w:rsidR="0058497E" w:rsidRPr="00006549" w:rsidTr="00BD7EB1">
        <w:trPr>
          <w:trHeight w:val="20"/>
        </w:trPr>
        <w:tc>
          <w:tcPr>
            <w:tcW w:w="1496"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0,25</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10</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12</w:t>
            </w:r>
          </w:p>
        </w:tc>
        <w:tc>
          <w:tcPr>
            <w:tcW w:w="585"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14</w:t>
            </w:r>
          </w:p>
        </w:tc>
        <w:tc>
          <w:tcPr>
            <w:tcW w:w="58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16</w:t>
            </w:r>
          </w:p>
        </w:tc>
        <w:tc>
          <w:tcPr>
            <w:tcW w:w="582"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18</w:t>
            </w:r>
          </w:p>
        </w:tc>
        <w:tc>
          <w:tcPr>
            <w:tcW w:w="590" w:type="pct"/>
            <w:shd w:val="clear" w:color="auto" w:fill="auto"/>
            <w:tcMar>
              <w:top w:w="28" w:type="dxa"/>
              <w:left w:w="57" w:type="dxa"/>
              <w:bottom w:w="28" w:type="dxa"/>
              <w:right w:w="57" w:type="dxa"/>
            </w:tcMar>
          </w:tcPr>
          <w:p w:rsidR="0058497E" w:rsidRPr="00006549" w:rsidRDefault="002D11AD" w:rsidP="00006549">
            <w:pPr>
              <w:pStyle w:val="11"/>
              <w:shd w:val="clear" w:color="auto" w:fill="auto"/>
              <w:spacing w:after="0" w:line="240" w:lineRule="auto"/>
              <w:ind w:firstLine="0"/>
              <w:rPr>
                <w:sz w:val="24"/>
                <w:szCs w:val="24"/>
              </w:rPr>
            </w:pPr>
            <w:r w:rsidRPr="00006549">
              <w:rPr>
                <w:rStyle w:val="10pt0pt"/>
                <w:sz w:val="24"/>
                <w:szCs w:val="24"/>
              </w:rPr>
              <w:t>20</w:t>
            </w:r>
          </w:p>
        </w:tc>
      </w:tr>
    </w:tbl>
    <w:p w:rsidR="00BD7EB1" w:rsidRPr="00BD7EB1" w:rsidRDefault="00BD7EB1" w:rsidP="002A54A6">
      <w:pPr>
        <w:pStyle w:val="36"/>
        <w:tabs>
          <w:tab w:val="left" w:pos="771"/>
        </w:tabs>
        <w:spacing w:after="0" w:line="240" w:lineRule="auto"/>
        <w:ind w:firstLine="0"/>
        <w:contextualSpacing/>
        <w:outlineLvl w:val="9"/>
        <w:rPr>
          <w:b w:val="0"/>
          <w:sz w:val="24"/>
          <w:szCs w:val="28"/>
        </w:rPr>
      </w:pPr>
      <w:bookmarkStart w:id="91" w:name="bookmark53"/>
      <w:bookmarkStart w:id="92" w:name="bookmark54"/>
      <w:bookmarkStart w:id="93" w:name="_Toc168566293"/>
      <w:bookmarkStart w:id="94" w:name="_Toc168566605"/>
      <w:bookmarkStart w:id="95" w:name="_Toc168572104"/>
      <w:r w:rsidRPr="00BD7EB1">
        <w:rPr>
          <w:b w:val="0"/>
          <w:sz w:val="24"/>
          <w:szCs w:val="28"/>
        </w:rPr>
        <w:t>Примечание:</w:t>
      </w:r>
    </w:p>
    <w:p w:rsidR="00BD7EB1" w:rsidRDefault="00BD7EB1" w:rsidP="002A54A6">
      <w:pPr>
        <w:pStyle w:val="36"/>
        <w:shd w:val="clear" w:color="auto" w:fill="auto"/>
        <w:tabs>
          <w:tab w:val="left" w:pos="771"/>
        </w:tabs>
        <w:spacing w:after="0" w:line="240" w:lineRule="auto"/>
        <w:ind w:firstLine="0"/>
        <w:contextualSpacing/>
        <w:outlineLvl w:val="9"/>
        <w:rPr>
          <w:b w:val="0"/>
          <w:sz w:val="24"/>
          <w:szCs w:val="28"/>
        </w:rPr>
      </w:pPr>
      <w:r w:rsidRPr="00BD7EB1">
        <w:rPr>
          <w:b w:val="0"/>
          <w:sz w:val="24"/>
          <w:szCs w:val="28"/>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p w:rsidR="00BD7EB1" w:rsidRPr="00BD7EB1" w:rsidRDefault="00BD7EB1" w:rsidP="00BD7EB1">
      <w:pPr>
        <w:pStyle w:val="36"/>
        <w:shd w:val="clear" w:color="auto" w:fill="auto"/>
        <w:tabs>
          <w:tab w:val="left" w:pos="771"/>
        </w:tabs>
        <w:spacing w:after="0" w:line="240" w:lineRule="auto"/>
        <w:ind w:firstLine="709"/>
        <w:contextualSpacing/>
        <w:outlineLvl w:val="9"/>
        <w:rPr>
          <w:b w:val="0"/>
          <w:sz w:val="24"/>
          <w:szCs w:val="28"/>
        </w:rPr>
      </w:pPr>
    </w:p>
    <w:p w:rsidR="00241002" w:rsidRPr="00241002" w:rsidRDefault="002D11AD" w:rsidP="00AC7E7A">
      <w:pPr>
        <w:pStyle w:val="36"/>
        <w:numPr>
          <w:ilvl w:val="0"/>
          <w:numId w:val="28"/>
        </w:numPr>
        <w:shd w:val="clear" w:color="auto" w:fill="auto"/>
        <w:tabs>
          <w:tab w:val="left" w:pos="771"/>
        </w:tabs>
        <w:spacing w:after="0" w:line="240" w:lineRule="auto"/>
        <w:ind w:firstLine="709"/>
        <w:contextualSpacing/>
        <w:outlineLvl w:val="0"/>
        <w:rPr>
          <w:sz w:val="28"/>
          <w:szCs w:val="28"/>
        </w:rPr>
      </w:pPr>
      <w:bookmarkStart w:id="96" w:name="_Toc172703700"/>
      <w:r w:rsidRPr="00BD7EB1">
        <w:rPr>
          <w:sz w:val="28"/>
          <w:szCs w:val="28"/>
        </w:rPr>
        <w:t>В области благоустройства и массового отдыха</w:t>
      </w:r>
      <w:bookmarkEnd w:id="91"/>
      <w:bookmarkEnd w:id="92"/>
      <w:bookmarkEnd w:id="93"/>
      <w:bookmarkEnd w:id="94"/>
      <w:bookmarkEnd w:id="95"/>
      <w:bookmarkEnd w:id="96"/>
    </w:p>
    <w:p w:rsidR="0058497E" w:rsidRPr="001F5DE2" w:rsidRDefault="002D11AD" w:rsidP="002A54A6">
      <w:pPr>
        <w:pStyle w:val="11"/>
        <w:shd w:val="clear" w:color="auto" w:fill="auto"/>
        <w:spacing w:after="0" w:line="240" w:lineRule="auto"/>
        <w:ind w:firstLine="709"/>
        <w:contextualSpacing/>
        <w:jc w:val="both"/>
        <w:rPr>
          <w:sz w:val="28"/>
          <w:szCs w:val="28"/>
        </w:rPr>
      </w:pPr>
      <w:r w:rsidRPr="001F5DE2">
        <w:rPr>
          <w:rStyle w:val="10pt0pt"/>
          <w:sz w:val="28"/>
          <w:szCs w:val="28"/>
        </w:rPr>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rsidR="0058497E" w:rsidRDefault="002D11AD" w:rsidP="00241002">
      <w:pPr>
        <w:pStyle w:val="11"/>
        <w:shd w:val="clear" w:color="auto" w:fill="auto"/>
        <w:spacing w:after="0" w:line="240" w:lineRule="auto"/>
        <w:ind w:firstLine="709"/>
        <w:contextualSpacing/>
        <w:jc w:val="both"/>
        <w:rPr>
          <w:rStyle w:val="10pt0pt"/>
          <w:sz w:val="28"/>
          <w:szCs w:val="28"/>
        </w:rPr>
      </w:pPr>
      <w:r w:rsidRPr="001F5DE2">
        <w:rPr>
          <w:rStyle w:val="10pt0pt"/>
          <w:sz w:val="28"/>
          <w:szCs w:val="28"/>
        </w:rPr>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241002" w:rsidRPr="001F5DE2" w:rsidRDefault="00241002" w:rsidP="00241002">
      <w:pPr>
        <w:pStyle w:val="11"/>
        <w:shd w:val="clear" w:color="auto" w:fill="auto"/>
        <w:spacing w:after="0" w:line="240" w:lineRule="auto"/>
        <w:ind w:firstLine="709"/>
        <w:contextualSpacing/>
        <w:jc w:val="both"/>
        <w:rPr>
          <w:sz w:val="28"/>
          <w:szCs w:val="28"/>
        </w:rPr>
      </w:pPr>
    </w:p>
    <w:p w:rsidR="0058497E" w:rsidRPr="001F5DE2" w:rsidRDefault="002D11AD" w:rsidP="00AC7E7A">
      <w:pPr>
        <w:pStyle w:val="36"/>
        <w:numPr>
          <w:ilvl w:val="0"/>
          <w:numId w:val="28"/>
        </w:numPr>
        <w:shd w:val="clear" w:color="auto" w:fill="auto"/>
        <w:tabs>
          <w:tab w:val="left" w:pos="567"/>
        </w:tabs>
        <w:spacing w:after="0" w:line="240" w:lineRule="auto"/>
        <w:ind w:firstLine="709"/>
        <w:contextualSpacing/>
        <w:outlineLvl w:val="0"/>
        <w:rPr>
          <w:sz w:val="28"/>
          <w:szCs w:val="28"/>
        </w:rPr>
      </w:pPr>
      <w:bookmarkStart w:id="97" w:name="bookmark55"/>
      <w:bookmarkStart w:id="98" w:name="bookmark56"/>
      <w:bookmarkStart w:id="99" w:name="_Toc168566294"/>
      <w:bookmarkStart w:id="100" w:name="_Toc168566606"/>
      <w:bookmarkStart w:id="101" w:name="_Toc168572105"/>
      <w:bookmarkStart w:id="102" w:name="_Toc172703701"/>
      <w:r w:rsidRPr="001F5DE2">
        <w:rPr>
          <w:sz w:val="28"/>
          <w:szCs w:val="28"/>
        </w:rPr>
        <w:t>В области автомобильных дорог</w:t>
      </w:r>
      <w:bookmarkEnd w:id="97"/>
      <w:bookmarkEnd w:id="98"/>
      <w:bookmarkEnd w:id="99"/>
      <w:bookmarkEnd w:id="100"/>
      <w:bookmarkEnd w:id="101"/>
      <w:bookmarkEnd w:id="102"/>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1F5DE2">
        <w:rPr>
          <w:rStyle w:val="10pt0pt"/>
          <w:sz w:val="28"/>
          <w:szCs w:val="28"/>
        </w:rPr>
        <w:t>макрорайонирования</w:t>
      </w:r>
      <w:proofErr w:type="spellEnd"/>
      <w:r w:rsidRPr="001F5DE2">
        <w:rPr>
          <w:rStyle w:val="10pt0pt"/>
          <w:sz w:val="28"/>
          <w:szCs w:val="28"/>
        </w:rPr>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w:t>
      </w:r>
      <w:r w:rsidRPr="001F5DE2">
        <w:rPr>
          <w:rStyle w:val="10pt0pt"/>
          <w:sz w:val="28"/>
          <w:szCs w:val="28"/>
        </w:rPr>
        <w:lastRenderedPageBreak/>
        <w:t>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Расчет требуемого количества мест хранения исходя из жилой площади видится наиболее целесообразным ввиду следующих положений:</w:t>
      </w:r>
    </w:p>
    <w:p w:rsidR="0058497E" w:rsidRPr="001F5DE2" w:rsidRDefault="002D11AD" w:rsidP="00241002">
      <w:pPr>
        <w:pStyle w:val="11"/>
        <w:numPr>
          <w:ilvl w:val="0"/>
          <w:numId w:val="7"/>
        </w:numPr>
        <w:shd w:val="clear" w:color="auto" w:fill="auto"/>
        <w:tabs>
          <w:tab w:val="left" w:pos="1017"/>
        </w:tabs>
        <w:spacing w:after="0" w:line="240" w:lineRule="auto"/>
        <w:ind w:firstLine="709"/>
        <w:contextualSpacing/>
        <w:jc w:val="both"/>
        <w:rPr>
          <w:sz w:val="28"/>
          <w:szCs w:val="28"/>
        </w:rPr>
      </w:pPr>
      <w:r w:rsidRPr="001F5DE2">
        <w:rPr>
          <w:rStyle w:val="10pt0pt"/>
          <w:sz w:val="28"/>
          <w:szCs w:val="28"/>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58497E" w:rsidRPr="001F5DE2" w:rsidRDefault="002D11AD" w:rsidP="00241002">
      <w:pPr>
        <w:pStyle w:val="11"/>
        <w:numPr>
          <w:ilvl w:val="0"/>
          <w:numId w:val="7"/>
        </w:numPr>
        <w:shd w:val="clear" w:color="auto" w:fill="auto"/>
        <w:tabs>
          <w:tab w:val="left" w:pos="1017"/>
        </w:tabs>
        <w:spacing w:after="0" w:line="240" w:lineRule="auto"/>
        <w:ind w:firstLine="709"/>
        <w:contextualSpacing/>
        <w:jc w:val="both"/>
        <w:rPr>
          <w:sz w:val="28"/>
          <w:szCs w:val="28"/>
        </w:rPr>
      </w:pPr>
      <w:r w:rsidRPr="001F5DE2">
        <w:rPr>
          <w:rStyle w:val="10pt0pt"/>
          <w:sz w:val="28"/>
          <w:szCs w:val="28"/>
        </w:rPr>
        <w:t>показатель учитывает параметры существующего и строящегося жилья на территории;</w:t>
      </w:r>
    </w:p>
    <w:p w:rsidR="0058497E" w:rsidRPr="001F5DE2" w:rsidRDefault="002D11AD" w:rsidP="00241002">
      <w:pPr>
        <w:pStyle w:val="11"/>
        <w:numPr>
          <w:ilvl w:val="0"/>
          <w:numId w:val="7"/>
        </w:numPr>
        <w:shd w:val="clear" w:color="auto" w:fill="auto"/>
        <w:tabs>
          <w:tab w:val="left" w:pos="1017"/>
        </w:tabs>
        <w:spacing w:after="0" w:line="240" w:lineRule="auto"/>
        <w:ind w:firstLine="709"/>
        <w:contextualSpacing/>
        <w:jc w:val="both"/>
        <w:rPr>
          <w:sz w:val="28"/>
          <w:szCs w:val="28"/>
        </w:rPr>
      </w:pPr>
      <w:r w:rsidRPr="001F5DE2">
        <w:rPr>
          <w:rStyle w:val="10pt0pt"/>
          <w:sz w:val="28"/>
          <w:szCs w:val="28"/>
        </w:rPr>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58497E" w:rsidRPr="00241002" w:rsidRDefault="002D11AD" w:rsidP="00241002">
      <w:pPr>
        <w:pStyle w:val="11"/>
        <w:numPr>
          <w:ilvl w:val="0"/>
          <w:numId w:val="7"/>
        </w:numPr>
        <w:shd w:val="clear" w:color="auto" w:fill="auto"/>
        <w:tabs>
          <w:tab w:val="left" w:pos="1017"/>
        </w:tabs>
        <w:spacing w:after="0" w:line="240" w:lineRule="auto"/>
        <w:ind w:firstLine="709"/>
        <w:contextualSpacing/>
        <w:jc w:val="both"/>
        <w:rPr>
          <w:rStyle w:val="10pt0pt"/>
          <w:spacing w:val="2"/>
          <w:sz w:val="28"/>
          <w:szCs w:val="28"/>
        </w:rPr>
      </w:pPr>
      <w:r w:rsidRPr="001F5DE2">
        <w:rPr>
          <w:rStyle w:val="10pt0pt"/>
          <w:sz w:val="28"/>
          <w:szCs w:val="28"/>
        </w:rPr>
        <w:t>исключается неоднозначная трактовка норм.</w:t>
      </w:r>
    </w:p>
    <w:p w:rsidR="00241002" w:rsidRPr="001F5DE2" w:rsidRDefault="00241002" w:rsidP="00241002">
      <w:pPr>
        <w:pStyle w:val="11"/>
        <w:shd w:val="clear" w:color="auto" w:fill="auto"/>
        <w:tabs>
          <w:tab w:val="left" w:pos="1017"/>
        </w:tabs>
        <w:spacing w:after="0" w:line="240" w:lineRule="auto"/>
        <w:ind w:left="709" w:firstLine="0"/>
        <w:contextualSpacing/>
        <w:jc w:val="both"/>
        <w:rPr>
          <w:sz w:val="28"/>
          <w:szCs w:val="28"/>
        </w:rPr>
      </w:pPr>
    </w:p>
    <w:p w:rsidR="0058497E" w:rsidRPr="001F5DE2" w:rsidRDefault="001F5DE2" w:rsidP="00AC7E7A">
      <w:pPr>
        <w:pStyle w:val="21"/>
        <w:numPr>
          <w:ilvl w:val="0"/>
          <w:numId w:val="28"/>
        </w:numPr>
        <w:shd w:val="clear" w:color="auto" w:fill="auto"/>
        <w:tabs>
          <w:tab w:val="left" w:pos="840"/>
        </w:tabs>
        <w:spacing w:line="240" w:lineRule="auto"/>
        <w:ind w:firstLine="709"/>
        <w:contextualSpacing/>
        <w:jc w:val="both"/>
        <w:outlineLvl w:val="0"/>
        <w:rPr>
          <w:sz w:val="28"/>
          <w:szCs w:val="28"/>
        </w:rPr>
      </w:pPr>
      <w:bookmarkStart w:id="103" w:name="bookmark57"/>
      <w:r>
        <w:rPr>
          <w:sz w:val="28"/>
          <w:szCs w:val="28"/>
        </w:rPr>
        <w:t xml:space="preserve"> </w:t>
      </w:r>
      <w:bookmarkStart w:id="104" w:name="_Toc172703702"/>
      <w:r w:rsidR="002D11AD" w:rsidRPr="001F5DE2">
        <w:rPr>
          <w:sz w:val="28"/>
          <w:szCs w:val="28"/>
        </w:rPr>
        <w:t>В области электро-, тепл</w:t>
      </w:r>
      <w:r>
        <w:rPr>
          <w:sz w:val="28"/>
          <w:szCs w:val="28"/>
        </w:rPr>
        <w:t>о-, газо- и водоснабжения населе</w:t>
      </w:r>
      <w:r w:rsidR="002D11AD" w:rsidRPr="001F5DE2">
        <w:rPr>
          <w:sz w:val="28"/>
          <w:szCs w:val="28"/>
        </w:rPr>
        <w:t>ния, водоотведения</w:t>
      </w:r>
      <w:bookmarkEnd w:id="103"/>
      <w:bookmarkEnd w:id="104"/>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58497E" w:rsidRDefault="002D11AD" w:rsidP="00241002">
      <w:pPr>
        <w:pStyle w:val="11"/>
        <w:shd w:val="clear" w:color="auto" w:fill="auto"/>
        <w:spacing w:after="0" w:line="240" w:lineRule="auto"/>
        <w:ind w:firstLine="709"/>
        <w:contextualSpacing/>
        <w:jc w:val="both"/>
        <w:rPr>
          <w:rStyle w:val="10pt0pt"/>
          <w:sz w:val="28"/>
          <w:szCs w:val="28"/>
        </w:rPr>
      </w:pPr>
      <w:r w:rsidRPr="001F5DE2">
        <w:rPr>
          <w:rStyle w:val="10pt0pt"/>
          <w:sz w:val="28"/>
          <w:szCs w:val="28"/>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241002" w:rsidRPr="001F5DE2" w:rsidRDefault="00241002" w:rsidP="00241002">
      <w:pPr>
        <w:pStyle w:val="11"/>
        <w:shd w:val="clear" w:color="auto" w:fill="auto"/>
        <w:spacing w:after="0" w:line="240" w:lineRule="auto"/>
        <w:ind w:firstLine="709"/>
        <w:contextualSpacing/>
        <w:jc w:val="both"/>
        <w:rPr>
          <w:sz w:val="28"/>
          <w:szCs w:val="28"/>
        </w:rPr>
      </w:pPr>
    </w:p>
    <w:p w:rsidR="0058497E" w:rsidRPr="001F5DE2" w:rsidRDefault="002D11AD" w:rsidP="00241002">
      <w:pPr>
        <w:pStyle w:val="21"/>
        <w:shd w:val="clear" w:color="auto" w:fill="auto"/>
        <w:spacing w:line="240" w:lineRule="auto"/>
        <w:ind w:firstLine="709"/>
        <w:contextualSpacing/>
        <w:jc w:val="both"/>
        <w:rPr>
          <w:sz w:val="28"/>
          <w:szCs w:val="28"/>
        </w:rPr>
      </w:pPr>
      <w:r w:rsidRPr="001F5DE2">
        <w:rPr>
          <w:sz w:val="28"/>
          <w:szCs w:val="28"/>
        </w:rPr>
        <w:t>Электроснабжение</w:t>
      </w:r>
    </w:p>
    <w:p w:rsidR="0058497E" w:rsidRDefault="002D11AD" w:rsidP="00241002">
      <w:pPr>
        <w:pStyle w:val="11"/>
        <w:shd w:val="clear" w:color="auto" w:fill="auto"/>
        <w:spacing w:after="0" w:line="240" w:lineRule="auto"/>
        <w:ind w:firstLine="709"/>
        <w:contextualSpacing/>
        <w:jc w:val="both"/>
        <w:rPr>
          <w:rStyle w:val="10pt0pt"/>
          <w:sz w:val="28"/>
          <w:szCs w:val="28"/>
        </w:rPr>
      </w:pPr>
      <w:r w:rsidRPr="001F5DE2">
        <w:rPr>
          <w:rStyle w:val="10pt0pt"/>
          <w:sz w:val="28"/>
          <w:szCs w:val="28"/>
        </w:rPr>
        <w:t xml:space="preserve">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 ч в год на 1 человека) и удельная расчетная </w:t>
      </w:r>
      <w:proofErr w:type="spellStart"/>
      <w:r w:rsidRPr="001F5DE2">
        <w:rPr>
          <w:rStyle w:val="10pt0pt"/>
          <w:sz w:val="28"/>
          <w:szCs w:val="28"/>
        </w:rPr>
        <w:t>коммунально</w:t>
      </w:r>
      <w:r w:rsidRPr="001F5DE2">
        <w:rPr>
          <w:rStyle w:val="10pt0pt"/>
          <w:sz w:val="28"/>
          <w:szCs w:val="28"/>
        </w:rPr>
        <w:softHyphen/>
        <w:t>бытовая</w:t>
      </w:r>
      <w:proofErr w:type="spellEnd"/>
      <w:r w:rsidRPr="001F5DE2">
        <w:rPr>
          <w:rStyle w:val="10pt0pt"/>
          <w:sz w:val="28"/>
          <w:szCs w:val="28"/>
        </w:rPr>
        <w:t xml:space="preserve"> нагрузка (кВт на 1 человека) определены согласно СП 42.13330.2016 «Градостроительство. Планировка и застройка городских и сельских поселений» (Приложение Л).</w:t>
      </w:r>
    </w:p>
    <w:p w:rsidR="00241002" w:rsidRPr="001F5DE2" w:rsidRDefault="00241002" w:rsidP="00241002">
      <w:pPr>
        <w:pStyle w:val="11"/>
        <w:shd w:val="clear" w:color="auto" w:fill="auto"/>
        <w:spacing w:after="0" w:line="240" w:lineRule="auto"/>
        <w:ind w:firstLine="709"/>
        <w:contextualSpacing/>
        <w:jc w:val="both"/>
        <w:rPr>
          <w:sz w:val="28"/>
          <w:szCs w:val="28"/>
        </w:rPr>
      </w:pPr>
    </w:p>
    <w:p w:rsidR="0058497E" w:rsidRPr="001F5DE2" w:rsidRDefault="002D11AD" w:rsidP="00241002">
      <w:pPr>
        <w:pStyle w:val="21"/>
        <w:shd w:val="clear" w:color="auto" w:fill="auto"/>
        <w:spacing w:line="240" w:lineRule="auto"/>
        <w:ind w:firstLine="709"/>
        <w:contextualSpacing/>
        <w:jc w:val="both"/>
        <w:rPr>
          <w:sz w:val="28"/>
          <w:szCs w:val="28"/>
        </w:rPr>
      </w:pPr>
      <w:r w:rsidRPr="001F5DE2">
        <w:rPr>
          <w:sz w:val="28"/>
          <w:szCs w:val="28"/>
        </w:rPr>
        <w:t>Теплоснабжение</w:t>
      </w:r>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 xml:space="preserve">Расчетная температура наружного воздуха для расчетных часовых расходов тепла на отопление жилых, административных и общественных зданий </w:t>
      </w:r>
      <w:r w:rsidRPr="001F5DE2">
        <w:rPr>
          <w:rStyle w:val="10pt0pt"/>
          <w:sz w:val="28"/>
          <w:szCs w:val="28"/>
        </w:rPr>
        <w:lastRenderedPageBreak/>
        <w:t xml:space="preserve">и сооружений принимается в соответствии с Таблицей 9 СП 131.13330.2020 «СНиП 23-01-99*. Строительная климатология». Распределение температуры наружного воздуха наиболее холодной пятидневки по всей территории Красноярского края неравномерно и представлено ниже </w:t>
      </w:r>
      <w:hyperlink w:anchor="bookmark59" w:tooltip="Current Document">
        <w:r w:rsidRPr="001F5DE2">
          <w:rPr>
            <w:rStyle w:val="10pt0pt"/>
            <w:sz w:val="28"/>
            <w:szCs w:val="28"/>
          </w:rPr>
          <w:t>(Рисунок 1)</w:t>
        </w:r>
      </w:hyperlink>
      <w:r w:rsidRPr="001F5DE2">
        <w:rPr>
          <w:rStyle w:val="10pt0pt"/>
          <w:sz w:val="28"/>
          <w:szCs w:val="28"/>
        </w:rPr>
        <w:t>.</w:t>
      </w:r>
    </w:p>
    <w:p w:rsidR="0058497E" w:rsidRPr="001F5DE2" w:rsidRDefault="002D11AD" w:rsidP="00241002">
      <w:pPr>
        <w:pStyle w:val="11"/>
        <w:shd w:val="clear" w:color="auto" w:fill="auto"/>
        <w:spacing w:after="0" w:line="240" w:lineRule="auto"/>
        <w:ind w:firstLine="709"/>
        <w:contextualSpacing/>
        <w:jc w:val="both"/>
        <w:rPr>
          <w:sz w:val="28"/>
          <w:szCs w:val="28"/>
        </w:rPr>
      </w:pPr>
      <w:r w:rsidRPr="001F5DE2">
        <w:rPr>
          <w:rStyle w:val="10pt0pt"/>
          <w:sz w:val="28"/>
          <w:szCs w:val="28"/>
        </w:rPr>
        <w:t xml:space="preserve">Для определения расчетных показателей для объектов теплоснабжения необходимо пользоваться климатическими данными территории Красноярского края в разрезе муниципальных районов </w:t>
      </w:r>
      <w:hyperlink w:anchor="bookmark58" w:tooltip="Current Document">
        <w:r w:rsidR="000F06F0">
          <w:rPr>
            <w:rStyle w:val="10pt0pt"/>
            <w:sz w:val="28"/>
            <w:szCs w:val="28"/>
          </w:rPr>
          <w:t>(Таблица 2</w:t>
        </w:r>
        <w:r w:rsidR="003E4D49">
          <w:rPr>
            <w:rStyle w:val="10pt0pt"/>
            <w:sz w:val="28"/>
            <w:szCs w:val="28"/>
          </w:rPr>
          <w:t>9</w:t>
        </w:r>
        <w:r w:rsidRPr="001F5DE2">
          <w:rPr>
            <w:rStyle w:val="10pt0pt"/>
            <w:sz w:val="28"/>
            <w:szCs w:val="28"/>
          </w:rPr>
          <w:t>)</w:t>
        </w:r>
      </w:hyperlink>
      <w:r w:rsidRPr="001F5DE2">
        <w:rPr>
          <w:rStyle w:val="10pt0pt"/>
          <w:sz w:val="28"/>
          <w:szCs w:val="28"/>
        </w:rPr>
        <w:t>.</w:t>
      </w:r>
    </w:p>
    <w:p w:rsidR="0058497E" w:rsidRDefault="002D11AD" w:rsidP="00241002">
      <w:pPr>
        <w:pStyle w:val="11"/>
        <w:shd w:val="clear" w:color="auto" w:fill="auto"/>
        <w:spacing w:after="0" w:line="240" w:lineRule="auto"/>
        <w:ind w:firstLine="709"/>
        <w:contextualSpacing/>
        <w:jc w:val="both"/>
        <w:rPr>
          <w:rStyle w:val="10pt0pt"/>
          <w:sz w:val="28"/>
          <w:szCs w:val="28"/>
        </w:rPr>
      </w:pPr>
      <w:bookmarkStart w:id="105" w:name="bookmark58"/>
      <w:r w:rsidRPr="001F5DE2">
        <w:rPr>
          <w:rStyle w:val="10pt0pt"/>
          <w:sz w:val="28"/>
          <w:szCs w:val="28"/>
        </w:rPr>
        <w:t>Удельные расходы тепла на отопление рассчитываются только для населенных пунктов, расположенных на межселенной территории.</w:t>
      </w:r>
      <w:bookmarkEnd w:id="105"/>
    </w:p>
    <w:p w:rsidR="00412DB9" w:rsidRDefault="00412DB9" w:rsidP="001F5DE2">
      <w:pPr>
        <w:pStyle w:val="11"/>
        <w:shd w:val="clear" w:color="auto" w:fill="auto"/>
        <w:spacing w:after="0" w:line="240" w:lineRule="auto"/>
        <w:ind w:left="120" w:right="20" w:firstLine="560"/>
        <w:jc w:val="both"/>
        <w:rPr>
          <w:rStyle w:val="10pt0pt"/>
          <w:sz w:val="28"/>
          <w:szCs w:val="28"/>
        </w:rPr>
      </w:pPr>
    </w:p>
    <w:p w:rsidR="000F06F0" w:rsidRPr="00241002" w:rsidRDefault="000F06F0" w:rsidP="001F5DE2">
      <w:pPr>
        <w:pStyle w:val="14"/>
        <w:shd w:val="clear" w:color="auto" w:fill="auto"/>
        <w:spacing w:line="240" w:lineRule="auto"/>
        <w:contextualSpacing/>
        <w:rPr>
          <w:sz w:val="24"/>
          <w:szCs w:val="28"/>
        </w:rPr>
      </w:pPr>
      <w:r w:rsidRPr="002A54A6">
        <w:rPr>
          <w:color w:val="auto"/>
          <w:sz w:val="24"/>
          <w:szCs w:val="28"/>
        </w:rPr>
        <w:t>Таблица 2</w:t>
      </w:r>
      <w:r w:rsidR="003E4D49">
        <w:rPr>
          <w:color w:val="auto"/>
          <w:sz w:val="24"/>
          <w:szCs w:val="28"/>
        </w:rPr>
        <w:t xml:space="preserve">9 </w:t>
      </w:r>
      <w:r w:rsidR="002D11AD" w:rsidRPr="00241002">
        <w:rPr>
          <w:b w:val="0"/>
          <w:sz w:val="24"/>
          <w:szCs w:val="28"/>
        </w:rPr>
        <w:t>-</w:t>
      </w:r>
      <w:r w:rsidR="002D11AD" w:rsidRPr="00241002">
        <w:rPr>
          <w:sz w:val="24"/>
          <w:szCs w:val="28"/>
        </w:rPr>
        <w:t xml:space="preserve"> Климатическая данные территории Красноярского края в разрезе муниципальных районов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07"/>
        <w:gridCol w:w="2552"/>
        <w:gridCol w:w="2126"/>
      </w:tblGrid>
      <w:tr w:rsidR="000F06F0" w:rsidRPr="000F06F0" w:rsidTr="00241002">
        <w:trPr>
          <w:trHeight w:val="288"/>
        </w:trPr>
        <w:tc>
          <w:tcPr>
            <w:tcW w:w="704" w:type="dxa"/>
            <w:shd w:val="clear" w:color="auto" w:fill="auto"/>
            <w:noWrap/>
            <w:vAlign w:val="center"/>
          </w:tcPr>
          <w:p w:rsidR="000F06F0" w:rsidRPr="000F06F0" w:rsidRDefault="000F06F0" w:rsidP="000F06F0">
            <w:pPr>
              <w:widowControl/>
              <w:ind w:left="113"/>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 п/п</w:t>
            </w:r>
          </w:p>
        </w:tc>
        <w:tc>
          <w:tcPr>
            <w:tcW w:w="4507" w:type="dxa"/>
            <w:vAlign w:val="center"/>
          </w:tcPr>
          <w:p w:rsidR="000F06F0" w:rsidRPr="000F06F0" w:rsidRDefault="000F06F0" w:rsidP="000F06F0">
            <w:pPr>
              <w:widowControl/>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Наименование муниципального района</w:t>
            </w:r>
          </w:p>
        </w:tc>
        <w:tc>
          <w:tcPr>
            <w:tcW w:w="2552" w:type="dxa"/>
            <w:shd w:val="clear" w:color="auto" w:fill="auto"/>
            <w:noWrap/>
            <w:vAlign w:val="center"/>
          </w:tcPr>
          <w:p w:rsidR="000F06F0" w:rsidRPr="000F06F0" w:rsidRDefault="000F06F0" w:rsidP="000F06F0">
            <w:pPr>
              <w:widowControl/>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Температура воздуха наиболее холодной пятидневки, °С</w:t>
            </w:r>
          </w:p>
        </w:tc>
        <w:tc>
          <w:tcPr>
            <w:tcW w:w="2126" w:type="dxa"/>
            <w:shd w:val="clear" w:color="auto" w:fill="auto"/>
            <w:vAlign w:val="center"/>
          </w:tcPr>
          <w:p w:rsidR="000F06F0" w:rsidRPr="000F06F0" w:rsidRDefault="000F06F0" w:rsidP="000F06F0">
            <w:pPr>
              <w:widowControl/>
              <w:jc w:val="center"/>
              <w:rPr>
                <w:rFonts w:ascii="Times New Roman" w:eastAsia="Times New Roman" w:hAnsi="Times New Roman" w:cs="Times New Roman"/>
                <w:bCs/>
                <w:color w:val="auto"/>
              </w:rPr>
            </w:pPr>
          </w:p>
          <w:p w:rsidR="000F06F0" w:rsidRPr="000F06F0" w:rsidRDefault="000F06F0" w:rsidP="000F06F0">
            <w:pPr>
              <w:widowControl/>
              <w:jc w:val="center"/>
              <w:rPr>
                <w:rFonts w:ascii="Times New Roman" w:eastAsia="Times New Roman" w:hAnsi="Times New Roman" w:cs="Times New Roman"/>
                <w:bCs/>
                <w:color w:val="auto"/>
              </w:rPr>
            </w:pPr>
            <w:r w:rsidRPr="000F06F0">
              <w:rPr>
                <w:rFonts w:ascii="Times New Roman" w:eastAsia="Times New Roman" w:hAnsi="Times New Roman" w:cs="Times New Roman"/>
                <w:bCs/>
                <w:color w:val="auto"/>
              </w:rPr>
              <w:t>Примечание</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Абанский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Ачинский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Балахтинский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Березовский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Бирилюсский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-44</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Боготольский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Богучанский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-45,</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Имеются населенные пункты, распложённые на межселенной территории</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Большемуртинский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Большеулуйский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Дзержинский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Ермаковский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Идринский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Иланский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Ирбейский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Казачинский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-44</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Каратузский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Козульский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Краснотуранский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Курагинский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Манский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Минусинский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Назаровский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Нижнеингашский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Новоселовский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Партизанский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Рыбинский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Саянский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Северо-Енисейский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-44,</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Сухобузимский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Тасеевский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Туруханский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-46,</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-49,</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-53</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Имеются населенные пункты, распложённые на межселенной территории</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Ужурский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Уярский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Шушенский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Емельяновский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-37</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Эвенкийский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-48,</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-50,</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-53,</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-55</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Мотыгинский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-44</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Енисейский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-43,</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-44,</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-46</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proofErr w:type="spellStart"/>
            <w:r w:rsidRPr="000F06F0">
              <w:rPr>
                <w:rFonts w:ascii="Times New Roman" w:eastAsia="Times New Roman" w:hAnsi="Times New Roman" w:cs="Times New Roman"/>
                <w:color w:val="auto"/>
              </w:rPr>
              <w:t>Кежемский</w:t>
            </w:r>
            <w:proofErr w:type="spellEnd"/>
            <w:r w:rsidRPr="000F06F0">
              <w:rPr>
                <w:rFonts w:ascii="Times New Roman" w:eastAsia="Times New Roman" w:hAnsi="Times New Roman" w:cs="Times New Roman"/>
                <w:color w:val="auto"/>
              </w:rPr>
              <w:t xml:space="preserve">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-45,</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-48</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Имеются населенные пункты, распложённые на межселенной территории</w:t>
            </w: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Канский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r w:rsidR="000F06F0" w:rsidRPr="000F06F0" w:rsidTr="000F06F0">
        <w:trPr>
          <w:trHeight w:val="288"/>
          <w:tblHeader/>
        </w:trPr>
        <w:tc>
          <w:tcPr>
            <w:tcW w:w="704" w:type="dxa"/>
            <w:shd w:val="clear" w:color="auto" w:fill="auto"/>
            <w:noWrap/>
            <w:vAlign w:val="center"/>
          </w:tcPr>
          <w:p w:rsidR="000F06F0" w:rsidRPr="000F06F0" w:rsidRDefault="000F06F0" w:rsidP="000F06F0">
            <w:pPr>
              <w:widowControl/>
              <w:numPr>
                <w:ilvl w:val="0"/>
                <w:numId w:val="47"/>
              </w:numPr>
              <w:suppressAutoHyphens/>
              <w:autoSpaceDE w:val="0"/>
              <w:autoSpaceDN w:val="0"/>
              <w:ind w:left="113"/>
              <w:jc w:val="center"/>
              <w:rPr>
                <w:rFonts w:ascii="Times New Roman" w:eastAsia="Times New Roman" w:hAnsi="Times New Roman" w:cs="Times New Roman"/>
                <w:color w:val="auto"/>
              </w:rPr>
            </w:pPr>
          </w:p>
        </w:tc>
        <w:tc>
          <w:tcPr>
            <w:tcW w:w="4507" w:type="dxa"/>
            <w:vAlign w:val="center"/>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Таймырский Долгано-Ненецкий муниципальный район</w:t>
            </w:r>
          </w:p>
        </w:tc>
        <w:tc>
          <w:tcPr>
            <w:tcW w:w="2552" w:type="dxa"/>
            <w:shd w:val="clear" w:color="auto" w:fill="auto"/>
            <w:noWrap/>
            <w:vAlign w:val="center"/>
            <w:hideMark/>
          </w:tcPr>
          <w:p w:rsidR="000F06F0" w:rsidRPr="000F06F0" w:rsidRDefault="000F06F0" w:rsidP="000F06F0">
            <w:pPr>
              <w:widowControl/>
              <w:rPr>
                <w:rFonts w:ascii="Times New Roman" w:eastAsia="Times New Roman" w:hAnsi="Times New Roman" w:cs="Times New Roman"/>
                <w:color w:val="auto"/>
              </w:rPr>
            </w:pPr>
            <w:r w:rsidRPr="000F06F0">
              <w:rPr>
                <w:rFonts w:ascii="Times New Roman" w:eastAsia="Times New Roman" w:hAnsi="Times New Roman" w:cs="Times New Roman"/>
                <w:color w:val="auto"/>
              </w:rPr>
              <w:t>-40,</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-41,</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-47,</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-49,</w:t>
            </w:r>
            <w:r w:rsidRPr="000F06F0">
              <w:rPr>
                <w:rFonts w:ascii="Times New Roman" w:eastAsia="Times New Roman" w:hAnsi="Times New Roman" w:cs="Times New Roman"/>
                <w:color w:val="auto"/>
                <w:lang w:val="en-US"/>
              </w:rPr>
              <w:t xml:space="preserve"> </w:t>
            </w:r>
            <w:r w:rsidRPr="000F06F0">
              <w:rPr>
                <w:rFonts w:ascii="Times New Roman" w:eastAsia="Times New Roman" w:hAnsi="Times New Roman" w:cs="Times New Roman"/>
                <w:color w:val="auto"/>
              </w:rPr>
              <w:t>-50</w:t>
            </w:r>
          </w:p>
        </w:tc>
        <w:tc>
          <w:tcPr>
            <w:tcW w:w="2126" w:type="dxa"/>
            <w:shd w:val="clear" w:color="auto" w:fill="auto"/>
            <w:vAlign w:val="center"/>
          </w:tcPr>
          <w:p w:rsidR="000F06F0" w:rsidRPr="000F06F0" w:rsidRDefault="000F06F0" w:rsidP="000F06F0">
            <w:pPr>
              <w:widowControl/>
              <w:rPr>
                <w:rFonts w:ascii="Times New Roman" w:eastAsia="Times New Roman" w:hAnsi="Times New Roman" w:cs="Times New Roman"/>
                <w:color w:val="auto"/>
              </w:rPr>
            </w:pPr>
          </w:p>
        </w:tc>
      </w:tr>
    </w:tbl>
    <w:p w:rsidR="00241002" w:rsidRPr="00241002" w:rsidRDefault="00982D17" w:rsidP="00241002">
      <w:pPr>
        <w:pStyle w:val="11"/>
        <w:shd w:val="clear" w:color="auto" w:fill="auto"/>
        <w:spacing w:line="240" w:lineRule="auto"/>
        <w:ind w:left="20" w:right="20" w:firstLine="0"/>
        <w:rPr>
          <w:rStyle w:val="10pt0pt"/>
          <w:b/>
          <w:sz w:val="28"/>
          <w:szCs w:val="28"/>
        </w:rPr>
      </w:pPr>
      <w:r>
        <w:rPr>
          <w:noProof/>
        </w:rPr>
        <w:lastRenderedPageBreak/>
        <w:drawing>
          <wp:anchor distT="0" distB="0" distL="0" distR="0" simplePos="0" relativeHeight="251681280" behindDoc="1" locked="0" layoutInCell="0" allowOverlap="0">
            <wp:simplePos x="0" y="0"/>
            <wp:positionH relativeFrom="page">
              <wp:posOffset>776605</wp:posOffset>
            </wp:positionH>
            <wp:positionV relativeFrom="paragraph">
              <wp:posOffset>635</wp:posOffset>
            </wp:positionV>
            <wp:extent cx="6365875" cy="6202680"/>
            <wp:effectExtent l="0" t="0" r="0" b="0"/>
            <wp:wrapThrough wrapText="bothSides">
              <wp:wrapPolygon edited="0">
                <wp:start x="0" y="0"/>
                <wp:lineTo x="0" y="21560"/>
                <wp:lineTo x="21525" y="21560"/>
                <wp:lineTo x="21525" y="0"/>
                <wp:lineTo x="0" y="0"/>
              </wp:wrapPolygon>
            </wp:wrapThrough>
            <wp:docPr id="102" name="Рисунок 10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875" cy="6202680"/>
                    </a:xfrm>
                    <a:prstGeom prst="rect">
                      <a:avLst/>
                    </a:prstGeom>
                    <a:noFill/>
                  </pic:spPr>
                </pic:pic>
              </a:graphicData>
            </a:graphic>
            <wp14:sizeRelH relativeFrom="page">
              <wp14:pctWidth>0</wp14:pctWidth>
            </wp14:sizeRelH>
            <wp14:sizeRelV relativeFrom="page">
              <wp14:pctHeight>0</wp14:pctHeight>
            </wp14:sizeRelV>
          </wp:anchor>
        </w:drawing>
      </w:r>
      <w:r w:rsidR="00241002" w:rsidRPr="00241002">
        <w:rPr>
          <w:rStyle w:val="10pt0pt"/>
          <w:b/>
          <w:sz w:val="24"/>
          <w:szCs w:val="28"/>
        </w:rPr>
        <w:t>Рисунок 1 - Распределение температуры наружного воздуха наиболее холодной пятидневки на территории Красноярского края, °С</w:t>
      </w:r>
    </w:p>
    <w:p w:rsidR="00241002" w:rsidRDefault="00241002" w:rsidP="00241002">
      <w:pPr>
        <w:pStyle w:val="11"/>
        <w:shd w:val="clear" w:color="auto" w:fill="auto"/>
        <w:spacing w:line="240" w:lineRule="auto"/>
        <w:ind w:right="20" w:firstLine="0"/>
        <w:jc w:val="both"/>
        <w:rPr>
          <w:rStyle w:val="10pt0pt"/>
          <w:sz w:val="28"/>
          <w:szCs w:val="28"/>
        </w:rPr>
      </w:pPr>
    </w:p>
    <w:p w:rsidR="00241002" w:rsidRDefault="002D11AD" w:rsidP="00241002">
      <w:pPr>
        <w:pStyle w:val="11"/>
        <w:shd w:val="clear" w:color="auto" w:fill="auto"/>
        <w:spacing w:after="0" w:line="240" w:lineRule="auto"/>
        <w:ind w:firstLine="709"/>
        <w:contextualSpacing/>
        <w:jc w:val="both"/>
        <w:rPr>
          <w:sz w:val="28"/>
          <w:szCs w:val="28"/>
        </w:rPr>
      </w:pPr>
      <w:r w:rsidRPr="007F4A22">
        <w:rPr>
          <w:rStyle w:val="10pt0pt"/>
          <w:sz w:val="28"/>
          <w:szCs w:val="28"/>
        </w:rPr>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58497E" w:rsidRPr="00241002" w:rsidRDefault="002D11AD" w:rsidP="00241002">
      <w:pPr>
        <w:pStyle w:val="11"/>
        <w:shd w:val="clear" w:color="auto" w:fill="auto"/>
        <w:spacing w:after="0" w:line="240" w:lineRule="auto"/>
        <w:ind w:firstLine="709"/>
        <w:contextualSpacing/>
        <w:jc w:val="both"/>
        <w:rPr>
          <w:rStyle w:val="10pt0pt"/>
          <w:spacing w:val="2"/>
          <w:sz w:val="28"/>
          <w:szCs w:val="28"/>
        </w:rPr>
      </w:pPr>
      <w:r w:rsidRPr="007F4A22">
        <w:rPr>
          <w:rStyle w:val="10pt0pt"/>
          <w:sz w:val="28"/>
          <w:szCs w:val="28"/>
        </w:rPr>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w:t>
      </w:r>
      <w:r w:rsidRPr="007F4A22">
        <w:rPr>
          <w:rStyle w:val="10pt0pt"/>
          <w:sz w:val="28"/>
          <w:szCs w:val="28"/>
        </w:rPr>
        <w:lastRenderedPageBreak/>
        <w:t>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241002" w:rsidRDefault="00241002" w:rsidP="00241002">
      <w:pPr>
        <w:pStyle w:val="14"/>
        <w:shd w:val="clear" w:color="auto" w:fill="auto"/>
        <w:spacing w:line="240" w:lineRule="auto"/>
        <w:contextualSpacing/>
        <w:rPr>
          <w:color w:val="auto"/>
          <w:sz w:val="24"/>
          <w:szCs w:val="28"/>
        </w:rPr>
      </w:pPr>
    </w:p>
    <w:p w:rsidR="0058497E" w:rsidRPr="00241002" w:rsidRDefault="007F4A22" w:rsidP="00241002">
      <w:pPr>
        <w:pStyle w:val="14"/>
        <w:shd w:val="clear" w:color="auto" w:fill="auto"/>
        <w:spacing w:line="240" w:lineRule="auto"/>
        <w:contextualSpacing/>
        <w:rPr>
          <w:color w:val="auto"/>
          <w:sz w:val="24"/>
          <w:szCs w:val="28"/>
        </w:rPr>
      </w:pPr>
      <w:r w:rsidRPr="00241002">
        <w:rPr>
          <w:color w:val="auto"/>
          <w:sz w:val="24"/>
          <w:szCs w:val="28"/>
        </w:rPr>
        <w:t xml:space="preserve">Таблица </w:t>
      </w:r>
      <w:r w:rsidR="003E4D49">
        <w:rPr>
          <w:color w:val="auto"/>
          <w:sz w:val="24"/>
          <w:szCs w:val="28"/>
        </w:rPr>
        <w:t>30</w:t>
      </w:r>
      <w:r w:rsidR="002D11AD" w:rsidRPr="00241002">
        <w:rPr>
          <w:color w:val="auto"/>
          <w:sz w:val="24"/>
          <w:szCs w:val="28"/>
        </w:rPr>
        <w:t xml:space="preserve"> - Удельная величина тепловой энергии на нагрев горячей воды потребителями на 1 кв. м общей площади здания</w:t>
      </w:r>
    </w:p>
    <w:p w:rsidR="007F4A22" w:rsidRPr="007F4A22" w:rsidRDefault="007F4A22" w:rsidP="007F4A22">
      <w:pPr>
        <w:pStyle w:val="14"/>
        <w:shd w:val="clear" w:color="auto" w:fill="auto"/>
        <w:spacing w:line="240" w:lineRule="auto"/>
        <w:rPr>
          <w:sz w:val="28"/>
          <w:szCs w:val="28"/>
        </w:rPr>
      </w:pPr>
    </w:p>
    <w:tbl>
      <w:tblPr>
        <w:tblOverlap w:val="never"/>
        <w:tblW w:w="9619" w:type="dxa"/>
        <w:tblInd w:w="10" w:type="dxa"/>
        <w:tblLayout w:type="fixed"/>
        <w:tblCellMar>
          <w:left w:w="10" w:type="dxa"/>
          <w:right w:w="10" w:type="dxa"/>
        </w:tblCellMar>
        <w:tblLook w:val="0000" w:firstRow="0" w:lastRow="0" w:firstColumn="0" w:lastColumn="0" w:noHBand="0" w:noVBand="0"/>
      </w:tblPr>
      <w:tblGrid>
        <w:gridCol w:w="4790"/>
        <w:gridCol w:w="2554"/>
        <w:gridCol w:w="2275"/>
      </w:tblGrid>
      <w:tr w:rsidR="0058497E" w:rsidRPr="007F4A22" w:rsidTr="00241002">
        <w:trPr>
          <w:trHeight w:hRule="exact" w:val="845"/>
        </w:trPr>
        <w:tc>
          <w:tcPr>
            <w:tcW w:w="4790" w:type="dxa"/>
            <w:tcBorders>
              <w:top w:val="single" w:sz="4" w:space="0" w:color="auto"/>
              <w:left w:val="single" w:sz="4" w:space="0" w:color="auto"/>
            </w:tcBorders>
            <w:shd w:val="clear" w:color="auto" w:fill="auto"/>
          </w:tcPr>
          <w:p w:rsidR="007F4A22" w:rsidRDefault="007F4A22" w:rsidP="000F06F0">
            <w:pPr>
              <w:pStyle w:val="11"/>
              <w:shd w:val="clear" w:color="auto" w:fill="auto"/>
              <w:spacing w:after="0" w:line="200" w:lineRule="exact"/>
              <w:ind w:firstLine="0"/>
              <w:rPr>
                <w:rStyle w:val="10pt0pt"/>
                <w:sz w:val="24"/>
                <w:szCs w:val="24"/>
              </w:rPr>
            </w:pPr>
          </w:p>
          <w:p w:rsidR="0058497E" w:rsidRPr="007F4A22" w:rsidRDefault="002D11AD" w:rsidP="000F06F0">
            <w:pPr>
              <w:pStyle w:val="11"/>
              <w:shd w:val="clear" w:color="auto" w:fill="auto"/>
              <w:spacing w:after="0" w:line="200" w:lineRule="exact"/>
              <w:ind w:firstLine="0"/>
              <w:rPr>
                <w:sz w:val="24"/>
                <w:szCs w:val="24"/>
              </w:rPr>
            </w:pPr>
            <w:r w:rsidRPr="007F4A22">
              <w:rPr>
                <w:rStyle w:val="10pt0pt"/>
                <w:sz w:val="24"/>
                <w:szCs w:val="24"/>
              </w:rPr>
              <w:t>Потребители</w:t>
            </w:r>
          </w:p>
        </w:tc>
        <w:tc>
          <w:tcPr>
            <w:tcW w:w="2554"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74" w:lineRule="exact"/>
              <w:ind w:firstLine="0"/>
              <w:rPr>
                <w:sz w:val="24"/>
                <w:szCs w:val="24"/>
              </w:rPr>
            </w:pPr>
            <w:r w:rsidRPr="007F4A22">
              <w:rPr>
                <w:rStyle w:val="10pt0pt"/>
                <w:sz w:val="24"/>
                <w:szCs w:val="24"/>
              </w:rPr>
              <w:t>Удельная величина тепловой энергии, Вт/кв. м</w:t>
            </w:r>
          </w:p>
        </w:tc>
        <w:tc>
          <w:tcPr>
            <w:tcW w:w="2275" w:type="dxa"/>
            <w:tcBorders>
              <w:top w:val="single" w:sz="4" w:space="0" w:color="auto"/>
              <w:left w:val="single" w:sz="4" w:space="0" w:color="auto"/>
              <w:right w:val="single" w:sz="4" w:space="0" w:color="auto"/>
            </w:tcBorders>
            <w:shd w:val="clear" w:color="auto" w:fill="auto"/>
          </w:tcPr>
          <w:p w:rsidR="0058497E" w:rsidRPr="007F4A22" w:rsidRDefault="002D11AD" w:rsidP="000F06F0">
            <w:pPr>
              <w:pStyle w:val="11"/>
              <w:shd w:val="clear" w:color="auto" w:fill="auto"/>
              <w:spacing w:after="0" w:line="274" w:lineRule="exact"/>
              <w:ind w:firstLine="0"/>
              <w:jc w:val="both"/>
              <w:rPr>
                <w:sz w:val="24"/>
                <w:szCs w:val="24"/>
              </w:rPr>
            </w:pPr>
            <w:r w:rsidRPr="007F4A22">
              <w:rPr>
                <w:rStyle w:val="10pt0pt"/>
                <w:sz w:val="24"/>
                <w:szCs w:val="24"/>
              </w:rPr>
              <w:t>Удельная величина тепловой энергии, ккал/ч на 1 кв. м</w:t>
            </w:r>
          </w:p>
        </w:tc>
      </w:tr>
      <w:tr w:rsidR="0058497E" w:rsidRPr="007F4A22" w:rsidTr="00241002">
        <w:trPr>
          <w:trHeight w:hRule="exact" w:val="1114"/>
        </w:trPr>
        <w:tc>
          <w:tcPr>
            <w:tcW w:w="4790" w:type="dxa"/>
            <w:tcBorders>
              <w:top w:val="single" w:sz="4" w:space="0" w:color="auto"/>
              <w:left w:val="single" w:sz="4" w:space="0" w:color="auto"/>
            </w:tcBorders>
            <w:shd w:val="clear" w:color="auto" w:fill="auto"/>
          </w:tcPr>
          <w:p w:rsidR="0058497E" w:rsidRPr="007F4A22" w:rsidRDefault="002D11AD" w:rsidP="000F06F0">
            <w:pPr>
              <w:pStyle w:val="11"/>
              <w:shd w:val="clear" w:color="auto" w:fill="auto"/>
              <w:spacing w:after="0" w:line="274" w:lineRule="exact"/>
              <w:ind w:left="120" w:firstLine="0"/>
              <w:jc w:val="left"/>
              <w:rPr>
                <w:sz w:val="24"/>
                <w:szCs w:val="24"/>
              </w:rPr>
            </w:pPr>
            <w:r w:rsidRPr="007F4A22">
              <w:rPr>
                <w:rStyle w:val="10pt0pt"/>
                <w:sz w:val="24"/>
                <w:szCs w:val="24"/>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rsidR="0058497E" w:rsidRPr="007F4A22" w:rsidRDefault="0058497E" w:rsidP="000F06F0"/>
        </w:tc>
        <w:tc>
          <w:tcPr>
            <w:tcW w:w="2275" w:type="dxa"/>
            <w:tcBorders>
              <w:top w:val="single" w:sz="4" w:space="0" w:color="auto"/>
              <w:left w:val="single" w:sz="4" w:space="0" w:color="auto"/>
              <w:right w:val="single" w:sz="4" w:space="0" w:color="auto"/>
            </w:tcBorders>
            <w:shd w:val="clear" w:color="auto" w:fill="auto"/>
          </w:tcPr>
          <w:p w:rsidR="0058497E" w:rsidRPr="007F4A22" w:rsidRDefault="0058497E" w:rsidP="000F06F0"/>
        </w:tc>
      </w:tr>
      <w:tr w:rsidR="0058497E" w:rsidRPr="007F4A22" w:rsidTr="00241002">
        <w:trPr>
          <w:trHeight w:hRule="exact" w:val="349"/>
        </w:trPr>
        <w:tc>
          <w:tcPr>
            <w:tcW w:w="4790" w:type="dxa"/>
            <w:tcBorders>
              <w:top w:val="single" w:sz="4" w:space="0" w:color="auto"/>
              <w:lef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20 кв. м /чел</w:t>
            </w:r>
          </w:p>
        </w:tc>
        <w:tc>
          <w:tcPr>
            <w:tcW w:w="2554" w:type="dxa"/>
            <w:tcBorders>
              <w:top w:val="single" w:sz="4" w:space="0" w:color="auto"/>
              <w:lef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15,3*</w:t>
            </w:r>
          </w:p>
        </w:tc>
        <w:tc>
          <w:tcPr>
            <w:tcW w:w="2275" w:type="dxa"/>
            <w:tcBorders>
              <w:top w:val="single" w:sz="4" w:space="0" w:color="auto"/>
              <w:left w:val="single" w:sz="4" w:space="0" w:color="auto"/>
              <w:righ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13,2</w:t>
            </w:r>
          </w:p>
        </w:tc>
      </w:tr>
      <w:tr w:rsidR="0058497E" w:rsidRPr="007F4A22" w:rsidTr="00241002">
        <w:trPr>
          <w:trHeight w:hRule="exact" w:val="312"/>
        </w:trPr>
        <w:tc>
          <w:tcPr>
            <w:tcW w:w="4790" w:type="dxa"/>
            <w:tcBorders>
              <w:top w:val="single" w:sz="4" w:space="0" w:color="auto"/>
              <w:lef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25 кв. м /чел</w:t>
            </w:r>
          </w:p>
        </w:tc>
        <w:tc>
          <w:tcPr>
            <w:tcW w:w="2554" w:type="dxa"/>
            <w:tcBorders>
              <w:top w:val="single" w:sz="4" w:space="0" w:color="auto"/>
              <w:lef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12,2*</w:t>
            </w:r>
          </w:p>
        </w:tc>
        <w:tc>
          <w:tcPr>
            <w:tcW w:w="2275" w:type="dxa"/>
            <w:tcBorders>
              <w:top w:val="single" w:sz="4" w:space="0" w:color="auto"/>
              <w:left w:val="single" w:sz="4" w:space="0" w:color="auto"/>
              <w:righ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10,5</w:t>
            </w:r>
          </w:p>
        </w:tc>
      </w:tr>
      <w:tr w:rsidR="0058497E" w:rsidRPr="007F4A22" w:rsidTr="00241002">
        <w:trPr>
          <w:trHeight w:hRule="exact" w:val="307"/>
        </w:trPr>
        <w:tc>
          <w:tcPr>
            <w:tcW w:w="4790" w:type="dxa"/>
            <w:tcBorders>
              <w:top w:val="single" w:sz="4" w:space="0" w:color="auto"/>
              <w:lef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30 кв. м /чел</w:t>
            </w:r>
          </w:p>
        </w:tc>
        <w:tc>
          <w:tcPr>
            <w:tcW w:w="2554" w:type="dxa"/>
            <w:tcBorders>
              <w:top w:val="single" w:sz="4" w:space="0" w:color="auto"/>
              <w:lef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10,2**</w:t>
            </w:r>
          </w:p>
        </w:tc>
        <w:tc>
          <w:tcPr>
            <w:tcW w:w="2275" w:type="dxa"/>
            <w:tcBorders>
              <w:top w:val="single" w:sz="4" w:space="0" w:color="auto"/>
              <w:left w:val="single" w:sz="4" w:space="0" w:color="auto"/>
              <w:righ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8,8</w:t>
            </w:r>
          </w:p>
        </w:tc>
      </w:tr>
      <w:tr w:rsidR="0058497E" w:rsidRPr="007F4A22" w:rsidTr="00241002">
        <w:trPr>
          <w:trHeight w:hRule="exact" w:val="312"/>
        </w:trPr>
        <w:tc>
          <w:tcPr>
            <w:tcW w:w="4790" w:type="dxa"/>
            <w:tcBorders>
              <w:top w:val="single" w:sz="4" w:space="0" w:color="auto"/>
              <w:left w:val="single" w:sz="4" w:space="0" w:color="auto"/>
              <w:bottom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120" w:firstLine="0"/>
              <w:jc w:val="left"/>
              <w:rPr>
                <w:sz w:val="24"/>
                <w:szCs w:val="24"/>
              </w:rPr>
            </w:pPr>
            <w:r w:rsidRPr="007F4A22">
              <w:rPr>
                <w:rStyle w:val="10pt0pt"/>
                <w:sz w:val="24"/>
                <w:szCs w:val="24"/>
              </w:rPr>
              <w:t>с обеспеченностью 35 кв. м /чел</w:t>
            </w:r>
          </w:p>
        </w:tc>
        <w:tc>
          <w:tcPr>
            <w:tcW w:w="2554" w:type="dxa"/>
            <w:tcBorders>
              <w:top w:val="single" w:sz="4" w:space="0" w:color="auto"/>
              <w:left w:val="single" w:sz="4" w:space="0" w:color="auto"/>
              <w:bottom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left="200" w:firstLine="0"/>
              <w:jc w:val="left"/>
              <w:rPr>
                <w:sz w:val="24"/>
                <w:szCs w:val="24"/>
              </w:rPr>
            </w:pPr>
            <w:r w:rsidRPr="007F4A22">
              <w:rPr>
                <w:rStyle w:val="10pt0pt"/>
                <w:sz w:val="24"/>
                <w:szCs w:val="24"/>
              </w:rPr>
              <w:t>8 7**</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8497E" w:rsidRPr="007F4A22" w:rsidRDefault="002D11AD" w:rsidP="000F06F0">
            <w:pPr>
              <w:pStyle w:val="11"/>
              <w:shd w:val="clear" w:color="auto" w:fill="auto"/>
              <w:spacing w:after="0" w:line="200" w:lineRule="exact"/>
              <w:ind w:firstLine="0"/>
              <w:jc w:val="both"/>
              <w:rPr>
                <w:sz w:val="24"/>
                <w:szCs w:val="24"/>
              </w:rPr>
            </w:pPr>
            <w:r w:rsidRPr="007F4A22">
              <w:rPr>
                <w:rStyle w:val="10pt0pt"/>
                <w:sz w:val="24"/>
                <w:szCs w:val="24"/>
              </w:rPr>
              <w:t>7,5</w:t>
            </w:r>
          </w:p>
        </w:tc>
      </w:tr>
    </w:tbl>
    <w:p w:rsidR="00241002" w:rsidRPr="00241002" w:rsidRDefault="00241002" w:rsidP="00241002">
      <w:pPr>
        <w:pStyle w:val="14"/>
        <w:spacing w:line="240" w:lineRule="auto"/>
        <w:contextualSpacing/>
        <w:rPr>
          <w:b w:val="0"/>
          <w:sz w:val="24"/>
          <w:szCs w:val="28"/>
        </w:rPr>
      </w:pPr>
      <w:r w:rsidRPr="00241002">
        <w:rPr>
          <w:b w:val="0"/>
          <w:sz w:val="24"/>
          <w:szCs w:val="28"/>
        </w:rPr>
        <w:t>Примечания:</w:t>
      </w:r>
    </w:p>
    <w:p w:rsidR="002A54A6" w:rsidRDefault="00241002" w:rsidP="00241002">
      <w:pPr>
        <w:pStyle w:val="14"/>
        <w:shd w:val="clear" w:color="auto" w:fill="auto"/>
        <w:spacing w:line="240" w:lineRule="auto"/>
        <w:contextualSpacing/>
        <w:rPr>
          <w:b w:val="0"/>
          <w:sz w:val="24"/>
          <w:szCs w:val="28"/>
        </w:rPr>
      </w:pPr>
      <w:r w:rsidRPr="00241002">
        <w:rPr>
          <w:b w:val="0"/>
          <w:sz w:val="24"/>
          <w:szCs w:val="28"/>
        </w:rPr>
        <w:t xml:space="preserve">* - параметр согласно приложению Г СП 124.13330.2012 «СНиП 41-02-2003 «Тепловые сети». </w:t>
      </w:r>
    </w:p>
    <w:p w:rsidR="00241002" w:rsidRPr="00241002" w:rsidRDefault="00241002" w:rsidP="00241002">
      <w:pPr>
        <w:pStyle w:val="14"/>
        <w:shd w:val="clear" w:color="auto" w:fill="auto"/>
        <w:spacing w:line="240" w:lineRule="auto"/>
        <w:contextualSpacing/>
        <w:rPr>
          <w:b w:val="0"/>
          <w:sz w:val="24"/>
          <w:szCs w:val="28"/>
        </w:rPr>
      </w:pPr>
      <w:r w:rsidRPr="00241002">
        <w:rPr>
          <w:b w:val="0"/>
          <w:sz w:val="24"/>
          <w:szCs w:val="28"/>
        </w:rPr>
        <w:t>** - параметр получен методом экстраполяции.</w:t>
      </w:r>
      <w:r w:rsidR="007F4A22" w:rsidRPr="00241002">
        <w:rPr>
          <w:b w:val="0"/>
          <w:sz w:val="24"/>
          <w:szCs w:val="28"/>
        </w:rPr>
        <w:t xml:space="preserve">   </w:t>
      </w:r>
    </w:p>
    <w:p w:rsidR="00241002" w:rsidRDefault="00241002" w:rsidP="00241002">
      <w:pPr>
        <w:pStyle w:val="14"/>
        <w:shd w:val="clear" w:color="auto" w:fill="auto"/>
        <w:spacing w:line="240" w:lineRule="auto"/>
        <w:contextualSpacing/>
        <w:rPr>
          <w:b w:val="0"/>
          <w:sz w:val="24"/>
          <w:szCs w:val="28"/>
        </w:rPr>
      </w:pPr>
    </w:p>
    <w:p w:rsidR="00241002" w:rsidRDefault="002D11AD" w:rsidP="00241002">
      <w:pPr>
        <w:pStyle w:val="14"/>
        <w:shd w:val="clear" w:color="auto" w:fill="auto"/>
        <w:spacing w:line="240" w:lineRule="auto"/>
        <w:ind w:firstLine="709"/>
        <w:contextualSpacing/>
        <w:rPr>
          <w:sz w:val="28"/>
          <w:szCs w:val="28"/>
        </w:rPr>
      </w:pPr>
      <w:r w:rsidRPr="00241002">
        <w:rPr>
          <w:sz w:val="28"/>
          <w:szCs w:val="28"/>
        </w:rPr>
        <w:t>Водоснабжение и водоотведение</w:t>
      </w:r>
    </w:p>
    <w:p w:rsidR="00241002" w:rsidRDefault="002D11AD" w:rsidP="00241002">
      <w:pPr>
        <w:pStyle w:val="14"/>
        <w:shd w:val="clear" w:color="auto" w:fill="auto"/>
        <w:spacing w:line="240" w:lineRule="auto"/>
        <w:ind w:firstLine="709"/>
        <w:contextualSpacing/>
        <w:rPr>
          <w:rStyle w:val="10pt0pt"/>
          <w:b w:val="0"/>
          <w:sz w:val="28"/>
          <w:szCs w:val="28"/>
        </w:rPr>
      </w:pPr>
      <w:r w:rsidRPr="00241002">
        <w:rPr>
          <w:rStyle w:val="10pt0pt"/>
          <w:b w:val="0"/>
          <w:sz w:val="28"/>
          <w:szCs w:val="28"/>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r w:rsidR="007F4A22" w:rsidRPr="00241002">
        <w:rPr>
          <w:rStyle w:val="10pt0pt"/>
          <w:b w:val="0"/>
          <w:sz w:val="28"/>
          <w:szCs w:val="28"/>
        </w:rPr>
        <w:t xml:space="preserve"> </w:t>
      </w:r>
      <w:bookmarkStart w:id="106" w:name="bookmark60"/>
      <w:bookmarkStart w:id="107" w:name="_Toc168566295"/>
      <w:bookmarkStart w:id="108" w:name="_Toc168566607"/>
      <w:bookmarkStart w:id="109" w:name="_Toc168572106"/>
      <w:bookmarkStart w:id="110" w:name="_Toc168572535"/>
    </w:p>
    <w:p w:rsidR="002A54A6" w:rsidRDefault="002A54A6" w:rsidP="00241002">
      <w:pPr>
        <w:pStyle w:val="14"/>
        <w:shd w:val="clear" w:color="auto" w:fill="auto"/>
        <w:spacing w:line="240" w:lineRule="auto"/>
        <w:ind w:firstLine="709"/>
        <w:contextualSpacing/>
        <w:rPr>
          <w:rStyle w:val="10pt0pt"/>
          <w:b w:val="0"/>
          <w:sz w:val="28"/>
          <w:szCs w:val="28"/>
        </w:rPr>
      </w:pPr>
    </w:p>
    <w:p w:rsidR="00241002" w:rsidRDefault="007F4A22" w:rsidP="00241002">
      <w:pPr>
        <w:pStyle w:val="14"/>
        <w:shd w:val="clear" w:color="auto" w:fill="auto"/>
        <w:spacing w:line="240" w:lineRule="auto"/>
        <w:ind w:firstLine="709"/>
        <w:contextualSpacing/>
        <w:rPr>
          <w:sz w:val="28"/>
          <w:szCs w:val="28"/>
        </w:rPr>
      </w:pPr>
      <w:r w:rsidRPr="007F4A22">
        <w:rPr>
          <w:sz w:val="28"/>
          <w:szCs w:val="28"/>
        </w:rPr>
        <w:t>Г</w:t>
      </w:r>
      <w:r w:rsidR="002D11AD" w:rsidRPr="007F4A22">
        <w:rPr>
          <w:sz w:val="28"/>
          <w:szCs w:val="28"/>
        </w:rPr>
        <w:t>азоснабжение</w:t>
      </w:r>
      <w:bookmarkEnd w:id="106"/>
      <w:bookmarkEnd w:id="107"/>
      <w:bookmarkEnd w:id="108"/>
      <w:bookmarkEnd w:id="109"/>
      <w:bookmarkEnd w:id="110"/>
    </w:p>
    <w:p w:rsidR="0058497E" w:rsidRDefault="002D11AD" w:rsidP="00241002">
      <w:pPr>
        <w:pStyle w:val="14"/>
        <w:shd w:val="clear" w:color="auto" w:fill="auto"/>
        <w:spacing w:line="240" w:lineRule="auto"/>
        <w:ind w:firstLine="709"/>
        <w:contextualSpacing/>
        <w:rPr>
          <w:rStyle w:val="10pt0pt"/>
          <w:b w:val="0"/>
          <w:sz w:val="28"/>
          <w:szCs w:val="28"/>
        </w:rPr>
      </w:pPr>
      <w:r w:rsidRPr="00241002">
        <w:rPr>
          <w:rStyle w:val="10pt0pt"/>
          <w:b w:val="0"/>
          <w:sz w:val="28"/>
          <w:szCs w:val="28"/>
        </w:rPr>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241002">
        <w:rPr>
          <w:rStyle w:val="10pt0pt"/>
          <w:b w:val="0"/>
          <w:sz w:val="28"/>
          <w:szCs w:val="28"/>
        </w:rPr>
        <w:t>пищеприготовления</w:t>
      </w:r>
      <w:proofErr w:type="spellEnd"/>
      <w:r w:rsidRPr="00241002">
        <w:rPr>
          <w:rStyle w:val="10pt0pt"/>
          <w:b w:val="0"/>
          <w:sz w:val="28"/>
          <w:szCs w:val="28"/>
        </w:rPr>
        <w:t xml:space="preserve"> не устанавливается.</w:t>
      </w:r>
    </w:p>
    <w:p w:rsidR="00241002" w:rsidRDefault="00241002" w:rsidP="00241002">
      <w:pPr>
        <w:pStyle w:val="14"/>
        <w:shd w:val="clear" w:color="auto" w:fill="auto"/>
        <w:spacing w:line="240" w:lineRule="auto"/>
        <w:ind w:firstLine="709"/>
        <w:contextualSpacing/>
        <w:rPr>
          <w:b w:val="0"/>
          <w:sz w:val="28"/>
          <w:szCs w:val="28"/>
        </w:rPr>
      </w:pPr>
    </w:p>
    <w:p w:rsidR="002A54A6" w:rsidRPr="00241002" w:rsidRDefault="002A54A6" w:rsidP="00241002">
      <w:pPr>
        <w:pStyle w:val="14"/>
        <w:shd w:val="clear" w:color="auto" w:fill="auto"/>
        <w:spacing w:line="240" w:lineRule="auto"/>
        <w:ind w:firstLine="709"/>
        <w:contextualSpacing/>
        <w:rPr>
          <w:b w:val="0"/>
          <w:sz w:val="28"/>
          <w:szCs w:val="28"/>
        </w:rPr>
      </w:pPr>
    </w:p>
    <w:p w:rsidR="00241002" w:rsidRDefault="002D11AD" w:rsidP="00AC7E7A">
      <w:pPr>
        <w:pStyle w:val="36"/>
        <w:numPr>
          <w:ilvl w:val="0"/>
          <w:numId w:val="28"/>
        </w:numPr>
        <w:shd w:val="clear" w:color="auto" w:fill="auto"/>
        <w:tabs>
          <w:tab w:val="left" w:pos="0"/>
        </w:tabs>
        <w:spacing w:after="0" w:line="240" w:lineRule="auto"/>
        <w:ind w:firstLine="709"/>
        <w:contextualSpacing/>
        <w:outlineLvl w:val="0"/>
        <w:rPr>
          <w:sz w:val="28"/>
          <w:szCs w:val="28"/>
        </w:rPr>
      </w:pPr>
      <w:bookmarkStart w:id="111" w:name="bookmark61"/>
      <w:bookmarkStart w:id="112" w:name="bookmark62"/>
      <w:bookmarkStart w:id="113" w:name="_Toc168566296"/>
      <w:bookmarkStart w:id="114" w:name="_Toc168566608"/>
      <w:bookmarkStart w:id="115" w:name="_Toc168572107"/>
      <w:bookmarkStart w:id="116" w:name="_Toc172703703"/>
      <w:r w:rsidRPr="007F4A22">
        <w:rPr>
          <w:sz w:val="28"/>
          <w:szCs w:val="28"/>
        </w:rPr>
        <w:lastRenderedPageBreak/>
        <w:t>В области предупреждения чрезвычайных ситуаций, стихийных бедствий, эпидемий и ликвидации их последствий</w:t>
      </w:r>
      <w:bookmarkEnd w:id="111"/>
      <w:bookmarkEnd w:id="112"/>
      <w:bookmarkEnd w:id="113"/>
      <w:bookmarkEnd w:id="114"/>
      <w:bookmarkEnd w:id="115"/>
      <w:bookmarkEnd w:id="116"/>
    </w:p>
    <w:p w:rsidR="008C45F9" w:rsidRDefault="002D11AD" w:rsidP="008C45F9">
      <w:pPr>
        <w:pStyle w:val="36"/>
        <w:shd w:val="clear" w:color="auto" w:fill="auto"/>
        <w:tabs>
          <w:tab w:val="left" w:pos="0"/>
        </w:tabs>
        <w:spacing w:after="0" w:line="240" w:lineRule="auto"/>
        <w:ind w:firstLine="709"/>
        <w:contextualSpacing/>
        <w:outlineLvl w:val="9"/>
        <w:rPr>
          <w:rStyle w:val="10pt0pt"/>
          <w:b w:val="0"/>
          <w:sz w:val="28"/>
          <w:szCs w:val="28"/>
        </w:rPr>
      </w:pPr>
      <w:r w:rsidRPr="008C45F9">
        <w:rPr>
          <w:rStyle w:val="10pt0pt"/>
          <w:b w:val="0"/>
          <w:sz w:val="28"/>
          <w:szCs w:val="28"/>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58497E" w:rsidRPr="008C45F9" w:rsidRDefault="002D11AD" w:rsidP="008C45F9">
      <w:pPr>
        <w:pStyle w:val="36"/>
        <w:shd w:val="clear" w:color="auto" w:fill="auto"/>
        <w:tabs>
          <w:tab w:val="left" w:pos="0"/>
        </w:tabs>
        <w:spacing w:after="0" w:line="240" w:lineRule="auto"/>
        <w:ind w:firstLine="709"/>
        <w:contextualSpacing/>
        <w:outlineLvl w:val="9"/>
        <w:rPr>
          <w:rStyle w:val="10pt0pt"/>
          <w:b w:val="0"/>
          <w:spacing w:val="2"/>
          <w:sz w:val="28"/>
          <w:szCs w:val="28"/>
        </w:rPr>
      </w:pPr>
      <w:r w:rsidRPr="008C45F9">
        <w:rPr>
          <w:rStyle w:val="10pt0pt"/>
          <w:b w:val="0"/>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rsidR="000D4A47" w:rsidRPr="007F4A22" w:rsidRDefault="000D4A47" w:rsidP="008C45F9">
      <w:pPr>
        <w:pStyle w:val="11"/>
        <w:shd w:val="clear" w:color="auto" w:fill="auto"/>
        <w:spacing w:after="0" w:line="240" w:lineRule="auto"/>
        <w:ind w:firstLine="709"/>
        <w:contextualSpacing/>
        <w:jc w:val="both"/>
        <w:rPr>
          <w:sz w:val="28"/>
          <w:szCs w:val="28"/>
        </w:rPr>
      </w:pPr>
    </w:p>
    <w:p w:rsidR="0058497E" w:rsidRPr="000D4A47" w:rsidRDefault="000D4A47" w:rsidP="00AC7E7A">
      <w:pPr>
        <w:pStyle w:val="36"/>
        <w:numPr>
          <w:ilvl w:val="0"/>
          <w:numId w:val="28"/>
        </w:numPr>
        <w:shd w:val="clear" w:color="auto" w:fill="auto"/>
        <w:spacing w:after="0" w:line="240" w:lineRule="auto"/>
        <w:ind w:firstLine="709"/>
        <w:contextualSpacing/>
        <w:outlineLvl w:val="0"/>
        <w:rPr>
          <w:sz w:val="28"/>
          <w:szCs w:val="28"/>
        </w:rPr>
      </w:pPr>
      <w:bookmarkStart w:id="117" w:name="bookmark63"/>
      <w:bookmarkStart w:id="118" w:name="bookmark64"/>
      <w:r>
        <w:rPr>
          <w:sz w:val="28"/>
          <w:szCs w:val="28"/>
        </w:rPr>
        <w:t xml:space="preserve"> </w:t>
      </w:r>
      <w:bookmarkStart w:id="119" w:name="_Toc168566297"/>
      <w:bookmarkStart w:id="120" w:name="_Toc168566609"/>
      <w:bookmarkStart w:id="121" w:name="_Toc168572108"/>
      <w:bookmarkStart w:id="122" w:name="_Toc172703704"/>
      <w:r w:rsidR="002D11AD" w:rsidRPr="000D4A47">
        <w:rPr>
          <w:sz w:val="28"/>
          <w:szCs w:val="28"/>
        </w:rPr>
        <w:t>В области организации ритуальных услуг и содержания мест захоронения</w:t>
      </w:r>
      <w:bookmarkEnd w:id="117"/>
      <w:bookmarkEnd w:id="118"/>
      <w:bookmarkEnd w:id="119"/>
      <w:bookmarkEnd w:id="120"/>
      <w:bookmarkEnd w:id="121"/>
      <w:bookmarkEnd w:id="122"/>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Значение расчетного показателя обеспеченности кладбищами традиционного захоронения установлено в соответствии с Приложением Д СП 42.13330.2016.</w:t>
      </w:r>
      <w:r w:rsidR="000D4A47">
        <w:rPr>
          <w:sz w:val="28"/>
          <w:szCs w:val="28"/>
        </w:rPr>
        <w:t xml:space="preserve"> </w:t>
      </w:r>
      <w:r w:rsidRPr="000D4A47">
        <w:rPr>
          <w:rStyle w:val="10pt0pt"/>
          <w:sz w:val="28"/>
          <w:szCs w:val="28"/>
        </w:rPr>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rsidR="0058497E" w:rsidRPr="000D4A47" w:rsidRDefault="0058497E" w:rsidP="008C45F9">
      <w:pPr>
        <w:ind w:firstLine="709"/>
        <w:contextualSpacing/>
        <w:jc w:val="both"/>
        <w:rPr>
          <w:sz w:val="28"/>
          <w:szCs w:val="28"/>
        </w:rPr>
      </w:pPr>
    </w:p>
    <w:p w:rsidR="0058497E" w:rsidRDefault="000D4A47" w:rsidP="00AC7E7A">
      <w:pPr>
        <w:pStyle w:val="a7"/>
        <w:numPr>
          <w:ilvl w:val="0"/>
          <w:numId w:val="30"/>
        </w:numPr>
        <w:shd w:val="clear" w:color="auto" w:fill="auto"/>
        <w:tabs>
          <w:tab w:val="left" w:pos="586"/>
        </w:tabs>
        <w:outlineLvl w:val="0"/>
        <w:rPr>
          <w:szCs w:val="28"/>
        </w:rPr>
      </w:pPr>
      <w:bookmarkStart w:id="123" w:name="bookmark65"/>
      <w:bookmarkStart w:id="124" w:name="bookmark66"/>
      <w:bookmarkStart w:id="125" w:name="_Toc168566298"/>
      <w:bookmarkStart w:id="126" w:name="_Toc168566610"/>
      <w:bookmarkStart w:id="127" w:name="_Toc168572109"/>
      <w:bookmarkStart w:id="128" w:name="_Toc172703705"/>
      <w:r w:rsidRPr="000D4A47">
        <w:rPr>
          <w:szCs w:val="28"/>
        </w:rPr>
        <w:t>Правила и область применения расчетных показателей</w:t>
      </w:r>
      <w:bookmarkEnd w:id="123"/>
      <w:bookmarkEnd w:id="124"/>
      <w:bookmarkEnd w:id="125"/>
      <w:bookmarkEnd w:id="126"/>
      <w:bookmarkEnd w:id="127"/>
      <w:bookmarkEnd w:id="128"/>
    </w:p>
    <w:p w:rsidR="000D4A47" w:rsidRPr="000D4A47" w:rsidRDefault="000D4A47" w:rsidP="008C45F9">
      <w:pPr>
        <w:pStyle w:val="a7"/>
        <w:shd w:val="clear" w:color="auto" w:fill="auto"/>
        <w:tabs>
          <w:tab w:val="left" w:pos="586"/>
        </w:tabs>
        <w:outlineLvl w:val="9"/>
        <w:rPr>
          <w:szCs w:val="28"/>
        </w:rPr>
      </w:pP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Действие МНГП муниципального района распространяется на всю территорию муниципального образования.</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обязательны для всех субъектов градостроительной деятельности на территории муниципального района независимо от их организационно</w:t>
      </w:r>
      <w:r w:rsidR="000D4A47">
        <w:rPr>
          <w:rStyle w:val="10pt0pt"/>
          <w:sz w:val="28"/>
          <w:szCs w:val="28"/>
        </w:rPr>
        <w:t>-</w:t>
      </w:r>
      <w:r w:rsidRPr="000D4A47">
        <w:rPr>
          <w:rStyle w:val="10pt0pt"/>
          <w:sz w:val="28"/>
          <w:szCs w:val="28"/>
        </w:rPr>
        <w:softHyphen/>
        <w:t>правовой формы.</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распространяются на вновь разрабатываемую градостроительную и иную документацию, а также проекты внесения изменений в такую документацию.</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муниципального района, применяются в соответствии с настоящим разделом.</w:t>
      </w:r>
    </w:p>
    <w:p w:rsidR="008C45F9"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 xml:space="preserve">Расчетные показатели применяются при разработке следующей градостроительной документации </w:t>
      </w:r>
      <w:hyperlink w:anchor="bookmark67" w:tooltip="Current Document">
        <w:r w:rsidRPr="000D4A47">
          <w:rPr>
            <w:rStyle w:val="10pt0pt"/>
            <w:sz w:val="28"/>
            <w:szCs w:val="28"/>
          </w:rPr>
          <w:t xml:space="preserve">(Таблица </w:t>
        </w:r>
        <w:r w:rsidR="00D14D84">
          <w:rPr>
            <w:rStyle w:val="10pt0pt"/>
            <w:sz w:val="28"/>
            <w:szCs w:val="28"/>
          </w:rPr>
          <w:t>31</w:t>
        </w:r>
        <w:r w:rsidRPr="000D4A47">
          <w:rPr>
            <w:rStyle w:val="10pt0pt"/>
            <w:sz w:val="28"/>
            <w:szCs w:val="28"/>
          </w:rPr>
          <w:t>)</w:t>
        </w:r>
      </w:hyperlink>
      <w:r w:rsidRPr="000D4A47">
        <w:rPr>
          <w:rStyle w:val="10pt0pt"/>
          <w:sz w:val="28"/>
          <w:szCs w:val="28"/>
        </w:rPr>
        <w:t>:</w:t>
      </w:r>
    </w:p>
    <w:p w:rsidR="008C45F9" w:rsidRDefault="008C45F9" w:rsidP="008C45F9">
      <w:pPr>
        <w:pStyle w:val="11"/>
        <w:shd w:val="clear" w:color="auto" w:fill="auto"/>
        <w:spacing w:after="0" w:line="240" w:lineRule="auto"/>
        <w:ind w:firstLine="709"/>
        <w:contextualSpacing/>
        <w:jc w:val="both"/>
        <w:rPr>
          <w:sz w:val="28"/>
          <w:szCs w:val="28"/>
        </w:rPr>
      </w:pPr>
      <w:r>
        <w:rPr>
          <w:sz w:val="28"/>
          <w:szCs w:val="28"/>
        </w:rPr>
        <w:t xml:space="preserve">- </w:t>
      </w:r>
      <w:r w:rsidR="002D11AD" w:rsidRPr="000D4A47">
        <w:rPr>
          <w:rStyle w:val="10pt0pt"/>
          <w:sz w:val="28"/>
          <w:szCs w:val="28"/>
        </w:rPr>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8C45F9" w:rsidRDefault="008C45F9" w:rsidP="008C45F9">
      <w:pPr>
        <w:pStyle w:val="11"/>
        <w:shd w:val="clear" w:color="auto" w:fill="auto"/>
        <w:spacing w:after="0" w:line="240" w:lineRule="auto"/>
        <w:ind w:firstLine="709"/>
        <w:contextualSpacing/>
        <w:jc w:val="both"/>
        <w:rPr>
          <w:sz w:val="28"/>
          <w:szCs w:val="28"/>
        </w:rPr>
      </w:pPr>
      <w:r>
        <w:rPr>
          <w:sz w:val="28"/>
          <w:szCs w:val="28"/>
        </w:rPr>
        <w:t xml:space="preserve">- </w:t>
      </w:r>
      <w:r w:rsidR="002D11AD" w:rsidRPr="000D4A47">
        <w:rPr>
          <w:rStyle w:val="10pt0pt"/>
          <w:sz w:val="28"/>
          <w:szCs w:val="28"/>
        </w:rPr>
        <w:t xml:space="preserve">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w:t>
      </w:r>
      <w:r w:rsidR="002D11AD" w:rsidRPr="000D4A47">
        <w:rPr>
          <w:rStyle w:val="10pt0pt"/>
          <w:sz w:val="28"/>
          <w:szCs w:val="28"/>
        </w:rPr>
        <w:lastRenderedPageBreak/>
        <w:t>размещению объектов капитального строительства, размеров земельных участков;</w:t>
      </w:r>
    </w:p>
    <w:p w:rsidR="0058497E" w:rsidRPr="000D4A47" w:rsidRDefault="008C45F9" w:rsidP="008C45F9">
      <w:pPr>
        <w:pStyle w:val="11"/>
        <w:shd w:val="clear" w:color="auto" w:fill="auto"/>
        <w:spacing w:after="0" w:line="240" w:lineRule="auto"/>
        <w:ind w:firstLine="709"/>
        <w:contextualSpacing/>
        <w:jc w:val="both"/>
        <w:rPr>
          <w:sz w:val="28"/>
          <w:szCs w:val="28"/>
        </w:rPr>
      </w:pPr>
      <w:r>
        <w:rPr>
          <w:sz w:val="28"/>
          <w:szCs w:val="28"/>
        </w:rPr>
        <w:t xml:space="preserve">- </w:t>
      </w:r>
      <w:r w:rsidR="002D11AD" w:rsidRPr="000D4A47">
        <w:rPr>
          <w:rStyle w:val="10pt0pt"/>
          <w:sz w:val="28"/>
          <w:szCs w:val="28"/>
        </w:rPr>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58497E" w:rsidRPr="000D4A47" w:rsidRDefault="002D11AD" w:rsidP="008C45F9">
      <w:pPr>
        <w:pStyle w:val="11"/>
        <w:shd w:val="clear" w:color="auto" w:fill="auto"/>
        <w:spacing w:after="0" w:line="240" w:lineRule="auto"/>
        <w:ind w:firstLine="709"/>
        <w:contextualSpacing/>
        <w:jc w:val="both"/>
        <w:rPr>
          <w:sz w:val="28"/>
          <w:szCs w:val="28"/>
        </w:rPr>
      </w:pPr>
      <w:r w:rsidRPr="000D4A47">
        <w:rPr>
          <w:rStyle w:val="10pt0pt"/>
          <w:sz w:val="28"/>
          <w:szCs w:val="28"/>
        </w:rPr>
        <w:t>МНГП муниципального района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58497E" w:rsidRDefault="002D11AD" w:rsidP="008C45F9">
      <w:pPr>
        <w:pStyle w:val="11"/>
        <w:shd w:val="clear" w:color="auto" w:fill="auto"/>
        <w:spacing w:after="0" w:line="240" w:lineRule="auto"/>
        <w:ind w:firstLine="709"/>
        <w:contextualSpacing/>
        <w:jc w:val="both"/>
        <w:rPr>
          <w:rStyle w:val="10pt0pt"/>
          <w:sz w:val="28"/>
          <w:szCs w:val="28"/>
        </w:rPr>
      </w:pPr>
      <w:bookmarkStart w:id="129" w:name="bookmark67"/>
      <w:r w:rsidRPr="000D4A47">
        <w:rPr>
          <w:rStyle w:val="10pt0pt"/>
          <w:sz w:val="28"/>
          <w:szCs w:val="28"/>
        </w:rPr>
        <w:t>МНГП муниципального района также применяются при принятии иных документов и решений в сфере управления развитием территории.</w:t>
      </w:r>
      <w:bookmarkEnd w:id="129"/>
    </w:p>
    <w:p w:rsidR="008C45F9" w:rsidRDefault="008C45F9" w:rsidP="008C45F9">
      <w:pPr>
        <w:pStyle w:val="14"/>
        <w:shd w:val="clear" w:color="auto" w:fill="auto"/>
        <w:spacing w:line="240" w:lineRule="auto"/>
        <w:contextualSpacing/>
        <w:rPr>
          <w:color w:val="auto"/>
          <w:sz w:val="24"/>
          <w:szCs w:val="28"/>
        </w:rPr>
      </w:pPr>
    </w:p>
    <w:p w:rsidR="008C45F9" w:rsidRDefault="008C45F9" w:rsidP="008C45F9">
      <w:pPr>
        <w:pStyle w:val="14"/>
        <w:shd w:val="clear" w:color="auto" w:fill="auto"/>
        <w:spacing w:line="240" w:lineRule="auto"/>
        <w:contextualSpacing/>
        <w:rPr>
          <w:color w:val="auto"/>
          <w:sz w:val="24"/>
          <w:szCs w:val="28"/>
        </w:rPr>
      </w:pPr>
    </w:p>
    <w:p w:rsidR="0058497E" w:rsidRPr="008C45F9" w:rsidRDefault="000D4A47" w:rsidP="008C45F9">
      <w:pPr>
        <w:pStyle w:val="14"/>
        <w:shd w:val="clear" w:color="auto" w:fill="auto"/>
        <w:spacing w:line="240" w:lineRule="auto"/>
        <w:contextualSpacing/>
        <w:rPr>
          <w:color w:val="auto"/>
          <w:sz w:val="24"/>
          <w:szCs w:val="28"/>
        </w:rPr>
      </w:pPr>
      <w:r w:rsidRPr="008C45F9">
        <w:rPr>
          <w:color w:val="auto"/>
          <w:sz w:val="24"/>
          <w:szCs w:val="28"/>
        </w:rPr>
        <w:t xml:space="preserve">Таблица </w:t>
      </w:r>
      <w:r w:rsidR="003E4D49">
        <w:rPr>
          <w:color w:val="auto"/>
          <w:sz w:val="24"/>
          <w:szCs w:val="28"/>
        </w:rPr>
        <w:t>31</w:t>
      </w:r>
      <w:r w:rsidR="002D11AD" w:rsidRPr="008C45F9">
        <w:rPr>
          <w:color w:val="auto"/>
          <w:sz w:val="24"/>
          <w:szCs w:val="28"/>
        </w:rPr>
        <w:t xml:space="preserve"> </w:t>
      </w:r>
      <w:r w:rsidR="002D11AD" w:rsidRPr="008C45F9">
        <w:rPr>
          <w:b w:val="0"/>
          <w:color w:val="auto"/>
          <w:sz w:val="24"/>
          <w:szCs w:val="28"/>
        </w:rPr>
        <w:t>-</w:t>
      </w:r>
      <w:r w:rsidR="002D11AD" w:rsidRPr="008C45F9">
        <w:rPr>
          <w:color w:val="auto"/>
          <w:sz w:val="24"/>
          <w:szCs w:val="28"/>
        </w:rPr>
        <w:t xml:space="preserve"> Перечень расчетных показателей для объектов местного значения муниципального 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p w:rsidR="000D4A47" w:rsidRDefault="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tbl>
      <w:tblPr>
        <w:tblStyle w:val="TableGridReport1"/>
        <w:tblW w:w="9464" w:type="dxa"/>
        <w:tblLayout w:type="fixed"/>
        <w:tblLook w:val="04A0" w:firstRow="1" w:lastRow="0" w:firstColumn="1" w:lastColumn="0" w:noHBand="0" w:noVBand="1"/>
      </w:tblPr>
      <w:tblGrid>
        <w:gridCol w:w="720"/>
        <w:gridCol w:w="3534"/>
        <w:gridCol w:w="3108"/>
        <w:gridCol w:w="707"/>
        <w:gridCol w:w="735"/>
        <w:gridCol w:w="660"/>
      </w:tblGrid>
      <w:tr w:rsidR="000D4A47" w:rsidRPr="002837AA" w:rsidTr="00E743D5">
        <w:trPr>
          <w:trHeight w:val="561"/>
          <w:tblHeader/>
        </w:trPr>
        <w:tc>
          <w:tcPr>
            <w:tcW w:w="720"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 п/п</w:t>
            </w:r>
          </w:p>
        </w:tc>
        <w:tc>
          <w:tcPr>
            <w:tcW w:w="3534"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Наименование вида объекта</w:t>
            </w:r>
          </w:p>
        </w:tc>
        <w:tc>
          <w:tcPr>
            <w:tcW w:w="3108"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Наименование расчетных показателей</w:t>
            </w:r>
          </w:p>
        </w:tc>
        <w:tc>
          <w:tcPr>
            <w:tcW w:w="707" w:type="dxa"/>
            <w:shd w:val="clear" w:color="auto" w:fill="auto"/>
            <w:vAlign w:val="center"/>
          </w:tcPr>
          <w:p w:rsidR="000D4A47" w:rsidRPr="00E743D5" w:rsidRDefault="000D4A47" w:rsidP="000D4A47">
            <w:pPr>
              <w:suppressAutoHyphens/>
              <w:autoSpaceDE w:val="0"/>
              <w:autoSpaceDN w:val="0"/>
              <w:ind w:left="0" w:firstLine="0"/>
              <w:jc w:val="center"/>
              <w:rPr>
                <w:rFonts w:eastAsia="Times New Roman"/>
                <w:sz w:val="24"/>
                <w:szCs w:val="24"/>
                <w:lang w:eastAsia="ru-RU"/>
              </w:rPr>
            </w:pPr>
            <w:r w:rsidRPr="00E743D5">
              <w:rPr>
                <w:rFonts w:eastAsia="Times New Roman"/>
                <w:sz w:val="24"/>
                <w:szCs w:val="24"/>
                <w:lang w:eastAsia="ru-RU"/>
              </w:rPr>
              <w:t>СТП</w:t>
            </w:r>
          </w:p>
        </w:tc>
        <w:tc>
          <w:tcPr>
            <w:tcW w:w="735" w:type="dxa"/>
            <w:shd w:val="clear" w:color="auto" w:fill="auto"/>
            <w:vAlign w:val="center"/>
          </w:tcPr>
          <w:p w:rsidR="00E743D5" w:rsidRDefault="00E743D5" w:rsidP="00E743D5">
            <w:pPr>
              <w:suppressAutoHyphens/>
              <w:autoSpaceDE w:val="0"/>
              <w:autoSpaceDN w:val="0"/>
              <w:ind w:left="1372" w:right="-57" w:hanging="1429"/>
              <w:jc w:val="center"/>
              <w:rPr>
                <w:rFonts w:eastAsia="Times New Roman"/>
                <w:sz w:val="24"/>
                <w:szCs w:val="24"/>
                <w:lang w:eastAsia="ru-RU"/>
              </w:rPr>
            </w:pPr>
          </w:p>
          <w:p w:rsidR="000D4A47" w:rsidRPr="00E743D5" w:rsidRDefault="000D4A47" w:rsidP="00E743D5">
            <w:pPr>
              <w:suppressAutoHyphens/>
              <w:autoSpaceDE w:val="0"/>
              <w:autoSpaceDN w:val="0"/>
              <w:ind w:left="1372" w:right="-57" w:hanging="1429"/>
              <w:jc w:val="center"/>
              <w:rPr>
                <w:rFonts w:eastAsia="Times New Roman"/>
                <w:sz w:val="24"/>
                <w:szCs w:val="24"/>
                <w:lang w:eastAsia="ru-RU"/>
              </w:rPr>
            </w:pPr>
            <w:r w:rsidRPr="00E743D5">
              <w:rPr>
                <w:rFonts w:eastAsia="Times New Roman"/>
                <w:sz w:val="24"/>
                <w:szCs w:val="24"/>
                <w:lang w:eastAsia="ru-RU"/>
              </w:rPr>
              <w:t>ДППТ</w:t>
            </w:r>
          </w:p>
        </w:tc>
        <w:tc>
          <w:tcPr>
            <w:tcW w:w="660" w:type="dxa"/>
            <w:shd w:val="clear" w:color="auto" w:fill="auto"/>
            <w:vAlign w:val="center"/>
          </w:tcPr>
          <w:p w:rsidR="000D4A47" w:rsidRPr="00E743D5" w:rsidRDefault="000D4A47" w:rsidP="000D4A47">
            <w:pPr>
              <w:suppressAutoHyphens/>
              <w:autoSpaceDE w:val="0"/>
              <w:autoSpaceDN w:val="0"/>
              <w:ind w:left="1372" w:right="-57" w:hanging="1429"/>
              <w:jc w:val="center"/>
              <w:rPr>
                <w:rFonts w:eastAsia="Times New Roman"/>
                <w:sz w:val="24"/>
                <w:szCs w:val="24"/>
                <w:lang w:eastAsia="ru-RU"/>
              </w:rPr>
            </w:pPr>
            <w:r w:rsidRPr="00E743D5">
              <w:rPr>
                <w:rFonts w:eastAsia="Times New Roman"/>
                <w:sz w:val="24"/>
                <w:szCs w:val="24"/>
                <w:lang w:eastAsia="ru-RU"/>
              </w:rPr>
              <w:t>ПЗЗ</w:t>
            </w:r>
          </w:p>
        </w:tc>
      </w:tr>
      <w:tr w:rsidR="000D4A47" w:rsidRPr="002837AA" w:rsidTr="005E4AF3">
        <w:tc>
          <w:tcPr>
            <w:tcW w:w="720" w:type="dxa"/>
            <w:shd w:val="clear" w:color="auto" w:fill="auto"/>
            <w:vAlign w:val="center"/>
          </w:tcPr>
          <w:p w:rsidR="000D4A47" w:rsidRPr="00E743D5" w:rsidRDefault="000D4A47" w:rsidP="000D4A47">
            <w:pPr>
              <w:suppressAutoHyphens/>
              <w:autoSpaceDE w:val="0"/>
              <w:autoSpaceDN w:val="0"/>
              <w:ind w:hanging="1429"/>
              <w:jc w:val="center"/>
              <w:rPr>
                <w:sz w:val="24"/>
                <w:szCs w:val="24"/>
              </w:rPr>
            </w:pPr>
          </w:p>
        </w:tc>
        <w:tc>
          <w:tcPr>
            <w:tcW w:w="8744" w:type="dxa"/>
            <w:gridSpan w:val="5"/>
            <w:shd w:val="clear" w:color="auto" w:fill="auto"/>
            <w:vAlign w:val="center"/>
          </w:tcPr>
          <w:p w:rsidR="000D4A47" w:rsidRPr="00E743D5" w:rsidRDefault="002837AA" w:rsidP="000D4A47">
            <w:pPr>
              <w:suppressAutoHyphens/>
              <w:autoSpaceDE w:val="0"/>
              <w:autoSpaceDN w:val="0"/>
              <w:ind w:left="0" w:firstLine="0"/>
              <w:jc w:val="left"/>
              <w:rPr>
                <w:sz w:val="24"/>
                <w:szCs w:val="24"/>
              </w:rPr>
            </w:pPr>
            <w:r w:rsidRPr="00E743D5">
              <w:rPr>
                <w:rFonts w:eastAsia="Times New Roman"/>
                <w:sz w:val="24"/>
                <w:szCs w:val="24"/>
                <w:lang w:eastAsia="ru-RU"/>
              </w:rPr>
              <w:t>Расчетные показатели для объектов местного значения муниципального района</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1</w:t>
            </w:r>
          </w:p>
        </w:tc>
        <w:tc>
          <w:tcPr>
            <w:tcW w:w="8744" w:type="dxa"/>
            <w:gridSpan w:val="5"/>
            <w:shd w:val="clear" w:color="auto" w:fill="auto"/>
            <w:vAlign w:val="center"/>
          </w:tcPr>
          <w:p w:rsidR="000D4A47" w:rsidRPr="002837AA" w:rsidRDefault="000D4A47" w:rsidP="000D4A47">
            <w:pPr>
              <w:tabs>
                <w:tab w:val="left" w:pos="3165"/>
                <w:tab w:val="center" w:pos="4245"/>
              </w:tabs>
              <w:suppressAutoHyphens/>
              <w:autoSpaceDE w:val="0"/>
              <w:autoSpaceDN w:val="0"/>
              <w:ind w:left="0" w:firstLine="0"/>
              <w:rPr>
                <w:b/>
                <w:sz w:val="24"/>
                <w:szCs w:val="24"/>
              </w:rPr>
            </w:pPr>
            <w:r w:rsidRPr="002837AA">
              <w:rPr>
                <w:rFonts w:eastAsia="Times New Roman"/>
                <w:b/>
                <w:sz w:val="24"/>
                <w:szCs w:val="24"/>
                <w:lang w:eastAsia="ru-RU"/>
              </w:rPr>
              <w:t>В области образования</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1.1</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Дошкольные образовательные организации</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Calibri"/>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33" w:hanging="6"/>
              <w:jc w:val="left"/>
              <w:rPr>
                <w:rFonts w:eastAsia="Times New Roman"/>
                <w:sz w:val="24"/>
                <w:szCs w:val="24"/>
              </w:rPr>
            </w:pPr>
            <w:r w:rsidRPr="002837AA">
              <w:rPr>
                <w:rFonts w:eastAsia="Times New Roman"/>
                <w:sz w:val="24"/>
                <w:szCs w:val="24"/>
              </w:rPr>
              <w:t>Размер</w:t>
            </w:r>
            <w:r w:rsidRPr="002837AA">
              <w:rPr>
                <w:rFonts w:eastAsia="Calibri"/>
                <w:sz w:val="24"/>
                <w:szCs w:val="24"/>
              </w:rPr>
              <w:t xml:space="preserve">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33" w:hanging="6"/>
              <w:jc w:val="left"/>
              <w:rPr>
                <w:rFonts w:eastAsia="Times New Roman"/>
                <w:sz w:val="24"/>
                <w:szCs w:val="24"/>
                <w:lang w:eastAsia="ru-RU"/>
              </w:rPr>
            </w:pPr>
            <w:r w:rsidRPr="002837AA">
              <w:rPr>
                <w:rFonts w:eastAsia="Times New Roman"/>
                <w:sz w:val="24"/>
                <w:szCs w:val="24"/>
                <w:lang w:eastAsia="ru-RU"/>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1.2</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Общеобразовательные организации</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Times New Roman"/>
                <w:sz w:val="24"/>
                <w:szCs w:val="24"/>
                <w:lang w:eastAsia="ru-RU"/>
              </w:rPr>
              <w:t>Уровень обеспеченности</w:t>
            </w:r>
            <w:r w:rsidRPr="002837AA">
              <w:rPr>
                <w:sz w:val="24"/>
                <w:szCs w:val="24"/>
              </w:rPr>
              <w:t xml:space="preserve"> </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33" w:hanging="6"/>
              <w:jc w:val="left"/>
              <w:rPr>
                <w:rFonts w:eastAsia="Times New Roman"/>
                <w:sz w:val="24"/>
                <w:szCs w:val="24"/>
              </w:rPr>
            </w:pPr>
            <w:r w:rsidRPr="002837AA">
              <w:rPr>
                <w:rFonts w:eastAsia="Times New Roman"/>
                <w:sz w:val="24"/>
                <w:szCs w:val="24"/>
              </w:rPr>
              <w:t>Размер</w:t>
            </w:r>
            <w:r w:rsidRPr="002837AA">
              <w:rPr>
                <w:rFonts w:eastAsia="Calibri"/>
                <w:sz w:val="24"/>
                <w:szCs w:val="24"/>
              </w:rPr>
              <w:t xml:space="preserve">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33" w:hanging="6"/>
              <w:jc w:val="left"/>
              <w:rPr>
                <w:rFonts w:eastAsia="Times New Roman"/>
                <w:sz w:val="24"/>
                <w:szCs w:val="24"/>
                <w:lang w:eastAsia="ru-RU"/>
              </w:rPr>
            </w:pPr>
            <w:r w:rsidRPr="002837AA">
              <w:rPr>
                <w:rFonts w:eastAsia="Times New Roman"/>
                <w:sz w:val="24"/>
                <w:szCs w:val="24"/>
                <w:lang w:eastAsia="ru-RU"/>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1.3</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Организации дополнительного образования</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Times New Roman"/>
                <w:sz w:val="24"/>
                <w:szCs w:val="24"/>
                <w:lang w:eastAsia="ru-RU"/>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30"/>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33" w:hanging="6"/>
              <w:jc w:val="left"/>
              <w:rPr>
                <w:rFonts w:eastAsia="Times New Roman"/>
                <w:sz w:val="24"/>
                <w:szCs w:val="24"/>
              </w:rPr>
            </w:pPr>
            <w:r w:rsidRPr="002837AA">
              <w:rPr>
                <w:rFonts w:eastAsia="Times New Roman"/>
                <w:sz w:val="24"/>
                <w:szCs w:val="24"/>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30"/>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Calibri"/>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1.4</w:t>
            </w:r>
          </w:p>
        </w:tc>
        <w:tc>
          <w:tcPr>
            <w:tcW w:w="3534" w:type="dxa"/>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Центры психолого-педагогической, медицинской и социальной помощи</w:t>
            </w:r>
          </w:p>
        </w:tc>
        <w:tc>
          <w:tcPr>
            <w:tcW w:w="3108" w:type="dxa"/>
            <w:shd w:val="clear" w:color="auto" w:fill="auto"/>
            <w:vAlign w:val="center"/>
          </w:tcPr>
          <w:p w:rsidR="000D4A47" w:rsidRPr="002837AA" w:rsidRDefault="000D4A47" w:rsidP="000D4A47">
            <w:pPr>
              <w:suppressAutoHyphens/>
              <w:ind w:left="33" w:hanging="6"/>
              <w:jc w:val="left"/>
              <w:rPr>
                <w:rFonts w:eastAsia="Calibri"/>
                <w:sz w:val="24"/>
                <w:szCs w:val="24"/>
              </w:rPr>
            </w:pPr>
            <w:r w:rsidRPr="002837AA">
              <w:rPr>
                <w:rFonts w:eastAsia="Calibri"/>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2</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физической культуры и массового спорта</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Спортивные сооружения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2.2</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Плоскостные спортивные сооружения (в том числе спортивные (игровые) площадки; спортивные поля, включая футбольные поля)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2.3</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Спортивные залы</w:t>
            </w: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firstLine="0"/>
              <w:jc w:val="left"/>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2.4</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3</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jc w:val="left"/>
              <w:rPr>
                <w:b/>
                <w:sz w:val="24"/>
                <w:szCs w:val="24"/>
              </w:rPr>
            </w:pPr>
            <w:r w:rsidRPr="002837AA">
              <w:rPr>
                <w:rFonts w:eastAsia="Times New Roman"/>
                <w:b/>
                <w:sz w:val="24"/>
                <w:szCs w:val="24"/>
                <w:lang w:eastAsia="ru-RU"/>
              </w:rPr>
              <w:t>В области молодежной политики</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3.1</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4</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архивного дела</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lastRenderedPageBreak/>
              <w:t>4.1</w:t>
            </w:r>
          </w:p>
        </w:tc>
        <w:tc>
          <w:tcPr>
            <w:tcW w:w="3534" w:type="dxa"/>
            <w:shd w:val="clear" w:color="auto" w:fill="auto"/>
            <w:vAlign w:val="center"/>
          </w:tcPr>
          <w:p w:rsidR="000D4A47" w:rsidRPr="002837AA" w:rsidRDefault="000D4A47" w:rsidP="000D4A47">
            <w:pPr>
              <w:suppressAutoHyphens/>
              <w:autoSpaceDE w:val="0"/>
              <w:autoSpaceDN w:val="0"/>
              <w:ind w:left="-67" w:firstLine="67"/>
              <w:jc w:val="left"/>
              <w:rPr>
                <w:rFonts w:eastAsia="Times New Roman"/>
                <w:sz w:val="24"/>
                <w:szCs w:val="24"/>
                <w:lang w:eastAsia="ru-RU"/>
              </w:rPr>
            </w:pPr>
            <w:r w:rsidRPr="002837AA">
              <w:rPr>
                <w:rFonts w:eastAsia="Times New Roman"/>
                <w:sz w:val="24"/>
                <w:szCs w:val="24"/>
                <w:lang w:eastAsia="ru-RU"/>
              </w:rPr>
              <w:t>Архивы</w:t>
            </w:r>
          </w:p>
        </w:tc>
        <w:tc>
          <w:tcPr>
            <w:tcW w:w="3108" w:type="dxa"/>
            <w:shd w:val="clear" w:color="auto" w:fill="auto"/>
            <w:vAlign w:val="center"/>
          </w:tcPr>
          <w:p w:rsidR="000D4A47" w:rsidRPr="002837AA" w:rsidRDefault="000D4A47" w:rsidP="000D4A47">
            <w:pPr>
              <w:suppressAutoHyphens/>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val="en-US" w:eastAsia="ru-RU"/>
              </w:rPr>
            </w:pPr>
            <w:r w:rsidRPr="002837AA">
              <w:rPr>
                <w:rFonts w:eastAsia="Times New Roman"/>
                <w:sz w:val="24"/>
                <w:szCs w:val="24"/>
                <w:lang w:val="en-US"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val="en-US" w:eastAsia="ru-RU"/>
              </w:rPr>
            </w:pPr>
            <w:r w:rsidRPr="002837AA">
              <w:rPr>
                <w:rFonts w:eastAsia="Times New Roman"/>
                <w:sz w:val="24"/>
                <w:szCs w:val="24"/>
                <w:lang w:val="en-US"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5</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культуры и искусства</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5.1</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Общедоступные библиотеки</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sz w:val="24"/>
                <w:szCs w:val="24"/>
              </w:rPr>
            </w:pPr>
            <w:r w:rsidRPr="002837AA">
              <w:rPr>
                <w:rFonts w:eastAsia="Times New Roman"/>
                <w:sz w:val="24"/>
                <w:szCs w:val="24"/>
                <w:lang w:eastAsia="ru-RU"/>
              </w:rPr>
              <w:t xml:space="preserve">Размер земельного участка </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5.2</w:t>
            </w:r>
          </w:p>
        </w:tc>
        <w:tc>
          <w:tcPr>
            <w:tcW w:w="3534" w:type="dxa"/>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Детские библиотеки</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5.3</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Объект культурно-досугового (клубного) типа</w:t>
            </w: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rFonts w:eastAsia="Times New Roman"/>
                <w:sz w:val="24"/>
                <w:szCs w:val="24"/>
                <w:lang w:eastAsia="ru-RU"/>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96"/>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widowControl w:val="0"/>
              <w:suppressAutoHyphens/>
              <w:autoSpaceDE w:val="0"/>
              <w:autoSpaceDN w:val="0"/>
              <w:ind w:left="-2" w:firstLine="2"/>
              <w:jc w:val="left"/>
              <w:rPr>
                <w:rFonts w:eastAsia="Times New Roman"/>
                <w:sz w:val="24"/>
                <w:szCs w:val="24"/>
                <w:lang w:eastAsia="ru-RU"/>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6</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lang w:val="en-US"/>
              </w:rPr>
            </w:pPr>
            <w:r w:rsidRPr="002837AA">
              <w:rPr>
                <w:rFonts w:eastAsia="Times New Roman"/>
                <w:b/>
                <w:sz w:val="24"/>
                <w:szCs w:val="24"/>
                <w:lang w:eastAsia="ru-RU"/>
              </w:rPr>
              <w:t>В области охраны правопорядка</w:t>
            </w:r>
          </w:p>
        </w:tc>
      </w:tr>
      <w:tr w:rsidR="000D4A47" w:rsidRPr="002837AA" w:rsidTr="005E4AF3">
        <w:trPr>
          <w:trHeight w:val="102"/>
        </w:trPr>
        <w:tc>
          <w:tcPr>
            <w:tcW w:w="720" w:type="dxa"/>
            <w:vMerge w:val="restart"/>
            <w:shd w:val="clear" w:color="auto" w:fill="auto"/>
            <w:vAlign w:val="center"/>
          </w:tcPr>
          <w:p w:rsidR="000D4A47" w:rsidRPr="002837AA" w:rsidRDefault="000D4A47" w:rsidP="000D4A47">
            <w:pPr>
              <w:suppressAutoHyphens/>
              <w:autoSpaceDE w:val="0"/>
              <w:autoSpaceDN w:val="0"/>
              <w:ind w:left="0" w:firstLine="0"/>
              <w:jc w:val="center"/>
              <w:rPr>
                <w:rFonts w:eastAsia="Times New Roman"/>
                <w:sz w:val="24"/>
                <w:szCs w:val="24"/>
                <w:lang w:eastAsia="ru-RU"/>
              </w:rPr>
            </w:pPr>
            <w:r w:rsidRPr="002837AA">
              <w:rPr>
                <w:rFonts w:eastAsia="Times New Roman"/>
                <w:sz w:val="24"/>
                <w:szCs w:val="24"/>
                <w:lang w:eastAsia="ru-RU"/>
              </w:rPr>
              <w:t>6.1</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Участковые пункты полиции</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7</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sz w:val="24"/>
                <w:szCs w:val="24"/>
              </w:rPr>
            </w:pPr>
            <w:r w:rsidRPr="002837AA">
              <w:rPr>
                <w:rFonts w:eastAsia="Times New Roman"/>
                <w:b/>
                <w:sz w:val="24"/>
                <w:szCs w:val="24"/>
                <w:lang w:eastAsia="ru-RU"/>
              </w:rPr>
              <w:t>В области жилищного строительства</w:t>
            </w:r>
          </w:p>
        </w:tc>
      </w:tr>
      <w:tr w:rsidR="000D4A47" w:rsidRPr="002837AA" w:rsidTr="005E4AF3">
        <w:trPr>
          <w:trHeight w:val="102"/>
        </w:trPr>
        <w:tc>
          <w:tcPr>
            <w:tcW w:w="720" w:type="dxa"/>
            <w:vMerge w:val="restart"/>
            <w:shd w:val="clear" w:color="auto" w:fill="auto"/>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7.1</w:t>
            </w:r>
          </w:p>
        </w:tc>
        <w:tc>
          <w:tcPr>
            <w:tcW w:w="3534" w:type="dxa"/>
            <w:vMerge w:val="restart"/>
            <w:shd w:val="clear" w:color="auto" w:fill="auto"/>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Объекты жилищного строительства</w:t>
            </w:r>
          </w:p>
          <w:p w:rsidR="000D4A47" w:rsidRPr="002837AA" w:rsidRDefault="000D4A47" w:rsidP="000D4A47">
            <w:pPr>
              <w:suppressAutoHyphens/>
              <w:autoSpaceDE w:val="0"/>
              <w:autoSpaceDN w:val="0"/>
              <w:ind w:left="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Минимальный размер земельного участка в зависимости от характера освоения территории, кв. м на 100 кв. м общей площади жилого здания</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Плотность населения элемента планировочной структуры</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8</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b/>
                <w:sz w:val="24"/>
                <w:szCs w:val="24"/>
              </w:rPr>
              <w:t>В области благоустройства и массового отдыха</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left="0" w:firstLine="0"/>
              <w:jc w:val="center"/>
              <w:rPr>
                <w:sz w:val="24"/>
                <w:szCs w:val="24"/>
              </w:rPr>
            </w:pPr>
            <w:r w:rsidRPr="002837AA">
              <w:rPr>
                <w:sz w:val="24"/>
                <w:szCs w:val="24"/>
              </w:rPr>
              <w:t>8.1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Озелененные территории общего пользования</w:t>
            </w:r>
          </w:p>
        </w:tc>
        <w:tc>
          <w:tcPr>
            <w:tcW w:w="3108" w:type="dxa"/>
            <w:shd w:val="clear" w:color="auto" w:fill="auto"/>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val="restart"/>
            <w:shd w:val="clear" w:color="auto" w:fill="auto"/>
            <w:vAlign w:val="center"/>
          </w:tcPr>
          <w:p w:rsidR="000D4A47" w:rsidRPr="002837AA" w:rsidRDefault="000D4A47" w:rsidP="000D4A47">
            <w:pPr>
              <w:suppressAutoHyphens/>
              <w:autoSpaceDE w:val="0"/>
              <w:autoSpaceDN w:val="0"/>
              <w:ind w:left="0" w:firstLine="0"/>
              <w:jc w:val="center"/>
              <w:rPr>
                <w:sz w:val="24"/>
                <w:szCs w:val="24"/>
              </w:rPr>
            </w:pPr>
            <w:r w:rsidRPr="002837AA">
              <w:rPr>
                <w:sz w:val="24"/>
                <w:szCs w:val="24"/>
              </w:rPr>
              <w:t>8.2</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Площадки отдыха населения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jc w:val="center"/>
              <w:rPr>
                <w:sz w:val="24"/>
                <w:szCs w:val="24"/>
              </w:rPr>
            </w:pPr>
          </w:p>
        </w:tc>
        <w:tc>
          <w:tcPr>
            <w:tcW w:w="3534" w:type="dxa"/>
            <w:vMerge/>
            <w:shd w:val="clear" w:color="auto" w:fill="auto"/>
            <w:vAlign w:val="center"/>
          </w:tcPr>
          <w:p w:rsidR="000D4A47" w:rsidRPr="002837AA" w:rsidRDefault="000D4A47" w:rsidP="000D4A47">
            <w:pPr>
              <w:suppressAutoHyphens/>
              <w:autoSpaceDE w:val="0"/>
              <w:autoSpaceDN w:val="0"/>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val="restart"/>
            <w:shd w:val="clear" w:color="auto" w:fill="auto"/>
            <w:vAlign w:val="center"/>
          </w:tcPr>
          <w:p w:rsidR="000D4A47" w:rsidRPr="002837AA" w:rsidRDefault="000D4A47" w:rsidP="000D4A47">
            <w:pPr>
              <w:suppressAutoHyphens/>
              <w:autoSpaceDE w:val="0"/>
              <w:autoSpaceDN w:val="0"/>
              <w:ind w:left="0" w:firstLine="0"/>
              <w:jc w:val="center"/>
              <w:rPr>
                <w:sz w:val="24"/>
                <w:szCs w:val="24"/>
              </w:rPr>
            </w:pPr>
            <w:r w:rsidRPr="002837AA">
              <w:rPr>
                <w:sz w:val="24"/>
                <w:szCs w:val="24"/>
              </w:rPr>
              <w:t>8.3</w:t>
            </w:r>
          </w:p>
        </w:tc>
        <w:tc>
          <w:tcPr>
            <w:tcW w:w="3534" w:type="dxa"/>
            <w:vMerge w:val="restart"/>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Детские игровые площадки</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vMerge/>
            <w:shd w:val="clear" w:color="auto" w:fill="auto"/>
            <w:vAlign w:val="center"/>
          </w:tcPr>
          <w:p w:rsidR="000D4A47" w:rsidRPr="002837AA" w:rsidRDefault="000D4A47" w:rsidP="000D4A47">
            <w:pPr>
              <w:suppressAutoHyphens/>
              <w:autoSpaceDE w:val="0"/>
              <w:autoSpaceDN w:val="0"/>
              <w:rPr>
                <w:sz w:val="24"/>
                <w:szCs w:val="24"/>
              </w:rPr>
            </w:pPr>
          </w:p>
        </w:tc>
        <w:tc>
          <w:tcPr>
            <w:tcW w:w="3534" w:type="dxa"/>
            <w:vMerge/>
            <w:shd w:val="clear" w:color="auto" w:fill="auto"/>
            <w:vAlign w:val="center"/>
          </w:tcPr>
          <w:p w:rsidR="000D4A47" w:rsidRPr="002837AA" w:rsidRDefault="000D4A47" w:rsidP="000D4A47">
            <w:pPr>
              <w:suppressAutoHyphens/>
              <w:autoSpaceDE w:val="0"/>
              <w:autoSpaceDN w:val="0"/>
              <w:rPr>
                <w:sz w:val="24"/>
                <w:szCs w:val="24"/>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Территориальная доступность</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rFonts w:eastAsia="Times New Roman"/>
                <w:b/>
                <w:sz w:val="24"/>
                <w:szCs w:val="24"/>
                <w:lang w:eastAsia="ru-RU"/>
              </w:rPr>
              <w:t>9</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sz w:val="24"/>
                <w:szCs w:val="24"/>
              </w:rPr>
            </w:pPr>
            <w:bookmarkStart w:id="130" w:name="_Toc132730222"/>
            <w:r w:rsidRPr="002837AA">
              <w:rPr>
                <w:b/>
                <w:sz w:val="24"/>
                <w:szCs w:val="24"/>
                <w:lang w:eastAsia="ru-RU"/>
              </w:rPr>
              <w:t>В области автомобильных дорог местного значения</w:t>
            </w:r>
            <w:bookmarkEnd w:id="130"/>
          </w:p>
        </w:tc>
      </w:tr>
      <w:tr w:rsidR="000D4A47" w:rsidRPr="002837AA" w:rsidTr="005E4AF3">
        <w:trPr>
          <w:trHeight w:val="102"/>
        </w:trPr>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9.1</w:t>
            </w:r>
          </w:p>
        </w:tc>
        <w:tc>
          <w:tcPr>
            <w:tcW w:w="3534"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Автомобильные дороги общего пользования</w:t>
            </w:r>
          </w:p>
        </w:tc>
        <w:tc>
          <w:tcPr>
            <w:tcW w:w="3108"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Уровень обеспеченности</w:t>
            </w:r>
          </w:p>
        </w:tc>
        <w:tc>
          <w:tcPr>
            <w:tcW w:w="707"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w:t>
            </w:r>
          </w:p>
        </w:tc>
        <w:tc>
          <w:tcPr>
            <w:tcW w:w="735"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w:t>
            </w:r>
          </w:p>
        </w:tc>
        <w:tc>
          <w:tcPr>
            <w:tcW w:w="660" w:type="dxa"/>
            <w:shd w:val="clear" w:color="auto" w:fill="auto"/>
          </w:tcPr>
          <w:p w:rsidR="000D4A47" w:rsidRPr="002837AA" w:rsidRDefault="000D4A47" w:rsidP="000D4A47">
            <w:pPr>
              <w:suppressAutoHyphens/>
              <w:autoSpaceDE w:val="0"/>
              <w:autoSpaceDN w:val="0"/>
              <w:ind w:left="-67" w:firstLine="31"/>
              <w:jc w:val="left"/>
              <w:rPr>
                <w:sz w:val="24"/>
                <w:szCs w:val="24"/>
              </w:rPr>
            </w:pPr>
            <w:r w:rsidRPr="002837AA">
              <w:rPr>
                <w:sz w:val="24"/>
                <w:szCs w:val="24"/>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10</w:t>
            </w:r>
          </w:p>
        </w:tc>
        <w:tc>
          <w:tcPr>
            <w:tcW w:w="8744" w:type="dxa"/>
            <w:gridSpan w:val="5"/>
            <w:shd w:val="clear" w:color="auto" w:fill="auto"/>
            <w:vAlign w:val="center"/>
          </w:tcPr>
          <w:p w:rsidR="000D4A47" w:rsidRPr="002837AA" w:rsidRDefault="000D4A47" w:rsidP="000D4A47">
            <w:pPr>
              <w:suppressAutoHyphens/>
              <w:autoSpaceDE w:val="0"/>
              <w:autoSpaceDN w:val="0"/>
              <w:ind w:left="-67" w:firstLine="67"/>
              <w:rPr>
                <w:b/>
                <w:sz w:val="24"/>
                <w:szCs w:val="24"/>
              </w:rPr>
            </w:pPr>
            <w:r w:rsidRPr="002837AA">
              <w:rPr>
                <w:rFonts w:eastAsia="Times New Roman"/>
                <w:b/>
                <w:sz w:val="24"/>
                <w:szCs w:val="24"/>
                <w:lang w:eastAsia="ru-RU"/>
              </w:rPr>
              <w:t>В области электро-, тепло-, газо- и водоснабжения населения и водоотведения</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10.1</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Объекты электроснабжения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Электропотребление</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Удельная коммунально-бытовая электрическая нагрузка</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val="restart"/>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10.2</w:t>
            </w:r>
          </w:p>
        </w:tc>
        <w:tc>
          <w:tcPr>
            <w:tcW w:w="3534" w:type="dxa"/>
            <w:vMerge w:val="restart"/>
            <w:shd w:val="clear" w:color="auto" w:fill="auto"/>
            <w:vAlign w:val="center"/>
          </w:tcPr>
          <w:p w:rsidR="000D4A47" w:rsidRPr="002837AA" w:rsidRDefault="000D4A47" w:rsidP="000D4A47">
            <w:pPr>
              <w:suppressAutoHyphens/>
              <w:autoSpaceDE w:val="0"/>
              <w:autoSpaceDN w:val="0"/>
              <w:ind w:left="-36" w:firstLine="0"/>
              <w:jc w:val="left"/>
              <w:rPr>
                <w:rFonts w:eastAsia="Times New Roman"/>
                <w:sz w:val="24"/>
                <w:szCs w:val="24"/>
                <w:lang w:eastAsia="ru-RU"/>
              </w:rPr>
            </w:pPr>
            <w:r w:rsidRPr="002837AA">
              <w:rPr>
                <w:rFonts w:eastAsia="Times New Roman"/>
                <w:sz w:val="24"/>
                <w:szCs w:val="24"/>
                <w:lang w:eastAsia="ru-RU"/>
              </w:rPr>
              <w:t>Объекты теплоснабжения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Удельные расходы тепла на отопление жилых зданий</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firstLine="31"/>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sz w:val="24"/>
                <w:szCs w:val="24"/>
              </w:rPr>
              <w:t>Удельная величина тепловой энергии на нагрев горячей воды потребителями жилых зданий</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vMerge/>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p>
        </w:tc>
        <w:tc>
          <w:tcPr>
            <w:tcW w:w="3534" w:type="dxa"/>
            <w:vMerge/>
            <w:shd w:val="clear" w:color="auto" w:fill="auto"/>
            <w:vAlign w:val="center"/>
          </w:tcPr>
          <w:p w:rsidR="000D4A47" w:rsidRPr="002837AA" w:rsidRDefault="000D4A47" w:rsidP="000D4A47">
            <w:pPr>
              <w:suppressAutoHyphens/>
              <w:autoSpaceDE w:val="0"/>
              <w:autoSpaceDN w:val="0"/>
              <w:ind w:left="-67" w:firstLine="31"/>
              <w:jc w:val="left"/>
              <w:rPr>
                <w:rFonts w:eastAsia="Times New Roman"/>
                <w:sz w:val="24"/>
                <w:szCs w:val="24"/>
                <w:lang w:eastAsia="ru-RU"/>
              </w:rPr>
            </w:pP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rFonts w:eastAsia="Times New Roman"/>
                <w:sz w:val="24"/>
                <w:szCs w:val="24"/>
                <w:lang w:eastAsia="ru-RU"/>
              </w:rPr>
            </w:pPr>
            <w:r w:rsidRPr="002837AA">
              <w:rPr>
                <w:rFonts w:eastAsia="Times New Roman"/>
                <w:sz w:val="24"/>
                <w:szCs w:val="24"/>
                <w:lang w:eastAsia="ru-RU"/>
              </w:rPr>
              <w:t>Удельные расходы тепла на отопление административных зданий</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10.3</w:t>
            </w:r>
          </w:p>
        </w:tc>
        <w:tc>
          <w:tcPr>
            <w:tcW w:w="3534" w:type="dxa"/>
            <w:shd w:val="clear" w:color="auto" w:fill="auto"/>
            <w:vAlign w:val="center"/>
          </w:tcPr>
          <w:p w:rsidR="000D4A47" w:rsidRPr="002837AA" w:rsidRDefault="000D4A47" w:rsidP="000D4A47">
            <w:pPr>
              <w:suppressAutoHyphens/>
              <w:autoSpaceDE w:val="0"/>
              <w:autoSpaceDN w:val="0"/>
              <w:ind w:left="-67" w:firstLine="31"/>
              <w:jc w:val="left"/>
              <w:rPr>
                <w:sz w:val="24"/>
                <w:szCs w:val="24"/>
              </w:rPr>
            </w:pPr>
            <w:r w:rsidRPr="002837AA">
              <w:rPr>
                <w:sz w:val="24"/>
                <w:szCs w:val="24"/>
              </w:rPr>
              <w:t>Объекты газоснабжения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Удельный расход сжиженного углеводородного газа</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10.4</w:t>
            </w:r>
          </w:p>
        </w:tc>
        <w:tc>
          <w:tcPr>
            <w:tcW w:w="3534" w:type="dxa"/>
            <w:shd w:val="clear" w:color="auto" w:fill="auto"/>
            <w:vAlign w:val="center"/>
          </w:tcPr>
          <w:p w:rsidR="000D4A47" w:rsidRPr="002837AA" w:rsidRDefault="000D4A47" w:rsidP="000D4A47">
            <w:pPr>
              <w:suppressAutoHyphens/>
              <w:autoSpaceDE w:val="0"/>
              <w:autoSpaceDN w:val="0"/>
              <w:ind w:left="-67" w:firstLine="31"/>
              <w:jc w:val="left"/>
              <w:rPr>
                <w:sz w:val="24"/>
                <w:szCs w:val="24"/>
              </w:rPr>
            </w:pPr>
            <w:r w:rsidRPr="002837AA">
              <w:rPr>
                <w:sz w:val="24"/>
                <w:szCs w:val="24"/>
              </w:rPr>
              <w:t>Объекты водоснабжения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Удельное среднесуточное водопотребление (за год)</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10.5</w:t>
            </w:r>
          </w:p>
        </w:tc>
        <w:tc>
          <w:tcPr>
            <w:tcW w:w="3534" w:type="dxa"/>
            <w:shd w:val="clear" w:color="auto" w:fill="auto"/>
            <w:vAlign w:val="center"/>
          </w:tcPr>
          <w:p w:rsidR="000D4A47" w:rsidRPr="002837AA" w:rsidRDefault="000D4A47" w:rsidP="000D4A47">
            <w:pPr>
              <w:suppressAutoHyphens/>
              <w:autoSpaceDE w:val="0"/>
              <w:autoSpaceDN w:val="0"/>
              <w:ind w:left="-67" w:firstLine="31"/>
              <w:jc w:val="left"/>
              <w:rPr>
                <w:sz w:val="24"/>
                <w:szCs w:val="24"/>
              </w:rPr>
            </w:pPr>
            <w:r w:rsidRPr="002837AA">
              <w:rPr>
                <w:sz w:val="24"/>
                <w:szCs w:val="24"/>
              </w:rPr>
              <w:t>Объекты водоотведения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Удельное среднесуточное водопотребление (за год)</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sz w:val="24"/>
                <w:szCs w:val="24"/>
                <w:lang w:eastAsia="ru-RU"/>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left="0" w:firstLine="0"/>
              <w:jc w:val="center"/>
              <w:rPr>
                <w:b/>
                <w:sz w:val="24"/>
                <w:szCs w:val="24"/>
              </w:rPr>
            </w:pPr>
            <w:r w:rsidRPr="002837AA">
              <w:rPr>
                <w:b/>
                <w:sz w:val="24"/>
                <w:szCs w:val="24"/>
              </w:rPr>
              <w:t>11</w:t>
            </w:r>
          </w:p>
        </w:tc>
        <w:tc>
          <w:tcPr>
            <w:tcW w:w="8744" w:type="dxa"/>
            <w:gridSpan w:val="5"/>
            <w:shd w:val="clear" w:color="auto" w:fill="auto"/>
            <w:vAlign w:val="center"/>
          </w:tcPr>
          <w:p w:rsidR="000D4A47" w:rsidRPr="002837AA" w:rsidRDefault="000D4A47" w:rsidP="000D4A47">
            <w:pPr>
              <w:suppressAutoHyphens/>
              <w:autoSpaceDE w:val="0"/>
              <w:autoSpaceDN w:val="0"/>
              <w:ind w:left="-36" w:firstLine="36"/>
              <w:rPr>
                <w:b/>
                <w:sz w:val="24"/>
                <w:szCs w:val="24"/>
              </w:rPr>
            </w:pPr>
            <w:r w:rsidRPr="002837AA">
              <w:rPr>
                <w:rFonts w:eastAsia="Times New Roman"/>
                <w:b/>
                <w:sz w:val="24"/>
                <w:szCs w:val="24"/>
                <w:lang w:eastAsia="ru-RU"/>
              </w:rPr>
              <w:t>В области предупреждения чрезвычайных ситуаций, стихийных бедствий, эпидемий и ликвидации их последствий</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sz w:val="24"/>
                <w:szCs w:val="24"/>
              </w:rPr>
            </w:pPr>
            <w:r w:rsidRPr="002837AA">
              <w:rPr>
                <w:sz w:val="24"/>
                <w:szCs w:val="24"/>
              </w:rPr>
              <w:t>11.1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Создание, содержание и организация аварийно-спасательных служб и (или) аварийно-спасательных формирований на территории Манского района относятся к полномочиям органов государственной власти.</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_</w:t>
            </w:r>
          </w:p>
        </w:tc>
        <w:tc>
          <w:tcPr>
            <w:tcW w:w="735"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sz w:val="24"/>
                <w:szCs w:val="24"/>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b/>
                <w:sz w:val="24"/>
                <w:szCs w:val="24"/>
                <w:lang w:eastAsia="ru-RU"/>
              </w:rPr>
            </w:pPr>
            <w:r w:rsidRPr="002837AA">
              <w:rPr>
                <w:rFonts w:eastAsia="Times New Roman"/>
                <w:b/>
                <w:sz w:val="24"/>
                <w:szCs w:val="24"/>
                <w:lang w:eastAsia="ru-RU"/>
              </w:rPr>
              <w:t>12</w:t>
            </w:r>
          </w:p>
        </w:tc>
        <w:tc>
          <w:tcPr>
            <w:tcW w:w="8744" w:type="dxa"/>
            <w:gridSpan w:val="5"/>
            <w:shd w:val="clear" w:color="auto" w:fill="auto"/>
            <w:vAlign w:val="center"/>
          </w:tcPr>
          <w:p w:rsidR="000D4A47" w:rsidRPr="002837AA" w:rsidRDefault="000D4A47" w:rsidP="000D4A47">
            <w:pPr>
              <w:suppressAutoHyphens/>
              <w:autoSpaceDE w:val="0"/>
              <w:autoSpaceDN w:val="0"/>
              <w:ind w:left="0" w:firstLine="0"/>
              <w:rPr>
                <w:b/>
                <w:sz w:val="24"/>
                <w:szCs w:val="24"/>
              </w:rPr>
            </w:pPr>
            <w:r w:rsidRPr="002837AA">
              <w:rPr>
                <w:rFonts w:eastAsia="Times New Roman"/>
                <w:b/>
                <w:sz w:val="24"/>
                <w:szCs w:val="24"/>
                <w:lang w:eastAsia="ru-RU"/>
              </w:rPr>
              <w:t>В области ритуальных услуг и содержания мест захоронения</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12.1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Кладбища традиционного захоронения</w:t>
            </w:r>
          </w:p>
        </w:tc>
        <w:tc>
          <w:tcPr>
            <w:tcW w:w="3108" w:type="dxa"/>
            <w:shd w:val="clear" w:color="auto" w:fill="auto"/>
            <w:vAlign w:val="center"/>
          </w:tcPr>
          <w:p w:rsidR="000D4A47" w:rsidRPr="002837AA" w:rsidRDefault="000D4A47" w:rsidP="000D4A47">
            <w:pPr>
              <w:widowControl w:val="0"/>
              <w:suppressAutoHyphens/>
              <w:autoSpaceDE w:val="0"/>
              <w:autoSpaceDN w:val="0"/>
              <w:ind w:left="0" w:firstLine="0"/>
              <w:jc w:val="left"/>
              <w:rPr>
                <w:rFonts w:eastAsia="Calibri"/>
                <w:sz w:val="24"/>
                <w:szCs w:val="24"/>
                <w:lang w:eastAsia="ru-RU"/>
              </w:rPr>
            </w:pPr>
            <w:r w:rsidRPr="002837AA">
              <w:rPr>
                <w:rFonts w:eastAsia="Calibri"/>
                <w:sz w:val="24"/>
                <w:szCs w:val="24"/>
                <w:lang w:eastAsia="ru-RU"/>
              </w:rPr>
              <w:t>Размер земельного участка</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12.2</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Бюро похоронного обслуживания</w:t>
            </w:r>
          </w:p>
        </w:tc>
        <w:tc>
          <w:tcPr>
            <w:tcW w:w="3108"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Уровень обеспеченности</w:t>
            </w:r>
          </w:p>
        </w:tc>
        <w:tc>
          <w:tcPr>
            <w:tcW w:w="707"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735"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c>
          <w:tcPr>
            <w:tcW w:w="660"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w:t>
            </w:r>
          </w:p>
        </w:tc>
      </w:tr>
      <w:tr w:rsidR="000D4A47" w:rsidRPr="002837AA" w:rsidTr="005E4AF3">
        <w:tc>
          <w:tcPr>
            <w:tcW w:w="9464" w:type="dxa"/>
            <w:gridSpan w:val="6"/>
            <w:shd w:val="clear" w:color="auto" w:fill="auto"/>
            <w:vAlign w:val="center"/>
          </w:tcPr>
          <w:p w:rsidR="000D4A47" w:rsidRPr="002837AA" w:rsidRDefault="000D4A47" w:rsidP="000D4A47">
            <w:pPr>
              <w:suppressAutoHyphens/>
              <w:autoSpaceDE w:val="0"/>
              <w:autoSpaceDN w:val="0"/>
              <w:ind w:hanging="1429"/>
              <w:jc w:val="left"/>
              <w:rPr>
                <w:sz w:val="24"/>
                <w:szCs w:val="24"/>
              </w:rPr>
            </w:pPr>
            <w:r w:rsidRPr="002837AA">
              <w:rPr>
                <w:rFonts w:eastAsia="Times New Roman"/>
                <w:b/>
                <w:sz w:val="24"/>
                <w:szCs w:val="24"/>
                <w:lang w:eastAsia="ru-RU"/>
              </w:rPr>
              <w:t>РАСЧЕТНЫЕ ПОКАЗАТЕЛИ ДЛЯ ОБЪЕКТОВ ИНОГО ЗНАЧЕНИЯ</w:t>
            </w:r>
          </w:p>
        </w:tc>
      </w:tr>
      <w:tr w:rsidR="000D4A47" w:rsidRPr="002837AA" w:rsidTr="005E4AF3">
        <w:trPr>
          <w:trHeight w:val="77"/>
        </w:trPr>
        <w:tc>
          <w:tcPr>
            <w:tcW w:w="720" w:type="dxa"/>
            <w:shd w:val="clear" w:color="auto" w:fill="auto"/>
            <w:vAlign w:val="center"/>
          </w:tcPr>
          <w:p w:rsidR="000D4A47" w:rsidRPr="002837AA" w:rsidRDefault="000D4A47" w:rsidP="000D4A47">
            <w:pPr>
              <w:suppressAutoHyphens/>
              <w:ind w:left="0" w:firstLine="0"/>
              <w:jc w:val="center"/>
              <w:rPr>
                <w:rFonts w:eastAsia="Times New Roman"/>
                <w:b/>
                <w:bCs/>
                <w:sz w:val="24"/>
                <w:szCs w:val="24"/>
                <w:lang w:eastAsia="ru-RU"/>
              </w:rPr>
            </w:pPr>
            <w:r w:rsidRPr="002837AA">
              <w:rPr>
                <w:rFonts w:eastAsia="Times New Roman"/>
                <w:b/>
                <w:sz w:val="24"/>
                <w:szCs w:val="24"/>
                <w:lang w:eastAsia="ru-RU"/>
              </w:rPr>
              <w:t>13</w:t>
            </w:r>
          </w:p>
        </w:tc>
        <w:tc>
          <w:tcPr>
            <w:tcW w:w="8744" w:type="dxa"/>
            <w:gridSpan w:val="5"/>
            <w:shd w:val="clear" w:color="auto" w:fill="auto"/>
            <w:vAlign w:val="center"/>
          </w:tcPr>
          <w:p w:rsidR="000D4A47" w:rsidRPr="002837AA" w:rsidRDefault="000D4A47" w:rsidP="000D4A47">
            <w:pPr>
              <w:suppressAutoHyphens/>
              <w:ind w:left="0" w:firstLine="0"/>
              <w:jc w:val="left"/>
              <w:rPr>
                <w:b/>
                <w:sz w:val="24"/>
                <w:szCs w:val="24"/>
              </w:rPr>
            </w:pPr>
            <w:r w:rsidRPr="002837AA">
              <w:rPr>
                <w:b/>
                <w:sz w:val="24"/>
                <w:szCs w:val="24"/>
                <w:lang w:eastAsia="ru-RU"/>
              </w:rPr>
              <w:t>В области хранения индивидуального транспорта</w:t>
            </w:r>
          </w:p>
        </w:tc>
      </w:tr>
      <w:tr w:rsidR="000D4A47" w:rsidRPr="002837AA" w:rsidTr="005E4AF3">
        <w:tc>
          <w:tcPr>
            <w:tcW w:w="720" w:type="dxa"/>
            <w:shd w:val="clear" w:color="auto" w:fill="auto"/>
            <w:vAlign w:val="center"/>
          </w:tcPr>
          <w:p w:rsidR="000D4A47" w:rsidRPr="002837AA" w:rsidRDefault="000D4A47" w:rsidP="000D4A47">
            <w:pPr>
              <w:suppressAutoHyphens/>
              <w:autoSpaceDE w:val="0"/>
              <w:autoSpaceDN w:val="0"/>
              <w:ind w:hanging="1429"/>
              <w:jc w:val="center"/>
              <w:rPr>
                <w:rFonts w:eastAsia="Times New Roman"/>
                <w:sz w:val="24"/>
                <w:szCs w:val="24"/>
                <w:lang w:eastAsia="ru-RU"/>
              </w:rPr>
            </w:pPr>
            <w:r w:rsidRPr="002837AA">
              <w:rPr>
                <w:rFonts w:eastAsia="Times New Roman"/>
                <w:sz w:val="24"/>
                <w:szCs w:val="24"/>
                <w:lang w:eastAsia="ru-RU"/>
              </w:rPr>
              <w:t>13.1</w:t>
            </w:r>
          </w:p>
        </w:tc>
        <w:tc>
          <w:tcPr>
            <w:tcW w:w="3534" w:type="dxa"/>
            <w:shd w:val="clear" w:color="auto" w:fill="auto"/>
            <w:vAlign w:val="center"/>
          </w:tcPr>
          <w:p w:rsidR="000D4A47" w:rsidRPr="002837AA" w:rsidRDefault="000D4A47" w:rsidP="000D4A47">
            <w:pPr>
              <w:suppressAutoHyphens/>
              <w:autoSpaceDE w:val="0"/>
              <w:autoSpaceDN w:val="0"/>
              <w:ind w:left="0" w:firstLine="0"/>
              <w:jc w:val="left"/>
              <w:rPr>
                <w:sz w:val="24"/>
                <w:szCs w:val="24"/>
              </w:rPr>
            </w:pPr>
            <w:r w:rsidRPr="002837AA">
              <w:rPr>
                <w:sz w:val="24"/>
                <w:szCs w:val="24"/>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shd w:val="clear" w:color="auto" w:fill="auto"/>
            <w:vAlign w:val="center"/>
          </w:tcPr>
          <w:p w:rsidR="000D4A47" w:rsidRPr="002837AA" w:rsidRDefault="000D4A47" w:rsidP="000D4A47">
            <w:pPr>
              <w:suppressAutoHyphens/>
              <w:autoSpaceDE w:val="0"/>
              <w:autoSpaceDN w:val="0"/>
              <w:ind w:left="307" w:firstLine="0"/>
              <w:jc w:val="left"/>
              <w:rPr>
                <w:rFonts w:eastAsia="Times New Roman"/>
                <w:sz w:val="24"/>
                <w:szCs w:val="24"/>
                <w:lang w:eastAsia="ru-RU"/>
              </w:rPr>
            </w:pPr>
            <w:r w:rsidRPr="002837AA">
              <w:rPr>
                <w:rFonts w:eastAsia="Calibri"/>
                <w:sz w:val="24"/>
                <w:szCs w:val="24"/>
                <w:lang w:eastAsia="ru-RU"/>
              </w:rPr>
              <w:t>Уровень обеспеченности, общая обеспеченность местами постоянного хранения для многоквартирного дома, мест</w:t>
            </w:r>
          </w:p>
        </w:tc>
        <w:tc>
          <w:tcPr>
            <w:tcW w:w="707"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735"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c>
          <w:tcPr>
            <w:tcW w:w="660" w:type="dxa"/>
            <w:shd w:val="clear" w:color="auto" w:fill="auto"/>
            <w:vAlign w:val="center"/>
          </w:tcPr>
          <w:p w:rsidR="000D4A47" w:rsidRPr="002837AA" w:rsidRDefault="000D4A47" w:rsidP="000D4A47">
            <w:pPr>
              <w:suppressAutoHyphens/>
              <w:autoSpaceDE w:val="0"/>
              <w:autoSpaceDN w:val="0"/>
              <w:ind w:hanging="1429"/>
              <w:jc w:val="left"/>
              <w:rPr>
                <w:rFonts w:eastAsia="Times New Roman"/>
                <w:sz w:val="24"/>
                <w:szCs w:val="24"/>
                <w:lang w:eastAsia="ru-RU"/>
              </w:rPr>
            </w:pPr>
            <w:r w:rsidRPr="002837AA">
              <w:rPr>
                <w:rFonts w:eastAsia="Times New Roman"/>
                <w:sz w:val="24"/>
                <w:szCs w:val="24"/>
                <w:lang w:eastAsia="ru-RU"/>
              </w:rPr>
              <w:t>+</w:t>
            </w:r>
          </w:p>
        </w:tc>
      </w:tr>
    </w:tbl>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0D4A47" w:rsidRPr="000D4A47" w:rsidRDefault="000D4A47" w:rsidP="000D4A47">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2837AA" w:rsidRPr="002837AA" w:rsidRDefault="002837AA" w:rsidP="002837AA">
      <w:pPr>
        <w:rPr>
          <w:sz w:val="2"/>
          <w:szCs w:val="2"/>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8C45F9" w:rsidRDefault="008C45F9" w:rsidP="00A674AA">
      <w:pPr>
        <w:pStyle w:val="21"/>
        <w:shd w:val="clear" w:color="auto" w:fill="auto"/>
        <w:spacing w:line="240" w:lineRule="auto"/>
        <w:ind w:left="100" w:right="180" w:firstLine="0"/>
        <w:jc w:val="right"/>
        <w:outlineLvl w:val="1"/>
        <w:rPr>
          <w:color w:val="0000FF"/>
          <w:sz w:val="28"/>
          <w:szCs w:val="28"/>
        </w:rPr>
      </w:pPr>
    </w:p>
    <w:p w:rsidR="00D57D50" w:rsidRPr="008C45F9" w:rsidRDefault="00D57D50" w:rsidP="00AC7E7A">
      <w:pPr>
        <w:pStyle w:val="21"/>
        <w:shd w:val="clear" w:color="auto" w:fill="auto"/>
        <w:spacing w:line="240" w:lineRule="auto"/>
        <w:ind w:firstLine="0"/>
        <w:contextualSpacing/>
        <w:jc w:val="right"/>
        <w:outlineLvl w:val="0"/>
        <w:rPr>
          <w:color w:val="auto"/>
          <w:sz w:val="28"/>
          <w:szCs w:val="28"/>
        </w:rPr>
      </w:pPr>
      <w:bookmarkStart w:id="131" w:name="_Toc172703706"/>
      <w:r w:rsidRPr="008C45F9">
        <w:rPr>
          <w:color w:val="auto"/>
          <w:sz w:val="28"/>
          <w:szCs w:val="28"/>
        </w:rPr>
        <w:lastRenderedPageBreak/>
        <w:t>Приложение А</w:t>
      </w:r>
      <w:bookmarkEnd w:id="131"/>
    </w:p>
    <w:p w:rsidR="008C45F9" w:rsidRPr="002837AA" w:rsidRDefault="008C45F9" w:rsidP="00A674AA">
      <w:pPr>
        <w:pStyle w:val="21"/>
        <w:shd w:val="clear" w:color="auto" w:fill="auto"/>
        <w:spacing w:line="240" w:lineRule="auto"/>
        <w:ind w:left="100" w:right="180" w:firstLine="0"/>
        <w:jc w:val="right"/>
        <w:outlineLvl w:val="1"/>
        <w:rPr>
          <w:color w:val="0000FF"/>
          <w:sz w:val="28"/>
          <w:szCs w:val="28"/>
        </w:rPr>
      </w:pPr>
    </w:p>
    <w:p w:rsidR="0058497E" w:rsidRPr="00E429CE" w:rsidRDefault="002D11AD" w:rsidP="00EA5B1B">
      <w:pPr>
        <w:pStyle w:val="21"/>
        <w:shd w:val="clear" w:color="auto" w:fill="auto"/>
        <w:spacing w:line="240" w:lineRule="auto"/>
        <w:ind w:firstLine="0"/>
        <w:contextualSpacing/>
        <w:rPr>
          <w:rStyle w:val="24"/>
          <w:b/>
          <w:bCs/>
          <w:color w:val="FF0000"/>
        </w:rPr>
      </w:pPr>
      <w:r w:rsidRPr="00E429CE">
        <w:rPr>
          <w:sz w:val="28"/>
          <w:szCs w:val="28"/>
        </w:rPr>
        <w:t xml:space="preserve">Перечень видов объектов местного значения, подлежащих нормированию в </w:t>
      </w:r>
      <w:r w:rsidRPr="00E429CE">
        <w:rPr>
          <w:rStyle w:val="23"/>
          <w:b/>
          <w:bCs/>
          <w:sz w:val="28"/>
          <w:szCs w:val="28"/>
          <w:u w:val="none"/>
        </w:rPr>
        <w:t>МНГ</w:t>
      </w:r>
      <w:r w:rsidRPr="00E429CE">
        <w:rPr>
          <w:sz w:val="28"/>
          <w:szCs w:val="28"/>
        </w:rPr>
        <w:t>П муниципального района</w:t>
      </w:r>
    </w:p>
    <w:p w:rsidR="006459FF" w:rsidRDefault="006459FF" w:rsidP="006459FF">
      <w:pPr>
        <w:pStyle w:val="21"/>
        <w:shd w:val="clear" w:color="auto" w:fill="auto"/>
        <w:spacing w:line="240" w:lineRule="auto"/>
        <w:ind w:left="100" w:right="180" w:firstLine="0"/>
        <w:jc w:val="both"/>
      </w:pPr>
    </w:p>
    <w:tbl>
      <w:tblPr>
        <w:tblW w:w="5000" w:type="pct"/>
        <w:tblCellMar>
          <w:left w:w="10" w:type="dxa"/>
          <w:right w:w="10" w:type="dxa"/>
        </w:tblCellMar>
        <w:tblLook w:val="0000" w:firstRow="0" w:lastRow="0" w:firstColumn="0" w:lastColumn="0" w:noHBand="0" w:noVBand="0"/>
      </w:tblPr>
      <w:tblGrid>
        <w:gridCol w:w="4716"/>
        <w:gridCol w:w="4631"/>
      </w:tblGrid>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Виды объектов</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Нормативное обоснование</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Виды объектов местного значения муниципального района</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образования</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30" w:lineRule="exact"/>
              <w:ind w:left="120" w:firstLine="0"/>
              <w:jc w:val="left"/>
              <w:rPr>
                <w:sz w:val="24"/>
                <w:szCs w:val="24"/>
              </w:rPr>
            </w:pPr>
            <w:r w:rsidRPr="008C45F9">
              <w:rPr>
                <w:rStyle w:val="10pt0pt"/>
                <w:sz w:val="24"/>
                <w:szCs w:val="24"/>
              </w:rPr>
              <w:t xml:space="preserve">Дошкольные </w:t>
            </w:r>
            <w:r w:rsidR="002D11AD" w:rsidRPr="008C45F9">
              <w:rPr>
                <w:rStyle w:val="10pt0pt"/>
                <w:sz w:val="24"/>
                <w:szCs w:val="24"/>
              </w:rPr>
              <w:t>образовательные организации; общеобразовательные организации; организации дополнительного образования</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11 ч. 1 ст. 15 Федерального закона № 131-ФЗ</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35" w:lineRule="exact"/>
              <w:ind w:left="120" w:firstLine="0"/>
              <w:jc w:val="left"/>
              <w:rPr>
                <w:sz w:val="24"/>
                <w:szCs w:val="24"/>
              </w:rPr>
            </w:pPr>
            <w:r w:rsidRPr="008C45F9">
              <w:rPr>
                <w:rStyle w:val="10pt0pt"/>
                <w:sz w:val="24"/>
                <w:szCs w:val="24"/>
              </w:rPr>
              <w:t>Центры психо</w:t>
            </w:r>
            <w:r w:rsidR="002D11AD" w:rsidRPr="008C45F9">
              <w:rPr>
                <w:rStyle w:val="10pt0pt"/>
                <w:sz w:val="24"/>
                <w:szCs w:val="24"/>
              </w:rPr>
              <w:t>лого-педагогической, медицинской и социальной помощи</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35" w:lineRule="exact"/>
              <w:ind w:left="120" w:firstLine="0"/>
              <w:jc w:val="left"/>
              <w:rPr>
                <w:sz w:val="24"/>
                <w:szCs w:val="24"/>
              </w:rPr>
            </w:pPr>
            <w:r w:rsidRPr="008C45F9">
              <w:rPr>
                <w:rStyle w:val="10pt0pt"/>
                <w:sz w:val="24"/>
                <w:szCs w:val="24"/>
              </w:rPr>
              <w:t>ч. 1 ст. 42 Федерального закона от 29.12.2012 № 273- ФЗ «Об образовании в Российской Федерации»</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физической культуры и массового спорта</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30" w:lineRule="exact"/>
              <w:ind w:left="120" w:firstLine="0"/>
              <w:jc w:val="left"/>
              <w:rPr>
                <w:sz w:val="24"/>
                <w:szCs w:val="24"/>
              </w:rPr>
            </w:pPr>
            <w:r w:rsidRPr="008C45F9">
              <w:rPr>
                <w:rStyle w:val="10pt0pt"/>
                <w:sz w:val="24"/>
                <w:szCs w:val="24"/>
              </w:rPr>
              <w:t xml:space="preserve">Спортивные </w:t>
            </w:r>
            <w:r w:rsidR="002D11AD" w:rsidRPr="008C45F9">
              <w:rPr>
                <w:rStyle w:val="10pt0pt"/>
                <w:sz w:val="24"/>
                <w:szCs w:val="24"/>
              </w:rPr>
              <w:t>сооружения;</w:t>
            </w:r>
          </w:p>
          <w:p w:rsidR="0058497E" w:rsidRPr="008C45F9" w:rsidRDefault="002D11AD" w:rsidP="00AA5DF7">
            <w:pPr>
              <w:pStyle w:val="11"/>
              <w:shd w:val="clear" w:color="auto" w:fill="auto"/>
              <w:spacing w:after="0" w:line="230" w:lineRule="exact"/>
              <w:ind w:left="120" w:firstLine="0"/>
              <w:jc w:val="left"/>
              <w:rPr>
                <w:sz w:val="24"/>
                <w:szCs w:val="24"/>
              </w:rPr>
            </w:pPr>
            <w:r w:rsidRPr="008C45F9">
              <w:rPr>
                <w:rStyle w:val="10pt0pt"/>
                <w:sz w:val="24"/>
                <w:szCs w:val="24"/>
              </w:rPr>
              <w:t>плавательные бассейны (крытые и открытые общего пользования);</w:t>
            </w:r>
          </w:p>
          <w:p w:rsidR="0058497E" w:rsidRPr="008C45F9" w:rsidRDefault="002D11AD" w:rsidP="00AA5DF7">
            <w:pPr>
              <w:pStyle w:val="11"/>
              <w:shd w:val="clear" w:color="auto" w:fill="auto"/>
              <w:spacing w:after="0" w:line="230" w:lineRule="exact"/>
              <w:ind w:left="120" w:firstLine="0"/>
              <w:jc w:val="left"/>
              <w:rPr>
                <w:sz w:val="24"/>
                <w:szCs w:val="24"/>
              </w:rPr>
            </w:pPr>
            <w:r w:rsidRPr="008C45F9">
              <w:rPr>
                <w:rStyle w:val="10pt0pt"/>
                <w:sz w:val="24"/>
                <w:szCs w:val="24"/>
              </w:rPr>
              <w:t>плоскостные спортивные сооружения (в том числе спортивные (игровые) площадки; спортивные поля, включая футбольные поля); спортивные залы; лыжные базы;</w:t>
            </w:r>
          </w:p>
          <w:p w:rsidR="0058497E" w:rsidRPr="008C45F9" w:rsidRDefault="002D11AD" w:rsidP="00AA5DF7">
            <w:pPr>
              <w:pStyle w:val="11"/>
              <w:shd w:val="clear" w:color="auto" w:fill="auto"/>
              <w:spacing w:after="0" w:line="230" w:lineRule="exact"/>
              <w:ind w:left="120" w:firstLine="0"/>
              <w:jc w:val="left"/>
              <w:rPr>
                <w:sz w:val="24"/>
                <w:szCs w:val="24"/>
              </w:rPr>
            </w:pPr>
            <w:r w:rsidRPr="008C45F9">
              <w:rPr>
                <w:rStyle w:val="10pt0pt"/>
                <w:sz w:val="24"/>
                <w:szCs w:val="24"/>
              </w:rPr>
              <w:t>сооружения для стрелковых видов спорта (в том числе тир, стрельбище, стенд); 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26 ч. 1 ст. 15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молодежной политики</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30" w:lineRule="exact"/>
              <w:ind w:left="120" w:firstLine="0"/>
              <w:jc w:val="left"/>
              <w:rPr>
                <w:sz w:val="24"/>
                <w:szCs w:val="24"/>
              </w:rPr>
            </w:pPr>
            <w:r w:rsidRPr="008C45F9">
              <w:rPr>
                <w:rStyle w:val="10pt0pt"/>
                <w:sz w:val="24"/>
                <w:szCs w:val="24"/>
              </w:rPr>
              <w:t xml:space="preserve">Учреждения </w:t>
            </w:r>
            <w:r w:rsidR="002D11AD" w:rsidRPr="008C45F9">
              <w:rPr>
                <w:rStyle w:val="10pt0pt"/>
                <w:sz w:val="24"/>
                <w:szCs w:val="24"/>
              </w:rPr>
              <w:t>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27 ч. 1. ст. 15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архивного дела</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00" w:lineRule="exact"/>
              <w:ind w:left="120" w:firstLine="0"/>
              <w:jc w:val="left"/>
              <w:rPr>
                <w:sz w:val="24"/>
                <w:szCs w:val="24"/>
              </w:rPr>
            </w:pPr>
            <w:r w:rsidRPr="008C45F9">
              <w:rPr>
                <w:rStyle w:val="10pt0pt"/>
                <w:sz w:val="24"/>
                <w:szCs w:val="24"/>
              </w:rPr>
              <w:t>Архивы</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16. ч. 1 ст. 15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культуры и искусства</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26" w:lineRule="exact"/>
              <w:ind w:left="120" w:firstLine="0"/>
              <w:jc w:val="left"/>
              <w:rPr>
                <w:sz w:val="24"/>
                <w:szCs w:val="24"/>
              </w:rPr>
            </w:pPr>
            <w:r w:rsidRPr="008C45F9">
              <w:rPr>
                <w:rStyle w:val="10pt0pt"/>
                <w:sz w:val="24"/>
                <w:szCs w:val="24"/>
              </w:rPr>
              <w:t xml:space="preserve">Общедоступные </w:t>
            </w:r>
            <w:r w:rsidR="002D11AD" w:rsidRPr="008C45F9">
              <w:rPr>
                <w:rStyle w:val="10pt0pt"/>
                <w:sz w:val="24"/>
                <w:szCs w:val="24"/>
              </w:rPr>
              <w:t>библиотеки; детские библиотеки;</w:t>
            </w:r>
          </w:p>
          <w:p w:rsidR="0058497E" w:rsidRPr="008C45F9" w:rsidRDefault="002D11AD" w:rsidP="00AA5DF7">
            <w:pPr>
              <w:pStyle w:val="11"/>
              <w:shd w:val="clear" w:color="auto" w:fill="auto"/>
              <w:spacing w:after="0" w:line="226" w:lineRule="exact"/>
              <w:ind w:left="120" w:firstLine="0"/>
              <w:jc w:val="left"/>
              <w:rPr>
                <w:sz w:val="24"/>
                <w:szCs w:val="24"/>
              </w:rPr>
            </w:pPr>
            <w:r w:rsidRPr="008C45F9">
              <w:rPr>
                <w:rStyle w:val="10pt0pt"/>
                <w:sz w:val="24"/>
                <w:szCs w:val="24"/>
              </w:rPr>
              <w:t>объект культурно-досугового (клубного) типа</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19 ч. 1 ст. 15 Федерального закона № 131-ФЗ</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00" w:lineRule="exact"/>
              <w:ind w:left="120" w:firstLine="0"/>
              <w:jc w:val="left"/>
              <w:rPr>
                <w:sz w:val="24"/>
                <w:szCs w:val="24"/>
              </w:rPr>
            </w:pPr>
            <w:r w:rsidRPr="008C45F9">
              <w:rPr>
                <w:rStyle w:val="10pt0pt"/>
                <w:sz w:val="24"/>
                <w:szCs w:val="24"/>
              </w:rPr>
              <w:t xml:space="preserve">Центры </w:t>
            </w:r>
            <w:r w:rsidR="002D11AD" w:rsidRPr="008C45F9">
              <w:rPr>
                <w:rStyle w:val="10pt0pt"/>
                <w:sz w:val="24"/>
                <w:szCs w:val="24"/>
              </w:rPr>
              <w:t>культурного развития</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19.1 ч. 1 ст. 15 Федерального закона № 131-ФЗ</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00" w:lineRule="exact"/>
              <w:ind w:left="120" w:firstLine="0"/>
              <w:jc w:val="left"/>
              <w:rPr>
                <w:sz w:val="24"/>
                <w:szCs w:val="24"/>
              </w:rPr>
            </w:pPr>
            <w:r w:rsidRPr="008C45F9">
              <w:rPr>
                <w:rStyle w:val="10pt0pt"/>
                <w:sz w:val="24"/>
                <w:szCs w:val="24"/>
              </w:rPr>
              <w:t xml:space="preserve">Краеведческие </w:t>
            </w:r>
            <w:r w:rsidR="002D11AD" w:rsidRPr="008C45F9">
              <w:rPr>
                <w:rStyle w:val="10pt0pt"/>
                <w:sz w:val="24"/>
                <w:szCs w:val="24"/>
              </w:rPr>
              <w:t>музеи</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1 ч. 1 ст. 15.1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охраны правопорядка</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00" w:lineRule="exact"/>
              <w:ind w:left="120" w:firstLine="0"/>
              <w:jc w:val="left"/>
              <w:rPr>
                <w:sz w:val="24"/>
                <w:szCs w:val="24"/>
              </w:rPr>
            </w:pPr>
            <w:r w:rsidRPr="008C45F9">
              <w:rPr>
                <w:rStyle w:val="10pt0pt"/>
                <w:sz w:val="24"/>
                <w:szCs w:val="24"/>
              </w:rPr>
              <w:t xml:space="preserve">Участковые </w:t>
            </w:r>
            <w:r w:rsidR="002D11AD" w:rsidRPr="008C45F9">
              <w:rPr>
                <w:rStyle w:val="10pt0pt"/>
                <w:sz w:val="24"/>
                <w:szCs w:val="24"/>
              </w:rPr>
              <w:t>пункты полиции</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8.1 ч. 1 ст. 15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жилищного строительства</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00" w:lineRule="exact"/>
              <w:ind w:left="120" w:firstLine="0"/>
              <w:jc w:val="left"/>
              <w:rPr>
                <w:sz w:val="24"/>
                <w:szCs w:val="24"/>
              </w:rPr>
            </w:pPr>
            <w:r w:rsidRPr="008C45F9">
              <w:rPr>
                <w:rStyle w:val="10pt0pt"/>
                <w:sz w:val="24"/>
                <w:szCs w:val="24"/>
              </w:rPr>
              <w:t xml:space="preserve">Объекты </w:t>
            </w:r>
            <w:r w:rsidR="002D11AD" w:rsidRPr="008C45F9">
              <w:rPr>
                <w:rStyle w:val="10pt0pt"/>
                <w:sz w:val="24"/>
                <w:szCs w:val="24"/>
              </w:rPr>
              <w:t>жилищного строительства</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ч. 2 ст. 15.1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благоустройства и массового отдыха</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26" w:lineRule="exact"/>
              <w:ind w:left="120" w:firstLine="0"/>
              <w:jc w:val="left"/>
              <w:rPr>
                <w:sz w:val="24"/>
                <w:szCs w:val="24"/>
              </w:rPr>
            </w:pPr>
            <w:r w:rsidRPr="008C45F9">
              <w:rPr>
                <w:rStyle w:val="10pt0pt"/>
                <w:sz w:val="24"/>
                <w:szCs w:val="24"/>
              </w:rPr>
              <w:t xml:space="preserve">Озелененные </w:t>
            </w:r>
            <w:r w:rsidR="002D11AD" w:rsidRPr="008C45F9">
              <w:rPr>
                <w:rStyle w:val="10pt0pt"/>
                <w:sz w:val="24"/>
                <w:szCs w:val="24"/>
              </w:rPr>
              <w:t>территории общего пользования; площадки отдыха населения; детские игровые площадки</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ч. 2 ст. 15.1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автомобильных дорог</w:t>
            </w:r>
          </w:p>
        </w:tc>
      </w:tr>
      <w:tr w:rsidR="0058497E" w:rsidTr="002A54A6">
        <w:trPr>
          <w:trHeight w:val="20"/>
        </w:trPr>
        <w:tc>
          <w:tcPr>
            <w:tcW w:w="2523" w:type="pct"/>
            <w:tcBorders>
              <w:top w:val="single" w:sz="4" w:space="0" w:color="auto"/>
              <w:left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00" w:lineRule="exact"/>
              <w:ind w:left="120" w:firstLine="0"/>
              <w:jc w:val="left"/>
              <w:rPr>
                <w:sz w:val="24"/>
                <w:szCs w:val="24"/>
              </w:rPr>
            </w:pPr>
            <w:r w:rsidRPr="008C45F9">
              <w:rPr>
                <w:rStyle w:val="10pt0pt"/>
                <w:sz w:val="24"/>
                <w:szCs w:val="24"/>
              </w:rPr>
              <w:lastRenderedPageBreak/>
              <w:t xml:space="preserve">Автомобильные </w:t>
            </w:r>
            <w:r w:rsidR="002D11AD" w:rsidRPr="008C45F9">
              <w:rPr>
                <w:rStyle w:val="10pt0pt"/>
                <w:sz w:val="24"/>
                <w:szCs w:val="24"/>
              </w:rPr>
              <w:t>дороги общего пользования</w:t>
            </w:r>
          </w:p>
        </w:tc>
        <w:tc>
          <w:tcPr>
            <w:tcW w:w="2477" w:type="pct"/>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5 ч. 1 ст. 15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firstLine="0"/>
              <w:rPr>
                <w:sz w:val="24"/>
                <w:szCs w:val="24"/>
              </w:rPr>
            </w:pPr>
            <w:r w:rsidRPr="008C45F9">
              <w:rPr>
                <w:rStyle w:val="10pt0pt"/>
                <w:sz w:val="24"/>
                <w:szCs w:val="24"/>
              </w:rPr>
              <w:t>В области электро-, тепло-, газо- и водоснабжения населения, водоотведения</w:t>
            </w:r>
          </w:p>
        </w:tc>
      </w:tr>
      <w:tr w:rsidR="0058497E" w:rsidTr="002A54A6">
        <w:trPr>
          <w:trHeight w:val="20"/>
        </w:trPr>
        <w:tc>
          <w:tcPr>
            <w:tcW w:w="2523" w:type="pct"/>
            <w:tcBorders>
              <w:top w:val="single" w:sz="4" w:space="0" w:color="auto"/>
              <w:left w:val="single" w:sz="4" w:space="0" w:color="auto"/>
              <w:bottom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26" w:lineRule="exact"/>
              <w:ind w:left="120" w:firstLine="0"/>
              <w:jc w:val="left"/>
              <w:rPr>
                <w:sz w:val="24"/>
                <w:szCs w:val="24"/>
              </w:rPr>
            </w:pPr>
            <w:r w:rsidRPr="008C45F9">
              <w:rPr>
                <w:rStyle w:val="10pt0pt"/>
                <w:sz w:val="24"/>
                <w:szCs w:val="24"/>
              </w:rPr>
              <w:t xml:space="preserve">Объекты </w:t>
            </w:r>
            <w:r w:rsidR="002D11AD" w:rsidRPr="008C45F9">
              <w:rPr>
                <w:rStyle w:val="10pt0pt"/>
                <w:sz w:val="24"/>
                <w:szCs w:val="24"/>
              </w:rPr>
              <w:t>электроснабжения; объекты теплоснабжения; объекты газоснабжения; объекты водоснабжения; объекты водоотведения</w:t>
            </w:r>
          </w:p>
        </w:tc>
        <w:tc>
          <w:tcPr>
            <w:tcW w:w="24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00" w:lineRule="exact"/>
              <w:ind w:left="120" w:firstLine="0"/>
              <w:jc w:val="left"/>
              <w:rPr>
                <w:sz w:val="24"/>
                <w:szCs w:val="24"/>
              </w:rPr>
            </w:pPr>
            <w:r w:rsidRPr="008C45F9">
              <w:rPr>
                <w:rStyle w:val="10pt0pt"/>
                <w:sz w:val="24"/>
                <w:szCs w:val="24"/>
              </w:rPr>
              <w:t>п. 4 ч. 1 ст.15 Федерального закона № 131-ФЗ</w:t>
            </w:r>
          </w:p>
        </w:tc>
      </w:tr>
      <w:tr w:rsidR="0058497E" w:rsidTr="002A54A6">
        <w:trPr>
          <w:trHeight w:val="20"/>
        </w:trPr>
        <w:tc>
          <w:tcPr>
            <w:tcW w:w="5000" w:type="pct"/>
            <w:gridSpan w:val="2"/>
            <w:tcBorders>
              <w:top w:val="single" w:sz="4" w:space="0" w:color="auto"/>
              <w:left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60" w:line="200" w:lineRule="exact"/>
              <w:ind w:firstLine="0"/>
              <w:rPr>
                <w:sz w:val="24"/>
                <w:szCs w:val="24"/>
              </w:rPr>
            </w:pPr>
            <w:r w:rsidRPr="008C45F9">
              <w:rPr>
                <w:rStyle w:val="10pt0pt"/>
                <w:sz w:val="24"/>
                <w:szCs w:val="24"/>
              </w:rPr>
              <w:t>В области предупреждения чрезвычайных ситуаций, стихийных бедствий, эпидемий и ликвидации их</w:t>
            </w:r>
          </w:p>
          <w:p w:rsidR="0058497E" w:rsidRPr="008C45F9" w:rsidRDefault="002D11AD" w:rsidP="00AA5DF7">
            <w:pPr>
              <w:pStyle w:val="11"/>
              <w:shd w:val="clear" w:color="auto" w:fill="auto"/>
              <w:spacing w:before="60" w:after="0" w:line="200" w:lineRule="exact"/>
              <w:ind w:firstLine="0"/>
              <w:rPr>
                <w:sz w:val="24"/>
                <w:szCs w:val="24"/>
              </w:rPr>
            </w:pPr>
            <w:r w:rsidRPr="008C45F9">
              <w:rPr>
                <w:rStyle w:val="10pt0pt"/>
                <w:sz w:val="24"/>
                <w:szCs w:val="24"/>
              </w:rPr>
              <w:t>последствий</w:t>
            </w:r>
          </w:p>
        </w:tc>
      </w:tr>
      <w:tr w:rsidR="0058497E" w:rsidTr="002A54A6">
        <w:trPr>
          <w:trHeight w:val="20"/>
        </w:trPr>
        <w:tc>
          <w:tcPr>
            <w:tcW w:w="2523" w:type="pct"/>
            <w:tcBorders>
              <w:top w:val="single" w:sz="4" w:space="0" w:color="auto"/>
              <w:left w:val="single" w:sz="4" w:space="0" w:color="auto"/>
              <w:bottom w:val="single" w:sz="4" w:space="0" w:color="auto"/>
            </w:tcBorders>
            <w:shd w:val="clear" w:color="auto" w:fill="auto"/>
            <w:tcMar>
              <w:top w:w="28" w:type="dxa"/>
              <w:bottom w:w="28" w:type="dxa"/>
            </w:tcMar>
          </w:tcPr>
          <w:p w:rsidR="0058497E" w:rsidRPr="008C45F9" w:rsidRDefault="002837AA" w:rsidP="00AA5DF7">
            <w:pPr>
              <w:pStyle w:val="11"/>
              <w:shd w:val="clear" w:color="auto" w:fill="auto"/>
              <w:spacing w:after="0" w:line="230" w:lineRule="exact"/>
              <w:ind w:left="120" w:firstLine="0"/>
              <w:jc w:val="left"/>
              <w:rPr>
                <w:sz w:val="24"/>
                <w:szCs w:val="24"/>
              </w:rPr>
            </w:pPr>
            <w:r w:rsidRPr="008C45F9">
              <w:rPr>
                <w:rStyle w:val="10pt0pt"/>
                <w:sz w:val="24"/>
                <w:szCs w:val="24"/>
              </w:rPr>
              <w:t>Аварийно</w:t>
            </w:r>
            <w:r w:rsidR="002D11AD" w:rsidRPr="008C45F9">
              <w:rPr>
                <w:rStyle w:val="10pt0pt"/>
                <w:sz w:val="24"/>
                <w:szCs w:val="24"/>
              </w:rPr>
              <w:t>-спасательные службы и (или) аварийно</w:t>
            </w:r>
            <w:r w:rsidR="00E429CE" w:rsidRPr="008C45F9">
              <w:rPr>
                <w:rStyle w:val="10pt0pt"/>
                <w:sz w:val="24"/>
                <w:szCs w:val="24"/>
              </w:rPr>
              <w:t>-</w:t>
            </w:r>
            <w:r w:rsidR="002D11AD" w:rsidRPr="008C45F9">
              <w:rPr>
                <w:rStyle w:val="10pt0pt"/>
                <w:sz w:val="24"/>
                <w:szCs w:val="24"/>
              </w:rPr>
              <w:softHyphen/>
              <w:t>спасательные формирования Таймырского Долгано</w:t>
            </w:r>
            <w:r w:rsidR="00E429CE" w:rsidRPr="008C45F9">
              <w:rPr>
                <w:rStyle w:val="10pt0pt"/>
                <w:sz w:val="24"/>
                <w:szCs w:val="24"/>
              </w:rPr>
              <w:t>-</w:t>
            </w:r>
            <w:r w:rsidR="002D11AD" w:rsidRPr="008C45F9">
              <w:rPr>
                <w:rStyle w:val="10pt0pt"/>
                <w:sz w:val="24"/>
                <w:szCs w:val="24"/>
              </w:rPr>
              <w:softHyphen/>
              <w:t>Ненецкого и Эвенкийского муниципальных районов</w:t>
            </w:r>
          </w:p>
        </w:tc>
        <w:tc>
          <w:tcPr>
            <w:tcW w:w="24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58497E" w:rsidRPr="008C45F9" w:rsidRDefault="002D11AD" w:rsidP="00AA5DF7">
            <w:pPr>
              <w:pStyle w:val="11"/>
              <w:shd w:val="clear" w:color="auto" w:fill="auto"/>
              <w:spacing w:after="0" w:line="230" w:lineRule="exact"/>
              <w:ind w:left="120" w:firstLine="0"/>
              <w:jc w:val="left"/>
              <w:rPr>
                <w:sz w:val="24"/>
                <w:szCs w:val="24"/>
              </w:rPr>
            </w:pPr>
            <w:r w:rsidRPr="008C45F9">
              <w:rPr>
                <w:rStyle w:val="10pt0pt"/>
                <w:sz w:val="24"/>
                <w:szCs w:val="24"/>
              </w:rPr>
              <w:t>п. 95 ч. 1 ст. 44 Федерального закона № 414-ФЗ; ч. 1 ст. 1 Закона Красноярского края от 15.03.2007 № 22-5883 «О наделении органов местного</w:t>
            </w:r>
            <w:r w:rsidR="00E94E8C" w:rsidRPr="008C45F9">
              <w:rPr>
                <w:sz w:val="24"/>
                <w:szCs w:val="24"/>
              </w:rPr>
              <w:t xml:space="preserve"> </w:t>
            </w:r>
            <w:r w:rsidR="00E94E8C" w:rsidRPr="008C45F9">
              <w:rPr>
                <w:rStyle w:val="10pt0pt"/>
                <w:sz w:val="24"/>
                <w:szCs w:val="24"/>
              </w:rPr>
              <w:t>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E94E8C" w:rsidTr="002A54A6">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8C45F9" w:rsidRDefault="00E94E8C" w:rsidP="00AA5DF7">
            <w:pPr>
              <w:pStyle w:val="11"/>
              <w:shd w:val="clear" w:color="auto" w:fill="auto"/>
              <w:spacing w:after="0" w:line="230" w:lineRule="exact"/>
              <w:ind w:left="120" w:firstLine="0"/>
              <w:rPr>
                <w:rStyle w:val="10pt0pt"/>
                <w:sz w:val="24"/>
                <w:szCs w:val="24"/>
              </w:rPr>
            </w:pPr>
            <w:r w:rsidRPr="008C45F9">
              <w:rPr>
                <w:rStyle w:val="10pt0pt"/>
                <w:sz w:val="24"/>
                <w:szCs w:val="24"/>
              </w:rPr>
              <w:t>В области организации ритуальных услуг и содержания мест захоронения</w:t>
            </w:r>
          </w:p>
        </w:tc>
      </w:tr>
      <w:tr w:rsidR="00E94E8C" w:rsidTr="002A54A6">
        <w:trPr>
          <w:trHeight w:val="20"/>
        </w:trPr>
        <w:tc>
          <w:tcPr>
            <w:tcW w:w="2523" w:type="pct"/>
            <w:tcBorders>
              <w:top w:val="single" w:sz="4" w:space="0" w:color="auto"/>
              <w:left w:val="single" w:sz="4" w:space="0" w:color="auto"/>
              <w:bottom w:val="single" w:sz="4" w:space="0" w:color="auto"/>
            </w:tcBorders>
            <w:shd w:val="clear" w:color="auto" w:fill="auto"/>
            <w:tcMar>
              <w:top w:w="28" w:type="dxa"/>
              <w:bottom w:w="28" w:type="dxa"/>
            </w:tcMar>
          </w:tcPr>
          <w:p w:rsidR="00E94E8C" w:rsidRPr="008C45F9" w:rsidRDefault="002837AA" w:rsidP="00AA5DF7">
            <w:pPr>
              <w:pStyle w:val="11"/>
              <w:shd w:val="clear" w:color="auto" w:fill="auto"/>
              <w:spacing w:after="0" w:line="230" w:lineRule="exact"/>
              <w:ind w:left="120" w:firstLine="0"/>
              <w:jc w:val="left"/>
              <w:rPr>
                <w:rStyle w:val="10pt0pt"/>
                <w:sz w:val="24"/>
                <w:szCs w:val="24"/>
              </w:rPr>
            </w:pPr>
            <w:r w:rsidRPr="008C45F9">
              <w:rPr>
                <w:rStyle w:val="10pt0pt"/>
                <w:sz w:val="24"/>
                <w:szCs w:val="24"/>
              </w:rPr>
              <w:t xml:space="preserve">Кладбища </w:t>
            </w:r>
            <w:r w:rsidR="00E94E8C" w:rsidRPr="008C45F9">
              <w:rPr>
                <w:rStyle w:val="10pt0pt"/>
                <w:sz w:val="24"/>
                <w:szCs w:val="24"/>
              </w:rPr>
              <w:t>тради</w:t>
            </w:r>
            <w:r w:rsidR="006459FF" w:rsidRPr="008C45F9">
              <w:rPr>
                <w:rStyle w:val="10pt0pt"/>
                <w:sz w:val="24"/>
                <w:szCs w:val="24"/>
              </w:rPr>
              <w:t>ционного захоронения; бюро похо</w:t>
            </w:r>
            <w:r w:rsidR="00E94E8C" w:rsidRPr="008C45F9">
              <w:rPr>
                <w:rStyle w:val="10pt0pt"/>
                <w:sz w:val="24"/>
                <w:szCs w:val="24"/>
              </w:rPr>
              <w:t>ронного обслуживания</w:t>
            </w:r>
          </w:p>
        </w:tc>
        <w:tc>
          <w:tcPr>
            <w:tcW w:w="24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8C45F9" w:rsidRDefault="00E94E8C" w:rsidP="00AA5DF7">
            <w:pPr>
              <w:pStyle w:val="11"/>
              <w:shd w:val="clear" w:color="auto" w:fill="auto"/>
              <w:spacing w:after="0" w:line="230" w:lineRule="exact"/>
              <w:ind w:left="120" w:firstLine="0"/>
              <w:jc w:val="left"/>
              <w:rPr>
                <w:rStyle w:val="10pt0pt"/>
                <w:sz w:val="24"/>
                <w:szCs w:val="24"/>
              </w:rPr>
            </w:pPr>
            <w:r w:rsidRPr="008C45F9">
              <w:rPr>
                <w:spacing w:val="1"/>
                <w:sz w:val="24"/>
                <w:szCs w:val="24"/>
              </w:rPr>
              <w:t>п. 17 ч. 1 ст. 15 Федерального закона № 131-ФЗ</w:t>
            </w:r>
          </w:p>
        </w:tc>
      </w:tr>
      <w:tr w:rsidR="00E94E8C" w:rsidTr="002A54A6">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8C45F9" w:rsidRDefault="00E94E8C" w:rsidP="00AA5DF7">
            <w:pPr>
              <w:pStyle w:val="11"/>
              <w:shd w:val="clear" w:color="auto" w:fill="auto"/>
              <w:spacing w:after="0" w:line="230" w:lineRule="exact"/>
              <w:ind w:left="120" w:firstLine="0"/>
              <w:rPr>
                <w:rStyle w:val="10pt0pt"/>
                <w:sz w:val="24"/>
                <w:szCs w:val="24"/>
              </w:rPr>
            </w:pPr>
            <w:r w:rsidRPr="008C45F9">
              <w:rPr>
                <w:spacing w:val="1"/>
                <w:sz w:val="24"/>
                <w:szCs w:val="24"/>
              </w:rPr>
              <w:t>Виды объектов иного значения</w:t>
            </w:r>
          </w:p>
        </w:tc>
      </w:tr>
      <w:tr w:rsidR="00E94E8C" w:rsidTr="002A54A6">
        <w:trPr>
          <w:trHeight w:val="20"/>
        </w:trPr>
        <w:tc>
          <w:tcPr>
            <w:tcW w:w="2523" w:type="pct"/>
            <w:tcBorders>
              <w:top w:val="single" w:sz="4" w:space="0" w:color="auto"/>
              <w:left w:val="single" w:sz="4" w:space="0" w:color="auto"/>
              <w:bottom w:val="single" w:sz="4" w:space="0" w:color="auto"/>
            </w:tcBorders>
            <w:shd w:val="clear" w:color="auto" w:fill="auto"/>
            <w:tcMar>
              <w:top w:w="28" w:type="dxa"/>
              <w:bottom w:w="28" w:type="dxa"/>
            </w:tcMar>
          </w:tcPr>
          <w:p w:rsidR="00E94E8C" w:rsidRPr="008C45F9" w:rsidRDefault="002837AA" w:rsidP="00AA5DF7">
            <w:pPr>
              <w:pStyle w:val="11"/>
              <w:shd w:val="clear" w:color="auto" w:fill="auto"/>
              <w:spacing w:after="0" w:line="230" w:lineRule="exact"/>
              <w:ind w:left="120" w:firstLine="0"/>
              <w:jc w:val="left"/>
              <w:rPr>
                <w:rStyle w:val="10pt0pt"/>
                <w:sz w:val="24"/>
                <w:szCs w:val="24"/>
              </w:rPr>
            </w:pPr>
            <w:r w:rsidRPr="008C45F9">
              <w:rPr>
                <w:spacing w:val="1"/>
                <w:sz w:val="24"/>
                <w:szCs w:val="24"/>
              </w:rPr>
              <w:t xml:space="preserve">Места </w:t>
            </w:r>
            <w:r w:rsidR="00E94E8C" w:rsidRPr="008C45F9">
              <w:rPr>
                <w:spacing w:val="1"/>
                <w:sz w:val="24"/>
                <w:szCs w:val="24"/>
              </w:rPr>
              <w:t>постоянного хранения индивидуального автотранспорта при размещении многоквартирного дома</w:t>
            </w:r>
          </w:p>
        </w:tc>
        <w:tc>
          <w:tcPr>
            <w:tcW w:w="24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94E8C" w:rsidRPr="008C45F9" w:rsidRDefault="00E94E8C" w:rsidP="00AA5DF7">
            <w:pPr>
              <w:pStyle w:val="11"/>
              <w:shd w:val="clear" w:color="auto" w:fill="auto"/>
              <w:spacing w:after="0" w:line="230" w:lineRule="exact"/>
              <w:ind w:left="120" w:firstLine="0"/>
              <w:jc w:val="left"/>
              <w:rPr>
                <w:rStyle w:val="10pt0pt"/>
                <w:sz w:val="24"/>
                <w:szCs w:val="24"/>
              </w:rPr>
            </w:pPr>
            <w:r w:rsidRPr="008C45F9">
              <w:rPr>
                <w:spacing w:val="1"/>
                <w:sz w:val="24"/>
                <w:szCs w:val="24"/>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8C45F9" w:rsidRPr="008C45F9" w:rsidRDefault="002D11AD" w:rsidP="008C45F9">
      <w:pPr>
        <w:pStyle w:val="26"/>
        <w:shd w:val="clear" w:color="auto" w:fill="auto"/>
        <w:spacing w:after="0" w:line="240" w:lineRule="auto"/>
        <w:contextualSpacing/>
        <w:jc w:val="both"/>
        <w:rPr>
          <w:color w:val="auto"/>
          <w:sz w:val="24"/>
          <w:szCs w:val="28"/>
        </w:rPr>
      </w:pPr>
      <w:r w:rsidRPr="008C45F9">
        <w:rPr>
          <w:rStyle w:val="210pt0pt"/>
          <w:color w:val="auto"/>
          <w:sz w:val="24"/>
          <w:szCs w:val="28"/>
        </w:rPr>
        <w:t>Примечания:</w:t>
      </w:r>
    </w:p>
    <w:p w:rsidR="008C45F9" w:rsidRDefault="002D11AD" w:rsidP="008C45F9">
      <w:pPr>
        <w:pStyle w:val="26"/>
        <w:shd w:val="clear" w:color="auto" w:fill="auto"/>
        <w:spacing w:after="0" w:line="240" w:lineRule="auto"/>
        <w:contextualSpacing/>
        <w:jc w:val="both"/>
        <w:rPr>
          <w:b/>
          <w:color w:val="auto"/>
          <w:sz w:val="24"/>
          <w:szCs w:val="28"/>
        </w:rPr>
      </w:pPr>
      <w:r w:rsidRPr="008C45F9">
        <w:rPr>
          <w:rStyle w:val="210pt0pt"/>
          <w:color w:val="auto"/>
          <w:sz w:val="24"/>
          <w:szCs w:val="28"/>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bookmarkStart w:id="132" w:name="bookmark68"/>
    </w:p>
    <w:p w:rsidR="00AA5DF7" w:rsidRPr="008C45F9" w:rsidRDefault="002D11AD" w:rsidP="008C45F9">
      <w:pPr>
        <w:pStyle w:val="26"/>
        <w:shd w:val="clear" w:color="auto" w:fill="auto"/>
        <w:spacing w:after="0" w:line="240" w:lineRule="auto"/>
        <w:contextualSpacing/>
        <w:jc w:val="both"/>
        <w:rPr>
          <w:b/>
          <w:color w:val="auto"/>
          <w:sz w:val="24"/>
          <w:szCs w:val="28"/>
        </w:rPr>
      </w:pPr>
      <w:r w:rsidRPr="008C45F9">
        <w:rPr>
          <w:rStyle w:val="210pt0pt"/>
          <w:color w:val="auto"/>
          <w:sz w:val="24"/>
          <w:szCs w:val="28"/>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bookmarkEnd w:id="132"/>
      <w:r w:rsidR="00412DB9" w:rsidRPr="008C45F9">
        <w:rPr>
          <w:rStyle w:val="210pt0pt"/>
          <w:color w:val="auto"/>
          <w:sz w:val="24"/>
          <w:szCs w:val="28"/>
        </w:rPr>
        <w:t>.</w:t>
      </w:r>
    </w:p>
    <w:p w:rsidR="008C45F9" w:rsidRDefault="008C45F9" w:rsidP="00AA5DF7">
      <w:pPr>
        <w:pStyle w:val="17"/>
        <w:shd w:val="clear" w:color="auto" w:fill="auto"/>
        <w:spacing w:after="0" w:line="240" w:lineRule="auto"/>
        <w:ind w:left="20" w:firstLine="0"/>
        <w:jc w:val="right"/>
        <w:outlineLvl w:val="1"/>
        <w:rPr>
          <w:color w:val="0000FF"/>
          <w:sz w:val="28"/>
          <w:szCs w:val="28"/>
        </w:rPr>
      </w:pPr>
      <w:bookmarkStart w:id="133" w:name="bookmark69"/>
      <w:bookmarkStart w:id="134" w:name="_Toc168566299"/>
      <w:bookmarkStart w:id="135" w:name="_Toc168566611"/>
      <w:bookmarkStart w:id="136" w:name="_Toc168572110"/>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2A54A6">
      <w:pPr>
        <w:pStyle w:val="17"/>
        <w:shd w:val="clear" w:color="auto" w:fill="auto"/>
        <w:spacing w:after="0" w:line="240" w:lineRule="auto"/>
        <w:ind w:firstLine="0"/>
        <w:outlineLvl w:val="1"/>
        <w:rPr>
          <w:color w:val="0000FF"/>
          <w:sz w:val="28"/>
          <w:szCs w:val="28"/>
        </w:rPr>
      </w:pPr>
    </w:p>
    <w:p w:rsidR="002A54A6" w:rsidRDefault="002A54A6" w:rsidP="002A54A6">
      <w:pPr>
        <w:pStyle w:val="17"/>
        <w:shd w:val="clear" w:color="auto" w:fill="auto"/>
        <w:spacing w:after="0" w:line="240" w:lineRule="auto"/>
        <w:ind w:firstLine="0"/>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8C45F9" w:rsidRDefault="008C45F9" w:rsidP="00AA5DF7">
      <w:pPr>
        <w:pStyle w:val="17"/>
        <w:shd w:val="clear" w:color="auto" w:fill="auto"/>
        <w:spacing w:after="0" w:line="240" w:lineRule="auto"/>
        <w:ind w:left="20" w:firstLine="0"/>
        <w:jc w:val="right"/>
        <w:outlineLvl w:val="1"/>
        <w:rPr>
          <w:color w:val="0000FF"/>
          <w:sz w:val="28"/>
          <w:szCs w:val="28"/>
        </w:rPr>
      </w:pPr>
    </w:p>
    <w:p w:rsidR="002837AA" w:rsidRPr="008C45F9" w:rsidRDefault="002837AA" w:rsidP="00AC7E7A">
      <w:pPr>
        <w:pStyle w:val="17"/>
        <w:shd w:val="clear" w:color="auto" w:fill="auto"/>
        <w:spacing w:after="0" w:line="240" w:lineRule="auto"/>
        <w:ind w:firstLine="0"/>
        <w:contextualSpacing/>
        <w:jc w:val="right"/>
        <w:rPr>
          <w:color w:val="auto"/>
          <w:sz w:val="28"/>
          <w:szCs w:val="28"/>
        </w:rPr>
      </w:pPr>
      <w:bookmarkStart w:id="137" w:name="_Toc172703707"/>
      <w:r w:rsidRPr="008C45F9">
        <w:rPr>
          <w:color w:val="auto"/>
          <w:sz w:val="28"/>
          <w:szCs w:val="28"/>
        </w:rPr>
        <w:lastRenderedPageBreak/>
        <w:t>Приложение</w:t>
      </w:r>
      <w:r w:rsidR="002D11AD" w:rsidRPr="008C45F9">
        <w:rPr>
          <w:color w:val="auto"/>
          <w:sz w:val="28"/>
          <w:szCs w:val="28"/>
        </w:rPr>
        <w:t xml:space="preserve"> Б</w:t>
      </w:r>
      <w:bookmarkEnd w:id="133"/>
      <w:bookmarkEnd w:id="134"/>
      <w:bookmarkEnd w:id="135"/>
      <w:bookmarkEnd w:id="136"/>
      <w:bookmarkEnd w:id="137"/>
    </w:p>
    <w:p w:rsidR="00412DB9" w:rsidRPr="00AA5DF7" w:rsidRDefault="00412DB9" w:rsidP="00AA5DF7">
      <w:pPr>
        <w:pStyle w:val="17"/>
        <w:shd w:val="clear" w:color="auto" w:fill="auto"/>
        <w:spacing w:after="0" w:line="240" w:lineRule="auto"/>
        <w:ind w:left="20" w:firstLine="0"/>
        <w:jc w:val="right"/>
        <w:outlineLvl w:val="1"/>
        <w:rPr>
          <w:color w:val="0000FF"/>
          <w:sz w:val="28"/>
          <w:szCs w:val="28"/>
        </w:rPr>
      </w:pPr>
    </w:p>
    <w:p w:rsidR="0058497E" w:rsidRDefault="002D11AD" w:rsidP="008C45F9">
      <w:pPr>
        <w:pStyle w:val="21"/>
        <w:shd w:val="clear" w:color="auto" w:fill="auto"/>
        <w:spacing w:line="240" w:lineRule="auto"/>
        <w:ind w:firstLine="0"/>
        <w:contextualSpacing/>
        <w:rPr>
          <w:sz w:val="28"/>
          <w:szCs w:val="28"/>
        </w:rPr>
      </w:pPr>
      <w:r w:rsidRPr="002837AA">
        <w:rPr>
          <w:sz w:val="28"/>
          <w:szCs w:val="28"/>
        </w:rPr>
        <w:t>Перечень основных нормативных правовых актов и документов, использованных при подготовке МНГП муниципального района</w:t>
      </w:r>
    </w:p>
    <w:p w:rsidR="008C45F9" w:rsidRPr="002837AA" w:rsidRDefault="008C45F9" w:rsidP="008C45F9">
      <w:pPr>
        <w:pStyle w:val="21"/>
        <w:shd w:val="clear" w:color="auto" w:fill="auto"/>
        <w:spacing w:line="240" w:lineRule="auto"/>
        <w:ind w:firstLine="0"/>
        <w:contextualSpacing/>
        <w:rPr>
          <w:sz w:val="28"/>
          <w:szCs w:val="28"/>
        </w:rPr>
      </w:pPr>
    </w:p>
    <w:p w:rsidR="0058497E" w:rsidRDefault="002D11AD" w:rsidP="00EA5B1B">
      <w:pPr>
        <w:pStyle w:val="21"/>
        <w:shd w:val="clear" w:color="auto" w:fill="auto"/>
        <w:spacing w:line="240" w:lineRule="auto"/>
        <w:ind w:firstLine="0"/>
        <w:contextualSpacing/>
        <w:rPr>
          <w:sz w:val="28"/>
          <w:szCs w:val="28"/>
        </w:rPr>
      </w:pPr>
      <w:bookmarkStart w:id="138" w:name="_Toc168572543"/>
      <w:r w:rsidRPr="002837AA">
        <w:rPr>
          <w:sz w:val="28"/>
          <w:szCs w:val="28"/>
        </w:rPr>
        <w:t>Федеральные законы</w:t>
      </w:r>
      <w:bookmarkEnd w:id="138"/>
    </w:p>
    <w:p w:rsidR="008C45F9" w:rsidRPr="002837AA" w:rsidRDefault="008C45F9" w:rsidP="008C45F9">
      <w:pPr>
        <w:pStyle w:val="21"/>
        <w:shd w:val="clear" w:color="auto" w:fill="auto"/>
        <w:spacing w:line="240" w:lineRule="auto"/>
        <w:ind w:firstLine="0"/>
        <w:contextualSpacing/>
        <w:outlineLvl w:val="1"/>
        <w:rPr>
          <w:sz w:val="28"/>
          <w:szCs w:val="28"/>
        </w:rPr>
      </w:pP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Градостроительный кодекс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Земельный кодекс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Жилищный кодекс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06.10.2003 № 131-ФЗ «Об общих принципах организации местного самоуправления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28.06.2014 № 172-ФЗ «О стратегическом планировании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04.12.2007 № 329-ФЗ «О физической культуре и спорте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29.12.2012 № 273-ФЗ «Об образовании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29.12.1994 № 78-ФЗ «О библиотечном деле».</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26.05.1996 № 54-ФЗ «О Музейном фонде Российской Федерации и музеях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26.03.2003 № 35-ФЗ «Об электроэнергетике».</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31.03.1999 № 69-ФЗ «О газоснабжении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27.07.2010 № 190-ФЗ «О теплоснабжении».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07.12.2011 № 416-ФЗ «О водоснабжении и водоотведении».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30.12.2020 № 489-ФЗ «О молодежной политике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22.10.2004 № 125-ФЗ «Об архивном деле в Российской Федерации».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21.12.1994 № 69-ФЗ «О пожарной безопасности».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Федеральный закон от 12.01.1996 № 8-ФЗ «О погребении и похоронном деле».</w:t>
      </w:r>
    </w:p>
    <w:p w:rsidR="0058497E" w:rsidRDefault="002D11AD" w:rsidP="008C45F9">
      <w:pPr>
        <w:pStyle w:val="11"/>
        <w:shd w:val="clear" w:color="auto" w:fill="auto"/>
        <w:spacing w:after="0" w:line="240" w:lineRule="auto"/>
        <w:ind w:firstLine="709"/>
        <w:contextualSpacing/>
        <w:jc w:val="both"/>
        <w:rPr>
          <w:rStyle w:val="10pt0pt"/>
          <w:sz w:val="28"/>
          <w:szCs w:val="28"/>
        </w:rPr>
      </w:pPr>
      <w:r w:rsidRPr="002837AA">
        <w:rPr>
          <w:rStyle w:val="10pt0pt"/>
          <w:sz w:val="28"/>
          <w:szCs w:val="28"/>
        </w:rPr>
        <w:t>Закон Российской Федерации от 09.10.1992 № 3612-1 «Основы законодательства Российской Федерации о культуре».</w:t>
      </w:r>
    </w:p>
    <w:p w:rsidR="008C45F9" w:rsidRPr="002837AA" w:rsidRDefault="008C45F9" w:rsidP="008C45F9">
      <w:pPr>
        <w:pStyle w:val="11"/>
        <w:shd w:val="clear" w:color="auto" w:fill="auto"/>
        <w:spacing w:after="0" w:line="240" w:lineRule="auto"/>
        <w:ind w:firstLine="709"/>
        <w:contextualSpacing/>
        <w:jc w:val="both"/>
        <w:rPr>
          <w:sz w:val="28"/>
          <w:szCs w:val="28"/>
        </w:rPr>
      </w:pPr>
    </w:p>
    <w:p w:rsidR="006F4DC4" w:rsidRDefault="002D11AD" w:rsidP="008C45F9">
      <w:pPr>
        <w:pStyle w:val="21"/>
        <w:shd w:val="clear" w:color="auto" w:fill="auto"/>
        <w:spacing w:line="240" w:lineRule="auto"/>
        <w:ind w:firstLine="709"/>
        <w:contextualSpacing/>
        <w:jc w:val="both"/>
        <w:rPr>
          <w:sz w:val="28"/>
          <w:szCs w:val="28"/>
        </w:rPr>
      </w:pPr>
      <w:r w:rsidRPr="002837AA">
        <w:rPr>
          <w:sz w:val="28"/>
          <w:szCs w:val="28"/>
        </w:rPr>
        <w:t>Иные нормативные акты Российской Федерации</w:t>
      </w:r>
    </w:p>
    <w:p w:rsidR="008C45F9" w:rsidRPr="002837AA" w:rsidRDefault="008C45F9" w:rsidP="008C45F9">
      <w:pPr>
        <w:pStyle w:val="21"/>
        <w:shd w:val="clear" w:color="auto" w:fill="auto"/>
        <w:spacing w:line="240" w:lineRule="auto"/>
        <w:ind w:firstLine="709"/>
        <w:contextualSpacing/>
        <w:jc w:val="both"/>
        <w:rPr>
          <w:sz w:val="28"/>
          <w:szCs w:val="28"/>
        </w:rPr>
      </w:pP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lastRenderedPageBreak/>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Приказ Минспорта России от 19.08.2021 № 649 «О рекомендованных нормативах и нормах обеспеченности населения объектами спортивной инфраструктуры».</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58497E" w:rsidRDefault="002D11AD" w:rsidP="008C45F9">
      <w:pPr>
        <w:pStyle w:val="11"/>
        <w:shd w:val="clear" w:color="auto" w:fill="auto"/>
        <w:spacing w:after="0" w:line="240" w:lineRule="auto"/>
        <w:ind w:firstLine="709"/>
        <w:contextualSpacing/>
        <w:jc w:val="both"/>
        <w:rPr>
          <w:rStyle w:val="10pt0pt"/>
          <w:sz w:val="28"/>
          <w:szCs w:val="28"/>
        </w:rPr>
      </w:pPr>
      <w:r w:rsidRPr="002837AA">
        <w:rPr>
          <w:rStyle w:val="10pt0pt"/>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p>
    <w:p w:rsidR="008C45F9" w:rsidRPr="002837AA" w:rsidRDefault="008C45F9" w:rsidP="008C45F9">
      <w:pPr>
        <w:pStyle w:val="11"/>
        <w:shd w:val="clear" w:color="auto" w:fill="auto"/>
        <w:spacing w:after="0" w:line="240" w:lineRule="auto"/>
        <w:ind w:firstLine="709"/>
        <w:contextualSpacing/>
        <w:jc w:val="both"/>
        <w:rPr>
          <w:sz w:val="28"/>
          <w:szCs w:val="28"/>
        </w:rPr>
      </w:pPr>
    </w:p>
    <w:p w:rsidR="0058497E" w:rsidRDefault="002D11AD" w:rsidP="008C45F9">
      <w:pPr>
        <w:pStyle w:val="21"/>
        <w:shd w:val="clear" w:color="auto" w:fill="auto"/>
        <w:spacing w:line="240" w:lineRule="auto"/>
        <w:ind w:firstLine="709"/>
        <w:contextualSpacing/>
        <w:jc w:val="both"/>
        <w:rPr>
          <w:sz w:val="28"/>
          <w:szCs w:val="28"/>
        </w:rPr>
      </w:pPr>
      <w:r w:rsidRPr="002837AA">
        <w:rPr>
          <w:sz w:val="28"/>
          <w:szCs w:val="28"/>
        </w:rPr>
        <w:t>Нормативные правовые акты Красноярского края</w:t>
      </w:r>
    </w:p>
    <w:p w:rsidR="008C45F9" w:rsidRPr="002837AA" w:rsidRDefault="008C45F9" w:rsidP="008C45F9">
      <w:pPr>
        <w:pStyle w:val="21"/>
        <w:shd w:val="clear" w:color="auto" w:fill="auto"/>
        <w:spacing w:line="240" w:lineRule="auto"/>
        <w:ind w:firstLine="709"/>
        <w:contextualSpacing/>
        <w:jc w:val="both"/>
        <w:rPr>
          <w:sz w:val="28"/>
          <w:szCs w:val="28"/>
        </w:rPr>
      </w:pP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58497E" w:rsidRDefault="002D11AD" w:rsidP="008C45F9">
      <w:pPr>
        <w:pStyle w:val="11"/>
        <w:shd w:val="clear" w:color="auto" w:fill="auto"/>
        <w:spacing w:after="0" w:line="240" w:lineRule="auto"/>
        <w:ind w:firstLine="709"/>
        <w:contextualSpacing/>
        <w:jc w:val="both"/>
        <w:rPr>
          <w:rStyle w:val="10pt0pt"/>
          <w:sz w:val="28"/>
          <w:szCs w:val="28"/>
        </w:rPr>
      </w:pPr>
      <w:r w:rsidRPr="002837AA">
        <w:rPr>
          <w:rStyle w:val="10pt0pt"/>
          <w:sz w:val="28"/>
          <w:szCs w:val="28"/>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8C45F9" w:rsidRPr="002837AA" w:rsidRDefault="008C45F9" w:rsidP="008C45F9">
      <w:pPr>
        <w:pStyle w:val="11"/>
        <w:shd w:val="clear" w:color="auto" w:fill="auto"/>
        <w:spacing w:after="0" w:line="240" w:lineRule="auto"/>
        <w:ind w:firstLine="709"/>
        <w:contextualSpacing/>
        <w:jc w:val="both"/>
        <w:rPr>
          <w:sz w:val="28"/>
          <w:szCs w:val="28"/>
        </w:rPr>
      </w:pPr>
    </w:p>
    <w:p w:rsidR="0058497E" w:rsidRDefault="002D11AD" w:rsidP="008C45F9">
      <w:pPr>
        <w:pStyle w:val="21"/>
        <w:shd w:val="clear" w:color="auto" w:fill="auto"/>
        <w:spacing w:line="240" w:lineRule="auto"/>
        <w:ind w:firstLine="709"/>
        <w:contextualSpacing/>
        <w:jc w:val="both"/>
        <w:rPr>
          <w:sz w:val="28"/>
          <w:szCs w:val="28"/>
        </w:rPr>
      </w:pPr>
      <w:r w:rsidRPr="002837AA">
        <w:rPr>
          <w:sz w:val="28"/>
          <w:szCs w:val="28"/>
        </w:rPr>
        <w:t>Нормативно-технические документы</w:t>
      </w:r>
    </w:p>
    <w:p w:rsidR="008C45F9" w:rsidRPr="002837AA" w:rsidRDefault="008C45F9" w:rsidP="008C45F9">
      <w:pPr>
        <w:pStyle w:val="21"/>
        <w:shd w:val="clear" w:color="auto" w:fill="auto"/>
        <w:spacing w:line="240" w:lineRule="auto"/>
        <w:ind w:firstLine="709"/>
        <w:contextualSpacing/>
        <w:jc w:val="both"/>
        <w:rPr>
          <w:sz w:val="28"/>
          <w:szCs w:val="28"/>
        </w:rPr>
      </w:pP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42.13330.2016 «СНиП 2.07.01-89 Градостроительство. Планировка и застройка городских и сельских поселений».</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131.13330.2020 «СНиП 23-01-99 Строительная климатология».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251.1325800.2016 «Здания общеобразовательных организаций. Правила проектирования».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252.1325800.2016 «Здания дошкольных общеобразовательных организаций. Правила проектирования».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118.13330.2022. «Общественные здания и сооружения».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124.13330.2012 «СНиП 41-02-2003 Тепловые сети».</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50.13330.2012 «СНиП 23-02-2003 Тепловая защита зданий».</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lastRenderedPageBreak/>
        <w:t>СП 31.13330.2012 «СНиП 2.04.02-84 Водоснабжение. Наружные сети и сооружения».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32.13330.2018 «СНиП 2.04.03-85 Канализация, наружные сети и сооружения».</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СП 500.1325800.2018 «Здания полиции. Правила проектирования».</w:t>
      </w:r>
    </w:p>
    <w:p w:rsidR="0058497E" w:rsidRDefault="002D11AD" w:rsidP="008C45F9">
      <w:pPr>
        <w:pStyle w:val="11"/>
        <w:shd w:val="clear" w:color="auto" w:fill="auto"/>
        <w:spacing w:after="0" w:line="240" w:lineRule="auto"/>
        <w:ind w:firstLine="709"/>
        <w:contextualSpacing/>
        <w:jc w:val="both"/>
        <w:rPr>
          <w:rStyle w:val="10pt0pt"/>
          <w:sz w:val="28"/>
          <w:szCs w:val="28"/>
        </w:rPr>
      </w:pPr>
      <w:r w:rsidRPr="002837AA">
        <w:rPr>
          <w:rStyle w:val="10pt0pt"/>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8C45F9" w:rsidRPr="002837AA" w:rsidRDefault="008C45F9" w:rsidP="008C45F9">
      <w:pPr>
        <w:pStyle w:val="11"/>
        <w:shd w:val="clear" w:color="auto" w:fill="auto"/>
        <w:spacing w:after="0" w:line="240" w:lineRule="auto"/>
        <w:ind w:firstLine="709"/>
        <w:contextualSpacing/>
        <w:jc w:val="both"/>
        <w:rPr>
          <w:sz w:val="28"/>
          <w:szCs w:val="28"/>
        </w:rPr>
      </w:pPr>
    </w:p>
    <w:p w:rsidR="0058497E" w:rsidRDefault="002D11AD" w:rsidP="008C45F9">
      <w:pPr>
        <w:pStyle w:val="21"/>
        <w:shd w:val="clear" w:color="auto" w:fill="auto"/>
        <w:spacing w:line="240" w:lineRule="auto"/>
        <w:ind w:firstLine="709"/>
        <w:contextualSpacing/>
        <w:jc w:val="both"/>
        <w:rPr>
          <w:sz w:val="28"/>
          <w:szCs w:val="28"/>
        </w:rPr>
      </w:pPr>
      <w:r w:rsidRPr="002837AA">
        <w:rPr>
          <w:sz w:val="28"/>
          <w:szCs w:val="28"/>
        </w:rPr>
        <w:t>Иные документы</w:t>
      </w:r>
    </w:p>
    <w:p w:rsidR="008C45F9" w:rsidRPr="002837AA" w:rsidRDefault="008C45F9" w:rsidP="008C45F9">
      <w:pPr>
        <w:pStyle w:val="21"/>
        <w:shd w:val="clear" w:color="auto" w:fill="auto"/>
        <w:spacing w:line="240" w:lineRule="auto"/>
        <w:ind w:firstLine="709"/>
        <w:contextualSpacing/>
        <w:jc w:val="both"/>
        <w:rPr>
          <w:sz w:val="28"/>
          <w:szCs w:val="28"/>
        </w:rPr>
      </w:pP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РД 34.20.185-94 «Инструкция по проектированию городских электрических сетей».</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Рекомендации по проектированию музеев, утвержденных ЦНИИЭП им. Б.С. Мезенцева.</w:t>
      </w:r>
    </w:p>
    <w:p w:rsidR="0058497E" w:rsidRPr="002837AA" w:rsidRDefault="002D11AD" w:rsidP="008C45F9">
      <w:pPr>
        <w:pStyle w:val="11"/>
        <w:shd w:val="clear" w:color="auto" w:fill="auto"/>
        <w:spacing w:after="0" w:line="240" w:lineRule="auto"/>
        <w:ind w:firstLine="709"/>
        <w:contextualSpacing/>
        <w:jc w:val="both"/>
        <w:rPr>
          <w:sz w:val="28"/>
          <w:szCs w:val="28"/>
        </w:rPr>
      </w:pPr>
      <w:r w:rsidRPr="002837AA">
        <w:rPr>
          <w:rStyle w:val="10pt0pt"/>
          <w:sz w:val="28"/>
          <w:szCs w:val="28"/>
        </w:rPr>
        <w:t>Письмо Минобрнауки России от 04.05.2016 № АК-950/02 «О методических рекомендациях».</w:t>
      </w:r>
    </w:p>
    <w:p w:rsidR="0058497E" w:rsidRDefault="002D11AD" w:rsidP="008C45F9">
      <w:pPr>
        <w:pStyle w:val="11"/>
        <w:shd w:val="clear" w:color="auto" w:fill="auto"/>
        <w:spacing w:after="0" w:line="240" w:lineRule="auto"/>
        <w:ind w:firstLine="709"/>
        <w:contextualSpacing/>
        <w:jc w:val="both"/>
        <w:rPr>
          <w:rStyle w:val="10pt0pt"/>
          <w:sz w:val="28"/>
          <w:szCs w:val="28"/>
        </w:rPr>
      </w:pPr>
      <w:r w:rsidRPr="002837AA">
        <w:rPr>
          <w:rStyle w:val="10pt0pt"/>
          <w:sz w:val="28"/>
          <w:szCs w:val="28"/>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Default="008C45F9" w:rsidP="008C45F9">
      <w:pPr>
        <w:pStyle w:val="11"/>
        <w:shd w:val="clear" w:color="auto" w:fill="auto"/>
        <w:spacing w:after="0" w:line="240" w:lineRule="auto"/>
        <w:ind w:firstLine="709"/>
        <w:contextualSpacing/>
        <w:jc w:val="both"/>
        <w:rPr>
          <w:rStyle w:val="10pt0pt"/>
          <w:sz w:val="28"/>
          <w:szCs w:val="28"/>
        </w:rPr>
      </w:pPr>
    </w:p>
    <w:p w:rsidR="008C45F9" w:rsidRPr="002837AA" w:rsidRDefault="008C45F9" w:rsidP="008C45F9">
      <w:pPr>
        <w:pStyle w:val="11"/>
        <w:shd w:val="clear" w:color="auto" w:fill="auto"/>
        <w:spacing w:after="0" w:line="240" w:lineRule="auto"/>
        <w:ind w:firstLine="709"/>
        <w:contextualSpacing/>
        <w:jc w:val="both"/>
        <w:rPr>
          <w:sz w:val="28"/>
          <w:szCs w:val="28"/>
        </w:rPr>
      </w:pPr>
    </w:p>
    <w:p w:rsidR="00D840D6" w:rsidRDefault="00BC02B0" w:rsidP="00AC7E7A">
      <w:pPr>
        <w:pStyle w:val="15"/>
        <w:shd w:val="clear" w:color="auto" w:fill="auto"/>
        <w:spacing w:line="240" w:lineRule="auto"/>
        <w:contextualSpacing/>
        <w:jc w:val="right"/>
        <w:outlineLvl w:val="0"/>
        <w:rPr>
          <w:rStyle w:val="0pt1"/>
          <w:b/>
          <w:bCs/>
          <w:color w:val="auto"/>
          <w:sz w:val="28"/>
          <w:szCs w:val="28"/>
        </w:rPr>
      </w:pPr>
      <w:bookmarkStart w:id="139" w:name="_Toc172703708"/>
      <w:r w:rsidRPr="008C45F9">
        <w:rPr>
          <w:rStyle w:val="0pt1"/>
          <w:b/>
          <w:bCs/>
          <w:color w:val="auto"/>
          <w:sz w:val="28"/>
          <w:szCs w:val="28"/>
        </w:rPr>
        <w:lastRenderedPageBreak/>
        <w:t>Приложение В</w:t>
      </w:r>
      <w:bookmarkEnd w:id="139"/>
    </w:p>
    <w:p w:rsidR="008C45F9" w:rsidRPr="00AA5DF7" w:rsidRDefault="008C45F9" w:rsidP="00AA5DF7">
      <w:pPr>
        <w:pStyle w:val="15"/>
        <w:shd w:val="clear" w:color="auto" w:fill="auto"/>
        <w:spacing w:line="240" w:lineRule="auto"/>
        <w:jc w:val="right"/>
        <w:outlineLvl w:val="1"/>
        <w:rPr>
          <w:rStyle w:val="0pt1"/>
          <w:b/>
          <w:bCs/>
          <w:color w:val="0000FF"/>
          <w:sz w:val="28"/>
          <w:szCs w:val="28"/>
        </w:rPr>
      </w:pPr>
    </w:p>
    <w:p w:rsidR="00AA5DF7" w:rsidRPr="00C65F3C" w:rsidRDefault="00D840D6" w:rsidP="00EA5B1B">
      <w:pPr>
        <w:pStyle w:val="15"/>
        <w:shd w:val="clear" w:color="auto" w:fill="auto"/>
        <w:spacing w:line="240" w:lineRule="auto"/>
        <w:contextualSpacing/>
        <w:jc w:val="center"/>
        <w:rPr>
          <w:rStyle w:val="0pt1"/>
          <w:b/>
          <w:bCs/>
          <w:sz w:val="28"/>
          <w:szCs w:val="28"/>
        </w:rPr>
      </w:pPr>
      <w:r>
        <w:rPr>
          <w:rStyle w:val="0pt1"/>
          <w:b/>
          <w:bCs/>
          <w:sz w:val="28"/>
          <w:szCs w:val="28"/>
        </w:rPr>
        <w:t xml:space="preserve"> </w:t>
      </w:r>
      <w:r w:rsidR="00DD7559" w:rsidRPr="00C65F3C">
        <w:rPr>
          <w:rStyle w:val="0pt1"/>
          <w:b/>
          <w:bCs/>
          <w:sz w:val="28"/>
          <w:szCs w:val="28"/>
        </w:rPr>
        <w:t xml:space="preserve">Система расселения </w:t>
      </w:r>
      <w:r w:rsidR="008C45F9">
        <w:rPr>
          <w:rStyle w:val="0pt1"/>
          <w:b/>
          <w:bCs/>
          <w:sz w:val="28"/>
          <w:szCs w:val="28"/>
        </w:rPr>
        <w:t>Ермаковского</w:t>
      </w:r>
      <w:r w:rsidR="00DD7559" w:rsidRPr="00C65F3C">
        <w:rPr>
          <w:rStyle w:val="0pt1"/>
          <w:b/>
          <w:bCs/>
          <w:sz w:val="28"/>
          <w:szCs w:val="28"/>
        </w:rPr>
        <w:t xml:space="preserve"> муниципального района</w:t>
      </w:r>
    </w:p>
    <w:p w:rsidR="0058497E" w:rsidRDefault="0058497E">
      <w:pPr>
        <w:rPr>
          <w:sz w:val="2"/>
          <w:szCs w:val="2"/>
        </w:rPr>
      </w:pPr>
    </w:p>
    <w:p w:rsidR="00DD7559" w:rsidRDefault="00DD7559">
      <w:pPr>
        <w:rPr>
          <w:sz w:val="2"/>
          <w:szCs w:val="2"/>
        </w:rPr>
      </w:pPr>
    </w:p>
    <w:p w:rsidR="00DD7559" w:rsidRPr="00DD7559" w:rsidRDefault="00DD7559" w:rsidP="00DD7559">
      <w:pPr>
        <w:rPr>
          <w:sz w:val="2"/>
          <w:szCs w:val="2"/>
        </w:rPr>
      </w:pPr>
    </w:p>
    <w:p w:rsidR="00DD7559" w:rsidRPr="00DD7559" w:rsidRDefault="00DD7559" w:rsidP="00DD7559">
      <w:pPr>
        <w:rPr>
          <w:sz w:val="2"/>
          <w:szCs w:val="2"/>
        </w:rPr>
      </w:pPr>
    </w:p>
    <w:p w:rsidR="00DD7559" w:rsidRPr="00DD7559" w:rsidRDefault="00DD7559" w:rsidP="00DD7559">
      <w:pPr>
        <w:rPr>
          <w:sz w:val="2"/>
          <w:szCs w:val="2"/>
        </w:rPr>
      </w:pPr>
    </w:p>
    <w:p w:rsidR="00DD7559" w:rsidRDefault="00DD7559" w:rsidP="00DD7559">
      <w:pPr>
        <w:rPr>
          <w:sz w:val="2"/>
          <w:szCs w:val="2"/>
        </w:rPr>
      </w:pPr>
    </w:p>
    <w:p w:rsidR="00DD7559" w:rsidRDefault="00DD7559" w:rsidP="00DD7559">
      <w:pPr>
        <w:rPr>
          <w:sz w:val="2"/>
          <w:szCs w:val="2"/>
        </w:rPr>
      </w:pPr>
    </w:p>
    <w:p w:rsidR="0058497E" w:rsidRDefault="0058497E">
      <w:pPr>
        <w:pStyle w:val="11"/>
        <w:framePr w:wrap="none" w:vAnchor="page" w:hAnchor="page" w:x="2070" w:y="7280"/>
        <w:shd w:val="clear" w:color="auto" w:fill="auto"/>
        <w:spacing w:after="0" w:line="200" w:lineRule="exact"/>
        <w:ind w:left="100" w:firstLine="0"/>
        <w:jc w:val="left"/>
      </w:pPr>
    </w:p>
    <w:p w:rsidR="008C45F9" w:rsidRPr="00126562" w:rsidRDefault="008C45F9" w:rsidP="00126562">
      <w:pPr>
        <w:rPr>
          <w:rStyle w:val="0pt1"/>
          <w:rFonts w:eastAsia="Courier New"/>
          <w:b w:val="0"/>
          <w:bCs w:val="0"/>
          <w:color w:val="FFFFFF" w:themeColor="background1"/>
          <w:sz w:val="40"/>
          <w:szCs w:val="40"/>
          <w:highlight w:val="red"/>
        </w:rPr>
      </w:pPr>
      <w:r w:rsidRPr="008C45F9">
        <w:rPr>
          <w:noProof/>
          <w:highlight w:val="red"/>
        </w:rPr>
        <w:drawing>
          <wp:anchor distT="0" distB="0" distL="114300" distR="114300" simplePos="0" relativeHeight="251682304" behindDoc="0" locked="0" layoutInCell="1" allowOverlap="1" wp14:anchorId="3A37E201">
            <wp:simplePos x="0" y="0"/>
            <wp:positionH relativeFrom="column">
              <wp:posOffset>-3810</wp:posOffset>
            </wp:positionH>
            <wp:positionV relativeFrom="paragraph">
              <wp:posOffset>3810</wp:posOffset>
            </wp:positionV>
            <wp:extent cx="5937885" cy="51085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5108575"/>
                    </a:xfrm>
                    <a:prstGeom prst="rect">
                      <a:avLst/>
                    </a:prstGeom>
                    <a:noFill/>
                    <a:effectLst/>
                  </pic:spPr>
                </pic:pic>
              </a:graphicData>
            </a:graphic>
          </wp:anchor>
        </w:drawing>
      </w:r>
    </w:p>
    <w:p w:rsidR="00126562" w:rsidRPr="00126562" w:rsidRDefault="00126562" w:rsidP="00126562">
      <w:pPr>
        <w:keepNext/>
        <w:widowControl/>
        <w:suppressAutoHyphens/>
        <w:spacing w:before="120" w:after="60"/>
        <w:jc w:val="center"/>
        <w:rPr>
          <w:rFonts w:ascii="Times New Roman" w:eastAsia="Times New Roman" w:hAnsi="Times New Roman" w:cs="Times New Roman"/>
          <w:b/>
          <w:bCs/>
          <w:color w:val="auto"/>
          <w:sz w:val="28"/>
        </w:rPr>
      </w:pPr>
      <w:r w:rsidRPr="00126562">
        <w:rPr>
          <w:rFonts w:ascii="Times New Roman" w:eastAsia="Times New Roman" w:hAnsi="Times New Roman" w:cs="Times New Roman"/>
          <w:b/>
          <w:bCs/>
          <w:color w:val="auto"/>
          <w:sz w:val="28"/>
        </w:rPr>
        <w:t>Характеристика системы расселения Ермаковского муниципального района</w:t>
      </w:r>
    </w:p>
    <w:p w:rsidR="00126562" w:rsidRPr="00126562" w:rsidRDefault="00126562" w:rsidP="00126562">
      <w:pPr>
        <w:keepNext/>
        <w:widowControl/>
        <w:suppressAutoHyphens/>
        <w:spacing w:before="120" w:after="60"/>
        <w:jc w:val="both"/>
        <w:rPr>
          <w:rFonts w:ascii="Times New Roman" w:eastAsia="Times New Roman" w:hAnsi="Times New Roman" w:cs="Times New Roman"/>
          <w:b/>
          <w:bCs/>
          <w:color w:val="auto"/>
        </w:rPr>
      </w:pPr>
    </w:p>
    <w:tbl>
      <w:tblPr>
        <w:tblW w:w="5000" w:type="pct"/>
        <w:shd w:val="clear" w:color="auto" w:fill="FFFFFF"/>
        <w:tblLook w:val="04A0" w:firstRow="1" w:lastRow="0" w:firstColumn="1" w:lastColumn="0" w:noHBand="0" w:noVBand="1"/>
      </w:tblPr>
      <w:tblGrid>
        <w:gridCol w:w="708"/>
        <w:gridCol w:w="3193"/>
        <w:gridCol w:w="3038"/>
        <w:gridCol w:w="2408"/>
      </w:tblGrid>
      <w:tr w:rsidR="00126562" w:rsidRPr="00126562" w:rsidTr="002A54A6">
        <w:trPr>
          <w:trHeight w:val="276"/>
        </w:trPr>
        <w:tc>
          <w:tcPr>
            <w:tcW w:w="37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bookmarkStart w:id="140" w:name="_Hlk172566451"/>
            <w:r w:rsidRPr="00126562">
              <w:rPr>
                <w:rFonts w:ascii="Times New Roman" w:eastAsia="Times New Roman" w:hAnsi="Times New Roman" w:cs="Times New Roman"/>
                <w:color w:val="auto"/>
              </w:rPr>
              <w:t>№ п/п</w:t>
            </w:r>
          </w:p>
        </w:tc>
        <w:tc>
          <w:tcPr>
            <w:tcW w:w="170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Центр групповой системы расселения/Населенные пункты, входящие в групповую систему расселения</w:t>
            </w:r>
          </w:p>
        </w:tc>
        <w:tc>
          <w:tcPr>
            <w:tcW w:w="1625"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Дифференциация населенных пунктов/групповых систем расселения по численности населения, человек</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Удаленность населенного пункта от центра групповой системы расселения, км</w:t>
            </w:r>
          </w:p>
        </w:tc>
      </w:tr>
      <w:tr w:rsidR="00126562" w:rsidRPr="00126562" w:rsidTr="002A54A6">
        <w:trPr>
          <w:trHeight w:val="450"/>
        </w:trPr>
        <w:tc>
          <w:tcPr>
            <w:tcW w:w="379"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p>
        </w:tc>
        <w:tc>
          <w:tcPr>
            <w:tcW w:w="1708"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p>
        </w:tc>
        <w:tc>
          <w:tcPr>
            <w:tcW w:w="1625"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p>
        </w:tc>
        <w:tc>
          <w:tcPr>
            <w:tcW w:w="1288" w:type="pct"/>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p>
        </w:tc>
      </w:tr>
      <w:tr w:rsidR="00126562" w:rsidRPr="00126562" w:rsidTr="002A54A6">
        <w:trPr>
          <w:trHeight w:val="47"/>
          <w:tblHeader/>
        </w:trPr>
        <w:tc>
          <w:tcPr>
            <w:tcW w:w="379" w:type="pct"/>
            <w:tcBorders>
              <w:top w:val="single" w:sz="4" w:space="0" w:color="auto"/>
              <w:left w:val="single" w:sz="4" w:space="0" w:color="auto"/>
              <w:bottom w:val="single" w:sz="4" w:space="0" w:color="000000"/>
              <w:right w:val="single" w:sz="4" w:space="0" w:color="auto"/>
            </w:tcBorders>
            <w:shd w:val="clear" w:color="auto" w:fill="FFFFFF"/>
            <w:vAlign w:val="center"/>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w:t>
            </w:r>
          </w:p>
        </w:tc>
        <w:tc>
          <w:tcPr>
            <w:tcW w:w="1708" w:type="pct"/>
            <w:tcBorders>
              <w:top w:val="single" w:sz="4" w:space="0" w:color="auto"/>
              <w:left w:val="single" w:sz="4" w:space="0" w:color="auto"/>
              <w:bottom w:val="single" w:sz="4" w:space="0" w:color="000000"/>
              <w:right w:val="single" w:sz="4" w:space="0" w:color="auto"/>
            </w:tcBorders>
            <w:shd w:val="clear" w:color="auto" w:fill="FFFFFF"/>
            <w:vAlign w:val="center"/>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w:t>
            </w:r>
          </w:p>
        </w:tc>
        <w:tc>
          <w:tcPr>
            <w:tcW w:w="1625" w:type="pct"/>
            <w:tcBorders>
              <w:top w:val="single" w:sz="4" w:space="0" w:color="auto"/>
              <w:left w:val="single" w:sz="4" w:space="0" w:color="auto"/>
              <w:bottom w:val="single" w:sz="4" w:space="0" w:color="000000"/>
              <w:right w:val="single" w:sz="4" w:space="0" w:color="auto"/>
            </w:tcBorders>
            <w:shd w:val="clear" w:color="auto" w:fill="FFFFFF"/>
            <w:vAlign w:val="center"/>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3</w:t>
            </w:r>
          </w:p>
        </w:tc>
        <w:tc>
          <w:tcPr>
            <w:tcW w:w="1288" w:type="pct"/>
            <w:tcBorders>
              <w:top w:val="single" w:sz="4" w:space="0" w:color="auto"/>
              <w:left w:val="single" w:sz="4" w:space="0" w:color="auto"/>
              <w:bottom w:val="single" w:sz="4" w:space="0" w:color="000000"/>
              <w:right w:val="single" w:sz="4" w:space="0" w:color="auto"/>
            </w:tcBorders>
            <w:shd w:val="clear" w:color="auto" w:fill="FFFFFF"/>
            <w:vAlign w:val="center"/>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4</w:t>
            </w:r>
          </w:p>
        </w:tc>
      </w:tr>
      <w:tr w:rsidR="00126562" w:rsidRPr="00126562" w:rsidTr="002A54A6">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Групповые системы расселения</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с. Ермаковское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Более 5000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д. Николаевка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6,2</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п. </w:t>
            </w:r>
            <w:proofErr w:type="spellStart"/>
            <w:r w:rsidRPr="00126562">
              <w:rPr>
                <w:rFonts w:ascii="Times New Roman" w:eastAsia="Times New Roman" w:hAnsi="Times New Roman" w:cs="Times New Roman"/>
                <w:color w:val="auto"/>
              </w:rPr>
              <w:t>Новоозерный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5,1</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п. Песочный</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101-200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5,9</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п. </w:t>
            </w:r>
            <w:proofErr w:type="spellStart"/>
            <w:r w:rsidRPr="00126562">
              <w:rPr>
                <w:rFonts w:ascii="Times New Roman" w:eastAsia="Times New Roman" w:hAnsi="Times New Roman" w:cs="Times New Roman"/>
                <w:color w:val="auto"/>
              </w:rPr>
              <w:t>Ойский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1001-2000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10,6</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с. </w:t>
            </w:r>
            <w:proofErr w:type="spellStart"/>
            <w:r w:rsidRPr="00126562">
              <w:rPr>
                <w:rFonts w:ascii="Times New Roman" w:eastAsia="Times New Roman" w:hAnsi="Times New Roman" w:cs="Times New Roman"/>
                <w:color w:val="auto"/>
              </w:rPr>
              <w:t>Салба</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16,9</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lastRenderedPageBreak/>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с. </w:t>
            </w:r>
            <w:proofErr w:type="spellStart"/>
            <w:r w:rsidRPr="00126562">
              <w:rPr>
                <w:rFonts w:ascii="Times New Roman" w:eastAsia="Times New Roman" w:hAnsi="Times New Roman" w:cs="Times New Roman"/>
                <w:color w:val="auto"/>
              </w:rPr>
              <w:t>Новополтавка</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20,6</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с. Нижний </w:t>
            </w:r>
            <w:proofErr w:type="spellStart"/>
            <w:r w:rsidRPr="00126562">
              <w:rPr>
                <w:rFonts w:ascii="Times New Roman" w:eastAsia="Times New Roman" w:hAnsi="Times New Roman" w:cs="Times New Roman"/>
                <w:color w:val="auto"/>
              </w:rPr>
              <w:t>Суэтук</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10,4</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10000-20000 </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xml:space="preserve">с. </w:t>
            </w:r>
            <w:proofErr w:type="spellStart"/>
            <w:r w:rsidRPr="00126562">
              <w:rPr>
                <w:rFonts w:ascii="Times New Roman" w:eastAsia="Times New Roman" w:hAnsi="Times New Roman" w:cs="Times New Roman"/>
                <w:bCs/>
                <w:color w:val="auto"/>
              </w:rPr>
              <w:t>Жеблахты</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с. Ивановка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9,9</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500-1000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3</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xml:space="preserve">с. </w:t>
            </w:r>
            <w:proofErr w:type="spellStart"/>
            <w:r w:rsidRPr="00126562">
              <w:rPr>
                <w:rFonts w:ascii="Times New Roman" w:eastAsia="Times New Roman" w:hAnsi="Times New Roman" w:cs="Times New Roman"/>
                <w:bCs/>
                <w:color w:val="auto"/>
              </w:rPr>
              <w:t>Мигна</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с. </w:t>
            </w:r>
            <w:proofErr w:type="spellStart"/>
            <w:r w:rsidRPr="00126562">
              <w:rPr>
                <w:rFonts w:ascii="Times New Roman" w:eastAsia="Times New Roman" w:hAnsi="Times New Roman" w:cs="Times New Roman"/>
                <w:color w:val="auto"/>
              </w:rPr>
              <w:t>Семенниково</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10,8</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д. Вознесенка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11-50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15,4</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1000-2000 </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4</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с. Разъезжее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п. Большая Речка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101-200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14,2</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500-1000 </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с. Григорьевка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501-1000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д. Верхний Кебеж</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101-200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5,7</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500-1000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6</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xml:space="preserve">п. </w:t>
            </w:r>
            <w:proofErr w:type="spellStart"/>
            <w:r w:rsidRPr="00126562">
              <w:rPr>
                <w:rFonts w:ascii="Times New Roman" w:eastAsia="Times New Roman" w:hAnsi="Times New Roman" w:cs="Times New Roman"/>
                <w:bCs/>
                <w:color w:val="auto"/>
              </w:rPr>
              <w:t>Танзыбей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1001-2000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д. Черная Речка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11-50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4,4</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д. Покровка</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11-50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10,1</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1000-2000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7</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с. Верхнеусинское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1001-2000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с. </w:t>
            </w:r>
            <w:proofErr w:type="spellStart"/>
            <w:r w:rsidRPr="00126562">
              <w:rPr>
                <w:rFonts w:ascii="Times New Roman" w:eastAsia="Times New Roman" w:hAnsi="Times New Roman" w:cs="Times New Roman"/>
                <w:color w:val="auto"/>
              </w:rPr>
              <w:t>Нижнеусинское</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3,1</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right"/>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итого по группе</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1000-2000 </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 </w:t>
            </w:r>
          </w:p>
        </w:tc>
      </w:tr>
      <w:tr w:rsidR="00126562" w:rsidRPr="00126562" w:rsidTr="002A54A6">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bCs/>
                <w:color w:val="auto"/>
              </w:rPr>
            </w:pPr>
            <w:r w:rsidRPr="00126562">
              <w:rPr>
                <w:rFonts w:ascii="Times New Roman" w:eastAsia="Times New Roman" w:hAnsi="Times New Roman" w:cs="Times New Roman"/>
                <w:bCs/>
                <w:color w:val="auto"/>
              </w:rPr>
              <w:t>Населенные пункты вне групповых систем расселения</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п. </w:t>
            </w:r>
            <w:proofErr w:type="spellStart"/>
            <w:r w:rsidRPr="00126562">
              <w:rPr>
                <w:rFonts w:ascii="Times New Roman" w:eastAsia="Times New Roman" w:hAnsi="Times New Roman" w:cs="Times New Roman"/>
                <w:color w:val="auto"/>
              </w:rPr>
              <w:t>Червизюль</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п. </w:t>
            </w:r>
            <w:proofErr w:type="spellStart"/>
            <w:r w:rsidRPr="00126562">
              <w:rPr>
                <w:rFonts w:ascii="Times New Roman" w:eastAsia="Times New Roman" w:hAnsi="Times New Roman" w:cs="Times New Roman"/>
                <w:color w:val="auto"/>
              </w:rPr>
              <w:t>Арадан</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201-500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п. </w:t>
            </w:r>
            <w:proofErr w:type="spellStart"/>
            <w:r w:rsidRPr="00126562">
              <w:rPr>
                <w:rFonts w:ascii="Times New Roman" w:eastAsia="Times New Roman" w:hAnsi="Times New Roman" w:cs="Times New Roman"/>
                <w:color w:val="auto"/>
              </w:rPr>
              <w:t>Маральский</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п. </w:t>
            </w:r>
            <w:proofErr w:type="spellStart"/>
            <w:r w:rsidRPr="00126562">
              <w:rPr>
                <w:rFonts w:ascii="Times New Roman" w:eastAsia="Times New Roman" w:hAnsi="Times New Roman" w:cs="Times New Roman"/>
                <w:color w:val="auto"/>
              </w:rPr>
              <w:t>Маралсовхоз</w:t>
            </w:r>
            <w:proofErr w:type="spellEnd"/>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tr w:rsidR="00126562" w:rsidRPr="00126562" w:rsidTr="002A54A6">
        <w:trPr>
          <w:trHeight w:val="20"/>
        </w:trPr>
        <w:tc>
          <w:tcPr>
            <w:tcW w:w="379" w:type="pct"/>
            <w:tcBorders>
              <w:top w:val="nil"/>
              <w:left w:val="single" w:sz="4" w:space="0" w:color="auto"/>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 </w:t>
            </w:r>
          </w:p>
        </w:tc>
        <w:tc>
          <w:tcPr>
            <w:tcW w:w="170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rPr>
                <w:rFonts w:ascii="Times New Roman" w:eastAsia="Times New Roman" w:hAnsi="Times New Roman" w:cs="Times New Roman"/>
                <w:color w:val="auto"/>
              </w:rPr>
            </w:pPr>
            <w:r w:rsidRPr="00126562">
              <w:rPr>
                <w:rFonts w:ascii="Times New Roman" w:eastAsia="Times New Roman" w:hAnsi="Times New Roman" w:cs="Times New Roman"/>
                <w:color w:val="auto"/>
              </w:rPr>
              <w:t xml:space="preserve">д. </w:t>
            </w:r>
            <w:proofErr w:type="spellStart"/>
            <w:r w:rsidRPr="00126562">
              <w:rPr>
                <w:rFonts w:ascii="Times New Roman" w:eastAsia="Times New Roman" w:hAnsi="Times New Roman" w:cs="Times New Roman"/>
                <w:color w:val="auto"/>
              </w:rPr>
              <w:t>Усть</w:t>
            </w:r>
            <w:proofErr w:type="spellEnd"/>
            <w:r w:rsidRPr="00126562">
              <w:rPr>
                <w:rFonts w:ascii="Times New Roman" w:eastAsia="Times New Roman" w:hAnsi="Times New Roman" w:cs="Times New Roman"/>
                <w:color w:val="auto"/>
              </w:rPr>
              <w:t>-Золотая</w:t>
            </w:r>
          </w:p>
        </w:tc>
        <w:tc>
          <w:tcPr>
            <w:tcW w:w="1625"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1-10</w:t>
            </w:r>
          </w:p>
        </w:tc>
        <w:tc>
          <w:tcPr>
            <w:tcW w:w="1288" w:type="pct"/>
            <w:tcBorders>
              <w:top w:val="nil"/>
              <w:left w:val="nil"/>
              <w:bottom w:val="single" w:sz="4" w:space="0" w:color="auto"/>
              <w:right w:val="single" w:sz="4" w:space="0" w:color="auto"/>
            </w:tcBorders>
            <w:shd w:val="clear" w:color="auto" w:fill="FFFFFF"/>
            <w:vAlign w:val="center"/>
            <w:hideMark/>
          </w:tcPr>
          <w:p w:rsidR="00126562" w:rsidRPr="00126562" w:rsidRDefault="00126562" w:rsidP="00126562">
            <w:pPr>
              <w:widowControl/>
              <w:jc w:val="center"/>
              <w:rPr>
                <w:rFonts w:ascii="Times New Roman" w:eastAsia="Times New Roman" w:hAnsi="Times New Roman" w:cs="Times New Roman"/>
                <w:color w:val="auto"/>
              </w:rPr>
            </w:pPr>
            <w:r w:rsidRPr="00126562">
              <w:rPr>
                <w:rFonts w:ascii="Times New Roman" w:eastAsia="Times New Roman" w:hAnsi="Times New Roman" w:cs="Times New Roman"/>
                <w:color w:val="auto"/>
              </w:rPr>
              <w:t>-</w:t>
            </w:r>
          </w:p>
        </w:tc>
      </w:tr>
      <w:bookmarkEnd w:id="140"/>
    </w:tbl>
    <w:p w:rsidR="00167058" w:rsidRPr="00005CA1" w:rsidRDefault="00167058" w:rsidP="00126562">
      <w:pPr>
        <w:pStyle w:val="14"/>
        <w:shd w:val="clear" w:color="auto" w:fill="auto"/>
        <w:tabs>
          <w:tab w:val="center" w:pos="1920"/>
          <w:tab w:val="left" w:pos="2323"/>
        </w:tabs>
        <w:spacing w:line="240" w:lineRule="auto"/>
        <w:jc w:val="center"/>
        <w:rPr>
          <w:rStyle w:val="0pt0"/>
          <w:bCs/>
          <w:color w:val="0000FF"/>
          <w:sz w:val="24"/>
          <w:szCs w:val="24"/>
        </w:rPr>
      </w:pPr>
    </w:p>
    <w:sectPr w:rsidR="00167058" w:rsidRPr="00005CA1" w:rsidSect="00B35B28">
      <w:pgSz w:w="11909" w:h="16838"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E7A" w:rsidRDefault="00AC7E7A">
      <w:r>
        <w:separator/>
      </w:r>
    </w:p>
  </w:endnote>
  <w:endnote w:type="continuationSeparator" w:id="0">
    <w:p w:rsidR="00AC7E7A" w:rsidRDefault="00AC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entury Schoolbook">
    <w:charset w:val="00"/>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E7A" w:rsidRDefault="00AC7E7A"/>
  </w:footnote>
  <w:footnote w:type="continuationSeparator" w:id="0">
    <w:p w:rsidR="00AC7E7A" w:rsidRDefault="00AC7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C9"/>
    <w:multiLevelType w:val="multilevel"/>
    <w:tmpl w:val="0F1E75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07F37"/>
    <w:multiLevelType w:val="multilevel"/>
    <w:tmpl w:val="70F4E1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85A37"/>
    <w:multiLevelType w:val="multilevel"/>
    <w:tmpl w:val="56FA3A72"/>
    <w:lvl w:ilvl="0">
      <w:start w:val="2"/>
      <w:numFmt w:val="decimal"/>
      <w:lvlText w:val="2.%1"/>
      <w:lvlJc w:val="left"/>
      <w:rPr>
        <w:rFonts w:ascii="Times New Roman" w:eastAsia="Times New Roman" w:hAnsi="Times New Roman" w:cs="Times New Roman"/>
        <w:b/>
        <w:bCs/>
        <w:i w:val="0"/>
        <w:iCs w:val="0"/>
        <w:smallCaps/>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3EA5"/>
    <w:multiLevelType w:val="multilevel"/>
    <w:tmpl w:val="EB92FB52"/>
    <w:lvl w:ilvl="0">
      <w:start w:val="1"/>
      <w:numFmt w:val="decimal"/>
      <w:lvlText w:val="2.1.%1"/>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E0B7F"/>
    <w:multiLevelType w:val="multilevel"/>
    <w:tmpl w:val="792AE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F2ED7"/>
    <w:multiLevelType w:val="multilevel"/>
    <w:tmpl w:val="35624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24162"/>
    <w:multiLevelType w:val="multilevel"/>
    <w:tmpl w:val="9F44A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04A6D"/>
    <w:multiLevelType w:val="multilevel"/>
    <w:tmpl w:val="18B09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37615"/>
    <w:multiLevelType w:val="hybridMultilevel"/>
    <w:tmpl w:val="7B60B2D2"/>
    <w:lvl w:ilvl="0" w:tplc="C2C47964">
      <w:start w:val="1"/>
      <w:numFmt w:val="decimal"/>
      <w:suff w:val="space"/>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E301F0"/>
    <w:multiLevelType w:val="multilevel"/>
    <w:tmpl w:val="E3420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B079C"/>
    <w:multiLevelType w:val="multilevel"/>
    <w:tmpl w:val="4446BE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F3FB6"/>
    <w:multiLevelType w:val="hybridMultilevel"/>
    <w:tmpl w:val="62FA779E"/>
    <w:lvl w:ilvl="0" w:tplc="B6A6A13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268C04E7"/>
    <w:multiLevelType w:val="multilevel"/>
    <w:tmpl w:val="94A2A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74992"/>
    <w:multiLevelType w:val="multilevel"/>
    <w:tmpl w:val="3EF834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40B93"/>
    <w:multiLevelType w:val="multilevel"/>
    <w:tmpl w:val="868AFB1A"/>
    <w:lvl w:ilvl="0">
      <w:start w:val="1"/>
      <w:numFmt w:val="decimal"/>
      <w:lvlText w:val="%1."/>
      <w:lvlJc w:val="left"/>
      <w:rPr>
        <w:rFonts w:ascii="Times New Roman" w:eastAsia="Times New Roman" w:hAnsi="Times New Roman" w:cs="Times New Roman"/>
        <w:b/>
        <w:bCs/>
        <w:i w:val="0"/>
        <w:iCs w:val="0"/>
        <w:smallCaps w:val="0"/>
        <w:strike w:val="0"/>
        <w:color w:val="0000FF"/>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5F3F4A"/>
    <w:multiLevelType w:val="multilevel"/>
    <w:tmpl w:val="E78A3900"/>
    <w:lvl w:ilvl="0">
      <w:start w:val="1"/>
      <w:numFmt w:val="decimal"/>
      <w:lvlText w:val="%1."/>
      <w:lvlJc w:val="left"/>
      <w:rPr>
        <w:rFonts w:ascii="Times New Roman" w:eastAsia="Times New Roman" w:hAnsi="Times New Roman" w:cs="Times New Roman"/>
        <w:b w:val="0"/>
        <w:bCs w:val="0"/>
        <w:i w:val="0"/>
        <w:iCs w:val="0"/>
        <w:smallCaps w:val="0"/>
        <w:strike w:val="0"/>
        <w:color w:val="0000FF"/>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B81A4D"/>
    <w:multiLevelType w:val="multilevel"/>
    <w:tmpl w:val="66509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E53E39"/>
    <w:multiLevelType w:val="multilevel"/>
    <w:tmpl w:val="BD887AD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327E2"/>
    <w:multiLevelType w:val="multilevel"/>
    <w:tmpl w:val="9E025B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FD2A40"/>
    <w:multiLevelType w:val="multilevel"/>
    <w:tmpl w:val="01EE7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C0EEC"/>
    <w:multiLevelType w:val="multilevel"/>
    <w:tmpl w:val="6B54DB6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9F1EE2"/>
    <w:multiLevelType w:val="multilevel"/>
    <w:tmpl w:val="4C7CADF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C182C"/>
    <w:multiLevelType w:val="multilevel"/>
    <w:tmpl w:val="F4BC7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8B1886"/>
    <w:multiLevelType w:val="multilevel"/>
    <w:tmpl w:val="9CB432DE"/>
    <w:lvl w:ilvl="0">
      <w:start w:val="8"/>
      <w:numFmt w:val="decimal"/>
      <w:lvlText w:val="2.4.%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A61D2C"/>
    <w:multiLevelType w:val="multilevel"/>
    <w:tmpl w:val="9DD8DC4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3246DD"/>
    <w:multiLevelType w:val="multilevel"/>
    <w:tmpl w:val="A586723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E2FF0"/>
    <w:multiLevelType w:val="multilevel"/>
    <w:tmpl w:val="715AF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D6178F"/>
    <w:multiLevelType w:val="multilevel"/>
    <w:tmpl w:val="6D8E6996"/>
    <w:lvl w:ilvl="0">
      <w:start w:val="1"/>
      <w:numFmt w:val="decimal"/>
      <w:lvlText w:val="2.4.%1"/>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6A3039"/>
    <w:multiLevelType w:val="multilevel"/>
    <w:tmpl w:val="5B66AC4A"/>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FE2612"/>
    <w:multiLevelType w:val="multilevel"/>
    <w:tmpl w:val="7D4AE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B91D69"/>
    <w:multiLevelType w:val="multilevel"/>
    <w:tmpl w:val="FBB61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A52D60"/>
    <w:multiLevelType w:val="multilevel"/>
    <w:tmpl w:val="CF14D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85528F"/>
    <w:multiLevelType w:val="multilevel"/>
    <w:tmpl w:val="09681918"/>
    <w:lvl w:ilvl="0">
      <w:start w:val="2"/>
      <w:numFmt w:val="decimal"/>
      <w:lvlText w:val="%1."/>
      <w:lvlJc w:val="left"/>
      <w:rPr>
        <w:rFonts w:ascii="Times New Roman" w:eastAsia="Times New Roman" w:hAnsi="Times New Roman" w:cs="Times New Roman"/>
        <w:b/>
        <w:bCs/>
        <w:i w:val="0"/>
        <w:iCs w:val="0"/>
        <w:smallCaps/>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B55BE4"/>
    <w:multiLevelType w:val="multilevel"/>
    <w:tmpl w:val="B2167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16"/>
        <w:szCs w:val="16"/>
        <w:u w:val="none"/>
        <w:lang w:val="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8E5DD0"/>
    <w:multiLevelType w:val="multilevel"/>
    <w:tmpl w:val="58DA0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BE5678"/>
    <w:multiLevelType w:val="hybridMultilevel"/>
    <w:tmpl w:val="81401038"/>
    <w:lvl w:ilvl="0" w:tplc="723A85B4">
      <w:start w:val="1"/>
      <w:numFmt w:val="decimal"/>
      <w:suff w:val="space"/>
      <w:lvlText w:val="%1."/>
      <w:lvlJc w:val="left"/>
      <w:pPr>
        <w:ind w:left="720" w:hanging="360"/>
      </w:pPr>
      <w:rPr>
        <w:rFonts w:hint="default"/>
        <w:b/>
        <w:color w:val="0000FF"/>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CE17A2"/>
    <w:multiLevelType w:val="multilevel"/>
    <w:tmpl w:val="386858D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D66A11"/>
    <w:multiLevelType w:val="multilevel"/>
    <w:tmpl w:val="A518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90485F"/>
    <w:multiLevelType w:val="multilevel"/>
    <w:tmpl w:val="6FB85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4C12D4"/>
    <w:multiLevelType w:val="multilevel"/>
    <w:tmpl w:val="06122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865C2D"/>
    <w:multiLevelType w:val="multilevel"/>
    <w:tmpl w:val="33C6823A"/>
    <w:lvl w:ilvl="0">
      <w:start w:val="4"/>
      <w:numFmt w:val="decimal"/>
      <w:lvlText w:val="%1."/>
      <w:lvlJc w:val="left"/>
      <w:rPr>
        <w:rFonts w:ascii="Times New Roman" w:eastAsia="Times New Roman" w:hAnsi="Times New Roman" w:cs="Times New Roman"/>
        <w:b w:val="0"/>
        <w:bCs w:val="0"/>
        <w:i w:val="0"/>
        <w:iCs w:val="0"/>
        <w:smallCaps w:val="0"/>
        <w:strike w:val="0"/>
        <w:color w:val="0000FF"/>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764F34"/>
    <w:multiLevelType w:val="multilevel"/>
    <w:tmpl w:val="6C2C3CC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2445CD"/>
    <w:multiLevelType w:val="multilevel"/>
    <w:tmpl w:val="F5847764"/>
    <w:lvl w:ilvl="0">
      <w:start w:val="1"/>
      <w:numFmt w:val="decimal"/>
      <w:lvlText w:val="%1."/>
      <w:lvlJc w:val="left"/>
      <w:pPr>
        <w:ind w:left="3403" w:firstLine="0"/>
      </w:pPr>
      <w:rPr>
        <w:rFonts w:ascii="Times New Roman" w:eastAsia="Times New Roman" w:hAnsi="Times New Roman" w:cs="Times New Roman" w:hint="default"/>
        <w:b/>
        <w:bCs w:val="0"/>
        <w:i w:val="0"/>
        <w:iCs w:val="0"/>
        <w:smallCaps w:val="0"/>
        <w:strike w:val="0"/>
        <w:color w:val="000000"/>
        <w:spacing w:val="1"/>
        <w:w w:val="100"/>
        <w:position w:val="0"/>
        <w:sz w:val="28"/>
        <w:szCs w:val="28"/>
        <w:u w:val="none"/>
        <w:lang w:val="ru-RU"/>
      </w:rPr>
    </w:lvl>
    <w:lvl w:ilvl="1">
      <w:start w:val="1"/>
      <w:numFmt w:val="decimal"/>
      <w:lvlText w:val="%1.%2"/>
      <w:lvlJc w:val="left"/>
      <w:pPr>
        <w:ind w:left="568" w:firstLine="0"/>
      </w:pPr>
      <w:rPr>
        <w:rFonts w:ascii="Times New Roman" w:eastAsia="Times New Roman" w:hAnsi="Times New Roman" w:cs="Times New Roman" w:hint="default"/>
        <w:b/>
        <w:bCs/>
        <w:i w:val="0"/>
        <w:iCs w:val="0"/>
        <w:smallCaps w:val="0"/>
        <w:strike w:val="0"/>
        <w:color w:val="000000"/>
        <w:spacing w:val="2"/>
        <w:w w:val="100"/>
        <w:position w:val="0"/>
        <w:sz w:val="28"/>
        <w:szCs w:val="28"/>
        <w:u w:val="none"/>
        <w:lang w:val="ru-RU"/>
      </w:rPr>
    </w:lvl>
    <w:lvl w:ilvl="2">
      <w:start w:val="1"/>
      <w:numFmt w:val="decimal"/>
      <w:lvlText w:val="%1.%2.%3"/>
      <w:lvlJc w:val="left"/>
      <w:pPr>
        <w:tabs>
          <w:tab w:val="num" w:pos="340"/>
        </w:tabs>
        <w:ind w:left="340" w:hanging="340"/>
      </w:pPr>
      <w:rPr>
        <w:rFonts w:ascii="Times New Roman" w:eastAsia="Times New Roman" w:hAnsi="Times New Roman" w:cs="Times New Roman" w:hint="default"/>
        <w:b/>
        <w:bCs/>
        <w:i w:val="0"/>
        <w:iCs w:val="0"/>
        <w:smallCaps w:val="0"/>
        <w:strike w:val="0"/>
        <w:color w:val="000000"/>
        <w:spacing w:val="2"/>
        <w:w w:val="100"/>
        <w:position w:val="0"/>
        <w:sz w:val="28"/>
        <w:szCs w:val="28"/>
        <w:u w:val="none"/>
        <w:lang w:val="ru-RU"/>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44" w15:restartNumberingAfterBreak="0">
    <w:nsid w:val="74E96790"/>
    <w:multiLevelType w:val="multilevel"/>
    <w:tmpl w:val="B1DCB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071BC2"/>
    <w:multiLevelType w:val="multilevel"/>
    <w:tmpl w:val="09C6363A"/>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235447"/>
    <w:multiLevelType w:val="multilevel"/>
    <w:tmpl w:val="F6B29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FF73E2"/>
    <w:multiLevelType w:val="multilevel"/>
    <w:tmpl w:val="D3F04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3"/>
  </w:num>
  <w:num w:numId="3">
    <w:abstractNumId w:val="3"/>
  </w:num>
  <w:num w:numId="4">
    <w:abstractNumId w:val="2"/>
  </w:num>
  <w:num w:numId="5">
    <w:abstractNumId w:val="28"/>
  </w:num>
  <w:num w:numId="6">
    <w:abstractNumId w:val="43"/>
  </w:num>
  <w:num w:numId="7">
    <w:abstractNumId w:val="10"/>
  </w:num>
  <w:num w:numId="8">
    <w:abstractNumId w:val="35"/>
  </w:num>
  <w:num w:numId="9">
    <w:abstractNumId w:val="16"/>
  </w:num>
  <w:num w:numId="10">
    <w:abstractNumId w:val="41"/>
  </w:num>
  <w:num w:numId="11">
    <w:abstractNumId w:val="32"/>
  </w:num>
  <w:num w:numId="12">
    <w:abstractNumId w:val="45"/>
  </w:num>
  <w:num w:numId="13">
    <w:abstractNumId w:val="23"/>
  </w:num>
  <w:num w:numId="14">
    <w:abstractNumId w:val="30"/>
  </w:num>
  <w:num w:numId="15">
    <w:abstractNumId w:val="47"/>
  </w:num>
  <w:num w:numId="16">
    <w:abstractNumId w:val="39"/>
  </w:num>
  <w:num w:numId="17">
    <w:abstractNumId w:val="13"/>
  </w:num>
  <w:num w:numId="18">
    <w:abstractNumId w:val="44"/>
  </w:num>
  <w:num w:numId="19">
    <w:abstractNumId w:val="11"/>
  </w:num>
  <w:num w:numId="20">
    <w:abstractNumId w:val="27"/>
  </w:num>
  <w:num w:numId="21">
    <w:abstractNumId w:val="1"/>
  </w:num>
  <w:num w:numId="22">
    <w:abstractNumId w:val="4"/>
  </w:num>
  <w:num w:numId="23">
    <w:abstractNumId w:val="19"/>
  </w:num>
  <w:num w:numId="24">
    <w:abstractNumId w:val="5"/>
  </w:num>
  <w:num w:numId="25">
    <w:abstractNumId w:val="6"/>
  </w:num>
  <w:num w:numId="26">
    <w:abstractNumId w:val="22"/>
  </w:num>
  <w:num w:numId="27">
    <w:abstractNumId w:val="37"/>
  </w:num>
  <w:num w:numId="28">
    <w:abstractNumId w:val="24"/>
  </w:num>
  <w:num w:numId="29">
    <w:abstractNumId w:val="0"/>
  </w:num>
  <w:num w:numId="30">
    <w:abstractNumId w:val="18"/>
  </w:num>
  <w:num w:numId="31">
    <w:abstractNumId w:val="38"/>
  </w:num>
  <w:num w:numId="32">
    <w:abstractNumId w:val="46"/>
  </w:num>
  <w:num w:numId="33">
    <w:abstractNumId w:val="31"/>
  </w:num>
  <w:num w:numId="34">
    <w:abstractNumId w:val="40"/>
  </w:num>
  <w:num w:numId="35">
    <w:abstractNumId w:val="17"/>
  </w:num>
  <w:num w:numId="36">
    <w:abstractNumId w:val="7"/>
  </w:num>
  <w:num w:numId="37">
    <w:abstractNumId w:val="20"/>
  </w:num>
  <w:num w:numId="38">
    <w:abstractNumId w:val="21"/>
  </w:num>
  <w:num w:numId="39">
    <w:abstractNumId w:val="26"/>
  </w:num>
  <w:num w:numId="40">
    <w:abstractNumId w:val="29"/>
  </w:num>
  <w:num w:numId="41">
    <w:abstractNumId w:val="15"/>
  </w:num>
  <w:num w:numId="42">
    <w:abstractNumId w:val="42"/>
  </w:num>
  <w:num w:numId="43">
    <w:abstractNumId w:val="14"/>
  </w:num>
  <w:num w:numId="44">
    <w:abstractNumId w:val="25"/>
  </w:num>
  <w:num w:numId="45">
    <w:abstractNumId w:val="36"/>
  </w:num>
  <w:num w:numId="46">
    <w:abstractNumId w:val="9"/>
  </w:num>
  <w:num w:numId="47">
    <w:abstractNumId w:val="8"/>
  </w:num>
  <w:num w:numId="48">
    <w:abstractNumId w:val="12"/>
  </w:num>
  <w:num w:numId="49">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hideSpellingErrors/>
  <w:hideGrammaticalErrors/>
  <w:proofState w:spelling="clean"/>
  <w:defaultTabStop w:val="794"/>
  <w:autoHyphenation/>
  <w:hyphenationZone w:val="142"/>
  <w:doNotHyphenateCaps/>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7E"/>
    <w:rsid w:val="000047F2"/>
    <w:rsid w:val="00005CA1"/>
    <w:rsid w:val="00006549"/>
    <w:rsid w:val="00011C99"/>
    <w:rsid w:val="00014622"/>
    <w:rsid w:val="00015A40"/>
    <w:rsid w:val="00023B6E"/>
    <w:rsid w:val="0003104C"/>
    <w:rsid w:val="00034CC9"/>
    <w:rsid w:val="00036F7F"/>
    <w:rsid w:val="00037A5B"/>
    <w:rsid w:val="000408B6"/>
    <w:rsid w:val="00046103"/>
    <w:rsid w:val="000531A5"/>
    <w:rsid w:val="000557C7"/>
    <w:rsid w:val="00056F9C"/>
    <w:rsid w:val="00071EA0"/>
    <w:rsid w:val="000777A3"/>
    <w:rsid w:val="00081C76"/>
    <w:rsid w:val="00083766"/>
    <w:rsid w:val="00094E36"/>
    <w:rsid w:val="00096A39"/>
    <w:rsid w:val="000A04B6"/>
    <w:rsid w:val="000A1A01"/>
    <w:rsid w:val="000A5658"/>
    <w:rsid w:val="000A6ED4"/>
    <w:rsid w:val="000A709F"/>
    <w:rsid w:val="000B030A"/>
    <w:rsid w:val="000B292E"/>
    <w:rsid w:val="000C03E3"/>
    <w:rsid w:val="000C58EF"/>
    <w:rsid w:val="000D4A47"/>
    <w:rsid w:val="000E5CCB"/>
    <w:rsid w:val="000F06F0"/>
    <w:rsid w:val="000F1079"/>
    <w:rsid w:val="000F2E51"/>
    <w:rsid w:val="0011004D"/>
    <w:rsid w:val="0011126F"/>
    <w:rsid w:val="001163C6"/>
    <w:rsid w:val="00124DB3"/>
    <w:rsid w:val="00124EA4"/>
    <w:rsid w:val="00124FA9"/>
    <w:rsid w:val="00126562"/>
    <w:rsid w:val="00134029"/>
    <w:rsid w:val="00134BEE"/>
    <w:rsid w:val="00135FBF"/>
    <w:rsid w:val="00136D7E"/>
    <w:rsid w:val="00140472"/>
    <w:rsid w:val="001459C9"/>
    <w:rsid w:val="00146D96"/>
    <w:rsid w:val="00147B89"/>
    <w:rsid w:val="00147C21"/>
    <w:rsid w:val="00152B6E"/>
    <w:rsid w:val="00167058"/>
    <w:rsid w:val="001741B2"/>
    <w:rsid w:val="00174C8A"/>
    <w:rsid w:val="00175E7E"/>
    <w:rsid w:val="00175E8E"/>
    <w:rsid w:val="00184791"/>
    <w:rsid w:val="00184E3D"/>
    <w:rsid w:val="00187773"/>
    <w:rsid w:val="001A3336"/>
    <w:rsid w:val="001B18B4"/>
    <w:rsid w:val="001B3B15"/>
    <w:rsid w:val="001B7464"/>
    <w:rsid w:val="001C12EC"/>
    <w:rsid w:val="001C33F9"/>
    <w:rsid w:val="001C6E08"/>
    <w:rsid w:val="001D3C54"/>
    <w:rsid w:val="001D3ED0"/>
    <w:rsid w:val="001D4663"/>
    <w:rsid w:val="001E158E"/>
    <w:rsid w:val="001E3BF3"/>
    <w:rsid w:val="001E7E33"/>
    <w:rsid w:val="001F55CA"/>
    <w:rsid w:val="001F5DE2"/>
    <w:rsid w:val="00204435"/>
    <w:rsid w:val="00207520"/>
    <w:rsid w:val="00212DCF"/>
    <w:rsid w:val="0021382C"/>
    <w:rsid w:val="002261B4"/>
    <w:rsid w:val="00241002"/>
    <w:rsid w:val="00244C46"/>
    <w:rsid w:val="0024523E"/>
    <w:rsid w:val="00250416"/>
    <w:rsid w:val="002516A9"/>
    <w:rsid w:val="002551F5"/>
    <w:rsid w:val="00255A3E"/>
    <w:rsid w:val="00272496"/>
    <w:rsid w:val="00275983"/>
    <w:rsid w:val="002837AA"/>
    <w:rsid w:val="00295068"/>
    <w:rsid w:val="002A0337"/>
    <w:rsid w:val="002A1C9F"/>
    <w:rsid w:val="002A2094"/>
    <w:rsid w:val="002A54A6"/>
    <w:rsid w:val="002A5D20"/>
    <w:rsid w:val="002A75DC"/>
    <w:rsid w:val="002B3400"/>
    <w:rsid w:val="002B54C8"/>
    <w:rsid w:val="002C1E5E"/>
    <w:rsid w:val="002C3A7B"/>
    <w:rsid w:val="002C527C"/>
    <w:rsid w:val="002C70D0"/>
    <w:rsid w:val="002D11AD"/>
    <w:rsid w:val="002D1670"/>
    <w:rsid w:val="002D51B8"/>
    <w:rsid w:val="002F3800"/>
    <w:rsid w:val="002F4426"/>
    <w:rsid w:val="002F6BE0"/>
    <w:rsid w:val="00300813"/>
    <w:rsid w:val="00303384"/>
    <w:rsid w:val="003075C3"/>
    <w:rsid w:val="003140EF"/>
    <w:rsid w:val="00315069"/>
    <w:rsid w:val="00320104"/>
    <w:rsid w:val="003222CF"/>
    <w:rsid w:val="00324B6E"/>
    <w:rsid w:val="00337380"/>
    <w:rsid w:val="00341576"/>
    <w:rsid w:val="0034471B"/>
    <w:rsid w:val="0034752C"/>
    <w:rsid w:val="003528F2"/>
    <w:rsid w:val="00357543"/>
    <w:rsid w:val="003647EE"/>
    <w:rsid w:val="00371D8E"/>
    <w:rsid w:val="00373651"/>
    <w:rsid w:val="00374B3E"/>
    <w:rsid w:val="00375B54"/>
    <w:rsid w:val="00380916"/>
    <w:rsid w:val="00390F7A"/>
    <w:rsid w:val="00393D4B"/>
    <w:rsid w:val="003A3840"/>
    <w:rsid w:val="003A3E62"/>
    <w:rsid w:val="003A6C7F"/>
    <w:rsid w:val="003A71D4"/>
    <w:rsid w:val="003B0167"/>
    <w:rsid w:val="003B0DAC"/>
    <w:rsid w:val="003B61B9"/>
    <w:rsid w:val="003C0941"/>
    <w:rsid w:val="003C27A7"/>
    <w:rsid w:val="003C28F7"/>
    <w:rsid w:val="003C44DA"/>
    <w:rsid w:val="003C462F"/>
    <w:rsid w:val="003C49DD"/>
    <w:rsid w:val="003C7F17"/>
    <w:rsid w:val="003D124B"/>
    <w:rsid w:val="003D49F8"/>
    <w:rsid w:val="003D7BB4"/>
    <w:rsid w:val="003E00ED"/>
    <w:rsid w:val="003E4D49"/>
    <w:rsid w:val="003E604D"/>
    <w:rsid w:val="003F6414"/>
    <w:rsid w:val="003F7A1A"/>
    <w:rsid w:val="00406232"/>
    <w:rsid w:val="00412DB9"/>
    <w:rsid w:val="00416BDE"/>
    <w:rsid w:val="004172D0"/>
    <w:rsid w:val="00420BDB"/>
    <w:rsid w:val="00424F3F"/>
    <w:rsid w:val="00434245"/>
    <w:rsid w:val="00434A71"/>
    <w:rsid w:val="00435BE6"/>
    <w:rsid w:val="004373C0"/>
    <w:rsid w:val="00437D5D"/>
    <w:rsid w:val="004458DD"/>
    <w:rsid w:val="004509DE"/>
    <w:rsid w:val="00465378"/>
    <w:rsid w:val="00467CB6"/>
    <w:rsid w:val="0047039B"/>
    <w:rsid w:val="004711EB"/>
    <w:rsid w:val="00473929"/>
    <w:rsid w:val="00473ADC"/>
    <w:rsid w:val="00487A43"/>
    <w:rsid w:val="00487B6C"/>
    <w:rsid w:val="004908E7"/>
    <w:rsid w:val="004933D3"/>
    <w:rsid w:val="004A2ADC"/>
    <w:rsid w:val="004A581F"/>
    <w:rsid w:val="004A5CA6"/>
    <w:rsid w:val="004B1E07"/>
    <w:rsid w:val="004B4A56"/>
    <w:rsid w:val="004B7D0D"/>
    <w:rsid w:val="004C471D"/>
    <w:rsid w:val="004D1BE9"/>
    <w:rsid w:val="004D6025"/>
    <w:rsid w:val="004E1396"/>
    <w:rsid w:val="004E210C"/>
    <w:rsid w:val="004E48B4"/>
    <w:rsid w:val="004E7EE0"/>
    <w:rsid w:val="004E7EFF"/>
    <w:rsid w:val="004F0630"/>
    <w:rsid w:val="004F3E1D"/>
    <w:rsid w:val="004F5BC1"/>
    <w:rsid w:val="005072E1"/>
    <w:rsid w:val="00513216"/>
    <w:rsid w:val="005209D8"/>
    <w:rsid w:val="005225AD"/>
    <w:rsid w:val="00532151"/>
    <w:rsid w:val="00542FB7"/>
    <w:rsid w:val="005467F1"/>
    <w:rsid w:val="005521D7"/>
    <w:rsid w:val="00552B6A"/>
    <w:rsid w:val="00562564"/>
    <w:rsid w:val="0056546B"/>
    <w:rsid w:val="00570838"/>
    <w:rsid w:val="005760A4"/>
    <w:rsid w:val="00576EEC"/>
    <w:rsid w:val="0058490E"/>
    <w:rsid w:val="0058497E"/>
    <w:rsid w:val="0058588F"/>
    <w:rsid w:val="00597C2B"/>
    <w:rsid w:val="005A13DF"/>
    <w:rsid w:val="005B30E4"/>
    <w:rsid w:val="005B6AB5"/>
    <w:rsid w:val="005D7865"/>
    <w:rsid w:val="005E105A"/>
    <w:rsid w:val="005E2D10"/>
    <w:rsid w:val="005E47B7"/>
    <w:rsid w:val="005E4AF3"/>
    <w:rsid w:val="005F0614"/>
    <w:rsid w:val="005F0B74"/>
    <w:rsid w:val="005F5509"/>
    <w:rsid w:val="0060254D"/>
    <w:rsid w:val="00607CBC"/>
    <w:rsid w:val="00615FCE"/>
    <w:rsid w:val="0061600B"/>
    <w:rsid w:val="006168BC"/>
    <w:rsid w:val="00620D13"/>
    <w:rsid w:val="006252B8"/>
    <w:rsid w:val="00625448"/>
    <w:rsid w:val="00626AA6"/>
    <w:rsid w:val="006459FF"/>
    <w:rsid w:val="00650F1D"/>
    <w:rsid w:val="00651CD5"/>
    <w:rsid w:val="0065203C"/>
    <w:rsid w:val="0065228C"/>
    <w:rsid w:val="00653886"/>
    <w:rsid w:val="00655212"/>
    <w:rsid w:val="00656713"/>
    <w:rsid w:val="0066127C"/>
    <w:rsid w:val="00671E40"/>
    <w:rsid w:val="00672726"/>
    <w:rsid w:val="00677CB4"/>
    <w:rsid w:val="006B3F3D"/>
    <w:rsid w:val="006B4E3B"/>
    <w:rsid w:val="006C0DC7"/>
    <w:rsid w:val="006C180A"/>
    <w:rsid w:val="006C1C1C"/>
    <w:rsid w:val="006C2758"/>
    <w:rsid w:val="006D0D82"/>
    <w:rsid w:val="006D7F75"/>
    <w:rsid w:val="006F0FCC"/>
    <w:rsid w:val="006F4DC4"/>
    <w:rsid w:val="006F6304"/>
    <w:rsid w:val="006F6490"/>
    <w:rsid w:val="006F7C54"/>
    <w:rsid w:val="00712DB8"/>
    <w:rsid w:val="007155C7"/>
    <w:rsid w:val="00717ABA"/>
    <w:rsid w:val="0072286C"/>
    <w:rsid w:val="00723215"/>
    <w:rsid w:val="00733AE0"/>
    <w:rsid w:val="00734D80"/>
    <w:rsid w:val="00737667"/>
    <w:rsid w:val="00740438"/>
    <w:rsid w:val="00742DB2"/>
    <w:rsid w:val="007506F4"/>
    <w:rsid w:val="00753148"/>
    <w:rsid w:val="00756037"/>
    <w:rsid w:val="007568EF"/>
    <w:rsid w:val="00756EAF"/>
    <w:rsid w:val="00763E9F"/>
    <w:rsid w:val="00766205"/>
    <w:rsid w:val="007765A1"/>
    <w:rsid w:val="00781710"/>
    <w:rsid w:val="00785186"/>
    <w:rsid w:val="00791686"/>
    <w:rsid w:val="007928E5"/>
    <w:rsid w:val="007A33E4"/>
    <w:rsid w:val="007A3AC9"/>
    <w:rsid w:val="007A3E17"/>
    <w:rsid w:val="007B49D4"/>
    <w:rsid w:val="007B4D0E"/>
    <w:rsid w:val="007C5BE0"/>
    <w:rsid w:val="007C76A2"/>
    <w:rsid w:val="007D1C3A"/>
    <w:rsid w:val="007D3AE0"/>
    <w:rsid w:val="007D57F3"/>
    <w:rsid w:val="007F0561"/>
    <w:rsid w:val="007F4A22"/>
    <w:rsid w:val="008020B1"/>
    <w:rsid w:val="0080559C"/>
    <w:rsid w:val="00807FA6"/>
    <w:rsid w:val="00817322"/>
    <w:rsid w:val="008208D0"/>
    <w:rsid w:val="00823241"/>
    <w:rsid w:val="00826988"/>
    <w:rsid w:val="008357A4"/>
    <w:rsid w:val="00843F02"/>
    <w:rsid w:val="00852C12"/>
    <w:rsid w:val="00853CFB"/>
    <w:rsid w:val="00854CDE"/>
    <w:rsid w:val="0086038F"/>
    <w:rsid w:val="00861D89"/>
    <w:rsid w:val="00862EA6"/>
    <w:rsid w:val="0086432F"/>
    <w:rsid w:val="00865372"/>
    <w:rsid w:val="0086581D"/>
    <w:rsid w:val="00865DCE"/>
    <w:rsid w:val="008671D2"/>
    <w:rsid w:val="0087416D"/>
    <w:rsid w:val="0087574E"/>
    <w:rsid w:val="00876AF9"/>
    <w:rsid w:val="0087737E"/>
    <w:rsid w:val="00881CAE"/>
    <w:rsid w:val="00890BDB"/>
    <w:rsid w:val="008920C9"/>
    <w:rsid w:val="00895421"/>
    <w:rsid w:val="008A71BF"/>
    <w:rsid w:val="008B2B11"/>
    <w:rsid w:val="008B43CC"/>
    <w:rsid w:val="008B4ADD"/>
    <w:rsid w:val="008C16B8"/>
    <w:rsid w:val="008C34ED"/>
    <w:rsid w:val="008C45F9"/>
    <w:rsid w:val="008D4EC7"/>
    <w:rsid w:val="008E22A0"/>
    <w:rsid w:val="008E7B31"/>
    <w:rsid w:val="00915C73"/>
    <w:rsid w:val="00921757"/>
    <w:rsid w:val="0092309E"/>
    <w:rsid w:val="0096357B"/>
    <w:rsid w:val="00970F8E"/>
    <w:rsid w:val="009723E0"/>
    <w:rsid w:val="00976A5D"/>
    <w:rsid w:val="00982D17"/>
    <w:rsid w:val="0098515E"/>
    <w:rsid w:val="0099274F"/>
    <w:rsid w:val="0099462C"/>
    <w:rsid w:val="009B2D52"/>
    <w:rsid w:val="009B5705"/>
    <w:rsid w:val="009C44EF"/>
    <w:rsid w:val="009C46EC"/>
    <w:rsid w:val="009E49A7"/>
    <w:rsid w:val="009F69A5"/>
    <w:rsid w:val="00A01BA5"/>
    <w:rsid w:val="00A0452B"/>
    <w:rsid w:val="00A05EE2"/>
    <w:rsid w:val="00A06652"/>
    <w:rsid w:val="00A1082E"/>
    <w:rsid w:val="00A10FA8"/>
    <w:rsid w:val="00A117ED"/>
    <w:rsid w:val="00A14309"/>
    <w:rsid w:val="00A1480A"/>
    <w:rsid w:val="00A215FA"/>
    <w:rsid w:val="00A23543"/>
    <w:rsid w:val="00A313D1"/>
    <w:rsid w:val="00A3628D"/>
    <w:rsid w:val="00A36890"/>
    <w:rsid w:val="00A45215"/>
    <w:rsid w:val="00A45FDA"/>
    <w:rsid w:val="00A5510E"/>
    <w:rsid w:val="00A55660"/>
    <w:rsid w:val="00A56406"/>
    <w:rsid w:val="00A614A3"/>
    <w:rsid w:val="00A63804"/>
    <w:rsid w:val="00A674AA"/>
    <w:rsid w:val="00A75368"/>
    <w:rsid w:val="00A75974"/>
    <w:rsid w:val="00A94D36"/>
    <w:rsid w:val="00AA5DF7"/>
    <w:rsid w:val="00AA69B9"/>
    <w:rsid w:val="00AB2C6E"/>
    <w:rsid w:val="00AB65AF"/>
    <w:rsid w:val="00AC1457"/>
    <w:rsid w:val="00AC2F6C"/>
    <w:rsid w:val="00AC6208"/>
    <w:rsid w:val="00AC68FB"/>
    <w:rsid w:val="00AC7E7A"/>
    <w:rsid w:val="00AE7453"/>
    <w:rsid w:val="00AF2C90"/>
    <w:rsid w:val="00AF5731"/>
    <w:rsid w:val="00AF6E9B"/>
    <w:rsid w:val="00AF72FC"/>
    <w:rsid w:val="00B01E4C"/>
    <w:rsid w:val="00B067D3"/>
    <w:rsid w:val="00B07DA5"/>
    <w:rsid w:val="00B10F87"/>
    <w:rsid w:val="00B17F76"/>
    <w:rsid w:val="00B20886"/>
    <w:rsid w:val="00B346CC"/>
    <w:rsid w:val="00B35B28"/>
    <w:rsid w:val="00B41B79"/>
    <w:rsid w:val="00B42B84"/>
    <w:rsid w:val="00B54E9F"/>
    <w:rsid w:val="00B6280D"/>
    <w:rsid w:val="00B65EF4"/>
    <w:rsid w:val="00B702DE"/>
    <w:rsid w:val="00B734EA"/>
    <w:rsid w:val="00B81D46"/>
    <w:rsid w:val="00B82B22"/>
    <w:rsid w:val="00B84E0E"/>
    <w:rsid w:val="00B87888"/>
    <w:rsid w:val="00B92B79"/>
    <w:rsid w:val="00B92CD6"/>
    <w:rsid w:val="00B973EA"/>
    <w:rsid w:val="00BA1694"/>
    <w:rsid w:val="00BB2E0F"/>
    <w:rsid w:val="00BB3D38"/>
    <w:rsid w:val="00BC02B0"/>
    <w:rsid w:val="00BD5847"/>
    <w:rsid w:val="00BD7EB1"/>
    <w:rsid w:val="00BE09DF"/>
    <w:rsid w:val="00BE69FC"/>
    <w:rsid w:val="00BF08F3"/>
    <w:rsid w:val="00BF216C"/>
    <w:rsid w:val="00BF5D2D"/>
    <w:rsid w:val="00BF64E1"/>
    <w:rsid w:val="00C007FA"/>
    <w:rsid w:val="00C03103"/>
    <w:rsid w:val="00C14A9D"/>
    <w:rsid w:val="00C162DC"/>
    <w:rsid w:val="00C208CB"/>
    <w:rsid w:val="00C219F0"/>
    <w:rsid w:val="00C22881"/>
    <w:rsid w:val="00C3004D"/>
    <w:rsid w:val="00C32A87"/>
    <w:rsid w:val="00C33BD5"/>
    <w:rsid w:val="00C55303"/>
    <w:rsid w:val="00C56AFC"/>
    <w:rsid w:val="00C61ACE"/>
    <w:rsid w:val="00C6241D"/>
    <w:rsid w:val="00C62441"/>
    <w:rsid w:val="00C65918"/>
    <w:rsid w:val="00C65F3C"/>
    <w:rsid w:val="00C6699B"/>
    <w:rsid w:val="00C727D3"/>
    <w:rsid w:val="00C75DA3"/>
    <w:rsid w:val="00C76DFA"/>
    <w:rsid w:val="00C81D19"/>
    <w:rsid w:val="00C826E9"/>
    <w:rsid w:val="00C872FE"/>
    <w:rsid w:val="00C8749F"/>
    <w:rsid w:val="00C9051B"/>
    <w:rsid w:val="00C91958"/>
    <w:rsid w:val="00CA307E"/>
    <w:rsid w:val="00CB11F4"/>
    <w:rsid w:val="00CB791C"/>
    <w:rsid w:val="00CC02CE"/>
    <w:rsid w:val="00CC2593"/>
    <w:rsid w:val="00CC62F3"/>
    <w:rsid w:val="00CD0A96"/>
    <w:rsid w:val="00CD45EF"/>
    <w:rsid w:val="00CE1A01"/>
    <w:rsid w:val="00CE472E"/>
    <w:rsid w:val="00D00A10"/>
    <w:rsid w:val="00D05512"/>
    <w:rsid w:val="00D06808"/>
    <w:rsid w:val="00D1178F"/>
    <w:rsid w:val="00D146F5"/>
    <w:rsid w:val="00D14D84"/>
    <w:rsid w:val="00D20568"/>
    <w:rsid w:val="00D216A2"/>
    <w:rsid w:val="00D23978"/>
    <w:rsid w:val="00D30872"/>
    <w:rsid w:val="00D32312"/>
    <w:rsid w:val="00D33957"/>
    <w:rsid w:val="00D37719"/>
    <w:rsid w:val="00D42D8E"/>
    <w:rsid w:val="00D45EF2"/>
    <w:rsid w:val="00D5032B"/>
    <w:rsid w:val="00D51410"/>
    <w:rsid w:val="00D541CC"/>
    <w:rsid w:val="00D542AC"/>
    <w:rsid w:val="00D57D50"/>
    <w:rsid w:val="00D67D76"/>
    <w:rsid w:val="00D840D6"/>
    <w:rsid w:val="00D93CD6"/>
    <w:rsid w:val="00DA40A4"/>
    <w:rsid w:val="00DB42AB"/>
    <w:rsid w:val="00DB5643"/>
    <w:rsid w:val="00DC12A4"/>
    <w:rsid w:val="00DC629F"/>
    <w:rsid w:val="00DD00A1"/>
    <w:rsid w:val="00DD0A47"/>
    <w:rsid w:val="00DD7559"/>
    <w:rsid w:val="00DE43BF"/>
    <w:rsid w:val="00DE5CE1"/>
    <w:rsid w:val="00DE702A"/>
    <w:rsid w:val="00DE7A32"/>
    <w:rsid w:val="00DF00F5"/>
    <w:rsid w:val="00DF49D3"/>
    <w:rsid w:val="00E004AE"/>
    <w:rsid w:val="00E014B1"/>
    <w:rsid w:val="00E02434"/>
    <w:rsid w:val="00E0296D"/>
    <w:rsid w:val="00E040C9"/>
    <w:rsid w:val="00E063A0"/>
    <w:rsid w:val="00E140FA"/>
    <w:rsid w:val="00E2019A"/>
    <w:rsid w:val="00E306B4"/>
    <w:rsid w:val="00E40559"/>
    <w:rsid w:val="00E41974"/>
    <w:rsid w:val="00E429CE"/>
    <w:rsid w:val="00E52DA7"/>
    <w:rsid w:val="00E709DB"/>
    <w:rsid w:val="00E743D5"/>
    <w:rsid w:val="00E754F8"/>
    <w:rsid w:val="00E76399"/>
    <w:rsid w:val="00E81379"/>
    <w:rsid w:val="00E8190B"/>
    <w:rsid w:val="00E8597E"/>
    <w:rsid w:val="00E9125D"/>
    <w:rsid w:val="00E91309"/>
    <w:rsid w:val="00E94E8C"/>
    <w:rsid w:val="00E95846"/>
    <w:rsid w:val="00E95B7D"/>
    <w:rsid w:val="00EA5B1B"/>
    <w:rsid w:val="00EB123A"/>
    <w:rsid w:val="00EB588D"/>
    <w:rsid w:val="00EC4F5D"/>
    <w:rsid w:val="00ED68DB"/>
    <w:rsid w:val="00EE095D"/>
    <w:rsid w:val="00EE3876"/>
    <w:rsid w:val="00EE7ECF"/>
    <w:rsid w:val="00EF08C6"/>
    <w:rsid w:val="00EF0F8B"/>
    <w:rsid w:val="00EF3948"/>
    <w:rsid w:val="00EF5329"/>
    <w:rsid w:val="00F037F7"/>
    <w:rsid w:val="00F132D4"/>
    <w:rsid w:val="00F14554"/>
    <w:rsid w:val="00F178EB"/>
    <w:rsid w:val="00F231C0"/>
    <w:rsid w:val="00F25FC5"/>
    <w:rsid w:val="00F2745D"/>
    <w:rsid w:val="00F30A3A"/>
    <w:rsid w:val="00F30B24"/>
    <w:rsid w:val="00F347DE"/>
    <w:rsid w:val="00F459C5"/>
    <w:rsid w:val="00F4733E"/>
    <w:rsid w:val="00F51163"/>
    <w:rsid w:val="00F5341E"/>
    <w:rsid w:val="00F56595"/>
    <w:rsid w:val="00F73B65"/>
    <w:rsid w:val="00F82A08"/>
    <w:rsid w:val="00F87AC3"/>
    <w:rsid w:val="00F87FF1"/>
    <w:rsid w:val="00F90C48"/>
    <w:rsid w:val="00F9494D"/>
    <w:rsid w:val="00F97046"/>
    <w:rsid w:val="00FA17BD"/>
    <w:rsid w:val="00FA2649"/>
    <w:rsid w:val="00FA46A8"/>
    <w:rsid w:val="00FB110B"/>
    <w:rsid w:val="00FC0C68"/>
    <w:rsid w:val="00FC26A8"/>
    <w:rsid w:val="00FE1AB1"/>
    <w:rsid w:val="00FE238D"/>
    <w:rsid w:val="00FE39A3"/>
    <w:rsid w:val="00FE59BE"/>
    <w:rsid w:val="00FE5FCA"/>
    <w:rsid w:val="00FF1EEC"/>
    <w:rsid w:val="00FF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0321"/>
  <w15:docId w15:val="{D5D6B9A4-BBEF-4849-9643-CE51E1C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9125D"/>
    <w:rPr>
      <w:color w:val="000000"/>
    </w:rPr>
  </w:style>
  <w:style w:type="paragraph" w:styleId="1">
    <w:name w:val="heading 1"/>
    <w:basedOn w:val="a"/>
    <w:next w:val="a"/>
    <w:link w:val="10"/>
    <w:uiPriority w:val="9"/>
    <w:qFormat/>
    <w:rsid w:val="00AC1457"/>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3">
    <w:name w:val="heading 3"/>
    <w:basedOn w:val="a"/>
    <w:next w:val="a"/>
    <w:link w:val="30"/>
    <w:uiPriority w:val="9"/>
    <w:semiHidden/>
    <w:unhideWhenUsed/>
    <w:qFormat/>
    <w:rsid w:val="00FE5FCA"/>
    <w:pPr>
      <w:keepNext/>
      <w:keepLines/>
      <w:spacing w:before="40"/>
      <w:outlineLvl w:val="2"/>
    </w:pPr>
    <w:rPr>
      <w:rFonts w:asciiTheme="majorHAnsi" w:eastAsiaTheme="majorEastAsia" w:hAnsiTheme="majorHAnsi" w:cstheme="majorBidi"/>
      <w:color w:val="073662"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1"/>
    <w:rPr>
      <w:rFonts w:ascii="Times New Roman" w:eastAsia="Times New Roman" w:hAnsi="Times New Roman" w:cs="Times New Roman"/>
      <w:b/>
      <w:bCs/>
      <w:i w:val="0"/>
      <w:iCs w:val="0"/>
      <w:smallCaps w:val="0"/>
      <w:strike w:val="0"/>
      <w:spacing w:val="2"/>
      <w:sz w:val="22"/>
      <w:szCs w:val="2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20">
    <w:name w:val="Оглавление 2 Знак"/>
    <w:basedOn w:val="a0"/>
    <w:link w:val="22"/>
    <w:uiPriority w:val="39"/>
    <w:rsid w:val="006D7F75"/>
    <w:rPr>
      <w:rFonts w:asciiTheme="minorHAnsi" w:hAnsiTheme="minorHAnsi" w:cstheme="minorHAnsi"/>
      <w:b/>
      <w:bCs/>
      <w:color w:val="000000"/>
      <w:sz w:val="20"/>
      <w:szCs w:val="20"/>
    </w:rPr>
  </w:style>
  <w:style w:type="character" w:customStyle="1" w:styleId="31">
    <w:name w:val="Оглавление 3 Знак"/>
    <w:basedOn w:val="a0"/>
    <w:link w:val="32"/>
    <w:uiPriority w:val="39"/>
    <w:rsid w:val="00D541CC"/>
    <w:rPr>
      <w:rFonts w:asciiTheme="minorHAnsi" w:hAnsiTheme="minorHAnsi" w:cstheme="minorHAnsi"/>
      <w:color w:val="000000"/>
      <w:sz w:val="20"/>
      <w:szCs w:val="20"/>
    </w:rPr>
  </w:style>
  <w:style w:type="character" w:customStyle="1" w:styleId="0pt">
    <w:name w:val="Оглавление + Полужирный;Не курсив;Интервал 0 pt"/>
    <w:basedOn w:val="31"/>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7">
    <w:name w:val="Оглавление (7)"/>
    <w:basedOn w:val="20"/>
    <w:rPr>
      <w:rFonts w:ascii="Times New Roman" w:eastAsia="Times New Roman" w:hAnsi="Times New Roman" w:cs="Times New Roman"/>
      <w:b/>
      <w:bCs/>
      <w:i w:val="0"/>
      <w:iCs w:val="0"/>
      <w:smallCaps w:val="0"/>
      <w:strike w:val="0"/>
      <w:color w:val="000000"/>
      <w:spacing w:val="-1"/>
      <w:w w:val="100"/>
      <w:position w:val="0"/>
      <w:sz w:val="16"/>
      <w:szCs w:val="16"/>
      <w:u w:val="single"/>
      <w:lang w:val="ru-RU"/>
    </w:rPr>
  </w:style>
  <w:style w:type="character" w:customStyle="1" w:styleId="70">
    <w:name w:val="Оглавление (7) + Малые прописные"/>
    <w:basedOn w:val="20"/>
    <w:rPr>
      <w:rFonts w:ascii="Times New Roman" w:eastAsia="Times New Roman" w:hAnsi="Times New Roman" w:cs="Times New Roman"/>
      <w:b/>
      <w:bCs/>
      <w:i w:val="0"/>
      <w:iCs w:val="0"/>
      <w:smallCaps/>
      <w:strike w:val="0"/>
      <w:color w:val="000000"/>
      <w:spacing w:val="-1"/>
      <w:w w:val="100"/>
      <w:position w:val="0"/>
      <w:sz w:val="16"/>
      <w:szCs w:val="16"/>
      <w:u w:val="none"/>
      <w:lang w:val="ru-RU"/>
    </w:rPr>
  </w:style>
  <w:style w:type="character" w:customStyle="1" w:styleId="a5">
    <w:name w:val="Оглавление + Малые прописные"/>
    <w:basedOn w:val="31"/>
    <w:rPr>
      <w:rFonts w:ascii="Times New Roman" w:eastAsia="Times New Roman" w:hAnsi="Times New Roman" w:cs="Times New Roman"/>
      <w:b w:val="0"/>
      <w:bCs w:val="0"/>
      <w:i w:val="0"/>
      <w:iCs w:val="0"/>
      <w:smallCaps/>
      <w:strike w:val="0"/>
      <w:color w:val="000000"/>
      <w:spacing w:val="1"/>
      <w:w w:val="100"/>
      <w:position w:val="0"/>
      <w:sz w:val="16"/>
      <w:szCs w:val="16"/>
      <w:u w:val="none"/>
      <w:lang w:val="ru-RU"/>
    </w:rPr>
  </w:style>
  <w:style w:type="character" w:customStyle="1" w:styleId="70pt">
    <w:name w:val="Оглавление (7) + Не полужирный;Курсив;Малые прописные;Интервал 0 pt"/>
    <w:basedOn w:val="20"/>
    <w:rPr>
      <w:rFonts w:ascii="Times New Roman" w:eastAsia="Times New Roman" w:hAnsi="Times New Roman" w:cs="Times New Roman"/>
      <w:b/>
      <w:bCs/>
      <w:i/>
      <w:iCs/>
      <w:smallCaps/>
      <w:strike w:val="0"/>
      <w:color w:val="000000"/>
      <w:spacing w:val="1"/>
      <w:w w:val="100"/>
      <w:position w:val="0"/>
      <w:sz w:val="16"/>
      <w:szCs w:val="16"/>
      <w:u w:val="none"/>
      <w:lang w:val="ru-RU"/>
    </w:rPr>
  </w:style>
  <w:style w:type="character" w:customStyle="1" w:styleId="33">
    <w:name w:val="Основной текст (3)_"/>
    <w:basedOn w:val="a0"/>
    <w:link w:val="34"/>
    <w:rPr>
      <w:rFonts w:ascii="Times New Roman" w:eastAsia="Times New Roman" w:hAnsi="Times New Roman" w:cs="Times New Roman"/>
      <w:b w:val="0"/>
      <w:bCs w:val="0"/>
      <w:i/>
      <w:iCs/>
      <w:smallCaps w:val="0"/>
      <w:strike w:val="0"/>
      <w:spacing w:val="1"/>
      <w:sz w:val="16"/>
      <w:szCs w:val="16"/>
      <w:u w:val="none"/>
    </w:rPr>
  </w:style>
  <w:style w:type="character" w:customStyle="1" w:styleId="12">
    <w:name w:val="Оглавление 1 Знак"/>
    <w:basedOn w:val="a0"/>
    <w:link w:val="13"/>
    <w:uiPriority w:val="39"/>
    <w:rsid w:val="003E4D49"/>
    <w:rPr>
      <w:rFonts w:asciiTheme="majorHAnsi" w:hAnsiTheme="majorHAnsi"/>
      <w:b/>
      <w:bCs/>
      <w:caps/>
      <w:color w:val="000000"/>
    </w:rPr>
  </w:style>
  <w:style w:type="character" w:customStyle="1" w:styleId="310pt0pt">
    <w:name w:val="Оглавление (3) + 10 pt;Интервал 0 pt"/>
    <w:basedOn w:val="12"/>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310pt0pt2">
    <w:name w:val="Оглавление (3) + 10 pt;Интервал 0 pt2"/>
    <w:basedOn w:val="12"/>
    <w:rPr>
      <w:rFonts w:ascii="Times New Roman" w:eastAsia="Times New Roman" w:hAnsi="Times New Roman" w:cs="Times New Roman"/>
      <w:b/>
      <w:bCs/>
      <w:i w:val="0"/>
      <w:iCs w:val="0"/>
      <w:caps/>
      <w:smallCaps w:val="0"/>
      <w:strike w:val="0"/>
      <w:color w:val="000000"/>
      <w:spacing w:val="1"/>
      <w:w w:val="100"/>
      <w:position w:val="0"/>
      <w:sz w:val="20"/>
      <w:szCs w:val="20"/>
      <w:u w:val="single"/>
      <w:lang w:val="ru-RU"/>
    </w:rPr>
  </w:style>
  <w:style w:type="character" w:customStyle="1" w:styleId="a6">
    <w:name w:val="МНГП Знак"/>
    <w:basedOn w:val="a0"/>
    <w:link w:val="a7"/>
    <w:rsid w:val="002D1670"/>
    <w:rPr>
      <w:rFonts w:ascii="Times New Roman" w:eastAsia="Times New Roman" w:hAnsi="Times New Roman" w:cs="Times New Roman"/>
      <w:b/>
      <w:bCs/>
      <w:color w:val="000000"/>
      <w:spacing w:val="2"/>
      <w:sz w:val="28"/>
      <w:szCs w:val="22"/>
      <w:shd w:val="clear" w:color="auto" w:fill="FFFFFF"/>
    </w:rPr>
  </w:style>
  <w:style w:type="character" w:customStyle="1" w:styleId="4">
    <w:name w:val="Заголовок №4_"/>
    <w:basedOn w:val="a0"/>
    <w:link w:val="41"/>
    <w:rPr>
      <w:rFonts w:ascii="Times New Roman" w:eastAsia="Times New Roman" w:hAnsi="Times New Roman" w:cs="Times New Roman"/>
      <w:b/>
      <w:bCs/>
      <w:i w:val="0"/>
      <w:iCs w:val="0"/>
      <w:smallCaps w:val="0"/>
      <w:strike w:val="0"/>
      <w:spacing w:val="2"/>
      <w:sz w:val="22"/>
      <w:szCs w:val="22"/>
      <w:u w:val="none"/>
    </w:rPr>
  </w:style>
  <w:style w:type="character" w:customStyle="1" w:styleId="40">
    <w:name w:val="Заголовок №4"/>
    <w:basedOn w:val="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42">
    <w:name w:val="Заголовок №42"/>
    <w:basedOn w:val="4"/>
    <w:rPr>
      <w:rFonts w:ascii="Times New Roman" w:eastAsia="Times New Roman" w:hAnsi="Times New Roman" w:cs="Times New Roman"/>
      <w:b/>
      <w:bCs/>
      <w:i w:val="0"/>
      <w:iCs w:val="0"/>
      <w:smallCaps w:val="0"/>
      <w:strike w:val="0"/>
      <w:color w:val="000000"/>
      <w:spacing w:val="2"/>
      <w:w w:val="100"/>
      <w:position w:val="0"/>
      <w:sz w:val="22"/>
      <w:szCs w:val="22"/>
      <w:u w:val="single"/>
      <w:lang w:val="ru-RU"/>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2"/>
      <w:w w:val="100"/>
      <w:position w:val="0"/>
      <w:sz w:val="22"/>
      <w:szCs w:val="22"/>
      <w:u w:val="single"/>
      <w:lang w:val="ru-RU"/>
    </w:rPr>
  </w:style>
  <w:style w:type="character" w:customStyle="1" w:styleId="43">
    <w:name w:val="Основной текст (4)_"/>
    <w:basedOn w:val="a0"/>
    <w:link w:val="44"/>
    <w:rPr>
      <w:rFonts w:ascii="Times New Roman" w:eastAsia="Times New Roman" w:hAnsi="Times New Roman" w:cs="Times New Roman"/>
      <w:b/>
      <w:bCs/>
      <w:i/>
      <w:iCs/>
      <w:smallCaps w:val="0"/>
      <w:strike w:val="0"/>
      <w:spacing w:val="2"/>
      <w:sz w:val="22"/>
      <w:szCs w:val="22"/>
      <w:u w:val="none"/>
    </w:rPr>
  </w:style>
  <w:style w:type="character" w:customStyle="1" w:styleId="45">
    <w:name w:val="Основной текст (4) + Не курсив"/>
    <w:basedOn w:val="43"/>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a8">
    <w:name w:val="Подпись к таблице_"/>
    <w:basedOn w:val="a0"/>
    <w:link w:val="14"/>
    <w:rPr>
      <w:rFonts w:ascii="Times New Roman" w:eastAsia="Times New Roman" w:hAnsi="Times New Roman" w:cs="Times New Roman"/>
      <w:b/>
      <w:bCs/>
      <w:i w:val="0"/>
      <w:iCs w:val="0"/>
      <w:smallCaps w:val="0"/>
      <w:strike w:val="0"/>
      <w:spacing w:val="2"/>
      <w:sz w:val="22"/>
      <w:szCs w:val="22"/>
      <w:u w:val="none"/>
    </w:rPr>
  </w:style>
  <w:style w:type="character" w:customStyle="1" w:styleId="8pt0pt">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10pt0pt4">
    <w:name w:val="Основной текст + 10 pt;Интервал 0 pt4"/>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style>
  <w:style w:type="character" w:customStyle="1" w:styleId="Gungsuh71pt0pt">
    <w:name w:val="Основной текст + Gungsuh;71 pt;Интервал 0 pt"/>
    <w:basedOn w:val="a4"/>
    <w:rPr>
      <w:rFonts w:ascii="Gungsuh" w:eastAsia="Gungsuh" w:hAnsi="Gungsuh" w:cs="Gungsuh"/>
      <w:b w:val="0"/>
      <w:bCs w:val="0"/>
      <w:i w:val="0"/>
      <w:iCs w:val="0"/>
      <w:smallCaps w:val="0"/>
      <w:strike w:val="0"/>
      <w:color w:val="000000"/>
      <w:spacing w:val="0"/>
      <w:w w:val="100"/>
      <w:position w:val="0"/>
      <w:sz w:val="142"/>
      <w:szCs w:val="142"/>
      <w:u w:val="none"/>
    </w:rPr>
  </w:style>
  <w:style w:type="character" w:customStyle="1" w:styleId="24">
    <w:name w:val="Основной текст (2) + Курсив"/>
    <w:basedOn w:val="2"/>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CourierNew4pt0pt200">
    <w:name w:val="Основной текст + Courier New;4 pt;Интервал 0 pt;Масштаб 200%"/>
    <w:basedOn w:val="a4"/>
    <w:rPr>
      <w:rFonts w:ascii="Courier New" w:eastAsia="Courier New" w:hAnsi="Courier New" w:cs="Courier New"/>
      <w:b w:val="0"/>
      <w:bCs w:val="0"/>
      <w:i w:val="0"/>
      <w:iCs w:val="0"/>
      <w:smallCaps w:val="0"/>
      <w:strike w:val="0"/>
      <w:color w:val="000000"/>
      <w:spacing w:val="-16"/>
      <w:w w:val="200"/>
      <w:position w:val="0"/>
      <w:sz w:val="8"/>
      <w:szCs w:val="8"/>
      <w:u w:val="none"/>
      <w:lang w:val="ru-RU"/>
    </w:rPr>
  </w:style>
  <w:style w:type="character" w:customStyle="1" w:styleId="4pt0pt">
    <w:name w:val="Основной текст + 4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8"/>
      <w:szCs w:val="8"/>
      <w:u w:val="none"/>
      <w:lang w:val="en-US"/>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12"/>
      <w:w w:val="100"/>
      <w:position w:val="0"/>
      <w:sz w:val="17"/>
      <w:szCs w:val="17"/>
      <w:u w:val="none"/>
      <w:lang w:val="ru-RU"/>
    </w:rPr>
  </w:style>
  <w:style w:type="character" w:customStyle="1" w:styleId="55pt0pt">
    <w:name w:val="Основной текст + 5;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1"/>
      <w:szCs w:val="11"/>
      <w:u w:val="none"/>
      <w:lang w:val="en-US"/>
    </w:rPr>
  </w:style>
  <w:style w:type="character" w:customStyle="1" w:styleId="55pt0pt0">
    <w:name w:val="Основной текст + 5;5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11"/>
      <w:szCs w:val="11"/>
      <w:u w:val="none"/>
      <w:lang w:val="ru-RU"/>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55pt0pt1">
    <w:name w:val="Основной текст + 5;5 pt;Малые прописные;Интервал 0 pt"/>
    <w:basedOn w:val="a4"/>
    <w:rPr>
      <w:rFonts w:ascii="Times New Roman" w:eastAsia="Times New Roman" w:hAnsi="Times New Roman" w:cs="Times New Roman"/>
      <w:b w:val="0"/>
      <w:bCs w:val="0"/>
      <w:i w:val="0"/>
      <w:iCs w:val="0"/>
      <w:smallCaps/>
      <w:strike w:val="0"/>
      <w:color w:val="000000"/>
      <w:spacing w:val="-5"/>
      <w:w w:val="100"/>
      <w:position w:val="0"/>
      <w:sz w:val="11"/>
      <w:szCs w:val="11"/>
      <w:u w:val="none"/>
      <w:lang w:val="en-US"/>
    </w:rPr>
  </w:style>
  <w:style w:type="character" w:customStyle="1" w:styleId="6pt0pt">
    <w:name w:val="Основной текст + 6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12"/>
      <w:szCs w:val="12"/>
      <w:u w:val="none"/>
      <w:lang w:val="ru-RU"/>
    </w:rPr>
  </w:style>
  <w:style w:type="character" w:customStyle="1" w:styleId="4pt0pt3">
    <w:name w:val="Основной текст + 4 pt;Курсив;Интервал 0 pt3"/>
    <w:basedOn w:val="a4"/>
    <w:rPr>
      <w:rFonts w:ascii="Times New Roman" w:eastAsia="Times New Roman" w:hAnsi="Times New Roman" w:cs="Times New Roman"/>
      <w:b w:val="0"/>
      <w:bCs w:val="0"/>
      <w:i/>
      <w:iCs/>
      <w:smallCaps w:val="0"/>
      <w:strike w:val="0"/>
      <w:color w:val="000000"/>
      <w:spacing w:val="-6"/>
      <w:w w:val="100"/>
      <w:position w:val="0"/>
      <w:sz w:val="8"/>
      <w:szCs w:val="8"/>
      <w:u w:val="none"/>
      <w:lang w:val="ru-RU"/>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pacing w:val="2"/>
      <w:sz w:val="22"/>
      <w:szCs w:val="22"/>
      <w:u w:val="none"/>
    </w:rPr>
  </w:style>
  <w:style w:type="character" w:customStyle="1" w:styleId="46">
    <w:name w:val="Заголовок №4 + Курсив"/>
    <w:basedOn w:val="4"/>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14pt0pt">
    <w:name w:val="Основной текст + 14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5pt0pt150">
    <w:name w:val="Основной текст + 5 pt;Малые прописные;Интервал 0 pt;Масштаб 150%"/>
    <w:basedOn w:val="a4"/>
    <w:rPr>
      <w:rFonts w:ascii="Times New Roman" w:eastAsia="Times New Roman" w:hAnsi="Times New Roman" w:cs="Times New Roman"/>
      <w:b w:val="0"/>
      <w:bCs w:val="0"/>
      <w:i w:val="0"/>
      <w:iCs w:val="0"/>
      <w:smallCaps/>
      <w:strike w:val="0"/>
      <w:color w:val="000000"/>
      <w:spacing w:val="3"/>
      <w:w w:val="150"/>
      <w:position w:val="0"/>
      <w:sz w:val="10"/>
      <w:szCs w:val="10"/>
      <w:u w:val="none"/>
      <w:lang w:val="en-US"/>
    </w:rPr>
  </w:style>
  <w:style w:type="character" w:customStyle="1" w:styleId="5pt0pt1500">
    <w:name w:val="Основной текст + 5 pt;Интервал 0 pt;Масштаб 150%"/>
    <w:basedOn w:val="a4"/>
    <w:rPr>
      <w:rFonts w:ascii="Times New Roman" w:eastAsia="Times New Roman" w:hAnsi="Times New Roman" w:cs="Times New Roman"/>
      <w:b w:val="0"/>
      <w:bCs w:val="0"/>
      <w:i w:val="0"/>
      <w:iCs w:val="0"/>
      <w:smallCaps w:val="0"/>
      <w:strike w:val="0"/>
      <w:color w:val="000000"/>
      <w:spacing w:val="3"/>
      <w:w w:val="150"/>
      <w:position w:val="0"/>
      <w:sz w:val="10"/>
      <w:szCs w:val="10"/>
      <w:u w:val="none"/>
      <w:lang w:val="en-US"/>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6"/>
      <w:sz w:val="8"/>
      <w:szCs w:val="8"/>
      <w:u w:val="none"/>
    </w:rPr>
  </w:style>
  <w:style w:type="character" w:customStyle="1" w:styleId="225pt0pt150">
    <w:name w:val="Основной текст (22) + 5 pt;Интервал 0 pt;Масштаб 150%"/>
    <w:basedOn w:val="220"/>
    <w:rPr>
      <w:rFonts w:ascii="Times New Roman" w:eastAsia="Times New Roman" w:hAnsi="Times New Roman" w:cs="Times New Roman"/>
      <w:b w:val="0"/>
      <w:bCs w:val="0"/>
      <w:i w:val="0"/>
      <w:iCs w:val="0"/>
      <w:smallCaps w:val="0"/>
      <w:strike w:val="0"/>
      <w:color w:val="000000"/>
      <w:spacing w:val="3"/>
      <w:w w:val="150"/>
      <w:position w:val="0"/>
      <w:sz w:val="10"/>
      <w:szCs w:val="10"/>
      <w:u w:val="none"/>
      <w:lang w:val="ru-RU"/>
    </w:rPr>
  </w:style>
  <w:style w:type="character" w:customStyle="1" w:styleId="2210pt0pt">
    <w:name w:val="Основной текст (22) + 10 pt;Интервал 0 pt"/>
    <w:basedOn w:val="22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5pt1pt150">
    <w:name w:val="Основной текст (22) + 5 pt;Интервал 1 pt;Масштаб 150%"/>
    <w:basedOn w:val="220"/>
    <w:rPr>
      <w:rFonts w:ascii="Times New Roman" w:eastAsia="Times New Roman" w:hAnsi="Times New Roman" w:cs="Times New Roman"/>
      <w:b w:val="0"/>
      <w:bCs w:val="0"/>
      <w:i w:val="0"/>
      <w:iCs w:val="0"/>
      <w:smallCaps w:val="0"/>
      <w:strike w:val="0"/>
      <w:color w:val="000000"/>
      <w:spacing w:val="24"/>
      <w:w w:val="150"/>
      <w:position w:val="0"/>
      <w:sz w:val="10"/>
      <w:szCs w:val="10"/>
      <w:u w:val="none"/>
      <w:lang w:val="ru-RU"/>
    </w:rPr>
  </w:style>
  <w:style w:type="character" w:customStyle="1" w:styleId="440">
    <w:name w:val="Основной текст (44)_"/>
    <w:basedOn w:val="a0"/>
    <w:link w:val="441"/>
    <w:rPr>
      <w:rFonts w:ascii="Gungsuh" w:eastAsia="Gungsuh" w:hAnsi="Gungsuh" w:cs="Gungsuh"/>
      <w:b w:val="0"/>
      <w:bCs w:val="0"/>
      <w:i w:val="0"/>
      <w:iCs w:val="0"/>
      <w:smallCaps w:val="0"/>
      <w:strike w:val="0"/>
      <w:spacing w:val="-2"/>
      <w:sz w:val="13"/>
      <w:szCs w:val="13"/>
      <w:u w:val="none"/>
    </w:rPr>
  </w:style>
  <w:style w:type="character" w:customStyle="1" w:styleId="10pt0pt0">
    <w:name w:val="Основной текст + 10 pt;Малые прописные;Интервал 0 pt"/>
    <w:basedOn w:val="a4"/>
    <w:rPr>
      <w:rFonts w:ascii="Times New Roman" w:eastAsia="Times New Roman" w:hAnsi="Times New Roman" w:cs="Times New Roman"/>
      <w:b w:val="0"/>
      <w:bCs w:val="0"/>
      <w:i w:val="0"/>
      <w:iCs w:val="0"/>
      <w:smallCaps/>
      <w:strike w:val="0"/>
      <w:color w:val="000000"/>
      <w:spacing w:val="1"/>
      <w:w w:val="100"/>
      <w:position w:val="0"/>
      <w:sz w:val="20"/>
      <w:szCs w:val="20"/>
      <w:u w:val="none"/>
      <w:lang w:val="en-US"/>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pacing w:val="-10"/>
      <w:w w:val="150"/>
      <w:sz w:val="12"/>
      <w:szCs w:val="12"/>
      <w:u w:val="none"/>
    </w:rPr>
  </w:style>
  <w:style w:type="character" w:customStyle="1" w:styleId="2755pt0pt100">
    <w:name w:val="Основной текст (27) + 5;5 pt;Интервал 0 pt;Масштаб 100%"/>
    <w:basedOn w:val="27"/>
    <w:rPr>
      <w:rFonts w:ascii="Times New Roman" w:eastAsia="Times New Roman" w:hAnsi="Times New Roman" w:cs="Times New Roman"/>
      <w:b w:val="0"/>
      <w:bCs w:val="0"/>
      <w:i w:val="0"/>
      <w:iCs w:val="0"/>
      <w:smallCaps w:val="0"/>
      <w:strike w:val="0"/>
      <w:color w:val="000000"/>
      <w:spacing w:val="1"/>
      <w:w w:val="100"/>
      <w:position w:val="0"/>
      <w:sz w:val="11"/>
      <w:szCs w:val="11"/>
      <w:u w:val="none"/>
      <w:lang w:val="ru-RU"/>
    </w:rPr>
  </w:style>
  <w:style w:type="character" w:customStyle="1" w:styleId="2710pt0pt100">
    <w:name w:val="Основной текст (27) + 10 pt;Интервал 0 pt;Масштаб 100%"/>
    <w:basedOn w:val="2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55pt0pt2">
    <w:name w:val="Основной текст + 5;5 pt;Интервал 0 pt2"/>
    <w:basedOn w:val="a4"/>
    <w:rPr>
      <w:rFonts w:ascii="Times New Roman" w:eastAsia="Times New Roman" w:hAnsi="Times New Roman" w:cs="Times New Roman"/>
      <w:b w:val="0"/>
      <w:bCs w:val="0"/>
      <w:i w:val="0"/>
      <w:iCs w:val="0"/>
      <w:smallCaps w:val="0"/>
      <w:strike w:val="0"/>
      <w:color w:val="000000"/>
      <w:spacing w:val="1"/>
      <w:w w:val="100"/>
      <w:position w:val="0"/>
      <w:sz w:val="11"/>
      <w:szCs w:val="11"/>
      <w:u w:val="non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10pt1pt">
    <w:name w:val="Основной текст + 10 pt;Малые прописные;Интервал 1 pt"/>
    <w:basedOn w:val="a4"/>
    <w:rPr>
      <w:rFonts w:ascii="Times New Roman" w:eastAsia="Times New Roman" w:hAnsi="Times New Roman" w:cs="Times New Roman"/>
      <w:b w:val="0"/>
      <w:bCs w:val="0"/>
      <w:i w:val="0"/>
      <w:iCs w:val="0"/>
      <w:smallCaps/>
      <w:strike w:val="0"/>
      <w:color w:val="000000"/>
      <w:spacing w:val="25"/>
      <w:w w:val="100"/>
      <w:position w:val="0"/>
      <w:sz w:val="20"/>
      <w:szCs w:val="20"/>
      <w:u w:val="none"/>
      <w:lang w:val="en-US"/>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210pt0pt">
    <w:name w:val="Подпись к таблице (2) + 10 pt;Интервал 0 pt"/>
    <w:basedOn w:val="25"/>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9">
    <w:name w:val="Подпись к картинке_"/>
    <w:basedOn w:val="a0"/>
    <w:link w:val="15"/>
    <w:rPr>
      <w:rFonts w:ascii="Times New Roman" w:eastAsia="Times New Roman" w:hAnsi="Times New Roman" w:cs="Times New Roman"/>
      <w:b/>
      <w:bCs/>
      <w:i w:val="0"/>
      <w:iCs w:val="0"/>
      <w:smallCaps w:val="0"/>
      <w:strike w:val="0"/>
      <w:spacing w:val="2"/>
      <w:sz w:val="22"/>
      <w:szCs w:val="22"/>
      <w:u w:val="none"/>
    </w:rPr>
  </w:style>
  <w:style w:type="character" w:customStyle="1" w:styleId="16">
    <w:name w:val="Заголовок №1_"/>
    <w:basedOn w:val="a0"/>
    <w:link w:val="17"/>
    <w:rPr>
      <w:rFonts w:ascii="Times New Roman" w:eastAsia="Times New Roman" w:hAnsi="Times New Roman" w:cs="Times New Roman"/>
      <w:b/>
      <w:bCs/>
      <w:i w:val="0"/>
      <w:iCs w:val="0"/>
      <w:smallCaps w:val="0"/>
      <w:strike w:val="0"/>
      <w:spacing w:val="2"/>
      <w:sz w:val="22"/>
      <w:szCs w:val="22"/>
      <w:u w:val="none"/>
    </w:rPr>
  </w:style>
  <w:style w:type="character" w:customStyle="1" w:styleId="5">
    <w:name w:val="Заголовок №5_"/>
    <w:basedOn w:val="a0"/>
    <w:link w:val="51"/>
    <w:rPr>
      <w:rFonts w:ascii="Times New Roman" w:eastAsia="Times New Roman" w:hAnsi="Times New Roman" w:cs="Times New Roman"/>
      <w:b/>
      <w:bCs/>
      <w:i w:val="0"/>
      <w:iCs w:val="0"/>
      <w:smallCaps w:val="0"/>
      <w:strike w:val="0"/>
      <w:spacing w:val="2"/>
      <w:sz w:val="22"/>
      <w:szCs w:val="22"/>
      <w:u w:val="none"/>
    </w:rPr>
  </w:style>
  <w:style w:type="character" w:customStyle="1" w:styleId="330">
    <w:name w:val="Основной текст (33)_"/>
    <w:basedOn w:val="a0"/>
    <w:link w:val="331"/>
    <w:rPr>
      <w:rFonts w:ascii="Times New Roman" w:eastAsia="Times New Roman" w:hAnsi="Times New Roman" w:cs="Times New Roman"/>
      <w:b w:val="0"/>
      <w:bCs w:val="0"/>
      <w:i/>
      <w:iCs/>
      <w:smallCaps w:val="0"/>
      <w:strike w:val="0"/>
      <w:spacing w:val="2"/>
      <w:sz w:val="8"/>
      <w:szCs w:val="8"/>
      <w:u w:val="none"/>
    </w:rPr>
  </w:style>
  <w:style w:type="character" w:customStyle="1" w:styleId="aa">
    <w:name w:val="Подпись к картинке"/>
    <w:basedOn w:val="a9"/>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b">
    <w:name w:val="Подпись к таблице"/>
    <w:basedOn w:val="a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10pt0pt3">
    <w:name w:val="Основной текст + 10 pt;Интервал 0 pt3"/>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3"/>
      <w:sz w:val="26"/>
      <w:szCs w:val="26"/>
      <w:u w:val="none"/>
    </w:rPr>
  </w:style>
  <w:style w:type="character" w:customStyle="1" w:styleId="222">
    <w:name w:val="Основной текст (2)2"/>
    <w:basedOn w:val="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9">
    <w:name w:val="Основной текст (9)_"/>
    <w:basedOn w:val="a0"/>
    <w:link w:val="90"/>
    <w:rPr>
      <w:rFonts w:ascii="Gungsuh" w:eastAsia="Gungsuh" w:hAnsi="Gungsuh" w:cs="Gungsuh"/>
      <w:b w:val="0"/>
      <w:bCs w:val="0"/>
      <w:i w:val="0"/>
      <w:iCs w:val="0"/>
      <w:smallCaps w:val="0"/>
      <w:strike w:val="0"/>
      <w:sz w:val="9"/>
      <w:szCs w:val="9"/>
      <w:u w:val="none"/>
    </w:rPr>
  </w:style>
  <w:style w:type="character" w:customStyle="1" w:styleId="100">
    <w:name w:val="Основной текст (10)_"/>
    <w:basedOn w:val="a0"/>
    <w:link w:val="101"/>
    <w:rPr>
      <w:rFonts w:ascii="Century Schoolbook" w:eastAsia="Century Schoolbook" w:hAnsi="Century Schoolbook" w:cs="Century Schoolbook"/>
      <w:b w:val="0"/>
      <w:bCs w:val="0"/>
      <w:i w:val="0"/>
      <w:iCs w:val="0"/>
      <w:smallCaps w:val="0"/>
      <w:strike w:val="0"/>
      <w:sz w:val="10"/>
      <w:szCs w:val="10"/>
      <w:u w:val="none"/>
    </w:rPr>
  </w:style>
  <w:style w:type="character" w:customStyle="1" w:styleId="340">
    <w:name w:val="Основной текст (34)_"/>
    <w:basedOn w:val="a0"/>
    <w:link w:val="341"/>
    <w:rPr>
      <w:rFonts w:ascii="Consolas" w:eastAsia="Consolas" w:hAnsi="Consolas" w:cs="Consolas"/>
      <w:b w:val="0"/>
      <w:bCs w:val="0"/>
      <w:i w:val="0"/>
      <w:iCs w:val="0"/>
      <w:smallCaps w:val="0"/>
      <w:strike w:val="0"/>
      <w:spacing w:val="-10"/>
      <w:sz w:val="8"/>
      <w:szCs w:val="8"/>
      <w:u w:val="none"/>
      <w:lang w:val="en-US"/>
    </w:rPr>
  </w:style>
  <w:style w:type="character" w:customStyle="1" w:styleId="28">
    <w:name w:val="Подпись к картинке (2)_"/>
    <w:basedOn w:val="a0"/>
    <w:link w:val="29"/>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214pt0pt">
    <w:name w:val="Подпись к картинке (2) + 14 pt;Курсив;Интервал 0 pt"/>
    <w:basedOn w:val="28"/>
    <w:rPr>
      <w:rFonts w:ascii="Times New Roman" w:eastAsia="Times New Roman" w:hAnsi="Times New Roman" w:cs="Times New Roman"/>
      <w:b w:val="0"/>
      <w:bCs w:val="0"/>
      <w:i/>
      <w:iCs/>
      <w:smallCaps w:val="0"/>
      <w:strike w:val="0"/>
      <w:color w:val="000000"/>
      <w:spacing w:val="6"/>
      <w:w w:val="100"/>
      <w:position w:val="0"/>
      <w:sz w:val="28"/>
      <w:szCs w:val="28"/>
      <w:u w:val="none"/>
    </w:rPr>
  </w:style>
  <w:style w:type="character" w:customStyle="1" w:styleId="210pt0pt0">
    <w:name w:val="Подпись к картинке (2) + 10 pt;Интервал 0 pt"/>
    <w:basedOn w:val="2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7">
    <w:name w:val="Подпись к картинке (3)_"/>
    <w:basedOn w:val="a0"/>
    <w:link w:val="310"/>
    <w:rPr>
      <w:rFonts w:ascii="Times New Roman" w:eastAsia="Times New Roman" w:hAnsi="Times New Roman" w:cs="Times New Roman"/>
      <w:b w:val="0"/>
      <w:bCs w:val="0"/>
      <w:i w:val="0"/>
      <w:iCs w:val="0"/>
      <w:smallCaps w:val="0"/>
      <w:strike w:val="0"/>
      <w:spacing w:val="-8"/>
      <w:sz w:val="11"/>
      <w:szCs w:val="11"/>
      <w:u w:val="none"/>
    </w:rPr>
  </w:style>
  <w:style w:type="character" w:customStyle="1" w:styleId="3Consolas6pt0pt">
    <w:name w:val="Подпись к картинке (3) + Consolas;6 pt;Интервал 0 pt"/>
    <w:basedOn w:val="37"/>
    <w:rPr>
      <w:rFonts w:ascii="Consolas" w:eastAsia="Consolas" w:hAnsi="Consolas" w:cs="Consolas"/>
      <w:b w:val="0"/>
      <w:bCs w:val="0"/>
      <w:i w:val="0"/>
      <w:iCs w:val="0"/>
      <w:smallCaps w:val="0"/>
      <w:strike w:val="0"/>
      <w:color w:val="000000"/>
      <w:spacing w:val="0"/>
      <w:w w:val="100"/>
      <w:position w:val="0"/>
      <w:sz w:val="12"/>
      <w:szCs w:val="12"/>
      <w:u w:val="none"/>
    </w:rPr>
  </w:style>
  <w:style w:type="character" w:customStyle="1" w:styleId="38">
    <w:name w:val="Подпись к картинке (3)"/>
    <w:basedOn w:val="37"/>
    <w:rPr>
      <w:rFonts w:ascii="Times New Roman" w:eastAsia="Times New Roman" w:hAnsi="Times New Roman" w:cs="Times New Roman"/>
      <w:b w:val="0"/>
      <w:bCs w:val="0"/>
      <w:i w:val="0"/>
      <w:iCs w:val="0"/>
      <w:smallCaps w:val="0"/>
      <w:strike w:val="0"/>
      <w:color w:val="000000"/>
      <w:spacing w:val="-8"/>
      <w:w w:val="100"/>
      <w:position w:val="0"/>
      <w:sz w:val="11"/>
      <w:szCs w:val="11"/>
      <w:u w:val="none"/>
      <w:lang w:val="en-US"/>
    </w:rPr>
  </w:style>
  <w:style w:type="character" w:customStyle="1" w:styleId="150">
    <w:name w:val="Подпись к картинке (15)_"/>
    <w:basedOn w:val="a0"/>
    <w:link w:val="151"/>
    <w:rPr>
      <w:rFonts w:ascii="Times New Roman" w:eastAsia="Times New Roman" w:hAnsi="Times New Roman" w:cs="Times New Roman"/>
      <w:b w:val="0"/>
      <w:bCs w:val="0"/>
      <w:i/>
      <w:iCs/>
      <w:smallCaps w:val="0"/>
      <w:strike w:val="0"/>
      <w:spacing w:val="6"/>
      <w:sz w:val="28"/>
      <w:szCs w:val="2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
      <w:sz w:val="8"/>
      <w:szCs w:val="8"/>
      <w:u w:val="none"/>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color w:val="000000"/>
      <w:spacing w:val="1"/>
      <w:w w:val="100"/>
      <w:position w:val="0"/>
      <w:sz w:val="8"/>
      <w:szCs w:val="8"/>
      <w:u w:val="single"/>
      <w:lang w:val="ru-RU"/>
    </w:rPr>
  </w:style>
  <w:style w:type="character" w:customStyle="1" w:styleId="11105pt0pt">
    <w:name w:val="Основной текст (11) + 10;5 pt;Курсив;Интервал 0 pt"/>
    <w:basedOn w:val="110"/>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113">
    <w:name w:val="Основной текст (11)3"/>
    <w:basedOn w:val="110"/>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1120">
    <w:name w:val="Основной текст (11)2"/>
    <w:basedOn w:val="110"/>
    <w:rPr>
      <w:rFonts w:ascii="Times New Roman" w:eastAsia="Times New Roman" w:hAnsi="Times New Roman" w:cs="Times New Roman"/>
      <w:b w:val="0"/>
      <w:bCs w:val="0"/>
      <w:i w:val="0"/>
      <w:iCs w:val="0"/>
      <w:smallCaps w:val="0"/>
      <w:strike w:val="0"/>
      <w:color w:val="000000"/>
      <w:spacing w:val="1"/>
      <w:w w:val="100"/>
      <w:position w:val="0"/>
      <w:sz w:val="8"/>
      <w:szCs w:val="8"/>
      <w:u w:val="single"/>
    </w:rPr>
  </w:style>
  <w:style w:type="character" w:customStyle="1" w:styleId="50">
    <w:name w:val="Заголовок №5"/>
    <w:basedOn w:val="5"/>
    <w:rPr>
      <w:rFonts w:ascii="Times New Roman" w:eastAsia="Times New Roman" w:hAnsi="Times New Roman" w:cs="Times New Roman"/>
      <w:b/>
      <w:bCs/>
      <w:i w:val="0"/>
      <w:iCs w:val="0"/>
      <w:smallCaps w:val="0"/>
      <w:strike w:val="0"/>
      <w:color w:val="000000"/>
      <w:spacing w:val="2"/>
      <w:w w:val="100"/>
      <w:position w:val="0"/>
      <w:sz w:val="22"/>
      <w:szCs w:val="22"/>
      <w:u w:val="none"/>
    </w:rPr>
  </w:style>
  <w:style w:type="character" w:customStyle="1" w:styleId="52">
    <w:name w:val="Подпись к картинке (5)_"/>
    <w:basedOn w:val="a0"/>
    <w:link w:val="53"/>
    <w:rPr>
      <w:rFonts w:ascii="Times New Roman" w:eastAsia="Times New Roman" w:hAnsi="Times New Roman" w:cs="Times New Roman"/>
      <w:b w:val="0"/>
      <w:bCs w:val="0"/>
      <w:i w:val="0"/>
      <w:iCs w:val="0"/>
      <w:smallCaps w:val="0"/>
      <w:strike w:val="0"/>
      <w:sz w:val="8"/>
      <w:szCs w:val="8"/>
      <w:u w:val="none"/>
    </w:rPr>
  </w:style>
  <w:style w:type="character" w:customStyle="1" w:styleId="213pt0pt">
    <w:name w:val="Подпись к картинке (2) + 13 pt;Полужирный;Интервал 0 pt"/>
    <w:basedOn w:val="28"/>
    <w:rPr>
      <w:rFonts w:ascii="Times New Roman" w:eastAsia="Times New Roman" w:hAnsi="Times New Roman" w:cs="Times New Roman"/>
      <w:b/>
      <w:bCs/>
      <w:i w:val="0"/>
      <w:iCs w:val="0"/>
      <w:smallCaps w:val="0"/>
      <w:strike w:val="0"/>
      <w:color w:val="000000"/>
      <w:spacing w:val="-3"/>
      <w:w w:val="100"/>
      <w:position w:val="0"/>
      <w:sz w:val="26"/>
      <w:szCs w:val="26"/>
      <w:u w:val="none"/>
      <w:lang w:val="ru-RU"/>
    </w:rPr>
  </w:style>
  <w:style w:type="character" w:customStyle="1" w:styleId="210pt0pt2">
    <w:name w:val="Подпись к картинке (2) + 10 pt;Интервал 0 pt2"/>
    <w:basedOn w:val="2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10pt0pt20">
    <w:name w:val="Подпись к таблице (2) + 10 pt;Интервал 0 pt2"/>
    <w:basedOn w:val="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1"/>
      <w:sz w:val="33"/>
      <w:szCs w:val="33"/>
      <w:u w:val="none"/>
    </w:rPr>
  </w:style>
  <w:style w:type="character" w:customStyle="1" w:styleId="142">
    <w:name w:val="Основной текст (14)"/>
    <w:basedOn w:val="140"/>
    <w:rPr>
      <w:rFonts w:ascii="Times New Roman" w:eastAsia="Times New Roman" w:hAnsi="Times New Roman" w:cs="Times New Roman"/>
      <w:b w:val="0"/>
      <w:bCs w:val="0"/>
      <w:i w:val="0"/>
      <w:iCs w:val="0"/>
      <w:smallCaps w:val="0"/>
      <w:strike w:val="0"/>
      <w:color w:val="000000"/>
      <w:spacing w:val="1"/>
      <w:w w:val="100"/>
      <w:position w:val="0"/>
      <w:sz w:val="33"/>
      <w:szCs w:val="33"/>
      <w:u w:val="none"/>
      <w:lang w:val="ru-RU"/>
    </w:rPr>
  </w:style>
  <w:style w:type="character" w:customStyle="1" w:styleId="145pt0pt">
    <w:name w:val="Основной текст (14) + 5 pt;Полужирный;Интервал 0 pt"/>
    <w:basedOn w:val="140"/>
    <w:rPr>
      <w:rFonts w:ascii="Times New Roman" w:eastAsia="Times New Roman" w:hAnsi="Times New Roman" w:cs="Times New Roman"/>
      <w:b/>
      <w:bCs/>
      <w:i w:val="0"/>
      <w:iCs w:val="0"/>
      <w:smallCaps w:val="0"/>
      <w:strike w:val="0"/>
      <w:color w:val="000000"/>
      <w:spacing w:val="6"/>
      <w:w w:val="100"/>
      <w:position w:val="0"/>
      <w:sz w:val="10"/>
      <w:szCs w:val="10"/>
      <w:u w:val="none"/>
      <w:lang w:val="ru-RU"/>
    </w:rPr>
  </w:style>
  <w:style w:type="character" w:customStyle="1" w:styleId="160">
    <w:name w:val="Подпись к картинке (16)_"/>
    <w:basedOn w:val="a0"/>
    <w:link w:val="161"/>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162">
    <w:name w:val="Подпись к картинке (16)"/>
    <w:basedOn w:val="160"/>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en-US"/>
    </w:rPr>
  </w:style>
  <w:style w:type="character" w:customStyle="1" w:styleId="164pt0pt">
    <w:name w:val="Подпись к картинке (16) + 4 pt;Интервал 0 pt"/>
    <w:basedOn w:val="160"/>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64pt0pt1">
    <w:name w:val="Подпись к картинке (16) + 4 pt;Интервал 0 pt1"/>
    <w:basedOn w:val="16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6165pt-1pt">
    <w:name w:val="Подпись к картинке (16) + 16;5 pt;Курсив;Интервал -1 pt"/>
    <w:basedOn w:val="160"/>
    <w:rPr>
      <w:rFonts w:ascii="Times New Roman" w:eastAsia="Times New Roman" w:hAnsi="Times New Roman" w:cs="Times New Roman"/>
      <w:b w:val="0"/>
      <w:bCs w:val="0"/>
      <w:i/>
      <w:iCs/>
      <w:smallCaps w:val="0"/>
      <w:strike w:val="0"/>
      <w:color w:val="000000"/>
      <w:spacing w:val="-32"/>
      <w:w w:val="100"/>
      <w:position w:val="0"/>
      <w:sz w:val="33"/>
      <w:szCs w:val="33"/>
      <w:u w:val="none"/>
      <w:lang w:val="ru-RU"/>
    </w:rPr>
  </w:style>
  <w:style w:type="character" w:customStyle="1" w:styleId="50pt">
    <w:name w:val="Подпись к картинке (5) + Курсив;Интервал 0 pt"/>
    <w:basedOn w:val="52"/>
    <w:rPr>
      <w:rFonts w:ascii="Times New Roman" w:eastAsia="Times New Roman" w:hAnsi="Times New Roman" w:cs="Times New Roman"/>
      <w:b w:val="0"/>
      <w:bCs w:val="0"/>
      <w:i/>
      <w:iCs/>
      <w:smallCaps w:val="0"/>
      <w:strike w:val="0"/>
      <w:color w:val="000000"/>
      <w:spacing w:val="4"/>
      <w:w w:val="100"/>
      <w:position w:val="0"/>
      <w:sz w:val="8"/>
      <w:szCs w:val="8"/>
      <w:u w:val="none"/>
      <w:lang w:val="ru-RU"/>
    </w:rPr>
  </w:style>
  <w:style w:type="character" w:customStyle="1" w:styleId="510pt">
    <w:name w:val="Подпись к картинке (5) + 10 pt"/>
    <w:basedOn w:val="5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pacing w:val="3"/>
      <w:sz w:val="8"/>
      <w:szCs w:val="8"/>
      <w:u w:val="non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4"/>
      <w:sz w:val="8"/>
      <w:szCs w:val="8"/>
      <w:u w:val="none"/>
    </w:rPr>
  </w:style>
  <w:style w:type="character" w:customStyle="1" w:styleId="120pt">
    <w:name w:val="Основной текст (12) + Интервал 0 pt"/>
    <w:basedOn w:val="120"/>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120pt3">
    <w:name w:val="Основной текст (12) + Интервал 0 pt3"/>
    <w:basedOn w:val="120"/>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91">
    <w:name w:val="Подпись к картинке (9)_"/>
    <w:basedOn w:val="a0"/>
    <w:link w:val="92"/>
    <w:rPr>
      <w:rFonts w:ascii="Times New Roman" w:eastAsia="Times New Roman" w:hAnsi="Times New Roman" w:cs="Times New Roman"/>
      <w:b w:val="0"/>
      <w:bCs w:val="0"/>
      <w:i w:val="0"/>
      <w:iCs w:val="0"/>
      <w:smallCaps w:val="0"/>
      <w:strike w:val="0"/>
      <w:spacing w:val="-6"/>
      <w:sz w:val="8"/>
      <w:szCs w:val="8"/>
      <w:u w:val="none"/>
    </w:rPr>
  </w:style>
  <w:style w:type="character" w:customStyle="1" w:styleId="95pt0pt150">
    <w:name w:val="Подпись к картинке (9) + 5 pt;Интервал 0 pt;Масштаб 150%"/>
    <w:basedOn w:val="91"/>
    <w:rPr>
      <w:rFonts w:ascii="Times New Roman" w:eastAsia="Times New Roman" w:hAnsi="Times New Roman" w:cs="Times New Roman"/>
      <w:b w:val="0"/>
      <w:bCs w:val="0"/>
      <w:i w:val="0"/>
      <w:iCs w:val="0"/>
      <w:smallCaps w:val="0"/>
      <w:strike w:val="0"/>
      <w:color w:val="000000"/>
      <w:spacing w:val="-15"/>
      <w:w w:val="150"/>
      <w:position w:val="0"/>
      <w:sz w:val="10"/>
      <w:szCs w:val="10"/>
      <w:u w:val="none"/>
      <w:lang w:val="ru-RU"/>
    </w:rPr>
  </w:style>
  <w:style w:type="character" w:customStyle="1" w:styleId="152">
    <w:name w:val="Основной текст (15)_"/>
    <w:basedOn w:val="a0"/>
    <w:link w:val="153"/>
    <w:rPr>
      <w:rFonts w:ascii="Consolas" w:eastAsia="Consolas" w:hAnsi="Consolas" w:cs="Consolas"/>
      <w:b w:val="0"/>
      <w:bCs w:val="0"/>
      <w:i/>
      <w:iCs/>
      <w:smallCaps w:val="0"/>
      <w:strike w:val="0"/>
      <w:sz w:val="20"/>
      <w:szCs w:val="20"/>
      <w:u w:val="none"/>
    </w:rPr>
  </w:style>
  <w:style w:type="character" w:customStyle="1" w:styleId="154">
    <w:name w:val="Основной текст (15) + Не курсив"/>
    <w:basedOn w:val="152"/>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360">
    <w:name w:val="Основной текст (36)_"/>
    <w:basedOn w:val="a0"/>
    <w:link w:val="361"/>
    <w:rPr>
      <w:rFonts w:ascii="Times New Roman" w:eastAsia="Times New Roman" w:hAnsi="Times New Roman" w:cs="Times New Roman"/>
      <w:b w:val="0"/>
      <w:bCs w:val="0"/>
      <w:i/>
      <w:iCs/>
      <w:smallCaps w:val="0"/>
      <w:strike w:val="0"/>
      <w:spacing w:val="6"/>
      <w:sz w:val="28"/>
      <w:szCs w:val="28"/>
      <w:u w:val="none"/>
    </w:rPr>
  </w:style>
  <w:style w:type="character" w:customStyle="1" w:styleId="170">
    <w:name w:val="Подпись к картинке (17)_"/>
    <w:basedOn w:val="a0"/>
    <w:link w:val="171"/>
    <w:rPr>
      <w:rFonts w:ascii="Consolas" w:eastAsia="Consolas" w:hAnsi="Consolas" w:cs="Consolas"/>
      <w:b w:val="0"/>
      <w:bCs w:val="0"/>
      <w:i w:val="0"/>
      <w:iCs w:val="0"/>
      <w:smallCaps w:val="0"/>
      <w:strike w:val="0"/>
      <w:sz w:val="9"/>
      <w:szCs w:val="9"/>
      <w:u w:val="none"/>
    </w:rPr>
  </w:style>
  <w:style w:type="character" w:customStyle="1" w:styleId="71">
    <w:name w:val="Подпись к картинке (7)_"/>
    <w:basedOn w:val="a0"/>
    <w:link w:val="72"/>
    <w:rPr>
      <w:rFonts w:ascii="Times New Roman" w:eastAsia="Times New Roman" w:hAnsi="Times New Roman" w:cs="Times New Roman"/>
      <w:b w:val="0"/>
      <w:bCs w:val="0"/>
      <w:i w:val="0"/>
      <w:iCs w:val="0"/>
      <w:smallCaps w:val="0"/>
      <w:strike w:val="0"/>
      <w:spacing w:val="-4"/>
      <w:sz w:val="8"/>
      <w:szCs w:val="8"/>
      <w:u w:val="none"/>
    </w:rPr>
  </w:style>
  <w:style w:type="character" w:customStyle="1" w:styleId="70pt0">
    <w:name w:val="Подпись к картинке (7) + Интервал 0 pt"/>
    <w:basedOn w:val="71"/>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70pt7">
    <w:name w:val="Подпись к картинке (7) + Интервал 0 pt7"/>
    <w:basedOn w:val="71"/>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70pt6">
    <w:name w:val="Подпись к картинке (7) + Интервал 0 pt6"/>
    <w:basedOn w:val="7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8"/>
      <w:szCs w:val="8"/>
      <w:u w:val="none"/>
    </w:rPr>
  </w:style>
  <w:style w:type="character" w:customStyle="1" w:styleId="SegoeUI-1pt">
    <w:name w:val="Основной текст + Segoe UI;Интервал -1 pt"/>
    <w:basedOn w:val="a4"/>
    <w:rPr>
      <w:rFonts w:ascii="Segoe UI" w:eastAsia="Segoe UI" w:hAnsi="Segoe UI" w:cs="Segoe UI"/>
      <w:b w:val="0"/>
      <w:bCs w:val="0"/>
      <w:i w:val="0"/>
      <w:iCs w:val="0"/>
      <w:smallCaps w:val="0"/>
      <w:strike w:val="0"/>
      <w:color w:val="000000"/>
      <w:spacing w:val="-20"/>
      <w:w w:val="100"/>
      <w:position w:val="0"/>
      <w:sz w:val="18"/>
      <w:szCs w:val="18"/>
      <w:u w:val="none"/>
      <w:lang w:val="ru-RU"/>
    </w:rPr>
  </w:style>
  <w:style w:type="character" w:customStyle="1" w:styleId="SegoeUI-1pt2">
    <w:name w:val="Основной текст + Segoe UI;Интервал -1 pt2"/>
    <w:basedOn w:val="a4"/>
    <w:rPr>
      <w:rFonts w:ascii="Segoe UI" w:eastAsia="Segoe UI" w:hAnsi="Segoe UI" w:cs="Segoe UI"/>
      <w:b w:val="0"/>
      <w:bCs w:val="0"/>
      <w:i w:val="0"/>
      <w:iCs w:val="0"/>
      <w:smallCaps w:val="0"/>
      <w:strike w:val="0"/>
      <w:color w:val="000000"/>
      <w:spacing w:val="-20"/>
      <w:w w:val="100"/>
      <w:position w:val="0"/>
      <w:sz w:val="18"/>
      <w:szCs w:val="18"/>
      <w:u w:val="none"/>
      <w:lang w:val="ru-RU"/>
    </w:rPr>
  </w:style>
  <w:style w:type="character" w:customStyle="1" w:styleId="4pt0pt0">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0pt30">
    <w:name w:val="Основной текст + 4 pt;Интервал 0 pt3"/>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SegoeUI0pt">
    <w:name w:val="Основной текст + Segoe UI;Курсив;Интервал 0 pt"/>
    <w:basedOn w:val="a4"/>
    <w:rPr>
      <w:rFonts w:ascii="Segoe UI" w:eastAsia="Segoe UI" w:hAnsi="Segoe UI" w:cs="Segoe UI"/>
      <w:b w:val="0"/>
      <w:bCs w:val="0"/>
      <w:i/>
      <w:iCs/>
      <w:smallCaps w:val="0"/>
      <w:strike w:val="0"/>
      <w:color w:val="000000"/>
      <w:spacing w:val="-11"/>
      <w:w w:val="100"/>
      <w:position w:val="0"/>
      <w:sz w:val="18"/>
      <w:szCs w:val="18"/>
      <w:u w:val="none"/>
      <w:lang w:val="ru-RU"/>
    </w:rPr>
  </w:style>
  <w:style w:type="character" w:customStyle="1" w:styleId="SegoeUI-1pt1">
    <w:name w:val="Основной текст + Segoe UI;Интервал -1 pt1"/>
    <w:basedOn w:val="a4"/>
    <w:rPr>
      <w:rFonts w:ascii="Segoe UI" w:eastAsia="Segoe UI" w:hAnsi="Segoe UI" w:cs="Segoe UI"/>
      <w:b w:val="0"/>
      <w:bCs w:val="0"/>
      <w:i w:val="0"/>
      <w:iCs w:val="0"/>
      <w:smallCaps w:val="0"/>
      <w:strike w:val="0"/>
      <w:color w:val="000000"/>
      <w:spacing w:val="-20"/>
      <w:w w:val="100"/>
      <w:position w:val="0"/>
      <w:sz w:val="18"/>
      <w:szCs w:val="18"/>
      <w:u w:val="none"/>
      <w:lang w:val="ru-RU"/>
    </w:rPr>
  </w:style>
  <w:style w:type="character" w:customStyle="1" w:styleId="4pt0pt1">
    <w:name w:val="Основной текст + 4 pt;Малые прописные;Интервал 0 pt"/>
    <w:basedOn w:val="a4"/>
    <w:rPr>
      <w:rFonts w:ascii="Times New Roman" w:eastAsia="Times New Roman" w:hAnsi="Times New Roman" w:cs="Times New Roman"/>
      <w:b w:val="0"/>
      <w:bCs w:val="0"/>
      <w:i w:val="0"/>
      <w:iCs w:val="0"/>
      <w:smallCaps/>
      <w:strike w:val="0"/>
      <w:color w:val="000000"/>
      <w:spacing w:val="0"/>
      <w:w w:val="100"/>
      <w:position w:val="0"/>
      <w:sz w:val="8"/>
      <w:szCs w:val="8"/>
      <w:u w:val="none"/>
      <w:lang w:val="ru-RU"/>
    </w:rPr>
  </w:style>
  <w:style w:type="character" w:customStyle="1" w:styleId="4pt0pt2">
    <w:name w:val="Основной текст + 4 pt;Интервал 0 pt2"/>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0pt20">
    <w:name w:val="Основной текст + 4 pt;Курсив;Интервал 0 pt2"/>
    <w:basedOn w:val="a4"/>
    <w:rPr>
      <w:rFonts w:ascii="Times New Roman" w:eastAsia="Times New Roman" w:hAnsi="Times New Roman" w:cs="Times New Roman"/>
      <w:b w:val="0"/>
      <w:bCs w:val="0"/>
      <w:i/>
      <w:iCs/>
      <w:smallCaps w:val="0"/>
      <w:strike w:val="0"/>
      <w:color w:val="000000"/>
      <w:spacing w:val="4"/>
      <w:w w:val="100"/>
      <w:position w:val="0"/>
      <w:sz w:val="8"/>
      <w:szCs w:val="8"/>
      <w:u w:val="none"/>
      <w:lang w:val="ru-RU"/>
    </w:rPr>
  </w:style>
  <w:style w:type="character" w:customStyle="1" w:styleId="4pt0pt10">
    <w:name w:val="Основной текст + 4 pt;Курсив;Интервал 0 pt1"/>
    <w:basedOn w:val="a4"/>
    <w:rPr>
      <w:rFonts w:ascii="Times New Roman" w:eastAsia="Times New Roman" w:hAnsi="Times New Roman" w:cs="Times New Roman"/>
      <w:b w:val="0"/>
      <w:bCs w:val="0"/>
      <w:i/>
      <w:iCs/>
      <w:smallCaps w:val="0"/>
      <w:strike w:val="0"/>
      <w:color w:val="000000"/>
      <w:spacing w:val="4"/>
      <w:w w:val="100"/>
      <w:position w:val="0"/>
      <w:sz w:val="8"/>
      <w:szCs w:val="8"/>
      <w:u w:val="none"/>
    </w:rPr>
  </w:style>
  <w:style w:type="character" w:customStyle="1" w:styleId="40pt">
    <w:name w:val="Основной текст (4) + Интервал 0 pt"/>
    <w:basedOn w:val="43"/>
    <w:rPr>
      <w:rFonts w:ascii="Times New Roman" w:eastAsia="Times New Roman" w:hAnsi="Times New Roman" w:cs="Times New Roman"/>
      <w:b/>
      <w:bCs/>
      <w:i/>
      <w:iCs/>
      <w:smallCaps w:val="0"/>
      <w:strike w:val="0"/>
      <w:color w:val="000000"/>
      <w:spacing w:val="1"/>
      <w:w w:val="100"/>
      <w:position w:val="0"/>
      <w:sz w:val="22"/>
      <w:szCs w:val="22"/>
      <w:u w:val="none"/>
    </w:rPr>
  </w:style>
  <w:style w:type="character" w:customStyle="1" w:styleId="18">
    <w:name w:val="Основной текст (18)_"/>
    <w:basedOn w:val="a0"/>
    <w:link w:val="180"/>
    <w:rPr>
      <w:rFonts w:ascii="David" w:eastAsia="David" w:hAnsi="David" w:cs="David"/>
      <w:b w:val="0"/>
      <w:bCs w:val="0"/>
      <w:i/>
      <w:iCs/>
      <w:smallCaps w:val="0"/>
      <w:strike w:val="0"/>
      <w:sz w:val="20"/>
      <w:szCs w:val="20"/>
      <w:u w:val="none"/>
    </w:rPr>
  </w:style>
  <w:style w:type="character" w:customStyle="1" w:styleId="39">
    <w:name w:val="Подпись к таблице (3)_"/>
    <w:basedOn w:val="a0"/>
    <w:link w:val="3a"/>
    <w:rPr>
      <w:rFonts w:ascii="Times New Roman" w:eastAsia="Times New Roman" w:hAnsi="Times New Roman" w:cs="Times New Roman"/>
      <w:b w:val="0"/>
      <w:bCs w:val="0"/>
      <w:i w:val="0"/>
      <w:iCs w:val="0"/>
      <w:smallCaps w:val="0"/>
      <w:strike w:val="0"/>
      <w:spacing w:val="-4"/>
      <w:sz w:val="8"/>
      <w:szCs w:val="8"/>
      <w:u w:val="none"/>
    </w:rPr>
  </w:style>
  <w:style w:type="character" w:customStyle="1" w:styleId="30pt">
    <w:name w:val="Подпись к таблице (3) + Интервал 0 pt"/>
    <w:basedOn w:val="3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33">
    <w:name w:val="Основной текст (13)3"/>
    <w:basedOn w:val="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25pt0pt1502">
    <w:name w:val="Основной текст (22) + 5 pt;Интервал 0 pt;Масштаб 150%2"/>
    <w:basedOn w:val="220"/>
    <w:rPr>
      <w:rFonts w:ascii="Times New Roman" w:eastAsia="Times New Roman" w:hAnsi="Times New Roman" w:cs="Times New Roman"/>
      <w:b w:val="0"/>
      <w:bCs w:val="0"/>
      <w:i w:val="0"/>
      <w:iCs w:val="0"/>
      <w:smallCaps w:val="0"/>
      <w:strike w:val="0"/>
      <w:color w:val="000000"/>
      <w:spacing w:val="-15"/>
      <w:w w:val="150"/>
      <w:position w:val="0"/>
      <w:sz w:val="10"/>
      <w:szCs w:val="10"/>
      <w:u w:val="none"/>
      <w:lang w:val="ru-RU"/>
    </w:rPr>
  </w:style>
  <w:style w:type="character" w:customStyle="1" w:styleId="1310pt">
    <w:name w:val="Основной текст (13) + 10 pt"/>
    <w:basedOn w:val="1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0">
    <w:name w:val="Основной текст (13)2"/>
    <w:basedOn w:val="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370">
    <w:name w:val="Основной текст (37)_"/>
    <w:basedOn w:val="a0"/>
    <w:link w:val="371"/>
    <w:rPr>
      <w:rFonts w:ascii="Consolas" w:eastAsia="Consolas" w:hAnsi="Consolas" w:cs="Consolas"/>
      <w:b w:val="0"/>
      <w:bCs w:val="0"/>
      <w:i w:val="0"/>
      <w:iCs w:val="0"/>
      <w:smallCaps w:val="0"/>
      <w:strike w:val="0"/>
      <w:sz w:val="20"/>
      <w:szCs w:val="20"/>
      <w:u w:val="none"/>
    </w:rPr>
  </w:style>
  <w:style w:type="character" w:customStyle="1" w:styleId="19">
    <w:name w:val="Основной текст (19)_"/>
    <w:basedOn w:val="a0"/>
    <w:link w:val="190"/>
    <w:rPr>
      <w:rFonts w:ascii="Consolas" w:eastAsia="Consolas" w:hAnsi="Consolas" w:cs="Consolas"/>
      <w:b w:val="0"/>
      <w:bCs w:val="0"/>
      <w:i/>
      <w:iCs/>
      <w:smallCaps w:val="0"/>
      <w:strike w:val="0"/>
      <w:w w:val="120"/>
      <w:sz w:val="8"/>
      <w:szCs w:val="8"/>
      <w:u w:val="none"/>
    </w:rPr>
  </w:style>
  <w:style w:type="character" w:customStyle="1" w:styleId="14pt0pt1">
    <w:name w:val="Основной текст + 14 pt;Курсив;Интервал 0 pt1"/>
    <w:basedOn w:val="a4"/>
    <w:rPr>
      <w:rFonts w:ascii="Times New Roman" w:eastAsia="Times New Roman" w:hAnsi="Times New Roman" w:cs="Times New Roman"/>
      <w:b w:val="0"/>
      <w:bCs w:val="0"/>
      <w:i/>
      <w:iCs/>
      <w:smallCaps w:val="0"/>
      <w:strike w:val="0"/>
      <w:color w:val="000000"/>
      <w:spacing w:val="6"/>
      <w:w w:val="100"/>
      <w:position w:val="0"/>
      <w:sz w:val="28"/>
      <w:szCs w:val="28"/>
      <w:u w:val="none"/>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pacing w:val="-40"/>
      <w:sz w:val="20"/>
      <w:szCs w:val="20"/>
      <w:u w:val="none"/>
    </w:rPr>
  </w:style>
  <w:style w:type="character" w:customStyle="1" w:styleId="200pt">
    <w:name w:val="Основной текст (20) + Не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80">
    <w:name w:val="Основной текст (38)_"/>
    <w:basedOn w:val="a0"/>
    <w:link w:val="381"/>
    <w:rPr>
      <w:rFonts w:ascii="Times New Roman" w:eastAsia="Times New Roman" w:hAnsi="Times New Roman" w:cs="Times New Roman"/>
      <w:b/>
      <w:bCs/>
      <w:i w:val="0"/>
      <w:iCs w:val="0"/>
      <w:smallCaps w:val="0"/>
      <w:strike w:val="0"/>
      <w:spacing w:val="2"/>
      <w:sz w:val="22"/>
      <w:szCs w:val="22"/>
      <w:u w:val="none"/>
    </w:rPr>
  </w:style>
  <w:style w:type="character" w:customStyle="1" w:styleId="382">
    <w:name w:val="Основной текст (38)"/>
    <w:basedOn w:val="380"/>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384pt0pt">
    <w:name w:val="Основной текст (38) + 4 pt;Не полужирный;Интервал 0 pt"/>
    <w:basedOn w:val="380"/>
    <w:rPr>
      <w:rFonts w:ascii="Times New Roman" w:eastAsia="Times New Roman" w:hAnsi="Times New Roman" w:cs="Times New Roman"/>
      <w:b/>
      <w:bCs/>
      <w:i w:val="0"/>
      <w:iCs w:val="0"/>
      <w:smallCaps w:val="0"/>
      <w:strike w:val="0"/>
      <w:color w:val="000000"/>
      <w:spacing w:val="1"/>
      <w:w w:val="100"/>
      <w:position w:val="0"/>
      <w:sz w:val="8"/>
      <w:szCs w:val="8"/>
      <w:u w:val="none"/>
    </w:rPr>
  </w:style>
  <w:style w:type="character" w:customStyle="1" w:styleId="1210pt0pt">
    <w:name w:val="Основной текст (12) + 10 pt;Интервал 0 pt"/>
    <w:basedOn w:val="1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pt11">
    <w:name w:val="Основной текст + 4 pt;Интервал 0 pt1"/>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81">
    <w:name w:val="Подпись к картинке (18)_"/>
    <w:basedOn w:val="a0"/>
    <w:link w:val="182"/>
    <w:rPr>
      <w:rFonts w:ascii="Times New Roman" w:eastAsia="Times New Roman" w:hAnsi="Times New Roman" w:cs="Times New Roman"/>
      <w:b/>
      <w:bCs/>
      <w:i w:val="0"/>
      <w:iCs w:val="0"/>
      <w:smallCaps w:val="0"/>
      <w:strike w:val="0"/>
      <w:spacing w:val="3"/>
      <w:sz w:val="8"/>
      <w:szCs w:val="8"/>
      <w:u w:val="none"/>
    </w:rPr>
  </w:style>
  <w:style w:type="character" w:customStyle="1" w:styleId="10pt0pt1">
    <w:name w:val="Подпись к таблице + 10 pt;Не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2">
    <w:name w:val="Подпись к картинке (10)_"/>
    <w:basedOn w:val="a0"/>
    <w:link w:val="103"/>
    <w:rPr>
      <w:rFonts w:ascii="Times New Roman" w:eastAsia="Times New Roman" w:hAnsi="Times New Roman" w:cs="Times New Roman"/>
      <w:b w:val="0"/>
      <w:bCs w:val="0"/>
      <w:i w:val="0"/>
      <w:iCs w:val="0"/>
      <w:smallCaps w:val="0"/>
      <w:strike w:val="0"/>
      <w:spacing w:val="-1"/>
      <w:sz w:val="8"/>
      <w:szCs w:val="8"/>
      <w:u w:val="none"/>
    </w:rPr>
  </w:style>
  <w:style w:type="character" w:customStyle="1" w:styleId="100pt">
    <w:name w:val="Подпись к картинке (10) + Интервал 0 pt"/>
    <w:basedOn w:val="102"/>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0pt0">
    <w:name w:val="Подпись к таблице + Интервал 0 pt"/>
    <w:basedOn w:val="a8"/>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0pt0pt2">
    <w:name w:val="Основной текст + 10 pt;Интервал 0 pt2"/>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0pt1">
    <w:name w:val="Подпись к картинке + Интервал 0 pt"/>
    <w:basedOn w:val="a9"/>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0pt0pt10">
    <w:name w:val="Подпись к таблице + 10 pt;Не полужирный;Интервал 0 pt1"/>
    <w:basedOn w:val="a8"/>
    <w:rPr>
      <w:rFonts w:ascii="Times New Roman" w:eastAsia="Times New Roman" w:hAnsi="Times New Roman" w:cs="Times New Roman"/>
      <w:b/>
      <w:bCs/>
      <w:i w:val="0"/>
      <w:iCs w:val="0"/>
      <w:smallCaps w:val="0"/>
      <w:strike w:val="0"/>
      <w:color w:val="000000"/>
      <w:spacing w:val="-1"/>
      <w:w w:val="100"/>
      <w:position w:val="0"/>
      <w:sz w:val="20"/>
      <w:szCs w:val="20"/>
      <w:u w:val="none"/>
    </w:rPr>
  </w:style>
  <w:style w:type="character" w:customStyle="1" w:styleId="47">
    <w:name w:val="Подпись к таблице (4)_"/>
    <w:basedOn w:val="a0"/>
    <w:link w:val="48"/>
    <w:rPr>
      <w:rFonts w:ascii="Times New Roman" w:eastAsia="Times New Roman" w:hAnsi="Times New Roman" w:cs="Times New Roman"/>
      <w:b w:val="0"/>
      <w:bCs w:val="0"/>
      <w:i w:val="0"/>
      <w:iCs w:val="0"/>
      <w:smallCaps w:val="0"/>
      <w:strike w:val="0"/>
      <w:spacing w:val="1"/>
      <w:sz w:val="8"/>
      <w:szCs w:val="8"/>
      <w:u w:val="none"/>
    </w:rPr>
  </w:style>
  <w:style w:type="character" w:customStyle="1" w:styleId="40pt0">
    <w:name w:val="Подпись к таблице (4) + Интервал 0 pt"/>
    <w:basedOn w:val="47"/>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55pt0pt10">
    <w:name w:val="Основной текст + 5;5 pt;Интервал 0 pt1"/>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11pt0pt">
    <w:name w:val="Основной текст + 11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1pt0pt2">
    <w:name w:val="Основной текст + 11 pt;Полужирный;Интервал 0 pt2"/>
    <w:basedOn w:val="a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70pt5">
    <w:name w:val="Подпись к картинке (7) + Интервал 0 pt5"/>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37TimesNewRoman">
    <w:name w:val="Основной текст (37) + Times New Roman;Курсив"/>
    <w:basedOn w:val="3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50">
    <w:name w:val="Основной текст (25)_"/>
    <w:basedOn w:val="a0"/>
    <w:link w:val="251"/>
    <w:rPr>
      <w:rFonts w:ascii="Impact" w:eastAsia="Impact" w:hAnsi="Impact" w:cs="Impact"/>
      <w:b w:val="0"/>
      <w:bCs w:val="0"/>
      <w:i/>
      <w:iCs/>
      <w:smallCaps w:val="0"/>
      <w:strike w:val="0"/>
      <w:sz w:val="19"/>
      <w:szCs w:val="19"/>
      <w:u w:val="none"/>
    </w:rPr>
  </w:style>
  <w:style w:type="character" w:customStyle="1" w:styleId="10pt0pt11">
    <w:name w:val="Основной текст + 10 pt;Интервал 0 pt1"/>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120pt2">
    <w:name w:val="Основной текст (12) + Интервал 0 pt2"/>
    <w:basedOn w:val="120"/>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400">
    <w:name w:val="Основной текст (40)_"/>
    <w:basedOn w:val="a0"/>
    <w:link w:val="401"/>
    <w:rPr>
      <w:rFonts w:ascii="Verdana" w:eastAsia="Verdana" w:hAnsi="Verdana" w:cs="Verdana"/>
      <w:b w:val="0"/>
      <w:bCs w:val="0"/>
      <w:i w:val="0"/>
      <w:iCs w:val="0"/>
      <w:smallCaps w:val="0"/>
      <w:strike w:val="0"/>
      <w:spacing w:val="-2"/>
      <w:sz w:val="20"/>
      <w:szCs w:val="20"/>
      <w:u w:val="none"/>
    </w:rPr>
  </w:style>
  <w:style w:type="character" w:customStyle="1" w:styleId="20pt">
    <w:name w:val="Основной текст (2) + Интервал 0 pt"/>
    <w:basedOn w:val="2"/>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60">
    <w:name w:val="Основной текст (26)_"/>
    <w:basedOn w:val="a0"/>
    <w:link w:val="261"/>
    <w:rPr>
      <w:rFonts w:ascii="Verdana" w:eastAsia="Verdana" w:hAnsi="Verdana" w:cs="Verdana"/>
      <w:b w:val="0"/>
      <w:bCs w:val="0"/>
      <w:i/>
      <w:iCs/>
      <w:smallCaps w:val="0"/>
      <w:strike w:val="0"/>
      <w:sz w:val="16"/>
      <w:szCs w:val="16"/>
      <w:u w:val="none"/>
    </w:rPr>
  </w:style>
  <w:style w:type="character" w:customStyle="1" w:styleId="390">
    <w:name w:val="Основной текст (39)_"/>
    <w:basedOn w:val="a0"/>
    <w:link w:val="391"/>
    <w:rPr>
      <w:rFonts w:ascii="Century Gothic" w:eastAsia="Century Gothic" w:hAnsi="Century Gothic" w:cs="Century Gothic"/>
      <w:b w:val="0"/>
      <w:bCs w:val="0"/>
      <w:i w:val="0"/>
      <w:iCs w:val="0"/>
      <w:smallCaps w:val="0"/>
      <w:strike w:val="0"/>
      <w:sz w:val="17"/>
      <w:szCs w:val="17"/>
      <w:u w:val="none"/>
    </w:rPr>
  </w:style>
  <w:style w:type="character" w:customStyle="1" w:styleId="39TimesNewRoman10pt-1pt">
    <w:name w:val="Основной текст (39) + Times New Roman;10 pt;Интервал -1 pt"/>
    <w:basedOn w:val="390"/>
    <w:rPr>
      <w:rFonts w:ascii="Times New Roman" w:eastAsia="Times New Roman" w:hAnsi="Times New Roman" w:cs="Times New Roman"/>
      <w:b w:val="0"/>
      <w:bCs w:val="0"/>
      <w:i w:val="0"/>
      <w:iCs w:val="0"/>
      <w:smallCaps w:val="0"/>
      <w:strike w:val="0"/>
      <w:color w:val="000000"/>
      <w:spacing w:val="-33"/>
      <w:w w:val="100"/>
      <w:position w:val="0"/>
      <w:sz w:val="20"/>
      <w:szCs w:val="20"/>
      <w:u w:val="none"/>
      <w:lang w:val="en-US"/>
    </w:rPr>
  </w:style>
  <w:style w:type="character" w:customStyle="1" w:styleId="360pt">
    <w:name w:val="Основной текст (36) + Интервал 0 pt"/>
    <w:basedOn w:val="36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20pt1">
    <w:name w:val="Основной текст (12) + Интервал 0 pt1"/>
    <w:basedOn w:val="120"/>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11pt0pt0">
    <w:name w:val="Основной текст + 11 pt;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1pt0pt1">
    <w:name w:val="Основной текст + 11 pt;Полужирный;Интервал 0 pt1"/>
    <w:basedOn w:val="a4"/>
    <w:rPr>
      <w:rFonts w:ascii="Times New Roman" w:eastAsia="Times New Roman" w:hAnsi="Times New Roman" w:cs="Times New Roman"/>
      <w:b/>
      <w:bCs/>
      <w:i w:val="0"/>
      <w:iCs w:val="0"/>
      <w:smallCaps w:val="0"/>
      <w:strike w:val="0"/>
      <w:color w:val="000000"/>
      <w:spacing w:val="-1"/>
      <w:w w:val="100"/>
      <w:position w:val="0"/>
      <w:sz w:val="22"/>
      <w:szCs w:val="22"/>
      <w:u w:val="none"/>
      <w:lang w:val="en-US"/>
    </w:rPr>
  </w:style>
  <w:style w:type="character" w:customStyle="1" w:styleId="120pt0">
    <w:name w:val="Основной текст (12) + Малые прописные;Интервал 0 pt"/>
    <w:basedOn w:val="120"/>
    <w:rPr>
      <w:rFonts w:ascii="Times New Roman" w:eastAsia="Times New Roman" w:hAnsi="Times New Roman" w:cs="Times New Roman"/>
      <w:b w:val="0"/>
      <w:bCs w:val="0"/>
      <w:i w:val="0"/>
      <w:iCs w:val="0"/>
      <w:smallCaps/>
      <w:strike w:val="0"/>
      <w:color w:val="000000"/>
      <w:spacing w:val="3"/>
      <w:w w:val="100"/>
      <w:position w:val="0"/>
      <w:sz w:val="8"/>
      <w:szCs w:val="8"/>
      <w:u w:val="none"/>
      <w:lang w:val="ru-RU"/>
    </w:rPr>
  </w:style>
  <w:style w:type="character" w:customStyle="1" w:styleId="225pt0pt1501">
    <w:name w:val="Основной текст (22) + 5 pt;Интервал 0 pt;Масштаб 150%1"/>
    <w:basedOn w:val="220"/>
    <w:rPr>
      <w:rFonts w:ascii="Times New Roman" w:eastAsia="Times New Roman" w:hAnsi="Times New Roman" w:cs="Times New Roman"/>
      <w:b w:val="0"/>
      <w:bCs w:val="0"/>
      <w:i w:val="0"/>
      <w:iCs w:val="0"/>
      <w:smallCaps w:val="0"/>
      <w:strike w:val="0"/>
      <w:color w:val="000000"/>
      <w:spacing w:val="-1"/>
      <w:w w:val="150"/>
      <w:position w:val="0"/>
      <w:sz w:val="10"/>
      <w:szCs w:val="10"/>
      <w:u w:val="none"/>
      <w:lang w:val="ru-RU"/>
    </w:rPr>
  </w:style>
  <w:style w:type="character" w:customStyle="1" w:styleId="410">
    <w:name w:val="Основной текст (41)_"/>
    <w:basedOn w:val="a0"/>
    <w:link w:val="411"/>
    <w:rPr>
      <w:rFonts w:ascii="Times New Roman" w:eastAsia="Times New Roman" w:hAnsi="Times New Roman" w:cs="Times New Roman"/>
      <w:b/>
      <w:bCs/>
      <w:i w:val="0"/>
      <w:iCs w:val="0"/>
      <w:smallCaps w:val="0"/>
      <w:strike w:val="0"/>
      <w:spacing w:val="-12"/>
      <w:sz w:val="16"/>
      <w:szCs w:val="16"/>
      <w:u w:val="none"/>
    </w:rPr>
  </w:style>
  <w:style w:type="character" w:customStyle="1" w:styleId="70pt4">
    <w:name w:val="Подпись к картинке (7) + Интервал 0 pt4"/>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70pt3">
    <w:name w:val="Подпись к картинке (7) + Интервал 0 pt3"/>
    <w:basedOn w:val="71"/>
    <w:rPr>
      <w:rFonts w:ascii="Times New Roman" w:eastAsia="Times New Roman" w:hAnsi="Times New Roman" w:cs="Times New Roman"/>
      <w:b w:val="0"/>
      <w:bCs w:val="0"/>
      <w:i w:val="0"/>
      <w:iCs w:val="0"/>
      <w:smallCaps w:val="0"/>
      <w:strike/>
      <w:color w:val="000000"/>
      <w:spacing w:val="3"/>
      <w:w w:val="100"/>
      <w:position w:val="0"/>
      <w:sz w:val="8"/>
      <w:szCs w:val="8"/>
      <w:u w:val="none"/>
    </w:rPr>
  </w:style>
  <w:style w:type="character" w:customStyle="1" w:styleId="70pt2">
    <w:name w:val="Подпись к картинке (7) + Интервал 0 pt2"/>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110pt">
    <w:name w:val="Основной текст (11) + Интервал 0 pt"/>
    <w:basedOn w:val="110"/>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100pt4">
    <w:name w:val="Подпись к картинке (10) + Интервал 0 pt4"/>
    <w:basedOn w:val="102"/>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210pt0pt1">
    <w:name w:val="Подпись к картинке (2) + 10 pt;Интервал 0 pt1"/>
    <w:basedOn w:val="28"/>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50pt0">
    <w:name w:val="Подпись к картинке (5) + Интервал 0 pt"/>
    <w:basedOn w:val="52"/>
    <w:rPr>
      <w:rFonts w:ascii="Times New Roman" w:eastAsia="Times New Roman" w:hAnsi="Times New Roman" w:cs="Times New Roman"/>
      <w:b w:val="0"/>
      <w:bCs w:val="0"/>
      <w:i w:val="0"/>
      <w:iCs w:val="0"/>
      <w:smallCaps w:val="0"/>
      <w:strike w:val="0"/>
      <w:color w:val="000000"/>
      <w:spacing w:val="-2"/>
      <w:w w:val="100"/>
      <w:position w:val="0"/>
      <w:sz w:val="8"/>
      <w:szCs w:val="8"/>
      <w:u w:val="none"/>
    </w:rPr>
  </w:style>
  <w:style w:type="character" w:customStyle="1" w:styleId="134">
    <w:name w:val="Подпись к картинке (13)_"/>
    <w:basedOn w:val="a0"/>
    <w:link w:val="135"/>
    <w:rPr>
      <w:rFonts w:ascii="Times New Roman" w:eastAsia="Times New Roman" w:hAnsi="Times New Roman" w:cs="Times New Roman"/>
      <w:b/>
      <w:bCs/>
      <w:i w:val="0"/>
      <w:iCs w:val="0"/>
      <w:smallCaps w:val="0"/>
      <w:strike w:val="0"/>
      <w:spacing w:val="-13"/>
      <w:sz w:val="16"/>
      <w:szCs w:val="16"/>
      <w:u w:val="none"/>
    </w:rPr>
  </w:style>
  <w:style w:type="character" w:customStyle="1" w:styleId="130pt">
    <w:name w:val="Подпись к картинке (13) + Интервал 0 pt"/>
    <w:basedOn w:val="134"/>
    <w:rPr>
      <w:rFonts w:ascii="Times New Roman" w:eastAsia="Times New Roman" w:hAnsi="Times New Roman" w:cs="Times New Roman"/>
      <w:b/>
      <w:bCs/>
      <w:i w:val="0"/>
      <w:iCs w:val="0"/>
      <w:smallCaps w:val="0"/>
      <w:strike w:val="0"/>
      <w:color w:val="000000"/>
      <w:spacing w:val="-12"/>
      <w:w w:val="100"/>
      <w:position w:val="0"/>
      <w:sz w:val="16"/>
      <w:szCs w:val="16"/>
      <w:u w:val="none"/>
    </w:rPr>
  </w:style>
  <w:style w:type="character" w:customStyle="1" w:styleId="54">
    <w:name w:val="Подпись к таблице (5)_"/>
    <w:basedOn w:val="a0"/>
    <w:link w:val="510"/>
    <w:rPr>
      <w:rFonts w:ascii="Times New Roman" w:eastAsia="Times New Roman" w:hAnsi="Times New Roman" w:cs="Times New Roman"/>
      <w:b w:val="0"/>
      <w:bCs w:val="0"/>
      <w:i w:val="0"/>
      <w:iCs w:val="0"/>
      <w:smallCaps w:val="0"/>
      <w:strike w:val="0"/>
      <w:spacing w:val="3"/>
      <w:sz w:val="8"/>
      <w:szCs w:val="8"/>
      <w:u w:val="none"/>
    </w:rPr>
  </w:style>
  <w:style w:type="character" w:customStyle="1" w:styleId="55">
    <w:name w:val="Подпись к таблице (5)"/>
    <w:basedOn w:val="54"/>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8pt0pt0">
    <w:name w:val="Основной текст + 8 pt;Полужирный;Интервал 0 pt"/>
    <w:basedOn w:val="a4"/>
    <w:rPr>
      <w:rFonts w:ascii="Times New Roman" w:eastAsia="Times New Roman" w:hAnsi="Times New Roman" w:cs="Times New Roman"/>
      <w:b/>
      <w:bCs/>
      <w:i w:val="0"/>
      <w:iCs w:val="0"/>
      <w:smallCaps w:val="0"/>
      <w:strike w:val="0"/>
      <w:color w:val="000000"/>
      <w:spacing w:val="-12"/>
      <w:w w:val="100"/>
      <w:position w:val="0"/>
      <w:sz w:val="16"/>
      <w:szCs w:val="16"/>
      <w:u w:val="none"/>
      <w:lang w:val="en-US"/>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240pt">
    <w:name w:val="Основной текст (24) + Интервал 0 pt"/>
    <w:basedOn w:val="2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20">
    <w:name w:val="Основной текст (42)_"/>
    <w:basedOn w:val="a0"/>
    <w:link w:val="421"/>
    <w:rPr>
      <w:rFonts w:ascii="Times New Roman" w:eastAsia="Times New Roman" w:hAnsi="Times New Roman" w:cs="Times New Roman"/>
      <w:b w:val="0"/>
      <w:bCs w:val="0"/>
      <w:i w:val="0"/>
      <w:iCs w:val="0"/>
      <w:smallCaps w:val="0"/>
      <w:strike w:val="0"/>
      <w:spacing w:val="53"/>
      <w:sz w:val="12"/>
      <w:szCs w:val="12"/>
      <w:u w:val="none"/>
    </w:rPr>
  </w:style>
  <w:style w:type="character" w:customStyle="1" w:styleId="2Consolas10pt0pt">
    <w:name w:val="Основной текст (2) + Consolas;10 pt;Не полужирный;Интервал 0 pt"/>
    <w:basedOn w:val="2"/>
    <w:rPr>
      <w:rFonts w:ascii="Consolas" w:eastAsia="Consolas" w:hAnsi="Consolas" w:cs="Consolas"/>
      <w:b/>
      <w:bCs/>
      <w:i w:val="0"/>
      <w:iCs w:val="0"/>
      <w:smallCaps w:val="0"/>
      <w:strike w:val="0"/>
      <w:color w:val="000000"/>
      <w:spacing w:val="0"/>
      <w:w w:val="100"/>
      <w:position w:val="0"/>
      <w:sz w:val="20"/>
      <w:szCs w:val="20"/>
      <w:u w:val="none"/>
      <w:lang w:val="ru-RU"/>
    </w:rPr>
  </w:style>
  <w:style w:type="character" w:customStyle="1" w:styleId="20pt2">
    <w:name w:val="Основной текст (2) + Интервал 0 pt2"/>
    <w:basedOn w:val="2"/>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0pt1">
    <w:name w:val="Основной текст (2) + Интервал 0 pt1"/>
    <w:basedOn w:val="2"/>
    <w:rPr>
      <w:rFonts w:ascii="Times New Roman" w:eastAsia="Times New Roman" w:hAnsi="Times New Roman" w:cs="Times New Roman"/>
      <w:b/>
      <w:bCs/>
      <w:i w:val="0"/>
      <w:iCs w:val="0"/>
      <w:smallCaps w:val="0"/>
      <w:strike w:val="0"/>
      <w:color w:val="000000"/>
      <w:spacing w:val="-1"/>
      <w:w w:val="100"/>
      <w:position w:val="0"/>
      <w:sz w:val="22"/>
      <w:szCs w:val="22"/>
      <w:u w:val="none"/>
    </w:rPr>
  </w:style>
  <w:style w:type="character" w:customStyle="1" w:styleId="1214pt0pt">
    <w:name w:val="Основной текст (12) + 14 pt;Курсив;Интервал 0 pt"/>
    <w:basedOn w:val="12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210pt0pt1">
    <w:name w:val="Основной текст (12) + 10 pt;Интервал 0 pt1"/>
    <w:basedOn w:val="120"/>
    <w:rPr>
      <w:rFonts w:ascii="Times New Roman" w:eastAsia="Times New Roman" w:hAnsi="Times New Roman" w:cs="Times New Roman"/>
      <w:b w:val="0"/>
      <w:bCs w:val="0"/>
      <w:i w:val="0"/>
      <w:iCs w:val="0"/>
      <w:smallCaps w:val="0"/>
      <w:strike w:val="0"/>
      <w:color w:val="000000"/>
      <w:spacing w:val="-1"/>
      <w:w w:val="100"/>
      <w:position w:val="0"/>
      <w:sz w:val="20"/>
      <w:szCs w:val="20"/>
      <w:u w:val="none"/>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pacing w:val="3"/>
      <w:sz w:val="8"/>
      <w:szCs w:val="8"/>
      <w:u w:val="none"/>
    </w:rPr>
  </w:style>
  <w:style w:type="character" w:customStyle="1" w:styleId="432">
    <w:name w:val="Основной текст (43)"/>
    <w:basedOn w:val="430"/>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4314pt0pt">
    <w:name w:val="Основной текст (43) + 14 pt;Курсив;Интервал 0 pt"/>
    <w:basedOn w:val="43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50pt">
    <w:name w:val="Подпись к картинке (15) + Интервал 0 pt"/>
    <w:basedOn w:val="15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70pt1">
    <w:name w:val="Подпись к картинке (7) + Малые прописные;Интервал 0 pt"/>
    <w:basedOn w:val="71"/>
    <w:rPr>
      <w:rFonts w:ascii="Times New Roman" w:eastAsia="Times New Roman" w:hAnsi="Times New Roman" w:cs="Times New Roman"/>
      <w:b w:val="0"/>
      <w:bCs w:val="0"/>
      <w:i w:val="0"/>
      <w:iCs w:val="0"/>
      <w:smallCaps/>
      <w:strike w:val="0"/>
      <w:color w:val="000000"/>
      <w:spacing w:val="3"/>
      <w:w w:val="100"/>
      <w:position w:val="0"/>
      <w:sz w:val="8"/>
      <w:szCs w:val="8"/>
      <w:u w:val="none"/>
      <w:lang w:val="ru-RU"/>
    </w:rPr>
  </w:style>
  <w:style w:type="character" w:customStyle="1" w:styleId="70pt20">
    <w:name w:val="Подпись к картинке (7) + Малые прописные;Интервал 0 pt2"/>
    <w:basedOn w:val="71"/>
    <w:rPr>
      <w:rFonts w:ascii="Times New Roman" w:eastAsia="Times New Roman" w:hAnsi="Times New Roman" w:cs="Times New Roman"/>
      <w:b w:val="0"/>
      <w:bCs w:val="0"/>
      <w:i w:val="0"/>
      <w:iCs w:val="0"/>
      <w:smallCaps/>
      <w:strike w:val="0"/>
      <w:color w:val="000000"/>
      <w:spacing w:val="3"/>
      <w:w w:val="100"/>
      <w:position w:val="0"/>
      <w:sz w:val="8"/>
      <w:szCs w:val="8"/>
      <w:u w:val="none"/>
    </w:rPr>
  </w:style>
  <w:style w:type="character" w:customStyle="1" w:styleId="70pt10">
    <w:name w:val="Подпись к картинке (7) + Малые прописные;Интервал 0 pt1"/>
    <w:basedOn w:val="71"/>
    <w:rPr>
      <w:rFonts w:ascii="Times New Roman" w:eastAsia="Times New Roman" w:hAnsi="Times New Roman" w:cs="Times New Roman"/>
      <w:b w:val="0"/>
      <w:bCs w:val="0"/>
      <w:i w:val="0"/>
      <w:iCs w:val="0"/>
      <w:smallCaps/>
      <w:strike w:val="0"/>
      <w:color w:val="000000"/>
      <w:spacing w:val="3"/>
      <w:w w:val="100"/>
      <w:position w:val="0"/>
      <w:sz w:val="8"/>
      <w:szCs w:val="8"/>
      <w:u w:val="none"/>
      <w:lang w:val="ru-RU"/>
    </w:rPr>
  </w:style>
  <w:style w:type="character" w:customStyle="1" w:styleId="70pt11">
    <w:name w:val="Подпись к картинке (7) + Интервал 0 pt1"/>
    <w:basedOn w:val="71"/>
    <w:rPr>
      <w:rFonts w:ascii="Times New Roman" w:eastAsia="Times New Roman" w:hAnsi="Times New Roman" w:cs="Times New Roman"/>
      <w:b w:val="0"/>
      <w:bCs w:val="0"/>
      <w:i w:val="0"/>
      <w:iCs w:val="0"/>
      <w:smallCaps w:val="0"/>
      <w:strike w:val="0"/>
      <w:color w:val="000000"/>
      <w:spacing w:val="3"/>
      <w:w w:val="100"/>
      <w:position w:val="0"/>
      <w:sz w:val="8"/>
      <w:szCs w:val="8"/>
      <w:u w:val="none"/>
    </w:rPr>
  </w:style>
  <w:style w:type="character" w:customStyle="1" w:styleId="6">
    <w:name w:val="Оглавление (6)_"/>
    <w:basedOn w:val="a0"/>
    <w:link w:val="61"/>
    <w:rPr>
      <w:rFonts w:ascii="Times New Roman" w:eastAsia="Times New Roman" w:hAnsi="Times New Roman" w:cs="Times New Roman"/>
      <w:b/>
      <w:bCs/>
      <w:i w:val="0"/>
      <w:iCs w:val="0"/>
      <w:smallCaps w:val="0"/>
      <w:strike w:val="0"/>
      <w:spacing w:val="-1"/>
      <w:sz w:val="22"/>
      <w:szCs w:val="22"/>
      <w:u w:val="none"/>
    </w:rPr>
  </w:style>
  <w:style w:type="character" w:customStyle="1" w:styleId="60">
    <w:name w:val="Оглавление (6)"/>
    <w:basedOn w:val="6"/>
    <w:rPr>
      <w:rFonts w:ascii="Times New Roman" w:eastAsia="Times New Roman" w:hAnsi="Times New Roman" w:cs="Times New Roman"/>
      <w:b/>
      <w:bCs/>
      <w:i w:val="0"/>
      <w:iCs w:val="0"/>
      <w:smallCaps w:val="0"/>
      <w:strike w:val="0"/>
      <w:color w:val="000000"/>
      <w:spacing w:val="-1"/>
      <w:w w:val="100"/>
      <w:position w:val="0"/>
      <w:sz w:val="22"/>
      <w:szCs w:val="22"/>
      <w:u w:val="none"/>
    </w:rPr>
  </w:style>
  <w:style w:type="character" w:customStyle="1" w:styleId="62">
    <w:name w:val="Оглавление (6)2"/>
    <w:basedOn w:val="6"/>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613pt0pt">
    <w:name w:val="Оглавление (6) + 13 pt;Интервал 0 pt"/>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9">
    <w:name w:val="Оглавление (4)_"/>
    <w:basedOn w:val="a0"/>
    <w:link w:val="4a"/>
    <w:rPr>
      <w:rFonts w:ascii="Times New Roman" w:eastAsia="Times New Roman" w:hAnsi="Times New Roman" w:cs="Times New Roman"/>
      <w:b w:val="0"/>
      <w:bCs w:val="0"/>
      <w:i w:val="0"/>
      <w:iCs w:val="0"/>
      <w:smallCaps w:val="0"/>
      <w:strike w:val="0"/>
      <w:spacing w:val="1"/>
      <w:sz w:val="8"/>
      <w:szCs w:val="8"/>
      <w:u w:val="none"/>
    </w:rPr>
  </w:style>
  <w:style w:type="character" w:customStyle="1" w:styleId="40pt1">
    <w:name w:val="Оглавление (4) + Интервал 0 pt"/>
    <w:basedOn w:val="49"/>
    <w:rPr>
      <w:rFonts w:ascii="Times New Roman" w:eastAsia="Times New Roman" w:hAnsi="Times New Roman" w:cs="Times New Roman"/>
      <w:b w:val="0"/>
      <w:bCs w:val="0"/>
      <w:i w:val="0"/>
      <w:iCs w:val="0"/>
      <w:smallCaps w:val="0"/>
      <w:strike w:val="0"/>
      <w:color w:val="000000"/>
      <w:spacing w:val="3"/>
      <w:w w:val="100"/>
      <w:position w:val="0"/>
      <w:sz w:val="8"/>
      <w:szCs w:val="8"/>
      <w:u w:val="none"/>
      <w:lang w:val="ru-RU"/>
    </w:rPr>
  </w:style>
  <w:style w:type="character" w:customStyle="1" w:styleId="310pt0pt1">
    <w:name w:val="Оглавление (3) + 10 pt;Интервал 0 pt1"/>
    <w:basedOn w:val="12"/>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110pt3">
    <w:name w:val="Основной текст (11) + Интервал 0 pt3"/>
    <w:basedOn w:val="110"/>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110pt2">
    <w:name w:val="Основной текст (11) + Интервал 0 pt2"/>
    <w:basedOn w:val="110"/>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110pt1">
    <w:name w:val="Основной текст (11) + Интервал 0 pt1"/>
    <w:basedOn w:val="110"/>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100pt3">
    <w:name w:val="Подпись к картинке (10) + Интервал 0 pt3"/>
    <w:basedOn w:val="102"/>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100pt2">
    <w:name w:val="Подпись к картинке (10) + Интервал 0 pt2"/>
    <w:basedOn w:val="102"/>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100pt1">
    <w:name w:val="Подпись к картинке (10) + Интервал 0 pt1"/>
    <w:basedOn w:val="102"/>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style>
  <w:style w:type="character" w:customStyle="1" w:styleId="320">
    <w:name w:val="Основной текст (32)_"/>
    <w:basedOn w:val="a0"/>
    <w:link w:val="321"/>
    <w:rPr>
      <w:rFonts w:ascii="Times New Roman" w:eastAsia="Times New Roman" w:hAnsi="Times New Roman" w:cs="Times New Roman"/>
      <w:b/>
      <w:bCs/>
      <w:i w:val="0"/>
      <w:iCs w:val="0"/>
      <w:smallCaps w:val="0"/>
      <w:strike w:val="0"/>
      <w:spacing w:val="16"/>
      <w:sz w:val="17"/>
      <w:szCs w:val="17"/>
      <w:u w:val="none"/>
    </w:rPr>
  </w:style>
  <w:style w:type="character" w:customStyle="1" w:styleId="3214pt0pt">
    <w:name w:val="Основной текст (32) + 14 pt;Не полужирный;Курсив;Интервал 0 pt"/>
    <w:basedOn w:val="320"/>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3210pt0pt">
    <w:name w:val="Основной текст (32) + 10 pt;Не полужирный;Интервал 0 pt"/>
    <w:basedOn w:val="320"/>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210pt0pt3">
    <w:name w:val="Подпись к картинке (2) + 10 pt;Курсив;Интервал 0 pt"/>
    <w:basedOn w:val="2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11">
    <w:name w:val="Основной текст (31)_"/>
    <w:basedOn w:val="a0"/>
    <w:link w:val="312"/>
    <w:rPr>
      <w:rFonts w:ascii="Times New Roman" w:eastAsia="Times New Roman" w:hAnsi="Times New Roman" w:cs="Times New Roman"/>
      <w:b w:val="0"/>
      <w:bCs w:val="0"/>
      <w:i w:val="0"/>
      <w:iCs w:val="0"/>
      <w:smallCaps w:val="0"/>
      <w:strike w:val="0"/>
      <w:spacing w:val="-4"/>
      <w:sz w:val="10"/>
      <w:szCs w:val="10"/>
      <w:u w:val="none"/>
    </w:rPr>
  </w:style>
  <w:style w:type="character" w:customStyle="1" w:styleId="50pt1">
    <w:name w:val="Подпись к картинке (5) + Малые прописные;Интервал 0 pt"/>
    <w:basedOn w:val="52"/>
    <w:rPr>
      <w:rFonts w:ascii="Times New Roman" w:eastAsia="Times New Roman" w:hAnsi="Times New Roman" w:cs="Times New Roman"/>
      <w:b w:val="0"/>
      <w:bCs w:val="0"/>
      <w:i w:val="0"/>
      <w:iCs w:val="0"/>
      <w:smallCaps/>
      <w:strike w:val="0"/>
      <w:color w:val="000000"/>
      <w:spacing w:val="-2"/>
      <w:w w:val="100"/>
      <w:position w:val="0"/>
      <w:sz w:val="8"/>
      <w:szCs w:val="8"/>
      <w:u w:val="none"/>
      <w:lang w:val="ru-RU"/>
    </w:rPr>
  </w:style>
  <w:style w:type="character" w:customStyle="1" w:styleId="50pt10">
    <w:name w:val="Подпись к картинке (5) + Малые прописные;Интервал 0 pt1"/>
    <w:basedOn w:val="52"/>
    <w:rPr>
      <w:rFonts w:ascii="Times New Roman" w:eastAsia="Times New Roman" w:hAnsi="Times New Roman" w:cs="Times New Roman"/>
      <w:b w:val="0"/>
      <w:bCs w:val="0"/>
      <w:i w:val="0"/>
      <w:iCs w:val="0"/>
      <w:smallCaps/>
      <w:strike w:val="0"/>
      <w:color w:val="000000"/>
      <w:spacing w:val="-2"/>
      <w:w w:val="100"/>
      <w:position w:val="0"/>
      <w:sz w:val="8"/>
      <w:szCs w:val="8"/>
      <w:u w:val="none"/>
    </w:rPr>
  </w:style>
  <w:style w:type="character" w:customStyle="1" w:styleId="50pt11">
    <w:name w:val="Подпись к картинке (5) + Интервал 0 pt1"/>
    <w:basedOn w:val="52"/>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5SegoeUI9pt">
    <w:name w:val="Подпись к картинке (5) + Segoe UI;9 pt"/>
    <w:basedOn w:val="52"/>
    <w:rPr>
      <w:rFonts w:ascii="Segoe UI" w:eastAsia="Segoe UI" w:hAnsi="Segoe UI" w:cs="Segoe UI"/>
      <w:b w:val="0"/>
      <w:bCs w:val="0"/>
      <w:i w:val="0"/>
      <w:iCs w:val="0"/>
      <w:smallCaps w:val="0"/>
      <w:strike w:val="0"/>
      <w:color w:val="000000"/>
      <w:spacing w:val="0"/>
      <w:w w:val="100"/>
      <w:position w:val="0"/>
      <w:sz w:val="18"/>
      <w:szCs w:val="18"/>
      <w:u w:val="none"/>
      <w:lang w:val="ru-RU"/>
    </w:rPr>
  </w:style>
  <w:style w:type="character" w:customStyle="1" w:styleId="214pt0pt1">
    <w:name w:val="Подпись к картинке (2) + 14 pt;Курсив;Интервал 0 pt1"/>
    <w:basedOn w:val="28"/>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91">
    <w:name w:val="Подпись к картинке (19)_"/>
    <w:basedOn w:val="a0"/>
    <w:link w:val="1910"/>
    <w:rPr>
      <w:rFonts w:ascii="Segoe UI" w:eastAsia="Segoe UI" w:hAnsi="Segoe UI" w:cs="Segoe UI"/>
      <w:b w:val="0"/>
      <w:bCs w:val="0"/>
      <w:i w:val="0"/>
      <w:iCs w:val="0"/>
      <w:smallCaps w:val="0"/>
      <w:strike w:val="0"/>
      <w:sz w:val="18"/>
      <w:szCs w:val="18"/>
      <w:u w:val="none"/>
    </w:rPr>
  </w:style>
  <w:style w:type="character" w:customStyle="1" w:styleId="192">
    <w:name w:val="Подпись к картинке (19)"/>
    <w:basedOn w:val="191"/>
    <w:rPr>
      <w:rFonts w:ascii="Segoe UI" w:eastAsia="Segoe UI" w:hAnsi="Segoe UI" w:cs="Segoe UI"/>
      <w:b w:val="0"/>
      <w:bCs w:val="0"/>
      <w:i w:val="0"/>
      <w:iCs w:val="0"/>
      <w:smallCaps w:val="0"/>
      <w:strike w:val="0"/>
      <w:color w:val="000000"/>
      <w:spacing w:val="0"/>
      <w:w w:val="100"/>
      <w:position w:val="0"/>
      <w:sz w:val="18"/>
      <w:szCs w:val="18"/>
      <w:u w:val="none"/>
      <w:lang w:val="ru-RU"/>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20"/>
      <w:szCs w:val="20"/>
      <w:u w:val="none"/>
    </w:rPr>
  </w:style>
  <w:style w:type="character" w:customStyle="1" w:styleId="210pt0pt10">
    <w:name w:val="Подпись к таблице (2) + 10 pt;Интервал 0 pt1"/>
    <w:basedOn w:val="25"/>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10pt">
    <w:name w:val="Заголовок №1 + Интервал 0 pt"/>
    <w:basedOn w:val="16"/>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0pt1">
    <w:name w:val="Заголовок №1 + Интервал 0 pt1"/>
    <w:basedOn w:val="16"/>
    <w:rPr>
      <w:rFonts w:ascii="Times New Roman" w:eastAsia="Times New Roman" w:hAnsi="Times New Roman" w:cs="Times New Roman"/>
      <w:b/>
      <w:bCs/>
      <w:i w:val="0"/>
      <w:iCs w:val="0"/>
      <w:smallCaps w:val="0"/>
      <w:strike w:val="0"/>
      <w:color w:val="000000"/>
      <w:spacing w:val="-1"/>
      <w:w w:val="100"/>
      <w:position w:val="0"/>
      <w:sz w:val="22"/>
      <w:szCs w:val="22"/>
      <w:u w:val="single"/>
      <w:lang w:val="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style>
  <w:style w:type="character" w:customStyle="1" w:styleId="10pt0pt12">
    <w:name w:val="Основной текст + 10 pt;Малые прописные;Интервал 0 pt1"/>
    <w:basedOn w:val="a4"/>
    <w:rPr>
      <w:rFonts w:ascii="Times New Roman" w:eastAsia="Times New Roman" w:hAnsi="Times New Roman" w:cs="Times New Roman"/>
      <w:b w:val="0"/>
      <w:bCs w:val="0"/>
      <w:i w:val="0"/>
      <w:iCs w:val="0"/>
      <w:smallCaps/>
      <w:strike w:val="0"/>
      <w:color w:val="000000"/>
      <w:spacing w:val="-1"/>
      <w:w w:val="100"/>
      <w:position w:val="0"/>
      <w:sz w:val="20"/>
      <w:szCs w:val="20"/>
      <w:u w:val="none"/>
      <w:lang w:val="ru-RU"/>
    </w:rPr>
  </w:style>
  <w:style w:type="character" w:customStyle="1" w:styleId="26pt0pt">
    <w:name w:val="Основной текст (2) + 6 pt;Не полужирный;Интервал 0 pt"/>
    <w:basedOn w:val="2"/>
    <w:rPr>
      <w:rFonts w:ascii="Times New Roman" w:eastAsia="Times New Roman" w:hAnsi="Times New Roman" w:cs="Times New Roman"/>
      <w:b/>
      <w:bCs/>
      <w:i w:val="0"/>
      <w:iCs w:val="0"/>
      <w:smallCaps w:val="0"/>
      <w:strike w:val="0"/>
      <w:color w:val="000000"/>
      <w:spacing w:val="4"/>
      <w:w w:val="100"/>
      <w:position w:val="0"/>
      <w:sz w:val="12"/>
      <w:szCs w:val="12"/>
      <w:u w:val="none"/>
      <w:lang w:val="ru-RU"/>
    </w:rPr>
  </w:style>
  <w:style w:type="character" w:customStyle="1" w:styleId="20pt0">
    <w:name w:val="Основной текст (2) + Малые прописные;Интервал 0 pt"/>
    <w:basedOn w:val="2"/>
    <w:rPr>
      <w:rFonts w:ascii="Times New Roman" w:eastAsia="Times New Roman" w:hAnsi="Times New Roman" w:cs="Times New Roman"/>
      <w:b/>
      <w:bCs/>
      <w:i w:val="0"/>
      <w:iCs w:val="0"/>
      <w:smallCaps/>
      <w:strike w:val="0"/>
      <w:color w:val="000000"/>
      <w:spacing w:val="-1"/>
      <w:w w:val="100"/>
      <w:position w:val="0"/>
      <w:sz w:val="22"/>
      <w:szCs w:val="22"/>
      <w:u w:val="none"/>
      <w:lang w:val="ru-RU"/>
    </w:rPr>
  </w:style>
  <w:style w:type="character" w:customStyle="1" w:styleId="2211pt0pt">
    <w:name w:val="Основной текст (22) + 11 pt;Полужирный;Интервал 0 pt"/>
    <w:basedOn w:val="220"/>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25pt0pt1500">
    <w:name w:val="Основной текст (22) + 5 pt;Малые прописные;Интервал 0 pt;Масштаб 150%"/>
    <w:basedOn w:val="220"/>
    <w:rPr>
      <w:rFonts w:ascii="Times New Roman" w:eastAsia="Times New Roman" w:hAnsi="Times New Roman" w:cs="Times New Roman"/>
      <w:b w:val="0"/>
      <w:bCs w:val="0"/>
      <w:i w:val="0"/>
      <w:iCs w:val="0"/>
      <w:smallCaps/>
      <w:strike w:val="0"/>
      <w:color w:val="000000"/>
      <w:spacing w:val="-1"/>
      <w:w w:val="150"/>
      <w:position w:val="0"/>
      <w:sz w:val="10"/>
      <w:szCs w:val="10"/>
      <w:u w:val="none"/>
      <w:lang w:val="ru-RU"/>
    </w:rPr>
  </w:style>
  <w:style w:type="character" w:customStyle="1" w:styleId="25pt0pt150">
    <w:name w:val="Основной текст (2) + 5 pt;Не полужирный;Малые прописные;Интервал 0 pt;Масштаб 150%"/>
    <w:basedOn w:val="2"/>
    <w:rPr>
      <w:rFonts w:ascii="Times New Roman" w:eastAsia="Times New Roman" w:hAnsi="Times New Roman" w:cs="Times New Roman"/>
      <w:b/>
      <w:bCs/>
      <w:i w:val="0"/>
      <w:iCs w:val="0"/>
      <w:smallCaps/>
      <w:strike w:val="0"/>
      <w:color w:val="000000"/>
      <w:spacing w:val="-1"/>
      <w:w w:val="150"/>
      <w:position w:val="0"/>
      <w:sz w:val="10"/>
      <w:szCs w:val="10"/>
      <w:u w:val="none"/>
      <w:lang w:val="ru-RU"/>
    </w:rPr>
  </w:style>
  <w:style w:type="paragraph" w:customStyle="1" w:styleId="21">
    <w:name w:val="Основной текст (2)1"/>
    <w:basedOn w:val="a"/>
    <w:link w:val="2"/>
    <w:pPr>
      <w:shd w:val="clear" w:color="auto" w:fill="FFFFFF"/>
      <w:spacing w:line="274" w:lineRule="exact"/>
      <w:ind w:hanging="720"/>
      <w:jc w:val="center"/>
    </w:pPr>
    <w:rPr>
      <w:rFonts w:ascii="Times New Roman" w:eastAsia="Times New Roman" w:hAnsi="Times New Roman" w:cs="Times New Roman"/>
      <w:b/>
      <w:bCs/>
      <w:spacing w:val="2"/>
      <w:sz w:val="22"/>
      <w:szCs w:val="22"/>
    </w:rPr>
  </w:style>
  <w:style w:type="paragraph" w:customStyle="1" w:styleId="11">
    <w:name w:val="Основной текст1"/>
    <w:basedOn w:val="a"/>
    <w:link w:val="a4"/>
    <w:pPr>
      <w:shd w:val="clear" w:color="auto" w:fill="FFFFFF"/>
      <w:spacing w:after="120" w:line="0" w:lineRule="atLeast"/>
      <w:ind w:hanging="640"/>
      <w:jc w:val="center"/>
    </w:pPr>
    <w:rPr>
      <w:rFonts w:ascii="Times New Roman" w:eastAsia="Times New Roman" w:hAnsi="Times New Roman" w:cs="Times New Roman"/>
      <w:spacing w:val="2"/>
      <w:sz w:val="18"/>
      <w:szCs w:val="18"/>
    </w:rPr>
  </w:style>
  <w:style w:type="paragraph" w:styleId="22">
    <w:name w:val="toc 2"/>
    <w:basedOn w:val="a"/>
    <w:link w:val="20"/>
    <w:autoRedefine/>
    <w:uiPriority w:val="39"/>
    <w:rsid w:val="006D7F75"/>
    <w:pPr>
      <w:tabs>
        <w:tab w:val="left" w:pos="567"/>
        <w:tab w:val="right" w:pos="9801"/>
      </w:tabs>
    </w:pPr>
    <w:rPr>
      <w:rFonts w:asciiTheme="minorHAnsi" w:hAnsiTheme="minorHAnsi" w:cstheme="minorHAnsi"/>
      <w:b/>
      <w:bCs/>
      <w:sz w:val="20"/>
      <w:szCs w:val="20"/>
    </w:rPr>
  </w:style>
  <w:style w:type="paragraph" w:styleId="32">
    <w:name w:val="toc 3"/>
    <w:basedOn w:val="a"/>
    <w:link w:val="31"/>
    <w:autoRedefine/>
    <w:uiPriority w:val="39"/>
    <w:rsid w:val="00D541CC"/>
    <w:pPr>
      <w:ind w:left="240"/>
    </w:pPr>
    <w:rPr>
      <w:rFonts w:asciiTheme="minorHAnsi" w:hAnsiTheme="minorHAnsi" w:cstheme="minorHAnsi"/>
      <w:sz w:val="20"/>
      <w:szCs w:val="20"/>
    </w:rPr>
  </w:style>
  <w:style w:type="paragraph" w:customStyle="1" w:styleId="34">
    <w:name w:val="Основной текст (3)"/>
    <w:basedOn w:val="a"/>
    <w:link w:val="33"/>
    <w:pPr>
      <w:shd w:val="clear" w:color="auto" w:fill="FFFFFF"/>
      <w:spacing w:line="226" w:lineRule="exact"/>
      <w:jc w:val="both"/>
    </w:pPr>
    <w:rPr>
      <w:rFonts w:ascii="Times New Roman" w:eastAsia="Times New Roman" w:hAnsi="Times New Roman" w:cs="Times New Roman"/>
      <w:i/>
      <w:iCs/>
      <w:spacing w:val="1"/>
      <w:sz w:val="16"/>
      <w:szCs w:val="16"/>
    </w:rPr>
  </w:style>
  <w:style w:type="paragraph" w:styleId="13">
    <w:name w:val="toc 1"/>
    <w:basedOn w:val="a"/>
    <w:link w:val="12"/>
    <w:autoRedefine/>
    <w:uiPriority w:val="39"/>
    <w:rsid w:val="003E4D49"/>
    <w:pPr>
      <w:tabs>
        <w:tab w:val="left" w:pos="480"/>
        <w:tab w:val="right" w:pos="9801"/>
      </w:tabs>
      <w:contextualSpacing/>
      <w:jc w:val="both"/>
    </w:pPr>
    <w:rPr>
      <w:rFonts w:asciiTheme="majorHAnsi" w:hAnsiTheme="majorHAnsi"/>
      <w:b/>
      <w:bCs/>
      <w:caps/>
    </w:rPr>
  </w:style>
  <w:style w:type="paragraph" w:customStyle="1" w:styleId="a7">
    <w:name w:val="МНГП"/>
    <w:basedOn w:val="a"/>
    <w:link w:val="a6"/>
    <w:qFormat/>
    <w:rsid w:val="002D1670"/>
    <w:pPr>
      <w:shd w:val="clear" w:color="auto" w:fill="FFFFFF"/>
      <w:ind w:firstLine="709"/>
      <w:contextualSpacing/>
      <w:jc w:val="both"/>
      <w:outlineLvl w:val="1"/>
    </w:pPr>
    <w:rPr>
      <w:rFonts w:ascii="Times New Roman" w:eastAsia="Times New Roman" w:hAnsi="Times New Roman" w:cs="Times New Roman"/>
      <w:b/>
      <w:bCs/>
      <w:spacing w:val="2"/>
      <w:sz w:val="28"/>
      <w:szCs w:val="22"/>
    </w:rPr>
  </w:style>
  <w:style w:type="paragraph" w:customStyle="1" w:styleId="41">
    <w:name w:val="Заголовок №41"/>
    <w:basedOn w:val="a"/>
    <w:link w:val="4"/>
    <w:pPr>
      <w:shd w:val="clear" w:color="auto" w:fill="FFFFFF"/>
      <w:spacing w:after="300" w:line="274" w:lineRule="exact"/>
      <w:jc w:val="both"/>
      <w:outlineLvl w:val="3"/>
    </w:pPr>
    <w:rPr>
      <w:rFonts w:ascii="Times New Roman" w:eastAsia="Times New Roman" w:hAnsi="Times New Roman" w:cs="Times New Roman"/>
      <w:b/>
      <w:bCs/>
      <w:spacing w:val="2"/>
      <w:sz w:val="22"/>
      <w:szCs w:val="22"/>
    </w:rPr>
  </w:style>
  <w:style w:type="paragraph" w:customStyle="1" w:styleId="44">
    <w:name w:val="Основной текст (4)"/>
    <w:basedOn w:val="a"/>
    <w:link w:val="43"/>
    <w:pPr>
      <w:shd w:val="clear" w:color="auto" w:fill="FFFFFF"/>
      <w:spacing w:before="480" w:after="180" w:line="278" w:lineRule="exact"/>
      <w:ind w:hanging="720"/>
      <w:jc w:val="both"/>
    </w:pPr>
    <w:rPr>
      <w:rFonts w:ascii="Times New Roman" w:eastAsia="Times New Roman" w:hAnsi="Times New Roman" w:cs="Times New Roman"/>
      <w:b/>
      <w:bCs/>
      <w:i/>
      <w:iCs/>
      <w:spacing w:val="2"/>
      <w:sz w:val="22"/>
      <w:szCs w:val="22"/>
    </w:rPr>
  </w:style>
  <w:style w:type="paragraph" w:customStyle="1" w:styleId="14">
    <w:name w:val="Подпись к таблице1"/>
    <w:basedOn w:val="a"/>
    <w:link w:val="a8"/>
    <w:pPr>
      <w:shd w:val="clear" w:color="auto" w:fill="FFFFFF"/>
      <w:spacing w:line="283" w:lineRule="exact"/>
      <w:jc w:val="both"/>
    </w:pPr>
    <w:rPr>
      <w:rFonts w:ascii="Times New Roman" w:eastAsia="Times New Roman" w:hAnsi="Times New Roman" w:cs="Times New Roman"/>
      <w:b/>
      <w:bCs/>
      <w:spacing w:val="2"/>
      <w:sz w:val="22"/>
      <w:szCs w:val="22"/>
    </w:rPr>
  </w:style>
  <w:style w:type="paragraph" w:customStyle="1" w:styleId="36">
    <w:name w:val="Заголовок №3"/>
    <w:basedOn w:val="a"/>
    <w:link w:val="35"/>
    <w:pPr>
      <w:shd w:val="clear" w:color="auto" w:fill="FFFFFF"/>
      <w:spacing w:after="600" w:line="298" w:lineRule="exact"/>
      <w:ind w:hanging="720"/>
      <w:jc w:val="both"/>
      <w:outlineLvl w:val="2"/>
    </w:pPr>
    <w:rPr>
      <w:rFonts w:ascii="Times New Roman" w:eastAsia="Times New Roman" w:hAnsi="Times New Roman" w:cs="Times New Roman"/>
      <w:b/>
      <w:bCs/>
      <w:spacing w:val="2"/>
      <w:sz w:val="22"/>
      <w:szCs w:val="22"/>
    </w:rPr>
  </w:style>
  <w:style w:type="paragraph" w:customStyle="1" w:styleId="221">
    <w:name w:val="Основной текст (22)"/>
    <w:basedOn w:val="a"/>
    <w:link w:val="220"/>
    <w:pPr>
      <w:shd w:val="clear" w:color="auto" w:fill="FFFFFF"/>
      <w:spacing w:line="0" w:lineRule="atLeast"/>
      <w:jc w:val="both"/>
    </w:pPr>
    <w:rPr>
      <w:rFonts w:ascii="Times New Roman" w:eastAsia="Times New Roman" w:hAnsi="Times New Roman" w:cs="Times New Roman"/>
      <w:spacing w:val="-6"/>
      <w:sz w:val="8"/>
      <w:szCs w:val="8"/>
    </w:rPr>
  </w:style>
  <w:style w:type="paragraph" w:customStyle="1" w:styleId="441">
    <w:name w:val="Основной текст (44)"/>
    <w:basedOn w:val="a"/>
    <w:link w:val="440"/>
    <w:pPr>
      <w:shd w:val="clear" w:color="auto" w:fill="FFFFFF"/>
      <w:spacing w:after="300" w:line="0" w:lineRule="atLeast"/>
    </w:pPr>
    <w:rPr>
      <w:rFonts w:ascii="Gungsuh" w:eastAsia="Gungsuh" w:hAnsi="Gungsuh" w:cs="Gungsuh"/>
      <w:spacing w:val="-2"/>
      <w:sz w:val="13"/>
      <w:szCs w:val="13"/>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spacing w:val="-10"/>
      <w:w w:val="150"/>
      <w:sz w:val="12"/>
      <w:szCs w:val="12"/>
    </w:rPr>
  </w:style>
  <w:style w:type="paragraph" w:customStyle="1" w:styleId="26">
    <w:name w:val="Подпись к таблице (2)"/>
    <w:basedOn w:val="a"/>
    <w:link w:val="25"/>
    <w:pPr>
      <w:shd w:val="clear" w:color="auto" w:fill="FFFFFF"/>
      <w:spacing w:after="180" w:line="0" w:lineRule="atLeast"/>
    </w:pPr>
    <w:rPr>
      <w:rFonts w:ascii="Times New Roman" w:eastAsia="Times New Roman" w:hAnsi="Times New Roman" w:cs="Times New Roman"/>
      <w:spacing w:val="2"/>
      <w:sz w:val="18"/>
      <w:szCs w:val="18"/>
    </w:rPr>
  </w:style>
  <w:style w:type="paragraph" w:customStyle="1" w:styleId="15">
    <w:name w:val="Подпись к картинке1"/>
    <w:basedOn w:val="a"/>
    <w:link w:val="a9"/>
    <w:pPr>
      <w:shd w:val="clear" w:color="auto" w:fill="FFFFFF"/>
      <w:spacing w:line="269" w:lineRule="exact"/>
      <w:jc w:val="both"/>
    </w:pPr>
    <w:rPr>
      <w:rFonts w:ascii="Times New Roman" w:eastAsia="Times New Roman" w:hAnsi="Times New Roman" w:cs="Times New Roman"/>
      <w:b/>
      <w:bCs/>
      <w:spacing w:val="2"/>
      <w:sz w:val="22"/>
      <w:szCs w:val="22"/>
    </w:rPr>
  </w:style>
  <w:style w:type="paragraph" w:customStyle="1" w:styleId="17">
    <w:name w:val="Заголовок №1"/>
    <w:basedOn w:val="a"/>
    <w:link w:val="16"/>
    <w:pPr>
      <w:shd w:val="clear" w:color="auto" w:fill="FFFFFF"/>
      <w:spacing w:after="180" w:line="0" w:lineRule="atLeast"/>
      <w:ind w:hanging="560"/>
      <w:jc w:val="both"/>
      <w:outlineLvl w:val="0"/>
    </w:pPr>
    <w:rPr>
      <w:rFonts w:ascii="Times New Roman" w:eastAsia="Times New Roman" w:hAnsi="Times New Roman" w:cs="Times New Roman"/>
      <w:b/>
      <w:bCs/>
      <w:spacing w:val="2"/>
      <w:sz w:val="22"/>
      <w:szCs w:val="22"/>
    </w:rPr>
  </w:style>
  <w:style w:type="paragraph" w:customStyle="1" w:styleId="51">
    <w:name w:val="Заголовок №51"/>
    <w:basedOn w:val="a"/>
    <w:link w:val="5"/>
    <w:pPr>
      <w:shd w:val="clear" w:color="auto" w:fill="FFFFFF"/>
      <w:spacing w:after="300" w:line="274" w:lineRule="exact"/>
      <w:jc w:val="both"/>
      <w:outlineLvl w:val="4"/>
    </w:pPr>
    <w:rPr>
      <w:rFonts w:ascii="Times New Roman" w:eastAsia="Times New Roman" w:hAnsi="Times New Roman" w:cs="Times New Roman"/>
      <w:b/>
      <w:bCs/>
      <w:spacing w:val="2"/>
      <w:sz w:val="22"/>
      <w:szCs w:val="22"/>
    </w:rPr>
  </w:style>
  <w:style w:type="paragraph" w:customStyle="1" w:styleId="331">
    <w:name w:val="Основной текст (33)"/>
    <w:basedOn w:val="a"/>
    <w:link w:val="330"/>
    <w:pPr>
      <w:shd w:val="clear" w:color="auto" w:fill="FFFFFF"/>
      <w:spacing w:line="269" w:lineRule="exact"/>
      <w:jc w:val="center"/>
    </w:pPr>
    <w:rPr>
      <w:rFonts w:ascii="Times New Roman" w:eastAsia="Times New Roman" w:hAnsi="Times New Roman" w:cs="Times New Roman"/>
      <w:i/>
      <w:iCs/>
      <w:spacing w:val="2"/>
      <w:sz w:val="8"/>
      <w:szCs w:val="8"/>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b/>
      <w:bCs/>
      <w:spacing w:val="-3"/>
      <w:sz w:val="26"/>
      <w:szCs w:val="26"/>
    </w:rPr>
  </w:style>
  <w:style w:type="paragraph" w:customStyle="1" w:styleId="90">
    <w:name w:val="Основной текст (9)"/>
    <w:basedOn w:val="a"/>
    <w:link w:val="9"/>
    <w:pPr>
      <w:shd w:val="clear" w:color="auto" w:fill="FFFFFF"/>
      <w:spacing w:line="110" w:lineRule="exact"/>
      <w:jc w:val="center"/>
    </w:pPr>
    <w:rPr>
      <w:rFonts w:ascii="Gungsuh" w:eastAsia="Gungsuh" w:hAnsi="Gungsuh" w:cs="Gungsuh"/>
      <w:sz w:val="9"/>
      <w:szCs w:val="9"/>
    </w:rPr>
  </w:style>
  <w:style w:type="paragraph" w:customStyle="1" w:styleId="101">
    <w:name w:val="Основной текст (10)"/>
    <w:basedOn w:val="a"/>
    <w:link w:val="100"/>
    <w:pPr>
      <w:shd w:val="clear" w:color="auto" w:fill="FFFFFF"/>
      <w:spacing w:line="110" w:lineRule="exact"/>
      <w:jc w:val="center"/>
    </w:pPr>
    <w:rPr>
      <w:rFonts w:ascii="Century Schoolbook" w:eastAsia="Century Schoolbook" w:hAnsi="Century Schoolbook" w:cs="Century Schoolbook"/>
      <w:sz w:val="10"/>
      <w:szCs w:val="10"/>
    </w:rPr>
  </w:style>
  <w:style w:type="paragraph" w:customStyle="1" w:styleId="341">
    <w:name w:val="Основной текст (34)"/>
    <w:basedOn w:val="a"/>
    <w:link w:val="340"/>
    <w:pPr>
      <w:shd w:val="clear" w:color="auto" w:fill="FFFFFF"/>
      <w:spacing w:line="0" w:lineRule="atLeast"/>
    </w:pPr>
    <w:rPr>
      <w:rFonts w:ascii="Consolas" w:eastAsia="Consolas" w:hAnsi="Consolas" w:cs="Consolas"/>
      <w:spacing w:val="-10"/>
      <w:sz w:val="8"/>
      <w:szCs w:val="8"/>
      <w:lang w:val="en-US"/>
    </w:rPr>
  </w:style>
  <w:style w:type="paragraph" w:customStyle="1" w:styleId="29">
    <w:name w:val="Подпись к картинке (2)"/>
    <w:basedOn w:val="a"/>
    <w:link w:val="28"/>
    <w:pPr>
      <w:shd w:val="clear" w:color="auto" w:fill="FFFFFF"/>
      <w:spacing w:line="341" w:lineRule="exact"/>
      <w:jc w:val="both"/>
    </w:pPr>
    <w:rPr>
      <w:rFonts w:ascii="Times New Roman" w:eastAsia="Times New Roman" w:hAnsi="Times New Roman" w:cs="Times New Roman"/>
      <w:spacing w:val="1"/>
      <w:sz w:val="18"/>
      <w:szCs w:val="18"/>
    </w:rPr>
  </w:style>
  <w:style w:type="paragraph" w:customStyle="1" w:styleId="310">
    <w:name w:val="Подпись к картинке (3)1"/>
    <w:basedOn w:val="a"/>
    <w:link w:val="37"/>
    <w:pPr>
      <w:shd w:val="clear" w:color="auto" w:fill="FFFFFF"/>
      <w:spacing w:line="341" w:lineRule="exact"/>
      <w:jc w:val="both"/>
    </w:pPr>
    <w:rPr>
      <w:rFonts w:ascii="Times New Roman" w:eastAsia="Times New Roman" w:hAnsi="Times New Roman" w:cs="Times New Roman"/>
      <w:spacing w:val="-8"/>
      <w:sz w:val="11"/>
      <w:szCs w:val="11"/>
    </w:rPr>
  </w:style>
  <w:style w:type="paragraph" w:customStyle="1" w:styleId="151">
    <w:name w:val="Подпись к картинке (15)"/>
    <w:basedOn w:val="a"/>
    <w:link w:val="150"/>
    <w:pPr>
      <w:shd w:val="clear" w:color="auto" w:fill="FFFFFF"/>
      <w:spacing w:line="0" w:lineRule="atLeast"/>
    </w:pPr>
    <w:rPr>
      <w:rFonts w:ascii="Times New Roman" w:eastAsia="Times New Roman" w:hAnsi="Times New Roman" w:cs="Times New Roman"/>
      <w:i/>
      <w:iCs/>
      <w:spacing w:val="6"/>
      <w:sz w:val="28"/>
      <w:szCs w:val="28"/>
    </w:rPr>
  </w:style>
  <w:style w:type="paragraph" w:customStyle="1" w:styleId="111">
    <w:name w:val="Основной текст (11)1"/>
    <w:basedOn w:val="a"/>
    <w:link w:val="110"/>
    <w:pPr>
      <w:shd w:val="clear" w:color="auto" w:fill="FFFFFF"/>
      <w:spacing w:before="120" w:line="178" w:lineRule="exact"/>
    </w:pPr>
    <w:rPr>
      <w:rFonts w:ascii="Times New Roman" w:eastAsia="Times New Roman" w:hAnsi="Times New Roman" w:cs="Times New Roman"/>
      <w:spacing w:val="1"/>
      <w:sz w:val="8"/>
      <w:szCs w:val="8"/>
    </w:rPr>
  </w:style>
  <w:style w:type="paragraph" w:customStyle="1" w:styleId="53">
    <w:name w:val="Подпись к картинке (5)"/>
    <w:basedOn w:val="a"/>
    <w:link w:val="52"/>
    <w:pPr>
      <w:shd w:val="clear" w:color="auto" w:fill="FFFFFF"/>
      <w:spacing w:line="120" w:lineRule="exact"/>
    </w:pPr>
    <w:rPr>
      <w:rFonts w:ascii="Times New Roman" w:eastAsia="Times New Roman" w:hAnsi="Times New Roman" w:cs="Times New Roman"/>
      <w:sz w:val="8"/>
      <w:szCs w:val="8"/>
    </w:rPr>
  </w:style>
  <w:style w:type="paragraph" w:customStyle="1" w:styleId="141">
    <w:name w:val="Основной текст (14)1"/>
    <w:basedOn w:val="a"/>
    <w:link w:val="140"/>
    <w:pPr>
      <w:shd w:val="clear" w:color="auto" w:fill="FFFFFF"/>
      <w:spacing w:line="0" w:lineRule="atLeast"/>
    </w:pPr>
    <w:rPr>
      <w:rFonts w:ascii="Times New Roman" w:eastAsia="Times New Roman" w:hAnsi="Times New Roman" w:cs="Times New Roman"/>
      <w:spacing w:val="1"/>
      <w:sz w:val="33"/>
      <w:szCs w:val="33"/>
    </w:rPr>
  </w:style>
  <w:style w:type="paragraph" w:customStyle="1" w:styleId="161">
    <w:name w:val="Подпись к картинке (16)1"/>
    <w:basedOn w:val="a"/>
    <w:link w:val="160"/>
    <w:pPr>
      <w:shd w:val="clear" w:color="auto" w:fill="FFFFFF"/>
      <w:spacing w:line="0" w:lineRule="atLeast"/>
    </w:pPr>
    <w:rPr>
      <w:rFonts w:ascii="Times New Roman" w:eastAsia="Times New Roman" w:hAnsi="Times New Roman" w:cs="Times New Roman"/>
      <w:spacing w:val="-20"/>
      <w:sz w:val="32"/>
      <w:szCs w:val="32"/>
    </w:rPr>
  </w:style>
  <w:style w:type="paragraph" w:customStyle="1" w:styleId="351">
    <w:name w:val="Основной текст (35)"/>
    <w:basedOn w:val="a"/>
    <w:link w:val="350"/>
    <w:pPr>
      <w:shd w:val="clear" w:color="auto" w:fill="FFFFFF"/>
      <w:spacing w:line="139" w:lineRule="exact"/>
    </w:pPr>
    <w:rPr>
      <w:rFonts w:ascii="Times New Roman" w:eastAsia="Times New Roman" w:hAnsi="Times New Roman" w:cs="Times New Roman"/>
      <w:b/>
      <w:bCs/>
      <w:spacing w:val="3"/>
      <w:sz w:val="8"/>
      <w:szCs w:val="8"/>
    </w:rPr>
  </w:style>
  <w:style w:type="paragraph" w:customStyle="1" w:styleId="121">
    <w:name w:val="Основной текст (12)"/>
    <w:basedOn w:val="a"/>
    <w:link w:val="120"/>
    <w:pPr>
      <w:shd w:val="clear" w:color="auto" w:fill="FFFFFF"/>
      <w:spacing w:line="139" w:lineRule="exact"/>
    </w:pPr>
    <w:rPr>
      <w:rFonts w:ascii="Times New Roman" w:eastAsia="Times New Roman" w:hAnsi="Times New Roman" w:cs="Times New Roman"/>
      <w:spacing w:val="4"/>
      <w:sz w:val="8"/>
      <w:szCs w:val="8"/>
    </w:rPr>
  </w:style>
  <w:style w:type="paragraph" w:customStyle="1" w:styleId="92">
    <w:name w:val="Подпись к картинке (9)"/>
    <w:basedOn w:val="a"/>
    <w:link w:val="91"/>
    <w:pPr>
      <w:shd w:val="clear" w:color="auto" w:fill="FFFFFF"/>
      <w:spacing w:line="0" w:lineRule="atLeast"/>
    </w:pPr>
    <w:rPr>
      <w:rFonts w:ascii="Times New Roman" w:eastAsia="Times New Roman" w:hAnsi="Times New Roman" w:cs="Times New Roman"/>
      <w:spacing w:val="-6"/>
      <w:sz w:val="8"/>
      <w:szCs w:val="8"/>
    </w:rPr>
  </w:style>
  <w:style w:type="paragraph" w:customStyle="1" w:styleId="153">
    <w:name w:val="Основной текст (15)"/>
    <w:basedOn w:val="a"/>
    <w:link w:val="152"/>
    <w:pPr>
      <w:shd w:val="clear" w:color="auto" w:fill="FFFFFF"/>
      <w:spacing w:line="0" w:lineRule="atLeast"/>
      <w:jc w:val="both"/>
    </w:pPr>
    <w:rPr>
      <w:rFonts w:ascii="Consolas" w:eastAsia="Consolas" w:hAnsi="Consolas" w:cs="Consolas"/>
      <w:i/>
      <w:iCs/>
      <w:sz w:val="20"/>
      <w:szCs w:val="20"/>
    </w:rPr>
  </w:style>
  <w:style w:type="paragraph" w:customStyle="1" w:styleId="361">
    <w:name w:val="Основной текст (36)"/>
    <w:basedOn w:val="a"/>
    <w:link w:val="360"/>
    <w:pPr>
      <w:shd w:val="clear" w:color="auto" w:fill="FFFFFF"/>
      <w:spacing w:line="0" w:lineRule="atLeast"/>
    </w:pPr>
    <w:rPr>
      <w:rFonts w:ascii="Times New Roman" w:eastAsia="Times New Roman" w:hAnsi="Times New Roman" w:cs="Times New Roman"/>
      <w:i/>
      <w:iCs/>
      <w:spacing w:val="6"/>
      <w:sz w:val="28"/>
      <w:szCs w:val="28"/>
    </w:rPr>
  </w:style>
  <w:style w:type="paragraph" w:customStyle="1" w:styleId="171">
    <w:name w:val="Подпись к картинке (17)"/>
    <w:basedOn w:val="a"/>
    <w:link w:val="170"/>
    <w:pPr>
      <w:shd w:val="clear" w:color="auto" w:fill="FFFFFF"/>
      <w:spacing w:line="0" w:lineRule="atLeast"/>
    </w:pPr>
    <w:rPr>
      <w:rFonts w:ascii="Consolas" w:eastAsia="Consolas" w:hAnsi="Consolas" w:cs="Consolas"/>
      <w:sz w:val="9"/>
      <w:szCs w:val="9"/>
    </w:rPr>
  </w:style>
  <w:style w:type="paragraph" w:customStyle="1" w:styleId="72">
    <w:name w:val="Подпись к картинке (7)"/>
    <w:basedOn w:val="a"/>
    <w:link w:val="71"/>
    <w:pPr>
      <w:shd w:val="clear" w:color="auto" w:fill="FFFFFF"/>
      <w:spacing w:line="0" w:lineRule="atLeast"/>
      <w:jc w:val="both"/>
    </w:pPr>
    <w:rPr>
      <w:rFonts w:ascii="Times New Roman" w:eastAsia="Times New Roman" w:hAnsi="Times New Roman" w:cs="Times New Roman"/>
      <w:spacing w:val="-4"/>
      <w:sz w:val="8"/>
      <w:szCs w:val="8"/>
    </w:rPr>
  </w:style>
  <w:style w:type="paragraph" w:customStyle="1" w:styleId="131">
    <w:name w:val="Основной текст (13)1"/>
    <w:basedOn w:val="a"/>
    <w:link w:val="130"/>
    <w:pPr>
      <w:shd w:val="clear" w:color="auto" w:fill="FFFFFF"/>
      <w:spacing w:line="178" w:lineRule="exact"/>
      <w:jc w:val="both"/>
    </w:pPr>
    <w:rPr>
      <w:rFonts w:ascii="Times New Roman" w:eastAsia="Times New Roman" w:hAnsi="Times New Roman" w:cs="Times New Roman"/>
      <w:sz w:val="8"/>
      <w:szCs w:val="8"/>
    </w:rPr>
  </w:style>
  <w:style w:type="paragraph" w:customStyle="1" w:styleId="180">
    <w:name w:val="Основной текст (18)"/>
    <w:basedOn w:val="a"/>
    <w:link w:val="18"/>
    <w:pPr>
      <w:shd w:val="clear" w:color="auto" w:fill="FFFFFF"/>
      <w:spacing w:line="0" w:lineRule="atLeast"/>
    </w:pPr>
    <w:rPr>
      <w:rFonts w:ascii="David" w:eastAsia="David" w:hAnsi="David" w:cs="David"/>
      <w:i/>
      <w:iCs/>
      <w:sz w:val="20"/>
      <w:szCs w:val="20"/>
    </w:rPr>
  </w:style>
  <w:style w:type="paragraph" w:customStyle="1" w:styleId="3a">
    <w:name w:val="Подпись к таблице (3)"/>
    <w:basedOn w:val="a"/>
    <w:link w:val="39"/>
    <w:pPr>
      <w:shd w:val="clear" w:color="auto" w:fill="FFFFFF"/>
      <w:spacing w:line="0" w:lineRule="atLeast"/>
    </w:pPr>
    <w:rPr>
      <w:rFonts w:ascii="Times New Roman" w:eastAsia="Times New Roman" w:hAnsi="Times New Roman" w:cs="Times New Roman"/>
      <w:spacing w:val="-4"/>
      <w:sz w:val="8"/>
      <w:szCs w:val="8"/>
    </w:rPr>
  </w:style>
  <w:style w:type="paragraph" w:customStyle="1" w:styleId="371">
    <w:name w:val="Основной текст (37)"/>
    <w:basedOn w:val="a"/>
    <w:link w:val="370"/>
    <w:pPr>
      <w:shd w:val="clear" w:color="auto" w:fill="FFFFFF"/>
      <w:spacing w:line="0" w:lineRule="atLeast"/>
      <w:jc w:val="both"/>
    </w:pPr>
    <w:rPr>
      <w:rFonts w:ascii="Consolas" w:eastAsia="Consolas" w:hAnsi="Consolas" w:cs="Consolas"/>
      <w:sz w:val="20"/>
      <w:szCs w:val="20"/>
    </w:rPr>
  </w:style>
  <w:style w:type="paragraph" w:customStyle="1" w:styleId="190">
    <w:name w:val="Основной текст (19)"/>
    <w:basedOn w:val="a"/>
    <w:link w:val="19"/>
    <w:pPr>
      <w:shd w:val="clear" w:color="auto" w:fill="FFFFFF"/>
      <w:spacing w:line="0" w:lineRule="atLeast"/>
      <w:jc w:val="both"/>
    </w:pPr>
    <w:rPr>
      <w:rFonts w:ascii="Consolas" w:eastAsia="Consolas" w:hAnsi="Consolas" w:cs="Consolas"/>
      <w:i/>
      <w:iCs/>
      <w:w w:val="120"/>
      <w:sz w:val="8"/>
      <w:szCs w:val="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381">
    <w:name w:val="Основной текст (38)1"/>
    <w:basedOn w:val="a"/>
    <w:link w:val="380"/>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182">
    <w:name w:val="Подпись к картинке (18)"/>
    <w:basedOn w:val="a"/>
    <w:link w:val="181"/>
    <w:pPr>
      <w:shd w:val="clear" w:color="auto" w:fill="FFFFFF"/>
      <w:spacing w:line="91" w:lineRule="exact"/>
    </w:pPr>
    <w:rPr>
      <w:rFonts w:ascii="Times New Roman" w:eastAsia="Times New Roman" w:hAnsi="Times New Roman" w:cs="Times New Roman"/>
      <w:b/>
      <w:bCs/>
      <w:spacing w:val="3"/>
      <w:sz w:val="8"/>
      <w:szCs w:val="8"/>
    </w:rPr>
  </w:style>
  <w:style w:type="paragraph" w:customStyle="1" w:styleId="103">
    <w:name w:val="Подпись к картинке (10)"/>
    <w:basedOn w:val="a"/>
    <w:link w:val="102"/>
    <w:pPr>
      <w:shd w:val="clear" w:color="auto" w:fill="FFFFFF"/>
      <w:spacing w:line="149" w:lineRule="exact"/>
      <w:jc w:val="both"/>
    </w:pPr>
    <w:rPr>
      <w:rFonts w:ascii="Times New Roman" w:eastAsia="Times New Roman" w:hAnsi="Times New Roman" w:cs="Times New Roman"/>
      <w:spacing w:val="-1"/>
      <w:sz w:val="8"/>
      <w:szCs w:val="8"/>
    </w:rPr>
  </w:style>
  <w:style w:type="paragraph" w:customStyle="1" w:styleId="48">
    <w:name w:val="Подпись к таблице (4)"/>
    <w:basedOn w:val="a"/>
    <w:link w:val="47"/>
    <w:pPr>
      <w:shd w:val="clear" w:color="auto" w:fill="FFFFFF"/>
      <w:spacing w:line="125" w:lineRule="exact"/>
      <w:jc w:val="both"/>
    </w:pPr>
    <w:rPr>
      <w:rFonts w:ascii="Times New Roman" w:eastAsia="Times New Roman" w:hAnsi="Times New Roman" w:cs="Times New Roman"/>
      <w:spacing w:val="1"/>
      <w:sz w:val="8"/>
      <w:szCs w:val="8"/>
    </w:rPr>
  </w:style>
  <w:style w:type="paragraph" w:customStyle="1" w:styleId="251">
    <w:name w:val="Основной текст (25)"/>
    <w:basedOn w:val="a"/>
    <w:link w:val="250"/>
    <w:pPr>
      <w:shd w:val="clear" w:color="auto" w:fill="FFFFFF"/>
      <w:spacing w:after="180" w:line="0" w:lineRule="atLeast"/>
      <w:jc w:val="center"/>
    </w:pPr>
    <w:rPr>
      <w:rFonts w:ascii="Impact" w:eastAsia="Impact" w:hAnsi="Impact" w:cs="Impact"/>
      <w:i/>
      <w:iCs/>
      <w:sz w:val="19"/>
      <w:szCs w:val="19"/>
    </w:rPr>
  </w:style>
  <w:style w:type="paragraph" w:customStyle="1" w:styleId="401">
    <w:name w:val="Основной текст (40)"/>
    <w:basedOn w:val="a"/>
    <w:link w:val="400"/>
    <w:pPr>
      <w:shd w:val="clear" w:color="auto" w:fill="FFFFFF"/>
      <w:spacing w:line="0" w:lineRule="atLeast"/>
      <w:jc w:val="both"/>
    </w:pPr>
    <w:rPr>
      <w:rFonts w:ascii="Verdana" w:eastAsia="Verdana" w:hAnsi="Verdana" w:cs="Verdana"/>
      <w:spacing w:val="-2"/>
      <w:sz w:val="20"/>
      <w:szCs w:val="20"/>
    </w:rPr>
  </w:style>
  <w:style w:type="paragraph" w:customStyle="1" w:styleId="261">
    <w:name w:val="Основной текст (26)"/>
    <w:basedOn w:val="a"/>
    <w:link w:val="260"/>
    <w:pPr>
      <w:shd w:val="clear" w:color="auto" w:fill="FFFFFF"/>
      <w:spacing w:after="60" w:line="0" w:lineRule="atLeast"/>
      <w:jc w:val="both"/>
    </w:pPr>
    <w:rPr>
      <w:rFonts w:ascii="Verdana" w:eastAsia="Verdana" w:hAnsi="Verdana" w:cs="Verdana"/>
      <w:i/>
      <w:iCs/>
      <w:sz w:val="16"/>
      <w:szCs w:val="16"/>
    </w:rPr>
  </w:style>
  <w:style w:type="paragraph" w:customStyle="1" w:styleId="391">
    <w:name w:val="Основной текст (39)"/>
    <w:basedOn w:val="a"/>
    <w:link w:val="390"/>
    <w:pPr>
      <w:shd w:val="clear" w:color="auto" w:fill="FFFFFF"/>
      <w:spacing w:line="749" w:lineRule="exact"/>
      <w:jc w:val="both"/>
    </w:pPr>
    <w:rPr>
      <w:rFonts w:ascii="Century Gothic" w:eastAsia="Century Gothic" w:hAnsi="Century Gothic" w:cs="Century Gothic"/>
      <w:sz w:val="17"/>
      <w:szCs w:val="17"/>
    </w:rPr>
  </w:style>
  <w:style w:type="paragraph" w:customStyle="1" w:styleId="411">
    <w:name w:val="Основной текст (41)"/>
    <w:basedOn w:val="a"/>
    <w:link w:val="410"/>
    <w:pPr>
      <w:shd w:val="clear" w:color="auto" w:fill="FFFFFF"/>
      <w:spacing w:before="180" w:line="0" w:lineRule="atLeast"/>
    </w:pPr>
    <w:rPr>
      <w:rFonts w:ascii="Times New Roman" w:eastAsia="Times New Roman" w:hAnsi="Times New Roman" w:cs="Times New Roman"/>
      <w:b/>
      <w:bCs/>
      <w:spacing w:val="-12"/>
      <w:sz w:val="16"/>
      <w:szCs w:val="16"/>
    </w:rPr>
  </w:style>
  <w:style w:type="paragraph" w:customStyle="1" w:styleId="135">
    <w:name w:val="Подпись к картинке (13)"/>
    <w:basedOn w:val="a"/>
    <w:link w:val="134"/>
    <w:pPr>
      <w:shd w:val="clear" w:color="auto" w:fill="FFFFFF"/>
      <w:spacing w:before="180" w:line="0" w:lineRule="atLeast"/>
      <w:jc w:val="right"/>
    </w:pPr>
    <w:rPr>
      <w:rFonts w:ascii="Times New Roman" w:eastAsia="Times New Roman" w:hAnsi="Times New Roman" w:cs="Times New Roman"/>
      <w:b/>
      <w:bCs/>
      <w:spacing w:val="-13"/>
      <w:sz w:val="16"/>
      <w:szCs w:val="16"/>
    </w:rPr>
  </w:style>
  <w:style w:type="paragraph" w:customStyle="1" w:styleId="510">
    <w:name w:val="Подпись к таблице (5)1"/>
    <w:basedOn w:val="a"/>
    <w:link w:val="54"/>
    <w:pPr>
      <w:shd w:val="clear" w:color="auto" w:fill="FFFFFF"/>
      <w:spacing w:line="139" w:lineRule="exact"/>
    </w:pPr>
    <w:rPr>
      <w:rFonts w:ascii="Times New Roman" w:eastAsia="Times New Roman" w:hAnsi="Times New Roman" w:cs="Times New Roman"/>
      <w:spacing w:val="3"/>
      <w:sz w:val="8"/>
      <w:szCs w:val="8"/>
    </w:rPr>
  </w:style>
  <w:style w:type="paragraph" w:customStyle="1" w:styleId="241">
    <w:name w:val="Основной текст (24)"/>
    <w:basedOn w:val="a"/>
    <w:link w:val="240"/>
    <w:pPr>
      <w:shd w:val="clear" w:color="auto" w:fill="FFFFFF"/>
      <w:spacing w:line="211" w:lineRule="exact"/>
      <w:jc w:val="right"/>
    </w:pPr>
    <w:rPr>
      <w:rFonts w:ascii="Times New Roman" w:eastAsia="Times New Roman" w:hAnsi="Times New Roman" w:cs="Times New Roman"/>
      <w:spacing w:val="2"/>
      <w:sz w:val="20"/>
      <w:szCs w:val="20"/>
    </w:rPr>
  </w:style>
  <w:style w:type="paragraph" w:customStyle="1" w:styleId="421">
    <w:name w:val="Основной текст (42)"/>
    <w:basedOn w:val="a"/>
    <w:link w:val="420"/>
    <w:pPr>
      <w:shd w:val="clear" w:color="auto" w:fill="FFFFFF"/>
      <w:spacing w:after="120" w:line="0" w:lineRule="atLeast"/>
    </w:pPr>
    <w:rPr>
      <w:rFonts w:ascii="Times New Roman" w:eastAsia="Times New Roman" w:hAnsi="Times New Roman" w:cs="Times New Roman"/>
      <w:spacing w:val="53"/>
      <w:sz w:val="12"/>
      <w:szCs w:val="12"/>
    </w:rPr>
  </w:style>
  <w:style w:type="paragraph" w:customStyle="1" w:styleId="431">
    <w:name w:val="Основной текст (43)1"/>
    <w:basedOn w:val="a"/>
    <w:link w:val="430"/>
    <w:pPr>
      <w:shd w:val="clear" w:color="auto" w:fill="FFFFFF"/>
      <w:spacing w:line="0" w:lineRule="atLeast"/>
    </w:pPr>
    <w:rPr>
      <w:rFonts w:ascii="Times New Roman" w:eastAsia="Times New Roman" w:hAnsi="Times New Roman" w:cs="Times New Roman"/>
      <w:spacing w:val="3"/>
      <w:sz w:val="8"/>
      <w:szCs w:val="8"/>
    </w:rPr>
  </w:style>
  <w:style w:type="paragraph" w:customStyle="1" w:styleId="61">
    <w:name w:val="Оглавление (6)1"/>
    <w:basedOn w:val="a"/>
    <w:link w:val="6"/>
    <w:pPr>
      <w:shd w:val="clear" w:color="auto" w:fill="FFFFFF"/>
      <w:spacing w:line="0" w:lineRule="atLeast"/>
      <w:jc w:val="both"/>
    </w:pPr>
    <w:rPr>
      <w:rFonts w:ascii="Times New Roman" w:eastAsia="Times New Roman" w:hAnsi="Times New Roman" w:cs="Times New Roman"/>
      <w:b/>
      <w:bCs/>
      <w:spacing w:val="-1"/>
      <w:sz w:val="22"/>
      <w:szCs w:val="22"/>
    </w:rPr>
  </w:style>
  <w:style w:type="paragraph" w:customStyle="1" w:styleId="4a">
    <w:name w:val="Оглавление (4)"/>
    <w:basedOn w:val="a"/>
    <w:link w:val="49"/>
    <w:pPr>
      <w:shd w:val="clear" w:color="auto" w:fill="FFFFFF"/>
      <w:spacing w:line="0" w:lineRule="atLeast"/>
      <w:jc w:val="both"/>
    </w:pPr>
    <w:rPr>
      <w:rFonts w:ascii="Times New Roman" w:eastAsia="Times New Roman" w:hAnsi="Times New Roman" w:cs="Times New Roman"/>
      <w:spacing w:val="1"/>
      <w:sz w:val="8"/>
      <w:szCs w:val="8"/>
    </w:rPr>
  </w:style>
  <w:style w:type="paragraph" w:customStyle="1" w:styleId="321">
    <w:name w:val="Основной текст (32)"/>
    <w:basedOn w:val="a"/>
    <w:link w:val="320"/>
    <w:pPr>
      <w:shd w:val="clear" w:color="auto" w:fill="FFFFFF"/>
      <w:spacing w:line="134" w:lineRule="exact"/>
      <w:jc w:val="both"/>
    </w:pPr>
    <w:rPr>
      <w:rFonts w:ascii="Times New Roman" w:eastAsia="Times New Roman" w:hAnsi="Times New Roman" w:cs="Times New Roman"/>
      <w:b/>
      <w:bCs/>
      <w:spacing w:val="16"/>
      <w:sz w:val="17"/>
      <w:szCs w:val="17"/>
    </w:rPr>
  </w:style>
  <w:style w:type="paragraph" w:customStyle="1" w:styleId="312">
    <w:name w:val="Основной текст (31)"/>
    <w:basedOn w:val="a"/>
    <w:link w:val="311"/>
    <w:pPr>
      <w:shd w:val="clear" w:color="auto" w:fill="FFFFFF"/>
      <w:spacing w:before="60" w:line="0" w:lineRule="atLeast"/>
    </w:pPr>
    <w:rPr>
      <w:rFonts w:ascii="Times New Roman" w:eastAsia="Times New Roman" w:hAnsi="Times New Roman" w:cs="Times New Roman"/>
      <w:spacing w:val="-4"/>
      <w:sz w:val="10"/>
      <w:szCs w:val="10"/>
    </w:rPr>
  </w:style>
  <w:style w:type="paragraph" w:customStyle="1" w:styleId="1910">
    <w:name w:val="Подпись к картинке (19)1"/>
    <w:basedOn w:val="a"/>
    <w:link w:val="191"/>
    <w:pPr>
      <w:shd w:val="clear" w:color="auto" w:fill="FFFFFF"/>
      <w:spacing w:line="0" w:lineRule="atLeast"/>
    </w:pPr>
    <w:rPr>
      <w:rFonts w:ascii="Segoe UI" w:eastAsia="Segoe UI" w:hAnsi="Segoe UI" w:cs="Segoe UI"/>
      <w:sz w:val="18"/>
      <w:szCs w:val="18"/>
    </w:rPr>
  </w:style>
  <w:style w:type="paragraph" w:customStyle="1" w:styleId="291">
    <w:name w:val="Основной текст (29)"/>
    <w:basedOn w:val="a"/>
    <w:link w:val="290"/>
    <w:pPr>
      <w:shd w:val="clear" w:color="auto" w:fill="FFFFFF"/>
      <w:spacing w:before="780" w:after="180" w:line="0" w:lineRule="atLeast"/>
      <w:jc w:val="both"/>
    </w:pPr>
    <w:rPr>
      <w:rFonts w:ascii="Times New Roman" w:eastAsia="Times New Roman" w:hAnsi="Times New Roman" w:cs="Times New Roman"/>
      <w:sz w:val="20"/>
      <w:szCs w:val="20"/>
    </w:rPr>
  </w:style>
  <w:style w:type="paragraph" w:styleId="4b">
    <w:name w:val="toc 4"/>
    <w:basedOn w:val="a"/>
    <w:autoRedefine/>
    <w:rsid w:val="00D541CC"/>
    <w:pPr>
      <w:ind w:left="480"/>
    </w:pPr>
    <w:rPr>
      <w:rFonts w:asciiTheme="minorHAnsi" w:hAnsiTheme="minorHAnsi" w:cstheme="minorHAnsi"/>
      <w:sz w:val="20"/>
      <w:szCs w:val="20"/>
    </w:rPr>
  </w:style>
  <w:style w:type="paragraph" w:styleId="ac">
    <w:name w:val="header"/>
    <w:basedOn w:val="a"/>
    <w:link w:val="ad"/>
    <w:uiPriority w:val="99"/>
    <w:unhideWhenUsed/>
    <w:rsid w:val="00124EA4"/>
    <w:pPr>
      <w:tabs>
        <w:tab w:val="center" w:pos="4677"/>
        <w:tab w:val="right" w:pos="9355"/>
      </w:tabs>
    </w:pPr>
  </w:style>
  <w:style w:type="character" w:customStyle="1" w:styleId="ad">
    <w:name w:val="Верхний колонтитул Знак"/>
    <w:basedOn w:val="a0"/>
    <w:link w:val="ac"/>
    <w:uiPriority w:val="99"/>
    <w:rsid w:val="00124EA4"/>
    <w:rPr>
      <w:color w:val="000000"/>
    </w:rPr>
  </w:style>
  <w:style w:type="paragraph" w:styleId="ae">
    <w:name w:val="footer"/>
    <w:basedOn w:val="a"/>
    <w:link w:val="af"/>
    <w:uiPriority w:val="99"/>
    <w:unhideWhenUsed/>
    <w:rsid w:val="00124EA4"/>
    <w:pPr>
      <w:tabs>
        <w:tab w:val="center" w:pos="4677"/>
        <w:tab w:val="right" w:pos="9355"/>
      </w:tabs>
    </w:pPr>
  </w:style>
  <w:style w:type="character" w:customStyle="1" w:styleId="af">
    <w:name w:val="Нижний колонтитул Знак"/>
    <w:basedOn w:val="a0"/>
    <w:link w:val="ae"/>
    <w:uiPriority w:val="99"/>
    <w:rsid w:val="00124EA4"/>
    <w:rPr>
      <w:color w:val="000000"/>
    </w:rPr>
  </w:style>
  <w:style w:type="table" w:styleId="af0">
    <w:name w:val="Table Grid"/>
    <w:aliases w:val="Таблица Анализ 10"/>
    <w:basedOn w:val="a1"/>
    <w:uiPriority w:val="59"/>
    <w:rsid w:val="00921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
    <w:link w:val="af2"/>
    <w:uiPriority w:val="34"/>
    <w:qFormat/>
    <w:rsid w:val="00A94D36"/>
    <w:pPr>
      <w:ind w:left="720"/>
      <w:contextualSpacing/>
    </w:pPr>
  </w:style>
  <w:style w:type="paragraph" w:styleId="af3">
    <w:name w:val="Balloon Text"/>
    <w:basedOn w:val="a"/>
    <w:link w:val="af4"/>
    <w:uiPriority w:val="99"/>
    <w:semiHidden/>
    <w:unhideWhenUsed/>
    <w:rsid w:val="00473929"/>
    <w:rPr>
      <w:rFonts w:ascii="Segoe UI" w:hAnsi="Segoe UI" w:cs="Segoe UI"/>
      <w:sz w:val="18"/>
      <w:szCs w:val="18"/>
    </w:rPr>
  </w:style>
  <w:style w:type="character" w:customStyle="1" w:styleId="af4">
    <w:name w:val="Текст выноски Знак"/>
    <w:basedOn w:val="a0"/>
    <w:link w:val="af3"/>
    <w:uiPriority w:val="99"/>
    <w:semiHidden/>
    <w:rsid w:val="00473929"/>
    <w:rPr>
      <w:rFonts w:ascii="Segoe UI" w:hAnsi="Segoe UI" w:cs="Segoe UI"/>
      <w:color w:val="000000"/>
      <w:sz w:val="18"/>
      <w:szCs w:val="18"/>
    </w:rPr>
  </w:style>
  <w:style w:type="character" w:styleId="af5">
    <w:name w:val="annotation reference"/>
    <w:basedOn w:val="a0"/>
    <w:uiPriority w:val="99"/>
    <w:unhideWhenUsed/>
    <w:rsid w:val="008A71BF"/>
    <w:rPr>
      <w:sz w:val="16"/>
      <w:szCs w:val="16"/>
    </w:rPr>
  </w:style>
  <w:style w:type="paragraph" w:styleId="af6">
    <w:name w:val="annotation text"/>
    <w:basedOn w:val="a"/>
    <w:link w:val="af7"/>
    <w:uiPriority w:val="99"/>
    <w:unhideWhenUsed/>
    <w:rsid w:val="008A71BF"/>
    <w:rPr>
      <w:sz w:val="20"/>
      <w:szCs w:val="20"/>
    </w:rPr>
  </w:style>
  <w:style w:type="character" w:customStyle="1" w:styleId="af7">
    <w:name w:val="Текст примечания Знак"/>
    <w:basedOn w:val="a0"/>
    <w:link w:val="af6"/>
    <w:uiPriority w:val="99"/>
    <w:qFormat/>
    <w:rsid w:val="008A71BF"/>
    <w:rPr>
      <w:color w:val="000000"/>
      <w:sz w:val="20"/>
      <w:szCs w:val="20"/>
    </w:rPr>
  </w:style>
  <w:style w:type="paragraph" w:styleId="af8">
    <w:name w:val="annotation subject"/>
    <w:basedOn w:val="af6"/>
    <w:next w:val="af6"/>
    <w:link w:val="af9"/>
    <w:uiPriority w:val="99"/>
    <w:semiHidden/>
    <w:unhideWhenUsed/>
    <w:rsid w:val="008A71BF"/>
    <w:rPr>
      <w:b/>
      <w:bCs/>
    </w:rPr>
  </w:style>
  <w:style w:type="character" w:customStyle="1" w:styleId="af9">
    <w:name w:val="Тема примечания Знак"/>
    <w:basedOn w:val="af7"/>
    <w:link w:val="af8"/>
    <w:uiPriority w:val="99"/>
    <w:semiHidden/>
    <w:rsid w:val="008A71BF"/>
    <w:rPr>
      <w:b/>
      <w:bCs/>
      <w:color w:val="000000"/>
      <w:sz w:val="20"/>
      <w:szCs w:val="20"/>
    </w:rPr>
  </w:style>
  <w:style w:type="table" w:styleId="1a">
    <w:name w:val="Table Grid 1"/>
    <w:basedOn w:val="a1"/>
    <w:rsid w:val="000A04B6"/>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b">
    <w:name w:val="Стиль3"/>
    <w:basedOn w:val="a"/>
    <w:autoRedefine/>
    <w:qFormat/>
    <w:rsid w:val="000A04B6"/>
    <w:pPr>
      <w:widowControl/>
      <w:jc w:val="center"/>
    </w:pPr>
    <w:rPr>
      <w:rFonts w:ascii="Times New Roman" w:eastAsiaTheme="minorHAnsi" w:hAnsi="Times New Roman" w:cs="Times New Roman"/>
      <w:color w:val="auto"/>
      <w:lang w:eastAsia="en-US"/>
    </w:rPr>
  </w:style>
  <w:style w:type="paragraph" w:customStyle="1" w:styleId="afa">
    <w:name w:val="Примечание ко всей таблице"/>
    <w:basedOn w:val="a"/>
    <w:qFormat/>
    <w:rsid w:val="000A04B6"/>
    <w:pPr>
      <w:widowControl/>
      <w:suppressAutoHyphens/>
      <w:autoSpaceDE w:val="0"/>
      <w:autoSpaceDN w:val="0"/>
      <w:ind w:firstLine="567"/>
      <w:jc w:val="both"/>
    </w:pPr>
    <w:rPr>
      <w:rFonts w:ascii="Times New Roman" w:eastAsia="Times New Roman" w:hAnsi="Times New Roman" w:cs="Times New Roman"/>
      <w:color w:val="auto"/>
      <w:sz w:val="20"/>
    </w:rPr>
  </w:style>
  <w:style w:type="character" w:customStyle="1" w:styleId="10">
    <w:name w:val="Заголовок 1 Знак"/>
    <w:basedOn w:val="a0"/>
    <w:link w:val="1"/>
    <w:uiPriority w:val="9"/>
    <w:rsid w:val="00AC1457"/>
    <w:rPr>
      <w:rFonts w:asciiTheme="majorHAnsi" w:eastAsiaTheme="majorEastAsia" w:hAnsiTheme="majorHAnsi" w:cstheme="majorBidi"/>
      <w:color w:val="0B5294" w:themeColor="accent1" w:themeShade="BF"/>
      <w:sz w:val="32"/>
      <w:szCs w:val="32"/>
    </w:rPr>
  </w:style>
  <w:style w:type="paragraph" w:styleId="afb">
    <w:name w:val="TOC Heading"/>
    <w:basedOn w:val="1"/>
    <w:next w:val="a"/>
    <w:uiPriority w:val="39"/>
    <w:unhideWhenUsed/>
    <w:qFormat/>
    <w:rsid w:val="00AC1457"/>
    <w:pPr>
      <w:widowControl/>
      <w:spacing w:line="259" w:lineRule="auto"/>
      <w:outlineLvl w:val="9"/>
    </w:pPr>
  </w:style>
  <w:style w:type="paragraph" w:customStyle="1" w:styleId="afc">
    <w:name w:val="Абзац"/>
    <w:basedOn w:val="a"/>
    <w:link w:val="afd"/>
    <w:qFormat/>
    <w:rsid w:val="00B702DE"/>
    <w:pPr>
      <w:widowControl/>
      <w:suppressAutoHyphens/>
      <w:autoSpaceDE w:val="0"/>
      <w:autoSpaceDN w:val="0"/>
      <w:spacing w:before="120" w:after="60"/>
      <w:ind w:firstLine="567"/>
      <w:jc w:val="both"/>
    </w:pPr>
    <w:rPr>
      <w:rFonts w:ascii="Times New Roman" w:eastAsia="Calibri" w:hAnsi="Times New Roman" w:cs="Times New Roman"/>
      <w:color w:val="auto"/>
    </w:rPr>
  </w:style>
  <w:style w:type="character" w:customStyle="1" w:styleId="afd">
    <w:name w:val="Абзац Знак"/>
    <w:link w:val="afc"/>
    <w:qFormat/>
    <w:rsid w:val="00B702DE"/>
    <w:rPr>
      <w:rFonts w:ascii="Times New Roman" w:eastAsia="Calibri" w:hAnsi="Times New Roman" w:cs="Times New Roman"/>
    </w:rPr>
  </w:style>
  <w:style w:type="character" w:customStyle="1" w:styleId="af2">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1"/>
    <w:uiPriority w:val="34"/>
    <w:qFormat/>
    <w:locked/>
    <w:rsid w:val="00B702DE"/>
    <w:rPr>
      <w:color w:val="000000"/>
    </w:rPr>
  </w:style>
  <w:style w:type="character" w:customStyle="1" w:styleId="30">
    <w:name w:val="Заголовок 3 Знак"/>
    <w:basedOn w:val="a0"/>
    <w:link w:val="3"/>
    <w:uiPriority w:val="9"/>
    <w:semiHidden/>
    <w:rsid w:val="00FE5FCA"/>
    <w:rPr>
      <w:rFonts w:asciiTheme="majorHAnsi" w:eastAsiaTheme="majorEastAsia" w:hAnsiTheme="majorHAnsi" w:cstheme="majorBidi"/>
      <w:color w:val="073662" w:themeColor="accent1" w:themeShade="7F"/>
    </w:rPr>
  </w:style>
  <w:style w:type="table" w:customStyle="1" w:styleId="1010">
    <w:name w:val="Таблица Анализ 101"/>
    <w:basedOn w:val="a1"/>
    <w:next w:val="af0"/>
    <w:uiPriority w:val="39"/>
    <w:rsid w:val="00A614A3"/>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
    <w:next w:val="a"/>
    <w:link w:val="2a"/>
    <w:qFormat/>
    <w:rsid w:val="00BA1694"/>
    <w:pPr>
      <w:keepNext/>
      <w:widowControl/>
      <w:suppressAutoHyphens/>
      <w:spacing w:before="120" w:after="60"/>
      <w:jc w:val="both"/>
    </w:pPr>
    <w:rPr>
      <w:rFonts w:ascii="Times New Roman" w:eastAsia="Times New Roman" w:hAnsi="Times New Roman" w:cs="Times New Roman"/>
      <w:b/>
      <w:bCs/>
      <w:color w:val="auto"/>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BA1694"/>
    <w:rPr>
      <w:rFonts w:ascii="Times New Roman" w:eastAsia="Times New Roman" w:hAnsi="Times New Roman" w:cs="Times New Roman"/>
      <w:b/>
      <w:bCs/>
    </w:rPr>
  </w:style>
  <w:style w:type="paragraph" w:styleId="aff">
    <w:name w:val="No Spacing"/>
    <w:uiPriority w:val="1"/>
    <w:qFormat/>
    <w:rsid w:val="001E3BF3"/>
    <w:pPr>
      <w:widowControl/>
    </w:pPr>
    <w:rPr>
      <w:rFonts w:asciiTheme="minorHAnsi" w:eastAsiaTheme="minorHAnsi" w:hAnsiTheme="minorHAnsi" w:cstheme="minorBidi"/>
      <w:sz w:val="22"/>
      <w:szCs w:val="22"/>
      <w:lang w:eastAsia="en-US"/>
    </w:rPr>
  </w:style>
  <w:style w:type="paragraph" w:customStyle="1" w:styleId="104">
    <w:name w:val="Табличный_слева_10"/>
    <w:basedOn w:val="a"/>
    <w:qFormat/>
    <w:rsid w:val="005760A4"/>
    <w:pPr>
      <w:widowControl/>
    </w:pPr>
    <w:rPr>
      <w:rFonts w:ascii="Times New Roman" w:eastAsia="Times New Roman" w:hAnsi="Times New Roman" w:cs="Times New Roman"/>
      <w:color w:val="auto"/>
      <w:sz w:val="20"/>
    </w:rPr>
  </w:style>
  <w:style w:type="table" w:customStyle="1" w:styleId="TableGridReport1">
    <w:name w:val="Table Grid Report1"/>
    <w:basedOn w:val="a1"/>
    <w:next w:val="af0"/>
    <w:uiPriority w:val="59"/>
    <w:rsid w:val="000D4A47"/>
    <w:pPr>
      <w:widowControl/>
      <w:ind w:left="1429" w:hanging="357"/>
      <w:jc w:val="both"/>
    </w:pPr>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
    <w:next w:val="a"/>
    <w:autoRedefine/>
    <w:uiPriority w:val="39"/>
    <w:unhideWhenUsed/>
    <w:rsid w:val="00295068"/>
    <w:pPr>
      <w:ind w:left="720"/>
    </w:pPr>
    <w:rPr>
      <w:rFonts w:asciiTheme="minorHAnsi" w:hAnsiTheme="minorHAnsi" w:cstheme="minorHAnsi"/>
      <w:sz w:val="20"/>
      <w:szCs w:val="20"/>
    </w:rPr>
  </w:style>
  <w:style w:type="paragraph" w:styleId="63">
    <w:name w:val="toc 6"/>
    <w:basedOn w:val="a"/>
    <w:next w:val="a"/>
    <w:autoRedefine/>
    <w:uiPriority w:val="39"/>
    <w:unhideWhenUsed/>
    <w:rsid w:val="00295068"/>
    <w:pPr>
      <w:ind w:left="960"/>
    </w:pPr>
    <w:rPr>
      <w:rFonts w:asciiTheme="minorHAnsi" w:hAnsiTheme="minorHAnsi" w:cstheme="minorHAnsi"/>
      <w:sz w:val="20"/>
      <w:szCs w:val="20"/>
    </w:rPr>
  </w:style>
  <w:style w:type="paragraph" w:styleId="73">
    <w:name w:val="toc 7"/>
    <w:basedOn w:val="a"/>
    <w:next w:val="a"/>
    <w:autoRedefine/>
    <w:uiPriority w:val="39"/>
    <w:unhideWhenUsed/>
    <w:rsid w:val="00295068"/>
    <w:pPr>
      <w:ind w:left="1200"/>
    </w:pPr>
    <w:rPr>
      <w:rFonts w:asciiTheme="minorHAnsi" w:hAnsiTheme="minorHAnsi" w:cstheme="minorHAnsi"/>
      <w:sz w:val="20"/>
      <w:szCs w:val="20"/>
    </w:rPr>
  </w:style>
  <w:style w:type="paragraph" w:styleId="81">
    <w:name w:val="toc 8"/>
    <w:basedOn w:val="a"/>
    <w:next w:val="a"/>
    <w:autoRedefine/>
    <w:uiPriority w:val="39"/>
    <w:unhideWhenUsed/>
    <w:rsid w:val="00295068"/>
    <w:pPr>
      <w:ind w:left="1440"/>
    </w:pPr>
    <w:rPr>
      <w:rFonts w:asciiTheme="minorHAnsi" w:hAnsiTheme="minorHAnsi" w:cstheme="minorHAnsi"/>
      <w:sz w:val="20"/>
      <w:szCs w:val="20"/>
    </w:rPr>
  </w:style>
  <w:style w:type="paragraph" w:styleId="93">
    <w:name w:val="toc 9"/>
    <w:basedOn w:val="a"/>
    <w:next w:val="a"/>
    <w:autoRedefine/>
    <w:uiPriority w:val="39"/>
    <w:unhideWhenUsed/>
    <w:rsid w:val="00295068"/>
    <w:pPr>
      <w:ind w:left="1680"/>
    </w:pPr>
    <w:rPr>
      <w:rFonts w:asciiTheme="minorHAnsi" w:hAnsiTheme="minorHAnsi" w:cstheme="minorHAnsi"/>
      <w:sz w:val="20"/>
      <w:szCs w:val="20"/>
    </w:rPr>
  </w:style>
  <w:style w:type="table" w:customStyle="1" w:styleId="1020">
    <w:name w:val="Таблица Анализ 102"/>
    <w:basedOn w:val="a1"/>
    <w:next w:val="af0"/>
    <w:uiPriority w:val="59"/>
    <w:rsid w:val="00F970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61694">
      <w:bodyDiv w:val="1"/>
      <w:marLeft w:val="0"/>
      <w:marRight w:val="0"/>
      <w:marTop w:val="0"/>
      <w:marBottom w:val="0"/>
      <w:divBdr>
        <w:top w:val="none" w:sz="0" w:space="0" w:color="auto"/>
        <w:left w:val="none" w:sz="0" w:space="0" w:color="auto"/>
        <w:bottom w:val="none" w:sz="0" w:space="0" w:color="auto"/>
        <w:right w:val="none" w:sz="0" w:space="0" w:color="auto"/>
      </w:divBdr>
    </w:div>
    <w:div w:id="498623080">
      <w:bodyDiv w:val="1"/>
      <w:marLeft w:val="0"/>
      <w:marRight w:val="0"/>
      <w:marTop w:val="0"/>
      <w:marBottom w:val="0"/>
      <w:divBdr>
        <w:top w:val="none" w:sz="0" w:space="0" w:color="auto"/>
        <w:left w:val="none" w:sz="0" w:space="0" w:color="auto"/>
        <w:bottom w:val="none" w:sz="0" w:space="0" w:color="auto"/>
        <w:right w:val="none" w:sz="0" w:space="0" w:color="auto"/>
      </w:divBdr>
    </w:div>
    <w:div w:id="863130032">
      <w:bodyDiv w:val="1"/>
      <w:marLeft w:val="0"/>
      <w:marRight w:val="0"/>
      <w:marTop w:val="0"/>
      <w:marBottom w:val="0"/>
      <w:divBdr>
        <w:top w:val="none" w:sz="0" w:space="0" w:color="auto"/>
        <w:left w:val="none" w:sz="0" w:space="0" w:color="auto"/>
        <w:bottom w:val="none" w:sz="0" w:space="0" w:color="auto"/>
        <w:right w:val="none" w:sz="0" w:space="0" w:color="auto"/>
      </w:divBdr>
    </w:div>
    <w:div w:id="886910812">
      <w:bodyDiv w:val="1"/>
      <w:marLeft w:val="0"/>
      <w:marRight w:val="0"/>
      <w:marTop w:val="0"/>
      <w:marBottom w:val="0"/>
      <w:divBdr>
        <w:top w:val="none" w:sz="0" w:space="0" w:color="auto"/>
        <w:left w:val="none" w:sz="0" w:space="0" w:color="auto"/>
        <w:bottom w:val="none" w:sz="0" w:space="0" w:color="auto"/>
        <w:right w:val="none" w:sz="0" w:space="0" w:color="auto"/>
      </w:divBdr>
    </w:div>
    <w:div w:id="939530407">
      <w:bodyDiv w:val="1"/>
      <w:marLeft w:val="0"/>
      <w:marRight w:val="0"/>
      <w:marTop w:val="0"/>
      <w:marBottom w:val="0"/>
      <w:divBdr>
        <w:top w:val="none" w:sz="0" w:space="0" w:color="auto"/>
        <w:left w:val="none" w:sz="0" w:space="0" w:color="auto"/>
        <w:bottom w:val="none" w:sz="0" w:space="0" w:color="auto"/>
        <w:right w:val="none" w:sz="0" w:space="0" w:color="auto"/>
      </w:divBdr>
    </w:div>
    <w:div w:id="1083449142">
      <w:bodyDiv w:val="1"/>
      <w:marLeft w:val="0"/>
      <w:marRight w:val="0"/>
      <w:marTop w:val="0"/>
      <w:marBottom w:val="0"/>
      <w:divBdr>
        <w:top w:val="none" w:sz="0" w:space="0" w:color="auto"/>
        <w:left w:val="none" w:sz="0" w:space="0" w:color="auto"/>
        <w:bottom w:val="none" w:sz="0" w:space="0" w:color="auto"/>
        <w:right w:val="none" w:sz="0" w:space="0" w:color="auto"/>
      </w:divBdr>
    </w:div>
    <w:div w:id="1298411622">
      <w:bodyDiv w:val="1"/>
      <w:marLeft w:val="0"/>
      <w:marRight w:val="0"/>
      <w:marTop w:val="0"/>
      <w:marBottom w:val="0"/>
      <w:divBdr>
        <w:top w:val="none" w:sz="0" w:space="0" w:color="auto"/>
        <w:left w:val="none" w:sz="0" w:space="0" w:color="auto"/>
        <w:bottom w:val="none" w:sz="0" w:space="0" w:color="auto"/>
        <w:right w:val="none" w:sz="0" w:space="0" w:color="auto"/>
      </w:divBdr>
    </w:div>
    <w:div w:id="1902280318">
      <w:bodyDiv w:val="1"/>
      <w:marLeft w:val="0"/>
      <w:marRight w:val="0"/>
      <w:marTop w:val="0"/>
      <w:marBottom w:val="0"/>
      <w:divBdr>
        <w:top w:val="none" w:sz="0" w:space="0" w:color="auto"/>
        <w:left w:val="none" w:sz="0" w:space="0" w:color="auto"/>
        <w:bottom w:val="none" w:sz="0" w:space="0" w:color="auto"/>
        <w:right w:val="none" w:sz="0" w:space="0" w:color="auto"/>
      </w:divBdr>
    </w:div>
    <w:div w:id="2092575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1A67-F855-46C9-B4D0-226DC664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70</Pages>
  <Words>21417</Words>
  <Characters>122077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SPecialiST RePack</Company>
  <LinksUpToDate>false</LinksUpToDate>
  <CharactersWithSpaces>143208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Пользователь</dc:creator>
  <cp:keywords/>
  <dc:description/>
  <cp:lastModifiedBy>S204-3</cp:lastModifiedBy>
  <cp:revision>11</cp:revision>
  <cp:lastPrinted>2024-07-22T01:37:00Z</cp:lastPrinted>
  <dcterms:created xsi:type="dcterms:W3CDTF">2024-07-22T08:43:00Z</dcterms:created>
  <dcterms:modified xsi:type="dcterms:W3CDTF">2024-07-24T03:34:00Z</dcterms:modified>
</cp:coreProperties>
</file>