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FF" w:rsidRDefault="009501FF" w:rsidP="00950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F0F" w:rsidRDefault="00821F0F" w:rsidP="00950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1FF" w:rsidRDefault="009501FF" w:rsidP="00950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EAA" w:rsidRDefault="00D02EAA" w:rsidP="009501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01FF" w:rsidRDefault="009501FF" w:rsidP="00950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B98" w:rsidRDefault="00821F0F" w:rsidP="00E07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Инвестиционного уполномоченного  и утверждении положения об Инвестиционном уполномоченном в Ермаковском районе.</w:t>
      </w:r>
    </w:p>
    <w:p w:rsidR="00821F0F" w:rsidRPr="00821F0F" w:rsidRDefault="00821F0F" w:rsidP="00821F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01FF" w:rsidRDefault="002B3E6C" w:rsidP="0082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01FF" w:rsidRPr="009501FF">
        <w:rPr>
          <w:rFonts w:ascii="Times New Roman" w:hAnsi="Times New Roman" w:cs="Times New Roman"/>
          <w:sz w:val="28"/>
          <w:szCs w:val="28"/>
        </w:rPr>
        <w:t xml:space="preserve">В целях реализации первоочередных мер, направленных на улучшение инвестиционного климата в </w:t>
      </w:r>
      <w:r w:rsidR="009501FF">
        <w:rPr>
          <w:rFonts w:ascii="Times New Roman" w:hAnsi="Times New Roman" w:cs="Times New Roman"/>
          <w:sz w:val="28"/>
          <w:szCs w:val="28"/>
        </w:rPr>
        <w:t>Ермаковск</w:t>
      </w:r>
      <w:r w:rsidR="00135385">
        <w:rPr>
          <w:rFonts w:ascii="Times New Roman" w:hAnsi="Times New Roman" w:cs="Times New Roman"/>
          <w:sz w:val="28"/>
          <w:szCs w:val="28"/>
        </w:rPr>
        <w:t>ом</w:t>
      </w:r>
      <w:r w:rsidR="009501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5385">
        <w:rPr>
          <w:rFonts w:ascii="Times New Roman" w:hAnsi="Times New Roman" w:cs="Times New Roman"/>
          <w:sz w:val="28"/>
          <w:szCs w:val="28"/>
        </w:rPr>
        <w:t>е</w:t>
      </w:r>
      <w:r w:rsidR="009501F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501FF" w:rsidRPr="009501FF">
        <w:rPr>
          <w:rFonts w:ascii="Times New Roman" w:hAnsi="Times New Roman" w:cs="Times New Roman"/>
          <w:sz w:val="28"/>
          <w:szCs w:val="28"/>
        </w:rPr>
        <w:t>,</w:t>
      </w:r>
      <w:r w:rsidR="00386985">
        <w:rPr>
          <w:rFonts w:ascii="Times New Roman" w:hAnsi="Times New Roman" w:cs="Times New Roman"/>
          <w:sz w:val="28"/>
          <w:szCs w:val="28"/>
        </w:rPr>
        <w:t xml:space="preserve"> в соответствии с п.2 статьи 6 Закона Красноярского края от 11.07.2019 № 7-2919 «Об инвестиционном климате в Красноярском крае»,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9501FF" w:rsidRPr="009501FF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C2794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 w:rsidR="009501FF" w:rsidRPr="009501FF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2C451F">
        <w:rPr>
          <w:rFonts w:ascii="Times New Roman" w:hAnsi="Times New Roman" w:cs="Times New Roman"/>
          <w:sz w:val="28"/>
          <w:szCs w:val="28"/>
        </w:rPr>
        <w:t>Ю</w:t>
      </w:r>
      <w:r w:rsidR="009501FF" w:rsidRPr="009501FF">
        <w:rPr>
          <w:rFonts w:ascii="Times New Roman" w:hAnsi="Times New Roman" w:cs="Times New Roman"/>
          <w:sz w:val="28"/>
          <w:szCs w:val="28"/>
        </w:rPr>
        <w:t>:</w:t>
      </w:r>
    </w:p>
    <w:p w:rsidR="00FE5EE8" w:rsidRDefault="00FE5EE8" w:rsidP="00BF7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5EE8">
        <w:rPr>
          <w:rFonts w:ascii="Times New Roman" w:hAnsi="Times New Roman" w:cs="Times New Roman"/>
          <w:sz w:val="28"/>
          <w:szCs w:val="28"/>
        </w:rPr>
        <w:t xml:space="preserve"> </w:t>
      </w:r>
      <w:r w:rsidRPr="009501F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72672E">
        <w:rPr>
          <w:rFonts w:ascii="Times New Roman" w:hAnsi="Times New Roman" w:cs="Times New Roman"/>
          <w:sz w:val="28"/>
          <w:szCs w:val="28"/>
        </w:rPr>
        <w:t>И</w:t>
      </w:r>
      <w:r w:rsidRPr="009501FF">
        <w:rPr>
          <w:rFonts w:ascii="Times New Roman" w:hAnsi="Times New Roman" w:cs="Times New Roman"/>
          <w:sz w:val="28"/>
          <w:szCs w:val="28"/>
        </w:rPr>
        <w:t xml:space="preserve">нвестиционным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Ермаковского района </w:t>
      </w:r>
      <w:r w:rsidRPr="009501FF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 w:cs="Times New Roman"/>
          <w:sz w:val="28"/>
          <w:szCs w:val="28"/>
        </w:rPr>
        <w:t>Ермаковс</w:t>
      </w:r>
      <w:r w:rsidR="00821F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BA0889">
        <w:rPr>
          <w:rFonts w:ascii="Times New Roman" w:hAnsi="Times New Roman" w:cs="Times New Roman"/>
          <w:sz w:val="28"/>
          <w:szCs w:val="28"/>
        </w:rPr>
        <w:t>– начальника отдела сельского хозяйства</w:t>
      </w:r>
      <w:r w:rsidRPr="00950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Нелюбова Дмитрия Викторовича.</w:t>
      </w:r>
    </w:p>
    <w:p w:rsidR="009501FF" w:rsidRDefault="0013080F" w:rsidP="00BF7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515D">
        <w:rPr>
          <w:rFonts w:ascii="Times New Roman" w:hAnsi="Times New Roman" w:cs="Times New Roman"/>
          <w:sz w:val="28"/>
          <w:szCs w:val="28"/>
        </w:rPr>
        <w:t>У</w:t>
      </w:r>
      <w:r w:rsidR="009501FF" w:rsidRPr="009501FF">
        <w:rPr>
          <w:rFonts w:ascii="Times New Roman" w:hAnsi="Times New Roman" w:cs="Times New Roman"/>
          <w:sz w:val="28"/>
          <w:szCs w:val="28"/>
        </w:rPr>
        <w:t xml:space="preserve">твердить Положение об </w:t>
      </w:r>
      <w:r w:rsidR="0072672E">
        <w:rPr>
          <w:rFonts w:ascii="Times New Roman" w:hAnsi="Times New Roman" w:cs="Times New Roman"/>
          <w:sz w:val="28"/>
          <w:szCs w:val="28"/>
        </w:rPr>
        <w:t>И</w:t>
      </w:r>
      <w:r w:rsidR="009501FF" w:rsidRPr="009501FF">
        <w:rPr>
          <w:rFonts w:ascii="Times New Roman" w:hAnsi="Times New Roman" w:cs="Times New Roman"/>
          <w:sz w:val="28"/>
          <w:szCs w:val="28"/>
        </w:rPr>
        <w:t xml:space="preserve">нвестиционном уполномоченном </w:t>
      </w:r>
      <w:r w:rsidR="009501FF">
        <w:rPr>
          <w:rFonts w:ascii="Times New Roman" w:hAnsi="Times New Roman" w:cs="Times New Roman"/>
          <w:sz w:val="28"/>
          <w:szCs w:val="28"/>
        </w:rPr>
        <w:t>Ермаковск</w:t>
      </w:r>
      <w:r w:rsidR="00135385">
        <w:rPr>
          <w:rFonts w:ascii="Times New Roman" w:hAnsi="Times New Roman" w:cs="Times New Roman"/>
          <w:sz w:val="28"/>
          <w:szCs w:val="28"/>
        </w:rPr>
        <w:t>ого</w:t>
      </w:r>
      <w:r w:rsidR="009501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5385">
        <w:rPr>
          <w:rFonts w:ascii="Times New Roman" w:hAnsi="Times New Roman" w:cs="Times New Roman"/>
          <w:sz w:val="28"/>
          <w:szCs w:val="28"/>
        </w:rPr>
        <w:t>а</w:t>
      </w:r>
      <w:r w:rsidR="009501FF">
        <w:rPr>
          <w:rFonts w:ascii="Times New Roman" w:hAnsi="Times New Roman" w:cs="Times New Roman"/>
          <w:sz w:val="28"/>
          <w:szCs w:val="28"/>
        </w:rPr>
        <w:t xml:space="preserve"> </w:t>
      </w:r>
      <w:r w:rsidR="00E66C39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821F0F" w:rsidRDefault="00821F0F" w:rsidP="00BF7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Назначить ответственным за оказание содействия</w:t>
      </w:r>
      <w:r w:rsidR="00386985">
        <w:rPr>
          <w:rFonts w:ascii="Times New Roman" w:hAnsi="Times New Roman" w:cs="Times New Roman"/>
          <w:sz w:val="28"/>
          <w:szCs w:val="28"/>
        </w:rPr>
        <w:t xml:space="preserve"> в реализации инвестиционных проектов на территории Ермаковского района и привлечения новых инвесторов отдел планирования и экономического развития администрации Ермаковского района.</w:t>
      </w:r>
    </w:p>
    <w:p w:rsidR="00A91492" w:rsidRDefault="00386985" w:rsidP="00BF718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1492">
        <w:rPr>
          <w:rFonts w:ascii="Times New Roman" w:hAnsi="Times New Roman" w:cs="Times New Roman"/>
          <w:sz w:val="28"/>
          <w:szCs w:val="28"/>
        </w:rPr>
        <w:t>.</w:t>
      </w:r>
      <w:r w:rsidR="00A91492" w:rsidRPr="00A91492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A91492" w:rsidRPr="00A9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исполнением настоящего </w:t>
      </w:r>
      <w:r w:rsidR="00BA5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</w:t>
      </w:r>
      <w:r w:rsidR="00E66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</w:t>
      </w:r>
    </w:p>
    <w:p w:rsidR="00AE5297" w:rsidRPr="009501FF" w:rsidRDefault="00386985" w:rsidP="00BF7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5297">
        <w:rPr>
          <w:rFonts w:ascii="Times New Roman" w:hAnsi="Times New Roman" w:cs="Times New Roman"/>
          <w:sz w:val="28"/>
          <w:szCs w:val="28"/>
        </w:rPr>
        <w:t>.</w:t>
      </w:r>
      <w:r w:rsidR="00BF7184" w:rsidRPr="00BF7184">
        <w:rPr>
          <w:sz w:val="28"/>
          <w:szCs w:val="28"/>
        </w:rPr>
        <w:t xml:space="preserve"> </w:t>
      </w:r>
      <w:r w:rsidR="00BF7184" w:rsidRPr="00BF7184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официальном сайте</w:t>
      </w:r>
      <w:r w:rsidR="00BF7184">
        <w:rPr>
          <w:rFonts w:ascii="Times New Roman" w:hAnsi="Times New Roman" w:cs="Times New Roman"/>
          <w:sz w:val="28"/>
          <w:szCs w:val="28"/>
        </w:rPr>
        <w:t xml:space="preserve"> администрации Ермаковского района</w:t>
      </w:r>
      <w:r w:rsidR="00BF7184" w:rsidRPr="00BF7184">
        <w:rPr>
          <w:rFonts w:ascii="Times New Roman" w:hAnsi="Times New Roman" w:cs="Times New Roman"/>
          <w:sz w:val="28"/>
          <w:szCs w:val="28"/>
        </w:rPr>
        <w:t>.</w:t>
      </w:r>
    </w:p>
    <w:p w:rsidR="009501FF" w:rsidRPr="009501FF" w:rsidRDefault="00386985" w:rsidP="00BF7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01FF" w:rsidRPr="009501FF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9501FF" w:rsidRDefault="009501FF" w:rsidP="00BF7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94A" w:rsidRDefault="00C2794A" w:rsidP="005C7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184" w:rsidRDefault="00C2794A" w:rsidP="005C7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501FF" w:rsidRDefault="00C2794A" w:rsidP="005C76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Ермаковского района                                          </w:t>
      </w:r>
      <w:r w:rsidR="005C76E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М.А.</w:t>
      </w:r>
      <w:r w:rsidR="00E6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Виговский </w:t>
      </w:r>
    </w:p>
    <w:p w:rsidR="00BA515D" w:rsidRDefault="00BA515D" w:rsidP="009501F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4F6D" w:rsidRPr="00E66C39" w:rsidTr="00A64F6D">
        <w:tc>
          <w:tcPr>
            <w:tcW w:w="4672" w:type="dxa"/>
          </w:tcPr>
          <w:p w:rsidR="00A64F6D" w:rsidRPr="00E66C39" w:rsidRDefault="00A64F6D" w:rsidP="00E6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hideMark/>
          </w:tcPr>
          <w:p w:rsidR="00E66C39" w:rsidRPr="00E66C39" w:rsidRDefault="00BA515D" w:rsidP="00E6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</w:t>
            </w:r>
          </w:p>
          <w:p w:rsidR="00E66C39" w:rsidRDefault="00E66C39" w:rsidP="00E6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4F6D" w:rsidRPr="00E66C39" w:rsidRDefault="00E66C39" w:rsidP="00E6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6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1</w:t>
            </w:r>
          </w:p>
          <w:p w:rsidR="00E66C39" w:rsidRPr="00E66C39" w:rsidRDefault="00E66C39" w:rsidP="00E6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66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постановлению</w:t>
            </w:r>
          </w:p>
          <w:p w:rsidR="00E66C39" w:rsidRPr="00E66C39" w:rsidRDefault="00E66C39" w:rsidP="00E6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66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дминистрации Ермаковского района</w:t>
            </w:r>
          </w:p>
          <w:p w:rsidR="00A64F6D" w:rsidRPr="00E66C39" w:rsidRDefault="00A64F6D" w:rsidP="00E6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E66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___________№____</w:t>
            </w:r>
          </w:p>
        </w:tc>
      </w:tr>
    </w:tbl>
    <w:p w:rsidR="00A64F6D" w:rsidRPr="00E66C39" w:rsidRDefault="00A64F6D" w:rsidP="00E66C3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Инвестиционном уполномоченном 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6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F42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Ермаковском районе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F6D" w:rsidRPr="0013080F" w:rsidRDefault="00A64F6D" w:rsidP="0013080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3080F" w:rsidRPr="0013080F" w:rsidRDefault="0013080F" w:rsidP="00C50A9B">
      <w:pPr>
        <w:pStyle w:val="a4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 Настоящее Положение регламентирует цели, задачи и полномочия </w:t>
      </w:r>
      <w:r w:rsidR="007267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вестиционного уполномоченного в </w:t>
      </w:r>
      <w:r w:rsidR="00F429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Ермаковском районе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7267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нвестиционный уполномоченный).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 Инвестиционный уполномоченный назначается главой </w:t>
      </w:r>
      <w:r w:rsidR="00F429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района.</w:t>
      </w:r>
    </w:p>
    <w:p w:rsidR="00A64F6D" w:rsidRDefault="00A64F6D" w:rsidP="00A64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</w:t>
      </w:r>
    </w:p>
    <w:p w:rsidR="0013080F" w:rsidRPr="00A64F6D" w:rsidRDefault="0013080F" w:rsidP="00A64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 Целями деятельности </w:t>
      </w:r>
      <w:r w:rsid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уполномоченного являются: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благоприятных условий для привлечения инвестиционного капитала и реализации инвестиционных проектов на территории </w:t>
      </w:r>
      <w:r w:rsidR="00F429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открытого информационного пространства при осуществлении инвестиционной деятельности на территории </w:t>
      </w:r>
      <w:r w:rsidR="00F429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4F6D" w:rsidRPr="00A64F6D" w:rsidRDefault="00F42964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A64F6D"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деятельности </w:t>
      </w:r>
      <w:r w:rsid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4F6D"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уполномоченного являются: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прогнозирование инвестиционного развития территории </w:t>
      </w:r>
      <w:r w:rsidR="00F429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содействия в реализации инвестиционных проектов на территории </w:t>
      </w:r>
      <w:r w:rsidR="00F429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6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оказание организационной помощи субъектам инвестиционной деятельности;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паспортизация инвестиционного потенциала </w:t>
      </w:r>
      <w:r w:rsidR="00F429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федерального и </w:t>
      </w:r>
      <w:r w:rsidR="00F429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законодательства, муниципальных правовых актов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его совершенствованию.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F6D" w:rsidRDefault="00A64F6D" w:rsidP="00A64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Принципы деятельности</w:t>
      </w:r>
    </w:p>
    <w:p w:rsidR="0013080F" w:rsidRPr="00A64F6D" w:rsidRDefault="0013080F" w:rsidP="00A64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уполномоченного основывается на принципах:</w:t>
      </w:r>
    </w:p>
    <w:p w:rsidR="00A64F6D" w:rsidRPr="00A64F6D" w:rsidRDefault="00A64F6D" w:rsidP="00A6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F6D">
        <w:rPr>
          <w:rFonts w:ascii="Times New Roman" w:eastAsia="Calibri" w:hAnsi="Times New Roman" w:cs="Times New Roman"/>
          <w:sz w:val="28"/>
          <w:szCs w:val="28"/>
        </w:rPr>
        <w:t xml:space="preserve">равенство - </w:t>
      </w:r>
      <w:r w:rsidR="00E071F0" w:rsidRPr="00A64F6D">
        <w:rPr>
          <w:rFonts w:ascii="Times New Roman" w:eastAsia="Calibri" w:hAnsi="Times New Roman" w:cs="Times New Roman"/>
          <w:sz w:val="28"/>
          <w:szCs w:val="28"/>
        </w:rPr>
        <w:t>не дискриминирующий</w:t>
      </w:r>
      <w:r w:rsidRPr="00A64F6D">
        <w:rPr>
          <w:rFonts w:ascii="Times New Roman" w:eastAsia="Calibri" w:hAnsi="Times New Roman" w:cs="Times New Roman"/>
          <w:sz w:val="28"/>
          <w:szCs w:val="28"/>
        </w:rPr>
        <w:t xml:space="preserve"> подход ко всем субъектам предпринимательской и инвестиционной деятельности в рамках заранее определенной и публичной системы приоритетов;</w:t>
      </w:r>
    </w:p>
    <w:p w:rsidR="00A64F6D" w:rsidRPr="00A64F6D" w:rsidRDefault="00A64F6D" w:rsidP="00A6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F6D">
        <w:rPr>
          <w:rFonts w:ascii="Times New Roman" w:eastAsia="Calibri" w:hAnsi="Times New Roman" w:cs="Times New Roman"/>
          <w:sz w:val="28"/>
          <w:szCs w:val="28"/>
        </w:rPr>
        <w:t>вовлеченность - участие субъектов предпринимательской и инвестиционной деятельности в процессе подготовки затрагивающих их интересы решений, принимаемых органами местного самоуправления, а также в оценке реализации этих решений;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Calibri" w:hAnsi="Times New Roman" w:cs="Times New Roman"/>
          <w:sz w:val="28"/>
          <w:szCs w:val="28"/>
        </w:rPr>
        <w:t xml:space="preserve">прозрачность - общедоступность документированной информации </w:t>
      </w:r>
      <w:r w:rsidR="00F429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6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4F6D">
        <w:rPr>
          <w:rFonts w:ascii="Times New Roman" w:eastAsia="Calibri" w:hAnsi="Times New Roman" w:cs="Times New Roman"/>
          <w:sz w:val="28"/>
          <w:szCs w:val="28"/>
        </w:rPr>
        <w:t>за исключением информации, составляющей государственную и иную охраняемую федеральным законом тайну;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F6D" w:rsidRDefault="00A64F6D" w:rsidP="00A64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Полномочия и обязанности</w:t>
      </w:r>
    </w:p>
    <w:p w:rsidR="0013080F" w:rsidRPr="00A64F6D" w:rsidRDefault="0013080F" w:rsidP="00A64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 полномочиям </w:t>
      </w:r>
      <w:r w:rsid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уполномоченного относятся: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разработке и определении приоритетных направлений инвестиционного развития </w:t>
      </w:r>
      <w:r w:rsidR="006F6A1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координация деятельности структурных подразделений органов местного самоуправления, уполномоченной организации при сопровождении инвестиционных проектов на территории </w:t>
      </w:r>
      <w:r w:rsidR="00A14A3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A6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4F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также организационное сопровождение инвестиционных проектов при необходимости направления инвестиционных проектов в </w:t>
      </w:r>
      <w:r w:rsidRPr="00A64F6D">
        <w:rPr>
          <w:rFonts w:ascii="Times New Roman" w:eastAsia="Calibri" w:hAnsi="Times New Roman" w:cs="Times New Roman"/>
          <w:sz w:val="28"/>
          <w:szCs w:val="28"/>
        </w:rPr>
        <w:t xml:space="preserve">исполнительные органы государственной власти </w:t>
      </w:r>
      <w:r w:rsidR="00A14A39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A64F6D">
        <w:rPr>
          <w:rFonts w:ascii="Times New Roman" w:eastAsia="Calibri" w:hAnsi="Times New Roman" w:cs="Times New Roman"/>
          <w:sz w:val="28"/>
          <w:szCs w:val="28"/>
        </w:rPr>
        <w:t xml:space="preserve">, территориальные органы федеральных органов исполнительной власти, </w:t>
      </w:r>
      <w:r w:rsidR="007C4DE1">
        <w:rPr>
          <w:rFonts w:ascii="Times New Roman" w:eastAsia="Calibri" w:hAnsi="Times New Roman" w:cs="Times New Roman"/>
          <w:sz w:val="28"/>
          <w:szCs w:val="28"/>
        </w:rPr>
        <w:t>АНО</w:t>
      </w:r>
      <w:r w:rsidRPr="00A64F6D">
        <w:rPr>
          <w:rFonts w:ascii="Times New Roman" w:eastAsia="Calibri" w:hAnsi="Times New Roman" w:cs="Times New Roman"/>
          <w:sz w:val="28"/>
          <w:szCs w:val="28"/>
        </w:rPr>
        <w:t xml:space="preserve"> «Корпорация развития </w:t>
      </w:r>
      <w:r w:rsidR="007C4DE1">
        <w:rPr>
          <w:rFonts w:ascii="Times New Roman" w:eastAsia="Calibri" w:hAnsi="Times New Roman" w:cs="Times New Roman"/>
          <w:sz w:val="28"/>
          <w:szCs w:val="28"/>
        </w:rPr>
        <w:t>Енисейск</w:t>
      </w:r>
      <w:r w:rsidR="00D757FC">
        <w:rPr>
          <w:rFonts w:ascii="Times New Roman" w:eastAsia="Calibri" w:hAnsi="Times New Roman" w:cs="Times New Roman"/>
          <w:sz w:val="28"/>
          <w:szCs w:val="28"/>
        </w:rPr>
        <w:t>ой</w:t>
      </w:r>
      <w:r w:rsidR="007C4DE1">
        <w:rPr>
          <w:rFonts w:ascii="Times New Roman" w:eastAsia="Calibri" w:hAnsi="Times New Roman" w:cs="Times New Roman"/>
          <w:sz w:val="28"/>
          <w:szCs w:val="28"/>
        </w:rPr>
        <w:t xml:space="preserve"> Сибир</w:t>
      </w:r>
      <w:r w:rsidR="00D757FC">
        <w:rPr>
          <w:rFonts w:ascii="Times New Roman" w:eastAsia="Calibri" w:hAnsi="Times New Roman" w:cs="Times New Roman"/>
          <w:sz w:val="28"/>
          <w:szCs w:val="28"/>
        </w:rPr>
        <w:t>и</w:t>
      </w:r>
      <w:r w:rsidRPr="00A64F6D">
        <w:rPr>
          <w:rFonts w:ascii="Times New Roman" w:eastAsia="Calibri" w:hAnsi="Times New Roman" w:cs="Times New Roman"/>
          <w:sz w:val="28"/>
          <w:szCs w:val="28"/>
        </w:rPr>
        <w:t>»</w:t>
      </w:r>
      <w:r w:rsidRPr="00A64F6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осуществление функций ответственного лица по реализации проектов муниципально-частного партнерства на территории </w:t>
      </w:r>
      <w:r w:rsidR="00D757FC">
        <w:rPr>
          <w:rFonts w:ascii="Times New Roman" w:eastAsia="Calibri" w:hAnsi="Times New Roman" w:cs="Times New Roman"/>
          <w:color w:val="000000"/>
          <w:sz w:val="28"/>
          <w:szCs w:val="28"/>
        </w:rPr>
        <w:t>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разработке, реализации и сопровождении мероприятий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привлечению внешних и внутренних инвестиций в развитие экономики </w:t>
      </w:r>
      <w:r w:rsidR="00D757F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инвесторам и инициаторам инвестиционных проектов в предоставлении в установленном порядке муниципальной поддержки;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формировании предложений по эффективному использованию муниципального имущества </w:t>
      </w:r>
      <w:r w:rsid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6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 целью возможного </w:t>
      </w:r>
      <w:hyperlink r:id="rId5" w:tooltip="Вовлечение" w:history="1">
        <w:r w:rsidRPr="00A64F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вовлечения</w:t>
        </w:r>
      </w:hyperlink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реализацию инвестиционных проектов;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hyperlink r:id="rId6" w:tooltip="Базы данных" w:history="1">
        <w:r w:rsidRPr="00A64F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базы данных</w:t>
        </w:r>
      </w:hyperlink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реализованных, реализуемых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потенциально возможных к реализации проектов, предложений и инвестиционных инициатив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 w:rsidR="00D757F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 осуществлении своей деятельности </w:t>
      </w:r>
      <w:r w:rsid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нвестиционный уполномоченный обязан: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мониторинг и своевременно обновлять информацию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инвестиционном потенциале </w:t>
      </w:r>
      <w:r w:rsidR="00D757F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 обновлять базы данных реализованных, реализуемых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потенциально возможных к реализации проектов, предложений и инвестиционных инициатив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 w:rsidR="00D757F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содействие инвесторам в сопровождении инвестиционных проектов, реализуемых на территории </w:t>
      </w:r>
      <w:r w:rsidR="00D757F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паспортизацию (свод данных, позволяющих оценить инвестиционный климат и перспективы развития) инвестиционного потенциала </w:t>
      </w:r>
      <w:r w:rsidR="00D757F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организационную помощь субъектам инвестиционной деятельности;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обращения субъектов инвестиционной деятельности, связанные с реализацией инвестиционных проектов;</w:t>
      </w:r>
    </w:p>
    <w:p w:rsidR="00D757FC" w:rsidRPr="00A64F6D" w:rsidRDefault="00A64F6D" w:rsidP="00D75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взаимодействие с </w:t>
      </w:r>
      <w:r w:rsidR="00D757F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 развития малого и среднего предпринимательства Красноярского края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</w:t>
      </w:r>
      <w:r w:rsidRPr="00A64F6D">
        <w:rPr>
          <w:rFonts w:ascii="Times New Roman" w:eastAsia="Calibri" w:hAnsi="Times New Roman" w:cs="Times New Roman"/>
          <w:sz w:val="28"/>
          <w:szCs w:val="28"/>
        </w:rPr>
        <w:t xml:space="preserve"> исполнительными органами государственной власти </w:t>
      </w:r>
      <w:r w:rsidR="00D757FC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A64F6D">
        <w:rPr>
          <w:rFonts w:ascii="Times New Roman" w:eastAsia="Calibri" w:hAnsi="Times New Roman" w:cs="Times New Roman"/>
          <w:sz w:val="28"/>
          <w:szCs w:val="28"/>
        </w:rPr>
        <w:t xml:space="preserve">, а также с территориальными органами федеральных органов исполнительной власти,  </w:t>
      </w:r>
      <w:r w:rsidR="00D757FC">
        <w:rPr>
          <w:rFonts w:ascii="Times New Roman" w:eastAsia="Calibri" w:hAnsi="Times New Roman" w:cs="Times New Roman"/>
          <w:sz w:val="28"/>
          <w:szCs w:val="28"/>
        </w:rPr>
        <w:t>АНО</w:t>
      </w:r>
      <w:r w:rsidR="00D757FC" w:rsidRPr="00A64F6D">
        <w:rPr>
          <w:rFonts w:ascii="Times New Roman" w:eastAsia="Calibri" w:hAnsi="Times New Roman" w:cs="Times New Roman"/>
          <w:sz w:val="28"/>
          <w:szCs w:val="28"/>
        </w:rPr>
        <w:t xml:space="preserve"> «Корпорация развития </w:t>
      </w:r>
      <w:r w:rsidR="00D757FC">
        <w:rPr>
          <w:rFonts w:ascii="Times New Roman" w:eastAsia="Calibri" w:hAnsi="Times New Roman" w:cs="Times New Roman"/>
          <w:sz w:val="28"/>
          <w:szCs w:val="28"/>
        </w:rPr>
        <w:t>Енисейской Сибири</w:t>
      </w:r>
      <w:r w:rsidR="00D757FC" w:rsidRPr="00A64F6D">
        <w:rPr>
          <w:rFonts w:ascii="Times New Roman" w:eastAsia="Calibri" w:hAnsi="Times New Roman" w:cs="Times New Roman"/>
          <w:sz w:val="28"/>
          <w:szCs w:val="28"/>
        </w:rPr>
        <w:t>»</w:t>
      </w:r>
      <w:r w:rsidR="00D757FC" w:rsidRPr="00A64F6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Calibri" w:hAnsi="Times New Roman" w:cs="Times New Roman"/>
          <w:sz w:val="28"/>
          <w:szCs w:val="28"/>
        </w:rPr>
        <w:t xml:space="preserve">размещать актуальную информацию на официальном сайте </w:t>
      </w:r>
      <w:r w:rsidR="00D757FC">
        <w:rPr>
          <w:rFonts w:ascii="Times New Roman" w:eastAsia="Calibri" w:hAnsi="Times New Roman" w:cs="Times New Roman"/>
          <w:sz w:val="28"/>
          <w:szCs w:val="28"/>
        </w:rPr>
        <w:t>администрации 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вкладке «Инвестиции»;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F6D">
        <w:rPr>
          <w:rFonts w:ascii="Times New Roman" w:eastAsia="Calibri" w:hAnsi="Times New Roman" w:cs="Times New Roman"/>
          <w:sz w:val="28"/>
          <w:szCs w:val="28"/>
        </w:rPr>
        <w:t xml:space="preserve">направлять необходимую информацию в 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D757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регионального развития Красноярского края дл</w:t>
      </w:r>
      <w:r w:rsidRPr="00A64F6D">
        <w:rPr>
          <w:rFonts w:ascii="Times New Roman" w:eastAsia="Calibri" w:hAnsi="Times New Roman" w:cs="Times New Roman"/>
          <w:sz w:val="28"/>
          <w:szCs w:val="28"/>
        </w:rPr>
        <w:t xml:space="preserve">я размещения на Инвестиционном портале </w:t>
      </w:r>
      <w:r w:rsidR="00D757FC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A64F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Calibri" w:hAnsi="Times New Roman" w:cs="Times New Roman"/>
          <w:sz w:val="28"/>
          <w:szCs w:val="28"/>
        </w:rPr>
        <w:t>обеспечивать исполнени</w:t>
      </w:r>
      <w:r w:rsidR="00D757FC">
        <w:rPr>
          <w:rFonts w:ascii="Times New Roman" w:eastAsia="Calibri" w:hAnsi="Times New Roman" w:cs="Times New Roman"/>
          <w:sz w:val="28"/>
          <w:szCs w:val="28"/>
        </w:rPr>
        <w:t>е</w:t>
      </w:r>
      <w:r w:rsidRPr="00A64F6D">
        <w:rPr>
          <w:rFonts w:ascii="Times New Roman" w:eastAsia="Calibri" w:hAnsi="Times New Roman" w:cs="Times New Roman"/>
          <w:sz w:val="28"/>
          <w:szCs w:val="28"/>
        </w:rPr>
        <w:t xml:space="preserve"> по внедрению муниципального инвестиционного Стандарта в </w:t>
      </w:r>
      <w:r w:rsidR="00D757FC">
        <w:rPr>
          <w:rFonts w:ascii="Times New Roman" w:eastAsia="Calibri" w:hAnsi="Times New Roman" w:cs="Times New Roman"/>
          <w:sz w:val="28"/>
          <w:szCs w:val="28"/>
        </w:rPr>
        <w:t>Красноярском крае</w:t>
      </w:r>
      <w:r w:rsidRPr="00A64F6D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D757FC">
        <w:rPr>
          <w:rFonts w:ascii="Times New Roman" w:eastAsia="Calibri" w:hAnsi="Times New Roman" w:cs="Times New Roman"/>
          <w:sz w:val="28"/>
          <w:szCs w:val="28"/>
        </w:rPr>
        <w:t>Ермаковского района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4F6D" w:rsidRPr="00A64F6D" w:rsidRDefault="00A64F6D" w:rsidP="00A64F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F6D" w:rsidRDefault="00A64F6D" w:rsidP="00A64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Отчет о деятельности</w:t>
      </w:r>
      <w:r w:rsidR="001308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3080F" w:rsidRPr="00A64F6D" w:rsidRDefault="0013080F" w:rsidP="00A64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DD6" w:rsidRPr="009501FF" w:rsidRDefault="00A64F6D" w:rsidP="006865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деятельности </w:t>
      </w:r>
      <w:r w:rsid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нвестиционного уполномоченного </w:t>
      </w:r>
      <w:r w:rsidR="00E0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в виде ежегодного </w:t>
      </w:r>
      <w:r w:rsidR="001010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доклада, рассматривается</w:t>
      </w:r>
      <w:r w:rsidRPr="00A6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30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Совещательного органа при главе Ермаковского района по содействию реализации инвестиционных проектов на территории Ермаковского района</w:t>
      </w:r>
      <w:r w:rsidR="00E6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6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на официальном сайте администрации</w:t>
      </w:r>
      <w:r w:rsidRPr="00A6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E01DD6" w:rsidRPr="0095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2635"/>
    <w:multiLevelType w:val="multilevel"/>
    <w:tmpl w:val="C41265B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214" w:hanging="108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574" w:hanging="1440"/>
      </w:pPr>
    </w:lvl>
    <w:lvl w:ilvl="6">
      <w:start w:val="1"/>
      <w:numFmt w:val="decimal"/>
      <w:isLgl/>
      <w:lvlText w:val="%1.%2.%3.%4.%5.%6.%7."/>
      <w:lvlJc w:val="left"/>
      <w:pPr>
        <w:ind w:left="2934" w:hanging="1800"/>
      </w:p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</w:lvl>
  </w:abstractNum>
  <w:abstractNum w:abstractNumId="1" w15:restartNumberingAfterBreak="0">
    <w:nsid w:val="4B1119B5"/>
    <w:multiLevelType w:val="hybridMultilevel"/>
    <w:tmpl w:val="7EAAD48E"/>
    <w:lvl w:ilvl="0" w:tplc="233E6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3465D4"/>
    <w:multiLevelType w:val="multilevel"/>
    <w:tmpl w:val="A068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59"/>
    <w:rsid w:val="0009613C"/>
    <w:rsid w:val="00101060"/>
    <w:rsid w:val="0013080F"/>
    <w:rsid w:val="00135385"/>
    <w:rsid w:val="001838BE"/>
    <w:rsid w:val="001D0DDD"/>
    <w:rsid w:val="001F2459"/>
    <w:rsid w:val="00285F3A"/>
    <w:rsid w:val="002B3E6C"/>
    <w:rsid w:val="002C451F"/>
    <w:rsid w:val="00375751"/>
    <w:rsid w:val="00386985"/>
    <w:rsid w:val="00480899"/>
    <w:rsid w:val="005613A5"/>
    <w:rsid w:val="005C76E0"/>
    <w:rsid w:val="00686571"/>
    <w:rsid w:val="006F6A19"/>
    <w:rsid w:val="0072672E"/>
    <w:rsid w:val="007C4DE1"/>
    <w:rsid w:val="007C6344"/>
    <w:rsid w:val="00821F0F"/>
    <w:rsid w:val="0091374D"/>
    <w:rsid w:val="009501FF"/>
    <w:rsid w:val="00A14A39"/>
    <w:rsid w:val="00A64F6D"/>
    <w:rsid w:val="00A91492"/>
    <w:rsid w:val="00AE5297"/>
    <w:rsid w:val="00BA0889"/>
    <w:rsid w:val="00BA515D"/>
    <w:rsid w:val="00BF7184"/>
    <w:rsid w:val="00C11B98"/>
    <w:rsid w:val="00C2794A"/>
    <w:rsid w:val="00C50A9B"/>
    <w:rsid w:val="00D02EAA"/>
    <w:rsid w:val="00D757FC"/>
    <w:rsid w:val="00D75EB3"/>
    <w:rsid w:val="00E071F0"/>
    <w:rsid w:val="00E66C39"/>
    <w:rsid w:val="00F42964"/>
    <w:rsid w:val="00F70BF6"/>
    <w:rsid w:val="00FD763E"/>
    <w:rsid w:val="00F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5A219-B602-4ECF-8184-8D96A2F2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184"/>
    <w:pPr>
      <w:ind w:left="720"/>
      <w:contextualSpacing/>
    </w:pPr>
  </w:style>
  <w:style w:type="paragraph" w:customStyle="1" w:styleId="ConsPlusTitle">
    <w:name w:val="ConsPlusTitle"/>
    <w:rsid w:val="00821F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azi_dannih/" TargetMode="External"/><Relationship Id="rId5" Type="http://schemas.openxmlformats.org/officeDocument/2006/relationships/hyperlink" Target="http://www.pandia.ru/text/category/vovle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314-3</cp:lastModifiedBy>
  <cp:revision>6</cp:revision>
  <cp:lastPrinted>2024-07-08T02:48:00Z</cp:lastPrinted>
  <dcterms:created xsi:type="dcterms:W3CDTF">2024-07-01T04:57:00Z</dcterms:created>
  <dcterms:modified xsi:type="dcterms:W3CDTF">2024-07-08T02:48:00Z</dcterms:modified>
</cp:coreProperties>
</file>