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086CF4" w:rsidTr="00375DD9">
        <w:tc>
          <w:tcPr>
            <w:tcW w:w="2802" w:type="dxa"/>
            <w:shd w:val="clear" w:color="auto" w:fill="auto"/>
          </w:tcPr>
          <w:p w:rsidR="00086CF4" w:rsidRDefault="00086CF4" w:rsidP="00375DD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4" name="Рисунок 4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086CF4" w:rsidRDefault="00086CF4" w:rsidP="00375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AC8947" wp14:editId="4B1B4AB9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CF4" w:rsidRDefault="00086CF4" w:rsidP="00375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CF4" w:rsidRDefault="00086CF4" w:rsidP="00375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086CF4" w:rsidRPr="00C52932" w:rsidRDefault="00086CF4" w:rsidP="00375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086CF4" w:rsidRDefault="00086CF4" w:rsidP="0037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086CF4" w:rsidRDefault="00086CF4" w:rsidP="00375D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3" name="Рисунок 3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CF4" w:rsidRDefault="00086CF4" w:rsidP="00086CF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86CF4" w:rsidRDefault="00086CF4" w:rsidP="00086CF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86CF4" w:rsidRPr="00124C40" w:rsidRDefault="008B79B5" w:rsidP="00086CF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bookmarkStart w:id="0" w:name="_GoBack"/>
      <w:bookmarkEnd w:id="0"/>
      <w:r w:rsidR="00086CF4">
        <w:rPr>
          <w:rFonts w:ascii="Times New Roman" w:hAnsi="Times New Roman" w:cs="Times New Roman"/>
          <w:b/>
          <w:bCs/>
          <w:sz w:val="24"/>
          <w:szCs w:val="24"/>
        </w:rPr>
        <w:t>.05.2024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15D" w:rsidRDefault="00010D85" w:rsidP="00651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F4">
        <w:rPr>
          <w:rFonts w:ascii="Times New Roman" w:hAnsi="Times New Roman" w:cs="Times New Roman"/>
          <w:b/>
          <w:sz w:val="24"/>
          <w:szCs w:val="24"/>
        </w:rPr>
        <w:t xml:space="preserve">Территории края получат </w:t>
      </w:r>
      <w:r w:rsidR="00E54896" w:rsidRPr="00086CF4">
        <w:rPr>
          <w:rFonts w:ascii="Times New Roman" w:hAnsi="Times New Roman" w:cs="Times New Roman"/>
          <w:b/>
          <w:sz w:val="24"/>
          <w:szCs w:val="24"/>
        </w:rPr>
        <w:t xml:space="preserve">40 </w:t>
      </w:r>
      <w:r w:rsidR="0065115D" w:rsidRPr="00086CF4">
        <w:rPr>
          <w:rFonts w:ascii="Times New Roman" w:hAnsi="Times New Roman" w:cs="Times New Roman"/>
          <w:b/>
          <w:sz w:val="24"/>
          <w:szCs w:val="24"/>
        </w:rPr>
        <w:t xml:space="preserve">миллионов рублей на </w:t>
      </w:r>
      <w:r w:rsidRPr="00086CF4">
        <w:rPr>
          <w:rFonts w:ascii="Times New Roman" w:hAnsi="Times New Roman" w:cs="Times New Roman"/>
          <w:b/>
          <w:sz w:val="24"/>
          <w:szCs w:val="24"/>
        </w:rPr>
        <w:t xml:space="preserve">гранты для </w:t>
      </w:r>
      <w:r w:rsidR="006340D9" w:rsidRPr="00086CF4">
        <w:rPr>
          <w:rFonts w:ascii="Times New Roman" w:hAnsi="Times New Roman" w:cs="Times New Roman"/>
          <w:b/>
          <w:sz w:val="24"/>
          <w:szCs w:val="24"/>
        </w:rPr>
        <w:t>начинающих</w:t>
      </w:r>
      <w:r w:rsidR="00AD7D44" w:rsidRPr="00086CF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86CF4" w:rsidRPr="00086CF4">
        <w:rPr>
          <w:rFonts w:ascii="Times New Roman" w:hAnsi="Times New Roman" w:cs="Times New Roman"/>
          <w:b/>
          <w:sz w:val="24"/>
          <w:szCs w:val="24"/>
        </w:rPr>
        <w:t>социальных предпринимателей</w:t>
      </w:r>
    </w:p>
    <w:p w:rsidR="0065115D" w:rsidRDefault="0065115D" w:rsidP="00A93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0D9" w:rsidRDefault="00E54896" w:rsidP="0063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Красноярского к</w:t>
      </w:r>
      <w:r w:rsidR="00FB0804">
        <w:rPr>
          <w:rFonts w:ascii="Times New Roman" w:hAnsi="Times New Roman" w:cs="Times New Roman"/>
          <w:sz w:val="24"/>
          <w:szCs w:val="24"/>
        </w:rPr>
        <w:t>ра</w:t>
      </w:r>
      <w:r w:rsidR="006340D9">
        <w:rPr>
          <w:rFonts w:ascii="Times New Roman" w:hAnsi="Times New Roman" w:cs="Times New Roman"/>
          <w:sz w:val="24"/>
          <w:szCs w:val="24"/>
        </w:rPr>
        <w:t>я смогут получить гранты на начало ведения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развитие социального предпринимательства</w:t>
      </w:r>
      <w:r w:rsidR="006340D9">
        <w:rPr>
          <w:rFonts w:ascii="Times New Roman" w:hAnsi="Times New Roman" w:cs="Times New Roman"/>
          <w:sz w:val="24"/>
          <w:szCs w:val="24"/>
        </w:rPr>
        <w:t>. В государственной</w:t>
      </w:r>
      <w:r w:rsidR="006340D9" w:rsidRPr="00A9346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340D9">
        <w:rPr>
          <w:rFonts w:ascii="Times New Roman" w:hAnsi="Times New Roman" w:cs="Times New Roman"/>
          <w:sz w:val="24"/>
          <w:szCs w:val="24"/>
        </w:rPr>
        <w:t>е</w:t>
      </w:r>
      <w:r w:rsidR="006340D9" w:rsidRPr="00A93462">
        <w:rPr>
          <w:rFonts w:ascii="Times New Roman" w:hAnsi="Times New Roman" w:cs="Times New Roman"/>
          <w:sz w:val="24"/>
          <w:szCs w:val="24"/>
        </w:rPr>
        <w:t xml:space="preserve"> </w:t>
      </w:r>
      <w:r w:rsidR="00EE793C">
        <w:rPr>
          <w:rFonts w:ascii="Times New Roman" w:hAnsi="Times New Roman" w:cs="Times New Roman"/>
          <w:sz w:val="24"/>
          <w:szCs w:val="24"/>
        </w:rPr>
        <w:t>региона</w:t>
      </w:r>
      <w:r w:rsidR="006340D9" w:rsidRPr="00A93462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</w:t>
      </w:r>
      <w:r w:rsidR="006340D9">
        <w:rPr>
          <w:rFonts w:ascii="Times New Roman" w:hAnsi="Times New Roman" w:cs="Times New Roman"/>
          <w:sz w:val="24"/>
          <w:szCs w:val="24"/>
        </w:rPr>
        <w:t xml:space="preserve"> и инновационной деятельности</w:t>
      </w:r>
      <w:r w:rsidR="006340D9" w:rsidRPr="00A93462">
        <w:rPr>
          <w:rFonts w:ascii="Times New Roman" w:hAnsi="Times New Roman" w:cs="Times New Roman"/>
          <w:sz w:val="24"/>
          <w:szCs w:val="24"/>
        </w:rPr>
        <w:t>»</w:t>
      </w:r>
      <w:r w:rsidR="006340D9">
        <w:rPr>
          <w:rFonts w:ascii="Times New Roman" w:hAnsi="Times New Roman" w:cs="Times New Roman"/>
          <w:sz w:val="24"/>
          <w:szCs w:val="24"/>
        </w:rPr>
        <w:t xml:space="preserve"> на такую финансовую поддержку предусмотрены </w:t>
      </w:r>
      <w:r w:rsidR="00F834D6">
        <w:rPr>
          <w:rFonts w:ascii="Times New Roman" w:hAnsi="Times New Roman" w:cs="Times New Roman"/>
          <w:sz w:val="24"/>
          <w:szCs w:val="24"/>
        </w:rPr>
        <w:t>40</w:t>
      </w:r>
      <w:r w:rsidR="006340D9">
        <w:rPr>
          <w:rFonts w:ascii="Times New Roman" w:hAnsi="Times New Roman" w:cs="Times New Roman"/>
          <w:sz w:val="24"/>
          <w:szCs w:val="24"/>
        </w:rPr>
        <w:t xml:space="preserve"> млн рублей.</w:t>
      </w:r>
    </w:p>
    <w:p w:rsidR="003A65A0" w:rsidRDefault="006340D9" w:rsidP="003A6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Гранты распределят между представителями малого и среднего бизнеса из сфер инноваций, информационных технологий, креативных индустрий и обрабатывающих производств. </w:t>
      </w:r>
      <w:r w:rsidR="003A65A0">
        <w:rPr>
          <w:rFonts w:ascii="Times New Roman" w:hAnsi="Times New Roman" w:cs="Times New Roman"/>
          <w:sz w:val="24"/>
          <w:szCs w:val="24"/>
        </w:rPr>
        <w:t>Размер поддержки</w:t>
      </w:r>
      <w:r w:rsidR="00EE793C">
        <w:rPr>
          <w:rFonts w:ascii="Times New Roman" w:hAnsi="Times New Roman" w:cs="Times New Roman"/>
          <w:sz w:val="24"/>
          <w:szCs w:val="24"/>
        </w:rPr>
        <w:t xml:space="preserve"> одного предпринимателя </w:t>
      </w:r>
      <w:r w:rsidR="003A65A0">
        <w:rPr>
          <w:rFonts w:ascii="Times New Roman" w:hAnsi="Times New Roman" w:cs="Times New Roman"/>
          <w:sz w:val="24"/>
          <w:szCs w:val="24"/>
        </w:rPr>
        <w:t>– до 300 тысяч рублей.</w:t>
      </w:r>
    </w:p>
    <w:p w:rsidR="006340D9" w:rsidRDefault="003A65A0" w:rsidP="0063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требование – </w:t>
      </w:r>
      <w:r w:rsidR="005D7D01">
        <w:rPr>
          <w:rFonts w:ascii="Times New Roman" w:hAnsi="Times New Roman" w:cs="Times New Roman"/>
          <w:sz w:val="24"/>
          <w:szCs w:val="24"/>
        </w:rPr>
        <w:t>бизнес</w:t>
      </w:r>
      <w:r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5D7D01">
        <w:rPr>
          <w:rFonts w:ascii="Times New Roman" w:hAnsi="Times New Roman" w:cs="Times New Roman"/>
          <w:sz w:val="24"/>
          <w:szCs w:val="24"/>
        </w:rPr>
        <w:t xml:space="preserve"> быть впервые зарегистрирован</w:t>
      </w:r>
      <w:r w:rsidR="00EE793C">
        <w:rPr>
          <w:rFonts w:ascii="Times New Roman" w:hAnsi="Times New Roman" w:cs="Times New Roman"/>
          <w:sz w:val="24"/>
          <w:szCs w:val="24"/>
        </w:rPr>
        <w:t xml:space="preserve"> не более года</w:t>
      </w:r>
      <w:r w:rsidR="005D7D01">
        <w:rPr>
          <w:rFonts w:ascii="Times New Roman" w:hAnsi="Times New Roman" w:cs="Times New Roman"/>
          <w:sz w:val="24"/>
          <w:szCs w:val="24"/>
        </w:rPr>
        <w:t xml:space="preserve"> до подачи заявки на грант</w:t>
      </w:r>
      <w:r w:rsidR="00EE7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D7D01">
        <w:rPr>
          <w:rFonts w:ascii="Times New Roman" w:hAnsi="Times New Roman" w:cs="Times New Roman"/>
          <w:sz w:val="24"/>
          <w:szCs w:val="24"/>
        </w:rPr>
        <w:t>включён</w:t>
      </w:r>
      <w:r>
        <w:rPr>
          <w:rFonts w:ascii="Times New Roman" w:hAnsi="Times New Roman" w:cs="Times New Roman"/>
          <w:sz w:val="24"/>
          <w:szCs w:val="24"/>
        </w:rPr>
        <w:t xml:space="preserve"> в Един</w:t>
      </w:r>
      <w:r w:rsidR="005D7D01">
        <w:rPr>
          <w:rFonts w:ascii="Times New Roman" w:hAnsi="Times New Roman" w:cs="Times New Roman"/>
          <w:sz w:val="24"/>
          <w:szCs w:val="24"/>
        </w:rPr>
        <w:t>ый реестр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МСП,</w:t>
      </w:r>
      <w:r w:rsidR="005D7D01">
        <w:rPr>
          <w:rFonts w:ascii="Times New Roman" w:hAnsi="Times New Roman" w:cs="Times New Roman"/>
          <w:sz w:val="24"/>
          <w:szCs w:val="24"/>
        </w:rPr>
        <w:t xml:space="preserve"> который ведёт налоговая. Также</w:t>
      </w:r>
      <w:r>
        <w:rPr>
          <w:rFonts w:ascii="Times New Roman" w:hAnsi="Times New Roman" w:cs="Times New Roman"/>
          <w:sz w:val="24"/>
          <w:szCs w:val="24"/>
        </w:rPr>
        <w:t xml:space="preserve"> нужно пройти бесплатное обучение основам предпринимательской деятельности в </w:t>
      </w:r>
      <w:r w:rsidR="005D7D01">
        <w:rPr>
          <w:rFonts w:ascii="Times New Roman" w:hAnsi="Times New Roman" w:cs="Times New Roman"/>
          <w:sz w:val="24"/>
          <w:szCs w:val="24"/>
        </w:rPr>
        <w:t xml:space="preserve">региональной сети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="005D7D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«Мой бизнес», котор</w:t>
      </w:r>
      <w:r w:rsidR="005D7D01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работает на территории края в рамках нацпроектов «Малое и среднее предпринимательство» и «Международная кооперация и экспорт».</w:t>
      </w:r>
    </w:p>
    <w:p w:rsidR="003A65A0" w:rsidRDefault="003A65A0" w:rsidP="0063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Гранты можно потратить на аренду и ремонт помещений, приобретение оборудования и сырья, оформление результатов интеллектуальной собственности.</w:t>
      </w:r>
    </w:p>
    <w:p w:rsidR="003A65A0" w:rsidRDefault="006175C4" w:rsidP="0063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A65A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D7D44">
        <w:rPr>
          <w:rFonts w:ascii="Times New Roman" w:hAnsi="Times New Roman" w:cs="Times New Roman"/>
          <w:b/>
          <w:sz w:val="24"/>
          <w:szCs w:val="24"/>
        </w:rPr>
        <w:t>14</w:t>
      </w:r>
      <w:r w:rsidR="003A65A0" w:rsidRPr="001E2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44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3A65A0" w:rsidRPr="001E2CBE">
        <w:rPr>
          <w:rFonts w:ascii="Times New Roman" w:hAnsi="Times New Roman" w:cs="Times New Roman"/>
          <w:b/>
          <w:sz w:val="24"/>
          <w:szCs w:val="24"/>
        </w:rPr>
        <w:t>202</w:t>
      </w:r>
      <w:r w:rsidR="00AD7D44">
        <w:rPr>
          <w:rFonts w:ascii="Times New Roman" w:hAnsi="Times New Roman" w:cs="Times New Roman"/>
          <w:b/>
          <w:sz w:val="24"/>
          <w:szCs w:val="24"/>
        </w:rPr>
        <w:t>4</w:t>
      </w:r>
      <w:r w:rsidR="003A65A0" w:rsidRPr="001E2CB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A65A0">
        <w:rPr>
          <w:rFonts w:ascii="Times New Roman" w:hAnsi="Times New Roman" w:cs="Times New Roman"/>
          <w:sz w:val="24"/>
          <w:szCs w:val="24"/>
        </w:rPr>
        <w:t xml:space="preserve"> муниципалитеты должны представить </w:t>
      </w:r>
      <w:r w:rsidR="003A65A0" w:rsidRPr="006340D9">
        <w:rPr>
          <w:rFonts w:ascii="Times New Roman" w:hAnsi="Times New Roman" w:cs="Times New Roman"/>
          <w:sz w:val="24"/>
          <w:szCs w:val="24"/>
        </w:rPr>
        <w:t>свои заявки</w:t>
      </w:r>
      <w:r w:rsidR="003A65A0">
        <w:rPr>
          <w:rFonts w:ascii="Times New Roman" w:hAnsi="Times New Roman" w:cs="Times New Roman"/>
          <w:sz w:val="24"/>
          <w:szCs w:val="24"/>
        </w:rPr>
        <w:t xml:space="preserve"> в агентство развития малого и среднего предпринимательства</w:t>
      </w:r>
      <w:r w:rsidR="00E15F1A">
        <w:rPr>
          <w:rFonts w:ascii="Times New Roman" w:hAnsi="Times New Roman" w:cs="Times New Roman"/>
          <w:sz w:val="24"/>
          <w:szCs w:val="24"/>
        </w:rPr>
        <w:t xml:space="preserve"> края</w:t>
      </w:r>
      <w:r w:rsidR="003A65A0">
        <w:rPr>
          <w:rFonts w:ascii="Times New Roman" w:hAnsi="Times New Roman" w:cs="Times New Roman"/>
          <w:sz w:val="24"/>
          <w:szCs w:val="24"/>
        </w:rPr>
        <w:t>.</w:t>
      </w:r>
      <w:r w:rsidR="00EE793C">
        <w:rPr>
          <w:rFonts w:ascii="Times New Roman" w:hAnsi="Times New Roman" w:cs="Times New Roman"/>
          <w:sz w:val="24"/>
          <w:szCs w:val="24"/>
        </w:rPr>
        <w:t xml:space="preserve"> С подробными условиями участия можно ознакомиться </w:t>
      </w:r>
      <w:hyperlink r:id="rId9" w:history="1">
        <w:r w:rsidR="00EE793C" w:rsidRPr="00EE793C">
          <w:rPr>
            <w:rStyle w:val="a4"/>
            <w:rFonts w:ascii="Times New Roman" w:hAnsi="Times New Roman" w:cs="Times New Roman"/>
            <w:sz w:val="24"/>
            <w:szCs w:val="24"/>
          </w:rPr>
          <w:t>по ссылке</w:t>
        </w:r>
      </w:hyperlink>
      <w:r w:rsidR="00EE7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5C3F" w:rsidRPr="00AD7D44" w:rsidRDefault="00395C3F" w:rsidP="00EE79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D44">
        <w:rPr>
          <w:rFonts w:ascii="Times New Roman" w:hAnsi="Times New Roman" w:cs="Times New Roman"/>
          <w:i/>
          <w:sz w:val="24"/>
          <w:szCs w:val="24"/>
        </w:rPr>
        <w:t>«</w:t>
      </w:r>
      <w:r w:rsidR="00AD7D44" w:rsidRPr="00AD7D44">
        <w:rPr>
          <w:rFonts w:ascii="Times New Roman" w:hAnsi="Times New Roman" w:cs="Times New Roman"/>
          <w:i/>
          <w:sz w:val="24"/>
          <w:szCs w:val="24"/>
        </w:rPr>
        <w:t xml:space="preserve">Программа поддержки предпринимателей открывает широкие возможности для реализации креативных идей и запуска успешных проектов. Хочу призвать к активности предпринимателей. Обращайтесь в экономические отделы </w:t>
      </w:r>
      <w:r w:rsidR="00AD7D44" w:rsidRPr="00AD7D44">
        <w:rPr>
          <w:rStyle w:val="ad"/>
          <w:rFonts w:ascii="Times New Roman" w:hAnsi="Times New Roman" w:cs="Times New Roman"/>
          <w:sz w:val="24"/>
          <w:szCs w:val="24"/>
        </w:rPr>
        <w:t>местных администраций, заявите о себе, как о потенциальном грантополучателе</w:t>
      </w:r>
      <w:r w:rsidR="00AD7D44" w:rsidRPr="00AD7D44">
        <w:rPr>
          <w:rFonts w:ascii="Times New Roman" w:hAnsi="Times New Roman" w:cs="Times New Roman"/>
          <w:i/>
          <w:sz w:val="24"/>
          <w:szCs w:val="24"/>
        </w:rPr>
        <w:t xml:space="preserve">», – </w:t>
      </w:r>
      <w:r w:rsidR="006175C4">
        <w:rPr>
          <w:rFonts w:ascii="Times New Roman" w:hAnsi="Times New Roman" w:cs="Times New Roman"/>
          <w:i/>
          <w:sz w:val="24"/>
          <w:szCs w:val="24"/>
        </w:rPr>
        <w:t>говорит</w:t>
      </w:r>
      <w:r w:rsidRPr="00AD7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7D44" w:rsidRPr="00AD7D44">
        <w:rPr>
          <w:rFonts w:ascii="Times New Roman" w:hAnsi="Times New Roman" w:cs="Times New Roman"/>
          <w:i/>
          <w:sz w:val="24"/>
          <w:szCs w:val="24"/>
        </w:rPr>
        <w:t xml:space="preserve">исполняющий обязанности </w:t>
      </w:r>
      <w:r w:rsidRPr="00AD7D44">
        <w:rPr>
          <w:rFonts w:ascii="Times New Roman" w:hAnsi="Times New Roman" w:cs="Times New Roman"/>
          <w:i/>
          <w:sz w:val="24"/>
          <w:szCs w:val="24"/>
        </w:rPr>
        <w:t>руководител</w:t>
      </w:r>
      <w:r w:rsidR="00AD7D44" w:rsidRPr="00AD7D44">
        <w:rPr>
          <w:rFonts w:ascii="Times New Roman" w:hAnsi="Times New Roman" w:cs="Times New Roman"/>
          <w:i/>
          <w:sz w:val="24"/>
          <w:szCs w:val="24"/>
        </w:rPr>
        <w:t>я</w:t>
      </w:r>
      <w:r w:rsidRPr="00AD7D44">
        <w:rPr>
          <w:rFonts w:ascii="Times New Roman" w:hAnsi="Times New Roman" w:cs="Times New Roman"/>
          <w:i/>
          <w:sz w:val="24"/>
          <w:szCs w:val="24"/>
        </w:rPr>
        <w:t xml:space="preserve"> агентства развития малого и среднего предпринимательства Красноярского края </w:t>
      </w:r>
      <w:r w:rsidR="00AD7D44" w:rsidRPr="00AD7D44">
        <w:rPr>
          <w:rFonts w:ascii="Times New Roman" w:hAnsi="Times New Roman" w:cs="Times New Roman"/>
          <w:i/>
          <w:sz w:val="24"/>
          <w:szCs w:val="24"/>
        </w:rPr>
        <w:t>Роман Мартынов</w:t>
      </w:r>
      <w:r w:rsidRPr="00AD7D44">
        <w:rPr>
          <w:rFonts w:ascii="Times New Roman" w:hAnsi="Times New Roman" w:cs="Times New Roman"/>
          <w:i/>
          <w:sz w:val="24"/>
          <w:szCs w:val="24"/>
        </w:rPr>
        <w:t>.</w:t>
      </w:r>
    </w:p>
    <w:p w:rsidR="00EE793C" w:rsidRDefault="00EE793C" w:rsidP="00EE7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отбора муниципалитетов-победителей в территориях пройдут конкурсы, по итогам которых средства доведут уже до конкретных предпринимателей.</w:t>
      </w:r>
    </w:p>
    <w:p w:rsidR="00EE793C" w:rsidRDefault="00EE793C" w:rsidP="00EE7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93C" w:rsidRDefault="00EE793C" w:rsidP="00EE7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93C" w:rsidRDefault="00EE793C" w:rsidP="00EE793C">
      <w:pPr>
        <w:spacing w:after="0" w:line="240" w:lineRule="auto"/>
        <w:ind w:firstLine="709"/>
        <w:rPr>
          <w:b/>
          <w:bCs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 по тел.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</w:p>
    <w:p w:rsidR="00EE793C" w:rsidRDefault="00EE793C" w:rsidP="00EE793C"/>
    <w:p w:rsidR="00EE793C" w:rsidRDefault="00EE793C" w:rsidP="0063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793C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EA" w:rsidRDefault="00BF7FEA" w:rsidP="00800905">
      <w:pPr>
        <w:spacing w:after="0" w:line="240" w:lineRule="auto"/>
      </w:pPr>
      <w:r>
        <w:separator/>
      </w:r>
    </w:p>
  </w:endnote>
  <w:endnote w:type="continuationSeparator" w:id="0">
    <w:p w:rsidR="00BF7FEA" w:rsidRDefault="00BF7FEA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EA" w:rsidRDefault="00BF7FEA" w:rsidP="00800905">
      <w:pPr>
        <w:spacing w:after="0" w:line="240" w:lineRule="auto"/>
      </w:pPr>
      <w:r>
        <w:separator/>
      </w:r>
    </w:p>
  </w:footnote>
  <w:footnote w:type="continuationSeparator" w:id="0">
    <w:p w:rsidR="00BF7FEA" w:rsidRDefault="00BF7FEA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0D85"/>
    <w:rsid w:val="0008608D"/>
    <w:rsid w:val="00086CF4"/>
    <w:rsid w:val="000B1B75"/>
    <w:rsid w:val="000D54FF"/>
    <w:rsid w:val="00100571"/>
    <w:rsid w:val="00124C40"/>
    <w:rsid w:val="001B66AD"/>
    <w:rsid w:val="001C259D"/>
    <w:rsid w:val="001E2CBE"/>
    <w:rsid w:val="002D6A34"/>
    <w:rsid w:val="002F6ABC"/>
    <w:rsid w:val="00325425"/>
    <w:rsid w:val="00334ADC"/>
    <w:rsid w:val="00337A9C"/>
    <w:rsid w:val="003550BF"/>
    <w:rsid w:val="003631D1"/>
    <w:rsid w:val="00377EA3"/>
    <w:rsid w:val="00395C3F"/>
    <w:rsid w:val="003A2BE6"/>
    <w:rsid w:val="003A65A0"/>
    <w:rsid w:val="003E5564"/>
    <w:rsid w:val="003E5EE2"/>
    <w:rsid w:val="0041077E"/>
    <w:rsid w:val="004E0352"/>
    <w:rsid w:val="004E10D4"/>
    <w:rsid w:val="0050097C"/>
    <w:rsid w:val="00534AB5"/>
    <w:rsid w:val="00572371"/>
    <w:rsid w:val="005A2112"/>
    <w:rsid w:val="005D7D01"/>
    <w:rsid w:val="006134BA"/>
    <w:rsid w:val="006175C4"/>
    <w:rsid w:val="006227DE"/>
    <w:rsid w:val="006340D9"/>
    <w:rsid w:val="0065115D"/>
    <w:rsid w:val="006744ED"/>
    <w:rsid w:val="006C56BA"/>
    <w:rsid w:val="006D35DB"/>
    <w:rsid w:val="006E2EBB"/>
    <w:rsid w:val="006F0E20"/>
    <w:rsid w:val="007047B4"/>
    <w:rsid w:val="00755CD6"/>
    <w:rsid w:val="00800905"/>
    <w:rsid w:val="008406BC"/>
    <w:rsid w:val="008B0A40"/>
    <w:rsid w:val="008B79B5"/>
    <w:rsid w:val="0090569C"/>
    <w:rsid w:val="00921162"/>
    <w:rsid w:val="0099419C"/>
    <w:rsid w:val="009E4417"/>
    <w:rsid w:val="00A54A18"/>
    <w:rsid w:val="00A72534"/>
    <w:rsid w:val="00A93462"/>
    <w:rsid w:val="00AD7D44"/>
    <w:rsid w:val="00BC4A12"/>
    <w:rsid w:val="00BD3BE6"/>
    <w:rsid w:val="00BF7FEA"/>
    <w:rsid w:val="00C76FDA"/>
    <w:rsid w:val="00C92C51"/>
    <w:rsid w:val="00CB20B7"/>
    <w:rsid w:val="00D71E17"/>
    <w:rsid w:val="00D931D8"/>
    <w:rsid w:val="00D9795A"/>
    <w:rsid w:val="00E15F1A"/>
    <w:rsid w:val="00E54896"/>
    <w:rsid w:val="00E97704"/>
    <w:rsid w:val="00EB2843"/>
    <w:rsid w:val="00ED2133"/>
    <w:rsid w:val="00EE793C"/>
    <w:rsid w:val="00F834D6"/>
    <w:rsid w:val="00F8582B"/>
    <w:rsid w:val="00FA367A"/>
    <w:rsid w:val="00FB0804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993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paragraph" w:customStyle="1" w:styleId="a9">
    <w:name w:val="Знак Знак Знак Знак Знак Знак Знак Знак Знак Знак"/>
    <w:basedOn w:val="a"/>
    <w:rsid w:val="003254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FB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0804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D7D44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AD7D44"/>
    <w:rPr>
      <w:i/>
      <w:iCs/>
    </w:rPr>
  </w:style>
  <w:style w:type="table" w:styleId="ae">
    <w:name w:val="Table Grid"/>
    <w:basedOn w:val="a1"/>
    <w:uiPriority w:val="59"/>
    <w:rsid w:val="0008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krasmsp.krskstate.ru/press/promo/0/id/69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6</cp:revision>
  <cp:lastPrinted>2022-05-20T05:01:00Z</cp:lastPrinted>
  <dcterms:created xsi:type="dcterms:W3CDTF">2024-05-23T03:29:00Z</dcterms:created>
  <dcterms:modified xsi:type="dcterms:W3CDTF">2024-05-27T02:09:00Z</dcterms:modified>
</cp:coreProperties>
</file>