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10FEE7BD" w14:textId="77777777" w:rsidTr="00972265">
        <w:tc>
          <w:tcPr>
            <w:tcW w:w="4785" w:type="dxa"/>
          </w:tcPr>
          <w:p w14:paraId="76599B4D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42F23D" wp14:editId="4C53E633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7C564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4C873C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0BECF6F2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1CCA55D8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194BEE3A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31CC7" wp14:editId="7763C77F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0CE7C6" w14:textId="77777777"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244D8D" w14:textId="77777777" w:rsidR="00A92435" w:rsidRPr="00124C40" w:rsidRDefault="00C530F2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BC00406" w14:textId="77777777"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71FF0" w14:textId="77777777" w:rsidR="00C530F2" w:rsidRPr="007529D7" w:rsidRDefault="00C530F2" w:rsidP="00C53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29D7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 xml:space="preserve">редприниматели и самозанятые Красноярского края </w:t>
      </w:r>
      <w:r w:rsidRPr="007529D7">
        <w:rPr>
          <w:rFonts w:ascii="Times New Roman" w:hAnsi="Times New Roman" w:cs="Times New Roman"/>
          <w:b/>
          <w:sz w:val="24"/>
        </w:rPr>
        <w:t>могу</w:t>
      </w:r>
      <w:r>
        <w:rPr>
          <w:rFonts w:ascii="Times New Roman" w:hAnsi="Times New Roman" w:cs="Times New Roman"/>
          <w:b/>
          <w:sz w:val="24"/>
        </w:rPr>
        <w:t>т принять участие в программе «П</w:t>
      </w:r>
      <w:r w:rsidRPr="007529D7">
        <w:rPr>
          <w:rFonts w:ascii="Times New Roman" w:hAnsi="Times New Roman" w:cs="Times New Roman"/>
          <w:b/>
          <w:sz w:val="24"/>
        </w:rPr>
        <w:t>оручительство»</w:t>
      </w:r>
    </w:p>
    <w:p w14:paraId="1F411826" w14:textId="77777777" w:rsidR="00C530F2" w:rsidRPr="007529D7" w:rsidRDefault="00C530F2" w:rsidP="00C530F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483B1B" w14:textId="77777777" w:rsidR="00C530F2" w:rsidRPr="007529D7" w:rsidRDefault="00C530F2" w:rsidP="00C5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9D7">
        <w:rPr>
          <w:rFonts w:ascii="Times New Roman" w:hAnsi="Times New Roman" w:cs="Times New Roman"/>
          <w:sz w:val="24"/>
        </w:rPr>
        <w:t>Предприниматели и самозанятые Красноярского края, которым не хватает обеспечения для получения кредитов в коммерческих банках, могут воспользоваться услугой поручительства от регионального центра «Мой бизнес» благодаря нацпроекту «Малое и среднее предпринимательство»</w:t>
      </w:r>
      <w:r>
        <w:rPr>
          <w:rFonts w:ascii="Times New Roman" w:hAnsi="Times New Roman" w:cs="Times New Roman"/>
          <w:sz w:val="24"/>
        </w:rPr>
        <w:t xml:space="preserve">, который инициировал Президент. </w:t>
      </w:r>
    </w:p>
    <w:p w14:paraId="3110315C" w14:textId="4BB105C1" w:rsidR="00C530F2" w:rsidRDefault="00C530F2" w:rsidP="00C530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A2908">
        <w:rPr>
          <w:rFonts w:ascii="Times New Roman" w:hAnsi="Times New Roman" w:cs="Times New Roman"/>
          <w:i/>
          <w:sz w:val="24"/>
        </w:rPr>
        <w:t xml:space="preserve"> «</w:t>
      </w:r>
      <w:r w:rsidR="00587EEA" w:rsidRPr="00587EEA">
        <w:rPr>
          <w:rFonts w:ascii="Times New Roman" w:hAnsi="Times New Roman" w:cs="Times New Roman"/>
          <w:i/>
          <w:sz w:val="24"/>
        </w:rPr>
        <w:t>Поручительство выдается субъектам малого и среднего предпринимательства, самозанятым, для обеспечения исполнения обязательств по кредитному договору. в случае, если предоставляемого Заемщиком обеспечения для принятия решения о выдаче кредита в банке недостаточно</w:t>
      </w:r>
      <w:r w:rsidRPr="005A2908">
        <w:rPr>
          <w:rFonts w:ascii="Times New Roman" w:hAnsi="Times New Roman" w:cs="Times New Roman"/>
          <w:i/>
          <w:sz w:val="24"/>
        </w:rPr>
        <w:t>. Это особенно важно для малых и средних предприятий, которым сложно получить кредит в банке. Благодаря гаранти</w:t>
      </w:r>
      <w:r w:rsidR="00587EEA">
        <w:rPr>
          <w:rFonts w:ascii="Times New Roman" w:hAnsi="Times New Roman" w:cs="Times New Roman"/>
          <w:i/>
          <w:sz w:val="24"/>
        </w:rPr>
        <w:t xml:space="preserve">йной поддержке от </w:t>
      </w:r>
      <w:r w:rsidRPr="005A2908">
        <w:rPr>
          <w:rFonts w:ascii="Times New Roman" w:hAnsi="Times New Roman" w:cs="Times New Roman"/>
          <w:i/>
          <w:sz w:val="24"/>
        </w:rPr>
        <w:t xml:space="preserve"> государства они могут получить доступ к кредитам под более выгодные условия. Это способствует развитию бизнеса, созданию новых рабочих мест и стимулированию экономического роста. Кроме того, программа способствует увеличению конкурентоспособности предпринимателей и стимулирует инновации, поскольку позволяет им воплотить в жизнь свои идеи без финансовых ограничений», – отметил Роман Мартынов, </w:t>
      </w:r>
      <w:r>
        <w:rPr>
          <w:rFonts w:ascii="Times New Roman" w:hAnsi="Times New Roman" w:cs="Times New Roman"/>
          <w:i/>
          <w:sz w:val="24"/>
        </w:rPr>
        <w:t>исполняющий обязанности</w:t>
      </w:r>
      <w:r w:rsidRPr="005A2908">
        <w:rPr>
          <w:rFonts w:ascii="Times New Roman" w:hAnsi="Times New Roman" w:cs="Times New Roman"/>
          <w:i/>
          <w:sz w:val="24"/>
        </w:rPr>
        <w:t xml:space="preserve"> руководителя агентства развития малого и среднего предпринимательства Красноярского края.</w:t>
      </w:r>
    </w:p>
    <w:p w14:paraId="554252E3" w14:textId="77777777" w:rsidR="00C530F2" w:rsidRDefault="00C530F2" w:rsidP="00C5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9D7">
        <w:rPr>
          <w:rFonts w:ascii="Times New Roman" w:hAnsi="Times New Roman" w:cs="Times New Roman"/>
          <w:sz w:val="24"/>
        </w:rPr>
        <w:t>На сайте мойбизнес-</w:t>
      </w:r>
      <w:proofErr w:type="gramStart"/>
      <w:r w:rsidRPr="007529D7">
        <w:rPr>
          <w:rFonts w:ascii="Times New Roman" w:hAnsi="Times New Roman" w:cs="Times New Roman"/>
          <w:sz w:val="24"/>
        </w:rPr>
        <w:t>24.рф</w:t>
      </w:r>
      <w:proofErr w:type="gramEnd"/>
      <w:r w:rsidRPr="007529D7">
        <w:rPr>
          <w:rFonts w:ascii="Times New Roman" w:hAnsi="Times New Roman" w:cs="Times New Roman"/>
          <w:sz w:val="24"/>
        </w:rPr>
        <w:t xml:space="preserve"> можно ознакомиться со списком банков-партн</w:t>
      </w:r>
      <w:r>
        <w:rPr>
          <w:rFonts w:ascii="Times New Roman" w:hAnsi="Times New Roman" w:cs="Times New Roman"/>
          <w:sz w:val="24"/>
        </w:rPr>
        <w:t>ё</w:t>
      </w:r>
      <w:r w:rsidRPr="007529D7">
        <w:rPr>
          <w:rFonts w:ascii="Times New Roman" w:hAnsi="Times New Roman" w:cs="Times New Roman"/>
          <w:sz w:val="24"/>
        </w:rPr>
        <w:t>ров, в этих банках могут принять в качестве о</w:t>
      </w:r>
      <w:r>
        <w:rPr>
          <w:rFonts w:ascii="Times New Roman" w:hAnsi="Times New Roman" w:cs="Times New Roman"/>
          <w:sz w:val="24"/>
        </w:rPr>
        <w:t>беспечения поручительства</w:t>
      </w:r>
      <w:r w:rsidRPr="007529D7">
        <w:rPr>
          <w:rFonts w:ascii="Times New Roman" w:hAnsi="Times New Roman" w:cs="Times New Roman"/>
          <w:sz w:val="24"/>
        </w:rPr>
        <w:t xml:space="preserve"> при отсутствии у предпринимателя залога.</w:t>
      </w:r>
    </w:p>
    <w:p w14:paraId="6C72BEB4" w14:textId="77777777" w:rsidR="00C530F2" w:rsidRPr="007529D7" w:rsidRDefault="00C530F2" w:rsidP="00C5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9D7">
        <w:rPr>
          <w:rFonts w:ascii="Times New Roman" w:hAnsi="Times New Roman" w:cs="Times New Roman"/>
          <w:sz w:val="24"/>
        </w:rPr>
        <w:t>Вознаграждение за поручительства составляет от 0,5% годовых.</w:t>
      </w:r>
      <w:r>
        <w:rPr>
          <w:rFonts w:ascii="Times New Roman" w:hAnsi="Times New Roman" w:cs="Times New Roman"/>
          <w:sz w:val="24"/>
        </w:rPr>
        <w:t xml:space="preserve"> </w:t>
      </w:r>
      <w:r w:rsidRPr="007529D7">
        <w:rPr>
          <w:rFonts w:ascii="Times New Roman" w:hAnsi="Times New Roman" w:cs="Times New Roman"/>
          <w:sz w:val="24"/>
        </w:rPr>
        <w:t xml:space="preserve">Подробные условия на портале </w:t>
      </w:r>
      <w:proofErr w:type="spellStart"/>
      <w:r w:rsidRPr="007529D7">
        <w:rPr>
          <w:rFonts w:ascii="Times New Roman" w:hAnsi="Times New Roman" w:cs="Times New Roman"/>
          <w:sz w:val="24"/>
        </w:rPr>
        <w:t>МСП.рф</w:t>
      </w:r>
      <w:proofErr w:type="spellEnd"/>
      <w:r w:rsidRPr="007529D7">
        <w:rPr>
          <w:rFonts w:ascii="Times New Roman" w:hAnsi="Times New Roman" w:cs="Times New Roman"/>
          <w:sz w:val="24"/>
        </w:rPr>
        <w:t xml:space="preserve">, на сайте «Мой бизнес» по ссылке: </w:t>
      </w:r>
      <w:hyperlink r:id="rId9" w:history="1">
        <w:r w:rsidRPr="00C530F2">
          <w:rPr>
            <w:rStyle w:val="a4"/>
            <w:rFonts w:ascii="Times New Roman" w:hAnsi="Times New Roman" w:cs="Times New Roman"/>
            <w:sz w:val="24"/>
            <w:szCs w:val="24"/>
          </w:rPr>
          <w:t>https://clck.ru/3ADcmi</w:t>
        </w:r>
      </w:hyperlink>
      <w:r w:rsidRPr="00C530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7529D7">
        <w:rPr>
          <w:rFonts w:ascii="Times New Roman" w:hAnsi="Times New Roman" w:cs="Times New Roman"/>
          <w:sz w:val="24"/>
        </w:rPr>
        <w:t>а также по тел. 8-800-234-0-124.</w:t>
      </w:r>
    </w:p>
    <w:p w14:paraId="090B0358" w14:textId="77777777" w:rsidR="00C530F2" w:rsidRPr="007529D7" w:rsidRDefault="00C530F2" w:rsidP="00C530F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14:paraId="068BF581" w14:textId="77777777" w:rsidR="00C530F2" w:rsidRPr="007529D7" w:rsidRDefault="00C530F2" w:rsidP="00C530F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7529D7">
        <w:rPr>
          <w:rFonts w:ascii="Times New Roman" w:hAnsi="Times New Roman" w:cs="Times New Roman"/>
          <w:b/>
          <w:sz w:val="24"/>
        </w:rPr>
        <w:t xml:space="preserve">Для справки: </w:t>
      </w:r>
    </w:p>
    <w:p w14:paraId="4256019F" w14:textId="77777777" w:rsidR="00C530F2" w:rsidRPr="007529D7" w:rsidRDefault="00C530F2" w:rsidP="00C5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9D7">
        <w:rPr>
          <w:rFonts w:ascii="Times New Roman" w:hAnsi="Times New Roman" w:cs="Times New Roman"/>
          <w:sz w:val="24"/>
        </w:rPr>
        <w:t>Поручительства предоставляет центр «Мой бизнес» (АНО «ККЦРБ МКК»). Не является публичной офертой.</w:t>
      </w:r>
    </w:p>
    <w:p w14:paraId="78890D98" w14:textId="77777777" w:rsidR="00C530F2" w:rsidRPr="007529D7" w:rsidRDefault="00C530F2" w:rsidP="00C5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529D7">
        <w:rPr>
          <w:rFonts w:ascii="Times New Roman" w:hAnsi="Times New Roman" w:cs="Times New Roman"/>
          <w:sz w:val="24"/>
        </w:rPr>
        <w:t>Услуги и меры господдержки в центре «Мой бизнес» Красноярского края реализуются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14:paraId="3CDB8272" w14:textId="77777777"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81D90" w14:textId="77777777"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30876" w14:textId="77777777"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16866F8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2147" w14:textId="77777777" w:rsidR="00732EA3" w:rsidRDefault="00732EA3" w:rsidP="00800905">
      <w:pPr>
        <w:spacing w:after="0" w:line="240" w:lineRule="auto"/>
      </w:pPr>
      <w:r>
        <w:separator/>
      </w:r>
    </w:p>
  </w:endnote>
  <w:endnote w:type="continuationSeparator" w:id="0">
    <w:p w14:paraId="6377FA8F" w14:textId="77777777" w:rsidR="00732EA3" w:rsidRDefault="00732EA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85D8" w14:textId="77777777" w:rsidR="00732EA3" w:rsidRDefault="00732EA3" w:rsidP="00800905">
      <w:pPr>
        <w:spacing w:after="0" w:line="240" w:lineRule="auto"/>
      </w:pPr>
      <w:r>
        <w:separator/>
      </w:r>
    </w:p>
  </w:footnote>
  <w:footnote w:type="continuationSeparator" w:id="0">
    <w:p w14:paraId="4A92AC8A" w14:textId="77777777" w:rsidR="00732EA3" w:rsidRDefault="00732EA3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944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87EEA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530F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0C96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3ADc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Новосёлова Дарья Анатольевна</cp:lastModifiedBy>
  <cp:revision>2</cp:revision>
  <cp:lastPrinted>2024-02-29T05:48:00Z</cp:lastPrinted>
  <dcterms:created xsi:type="dcterms:W3CDTF">2024-04-22T07:47:00Z</dcterms:created>
  <dcterms:modified xsi:type="dcterms:W3CDTF">2024-04-22T07:47:00Z</dcterms:modified>
</cp:coreProperties>
</file>