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6" w:rsidRPr="008C2986" w:rsidRDefault="008C2986" w:rsidP="008C2986">
      <w:pPr>
        <w:autoSpaceDN w:val="0"/>
        <w:jc w:val="center"/>
        <w:rPr>
          <w:rFonts w:ascii="Arial" w:hAnsi="Arial" w:cs="Arial"/>
          <w:b/>
          <w:bCs/>
        </w:rPr>
      </w:pPr>
      <w:r w:rsidRPr="008C2986">
        <w:rPr>
          <w:rFonts w:ascii="Arial" w:hAnsi="Arial" w:cs="Arial"/>
          <w:b/>
          <w:bCs/>
        </w:rPr>
        <w:t>МУНИЦИПАЛЬНОЕ ОБРАЗОВАНИЕ</w:t>
      </w:r>
    </w:p>
    <w:p w:rsidR="008C2986" w:rsidRPr="008C2986" w:rsidRDefault="008C2986" w:rsidP="008C2986">
      <w:pPr>
        <w:autoSpaceDN w:val="0"/>
        <w:jc w:val="center"/>
        <w:rPr>
          <w:rFonts w:ascii="Arial" w:hAnsi="Arial" w:cs="Arial"/>
          <w:b/>
          <w:bCs/>
        </w:rPr>
      </w:pPr>
      <w:r w:rsidRPr="008C2986">
        <w:rPr>
          <w:rFonts w:ascii="Arial" w:hAnsi="Arial" w:cs="Arial"/>
          <w:b/>
          <w:bCs/>
        </w:rPr>
        <w:t>Ермаковский район</w:t>
      </w:r>
    </w:p>
    <w:p w:rsidR="008C2986" w:rsidRPr="008C2986" w:rsidRDefault="008C2986" w:rsidP="008C2986">
      <w:pPr>
        <w:autoSpaceDN w:val="0"/>
        <w:jc w:val="center"/>
        <w:rPr>
          <w:rFonts w:ascii="Arial" w:hAnsi="Arial" w:cs="Arial"/>
          <w:b/>
          <w:bCs/>
        </w:rPr>
      </w:pPr>
      <w:r w:rsidRPr="008C2986">
        <w:rPr>
          <w:rFonts w:ascii="Arial" w:hAnsi="Arial" w:cs="Arial"/>
          <w:b/>
          <w:bCs/>
        </w:rPr>
        <w:t>ЕРМАКОВСКИЙ РАЙОННЫЙ СОВЕТ ДЕПУТАТОВ</w:t>
      </w:r>
    </w:p>
    <w:p w:rsidR="008C2986" w:rsidRPr="008C2986" w:rsidRDefault="008C2986" w:rsidP="008C2986">
      <w:pPr>
        <w:autoSpaceDN w:val="0"/>
        <w:jc w:val="center"/>
        <w:rPr>
          <w:rFonts w:ascii="Arial" w:hAnsi="Arial" w:cs="Arial"/>
          <w:b/>
          <w:bCs/>
        </w:rPr>
      </w:pPr>
    </w:p>
    <w:p w:rsidR="008C2986" w:rsidRPr="008C2986" w:rsidRDefault="008C2986" w:rsidP="008C2986">
      <w:pPr>
        <w:autoSpaceDN w:val="0"/>
        <w:jc w:val="center"/>
        <w:rPr>
          <w:rFonts w:ascii="Arial" w:hAnsi="Arial" w:cs="Arial"/>
          <w:b/>
          <w:bCs/>
        </w:rPr>
      </w:pPr>
      <w:r w:rsidRPr="008C2986">
        <w:rPr>
          <w:rFonts w:ascii="Arial" w:hAnsi="Arial" w:cs="Arial"/>
          <w:b/>
          <w:bCs/>
        </w:rPr>
        <w:t>РЕШЕНИЕ</w:t>
      </w:r>
    </w:p>
    <w:p w:rsidR="008C2986" w:rsidRPr="008C2986" w:rsidRDefault="008C2986" w:rsidP="008C2986">
      <w:pPr>
        <w:autoSpaceDN w:val="0"/>
        <w:jc w:val="both"/>
        <w:rPr>
          <w:rFonts w:ascii="Arial" w:hAnsi="Arial" w:cs="Arial"/>
        </w:rPr>
      </w:pPr>
      <w:r w:rsidRPr="008C2986">
        <w:rPr>
          <w:rFonts w:ascii="Arial" w:hAnsi="Arial" w:cs="Arial"/>
          <w:bCs/>
        </w:rPr>
        <w:t>«01» марта 2024 года                                                                                     № 40-25</w:t>
      </w:r>
      <w:r>
        <w:rPr>
          <w:rFonts w:ascii="Arial" w:hAnsi="Arial" w:cs="Arial"/>
          <w:bCs/>
          <w:lang w:val="en-US"/>
        </w:rPr>
        <w:t>7</w:t>
      </w:r>
      <w:r w:rsidRPr="008C2986">
        <w:rPr>
          <w:rFonts w:ascii="Arial" w:hAnsi="Arial" w:cs="Arial"/>
          <w:bCs/>
        </w:rPr>
        <w:t>р</w:t>
      </w:r>
    </w:p>
    <w:p w:rsidR="0041442A" w:rsidRPr="008C2986" w:rsidRDefault="0041442A" w:rsidP="008C2986">
      <w:pPr>
        <w:jc w:val="both"/>
        <w:rPr>
          <w:rFonts w:ascii="Arial" w:hAnsi="Arial" w:cs="Arial"/>
          <w:color w:val="333333"/>
        </w:rPr>
      </w:pPr>
    </w:p>
    <w:p w:rsidR="008C2986" w:rsidRPr="008C2986" w:rsidRDefault="0041442A" w:rsidP="008C2986">
      <w:pPr>
        <w:ind w:firstLine="720"/>
        <w:jc w:val="both"/>
        <w:rPr>
          <w:rFonts w:ascii="Arial" w:hAnsi="Arial" w:cs="Arial"/>
        </w:rPr>
      </w:pPr>
      <w:r w:rsidRPr="008C2986">
        <w:rPr>
          <w:rFonts w:ascii="Arial" w:hAnsi="Arial" w:cs="Arial"/>
        </w:rPr>
        <w:t xml:space="preserve">Об утверждении </w:t>
      </w:r>
      <w:r w:rsidR="004B4FAE" w:rsidRPr="008C2986">
        <w:rPr>
          <w:rFonts w:ascii="Arial" w:hAnsi="Arial" w:cs="Arial"/>
        </w:rPr>
        <w:t xml:space="preserve">проекта </w:t>
      </w:r>
      <w:r w:rsidR="00983516" w:rsidRPr="008C2986">
        <w:rPr>
          <w:rFonts w:ascii="Arial" w:hAnsi="Arial" w:cs="Arial"/>
        </w:rPr>
        <w:t>«О</w:t>
      </w:r>
      <w:r w:rsidR="004B4FAE" w:rsidRPr="008C2986">
        <w:rPr>
          <w:rFonts w:ascii="Arial" w:hAnsi="Arial" w:cs="Arial"/>
        </w:rPr>
        <w:t xml:space="preserve"> внесении изменений в </w:t>
      </w:r>
      <w:r w:rsidRPr="008C2986">
        <w:rPr>
          <w:rFonts w:ascii="Arial" w:hAnsi="Arial" w:cs="Arial"/>
        </w:rPr>
        <w:t>Правил</w:t>
      </w:r>
      <w:r w:rsidR="004B4FAE" w:rsidRPr="008C2986">
        <w:rPr>
          <w:rFonts w:ascii="Arial" w:hAnsi="Arial" w:cs="Arial"/>
        </w:rPr>
        <w:t>а</w:t>
      </w:r>
      <w:r w:rsidRPr="008C2986">
        <w:rPr>
          <w:rFonts w:ascii="Arial" w:hAnsi="Arial" w:cs="Arial"/>
        </w:rPr>
        <w:t xml:space="preserve"> землепольз</w:t>
      </w:r>
      <w:r w:rsidRPr="008C2986">
        <w:rPr>
          <w:rFonts w:ascii="Arial" w:hAnsi="Arial" w:cs="Arial"/>
        </w:rPr>
        <w:t>о</w:t>
      </w:r>
      <w:r w:rsidRPr="008C2986">
        <w:rPr>
          <w:rFonts w:ascii="Arial" w:hAnsi="Arial" w:cs="Arial"/>
        </w:rPr>
        <w:t xml:space="preserve">вания и застройки </w:t>
      </w:r>
      <w:r w:rsidR="00D14E8B" w:rsidRPr="008C2986">
        <w:rPr>
          <w:rFonts w:ascii="Arial" w:hAnsi="Arial" w:cs="Arial"/>
        </w:rPr>
        <w:t>Жеблахти</w:t>
      </w:r>
      <w:r w:rsidR="00D2080A" w:rsidRPr="008C2986">
        <w:rPr>
          <w:rFonts w:ascii="Arial" w:hAnsi="Arial" w:cs="Arial"/>
        </w:rPr>
        <w:t>нского</w:t>
      </w:r>
      <w:r w:rsidRPr="008C2986">
        <w:rPr>
          <w:rFonts w:ascii="Arial" w:hAnsi="Arial" w:cs="Arial"/>
        </w:rPr>
        <w:t xml:space="preserve"> сельсовета Ермаковского района</w:t>
      </w:r>
      <w:r w:rsidR="00EE151B" w:rsidRPr="008C2986">
        <w:rPr>
          <w:rFonts w:ascii="Arial" w:hAnsi="Arial" w:cs="Arial"/>
        </w:rPr>
        <w:t xml:space="preserve"> Красноярск</w:t>
      </w:r>
      <w:r w:rsidR="00EE151B" w:rsidRPr="008C2986">
        <w:rPr>
          <w:rFonts w:ascii="Arial" w:hAnsi="Arial" w:cs="Arial"/>
        </w:rPr>
        <w:t>о</w:t>
      </w:r>
      <w:r w:rsidR="00EE151B" w:rsidRPr="008C2986">
        <w:rPr>
          <w:rFonts w:ascii="Arial" w:hAnsi="Arial" w:cs="Arial"/>
        </w:rPr>
        <w:t>го края</w:t>
      </w:r>
      <w:r w:rsidR="00983516" w:rsidRPr="008C2986">
        <w:rPr>
          <w:rFonts w:ascii="Arial" w:hAnsi="Arial" w:cs="Arial"/>
        </w:rPr>
        <w:t>»</w:t>
      </w:r>
    </w:p>
    <w:p w:rsidR="008C2986" w:rsidRDefault="008C2986" w:rsidP="008C2986">
      <w:pPr>
        <w:ind w:firstLine="720"/>
        <w:jc w:val="both"/>
        <w:rPr>
          <w:rFonts w:ascii="Arial" w:hAnsi="Arial" w:cs="Arial"/>
          <w:lang w:val="en-US"/>
        </w:rPr>
      </w:pPr>
    </w:p>
    <w:p w:rsidR="008C2986" w:rsidRPr="008C2986" w:rsidRDefault="00A3699A" w:rsidP="008C2986">
      <w:pPr>
        <w:ind w:firstLine="720"/>
        <w:jc w:val="both"/>
        <w:rPr>
          <w:rFonts w:ascii="Arial" w:hAnsi="Arial" w:cs="Arial"/>
        </w:rPr>
      </w:pPr>
      <w:r w:rsidRPr="008C2986">
        <w:rPr>
          <w:rFonts w:ascii="Arial" w:hAnsi="Arial" w:cs="Arial"/>
        </w:rPr>
        <w:t>В</w:t>
      </w:r>
      <w:r w:rsidR="0041442A" w:rsidRPr="008C2986">
        <w:rPr>
          <w:rFonts w:ascii="Arial" w:hAnsi="Arial" w:cs="Arial"/>
        </w:rPr>
        <w:t xml:space="preserve"> соответствии со ст. 32 Градостроительного кодекса Российской Федер</w:t>
      </w:r>
      <w:r w:rsidR="0041442A" w:rsidRPr="008C2986">
        <w:rPr>
          <w:rFonts w:ascii="Arial" w:hAnsi="Arial" w:cs="Arial"/>
        </w:rPr>
        <w:t>а</w:t>
      </w:r>
      <w:r w:rsidR="0041442A" w:rsidRPr="008C2986">
        <w:rPr>
          <w:rFonts w:ascii="Arial" w:hAnsi="Arial" w:cs="Arial"/>
        </w:rPr>
        <w:t>ции,</w:t>
      </w:r>
      <w:r w:rsidR="008C2986" w:rsidRPr="008C2986">
        <w:rPr>
          <w:rFonts w:ascii="Arial" w:hAnsi="Arial" w:cs="Arial"/>
        </w:rPr>
        <w:t xml:space="preserve"> </w:t>
      </w:r>
      <w:r w:rsidRPr="008C2986">
        <w:rPr>
          <w:rFonts w:ascii="Arial" w:hAnsi="Arial" w:cs="Arial"/>
        </w:rPr>
        <w:t xml:space="preserve">п. 20 </w:t>
      </w:r>
      <w:r w:rsidR="004B4FAE" w:rsidRPr="008C2986">
        <w:rPr>
          <w:rFonts w:ascii="Arial" w:hAnsi="Arial" w:cs="Arial"/>
        </w:rPr>
        <w:t xml:space="preserve">ч. 1, </w:t>
      </w:r>
      <w:r w:rsidRPr="008C2986">
        <w:rPr>
          <w:rFonts w:ascii="Arial" w:hAnsi="Arial" w:cs="Arial"/>
        </w:rPr>
        <w:t>ч.</w:t>
      </w:r>
      <w:r w:rsidR="004B4FAE" w:rsidRPr="008C2986">
        <w:rPr>
          <w:rFonts w:ascii="Arial" w:hAnsi="Arial" w:cs="Arial"/>
        </w:rPr>
        <w:t xml:space="preserve">3, </w:t>
      </w:r>
      <w:r w:rsidRPr="008C2986">
        <w:rPr>
          <w:rFonts w:ascii="Arial" w:hAnsi="Arial" w:cs="Arial"/>
        </w:rPr>
        <w:t>ч.</w:t>
      </w:r>
      <w:r w:rsidR="004B4FAE" w:rsidRPr="008C2986">
        <w:rPr>
          <w:rFonts w:ascii="Arial" w:hAnsi="Arial" w:cs="Arial"/>
        </w:rPr>
        <w:t>4 ст. 14 Федерального Закона от 06.10.2003 г. № 131-ФЗ «Об общих принципах организации местного самоуправления в Российской Федер</w:t>
      </w:r>
      <w:r w:rsidR="004B4FAE" w:rsidRPr="008C2986">
        <w:rPr>
          <w:rFonts w:ascii="Arial" w:hAnsi="Arial" w:cs="Arial"/>
        </w:rPr>
        <w:t>а</w:t>
      </w:r>
      <w:r w:rsidR="004B4FAE" w:rsidRPr="008C2986">
        <w:rPr>
          <w:rFonts w:ascii="Arial" w:hAnsi="Arial" w:cs="Arial"/>
        </w:rPr>
        <w:t xml:space="preserve">ции», </w:t>
      </w:r>
      <w:r w:rsidR="0041442A" w:rsidRPr="008C2986">
        <w:rPr>
          <w:rFonts w:ascii="Arial" w:hAnsi="Arial" w:cs="Arial"/>
        </w:rPr>
        <w:t>руководствуясь</w:t>
      </w:r>
      <w:r w:rsidR="008C2986" w:rsidRPr="008C2986">
        <w:rPr>
          <w:rFonts w:ascii="Arial" w:hAnsi="Arial" w:cs="Arial"/>
        </w:rPr>
        <w:t xml:space="preserve"> </w:t>
      </w:r>
      <w:r w:rsidR="0041442A" w:rsidRPr="008C2986">
        <w:rPr>
          <w:rFonts w:ascii="Arial" w:hAnsi="Arial" w:cs="Arial"/>
        </w:rPr>
        <w:t>Уставом Ермаковского района, райо</w:t>
      </w:r>
      <w:r w:rsidR="0041442A" w:rsidRPr="008C2986">
        <w:rPr>
          <w:rFonts w:ascii="Arial" w:hAnsi="Arial" w:cs="Arial"/>
        </w:rPr>
        <w:t>н</w:t>
      </w:r>
      <w:r w:rsidR="0041442A" w:rsidRPr="008C2986">
        <w:rPr>
          <w:rFonts w:ascii="Arial" w:hAnsi="Arial" w:cs="Arial"/>
        </w:rPr>
        <w:t>ный Совет депутатов РЕШИЛ:</w:t>
      </w:r>
    </w:p>
    <w:p w:rsidR="008C2986" w:rsidRPr="008C2986" w:rsidRDefault="0041442A" w:rsidP="008C2986">
      <w:pPr>
        <w:ind w:firstLine="720"/>
        <w:jc w:val="both"/>
        <w:rPr>
          <w:rFonts w:ascii="Arial" w:hAnsi="Arial" w:cs="Arial"/>
        </w:rPr>
      </w:pPr>
      <w:r w:rsidRPr="008C2986">
        <w:rPr>
          <w:rFonts w:ascii="Arial" w:hAnsi="Arial" w:cs="Arial"/>
        </w:rPr>
        <w:t xml:space="preserve">1. Утвердить </w:t>
      </w:r>
      <w:r w:rsidR="00A3699A" w:rsidRPr="008C2986">
        <w:rPr>
          <w:rFonts w:ascii="Arial" w:hAnsi="Arial" w:cs="Arial"/>
        </w:rPr>
        <w:t xml:space="preserve">проект </w:t>
      </w:r>
      <w:r w:rsidR="00983516" w:rsidRPr="008C2986">
        <w:rPr>
          <w:rFonts w:ascii="Arial" w:hAnsi="Arial" w:cs="Arial"/>
        </w:rPr>
        <w:t>«О</w:t>
      </w:r>
      <w:r w:rsidR="00A3699A" w:rsidRPr="008C2986">
        <w:rPr>
          <w:rFonts w:ascii="Arial" w:hAnsi="Arial" w:cs="Arial"/>
        </w:rPr>
        <w:t xml:space="preserve"> внесении изменений в </w:t>
      </w:r>
      <w:r w:rsidRPr="008C2986">
        <w:rPr>
          <w:rFonts w:ascii="Arial" w:hAnsi="Arial" w:cs="Arial"/>
        </w:rPr>
        <w:t>Правила землепользов</w:t>
      </w:r>
      <w:r w:rsidRPr="008C2986">
        <w:rPr>
          <w:rFonts w:ascii="Arial" w:hAnsi="Arial" w:cs="Arial"/>
        </w:rPr>
        <w:t>а</w:t>
      </w:r>
      <w:r w:rsidRPr="008C2986">
        <w:rPr>
          <w:rFonts w:ascii="Arial" w:hAnsi="Arial" w:cs="Arial"/>
        </w:rPr>
        <w:t xml:space="preserve">ния и застройки </w:t>
      </w:r>
      <w:r w:rsidR="00D14E8B" w:rsidRPr="008C2986">
        <w:rPr>
          <w:rFonts w:ascii="Arial" w:hAnsi="Arial" w:cs="Arial"/>
        </w:rPr>
        <w:t>Жеблахтинского</w:t>
      </w:r>
      <w:r w:rsidR="00D2080A" w:rsidRPr="008C2986">
        <w:rPr>
          <w:rFonts w:ascii="Arial" w:hAnsi="Arial" w:cs="Arial"/>
        </w:rPr>
        <w:t xml:space="preserve"> сельсовета Ермаковского района Красноярского края</w:t>
      </w:r>
      <w:r w:rsidR="00983516" w:rsidRPr="008C2986">
        <w:rPr>
          <w:rFonts w:ascii="Arial" w:hAnsi="Arial" w:cs="Arial"/>
        </w:rPr>
        <w:t>»</w:t>
      </w:r>
      <w:r w:rsidRPr="008C2986">
        <w:rPr>
          <w:rFonts w:ascii="Arial" w:hAnsi="Arial" w:cs="Arial"/>
        </w:rPr>
        <w:t>, согласно приложению к настоящему р</w:t>
      </w:r>
      <w:r w:rsidRPr="008C2986">
        <w:rPr>
          <w:rFonts w:ascii="Arial" w:hAnsi="Arial" w:cs="Arial"/>
        </w:rPr>
        <w:t>е</w:t>
      </w:r>
      <w:r w:rsidRPr="008C2986">
        <w:rPr>
          <w:rFonts w:ascii="Arial" w:hAnsi="Arial" w:cs="Arial"/>
        </w:rPr>
        <w:t>шению.</w:t>
      </w:r>
    </w:p>
    <w:p w:rsidR="008C2986" w:rsidRPr="008C2986" w:rsidRDefault="00C20DD9" w:rsidP="008C2986">
      <w:pPr>
        <w:ind w:firstLine="720"/>
        <w:jc w:val="both"/>
        <w:rPr>
          <w:rFonts w:ascii="Arial" w:hAnsi="Arial" w:cs="Arial"/>
        </w:rPr>
      </w:pPr>
      <w:r w:rsidRPr="008C2986">
        <w:rPr>
          <w:rFonts w:ascii="Arial" w:hAnsi="Arial" w:cs="Arial"/>
          <w:color w:val="333333"/>
        </w:rPr>
        <w:t xml:space="preserve">2. </w:t>
      </w:r>
      <w:proofErr w:type="gramStart"/>
      <w:r w:rsidRPr="008C2986">
        <w:rPr>
          <w:rFonts w:ascii="Arial" w:hAnsi="Arial" w:cs="Arial"/>
        </w:rPr>
        <w:t>Контроль за</w:t>
      </w:r>
      <w:proofErr w:type="gramEnd"/>
      <w:r w:rsidRPr="008C2986">
        <w:rPr>
          <w:rFonts w:ascii="Arial" w:hAnsi="Arial" w:cs="Arial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</w:t>
      </w:r>
      <w:r w:rsidRPr="008C2986">
        <w:rPr>
          <w:rFonts w:ascii="Arial" w:hAnsi="Arial" w:cs="Arial"/>
        </w:rPr>
        <w:t>и</w:t>
      </w:r>
      <w:r w:rsidRPr="008C2986">
        <w:rPr>
          <w:rFonts w:ascii="Arial" w:hAnsi="Arial" w:cs="Arial"/>
        </w:rPr>
        <w:t>тельству</w:t>
      </w:r>
      <w:r w:rsidR="00BE3C24" w:rsidRPr="008C2986">
        <w:rPr>
          <w:rFonts w:ascii="Arial" w:hAnsi="Arial" w:cs="Arial"/>
        </w:rPr>
        <w:t>.</w:t>
      </w:r>
    </w:p>
    <w:p w:rsidR="0041442A" w:rsidRPr="008C2986" w:rsidRDefault="0041442A" w:rsidP="008C2986">
      <w:pPr>
        <w:ind w:firstLine="720"/>
        <w:jc w:val="both"/>
        <w:rPr>
          <w:rFonts w:ascii="Arial" w:hAnsi="Arial" w:cs="Arial"/>
        </w:rPr>
      </w:pPr>
      <w:r w:rsidRPr="008C2986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8C2986">
        <w:rPr>
          <w:rFonts w:ascii="Arial" w:hAnsi="Arial" w:cs="Arial"/>
        </w:rPr>
        <w:t>а</w:t>
      </w:r>
      <w:r w:rsidRPr="008C2986">
        <w:rPr>
          <w:rFonts w:ascii="Arial" w:hAnsi="Arial" w:cs="Arial"/>
        </w:rPr>
        <w:t>родования).</w:t>
      </w:r>
    </w:p>
    <w:p w:rsidR="0041442A" w:rsidRPr="008C2986" w:rsidRDefault="0041442A" w:rsidP="008C2986">
      <w:pPr>
        <w:ind w:firstLine="567"/>
        <w:jc w:val="both"/>
        <w:rPr>
          <w:rFonts w:ascii="Arial" w:hAnsi="Arial" w:cs="Arial"/>
        </w:rPr>
      </w:pPr>
    </w:p>
    <w:p w:rsidR="008C2986" w:rsidRPr="008C2986" w:rsidRDefault="008C2986" w:rsidP="008C2986">
      <w:pPr>
        <w:jc w:val="both"/>
        <w:rPr>
          <w:rFonts w:ascii="Arial" w:hAnsi="Arial" w:cs="Arial"/>
        </w:rPr>
      </w:pPr>
      <w:r w:rsidRPr="008C2986">
        <w:rPr>
          <w:rFonts w:ascii="Arial" w:hAnsi="Arial" w:cs="Arial"/>
        </w:rPr>
        <w:t>Председатель Ермаковского районного Совета депутатов                   В.И. Форсель</w:t>
      </w:r>
    </w:p>
    <w:p w:rsidR="008C2986" w:rsidRPr="008C2986" w:rsidRDefault="008C2986" w:rsidP="008C2986">
      <w:pPr>
        <w:jc w:val="both"/>
        <w:rPr>
          <w:rFonts w:ascii="Arial" w:hAnsi="Arial" w:cs="Arial"/>
        </w:rPr>
      </w:pPr>
    </w:p>
    <w:p w:rsidR="0041442A" w:rsidRPr="008C2986" w:rsidRDefault="008C2986" w:rsidP="008C2986">
      <w:pPr>
        <w:jc w:val="both"/>
        <w:rPr>
          <w:rFonts w:ascii="Arial" w:hAnsi="Arial" w:cs="Arial"/>
        </w:rPr>
      </w:pPr>
      <w:r w:rsidRPr="008C2986"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2B071C" w:rsidRDefault="002B071C" w:rsidP="008C2986">
      <w:pPr>
        <w:jc w:val="both"/>
        <w:rPr>
          <w:rFonts w:ascii="Arial" w:hAnsi="Arial" w:cs="Arial"/>
        </w:rPr>
        <w:sectPr w:rsidR="002B071C" w:rsidSect="002E7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71C" w:rsidRPr="002B071C" w:rsidRDefault="002B071C" w:rsidP="002B071C">
      <w:pPr>
        <w:ind w:firstLine="567"/>
        <w:jc w:val="right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lastRenderedPageBreak/>
        <w:t>Приложение</w:t>
      </w:r>
    </w:p>
    <w:p w:rsidR="002B071C" w:rsidRPr="002B071C" w:rsidRDefault="002B071C" w:rsidP="002B071C">
      <w:pPr>
        <w:ind w:firstLine="567"/>
        <w:jc w:val="right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к решению Ермаковского </w:t>
      </w:r>
      <w:proofErr w:type="gramStart"/>
      <w:r w:rsidRPr="002B071C">
        <w:rPr>
          <w:rFonts w:ascii="Arial" w:hAnsi="Arial" w:cs="Arial"/>
          <w:lang w:eastAsia="en-US"/>
        </w:rPr>
        <w:t>районного</w:t>
      </w:r>
      <w:proofErr w:type="gramEnd"/>
    </w:p>
    <w:p w:rsidR="002B071C" w:rsidRPr="002B071C" w:rsidRDefault="002B071C" w:rsidP="002B071C">
      <w:pPr>
        <w:ind w:firstLine="567"/>
        <w:jc w:val="right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Совета депутатов</w:t>
      </w:r>
    </w:p>
    <w:p w:rsidR="002B071C" w:rsidRPr="002B071C" w:rsidRDefault="002B071C" w:rsidP="002B071C">
      <w:pPr>
        <w:ind w:firstLine="567"/>
        <w:jc w:val="right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от «01» марта 2024 г. № 40-257</w:t>
      </w:r>
      <w:bookmarkStart w:id="0" w:name="_Toc144376448"/>
    </w:p>
    <w:p w:rsidR="002B071C" w:rsidRPr="002B071C" w:rsidRDefault="002B071C" w:rsidP="002B071C">
      <w:pPr>
        <w:ind w:firstLine="567"/>
        <w:jc w:val="right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aps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Глава 1. ПОРЯДОК ПРИМЕНЕНИЯ ПРАВИЛ </w:t>
      </w:r>
      <w:r w:rsidRPr="002B071C">
        <w:rPr>
          <w:rFonts w:ascii="Arial" w:hAnsi="Arial" w:cs="Arial"/>
          <w:caps/>
          <w:lang w:eastAsia="en-US"/>
        </w:rPr>
        <w:t>ЗЕМЛЕПОЛЬЗОВАНИЯ И З</w:t>
      </w:r>
      <w:r w:rsidRPr="002B071C">
        <w:rPr>
          <w:rFonts w:ascii="Arial" w:hAnsi="Arial" w:cs="Arial"/>
          <w:caps/>
          <w:lang w:eastAsia="en-US"/>
        </w:rPr>
        <w:t>А</w:t>
      </w:r>
      <w:r w:rsidRPr="002B071C">
        <w:rPr>
          <w:rFonts w:ascii="Arial" w:hAnsi="Arial" w:cs="Arial"/>
          <w:caps/>
          <w:lang w:eastAsia="en-US"/>
        </w:rPr>
        <w:t>СТРОЙКИ Жеблахтинского сельсовета ермаковского района кра</w:t>
      </w:r>
      <w:r w:rsidRPr="002B071C">
        <w:rPr>
          <w:rFonts w:ascii="Arial" w:hAnsi="Arial" w:cs="Arial"/>
          <w:caps/>
          <w:lang w:eastAsia="en-US"/>
        </w:rPr>
        <w:t>с</w:t>
      </w:r>
      <w:r w:rsidRPr="002B071C">
        <w:rPr>
          <w:rFonts w:ascii="Arial" w:hAnsi="Arial" w:cs="Arial"/>
          <w:caps/>
          <w:lang w:eastAsia="en-US"/>
        </w:rPr>
        <w:t>ноярского края</w:t>
      </w:r>
      <w:bookmarkStart w:id="1" w:name="_Toc144376449"/>
      <w:bookmarkEnd w:id="0"/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aps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Статья 1. Регулирование землепользования и застройки органами местного самоуправления.</w:t>
      </w:r>
      <w:bookmarkEnd w:id="1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1. Понятия, применяемые в настоящих Правилах, используются в значен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ях, установленных законодательством Российской Федерации.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2. Настоящие Правила применяются ко всей территории </w:t>
      </w:r>
      <w:proofErr w:type="spellStart"/>
      <w:r w:rsidRPr="002B071C">
        <w:rPr>
          <w:rFonts w:ascii="Arial" w:hAnsi="Arial" w:cs="Arial"/>
          <w:lang w:eastAsia="en-US"/>
        </w:rPr>
        <w:t>Жеблахтинского</w:t>
      </w:r>
      <w:proofErr w:type="spellEnd"/>
      <w:r w:rsidRPr="002B071C">
        <w:rPr>
          <w:rFonts w:ascii="Arial" w:hAnsi="Arial" w:cs="Arial"/>
          <w:lang w:eastAsia="en-US"/>
        </w:rPr>
        <w:t xml:space="preserve"> сельсовета Ермаковского района Красноярского края.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3. Настоящие Правила вступают в силу со дня их официального опублик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вания.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4. Решения по землепользованию и застройке принимаются на основе гр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достроительных регламентов, установленных в пределах соответствующих те</w:t>
      </w:r>
      <w:r w:rsidRPr="002B071C">
        <w:rPr>
          <w:rFonts w:ascii="Arial" w:eastAsia="Calibri" w:hAnsi="Arial" w:cs="Arial"/>
          <w:lang w:eastAsia="en-US"/>
        </w:rPr>
        <w:t>р</w:t>
      </w:r>
      <w:r w:rsidRPr="002B071C">
        <w:rPr>
          <w:rFonts w:ascii="Arial" w:eastAsia="Calibri" w:hAnsi="Arial" w:cs="Arial"/>
          <w:lang w:eastAsia="en-US"/>
        </w:rPr>
        <w:t>риториальных зон, обозначенных на карте градостроительного зонирования, де</w:t>
      </w:r>
      <w:r w:rsidRPr="002B071C">
        <w:rPr>
          <w:rFonts w:ascii="Arial" w:eastAsia="Calibri" w:hAnsi="Arial" w:cs="Arial"/>
          <w:lang w:eastAsia="en-US"/>
        </w:rPr>
        <w:t>й</w:t>
      </w:r>
      <w:r w:rsidRPr="002B071C">
        <w:rPr>
          <w:rFonts w:ascii="Arial" w:eastAsia="Calibri" w:hAnsi="Arial" w:cs="Arial"/>
          <w:lang w:eastAsia="en-US"/>
        </w:rPr>
        <w:t>ствие которых распространяется в равной мере на все расположенные в одной и той же территориальной зоне земельные участки и объекты капитального стро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тельства независимо от форм собственности.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Использование земельных участков, на которые действие градостроител</w:t>
      </w:r>
      <w:r w:rsidRPr="002B071C">
        <w:rPr>
          <w:rFonts w:ascii="Arial" w:eastAsia="Calibri" w:hAnsi="Arial" w:cs="Arial"/>
          <w:lang w:eastAsia="en-US"/>
        </w:rPr>
        <w:t>ь</w:t>
      </w:r>
      <w:r w:rsidRPr="002B071C">
        <w:rPr>
          <w:rFonts w:ascii="Arial" w:eastAsia="Calibri" w:hAnsi="Arial" w:cs="Arial"/>
          <w:lang w:eastAsia="en-US"/>
        </w:rPr>
        <w:t>ных регламентов не распространяется или для которых градостроительные р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го самоуправления в соответствии с федеральными законами.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Настоящие Правила не применяются в отношении объектов, не являющи</w:t>
      </w:r>
      <w:r w:rsidRPr="002B071C">
        <w:rPr>
          <w:rFonts w:ascii="Arial" w:eastAsia="Calibri" w:hAnsi="Arial" w:cs="Arial"/>
          <w:lang w:eastAsia="en-US"/>
        </w:rPr>
        <w:t>х</w:t>
      </w:r>
      <w:r w:rsidRPr="002B071C">
        <w:rPr>
          <w:rFonts w:ascii="Arial" w:eastAsia="Calibri" w:hAnsi="Arial" w:cs="Arial"/>
          <w:lang w:eastAsia="en-US"/>
        </w:rPr>
        <w:t>ся объектами капитального строительства.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2B071C">
        <w:rPr>
          <w:rFonts w:ascii="Arial" w:eastAsia="Calibri" w:hAnsi="Arial" w:cs="Arial"/>
          <w:lang w:eastAsia="en-US"/>
        </w:rPr>
        <w:t>Земельные участки или объекты капитального строительства, виды разр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шенного использования, предельные (минимальные и (или) максимальные) ра</w:t>
      </w:r>
      <w:r w:rsidRPr="002B071C">
        <w:rPr>
          <w:rFonts w:ascii="Arial" w:eastAsia="Calibri" w:hAnsi="Arial" w:cs="Arial"/>
          <w:lang w:eastAsia="en-US"/>
        </w:rPr>
        <w:t>з</w:t>
      </w:r>
      <w:r w:rsidRPr="002B071C">
        <w:rPr>
          <w:rFonts w:ascii="Arial" w:eastAsia="Calibri" w:hAnsi="Arial" w:cs="Arial"/>
          <w:lang w:eastAsia="en-US"/>
        </w:rPr>
        <w:t>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2B071C">
        <w:rPr>
          <w:rFonts w:ascii="Arial" w:eastAsia="Calibri" w:hAnsi="Arial" w:cs="Arial"/>
          <w:lang w:eastAsia="en-US"/>
        </w:rPr>
        <w:t>т</w:t>
      </w:r>
      <w:r w:rsidRPr="002B071C">
        <w:rPr>
          <w:rFonts w:ascii="Arial" w:eastAsia="Calibri" w:hAnsi="Arial" w:cs="Arial"/>
          <w:lang w:eastAsia="en-US"/>
        </w:rPr>
        <w:t>ветствие с градостроительным регламентом, за исключением случаев, если и</w:t>
      </w:r>
      <w:r w:rsidRPr="002B071C">
        <w:rPr>
          <w:rFonts w:ascii="Arial" w:eastAsia="Calibri" w:hAnsi="Arial" w:cs="Arial"/>
          <w:lang w:eastAsia="en-US"/>
        </w:rPr>
        <w:t>с</w:t>
      </w:r>
      <w:r w:rsidRPr="002B071C">
        <w:rPr>
          <w:rFonts w:ascii="Arial" w:eastAsia="Calibri" w:hAnsi="Arial" w:cs="Arial"/>
          <w:lang w:eastAsia="en-US"/>
        </w:rPr>
        <w:t>пользование таких земельных участков и объектов капитального строительства опасно для жизни или здоровья человека, для окружающей среды, объектов кул</w:t>
      </w:r>
      <w:r w:rsidRPr="002B071C">
        <w:rPr>
          <w:rFonts w:ascii="Arial" w:eastAsia="Calibri" w:hAnsi="Arial" w:cs="Arial"/>
          <w:lang w:eastAsia="en-US"/>
        </w:rPr>
        <w:t>ь</w:t>
      </w:r>
      <w:r w:rsidRPr="002B071C">
        <w:rPr>
          <w:rFonts w:ascii="Arial" w:eastAsia="Calibri" w:hAnsi="Arial" w:cs="Arial"/>
          <w:lang w:eastAsia="en-US"/>
        </w:rPr>
        <w:t>турного наследия.</w:t>
      </w:r>
      <w:proofErr w:type="gramEnd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2B071C">
        <w:rPr>
          <w:rFonts w:ascii="Arial" w:eastAsia="Calibri" w:hAnsi="Arial" w:cs="Arial"/>
          <w:lang w:eastAsia="en-US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</w:t>
      </w:r>
      <w:r w:rsidRPr="002B071C">
        <w:rPr>
          <w:rFonts w:ascii="Arial" w:eastAsia="Calibri" w:hAnsi="Arial" w:cs="Arial"/>
          <w:lang w:eastAsia="en-US"/>
        </w:rPr>
        <w:t>ю</w:t>
      </w:r>
      <w:r w:rsidRPr="002B071C">
        <w:rPr>
          <w:rFonts w:ascii="Arial" w:eastAsia="Calibri" w:hAnsi="Arial" w:cs="Arial"/>
          <w:lang w:eastAsia="en-US"/>
        </w:rPr>
        <w:t>щей территориальной зоны, указаны: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2B071C">
        <w:rPr>
          <w:rFonts w:ascii="Arial" w:hAnsi="Arial" w:cs="Arial"/>
        </w:rPr>
        <w:t>1) виды разрешенного использования земельных участков и объектов кап</w:t>
      </w:r>
      <w:r w:rsidRPr="002B071C">
        <w:rPr>
          <w:rFonts w:ascii="Arial" w:hAnsi="Arial" w:cs="Arial"/>
        </w:rPr>
        <w:t>и</w:t>
      </w:r>
      <w:r w:rsidRPr="002B071C">
        <w:rPr>
          <w:rFonts w:ascii="Arial" w:hAnsi="Arial" w:cs="Arial"/>
        </w:rPr>
        <w:t>тального строительства;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2B071C">
        <w:rPr>
          <w:rFonts w:ascii="Arial" w:hAnsi="Arial" w:cs="Arial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2B071C">
        <w:rPr>
          <w:rFonts w:ascii="Arial" w:hAnsi="Arial" w:cs="Arial"/>
        </w:rPr>
        <w:t>3) ограничения использования земельных участков и объектов капитальн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го строительства, устанавливаемые в соответствии с законодательством Росси</w:t>
      </w:r>
      <w:r w:rsidRPr="002B071C">
        <w:rPr>
          <w:rFonts w:ascii="Arial" w:hAnsi="Arial" w:cs="Arial"/>
        </w:rPr>
        <w:t>й</w:t>
      </w:r>
      <w:r w:rsidRPr="002B071C">
        <w:rPr>
          <w:rFonts w:ascii="Arial" w:hAnsi="Arial" w:cs="Arial"/>
        </w:rPr>
        <w:t>ской Федерации;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2B071C">
        <w:rPr>
          <w:rFonts w:ascii="Arial" w:hAnsi="Arial" w:cs="Arial"/>
        </w:rPr>
        <w:lastRenderedPageBreak/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ступности указанных объектов для населения в случае, если в границах террит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риальной зоны, применительно к которой устанавливается градостроительный р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гламент, предусматривается осуществление деятельности по комплексному и устойчивому развитию территории.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6. </w:t>
      </w:r>
      <w:proofErr w:type="gramStart"/>
      <w:r w:rsidRPr="002B071C">
        <w:rPr>
          <w:rFonts w:ascii="Arial" w:eastAsia="Calibri" w:hAnsi="Arial" w:cs="Arial"/>
          <w:lang w:eastAsia="en-US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установлены, исходя из условия обеспеч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ния использования земельных участков и объектов капитального строительства в соответствии с каждым из поименованных в градостроительном регламенте о</w:t>
      </w:r>
      <w:r w:rsidRPr="002B071C">
        <w:rPr>
          <w:rFonts w:ascii="Arial" w:eastAsia="Calibri" w:hAnsi="Arial" w:cs="Arial"/>
          <w:lang w:eastAsia="en-US"/>
        </w:rPr>
        <w:t>с</w:t>
      </w:r>
      <w:r w:rsidRPr="002B071C">
        <w:rPr>
          <w:rFonts w:ascii="Arial" w:eastAsia="Calibri" w:hAnsi="Arial" w:cs="Arial"/>
          <w:lang w:eastAsia="en-US"/>
        </w:rPr>
        <w:t>новным видом разрешенного использования или условно разрешенным видом и</w:t>
      </w:r>
      <w:r w:rsidRPr="002B071C">
        <w:rPr>
          <w:rFonts w:ascii="Arial" w:eastAsia="Calibri" w:hAnsi="Arial" w:cs="Arial"/>
          <w:lang w:eastAsia="en-US"/>
        </w:rPr>
        <w:t>с</w:t>
      </w:r>
      <w:r w:rsidRPr="002B071C">
        <w:rPr>
          <w:rFonts w:ascii="Arial" w:eastAsia="Calibri" w:hAnsi="Arial" w:cs="Arial"/>
          <w:lang w:eastAsia="en-US"/>
        </w:rPr>
        <w:t>пользования земельных участков и объектов капитального строительств, а также осуществления совместно с ним вспомогательных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видов использования. Вспом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 xml:space="preserve">гательные виды разрешенного использования являются допустимыми только в качестве </w:t>
      </w:r>
      <w:proofErr w:type="gramStart"/>
      <w:r w:rsidRPr="002B071C">
        <w:rPr>
          <w:rFonts w:ascii="Arial" w:eastAsia="Calibri" w:hAnsi="Arial" w:cs="Arial"/>
          <w:lang w:eastAsia="en-US"/>
        </w:rPr>
        <w:t>дополнительных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по отношению к основным видам разрешенного испол</w:t>
      </w:r>
      <w:r w:rsidRPr="002B071C">
        <w:rPr>
          <w:rFonts w:ascii="Arial" w:eastAsia="Calibri" w:hAnsi="Arial" w:cs="Arial"/>
          <w:lang w:eastAsia="en-US"/>
        </w:rPr>
        <w:t>ь</w:t>
      </w:r>
      <w:r w:rsidRPr="002B071C">
        <w:rPr>
          <w:rFonts w:ascii="Arial" w:eastAsia="Calibri" w:hAnsi="Arial" w:cs="Arial"/>
          <w:lang w:eastAsia="en-US"/>
        </w:rPr>
        <w:t>зования и условно разрешенным видам использования и осуществляемыми со</w:t>
      </w:r>
      <w:r w:rsidRPr="002B071C">
        <w:rPr>
          <w:rFonts w:ascii="Arial" w:eastAsia="Calibri" w:hAnsi="Arial" w:cs="Arial"/>
          <w:lang w:eastAsia="en-US"/>
        </w:rPr>
        <w:t>в</w:t>
      </w:r>
      <w:r w:rsidRPr="002B071C">
        <w:rPr>
          <w:rFonts w:ascii="Arial" w:eastAsia="Calibri" w:hAnsi="Arial" w:cs="Arial"/>
          <w:lang w:eastAsia="en-US"/>
        </w:rPr>
        <w:t>местно с ними.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7. Градостроительные регламенты приписаны к территориальным зонам, выделенным на карте градостроительного зонирования (статья 7 настоящих Пр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вил).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bookmarkStart w:id="2" w:name="Par144"/>
      <w:bookmarkEnd w:id="2"/>
      <w:r w:rsidRPr="002B071C">
        <w:rPr>
          <w:rFonts w:ascii="Arial" w:eastAsia="Calibri" w:hAnsi="Arial" w:cs="Arial"/>
          <w:lang w:eastAsia="en-US"/>
        </w:rPr>
        <w:t>8. Соответствующим градостроительному регламенту является такое и</w:t>
      </w:r>
      <w:r w:rsidRPr="002B071C">
        <w:rPr>
          <w:rFonts w:ascii="Arial" w:eastAsia="Calibri" w:hAnsi="Arial" w:cs="Arial"/>
          <w:lang w:eastAsia="en-US"/>
        </w:rPr>
        <w:t>с</w:t>
      </w:r>
      <w:r w:rsidRPr="002B071C">
        <w:rPr>
          <w:rFonts w:ascii="Arial" w:eastAsia="Calibri" w:hAnsi="Arial" w:cs="Arial"/>
          <w:lang w:eastAsia="en-US"/>
        </w:rPr>
        <w:t>пользование земельных участков и объектов капитального строительства, которое соответствует в совокупности: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видам разрешенного использования земельных участков и объектов кап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тального строительства, установленным для соответствующей территориальной зоны, обозначенной на карте градостроительного зонирования (статья 7 насто</w:t>
      </w:r>
      <w:r w:rsidRPr="002B071C">
        <w:rPr>
          <w:rFonts w:ascii="Arial" w:eastAsia="Calibri" w:hAnsi="Arial" w:cs="Arial"/>
          <w:lang w:eastAsia="en-US"/>
        </w:rPr>
        <w:t>я</w:t>
      </w:r>
      <w:r w:rsidRPr="002B071C">
        <w:rPr>
          <w:rFonts w:ascii="Arial" w:eastAsia="Calibri" w:hAnsi="Arial" w:cs="Arial"/>
          <w:lang w:eastAsia="en-US"/>
        </w:rPr>
        <w:t>щих Правил);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предельным (минимальным и/или максимальным) размерам земельных участков и предельным параметрам разрешенного строительства, реконструкции объектов капитального строительства, установленным для соответствующей те</w:t>
      </w:r>
      <w:r w:rsidRPr="002B071C">
        <w:rPr>
          <w:rFonts w:ascii="Arial" w:eastAsia="Calibri" w:hAnsi="Arial" w:cs="Arial"/>
          <w:lang w:eastAsia="en-US"/>
        </w:rPr>
        <w:t>р</w:t>
      </w:r>
      <w:r w:rsidRPr="002B071C">
        <w:rPr>
          <w:rFonts w:ascii="Arial" w:eastAsia="Calibri" w:hAnsi="Arial" w:cs="Arial"/>
          <w:lang w:eastAsia="en-US"/>
        </w:rPr>
        <w:t>риториальной зоны, обозначенной на карте градостроительного зонирования (ст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тья 7 настоящих Правил);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условиям ограничений на использование земельных участков и объектов капитального строительства в случаях расположения земельных участков в гр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ницах зон с особыми условиями использования территорий, в том числе в гран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цах зон охраны объектов культурного наследия. При использовании земельных участков помимо требований градостроительных регламентов в соответствии с законодательством подлежат соблюдению: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требования технических регламентов и нормативных правовых актов;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иные документально зафиксированные требования, параметры, огранич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ния, сервитуты на использование земельных участков, установленные на стадии образования земельных участков, в том числе посредством подготовки докуме</w:t>
      </w:r>
      <w:r w:rsidRPr="002B071C">
        <w:rPr>
          <w:rFonts w:ascii="Arial" w:eastAsia="Calibri" w:hAnsi="Arial" w:cs="Arial"/>
          <w:lang w:eastAsia="en-US"/>
        </w:rPr>
        <w:t>н</w:t>
      </w:r>
      <w:r w:rsidRPr="002B071C">
        <w:rPr>
          <w:rFonts w:ascii="Arial" w:eastAsia="Calibri" w:hAnsi="Arial" w:cs="Arial"/>
          <w:lang w:eastAsia="en-US"/>
        </w:rPr>
        <w:t>тации по планировке территории (проекты планировки, проекты межевания).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9. </w:t>
      </w:r>
      <w:proofErr w:type="gramStart"/>
      <w:r w:rsidRPr="002B071C">
        <w:rPr>
          <w:rFonts w:ascii="Arial" w:eastAsia="Calibri" w:hAnsi="Arial" w:cs="Arial"/>
          <w:lang w:eastAsia="en-US"/>
        </w:rPr>
        <w:t>При отсутствии возможности образования земельных участков для и</w:t>
      </w:r>
      <w:r w:rsidRPr="002B071C">
        <w:rPr>
          <w:rFonts w:ascii="Arial" w:eastAsia="Calibri" w:hAnsi="Arial" w:cs="Arial"/>
          <w:lang w:eastAsia="en-US"/>
        </w:rPr>
        <w:t>с</w:t>
      </w:r>
      <w:r w:rsidRPr="002B071C">
        <w:rPr>
          <w:rFonts w:ascii="Arial" w:eastAsia="Calibri" w:hAnsi="Arial" w:cs="Arial"/>
          <w:lang w:eastAsia="en-US"/>
        </w:rPr>
        <w:t>пользования в соответствии с основными и условно разрешенными видами и</w:t>
      </w:r>
      <w:r w:rsidRPr="002B071C">
        <w:rPr>
          <w:rFonts w:ascii="Arial" w:eastAsia="Calibri" w:hAnsi="Arial" w:cs="Arial"/>
          <w:lang w:eastAsia="en-US"/>
        </w:rPr>
        <w:t>с</w:t>
      </w:r>
      <w:r w:rsidRPr="002B071C">
        <w:rPr>
          <w:rFonts w:ascii="Arial" w:eastAsia="Calibri" w:hAnsi="Arial" w:cs="Arial"/>
          <w:lang w:eastAsia="en-US"/>
        </w:rPr>
        <w:t>пользования образование земельных участков, подготовка градостроительных планов, выдача разрешений на строительство отдельно для объектов, отнесе</w:t>
      </w:r>
      <w:r w:rsidRPr="002B071C">
        <w:rPr>
          <w:rFonts w:ascii="Arial" w:eastAsia="Calibri" w:hAnsi="Arial" w:cs="Arial"/>
          <w:lang w:eastAsia="en-US"/>
        </w:rPr>
        <w:t>н</w:t>
      </w:r>
      <w:r w:rsidRPr="002B071C">
        <w:rPr>
          <w:rFonts w:ascii="Arial" w:eastAsia="Calibri" w:hAnsi="Arial" w:cs="Arial"/>
          <w:lang w:eastAsia="en-US"/>
        </w:rPr>
        <w:t>ных к вспомогательным видам разрешенного использования, не производится, в том числе в случаях, когда для отнесенных к вспомогательным видам разреше</w:t>
      </w:r>
      <w:r w:rsidRPr="002B071C">
        <w:rPr>
          <w:rFonts w:ascii="Arial" w:eastAsia="Calibri" w:hAnsi="Arial" w:cs="Arial"/>
          <w:lang w:eastAsia="en-US"/>
        </w:rPr>
        <w:t>н</w:t>
      </w:r>
      <w:r w:rsidRPr="002B071C">
        <w:rPr>
          <w:rFonts w:ascii="Arial" w:eastAsia="Calibri" w:hAnsi="Arial" w:cs="Arial"/>
          <w:lang w:eastAsia="en-US"/>
        </w:rPr>
        <w:t xml:space="preserve">ного использования объектов требуется технологическое размещение вне границ </w:t>
      </w:r>
      <w:r w:rsidRPr="002B071C">
        <w:rPr>
          <w:rFonts w:ascii="Arial" w:eastAsia="Calibri" w:hAnsi="Arial" w:cs="Arial"/>
          <w:lang w:eastAsia="en-US"/>
        </w:rPr>
        <w:lastRenderedPageBreak/>
        <w:t>земельного участка, разрешенное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2B071C">
        <w:rPr>
          <w:rFonts w:ascii="Arial" w:eastAsia="Calibri" w:hAnsi="Arial" w:cs="Arial"/>
          <w:lang w:eastAsia="en-US"/>
        </w:rPr>
        <w:t>использование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которого они обеспечивают.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2B071C">
        <w:rPr>
          <w:rFonts w:ascii="Arial" w:eastAsia="Calibri" w:hAnsi="Arial" w:cs="Arial"/>
          <w:lang w:eastAsia="en-US"/>
        </w:rPr>
        <w:t>В случаях, когда для отнесенных к вспомогательным видам разрешенного использования объектов требуется технологическое размещение вне границ з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мельного участка, разрешенное использование которого они обеспечивают, для ограниченного пользования чужим земельным участком в соответствии с закон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дательством устанавливается сервитут, в том числе:</w:t>
      </w:r>
      <w:proofErr w:type="gramEnd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для прохода или проезда через земельный участок;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для использования земельного участка в целях прокладки, эксплуатации, ремонта объектов (сетей, сооружений) инженерно-технического обеспечения, в том числе коммунальных, инженерных, электрических и других линий и сетей, а также объектов транспортной инфраструктуры;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- для временного пользования земельным участком в целях проведения строительных, изыскательских, исследовательских и других работ.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10. Принятые до вступления в силу настоящих Правил нормативные прав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 xml:space="preserve">вые акты органа местного самоуправления </w:t>
      </w:r>
      <w:proofErr w:type="spellStart"/>
      <w:r w:rsidRPr="002B071C">
        <w:rPr>
          <w:rFonts w:ascii="Arial" w:hAnsi="Arial" w:cs="Arial"/>
          <w:lang w:eastAsia="en-US"/>
        </w:rPr>
        <w:t>Жеблахтинского</w:t>
      </w:r>
      <w:proofErr w:type="spellEnd"/>
      <w:r w:rsidRPr="002B071C">
        <w:rPr>
          <w:rFonts w:ascii="Arial" w:hAnsi="Arial" w:cs="Arial"/>
          <w:lang w:eastAsia="en-US"/>
        </w:rPr>
        <w:t xml:space="preserve"> сельсовета Ермако</w:t>
      </w:r>
      <w:r w:rsidRPr="002B071C">
        <w:rPr>
          <w:rFonts w:ascii="Arial" w:hAnsi="Arial" w:cs="Arial"/>
          <w:lang w:eastAsia="en-US"/>
        </w:rPr>
        <w:t>в</w:t>
      </w:r>
      <w:r w:rsidRPr="002B071C">
        <w:rPr>
          <w:rFonts w:ascii="Arial" w:hAnsi="Arial" w:cs="Arial"/>
          <w:lang w:eastAsia="en-US"/>
        </w:rPr>
        <w:t xml:space="preserve">ского района Красноярского края </w:t>
      </w:r>
      <w:r w:rsidRPr="002B071C">
        <w:rPr>
          <w:rFonts w:ascii="Arial" w:eastAsia="Calibri" w:hAnsi="Arial" w:cs="Arial"/>
          <w:lang w:eastAsia="en-US"/>
        </w:rPr>
        <w:t>по вопросам, касающимся землепользования и застройки, применяются постольку, поскольку они не противоречат настоящим Правилам.</w:t>
      </w:r>
      <w:bookmarkStart w:id="3" w:name="_Toc103850161"/>
      <w:bookmarkStart w:id="4" w:name="_Toc103860315"/>
      <w:bookmarkStart w:id="5" w:name="_Toc144376450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Cs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hAnsi="Arial" w:cs="Arial"/>
          <w:bCs/>
          <w:lang w:eastAsia="en-US"/>
        </w:rPr>
        <w:t>Статья 2. Органы местного самоуправления, осуществляющие полномочия в области землепользования и застройки на территории сельского поселения</w:t>
      </w:r>
      <w:bookmarkEnd w:id="3"/>
      <w:bookmarkEnd w:id="4"/>
      <w:bookmarkEnd w:id="5"/>
      <w:r w:rsidRPr="002B071C">
        <w:rPr>
          <w:rFonts w:ascii="Arial" w:hAnsi="Arial" w:cs="Arial"/>
          <w:bCs/>
          <w:lang w:eastAsia="en-US"/>
        </w:rPr>
        <w:t>/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1. Органами местного самоуправления, осуществляющими полномочия в области землепользования и застройки на территории </w:t>
      </w:r>
      <w:proofErr w:type="spellStart"/>
      <w:r w:rsidRPr="002B071C">
        <w:rPr>
          <w:rFonts w:ascii="Arial" w:hAnsi="Arial" w:cs="Arial"/>
          <w:lang w:eastAsia="en-US"/>
        </w:rPr>
        <w:t>Жеблахтинского</w:t>
      </w:r>
      <w:proofErr w:type="spellEnd"/>
      <w:r w:rsidRPr="002B071C">
        <w:rPr>
          <w:rFonts w:ascii="Arial" w:hAnsi="Arial" w:cs="Arial"/>
          <w:lang w:eastAsia="en-US"/>
        </w:rPr>
        <w:t xml:space="preserve"> сельсов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та, являются: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1) Глава Ермаковского района; 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2) Администрация Ермаковского района (далее также - Администрация ра</w:t>
      </w:r>
      <w:r w:rsidRPr="002B071C">
        <w:rPr>
          <w:rFonts w:ascii="Arial" w:hAnsi="Arial" w:cs="Arial"/>
          <w:lang w:eastAsia="en-US"/>
        </w:rPr>
        <w:t>й</w:t>
      </w:r>
      <w:r w:rsidRPr="002B071C">
        <w:rPr>
          <w:rFonts w:ascii="Arial" w:hAnsi="Arial" w:cs="Arial"/>
          <w:lang w:eastAsia="en-US"/>
        </w:rPr>
        <w:t>она);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3) Ермаковский районный Совет депутатов.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2. Глава Ермаковского района осуществляет следующие полномочия в о</w:t>
      </w:r>
      <w:r w:rsidRPr="002B071C">
        <w:rPr>
          <w:rFonts w:ascii="Arial" w:hAnsi="Arial" w:cs="Arial"/>
          <w:lang w:eastAsia="en-US"/>
        </w:rPr>
        <w:t>б</w:t>
      </w:r>
      <w:r w:rsidRPr="002B071C">
        <w:rPr>
          <w:rFonts w:ascii="Arial" w:hAnsi="Arial" w:cs="Arial"/>
          <w:lang w:eastAsia="en-US"/>
        </w:rPr>
        <w:t>ласти землепользования и застройки: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1) принимает решение о подготовке проекта генерального плана сельсов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та, решение о подготовке проекта о внесении изменений в генеральный план сельсовета;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2) принимает решение о подготовке проекта Правил, решение о подготовке проекта о внесении изменений в Правила;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3) принимает решение о подготовке документации по планировке террит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рии;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4) принимает решение о предоставлении разрешения на условно разр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шенный вид использования земельного участка или объекта капитального 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тельства или об отказе в предоставлении такого разрешения;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5)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6) принимает правовые акты во исполнение настоящих Правил;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7) утверждает </w:t>
      </w:r>
      <w:proofErr w:type="gramStart"/>
      <w:r w:rsidRPr="002B071C">
        <w:rPr>
          <w:rFonts w:ascii="Arial" w:hAnsi="Arial" w:cs="Arial"/>
          <w:lang w:eastAsia="en-US"/>
        </w:rPr>
        <w:t>состав</w:t>
      </w:r>
      <w:proofErr w:type="gramEnd"/>
      <w:r w:rsidRPr="002B071C">
        <w:rPr>
          <w:rFonts w:ascii="Arial" w:hAnsi="Arial" w:cs="Arial"/>
          <w:lang w:eastAsia="en-US"/>
        </w:rPr>
        <w:t xml:space="preserve"> и порядок деятельности комиссии по подготовке пр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екта правил землепользования и застройки сельсовета (далее также - Комиссия);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8) осуществляет иные полномочия, предусмотренные законодательством, Уставом Ермаковского района, настоящими Правилами, иными правовыми актами Ермаковского района.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3. Администрация Ермаковского района осуществляет следующие полн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мочия в области землепользования и застройки: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lastRenderedPageBreak/>
        <w:t>1) координирует деятельность структурных подразделений по вопросам землепользования и застройки;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2) осуществляет иные полномочия, предусмотренные законодательством, Уставом Ермаковского района, настоящими Правилами, иными правовыми акт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>ми.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4. Ермаковский районный Совет депутатов осуществляет следующие по</w:t>
      </w:r>
      <w:r w:rsidRPr="002B071C">
        <w:rPr>
          <w:rFonts w:ascii="Arial" w:hAnsi="Arial" w:cs="Arial"/>
          <w:lang w:eastAsia="en-US"/>
        </w:rPr>
        <w:t>л</w:t>
      </w:r>
      <w:r w:rsidRPr="002B071C">
        <w:rPr>
          <w:rFonts w:ascii="Arial" w:hAnsi="Arial" w:cs="Arial"/>
          <w:lang w:eastAsia="en-US"/>
        </w:rPr>
        <w:t>номочия в области землепользования и застройки: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1) утверждает генеральный план сельсовета и проекты внесения изменений в генеральный план сельсовета;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2) утверждает </w:t>
      </w:r>
      <w:proofErr w:type="gramStart"/>
      <w:r w:rsidRPr="002B071C">
        <w:rPr>
          <w:rFonts w:ascii="Arial" w:hAnsi="Arial" w:cs="Arial"/>
          <w:lang w:eastAsia="en-US"/>
        </w:rPr>
        <w:t>Правила</w:t>
      </w:r>
      <w:proofErr w:type="gramEnd"/>
      <w:r w:rsidRPr="002B071C">
        <w:rPr>
          <w:rFonts w:ascii="Arial" w:hAnsi="Arial" w:cs="Arial"/>
          <w:lang w:eastAsia="en-US"/>
        </w:rPr>
        <w:t xml:space="preserve"> и проекты внесения изменений в Правила ос</w:t>
      </w:r>
      <w:r w:rsidRPr="002B071C">
        <w:rPr>
          <w:rFonts w:ascii="Arial" w:hAnsi="Arial" w:cs="Arial"/>
          <w:lang w:eastAsia="en-US"/>
        </w:rPr>
        <w:t>у</w:t>
      </w:r>
      <w:r w:rsidRPr="002B071C">
        <w:rPr>
          <w:rFonts w:ascii="Arial" w:hAnsi="Arial" w:cs="Arial"/>
          <w:lang w:eastAsia="en-US"/>
        </w:rPr>
        <w:t>ществляет иные полномочия, предусмотренные законодательством;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3) осуществляет иные полномочия, предусмотренные законодательством, Уставом Ермаковского района, настоящими Правилами, иными правовыми актами органов местного самоуправления Ермаковского района.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4) утверждает местные нормативы градостроительного проектирования сельсовета</w:t>
      </w:r>
      <w:bookmarkStart w:id="6" w:name="_Toc144376451"/>
      <w:r w:rsidRPr="002B071C">
        <w:rPr>
          <w:rFonts w:ascii="Arial" w:hAnsi="Arial" w:cs="Arial"/>
          <w:lang w:eastAsia="en-US"/>
        </w:rPr>
        <w:t>/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Статья 3. Изменение видов разрешенного использования земельных учас</w:t>
      </w:r>
      <w:r w:rsidRPr="002B071C">
        <w:rPr>
          <w:rFonts w:ascii="Arial" w:eastAsia="Calibri" w:hAnsi="Arial" w:cs="Arial"/>
          <w:lang w:eastAsia="en-US"/>
        </w:rPr>
        <w:t>т</w:t>
      </w:r>
      <w:r w:rsidRPr="002B071C">
        <w:rPr>
          <w:rFonts w:ascii="Arial" w:eastAsia="Calibri" w:hAnsi="Arial" w:cs="Arial"/>
          <w:lang w:eastAsia="en-US"/>
        </w:rPr>
        <w:t>ков и объектов капитального строительства физическими и юридическими лиц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ми.</w:t>
      </w:r>
      <w:bookmarkEnd w:id="6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1. Изменение видов разрешенного использования земельных участков и объектов капитального строительства физическими и юридическими лицами ос</w:t>
      </w:r>
      <w:r w:rsidRPr="002B071C">
        <w:rPr>
          <w:rFonts w:ascii="Arial" w:eastAsia="Calibri" w:hAnsi="Arial" w:cs="Arial"/>
          <w:lang w:eastAsia="en-US"/>
        </w:rPr>
        <w:t>у</w:t>
      </w:r>
      <w:r w:rsidRPr="002B071C">
        <w:rPr>
          <w:rFonts w:ascii="Arial" w:eastAsia="Calibri" w:hAnsi="Arial" w:cs="Arial"/>
          <w:lang w:eastAsia="en-US"/>
        </w:rPr>
        <w:t>ществляется в рамках градостроительного регламента в соответствии со стать</w:t>
      </w:r>
      <w:r w:rsidRPr="002B071C">
        <w:rPr>
          <w:rFonts w:ascii="Arial" w:eastAsia="Calibri" w:hAnsi="Arial" w:cs="Arial"/>
          <w:lang w:eastAsia="en-US"/>
        </w:rPr>
        <w:t>я</w:t>
      </w:r>
      <w:r w:rsidRPr="002B071C">
        <w:rPr>
          <w:rFonts w:ascii="Arial" w:eastAsia="Calibri" w:hAnsi="Arial" w:cs="Arial"/>
          <w:lang w:eastAsia="en-US"/>
        </w:rPr>
        <w:t>ми 36, 37, 39 Градостроительного кодекса Российской Федерации.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2. Основные и вспомогательные виды разрешенного использования з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мельных участков и объектов капитального строительства правообладателями земельных участков и объектов капитального строительства (за исключением о</w:t>
      </w:r>
      <w:r w:rsidRPr="002B071C">
        <w:rPr>
          <w:rFonts w:ascii="Arial" w:eastAsia="Calibri" w:hAnsi="Arial" w:cs="Arial"/>
          <w:lang w:eastAsia="en-US"/>
        </w:rPr>
        <w:t>р</w:t>
      </w:r>
      <w:r w:rsidRPr="002B071C">
        <w:rPr>
          <w:rFonts w:ascii="Arial" w:eastAsia="Calibri" w:hAnsi="Arial" w:cs="Arial"/>
          <w:lang w:eastAsia="en-US"/>
        </w:rPr>
        <w:t>ганов государственной власти, органов местного самоуправления, государстве</w:t>
      </w:r>
      <w:r w:rsidRPr="002B071C">
        <w:rPr>
          <w:rFonts w:ascii="Arial" w:eastAsia="Calibri" w:hAnsi="Arial" w:cs="Arial"/>
          <w:lang w:eastAsia="en-US"/>
        </w:rPr>
        <w:t>н</w:t>
      </w:r>
      <w:r w:rsidRPr="002B071C">
        <w:rPr>
          <w:rFonts w:ascii="Arial" w:eastAsia="Calibri" w:hAnsi="Arial" w:cs="Arial"/>
          <w:lang w:eastAsia="en-US"/>
        </w:rPr>
        <w:t>ных и муниципальных учреждений, государственных и муниципальных унитарных предприятий) выбираются самостоятельно без дополнительных разрешений и с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гласований.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3. Предоставление разрешения на условно разрешенный вид использов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4. Выбор вида разрешенного использования и размещение объекта кап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тального строительства федерального, регионального, местного значения, объе</w:t>
      </w:r>
      <w:r w:rsidRPr="002B071C">
        <w:rPr>
          <w:rFonts w:ascii="Arial" w:eastAsia="Calibri" w:hAnsi="Arial" w:cs="Arial"/>
          <w:lang w:eastAsia="en-US"/>
        </w:rPr>
        <w:t>к</w:t>
      </w:r>
      <w:r w:rsidRPr="002B071C">
        <w:rPr>
          <w:rFonts w:ascii="Arial" w:eastAsia="Calibri" w:hAnsi="Arial" w:cs="Arial"/>
          <w:lang w:eastAsia="en-US"/>
        </w:rPr>
        <w:t>та инженерно-технического обеспечения, объекта социальной сферы (в том числе объекта образования, здравоохранения, бытового обслуживания), для распол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жения которого требуется отдельный земельный участок, осуществляется в соо</w:t>
      </w:r>
      <w:r w:rsidRPr="002B071C">
        <w:rPr>
          <w:rFonts w:ascii="Arial" w:eastAsia="Calibri" w:hAnsi="Arial" w:cs="Arial"/>
          <w:lang w:eastAsia="en-US"/>
        </w:rPr>
        <w:t>т</w:t>
      </w:r>
      <w:r w:rsidRPr="002B071C">
        <w:rPr>
          <w:rFonts w:ascii="Arial" w:eastAsia="Calibri" w:hAnsi="Arial" w:cs="Arial"/>
          <w:lang w:eastAsia="en-US"/>
        </w:rPr>
        <w:t>ветствии с документами территориального планирования и документацией по планировке территории.</w:t>
      </w:r>
      <w:bookmarkStart w:id="7" w:name="_Toc144376452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Статья 4. Подготовка документации по планировке территории органами местного самоуправления.</w:t>
      </w:r>
      <w:bookmarkEnd w:id="7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1. Решения о подготовке документации по планировке территории прин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маются уполномоченными федеральными органами исполнительной власти, о</w:t>
      </w:r>
      <w:r w:rsidRPr="002B071C">
        <w:rPr>
          <w:rFonts w:ascii="Arial" w:eastAsia="Calibri" w:hAnsi="Arial" w:cs="Arial"/>
          <w:lang w:eastAsia="en-US"/>
        </w:rPr>
        <w:t>р</w:t>
      </w:r>
      <w:r w:rsidRPr="002B071C">
        <w:rPr>
          <w:rFonts w:ascii="Arial" w:eastAsia="Calibri" w:hAnsi="Arial" w:cs="Arial"/>
          <w:lang w:eastAsia="en-US"/>
        </w:rPr>
        <w:t>ганами исполнительной власти Красноярского края, администрацией муниципал</w:t>
      </w:r>
      <w:r w:rsidRPr="002B071C">
        <w:rPr>
          <w:rFonts w:ascii="Arial" w:eastAsia="Calibri" w:hAnsi="Arial" w:cs="Arial"/>
          <w:lang w:eastAsia="en-US"/>
        </w:rPr>
        <w:t>ь</w:t>
      </w:r>
      <w:r w:rsidRPr="002B071C">
        <w:rPr>
          <w:rFonts w:ascii="Arial" w:eastAsia="Calibri" w:hAnsi="Arial" w:cs="Arial"/>
          <w:lang w:eastAsia="en-US"/>
        </w:rPr>
        <w:t>ного образования, за исключением случаев, указанных в пункте 1.1 настоящей статьи.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lastRenderedPageBreak/>
        <w:t>1.1. Решения о подготовке документации по планировке территории прин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маются самостоятельно: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1) лицами, с которыми заключены договоры о развитии застроенной терр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тории, договоры о комплексном освоении территории, в том числе в целях стро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тельства жилья экономического класса, договоры о комплексном развитии терр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тории по инициативе органа местного самоуправления;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2B071C">
        <w:rPr>
          <w:rFonts w:ascii="Arial" w:eastAsia="Calibri" w:hAnsi="Arial" w:cs="Arial"/>
          <w:lang w:eastAsia="en-US"/>
        </w:rPr>
        <w:t>2) одним или несколькими правообладателями земельных участков и (или) объектов недвижимого имущества, расположенных в границах территории, пре</w:t>
      </w:r>
      <w:r w:rsidRPr="002B071C">
        <w:rPr>
          <w:rFonts w:ascii="Arial" w:eastAsia="Calibri" w:hAnsi="Arial" w:cs="Arial"/>
          <w:lang w:eastAsia="en-US"/>
        </w:rPr>
        <w:t>д</w:t>
      </w:r>
      <w:r w:rsidRPr="002B071C">
        <w:rPr>
          <w:rFonts w:ascii="Arial" w:eastAsia="Calibri" w:hAnsi="Arial" w:cs="Arial"/>
          <w:lang w:eastAsia="en-US"/>
        </w:rPr>
        <w:t>назначенной для комплексного развития территории, в том числе лицами, кот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рым земельные участки, находящиеся в государственной или муниципальной собственности, предоставлены в аренду, в безвозмездное пользование в соотве</w:t>
      </w:r>
      <w:r w:rsidRPr="002B071C">
        <w:rPr>
          <w:rFonts w:ascii="Arial" w:eastAsia="Calibri" w:hAnsi="Arial" w:cs="Arial"/>
          <w:lang w:eastAsia="en-US"/>
        </w:rPr>
        <w:t>т</w:t>
      </w:r>
      <w:r w:rsidRPr="002B071C">
        <w:rPr>
          <w:rFonts w:ascii="Arial" w:eastAsia="Calibri" w:hAnsi="Arial" w:cs="Arial"/>
          <w:lang w:eastAsia="en-US"/>
        </w:rPr>
        <w:t>ствии с земельным законодательством (далее в настоящей статье также - прав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обладатель).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При этом участие правообладателя, не являющегося собственником земельного участка и (или) расположенного на нем объекта недвижимого имущ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ства, в комплексном развитии территории по инициативе правообладателей д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пускается в случае, если срок действия его прав на земельный участок составляет на день заключения договора о комплексном развитии территории не менее чем пять лет;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3) правообладателями существующих линейных объектов, подлежащих р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конструкции, в случае подготовки документации по планировке территории в ц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лях их реконструкции;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</w:t>
      </w:r>
      <w:r w:rsidRPr="002B071C">
        <w:rPr>
          <w:rFonts w:ascii="Arial" w:eastAsia="Calibri" w:hAnsi="Arial" w:cs="Arial"/>
          <w:lang w:eastAsia="en-US"/>
        </w:rPr>
        <w:t>з</w:t>
      </w:r>
      <w:r w:rsidRPr="002B071C">
        <w:rPr>
          <w:rFonts w:ascii="Arial" w:eastAsia="Calibri" w:hAnsi="Arial" w:cs="Arial"/>
          <w:lang w:eastAsia="en-US"/>
        </w:rPr>
        <w:t>мещения объектов федерального значения, объектов регионального значения, объектов местного значения.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1.2. В случаях, предусмотренных пунктом 1.1 части 1 настоящей статьи,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в установленном зак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нодательством порядке. Расходы указанных лиц на подготовку документации по планировке территории не подлежат возмещению за счет средств бюджетов бю</w:t>
      </w:r>
      <w:r w:rsidRPr="002B071C">
        <w:rPr>
          <w:rFonts w:ascii="Arial" w:eastAsia="Calibri" w:hAnsi="Arial" w:cs="Arial"/>
          <w:lang w:eastAsia="en-US"/>
        </w:rPr>
        <w:t>д</w:t>
      </w:r>
      <w:r w:rsidRPr="002B071C">
        <w:rPr>
          <w:rFonts w:ascii="Arial" w:eastAsia="Calibri" w:hAnsi="Arial" w:cs="Arial"/>
          <w:lang w:eastAsia="en-US"/>
        </w:rPr>
        <w:t>жетной системы Российской Федерации.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>2. Решение о подготовке документации по планировке территории примен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тельно к территории поселения, за исключением случаев, указанных в части 1.1. настоящей статьи, принимается администрацией Ермаковского района Красноя</w:t>
      </w:r>
      <w:r w:rsidRPr="002B071C">
        <w:rPr>
          <w:rFonts w:ascii="Arial" w:hAnsi="Arial" w:cs="Arial"/>
          <w:lang w:eastAsia="en-US"/>
        </w:rPr>
        <w:t>р</w:t>
      </w:r>
      <w:r w:rsidRPr="002B071C">
        <w:rPr>
          <w:rFonts w:ascii="Arial" w:hAnsi="Arial" w:cs="Arial"/>
          <w:lang w:eastAsia="en-US"/>
        </w:rPr>
        <w:t xml:space="preserve">ского края по собственной инициативе или на основании предложений физических или юридических лиц о подготовке документации по планировке территории. 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 xml:space="preserve">3. Указанное в части 2 настоящей статьи решение в течение трех дней со дня принятия такого решения подлежит опубликованию в </w:t>
      </w:r>
      <w:proofErr w:type="gramStart"/>
      <w:r w:rsidRPr="002B071C">
        <w:rPr>
          <w:rFonts w:ascii="Arial" w:hAnsi="Arial" w:cs="Arial"/>
          <w:lang w:eastAsia="en-US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Pr="002B071C">
        <w:rPr>
          <w:rFonts w:ascii="Arial" w:hAnsi="Arial" w:cs="Arial"/>
          <w:lang w:eastAsia="en-US"/>
        </w:rPr>
        <w:t xml:space="preserve"> на официальном сайте администрации Ермаковского района Красноярского края в сети «Интернет». 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>4. Со дня опубликования решения о подготовке документации по планиро</w:t>
      </w:r>
      <w:r w:rsidRPr="002B071C">
        <w:rPr>
          <w:rFonts w:ascii="Arial" w:hAnsi="Arial" w:cs="Arial"/>
          <w:lang w:eastAsia="en-US"/>
        </w:rPr>
        <w:t>в</w:t>
      </w:r>
      <w:r w:rsidRPr="002B071C">
        <w:rPr>
          <w:rFonts w:ascii="Arial" w:hAnsi="Arial" w:cs="Arial"/>
          <w:lang w:eastAsia="en-US"/>
        </w:rPr>
        <w:t>ке территории физические или юридические лица вправе представить в админ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страцию Ермаковского района Красноярского края свои предложения о порядке, сроках подготовки и содержании документации по планировке территории.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>5. Состав и содержание документации по планировке территории, подг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тавливаемой за счет средств физических или юридических лиц, устанавливаются техническим заданием, которое утверждается Главой Ермаковского района Кра</w:t>
      </w:r>
      <w:r w:rsidRPr="002B071C">
        <w:rPr>
          <w:rFonts w:ascii="Arial" w:hAnsi="Arial" w:cs="Arial"/>
          <w:lang w:eastAsia="en-US"/>
        </w:rPr>
        <w:t>с</w:t>
      </w:r>
      <w:r w:rsidRPr="002B071C">
        <w:rPr>
          <w:rFonts w:ascii="Arial" w:hAnsi="Arial" w:cs="Arial"/>
          <w:lang w:eastAsia="en-US"/>
        </w:rPr>
        <w:t xml:space="preserve">ноярского края. 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6. </w:t>
      </w:r>
      <w:proofErr w:type="gramStart"/>
      <w:r w:rsidRPr="002B071C">
        <w:rPr>
          <w:rFonts w:ascii="Arial" w:hAnsi="Arial" w:cs="Arial"/>
          <w:lang w:eastAsia="en-US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lastRenderedPageBreak/>
        <w:t>ния и застройки (за исключением подготовки документации по планировке терр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тории, предусматривающей размещение линейных объектов) в соответствии с программами комплексного развития систем коммунальной инфраструктуры, пр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граммами комплексного развития транспортной инфраструктуры, программами комплексного развития социальной инфраструктуры, нормативами градостро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тельного проектирования, требованиями технических регламентов, сводов правил с учетом материалов и результатов инженерных изысканий</w:t>
      </w:r>
      <w:proofErr w:type="gramEnd"/>
      <w:r w:rsidRPr="002B071C">
        <w:rPr>
          <w:rFonts w:ascii="Arial" w:hAnsi="Arial" w:cs="Arial"/>
          <w:lang w:eastAsia="en-US"/>
        </w:rPr>
        <w:t>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</w:t>
      </w:r>
      <w:r w:rsidRPr="002B071C">
        <w:rPr>
          <w:rFonts w:ascii="Arial" w:hAnsi="Arial" w:cs="Arial"/>
          <w:lang w:eastAsia="en-US"/>
        </w:rPr>
        <w:t>й</w:t>
      </w:r>
      <w:r w:rsidRPr="002B071C">
        <w:rPr>
          <w:rFonts w:ascii="Arial" w:hAnsi="Arial" w:cs="Arial"/>
          <w:lang w:eastAsia="en-US"/>
        </w:rPr>
        <w:t>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>7. Орган местного самоуправления Ермаковского района Красноярского края осуществляет проверку документации по планировке территории на соотве</w:t>
      </w:r>
      <w:r w:rsidRPr="002B071C">
        <w:rPr>
          <w:rFonts w:ascii="Arial" w:hAnsi="Arial" w:cs="Arial"/>
          <w:lang w:eastAsia="en-US"/>
        </w:rPr>
        <w:t>т</w:t>
      </w:r>
      <w:r w:rsidRPr="002B071C">
        <w:rPr>
          <w:rFonts w:ascii="Arial" w:hAnsi="Arial" w:cs="Arial"/>
          <w:lang w:eastAsia="en-US"/>
        </w:rPr>
        <w:t>ствие требованиям, установленным частью 6 настоящей статьи. По результатам проверки орган местного самоуправления принимает соответствующее решение о направлении документации по планировке территории Главе Ермаковского рай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на Красноярского края на утверждение или об отклонении такой документации и о направлении ее на доработку.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8. Проекты планировки территории и проекты межевания территории, р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шение об утверждении которых принимается в соответствии с градостроительным законодательством Главой Ермаковского района Красноярского края, до их утверждения подлежат обязательному рассмотрению на общественных обсужд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ниях или публичных слушаниях.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9. Общественные обсуждения или публичные слушания проводятся в п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рядке, определенном Уставом муниципального образования. Публичные слуш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>ния по проекту планировки территории и проекту межевания территории не пр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водятся, если они подготовлены в отношении: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1) территории, в границах которой в соответствии с правилами землепол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зования и застройки предусматривается осуществление деятельности по ко</w:t>
      </w:r>
      <w:r w:rsidRPr="002B071C">
        <w:rPr>
          <w:rFonts w:ascii="Arial" w:hAnsi="Arial" w:cs="Arial"/>
          <w:lang w:eastAsia="en-US"/>
        </w:rPr>
        <w:t>м</w:t>
      </w:r>
      <w:r w:rsidRPr="002B071C">
        <w:rPr>
          <w:rFonts w:ascii="Arial" w:hAnsi="Arial" w:cs="Arial"/>
          <w:lang w:eastAsia="en-US"/>
        </w:rPr>
        <w:t>плексному и устойчивому развитию территории;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2) территории в границах земельного участка, предоставленного некомме</w:t>
      </w:r>
      <w:r w:rsidRPr="002B071C">
        <w:rPr>
          <w:rFonts w:ascii="Arial" w:hAnsi="Arial" w:cs="Arial"/>
          <w:lang w:eastAsia="en-US"/>
        </w:rPr>
        <w:t>р</w:t>
      </w:r>
      <w:r w:rsidRPr="002B071C">
        <w:rPr>
          <w:rFonts w:ascii="Arial" w:hAnsi="Arial" w:cs="Arial"/>
          <w:lang w:eastAsia="en-US"/>
        </w:rPr>
        <w:t>ческой организации, созданной гражданами, для ведения садоводства, огородн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чества, дачного хозяйства или для ведения дачного хозяйства иному юридич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скому лицу;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3) территории для размещения линейных объектов в границах земель ле</w:t>
      </w:r>
      <w:r w:rsidRPr="002B071C">
        <w:rPr>
          <w:rFonts w:ascii="Arial" w:hAnsi="Arial" w:cs="Arial"/>
          <w:lang w:eastAsia="en-US"/>
        </w:rPr>
        <w:t>с</w:t>
      </w:r>
      <w:r w:rsidRPr="002B071C">
        <w:rPr>
          <w:rFonts w:ascii="Arial" w:hAnsi="Arial" w:cs="Arial"/>
          <w:lang w:eastAsia="en-US"/>
        </w:rPr>
        <w:t>ного фонда.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10. </w:t>
      </w:r>
      <w:proofErr w:type="gramStart"/>
      <w:r w:rsidRPr="002B071C">
        <w:rPr>
          <w:rFonts w:ascii="Arial" w:hAnsi="Arial" w:cs="Arial"/>
          <w:lang w:eastAsia="en-US"/>
        </w:rPr>
        <w:t>В целях соблюдения права человека на благоприятные условия жизн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деятельности, прав и законных интересов правообладателей земельных участков и объектов капитального строительства публичные слушания по проекту план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ровки территории и проекту межевания территории проводятся с участием гра</w:t>
      </w:r>
      <w:r w:rsidRPr="002B071C">
        <w:rPr>
          <w:rFonts w:ascii="Arial" w:hAnsi="Arial" w:cs="Arial"/>
          <w:lang w:eastAsia="en-US"/>
        </w:rPr>
        <w:t>ж</w:t>
      </w:r>
      <w:r w:rsidRPr="002B071C">
        <w:rPr>
          <w:rFonts w:ascii="Arial" w:hAnsi="Arial" w:cs="Arial"/>
          <w:lang w:eastAsia="en-US"/>
        </w:rPr>
        <w:t>дан, проживающих на территории, применительно к которой осуществляется по</w:t>
      </w:r>
      <w:r w:rsidRPr="002B071C">
        <w:rPr>
          <w:rFonts w:ascii="Arial" w:hAnsi="Arial" w:cs="Arial"/>
          <w:lang w:eastAsia="en-US"/>
        </w:rPr>
        <w:t>д</w:t>
      </w:r>
      <w:r w:rsidRPr="002B071C">
        <w:rPr>
          <w:rFonts w:ascii="Arial" w:hAnsi="Arial" w:cs="Arial"/>
          <w:lang w:eastAsia="en-US"/>
        </w:rPr>
        <w:t>готовка проекта ее планировки и проекта ее межевания, правообладателей з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мельных участков и объектов капитального строительства, расположенных на указанной территории</w:t>
      </w:r>
      <w:proofErr w:type="gramEnd"/>
      <w:r w:rsidRPr="002B071C">
        <w:rPr>
          <w:rFonts w:ascii="Arial" w:hAnsi="Arial" w:cs="Arial"/>
          <w:lang w:eastAsia="en-US"/>
        </w:rPr>
        <w:t>, лиц, законные интересы которых могут быть нарушены в связи с реализацией таких проектов.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>11.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вания муниципальных правовых актов, и размещается на официальном сайте а</w:t>
      </w:r>
      <w:r w:rsidRPr="002B071C">
        <w:rPr>
          <w:rFonts w:ascii="Arial" w:hAnsi="Arial" w:cs="Arial"/>
          <w:lang w:eastAsia="en-US"/>
        </w:rPr>
        <w:t>д</w:t>
      </w:r>
      <w:r w:rsidRPr="002B071C">
        <w:rPr>
          <w:rFonts w:ascii="Arial" w:hAnsi="Arial" w:cs="Arial"/>
          <w:lang w:eastAsia="en-US"/>
        </w:rPr>
        <w:t xml:space="preserve">министрации Ермаковского района Красноярского края. 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12. Срок проведения публичных слушаний со дня оповещения жителей п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 xml:space="preserve">селения о времени и месте их проведения до дня опубликования заключения о </w:t>
      </w:r>
      <w:r w:rsidRPr="002B071C">
        <w:rPr>
          <w:rFonts w:ascii="Arial" w:hAnsi="Arial" w:cs="Arial"/>
          <w:lang w:eastAsia="en-US"/>
        </w:rPr>
        <w:lastRenderedPageBreak/>
        <w:t>результатах публичных слушаний определяется уставом муниципального образ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вания и составляет от четырнадцати дней до одного месяца.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 xml:space="preserve">13. </w:t>
      </w:r>
      <w:proofErr w:type="gramStart"/>
      <w:r w:rsidRPr="002B071C">
        <w:rPr>
          <w:rFonts w:ascii="Arial" w:hAnsi="Arial" w:cs="Arial"/>
          <w:lang w:eastAsia="en-US"/>
        </w:rPr>
        <w:t>Орган местного самоуправления направляет Главе Ермаковского рай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на Красноярского края подготовленную документацию по планировке территории, протокол общественных обсуждений или публичных слушаний по проекту план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ровки территории и проекту межевания территории и заключение о результатах общественных обсуждений или публичных слушаний не позднее чем через пятн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>дцать дней со дня окончания общественных обсуждений или публичных слуш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>ний.</w:t>
      </w:r>
      <w:proofErr w:type="gramEnd"/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caps/>
        </w:rPr>
      </w:pPr>
      <w:r w:rsidRPr="002B071C">
        <w:rPr>
          <w:rFonts w:ascii="Arial" w:hAnsi="Arial" w:cs="Arial"/>
          <w:lang w:eastAsia="en-US"/>
        </w:rPr>
        <w:t xml:space="preserve">14. </w:t>
      </w:r>
      <w:proofErr w:type="gramStart"/>
      <w:r w:rsidRPr="002B071C">
        <w:rPr>
          <w:rFonts w:ascii="Arial" w:hAnsi="Arial" w:cs="Arial"/>
          <w:lang w:eastAsia="en-US"/>
        </w:rPr>
        <w:t>Глава Ермаковского района Красноярского края муниципального обр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>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</w:t>
      </w:r>
      <w:r w:rsidRPr="002B071C">
        <w:rPr>
          <w:rFonts w:ascii="Arial" w:hAnsi="Arial" w:cs="Arial"/>
          <w:lang w:eastAsia="en-US"/>
        </w:rPr>
        <w:t>н</w:t>
      </w:r>
      <w:r w:rsidRPr="002B071C">
        <w:rPr>
          <w:rFonts w:ascii="Arial" w:hAnsi="Arial" w:cs="Arial"/>
          <w:lang w:eastAsia="en-US"/>
        </w:rPr>
        <w:t>тации по планировке территории или об отклонении такой документации и о направлении ее в на доработку с учетом указанных протокола и заключения.</w:t>
      </w:r>
      <w:proofErr w:type="gramEnd"/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15. Основанием для отклонения документации по планировке территории, и направления ее на доработку является несоответствие такой документации тр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 xml:space="preserve">бованиям, указанным в части 6 настоящей статьи. 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16. Утвержденная документация по планировке территории (проекты пл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 xml:space="preserve">нировки территории и проекты межевания территории) подлежит опубликованию в </w:t>
      </w:r>
      <w:proofErr w:type="gramStart"/>
      <w:r w:rsidRPr="002B071C">
        <w:rPr>
          <w:rFonts w:ascii="Arial" w:hAnsi="Arial" w:cs="Arial"/>
          <w:lang w:eastAsia="en-US"/>
        </w:rPr>
        <w:t>порядке, установленном для официального опубликования муниципальных пр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>вовых актов в течение семи дней со дня утверждения указанной документации и размещается</w:t>
      </w:r>
      <w:proofErr w:type="gramEnd"/>
      <w:r w:rsidRPr="002B071C">
        <w:rPr>
          <w:rFonts w:ascii="Arial" w:hAnsi="Arial" w:cs="Arial"/>
          <w:lang w:eastAsia="en-US"/>
        </w:rPr>
        <w:t xml:space="preserve"> на официальном сайте администрации Ермаковского района Кра</w:t>
      </w:r>
      <w:r w:rsidRPr="002B071C">
        <w:rPr>
          <w:rFonts w:ascii="Arial" w:hAnsi="Arial" w:cs="Arial"/>
          <w:lang w:eastAsia="en-US"/>
        </w:rPr>
        <w:t>с</w:t>
      </w:r>
      <w:r w:rsidRPr="002B071C">
        <w:rPr>
          <w:rFonts w:ascii="Arial" w:hAnsi="Arial" w:cs="Arial"/>
          <w:lang w:eastAsia="en-US"/>
        </w:rPr>
        <w:t>ноярского края в сети «Интернет.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17.Подготовка документации по планировке территории осуществляется в соответствии с Градостроительным кодексом РФ, законами и иными нормативн</w:t>
      </w:r>
      <w:r w:rsidRPr="002B071C">
        <w:rPr>
          <w:rFonts w:ascii="Arial" w:hAnsi="Arial" w:cs="Arial"/>
          <w:lang w:eastAsia="en-US"/>
        </w:rPr>
        <w:t>ы</w:t>
      </w:r>
      <w:r w:rsidRPr="002B071C">
        <w:rPr>
          <w:rFonts w:ascii="Arial" w:hAnsi="Arial" w:cs="Arial"/>
          <w:lang w:eastAsia="en-US"/>
        </w:rPr>
        <w:t>ми правовыми актами правительства Красноярского края, нормативными прав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выми актами администрации Ермаковского района Красноярского края.</w:t>
      </w:r>
      <w:bookmarkStart w:id="8" w:name="_Toc144376453"/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Статья 5. Проведение общественных обсуждений, публичных слушаний по вопросам землепользования и застройки.</w:t>
      </w:r>
      <w:bookmarkEnd w:id="8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bookmarkStart w:id="9" w:name="dst2105"/>
      <w:bookmarkEnd w:id="9"/>
      <w:r w:rsidRPr="002B071C">
        <w:rPr>
          <w:rFonts w:ascii="Arial" w:hAnsi="Arial" w:cs="Arial"/>
        </w:rPr>
        <w:t xml:space="preserve">1. </w:t>
      </w:r>
      <w:proofErr w:type="gramStart"/>
      <w:r w:rsidRPr="002B071C">
        <w:rPr>
          <w:rFonts w:ascii="Arial" w:hAnsi="Arial" w:cs="Arial"/>
        </w:rPr>
        <w:t>В целях соблюдения права человека на благоприятные условия жизн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деятельности, прав и законных интересов правообладателей земельных участков и объектов капитального строительства по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ектам решений о предоставлении разрешения на отклонение от предельных п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раметров разрешенного строительства</w:t>
      </w:r>
      <w:proofErr w:type="gramEnd"/>
      <w:r w:rsidRPr="002B071C">
        <w:rPr>
          <w:rFonts w:ascii="Arial" w:hAnsi="Arial" w:cs="Arial"/>
        </w:rPr>
        <w:t xml:space="preserve">, реконструкции объектов капитального строительства в соответствии с уставом </w:t>
      </w:r>
      <w:r w:rsidRPr="002B071C">
        <w:rPr>
          <w:rFonts w:ascii="Arial" w:hAnsi="Arial" w:cs="Arial"/>
          <w:lang w:eastAsia="en-US"/>
        </w:rPr>
        <w:t>Ермаковского района Красноярского края</w:t>
      </w:r>
      <w:r w:rsidRPr="002B071C">
        <w:rPr>
          <w:rFonts w:ascii="Arial" w:hAnsi="Arial" w:cs="Arial"/>
        </w:rPr>
        <w:t xml:space="preserve"> и с учетом положений настоящих правил проводятся общественные обсуждения или публичные слушания, за исключением случаев, предусмотренных настоящ</w:t>
      </w:r>
      <w:r w:rsidRPr="002B071C">
        <w:rPr>
          <w:rFonts w:ascii="Arial" w:hAnsi="Arial" w:cs="Arial"/>
        </w:rPr>
        <w:t>и</w:t>
      </w:r>
      <w:r w:rsidRPr="002B071C">
        <w:rPr>
          <w:rFonts w:ascii="Arial" w:hAnsi="Arial" w:cs="Arial"/>
        </w:rPr>
        <w:t>ми правилами и другими федеральными законами.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0" w:name="dst2106"/>
      <w:bookmarkEnd w:id="10"/>
      <w:r w:rsidRPr="002B071C">
        <w:rPr>
          <w:rFonts w:ascii="Arial" w:hAnsi="Arial" w:cs="Arial"/>
        </w:rPr>
        <w:t xml:space="preserve">2. </w:t>
      </w:r>
      <w:proofErr w:type="gramStart"/>
      <w:r w:rsidRPr="002B071C">
        <w:rPr>
          <w:rFonts w:ascii="Arial" w:hAnsi="Arial" w:cs="Arial"/>
        </w:rPr>
        <w:t>Участниками общественных обсуждений или публичных слушаний по проектам правил землепользования и застройки, проектам планировки террит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</w:t>
      </w:r>
      <w:r w:rsidRPr="002B071C">
        <w:rPr>
          <w:rFonts w:ascii="Arial" w:hAnsi="Arial" w:cs="Arial"/>
        </w:rPr>
        <w:t>н</w:t>
      </w:r>
      <w:r w:rsidRPr="002B071C">
        <w:rPr>
          <w:rFonts w:ascii="Arial" w:hAnsi="Arial" w:cs="Arial"/>
        </w:rPr>
        <w:t>ные проекты, правообладатели находящихся в границах этой территории земел</w:t>
      </w:r>
      <w:r w:rsidRPr="002B071C">
        <w:rPr>
          <w:rFonts w:ascii="Arial" w:hAnsi="Arial" w:cs="Arial"/>
        </w:rPr>
        <w:t>ь</w:t>
      </w:r>
      <w:r w:rsidRPr="002B071C">
        <w:rPr>
          <w:rFonts w:ascii="Arial" w:hAnsi="Arial" w:cs="Arial"/>
        </w:rPr>
        <w:t>ных участков и (или) расположенных на них объектов капитального строител</w:t>
      </w:r>
      <w:r w:rsidRPr="002B071C">
        <w:rPr>
          <w:rFonts w:ascii="Arial" w:hAnsi="Arial" w:cs="Arial"/>
        </w:rPr>
        <w:t>ь</w:t>
      </w:r>
      <w:r w:rsidRPr="002B071C">
        <w:rPr>
          <w:rFonts w:ascii="Arial" w:hAnsi="Arial" w:cs="Arial"/>
        </w:rPr>
        <w:lastRenderedPageBreak/>
        <w:t>ства, а также правообладатели помещений</w:t>
      </w:r>
      <w:proofErr w:type="gramEnd"/>
      <w:r w:rsidRPr="002B071C">
        <w:rPr>
          <w:rFonts w:ascii="Arial" w:hAnsi="Arial" w:cs="Arial"/>
        </w:rPr>
        <w:t>, являющихся частью указанных объе</w:t>
      </w:r>
      <w:r w:rsidRPr="002B071C">
        <w:rPr>
          <w:rFonts w:ascii="Arial" w:hAnsi="Arial" w:cs="Arial"/>
        </w:rPr>
        <w:t>к</w:t>
      </w:r>
      <w:r w:rsidRPr="002B071C">
        <w:rPr>
          <w:rFonts w:ascii="Arial" w:hAnsi="Arial" w:cs="Arial"/>
        </w:rPr>
        <w:t>тов капитального строительства.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1" w:name="dst2107"/>
      <w:bookmarkStart w:id="12" w:name="dst2108"/>
      <w:bookmarkEnd w:id="11"/>
      <w:bookmarkEnd w:id="12"/>
      <w:r w:rsidRPr="002B071C">
        <w:rPr>
          <w:rFonts w:ascii="Arial" w:hAnsi="Arial" w:cs="Arial"/>
        </w:rPr>
        <w:t>3. Процедура проведения общественных обсуждений состоит из следующих этапов: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3" w:name="dst2109"/>
      <w:bookmarkEnd w:id="13"/>
      <w:r w:rsidRPr="002B071C">
        <w:rPr>
          <w:rFonts w:ascii="Arial" w:hAnsi="Arial" w:cs="Arial"/>
        </w:rPr>
        <w:t>1) оповещение о начале общественных обсуждений;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4" w:name="dst2110"/>
      <w:bookmarkEnd w:id="14"/>
      <w:proofErr w:type="gramStart"/>
      <w:r w:rsidRPr="002B071C">
        <w:rPr>
          <w:rFonts w:ascii="Arial" w:hAnsi="Arial" w:cs="Arial"/>
        </w:rPr>
        <w:t>2) размещение проекта, подлежащего рассмотрению на общественных о</w:t>
      </w:r>
      <w:r w:rsidRPr="002B071C">
        <w:rPr>
          <w:rFonts w:ascii="Arial" w:hAnsi="Arial" w:cs="Arial"/>
        </w:rPr>
        <w:t>б</w:t>
      </w:r>
      <w:r w:rsidRPr="002B071C">
        <w:rPr>
          <w:rFonts w:ascii="Arial" w:hAnsi="Arial" w:cs="Arial"/>
        </w:rPr>
        <w:t>суждениях, и информационных материалов к нему на официальном сайте органа местного самоуправления в информационно-телекоммуникационной сети "Инте</w:t>
      </w:r>
      <w:r w:rsidRPr="002B071C">
        <w:rPr>
          <w:rFonts w:ascii="Arial" w:hAnsi="Arial" w:cs="Arial"/>
        </w:rPr>
        <w:t>р</w:t>
      </w:r>
      <w:r w:rsidRPr="002B071C">
        <w:rPr>
          <w:rFonts w:ascii="Arial" w:hAnsi="Arial" w:cs="Arial"/>
        </w:rPr>
        <w:t>нет" и (или) в государственной или муниципальной информационной системе, обеспечивающей проведение общественных обсуждений с использованием и</w:t>
      </w:r>
      <w:r w:rsidRPr="002B071C">
        <w:rPr>
          <w:rFonts w:ascii="Arial" w:hAnsi="Arial" w:cs="Arial"/>
        </w:rPr>
        <w:t>н</w:t>
      </w:r>
      <w:r w:rsidRPr="002B071C">
        <w:rPr>
          <w:rFonts w:ascii="Arial" w:hAnsi="Arial" w:cs="Arial"/>
        </w:rPr>
        <w:t>формационно-телекоммуникационной сети "Интернет",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</w:t>
      </w:r>
      <w:proofErr w:type="gramEnd"/>
      <w:r w:rsidRPr="002B071C">
        <w:rPr>
          <w:rFonts w:ascii="Arial" w:hAnsi="Arial" w:cs="Arial"/>
        </w:rPr>
        <w:t xml:space="preserve"> проекта;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5" w:name="dst2111"/>
      <w:bookmarkEnd w:id="15"/>
      <w:r w:rsidRPr="002B071C">
        <w:rPr>
          <w:rFonts w:ascii="Arial" w:hAnsi="Arial" w:cs="Arial"/>
        </w:rPr>
        <w:t>3) проведение экспозиции или экспозиций проекта, подлежащего рассмо</w:t>
      </w:r>
      <w:r w:rsidRPr="002B071C">
        <w:rPr>
          <w:rFonts w:ascii="Arial" w:hAnsi="Arial" w:cs="Arial"/>
        </w:rPr>
        <w:t>т</w:t>
      </w:r>
      <w:r w:rsidRPr="002B071C">
        <w:rPr>
          <w:rFonts w:ascii="Arial" w:hAnsi="Arial" w:cs="Arial"/>
        </w:rPr>
        <w:t>рению на общественных обсуждениях;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6" w:name="dst2112"/>
      <w:bookmarkEnd w:id="16"/>
      <w:r w:rsidRPr="002B071C">
        <w:rPr>
          <w:rFonts w:ascii="Arial" w:hAnsi="Arial" w:cs="Arial"/>
        </w:rPr>
        <w:t>4) подготовка и оформление протокола общественных обсуждений;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7" w:name="dst2113"/>
      <w:bookmarkEnd w:id="17"/>
      <w:r w:rsidRPr="002B071C">
        <w:rPr>
          <w:rFonts w:ascii="Arial" w:hAnsi="Arial" w:cs="Arial"/>
        </w:rPr>
        <w:t>5) подготовка и опубликование заключения о результатах общественных обсуждений.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8" w:name="dst2114"/>
      <w:bookmarkEnd w:id="18"/>
      <w:r w:rsidRPr="002B071C">
        <w:rPr>
          <w:rFonts w:ascii="Arial" w:hAnsi="Arial" w:cs="Arial"/>
        </w:rPr>
        <w:t>4. Процедура проведения публичных слушаний состоит из следующих эт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пов: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19" w:name="dst2115"/>
      <w:bookmarkEnd w:id="19"/>
      <w:r w:rsidRPr="002B071C">
        <w:rPr>
          <w:rFonts w:ascii="Arial" w:hAnsi="Arial" w:cs="Arial"/>
        </w:rPr>
        <w:t>1) оповещение о начале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0" w:name="dst2116"/>
      <w:bookmarkEnd w:id="20"/>
      <w:r w:rsidRPr="002B071C">
        <w:rPr>
          <w:rFonts w:ascii="Arial" w:hAnsi="Arial" w:cs="Arial"/>
        </w:rPr>
        <w:t xml:space="preserve">2) размещение проекта, подлежащего рассмотрению на публичных </w:t>
      </w:r>
      <w:proofErr w:type="gramStart"/>
      <w:r w:rsidRPr="002B071C">
        <w:rPr>
          <w:rFonts w:ascii="Arial" w:hAnsi="Arial" w:cs="Arial"/>
        </w:rPr>
        <w:t>слуш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ниях</w:t>
      </w:r>
      <w:proofErr w:type="gramEnd"/>
      <w:r w:rsidRPr="002B071C">
        <w:rPr>
          <w:rFonts w:ascii="Arial" w:hAnsi="Arial" w:cs="Arial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1" w:name="dst2117"/>
      <w:bookmarkEnd w:id="21"/>
      <w:r w:rsidRPr="002B071C">
        <w:rPr>
          <w:rFonts w:ascii="Arial" w:hAnsi="Arial" w:cs="Arial"/>
        </w:rPr>
        <w:t>3) проведение экспозиции или экспозиций проекта, подлежащего рассмо</w:t>
      </w:r>
      <w:r w:rsidRPr="002B071C">
        <w:rPr>
          <w:rFonts w:ascii="Arial" w:hAnsi="Arial" w:cs="Arial"/>
        </w:rPr>
        <w:t>т</w:t>
      </w:r>
      <w:r w:rsidRPr="002B071C">
        <w:rPr>
          <w:rFonts w:ascii="Arial" w:hAnsi="Arial" w:cs="Arial"/>
        </w:rPr>
        <w:t>рению на публичных слушаниях;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2" w:name="dst2118"/>
      <w:bookmarkEnd w:id="22"/>
      <w:r w:rsidRPr="002B071C">
        <w:rPr>
          <w:rFonts w:ascii="Arial" w:hAnsi="Arial" w:cs="Arial"/>
        </w:rPr>
        <w:t>4) проведение собрания или собраний участников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3" w:name="dst2119"/>
      <w:bookmarkEnd w:id="23"/>
      <w:r w:rsidRPr="002B071C">
        <w:rPr>
          <w:rFonts w:ascii="Arial" w:hAnsi="Arial" w:cs="Arial"/>
        </w:rPr>
        <w:t>5) подготовка и оформление протокола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4" w:name="dst2120"/>
      <w:bookmarkEnd w:id="24"/>
      <w:r w:rsidRPr="002B071C">
        <w:rPr>
          <w:rFonts w:ascii="Arial" w:hAnsi="Arial" w:cs="Arial"/>
        </w:rPr>
        <w:t>6) подготовка и опубликование заключения о результатах публичных сл</w:t>
      </w:r>
      <w:r w:rsidRPr="002B071C">
        <w:rPr>
          <w:rFonts w:ascii="Arial" w:hAnsi="Arial" w:cs="Arial"/>
        </w:rPr>
        <w:t>у</w:t>
      </w:r>
      <w:r w:rsidRPr="002B071C">
        <w:rPr>
          <w:rFonts w:ascii="Arial" w:hAnsi="Arial" w:cs="Arial"/>
        </w:rPr>
        <w:t>шаний.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5" w:name="dst2121"/>
      <w:bookmarkEnd w:id="25"/>
      <w:r w:rsidRPr="002B071C">
        <w:rPr>
          <w:rFonts w:ascii="Arial" w:hAnsi="Arial" w:cs="Arial"/>
        </w:rPr>
        <w:t>5. Оповещение о начале общественных обсуждений или публичных слуш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ний должно содержать: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6" w:name="dst2122"/>
      <w:bookmarkEnd w:id="26"/>
      <w:r w:rsidRPr="002B071C">
        <w:rPr>
          <w:rFonts w:ascii="Arial" w:hAnsi="Arial" w:cs="Arial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7" w:name="dst2123"/>
      <w:bookmarkEnd w:id="27"/>
      <w:r w:rsidRPr="002B071C">
        <w:rPr>
          <w:rFonts w:ascii="Arial" w:hAnsi="Arial" w:cs="Arial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</w:t>
      </w:r>
      <w:r w:rsidRPr="002B071C">
        <w:rPr>
          <w:rFonts w:ascii="Arial" w:hAnsi="Arial" w:cs="Arial"/>
        </w:rPr>
        <w:t>н</w:t>
      </w:r>
      <w:r w:rsidRPr="002B071C">
        <w:rPr>
          <w:rFonts w:ascii="Arial" w:hAnsi="Arial" w:cs="Arial"/>
        </w:rPr>
        <w:t>ных обсуждениях или публичных слушаниях;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8" w:name="dst2124"/>
      <w:bookmarkEnd w:id="28"/>
      <w:r w:rsidRPr="002B071C">
        <w:rPr>
          <w:rFonts w:ascii="Arial" w:hAnsi="Arial" w:cs="Arial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</w:t>
      </w:r>
      <w:r w:rsidRPr="002B071C">
        <w:rPr>
          <w:rFonts w:ascii="Arial" w:hAnsi="Arial" w:cs="Arial"/>
        </w:rPr>
        <w:t>у</w:t>
      </w:r>
      <w:r w:rsidRPr="002B071C">
        <w:rPr>
          <w:rFonts w:ascii="Arial" w:hAnsi="Arial" w:cs="Arial"/>
        </w:rPr>
        <w:t>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29" w:name="dst2125"/>
      <w:bookmarkEnd w:id="29"/>
      <w:r w:rsidRPr="002B071C">
        <w:rPr>
          <w:rFonts w:ascii="Arial" w:hAnsi="Arial" w:cs="Arial"/>
        </w:rPr>
        <w:t>4) информацию о порядке, сроке и форме внесения участниками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обсуждений или публичных слушаний предложений и замечаний, кас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ющихся проекта, подлежащего рассмотрению на общественных обсуждениях или публичных слушаниях.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0" w:name="dst2126"/>
      <w:bookmarkEnd w:id="30"/>
      <w:r w:rsidRPr="002B071C">
        <w:rPr>
          <w:rFonts w:ascii="Arial" w:hAnsi="Arial" w:cs="Arial"/>
        </w:rPr>
        <w:t xml:space="preserve">6. </w:t>
      </w:r>
      <w:proofErr w:type="gramStart"/>
      <w:r w:rsidRPr="002B071C">
        <w:rPr>
          <w:rFonts w:ascii="Arial" w:hAnsi="Arial" w:cs="Arial"/>
        </w:rPr>
        <w:t>Оповещение о начале общественных обсуждений также должно соде</w:t>
      </w:r>
      <w:r w:rsidRPr="002B071C">
        <w:rPr>
          <w:rFonts w:ascii="Arial" w:hAnsi="Arial" w:cs="Arial"/>
        </w:rPr>
        <w:t>р</w:t>
      </w:r>
      <w:r w:rsidRPr="002B071C">
        <w:rPr>
          <w:rFonts w:ascii="Arial" w:hAnsi="Arial" w:cs="Arial"/>
        </w:rPr>
        <w:t>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2B071C">
        <w:rPr>
          <w:rFonts w:ascii="Arial" w:hAnsi="Arial" w:cs="Arial"/>
        </w:rPr>
        <w:t xml:space="preserve"> Оповещение о начале публичных </w:t>
      </w:r>
      <w:r w:rsidRPr="002B071C">
        <w:rPr>
          <w:rFonts w:ascii="Arial" w:hAnsi="Arial" w:cs="Arial"/>
        </w:rPr>
        <w:lastRenderedPageBreak/>
        <w:t>слушаний также должно содержать информацию об официальном сайте, на кот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ром будут размещены проект, подлежащий рассмотрению на публичных слуш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ниях, и информационные материалы к нему, информацию о дате, времени и м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сте проведения собрания или собраний участников публичных слушаний.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1" w:name="dst2127"/>
      <w:bookmarkEnd w:id="31"/>
      <w:r w:rsidRPr="002B071C">
        <w:rPr>
          <w:rFonts w:ascii="Arial" w:hAnsi="Arial" w:cs="Arial"/>
        </w:rPr>
        <w:t>7. Оповещение о начале общественных обсуждений или публичных слуш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ний: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2" w:name="dst2128"/>
      <w:bookmarkEnd w:id="32"/>
      <w:r w:rsidRPr="002B071C">
        <w:rPr>
          <w:rFonts w:ascii="Arial" w:hAnsi="Arial" w:cs="Arial"/>
        </w:rPr>
        <w:t xml:space="preserve">1) не </w:t>
      </w:r>
      <w:proofErr w:type="gramStart"/>
      <w:r w:rsidRPr="002B071C">
        <w:rPr>
          <w:rFonts w:ascii="Arial" w:hAnsi="Arial" w:cs="Arial"/>
        </w:rPr>
        <w:t>позднее</w:t>
      </w:r>
      <w:proofErr w:type="gramEnd"/>
      <w:r w:rsidRPr="002B071C">
        <w:rPr>
          <w:rFonts w:ascii="Arial" w:hAnsi="Arial" w:cs="Arial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обсуждениях или публичных слушаниях, подлежит опубликованию в п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рядке, установленном для официального опубликования муниципальных прав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вых актов, иной официальной информации, а также в случае, если это предусмо</w:t>
      </w:r>
      <w:r w:rsidRPr="002B071C">
        <w:rPr>
          <w:rFonts w:ascii="Arial" w:hAnsi="Arial" w:cs="Arial"/>
        </w:rPr>
        <w:t>т</w:t>
      </w:r>
      <w:r w:rsidRPr="002B071C">
        <w:rPr>
          <w:rFonts w:ascii="Arial" w:hAnsi="Arial" w:cs="Arial"/>
        </w:rPr>
        <w:t>рено муниципальными правовыми актами, в иных средствах массовой информ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ции;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3" w:name="dst2129"/>
      <w:bookmarkEnd w:id="33"/>
      <w:proofErr w:type="gramStart"/>
      <w:r w:rsidRPr="002B071C">
        <w:rPr>
          <w:rFonts w:ascii="Arial" w:hAnsi="Arial" w:cs="Arial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</w:t>
      </w:r>
      <w:r w:rsidRPr="002B071C">
        <w:rPr>
          <w:rFonts w:ascii="Arial" w:hAnsi="Arial" w:cs="Arial"/>
        </w:rPr>
        <w:t>ч</w:t>
      </w:r>
      <w:r w:rsidRPr="002B071C">
        <w:rPr>
          <w:rFonts w:ascii="Arial" w:hAnsi="Arial" w:cs="Arial"/>
        </w:rPr>
        <w:t>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 части 3 настоящей статьи (далее - те</w:t>
      </w:r>
      <w:r w:rsidRPr="002B071C">
        <w:rPr>
          <w:rFonts w:ascii="Arial" w:hAnsi="Arial" w:cs="Arial"/>
        </w:rPr>
        <w:t>р</w:t>
      </w:r>
      <w:r w:rsidRPr="002B071C">
        <w:rPr>
          <w:rFonts w:ascii="Arial" w:hAnsi="Arial" w:cs="Arial"/>
        </w:rPr>
        <w:t>ритория, в пределах которой проводятся общественные</w:t>
      </w:r>
      <w:proofErr w:type="gramEnd"/>
      <w:r w:rsidRPr="002B071C">
        <w:rPr>
          <w:rFonts w:ascii="Arial" w:hAnsi="Arial" w:cs="Arial"/>
        </w:rPr>
        <w:t xml:space="preserve"> обсуждения или публи</w:t>
      </w:r>
      <w:r w:rsidRPr="002B071C">
        <w:rPr>
          <w:rFonts w:ascii="Arial" w:hAnsi="Arial" w:cs="Arial"/>
        </w:rPr>
        <w:t>ч</w:t>
      </w:r>
      <w:r w:rsidRPr="002B071C">
        <w:rPr>
          <w:rFonts w:ascii="Arial" w:hAnsi="Arial" w:cs="Arial"/>
        </w:rPr>
        <w:t>ные слушания), иными способами, обеспечивающими доступ участников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обсуждений или публичных слушаний к указанной информации.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4" w:name="dst2130"/>
      <w:bookmarkStart w:id="35" w:name="dst2131"/>
      <w:bookmarkEnd w:id="34"/>
      <w:bookmarkEnd w:id="35"/>
      <w:r w:rsidRPr="002B071C">
        <w:rPr>
          <w:rFonts w:ascii="Arial" w:hAnsi="Arial" w:cs="Arial"/>
        </w:rPr>
        <w:t>8. В период размещения в проекта, подлежащего рассмотрению на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обсуждениях или публичных слушаниях, и информационных матери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лов к нему и проведения экспозиции или экспозиций такого проекта участники о</w:t>
      </w:r>
      <w:r w:rsidRPr="002B071C">
        <w:rPr>
          <w:rFonts w:ascii="Arial" w:hAnsi="Arial" w:cs="Arial"/>
        </w:rPr>
        <w:t>б</w:t>
      </w:r>
      <w:r w:rsidRPr="002B071C">
        <w:rPr>
          <w:rFonts w:ascii="Arial" w:hAnsi="Arial" w:cs="Arial"/>
        </w:rPr>
        <w:t>щественных обсуждений или публичных слушаний,</w:t>
      </w:r>
      <w:proofErr w:type="gramStart"/>
      <w:r w:rsidRPr="002B071C">
        <w:rPr>
          <w:rFonts w:ascii="Arial" w:hAnsi="Arial" w:cs="Arial"/>
        </w:rPr>
        <w:t xml:space="preserve"> ,</w:t>
      </w:r>
      <w:proofErr w:type="gramEnd"/>
      <w:r w:rsidRPr="002B071C">
        <w:rPr>
          <w:rFonts w:ascii="Arial" w:hAnsi="Arial" w:cs="Arial"/>
        </w:rPr>
        <w:t xml:space="preserve"> имеют право вносить пре</w:t>
      </w:r>
      <w:r w:rsidRPr="002B071C">
        <w:rPr>
          <w:rFonts w:ascii="Arial" w:hAnsi="Arial" w:cs="Arial"/>
        </w:rPr>
        <w:t>д</w:t>
      </w:r>
      <w:r w:rsidRPr="002B071C">
        <w:rPr>
          <w:rFonts w:ascii="Arial" w:hAnsi="Arial" w:cs="Arial"/>
        </w:rPr>
        <w:t>ложения и замечания, касающиеся такого проекта: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6" w:name="dst2132"/>
      <w:bookmarkEnd w:id="36"/>
      <w:r w:rsidRPr="002B071C">
        <w:rPr>
          <w:rFonts w:ascii="Arial" w:hAnsi="Arial" w:cs="Arial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7" w:name="dst2133"/>
      <w:bookmarkEnd w:id="37"/>
      <w:r w:rsidRPr="002B071C">
        <w:rPr>
          <w:rFonts w:ascii="Arial" w:hAnsi="Arial" w:cs="Arial"/>
        </w:rPr>
        <w:t>2) в письменной или устной форме в ходе проведения собрания или собр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ний участников публичных слушаний (в случае проведения публичных слушаний);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8" w:name="dst2134"/>
      <w:bookmarkEnd w:id="38"/>
      <w:r w:rsidRPr="002B071C">
        <w:rPr>
          <w:rFonts w:ascii="Arial" w:hAnsi="Arial" w:cs="Arial"/>
        </w:rPr>
        <w:t>3) в письменной форме в адрес организатора общественных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39" w:name="dst2135"/>
      <w:bookmarkEnd w:id="39"/>
      <w:r w:rsidRPr="002B071C">
        <w:rPr>
          <w:rFonts w:ascii="Arial" w:hAnsi="Arial" w:cs="Arial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</w:t>
      </w:r>
      <w:r w:rsidRPr="002B071C">
        <w:rPr>
          <w:rFonts w:ascii="Arial" w:hAnsi="Arial" w:cs="Arial"/>
        </w:rPr>
        <w:t>ч</w:t>
      </w:r>
      <w:r w:rsidRPr="002B071C">
        <w:rPr>
          <w:rFonts w:ascii="Arial" w:hAnsi="Arial" w:cs="Arial"/>
        </w:rPr>
        <w:t>ных слушаниях.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40" w:name="dst2136"/>
      <w:bookmarkEnd w:id="40"/>
      <w:r w:rsidRPr="002B071C">
        <w:rPr>
          <w:rFonts w:ascii="Arial" w:hAnsi="Arial" w:cs="Arial"/>
        </w:rPr>
        <w:t>9. Предложения и замечания настоящей статьи, подлежат регистрации, а также обязательному рассмотрению организатором общественных обсуждений или публичных слушаний</w:t>
      </w:r>
      <w:bookmarkStart w:id="41" w:name="dst2137"/>
      <w:bookmarkStart w:id="42" w:name="dst2141"/>
      <w:bookmarkEnd w:id="41"/>
      <w:bookmarkEnd w:id="42"/>
      <w:r w:rsidRPr="002B071C">
        <w:rPr>
          <w:rFonts w:ascii="Arial" w:hAnsi="Arial" w:cs="Arial"/>
        </w:rPr>
        <w:t>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10. </w:t>
      </w:r>
      <w:proofErr w:type="gramStart"/>
      <w:r w:rsidRPr="002B071C">
        <w:rPr>
          <w:rFonts w:ascii="Arial" w:hAnsi="Arial" w:cs="Arial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обсуждениях или публичных слушаниях, всех участников общественных обсуждений или публичных слушаний.</w:t>
      </w:r>
      <w:bookmarkStart w:id="43" w:name="dst2142"/>
      <w:bookmarkStart w:id="44" w:name="dst2145"/>
      <w:bookmarkEnd w:id="43"/>
      <w:bookmarkEnd w:id="44"/>
      <w:proofErr w:type="gramEnd"/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r w:rsidRPr="002B071C">
        <w:rPr>
          <w:rFonts w:ascii="Arial" w:hAnsi="Arial" w:cs="Arial"/>
        </w:rPr>
        <w:t>11. Организатор общественных обсуждений или публичных слушаний по</w:t>
      </w:r>
      <w:r w:rsidRPr="002B071C">
        <w:rPr>
          <w:rFonts w:ascii="Arial" w:hAnsi="Arial" w:cs="Arial"/>
        </w:rPr>
        <w:t>д</w:t>
      </w:r>
      <w:r w:rsidRPr="002B071C">
        <w:rPr>
          <w:rFonts w:ascii="Arial" w:hAnsi="Arial" w:cs="Arial"/>
        </w:rPr>
        <w:t>готавливает и оформляет протокол общественных обсуждений или публичных слушаний, в котором указываются: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45" w:name="dst2146"/>
      <w:bookmarkEnd w:id="45"/>
      <w:r w:rsidRPr="002B071C">
        <w:rPr>
          <w:rFonts w:ascii="Arial" w:hAnsi="Arial" w:cs="Arial"/>
        </w:rPr>
        <w:t>1) дата оформления протокола общественных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46" w:name="dst2147"/>
      <w:bookmarkEnd w:id="46"/>
      <w:r w:rsidRPr="002B071C">
        <w:rPr>
          <w:rFonts w:ascii="Arial" w:hAnsi="Arial" w:cs="Arial"/>
        </w:rPr>
        <w:t>2) информация об организаторе общественных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47" w:name="dst2148"/>
      <w:bookmarkEnd w:id="47"/>
      <w:r w:rsidRPr="002B071C">
        <w:rPr>
          <w:rFonts w:ascii="Arial" w:hAnsi="Arial" w:cs="Arial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</w:t>
      </w:r>
      <w:r w:rsidRPr="002B071C">
        <w:rPr>
          <w:rFonts w:ascii="Arial" w:hAnsi="Arial" w:cs="Arial"/>
        </w:rPr>
        <w:t>и</w:t>
      </w:r>
      <w:r w:rsidRPr="002B071C">
        <w:rPr>
          <w:rFonts w:ascii="Arial" w:hAnsi="Arial" w:cs="Arial"/>
        </w:rPr>
        <w:t>кования;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48" w:name="dst2149"/>
      <w:bookmarkEnd w:id="48"/>
      <w:r w:rsidRPr="002B071C">
        <w:rPr>
          <w:rFonts w:ascii="Arial" w:hAnsi="Arial" w:cs="Arial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</w:t>
      </w:r>
      <w:r w:rsidRPr="002B071C">
        <w:rPr>
          <w:rFonts w:ascii="Arial" w:hAnsi="Arial" w:cs="Arial"/>
        </w:rPr>
        <w:t>б</w:t>
      </w:r>
      <w:r w:rsidRPr="002B071C">
        <w:rPr>
          <w:rFonts w:ascii="Arial" w:hAnsi="Arial" w:cs="Arial"/>
        </w:rPr>
        <w:t>личные слушания;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  <w:color w:val="333333"/>
        </w:rPr>
      </w:pPr>
      <w:bookmarkStart w:id="49" w:name="dst2150"/>
      <w:bookmarkEnd w:id="49"/>
      <w:r w:rsidRPr="002B071C">
        <w:rPr>
          <w:rFonts w:ascii="Arial" w:hAnsi="Arial" w:cs="Arial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</w:t>
      </w:r>
      <w:r w:rsidRPr="002B071C">
        <w:rPr>
          <w:rFonts w:ascii="Arial" w:hAnsi="Arial" w:cs="Arial"/>
        </w:rPr>
        <w:t>я</w:t>
      </w:r>
      <w:r w:rsidRPr="002B071C">
        <w:rPr>
          <w:rFonts w:ascii="Arial" w:hAnsi="Arial" w:cs="Arial"/>
        </w:rPr>
        <w:t>ющихся участниками общественных обсуждений или публичных слушаний и п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стоянно проживающих на территории, в пределах которой проводятся обществе</w:t>
      </w:r>
      <w:r w:rsidRPr="002B071C">
        <w:rPr>
          <w:rFonts w:ascii="Arial" w:hAnsi="Arial" w:cs="Arial"/>
        </w:rPr>
        <w:t>н</w:t>
      </w:r>
      <w:r w:rsidRPr="002B071C">
        <w:rPr>
          <w:rFonts w:ascii="Arial" w:hAnsi="Arial" w:cs="Arial"/>
        </w:rPr>
        <w:t>ные обсуждения или публичные слушания, и предложения и замечания иных участников общественных обсуждений или публичных слушаний</w:t>
      </w:r>
      <w:r w:rsidRPr="002B071C">
        <w:rPr>
          <w:rFonts w:ascii="Arial" w:hAnsi="Arial" w:cs="Arial"/>
          <w:color w:val="333333"/>
        </w:rPr>
        <w:t>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0" w:name="dst2151"/>
      <w:bookmarkEnd w:id="50"/>
      <w:r w:rsidRPr="002B071C">
        <w:rPr>
          <w:rFonts w:ascii="Arial" w:hAnsi="Arial" w:cs="Arial"/>
        </w:rPr>
        <w:t xml:space="preserve">12. </w:t>
      </w:r>
      <w:proofErr w:type="gramStart"/>
      <w:r w:rsidRPr="002B071C">
        <w:rPr>
          <w:rFonts w:ascii="Arial" w:hAnsi="Arial" w:cs="Arial"/>
        </w:rPr>
        <w:t>К протоколу общественных обсуждений или публичных слушаний прил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гается перечень принявших участие в рассмотрении проекта участников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1" w:name="dst2152"/>
      <w:bookmarkEnd w:id="51"/>
      <w:r w:rsidRPr="002B071C">
        <w:rPr>
          <w:rFonts w:ascii="Arial" w:hAnsi="Arial" w:cs="Arial"/>
        </w:rPr>
        <w:t xml:space="preserve">13. </w:t>
      </w:r>
      <w:proofErr w:type="gramStart"/>
      <w:r w:rsidRPr="002B071C">
        <w:rPr>
          <w:rFonts w:ascii="Arial" w:hAnsi="Arial" w:cs="Arial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  <w:proofErr w:type="gramEnd"/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2" w:name="dst2153"/>
      <w:bookmarkEnd w:id="52"/>
      <w:r w:rsidRPr="002B071C">
        <w:rPr>
          <w:rFonts w:ascii="Arial" w:hAnsi="Arial" w:cs="Arial"/>
        </w:rPr>
        <w:t>14. На основании протокола общественных обсуждений или публичных слушаний организатор общественных обсуждений или публичных слушаний ос</w:t>
      </w:r>
      <w:r w:rsidRPr="002B071C">
        <w:rPr>
          <w:rFonts w:ascii="Arial" w:hAnsi="Arial" w:cs="Arial"/>
        </w:rPr>
        <w:t>у</w:t>
      </w:r>
      <w:r w:rsidRPr="002B071C">
        <w:rPr>
          <w:rFonts w:ascii="Arial" w:hAnsi="Arial" w:cs="Arial"/>
        </w:rPr>
        <w:t>ществляет подготовку заключения о результатах общественных обсуждений или публичных слушаний.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3" w:name="dst2154"/>
      <w:bookmarkEnd w:id="53"/>
      <w:r w:rsidRPr="002B071C">
        <w:rPr>
          <w:rFonts w:ascii="Arial" w:hAnsi="Arial" w:cs="Arial"/>
        </w:rPr>
        <w:t>15. В заключении о результатах общественных обсуждений или публичных слушаний должны быть указаны: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4" w:name="dst2155"/>
      <w:bookmarkEnd w:id="54"/>
      <w:r w:rsidRPr="002B071C">
        <w:rPr>
          <w:rFonts w:ascii="Arial" w:hAnsi="Arial" w:cs="Arial"/>
        </w:rPr>
        <w:t>1) дата оформления заключения о результатах общественных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5" w:name="dst2156"/>
      <w:bookmarkEnd w:id="55"/>
      <w:proofErr w:type="gramStart"/>
      <w:r w:rsidRPr="002B071C">
        <w:rPr>
          <w:rFonts w:ascii="Arial" w:hAnsi="Arial" w:cs="Arial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</w:t>
      </w:r>
      <w:r w:rsidRPr="002B071C">
        <w:rPr>
          <w:rFonts w:ascii="Arial" w:hAnsi="Arial" w:cs="Arial"/>
        </w:rPr>
        <w:t>б</w:t>
      </w:r>
      <w:r w:rsidRPr="002B071C">
        <w:rPr>
          <w:rFonts w:ascii="Arial" w:hAnsi="Arial" w:cs="Arial"/>
        </w:rPr>
        <w:t>суждений или публичных слушаний, которые приняли участие в общественных обсуждениях или публичных слушаниях;</w:t>
      </w:r>
      <w:proofErr w:type="gramEnd"/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6" w:name="dst2157"/>
      <w:bookmarkEnd w:id="56"/>
      <w:r w:rsidRPr="002B071C">
        <w:rPr>
          <w:rFonts w:ascii="Arial" w:hAnsi="Arial" w:cs="Arial"/>
        </w:rPr>
        <w:t>3) реквизиты протокола общественных обсуждений или публичных слуш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 xml:space="preserve">ний, на </w:t>
      </w:r>
      <w:proofErr w:type="gramStart"/>
      <w:r w:rsidRPr="002B071C">
        <w:rPr>
          <w:rFonts w:ascii="Arial" w:hAnsi="Arial" w:cs="Arial"/>
        </w:rPr>
        <w:t>основании</w:t>
      </w:r>
      <w:proofErr w:type="gramEnd"/>
      <w:r w:rsidRPr="002B071C">
        <w:rPr>
          <w:rFonts w:ascii="Arial" w:hAnsi="Arial" w:cs="Arial"/>
        </w:rPr>
        <w:t xml:space="preserve"> которого подготовлено заключение о результатах обществе</w:t>
      </w:r>
      <w:r w:rsidRPr="002B071C">
        <w:rPr>
          <w:rFonts w:ascii="Arial" w:hAnsi="Arial" w:cs="Arial"/>
        </w:rPr>
        <w:t>н</w:t>
      </w:r>
      <w:r w:rsidRPr="002B071C">
        <w:rPr>
          <w:rFonts w:ascii="Arial" w:hAnsi="Arial" w:cs="Arial"/>
        </w:rPr>
        <w:t>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7" w:name="dst2158"/>
      <w:bookmarkEnd w:id="57"/>
      <w:proofErr w:type="gramStart"/>
      <w:r w:rsidRPr="002B071C">
        <w:rPr>
          <w:rFonts w:ascii="Arial" w:hAnsi="Arial" w:cs="Arial"/>
        </w:rPr>
        <w:t>4) содержание внесенных предложений и замечаний участников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рой проводятся общественные обсуждения или публичные слушания, и предл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жения и замечания иных участников общественных обсуждений или публичных слушаний.</w:t>
      </w:r>
      <w:proofErr w:type="gramEnd"/>
      <w:r w:rsidRPr="002B071C">
        <w:rPr>
          <w:rFonts w:ascii="Arial" w:hAnsi="Arial" w:cs="Arial"/>
        </w:rPr>
        <w:t xml:space="preserve"> В случае внесения несколькими участниками общественных обсужд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ний или публичных слушаний одинаковых предложений и замечаний допускается обобщение таких предложений и замечаний;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8" w:name="dst2159"/>
      <w:bookmarkEnd w:id="58"/>
      <w:r w:rsidRPr="002B071C">
        <w:rPr>
          <w:rFonts w:ascii="Arial" w:hAnsi="Arial" w:cs="Arial"/>
        </w:rPr>
        <w:t>5) аргументированные рекомендации организатора общественных обсу</w:t>
      </w:r>
      <w:r w:rsidRPr="002B071C">
        <w:rPr>
          <w:rFonts w:ascii="Arial" w:hAnsi="Arial" w:cs="Arial"/>
        </w:rPr>
        <w:t>ж</w:t>
      </w:r>
      <w:r w:rsidRPr="002B071C">
        <w:rPr>
          <w:rFonts w:ascii="Arial" w:hAnsi="Arial" w:cs="Arial"/>
        </w:rPr>
        <w:t>дений или публичных слушаний о целесообразности или нецелесообразности учета внесенных участниками общественных обсуждений или публичных слуш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lastRenderedPageBreak/>
        <w:t>ний предложений и замечаний и выводы по результатам общественных обсужд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ний или публичных слушаний.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59" w:name="dst2160"/>
      <w:bookmarkEnd w:id="59"/>
      <w:r w:rsidRPr="002B071C">
        <w:rPr>
          <w:rFonts w:ascii="Arial" w:hAnsi="Arial" w:cs="Arial"/>
        </w:rPr>
        <w:t>16.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bookmarkStart w:id="60" w:name="dst2161"/>
      <w:bookmarkEnd w:id="60"/>
      <w:r w:rsidRPr="002B071C">
        <w:rPr>
          <w:rFonts w:ascii="Arial" w:hAnsi="Arial" w:cs="Arial"/>
        </w:rPr>
        <w:t xml:space="preserve">17. Уставом </w:t>
      </w:r>
      <w:r w:rsidRPr="002B071C">
        <w:rPr>
          <w:rFonts w:ascii="Arial" w:hAnsi="Arial" w:cs="Arial"/>
          <w:lang w:eastAsia="en-US"/>
        </w:rPr>
        <w:t xml:space="preserve">Ермаковского района Красноярского </w:t>
      </w:r>
      <w:r w:rsidRPr="002B071C">
        <w:rPr>
          <w:rFonts w:ascii="Arial" w:hAnsi="Arial" w:cs="Arial"/>
        </w:rPr>
        <w:t>и (или) нормативным пр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 xml:space="preserve">вовым актом Совета депутатов на </w:t>
      </w:r>
      <w:proofErr w:type="gramStart"/>
      <w:r w:rsidRPr="002B071C">
        <w:rPr>
          <w:rFonts w:ascii="Arial" w:hAnsi="Arial" w:cs="Arial"/>
        </w:rPr>
        <w:t>основании</w:t>
      </w:r>
      <w:proofErr w:type="gramEnd"/>
      <w:r w:rsidRPr="002B071C">
        <w:rPr>
          <w:rFonts w:ascii="Arial" w:hAnsi="Arial" w:cs="Arial"/>
        </w:rPr>
        <w:t xml:space="preserve"> положений настоящего Кодекса определяются: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61" w:name="dst2162"/>
      <w:bookmarkEnd w:id="61"/>
      <w:r w:rsidRPr="002B071C">
        <w:rPr>
          <w:rFonts w:ascii="Arial" w:hAnsi="Arial" w:cs="Arial"/>
        </w:rPr>
        <w:t>1) порядок организации и проведения общественных обсуждений или пу</w:t>
      </w:r>
      <w:r w:rsidRPr="002B071C">
        <w:rPr>
          <w:rFonts w:ascii="Arial" w:hAnsi="Arial" w:cs="Arial"/>
        </w:rPr>
        <w:t>б</w:t>
      </w:r>
      <w:r w:rsidRPr="002B071C">
        <w:rPr>
          <w:rFonts w:ascii="Arial" w:hAnsi="Arial" w:cs="Arial"/>
        </w:rPr>
        <w:t>личных слушаний по проектам;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62" w:name="dst2163"/>
      <w:bookmarkEnd w:id="62"/>
      <w:r w:rsidRPr="002B071C">
        <w:rPr>
          <w:rFonts w:ascii="Arial" w:hAnsi="Arial" w:cs="Arial"/>
        </w:rPr>
        <w:t>2) организатор общественных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63" w:name="dst2164"/>
      <w:bookmarkEnd w:id="63"/>
      <w:r w:rsidRPr="002B071C">
        <w:rPr>
          <w:rFonts w:ascii="Arial" w:hAnsi="Arial" w:cs="Arial"/>
        </w:rPr>
        <w:t>3) срок проведения общественных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64" w:name="dst2165"/>
      <w:bookmarkEnd w:id="64"/>
      <w:r w:rsidRPr="002B071C">
        <w:rPr>
          <w:rFonts w:ascii="Arial" w:hAnsi="Arial" w:cs="Arial"/>
        </w:rPr>
        <w:t>4) официальный сайт и (или) информационные системы;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65" w:name="dst2166"/>
      <w:bookmarkEnd w:id="65"/>
      <w:r w:rsidRPr="002B071C">
        <w:rPr>
          <w:rFonts w:ascii="Arial" w:hAnsi="Arial" w:cs="Arial"/>
        </w:rPr>
        <w:t>5) требования к информационным стендам, на которых размещаются оп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вещения о начале общественных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66" w:name="dst2167"/>
      <w:bookmarkEnd w:id="66"/>
      <w:r w:rsidRPr="002B071C">
        <w:rPr>
          <w:rFonts w:ascii="Arial" w:hAnsi="Arial" w:cs="Arial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</w:t>
      </w:r>
      <w:r w:rsidRPr="002B071C">
        <w:rPr>
          <w:rFonts w:ascii="Arial" w:hAnsi="Arial" w:cs="Arial"/>
        </w:rPr>
        <w:t>б</w:t>
      </w:r>
      <w:r w:rsidRPr="002B071C">
        <w:rPr>
          <w:rFonts w:ascii="Arial" w:hAnsi="Arial" w:cs="Arial"/>
        </w:rPr>
        <w:t>щественных обсуждений или публичных слушаний;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bookmarkStart w:id="67" w:name="dst2168"/>
      <w:bookmarkEnd w:id="67"/>
      <w:r w:rsidRPr="002B071C">
        <w:rPr>
          <w:rFonts w:ascii="Arial" w:hAnsi="Arial" w:cs="Arial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</w:t>
      </w:r>
      <w:r w:rsidRPr="002B071C">
        <w:rPr>
          <w:rFonts w:ascii="Arial" w:hAnsi="Arial" w:cs="Arial"/>
        </w:rPr>
        <w:t>ь</w:t>
      </w:r>
      <w:r w:rsidRPr="002B071C">
        <w:rPr>
          <w:rFonts w:ascii="Arial" w:hAnsi="Arial" w:cs="Arial"/>
        </w:rPr>
        <w:t>тирования посетителей экспозиции проекта, подлежащего рассмотрению на о</w:t>
      </w:r>
      <w:r w:rsidRPr="002B071C">
        <w:rPr>
          <w:rFonts w:ascii="Arial" w:hAnsi="Arial" w:cs="Arial"/>
        </w:rPr>
        <w:t>б</w:t>
      </w:r>
      <w:r w:rsidRPr="002B071C">
        <w:rPr>
          <w:rFonts w:ascii="Arial" w:hAnsi="Arial" w:cs="Arial"/>
        </w:rPr>
        <w:t>щественных обсуждениях или публичных слушаниях.</w:t>
      </w:r>
      <w:bookmarkStart w:id="68" w:name="dst2169"/>
      <w:bookmarkStart w:id="69" w:name="_Toc144376454"/>
      <w:bookmarkEnd w:id="68"/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rPr>
          <w:rFonts w:ascii="Arial" w:hAnsi="Arial" w:cs="Arial"/>
        </w:rPr>
      </w:pPr>
      <w:r w:rsidRPr="002B071C">
        <w:rPr>
          <w:rFonts w:ascii="Arial" w:eastAsia="Calibri" w:hAnsi="Arial" w:cs="Arial"/>
          <w:lang w:eastAsia="en-US"/>
        </w:rPr>
        <w:t>Статья 6. Порядок внесения изменений в правила землепользования и з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стройки.</w:t>
      </w:r>
      <w:bookmarkEnd w:id="69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1. Изменениями настоящих Правил считаются любые изменения текста Правил, карты градостроительного зонирования, либо градостроительных регл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ментов.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2. Основаниями для рассмотрения Главой администрации вопроса о внес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нии изменений в настоящие Правила являются: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1) несоответствие правил землепользования и застройки генеральному плану поселения, схеме территориального планирования района, возникшее в р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зультате внесения в такие генеральные планы или схему территориального пл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нирования района изменений;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3) несоответствие сведений о местоположении границ зон с особыми усл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виями использования территорий, территорий объектов культурного наследия, отображенных на карте градостроительного зонирования, содержащемуся в Ед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ном государственном реестре недвижимости описанию местоположения границ указанных зон, территорий;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4) несоответствие установленных градостроительным регламентом огран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чений использования земельных участков и объектов капитального строител</w:t>
      </w:r>
      <w:r w:rsidRPr="002B071C">
        <w:rPr>
          <w:rFonts w:ascii="Arial" w:eastAsia="Calibri" w:hAnsi="Arial" w:cs="Arial"/>
          <w:lang w:eastAsia="en-US"/>
        </w:rPr>
        <w:t>ь</w:t>
      </w:r>
      <w:r w:rsidRPr="002B071C">
        <w:rPr>
          <w:rFonts w:ascii="Arial" w:eastAsia="Calibri" w:hAnsi="Arial" w:cs="Arial"/>
          <w:lang w:eastAsia="en-US"/>
        </w:rPr>
        <w:t>ства, расположенных полностью или частично в границах зон с особыми услови</w:t>
      </w:r>
      <w:r w:rsidRPr="002B071C">
        <w:rPr>
          <w:rFonts w:ascii="Arial" w:eastAsia="Calibri" w:hAnsi="Arial" w:cs="Arial"/>
          <w:lang w:eastAsia="en-US"/>
        </w:rPr>
        <w:t>я</w:t>
      </w:r>
      <w:r w:rsidRPr="002B071C">
        <w:rPr>
          <w:rFonts w:ascii="Arial" w:eastAsia="Calibri" w:hAnsi="Arial" w:cs="Arial"/>
          <w:lang w:eastAsia="en-US"/>
        </w:rPr>
        <w:t>ми использования территорий, территорий достопримечательных мест федерал</w:t>
      </w:r>
      <w:r w:rsidRPr="002B071C">
        <w:rPr>
          <w:rFonts w:ascii="Arial" w:eastAsia="Calibri" w:hAnsi="Arial" w:cs="Arial"/>
          <w:lang w:eastAsia="en-US"/>
        </w:rPr>
        <w:t>ь</w:t>
      </w:r>
      <w:r w:rsidRPr="002B071C">
        <w:rPr>
          <w:rFonts w:ascii="Arial" w:eastAsia="Calibri" w:hAnsi="Arial" w:cs="Arial"/>
          <w:lang w:eastAsia="en-US"/>
        </w:rPr>
        <w:t>ного, регионального и местного значения, содержащимся в Едином государстве</w:t>
      </w:r>
      <w:r w:rsidRPr="002B071C">
        <w:rPr>
          <w:rFonts w:ascii="Arial" w:eastAsia="Calibri" w:hAnsi="Arial" w:cs="Arial"/>
          <w:lang w:eastAsia="en-US"/>
        </w:rPr>
        <w:t>н</w:t>
      </w:r>
      <w:r w:rsidRPr="002B071C">
        <w:rPr>
          <w:rFonts w:ascii="Arial" w:eastAsia="Calibri" w:hAnsi="Arial" w:cs="Arial"/>
          <w:lang w:eastAsia="en-US"/>
        </w:rPr>
        <w:t>ном реестре недвижимости ограничениям использования объектов недвижимости в пределах таких зон, территорий;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5) установление, изменение, прекращение существования зоны с особыми </w:t>
      </w:r>
      <w:r w:rsidRPr="002B071C">
        <w:rPr>
          <w:rFonts w:ascii="Arial" w:eastAsia="Calibri" w:hAnsi="Arial" w:cs="Arial"/>
          <w:lang w:eastAsia="en-US"/>
        </w:rPr>
        <w:lastRenderedPageBreak/>
        <w:t>условиями использования территории, установление, изменение границ террит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рии объекта культурного наследия.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3. С предложениями о внесении изменений в настоящие Правила могут в</w:t>
      </w:r>
      <w:r w:rsidRPr="002B071C">
        <w:rPr>
          <w:rFonts w:ascii="Arial" w:eastAsia="Calibri" w:hAnsi="Arial" w:cs="Arial"/>
          <w:lang w:eastAsia="en-US"/>
        </w:rPr>
        <w:t>ы</w:t>
      </w:r>
      <w:r w:rsidRPr="002B071C">
        <w:rPr>
          <w:rFonts w:ascii="Arial" w:eastAsia="Calibri" w:hAnsi="Arial" w:cs="Arial"/>
          <w:lang w:eastAsia="en-US"/>
        </w:rPr>
        <w:t>ступать: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1) федеральные органы исполнительной власти в случаях, если настоящие Правила могут воспрепятствовать функционированию, размещению объектов к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питального строительства федерального значения;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2) органы исполнительной власти субъектов Российской Федерации в сл</w:t>
      </w:r>
      <w:r w:rsidRPr="002B071C">
        <w:rPr>
          <w:rFonts w:ascii="Arial" w:eastAsia="Calibri" w:hAnsi="Arial" w:cs="Arial"/>
          <w:lang w:eastAsia="en-US"/>
        </w:rPr>
        <w:t>у</w:t>
      </w:r>
      <w:r w:rsidRPr="002B071C">
        <w:rPr>
          <w:rFonts w:ascii="Arial" w:eastAsia="Calibri" w:hAnsi="Arial" w:cs="Arial"/>
          <w:lang w:eastAsia="en-US"/>
        </w:rPr>
        <w:t>чаях, если настоящие Правила могут воспрепятствовать функционированию, ра</w:t>
      </w:r>
      <w:r w:rsidRPr="002B071C">
        <w:rPr>
          <w:rFonts w:ascii="Arial" w:eastAsia="Calibri" w:hAnsi="Arial" w:cs="Arial"/>
          <w:lang w:eastAsia="en-US"/>
        </w:rPr>
        <w:t>з</w:t>
      </w:r>
      <w:r w:rsidRPr="002B071C">
        <w:rPr>
          <w:rFonts w:ascii="Arial" w:eastAsia="Calibri" w:hAnsi="Arial" w:cs="Arial"/>
          <w:lang w:eastAsia="en-US"/>
        </w:rPr>
        <w:t>мещению объектов капитального строительства регионального значения;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3) </w:t>
      </w:r>
      <w:r w:rsidRPr="002B071C">
        <w:rPr>
          <w:rFonts w:ascii="Arial" w:eastAsia="Calibri" w:hAnsi="Arial" w:cs="Arial"/>
          <w:bCs/>
          <w:lang w:eastAsia="en-US"/>
        </w:rPr>
        <w:t>органы местного самоуправления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4) органы местного самоуправления муниципального образования в случ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ях, если необходимо совершенствовать порядок регулирования землепользов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ния и застройки на территории муниципального образования;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5) физические или юридические лица в инициативном порядке либо в сл</w:t>
      </w:r>
      <w:r w:rsidRPr="002B071C">
        <w:rPr>
          <w:rFonts w:ascii="Arial" w:eastAsia="Calibri" w:hAnsi="Arial" w:cs="Arial"/>
          <w:lang w:eastAsia="en-US"/>
        </w:rPr>
        <w:t>у</w:t>
      </w:r>
      <w:r w:rsidRPr="002B071C">
        <w:rPr>
          <w:rFonts w:ascii="Arial" w:eastAsia="Calibri" w:hAnsi="Arial" w:cs="Arial"/>
          <w:lang w:eastAsia="en-US"/>
        </w:rPr>
        <w:t>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4. Предложение о внесении изменений в настоящие Правила направляется в письменной форме (письменное обращение) в комиссию. 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2B071C">
        <w:rPr>
          <w:rFonts w:ascii="Arial" w:eastAsia="Calibri" w:hAnsi="Arial" w:cs="Arial"/>
          <w:lang w:eastAsia="en-US"/>
        </w:rPr>
        <w:t>В течение пяти дней со дня поступления в комиссию предложения о внес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нии изменений в настоящие Правила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копия такого предложения направляется в структурное подразделение или специалисту администрации </w:t>
      </w:r>
      <w:r w:rsidRPr="002B071C">
        <w:rPr>
          <w:rFonts w:ascii="Arial" w:hAnsi="Arial" w:cs="Arial"/>
          <w:lang w:eastAsia="en-US"/>
        </w:rPr>
        <w:t>Ермаковского рай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 xml:space="preserve">на Красноярского края </w:t>
      </w:r>
      <w:r w:rsidRPr="002B071C">
        <w:rPr>
          <w:rFonts w:ascii="Arial" w:eastAsia="Calibri" w:hAnsi="Arial" w:cs="Arial"/>
          <w:lang w:eastAsia="en-US"/>
        </w:rPr>
        <w:t>для подготовки заключения о соответствии предложения утвержденной градостроительной документации муниципального образования, требованиям законодательства в области градостроительной деятельности. З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>ключение подготавливается в двухнедельный срок со дня получения копии пре</w:t>
      </w:r>
      <w:r w:rsidRPr="002B071C">
        <w:rPr>
          <w:rFonts w:ascii="Arial" w:eastAsia="Calibri" w:hAnsi="Arial" w:cs="Arial"/>
          <w:lang w:eastAsia="en-US"/>
        </w:rPr>
        <w:t>д</w:t>
      </w:r>
      <w:r w:rsidRPr="002B071C">
        <w:rPr>
          <w:rFonts w:ascii="Arial" w:eastAsia="Calibri" w:hAnsi="Arial" w:cs="Arial"/>
          <w:lang w:eastAsia="en-US"/>
        </w:rPr>
        <w:t>ложения от комиссии и направляется в комиссию.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2B071C">
        <w:rPr>
          <w:rFonts w:ascii="Arial" w:eastAsia="Calibri" w:hAnsi="Arial" w:cs="Arial"/>
          <w:lang w:eastAsia="en-US"/>
        </w:rPr>
        <w:t xml:space="preserve">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структурного подразделения или специалиста администрации </w:t>
      </w:r>
      <w:r w:rsidRPr="002B071C">
        <w:rPr>
          <w:rFonts w:ascii="Arial" w:hAnsi="Arial" w:cs="Arial"/>
          <w:lang w:eastAsia="en-US"/>
        </w:rPr>
        <w:t xml:space="preserve">Ермаковского района Красноярского края </w:t>
      </w:r>
      <w:r w:rsidRPr="002B071C">
        <w:rPr>
          <w:rFonts w:ascii="Arial" w:eastAsia="Calibri" w:hAnsi="Arial" w:cs="Arial"/>
          <w:lang w:eastAsia="en-US"/>
        </w:rPr>
        <w:t>уполномоченного в области архитектуры и градостроительства свое заключение,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указанием причин отклонения, и направляет это заключение Главе </w:t>
      </w:r>
      <w:r w:rsidRPr="002B071C">
        <w:rPr>
          <w:rFonts w:ascii="Arial" w:hAnsi="Arial" w:cs="Arial"/>
          <w:lang w:eastAsia="en-US"/>
        </w:rPr>
        <w:t>Ермаковского района Красноярского края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6. Глава </w:t>
      </w:r>
      <w:r w:rsidRPr="002B071C">
        <w:rPr>
          <w:rFonts w:ascii="Arial" w:hAnsi="Arial" w:cs="Arial"/>
          <w:lang w:eastAsia="en-US"/>
        </w:rPr>
        <w:t xml:space="preserve">Ермаковского района Красноярского края </w:t>
      </w:r>
      <w:r w:rsidRPr="002B071C">
        <w:rPr>
          <w:rFonts w:ascii="Arial" w:eastAsia="Calibri" w:hAnsi="Arial" w:cs="Arial"/>
          <w:lang w:eastAsia="en-US"/>
        </w:rPr>
        <w:t>с учетом рекомендаций, содержащихся в заключени</w:t>
      </w:r>
      <w:proofErr w:type="gramStart"/>
      <w:r w:rsidRPr="002B071C">
        <w:rPr>
          <w:rFonts w:ascii="Arial" w:eastAsia="Calibri" w:hAnsi="Arial" w:cs="Arial"/>
          <w:lang w:eastAsia="en-US"/>
        </w:rPr>
        <w:t>и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 комиссии, в течение тридцати дней принимает р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шение о подготовке проекта о внесении изменения в настоящие Правила или об отклонении предложения о внесении изменений в настоящие Правила с указан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ем причин отклонения и направляет копию такого решения заявителям.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7. </w:t>
      </w:r>
      <w:proofErr w:type="gramStart"/>
      <w:r w:rsidRPr="002B071C">
        <w:rPr>
          <w:rFonts w:ascii="Arial" w:eastAsia="Calibri" w:hAnsi="Arial" w:cs="Arial"/>
          <w:lang w:eastAsia="en-US"/>
        </w:rPr>
        <w:t xml:space="preserve">По поручению </w:t>
      </w:r>
      <w:r w:rsidRPr="002B071C">
        <w:rPr>
          <w:rFonts w:ascii="Arial" w:hAnsi="Arial" w:cs="Arial"/>
          <w:lang w:eastAsia="en-US"/>
        </w:rPr>
        <w:t>Главы Ермаковского района Красноярского края</w:t>
      </w:r>
      <w:r w:rsidRPr="002B071C">
        <w:rPr>
          <w:rFonts w:ascii="Arial" w:eastAsia="Calibri" w:hAnsi="Arial" w:cs="Arial"/>
          <w:lang w:eastAsia="en-US"/>
        </w:rPr>
        <w:t xml:space="preserve"> комиссия не позднее, чем по истечении десяти дней с даты принятия решения о подготовке проекта решения о внесении изменений в настоящие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альной информации, и размещение указанного сообщения на официальном сайте администрации района в сети «Интернет</w:t>
      </w:r>
      <w:proofErr w:type="gramEnd"/>
      <w:r w:rsidRPr="002B071C">
        <w:rPr>
          <w:rFonts w:ascii="Arial" w:eastAsia="Calibri" w:hAnsi="Arial" w:cs="Arial"/>
          <w:lang w:eastAsia="en-US"/>
        </w:rPr>
        <w:t xml:space="preserve">», на информационных </w:t>
      </w:r>
      <w:proofErr w:type="gramStart"/>
      <w:r w:rsidRPr="002B071C">
        <w:rPr>
          <w:rFonts w:ascii="Arial" w:eastAsia="Calibri" w:hAnsi="Arial" w:cs="Arial"/>
          <w:lang w:eastAsia="en-US"/>
        </w:rPr>
        <w:t>стендах</w:t>
      </w:r>
      <w:proofErr w:type="gramEnd"/>
      <w:r w:rsidRPr="002B071C">
        <w:rPr>
          <w:rFonts w:ascii="Arial" w:eastAsia="Calibri" w:hAnsi="Arial" w:cs="Arial"/>
          <w:lang w:eastAsia="en-US"/>
        </w:rPr>
        <w:t>, устано</w:t>
      </w:r>
      <w:r w:rsidRPr="002B071C">
        <w:rPr>
          <w:rFonts w:ascii="Arial" w:eastAsia="Calibri" w:hAnsi="Arial" w:cs="Arial"/>
          <w:lang w:eastAsia="en-US"/>
        </w:rPr>
        <w:t>в</w:t>
      </w:r>
      <w:r w:rsidRPr="002B071C">
        <w:rPr>
          <w:rFonts w:ascii="Arial" w:eastAsia="Calibri" w:hAnsi="Arial" w:cs="Arial"/>
          <w:lang w:eastAsia="en-US"/>
        </w:rPr>
        <w:lastRenderedPageBreak/>
        <w:t>ленных в общедоступных местах. Сообщение о принятии такого решения также может быть распространено по местному радио и телевидению.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8. Проект решения о внесении изменения в настоящие Правила рассматр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вается на публичных слушаниях, проводимых в порядке, установленном муниц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пальным правовым актом и настоящими Правилами.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9. В случае подготовки изменений в настоящие Правила в части внесения изменений в градостроительный регламент, установленный для конкретной те</w:t>
      </w:r>
      <w:r w:rsidRPr="002B071C">
        <w:rPr>
          <w:rFonts w:ascii="Arial" w:eastAsia="Calibri" w:hAnsi="Arial" w:cs="Arial"/>
          <w:lang w:eastAsia="en-US"/>
        </w:rPr>
        <w:t>р</w:t>
      </w:r>
      <w:r w:rsidRPr="002B071C">
        <w:rPr>
          <w:rFonts w:ascii="Arial" w:eastAsia="Calibri" w:hAnsi="Arial" w:cs="Arial"/>
          <w:lang w:eastAsia="en-US"/>
        </w:rPr>
        <w:t>риториальной зоны, публичные слушания по внесению изменений в Правила пр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водятся в границах территориальной зоны, для которой установлен такой град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строительный регламент.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10.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нений в Правила и представляет указанный проект Главе района. Обязательными приложениями к проекту решения о внесении изменений в Правила являются пр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токолы публичных слушаний и заключение о результатах публичных слушаний.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11. </w:t>
      </w:r>
      <w:proofErr w:type="gramStart"/>
      <w:r w:rsidRPr="002B071C">
        <w:rPr>
          <w:rFonts w:ascii="Arial" w:eastAsia="Calibri" w:hAnsi="Arial" w:cs="Arial"/>
          <w:lang w:eastAsia="en-US"/>
        </w:rPr>
        <w:t xml:space="preserve">Глава </w:t>
      </w:r>
      <w:r w:rsidRPr="002B071C">
        <w:rPr>
          <w:rFonts w:ascii="Arial" w:hAnsi="Arial" w:cs="Arial"/>
          <w:lang w:eastAsia="en-US"/>
        </w:rPr>
        <w:t xml:space="preserve">Ермаковского района Красноярского края </w:t>
      </w:r>
      <w:r w:rsidRPr="002B071C">
        <w:rPr>
          <w:rFonts w:ascii="Arial" w:eastAsia="Calibri" w:hAnsi="Arial" w:cs="Arial"/>
          <w:lang w:eastAsia="en-US"/>
        </w:rPr>
        <w:t>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</w:t>
      </w:r>
      <w:r w:rsidRPr="002B071C">
        <w:rPr>
          <w:rFonts w:ascii="Arial" w:eastAsia="Calibri" w:hAnsi="Arial" w:cs="Arial"/>
          <w:lang w:eastAsia="en-US"/>
        </w:rPr>
        <w:t>а</w:t>
      </w:r>
      <w:r w:rsidRPr="002B071C">
        <w:rPr>
          <w:rFonts w:ascii="Arial" w:eastAsia="Calibri" w:hAnsi="Arial" w:cs="Arial"/>
          <w:lang w:eastAsia="en-US"/>
        </w:rPr>
        <w:t xml:space="preserve">занного проекта в установленном порядке Совету депутатов </w:t>
      </w:r>
      <w:r w:rsidRPr="002B071C">
        <w:rPr>
          <w:rFonts w:ascii="Arial" w:hAnsi="Arial" w:cs="Arial"/>
          <w:lang w:eastAsia="en-US"/>
        </w:rPr>
        <w:t xml:space="preserve">Ермаковского района Красноярского края </w:t>
      </w:r>
      <w:r w:rsidRPr="002B071C">
        <w:rPr>
          <w:rFonts w:ascii="Arial" w:eastAsia="Calibri" w:hAnsi="Arial" w:cs="Arial"/>
          <w:lang w:eastAsia="en-US"/>
        </w:rPr>
        <w:t>или об отклонении проекта и направлении его на доработку с указанием даты его повторного представления.</w:t>
      </w:r>
      <w:proofErr w:type="gramEnd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12. При внесении изменений в настоящие Правила на рассмотрение Совета депутатов </w:t>
      </w:r>
      <w:r w:rsidRPr="002B071C">
        <w:rPr>
          <w:rFonts w:ascii="Arial" w:hAnsi="Arial" w:cs="Arial"/>
          <w:lang w:eastAsia="en-US"/>
        </w:rPr>
        <w:t xml:space="preserve">Ермаковского района Красноярского края </w:t>
      </w:r>
      <w:r w:rsidRPr="002B071C">
        <w:rPr>
          <w:rFonts w:ascii="Arial" w:eastAsia="Calibri" w:hAnsi="Arial" w:cs="Arial"/>
          <w:lang w:eastAsia="en-US"/>
        </w:rPr>
        <w:t>представляются: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1) проект решения Главы </w:t>
      </w:r>
      <w:r w:rsidRPr="002B071C">
        <w:rPr>
          <w:rFonts w:ascii="Arial" w:hAnsi="Arial" w:cs="Arial"/>
          <w:lang w:eastAsia="en-US"/>
        </w:rPr>
        <w:t>Ермаковского района Красноярского края</w:t>
      </w:r>
      <w:r w:rsidRPr="002B071C">
        <w:rPr>
          <w:rFonts w:ascii="Arial" w:eastAsia="Calibri" w:hAnsi="Arial" w:cs="Arial"/>
          <w:lang w:eastAsia="en-US"/>
        </w:rPr>
        <w:t xml:space="preserve"> о вн</w:t>
      </w:r>
      <w:r w:rsidRPr="002B071C">
        <w:rPr>
          <w:rFonts w:ascii="Arial" w:eastAsia="Calibri" w:hAnsi="Arial" w:cs="Arial"/>
          <w:lang w:eastAsia="en-US"/>
        </w:rPr>
        <w:t>е</w:t>
      </w:r>
      <w:r w:rsidRPr="002B071C">
        <w:rPr>
          <w:rFonts w:ascii="Arial" w:eastAsia="Calibri" w:hAnsi="Arial" w:cs="Arial"/>
          <w:lang w:eastAsia="en-US"/>
        </w:rPr>
        <w:t>сении изменений с обосновывающими материалами;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2) согласование изменений со структурным подразделением или специал</w:t>
      </w:r>
      <w:r w:rsidRPr="002B071C">
        <w:rPr>
          <w:rFonts w:ascii="Arial" w:eastAsia="Calibri" w:hAnsi="Arial" w:cs="Arial"/>
          <w:lang w:eastAsia="en-US"/>
        </w:rPr>
        <w:t>и</w:t>
      </w:r>
      <w:r w:rsidRPr="002B071C">
        <w:rPr>
          <w:rFonts w:ascii="Arial" w:eastAsia="Calibri" w:hAnsi="Arial" w:cs="Arial"/>
          <w:lang w:eastAsia="en-US"/>
        </w:rPr>
        <w:t>стом администрации, уполномоченным в области архитектуры и градостроител</w:t>
      </w:r>
      <w:r w:rsidRPr="002B071C">
        <w:rPr>
          <w:rFonts w:ascii="Arial" w:eastAsia="Calibri" w:hAnsi="Arial" w:cs="Arial"/>
          <w:lang w:eastAsia="en-US"/>
        </w:rPr>
        <w:t>ь</w:t>
      </w:r>
      <w:r w:rsidRPr="002B071C">
        <w:rPr>
          <w:rFonts w:ascii="Arial" w:eastAsia="Calibri" w:hAnsi="Arial" w:cs="Arial"/>
          <w:lang w:eastAsia="en-US"/>
        </w:rPr>
        <w:t>ства;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3) заключение комиссии;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4) протоколы публичных слушаний и заключение о результатах публичных слушаний.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13. </w:t>
      </w:r>
      <w:proofErr w:type="gramStart"/>
      <w:r w:rsidRPr="002B071C">
        <w:rPr>
          <w:rFonts w:ascii="Arial" w:eastAsia="Calibri" w:hAnsi="Arial" w:cs="Arial"/>
          <w:lang w:eastAsia="en-US"/>
        </w:rPr>
        <w:t xml:space="preserve">После утверждения Советом депутатов </w:t>
      </w:r>
      <w:r w:rsidRPr="002B071C">
        <w:rPr>
          <w:rFonts w:ascii="Arial" w:hAnsi="Arial" w:cs="Arial"/>
          <w:lang w:eastAsia="en-US"/>
        </w:rPr>
        <w:t>Ермаковского района Красноя</w:t>
      </w:r>
      <w:r w:rsidRPr="002B071C">
        <w:rPr>
          <w:rFonts w:ascii="Arial" w:hAnsi="Arial" w:cs="Arial"/>
          <w:lang w:eastAsia="en-US"/>
        </w:rPr>
        <w:t>р</w:t>
      </w:r>
      <w:r w:rsidRPr="002B071C">
        <w:rPr>
          <w:rFonts w:ascii="Arial" w:hAnsi="Arial" w:cs="Arial"/>
          <w:lang w:eastAsia="en-US"/>
        </w:rPr>
        <w:t xml:space="preserve">ского края </w:t>
      </w:r>
      <w:r w:rsidRPr="002B071C">
        <w:rPr>
          <w:rFonts w:ascii="Arial" w:eastAsia="Calibri" w:hAnsi="Arial" w:cs="Arial"/>
          <w:lang w:eastAsia="en-US"/>
        </w:rPr>
        <w:t>изменений в настоящие Правила, они подлежат опубликованию в п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рядке, установленном для официального опубликования муниципальных прав</w:t>
      </w:r>
      <w:r w:rsidRPr="002B071C">
        <w:rPr>
          <w:rFonts w:ascii="Arial" w:eastAsia="Calibri" w:hAnsi="Arial" w:cs="Arial"/>
          <w:lang w:eastAsia="en-US"/>
        </w:rPr>
        <w:t>о</w:t>
      </w:r>
      <w:r w:rsidRPr="002B071C">
        <w:rPr>
          <w:rFonts w:ascii="Arial" w:eastAsia="Calibri" w:hAnsi="Arial" w:cs="Arial"/>
          <w:lang w:eastAsia="en-US"/>
        </w:rPr>
        <w:t>вых актов, иной официальной информации, и размещаются на официальном са</w:t>
      </w:r>
      <w:r w:rsidRPr="002B071C">
        <w:rPr>
          <w:rFonts w:ascii="Arial" w:eastAsia="Calibri" w:hAnsi="Arial" w:cs="Arial"/>
          <w:lang w:eastAsia="en-US"/>
        </w:rPr>
        <w:t>й</w:t>
      </w:r>
      <w:r w:rsidRPr="002B071C">
        <w:rPr>
          <w:rFonts w:ascii="Arial" w:eastAsia="Calibri" w:hAnsi="Arial" w:cs="Arial"/>
          <w:lang w:eastAsia="en-US"/>
        </w:rPr>
        <w:t xml:space="preserve">те администрации </w:t>
      </w:r>
      <w:r w:rsidRPr="002B071C">
        <w:rPr>
          <w:rFonts w:ascii="Arial" w:hAnsi="Arial" w:cs="Arial"/>
          <w:lang w:eastAsia="en-US"/>
        </w:rPr>
        <w:t xml:space="preserve">Ермаковского района Красноярского края </w:t>
      </w:r>
      <w:r w:rsidRPr="002B071C">
        <w:rPr>
          <w:rFonts w:ascii="Arial" w:eastAsia="Calibri" w:hAnsi="Arial" w:cs="Arial"/>
          <w:lang w:eastAsia="en-US"/>
        </w:rPr>
        <w:t>в сети «Интернет», на информационных стендах, установленных в общедоступных местах.</w:t>
      </w:r>
      <w:proofErr w:type="gramEnd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14. Физические и юридические лица вправе оспорить решение о внесении изменений в настоящие Правила в судебном порядке.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 xml:space="preserve">Внесение изменений в настоящие Правила осуществляется в соответствии с Градостроительным кодексом Российской Федерации </w:t>
      </w:r>
      <w:r w:rsidRPr="002B071C">
        <w:rPr>
          <w:rFonts w:ascii="Arial" w:eastAsia="Calibri" w:hAnsi="Arial" w:cs="Arial"/>
          <w:bCs/>
          <w:lang w:eastAsia="en-US"/>
        </w:rPr>
        <w:t>и иными нормативными правовыми актами</w:t>
      </w:r>
      <w:r w:rsidRPr="002B071C">
        <w:rPr>
          <w:rFonts w:ascii="Arial" w:eastAsia="Calibri" w:hAnsi="Arial" w:cs="Arial"/>
          <w:lang w:eastAsia="en-US"/>
        </w:rPr>
        <w:t>.</w:t>
      </w:r>
      <w:bookmarkStart w:id="70" w:name="_Toc144376455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2B071C">
        <w:rPr>
          <w:rFonts w:ascii="Arial" w:eastAsia="Calibri" w:hAnsi="Arial" w:cs="Arial"/>
          <w:lang w:eastAsia="en-US"/>
        </w:rPr>
        <w:t>Статья 7. Регулирование иных вопросов землепользования и застройки</w:t>
      </w:r>
      <w:bookmarkEnd w:id="70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Общие положения, относящиеся к ранее возникшим правам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1. Принятые до введения в действие настоящих </w:t>
      </w:r>
      <w:proofErr w:type="gramStart"/>
      <w:r w:rsidRPr="002B071C">
        <w:rPr>
          <w:rFonts w:ascii="Arial" w:hAnsi="Arial" w:cs="Arial"/>
          <w:lang w:eastAsia="en-US"/>
        </w:rPr>
        <w:t>Правил</w:t>
      </w:r>
      <w:proofErr w:type="gramEnd"/>
      <w:r w:rsidRPr="002B071C">
        <w:rPr>
          <w:rFonts w:ascii="Arial" w:hAnsi="Arial" w:cs="Arial"/>
          <w:lang w:eastAsia="en-US"/>
        </w:rPr>
        <w:t xml:space="preserve"> муниципальные правовые акты Ермаковского района Красноярского края по вопросам землепол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зования и застройки применяются в части, не противоречащей настоящим Прав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лам.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lastRenderedPageBreak/>
        <w:t>2. Разрешения на строительство, реконструкцию, капитальный ремонт об</w:t>
      </w:r>
      <w:r w:rsidRPr="002B071C">
        <w:rPr>
          <w:rFonts w:ascii="Arial" w:hAnsi="Arial" w:cs="Arial"/>
          <w:lang w:eastAsia="en-US"/>
        </w:rPr>
        <w:t>ъ</w:t>
      </w:r>
      <w:r w:rsidRPr="002B071C">
        <w:rPr>
          <w:rFonts w:ascii="Arial" w:hAnsi="Arial" w:cs="Arial"/>
          <w:lang w:eastAsia="en-US"/>
        </w:rPr>
        <w:t>ектов капитального строительства, выданные физическим и юридическим лицам, до вступления в силу настоящих Правил, являются действительными.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3. Положения настоящих Правил не затрагивают земельные участки или объекты капитального строительства, которые существовали до вступления в с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лу настоящих Правил и виды разрешенного использования, предельные (мин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мальные и (или) максимальные) размеры и предельные параметры которых не соответствуют установленному настоящими Правилами градостроительному р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гламенту.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Данные объекты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тельства опасно для жизни или здоровья человека, для окружающей среды, об</w:t>
      </w:r>
      <w:r w:rsidRPr="002B071C">
        <w:rPr>
          <w:rFonts w:ascii="Arial" w:hAnsi="Arial" w:cs="Arial"/>
          <w:lang w:eastAsia="en-US"/>
        </w:rPr>
        <w:t>ъ</w:t>
      </w:r>
      <w:r w:rsidRPr="002B071C">
        <w:rPr>
          <w:rFonts w:ascii="Arial" w:hAnsi="Arial" w:cs="Arial"/>
          <w:lang w:eastAsia="en-US"/>
        </w:rPr>
        <w:t>ектов культурного наследия.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4. Строительство, реконструкция, капитальный ремонт объектов капитал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ного строительства может осуществляться только путем приведения таких объе</w:t>
      </w:r>
      <w:r w:rsidRPr="002B071C">
        <w:rPr>
          <w:rFonts w:ascii="Arial" w:hAnsi="Arial" w:cs="Arial"/>
          <w:lang w:eastAsia="en-US"/>
        </w:rPr>
        <w:t>к</w:t>
      </w:r>
      <w:r w:rsidRPr="002B071C">
        <w:rPr>
          <w:rFonts w:ascii="Arial" w:hAnsi="Arial" w:cs="Arial"/>
          <w:lang w:eastAsia="en-US"/>
        </w:rPr>
        <w:t>тов в соответствие с градостроительным регламентом или путем уменьшения их несоответствия предельным параметрам разрешенного строительства, реко</w:t>
      </w:r>
      <w:r w:rsidRPr="002B071C">
        <w:rPr>
          <w:rFonts w:ascii="Arial" w:hAnsi="Arial" w:cs="Arial"/>
          <w:lang w:eastAsia="en-US"/>
        </w:rPr>
        <w:t>н</w:t>
      </w:r>
      <w:r w:rsidRPr="002B071C">
        <w:rPr>
          <w:rFonts w:ascii="Arial" w:hAnsi="Arial" w:cs="Arial"/>
          <w:lang w:eastAsia="en-US"/>
        </w:rPr>
        <w:t>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тельным регламентом.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5. Изменение видов разрешенного использования земельных участков и (или) объектов капитального строительства, не соответствующих градостроител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ному регламенту, может осуществляться путем приведения их в соответствие с видами разрешенного использования земельных участков и (или) объектов кап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тального строительства, установленными градостроительным регламентом.</w:t>
      </w: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использования.</w:t>
      </w:r>
      <w:bookmarkStart w:id="71" w:name="_Toc341705795"/>
      <w:bookmarkStart w:id="72" w:name="_Toc103850178"/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Глава II ГРАДОСТРОИТЕЛЬНЫЕ РЕГЛАМЕНТЫ</w:t>
      </w:r>
      <w:bookmarkStart w:id="73" w:name="_Toc341705796"/>
      <w:bookmarkStart w:id="74" w:name="_Toc103850179"/>
      <w:bookmarkEnd w:id="71"/>
      <w:bookmarkEnd w:id="72"/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Раздел I Регламенты территориальных зон, выделенных в схеме террит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риального зонирования Села, их кодовые обозначения.</w:t>
      </w:r>
      <w:bookmarkStart w:id="75" w:name="_Toc341705799"/>
      <w:bookmarkStart w:id="76" w:name="_Toc384905469"/>
      <w:bookmarkStart w:id="77" w:name="_Toc103850180"/>
      <w:bookmarkEnd w:id="73"/>
      <w:bookmarkEnd w:id="74"/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Ст. 8 «Ж</w:t>
      </w:r>
      <w:proofErr w:type="gramStart"/>
      <w:r w:rsidRPr="002B071C">
        <w:rPr>
          <w:rFonts w:ascii="Arial" w:hAnsi="Arial" w:cs="Arial"/>
          <w:lang w:eastAsia="en-US"/>
        </w:rPr>
        <w:t>1</w:t>
      </w:r>
      <w:proofErr w:type="gramEnd"/>
      <w:r w:rsidRPr="002B071C">
        <w:rPr>
          <w:rFonts w:ascii="Arial" w:hAnsi="Arial" w:cs="Arial"/>
          <w:lang w:eastAsia="en-US"/>
        </w:rPr>
        <w:t>» Зона застройки индивидуальными жилыми домами</w:t>
      </w:r>
      <w:bookmarkEnd w:id="76"/>
      <w:bookmarkEnd w:id="77"/>
    </w:p>
    <w:p w:rsidR="002B071C" w:rsidRPr="002B071C" w:rsidRDefault="002B071C" w:rsidP="002B071C">
      <w:pPr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разрешенного использования:</w:t>
      </w:r>
    </w:p>
    <w:p w:rsidR="002B071C" w:rsidRPr="002B071C" w:rsidRDefault="002B071C" w:rsidP="002B071C">
      <w:pPr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705"/>
        <w:gridCol w:w="6866"/>
      </w:tblGrid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Жилая застройка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жилых помещений различного вида и обе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печение проживания в них.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К жилой застройке относятся здания (помещения в них), предназначенные для проживания человека, за исключ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нием зданий (помещений), используемых: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с целью извлечения предпринимательской выгоды из предоставления жилого помещения для временного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живания в них (гостиницы, дома отдыха); </w:t>
            </w:r>
            <w:bookmarkStart w:id="78" w:name="l85"/>
            <w:bookmarkEnd w:id="78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для проживания с одновременным осуществлением л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чения или социального </w:t>
            </w:r>
            <w:bookmarkStart w:id="79" w:name="l16"/>
            <w:bookmarkEnd w:id="79"/>
            <w:r w:rsidRPr="002B071C">
              <w:rPr>
                <w:rFonts w:ascii="Arial" w:hAnsi="Arial" w:cs="Arial"/>
                <w:lang w:eastAsia="en-US"/>
              </w:rPr>
              <w:t>обслуживания населения (санат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рии, дома ребенка, дома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престарелых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, больницы);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как способ обеспечения непрерывности производства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(вахтовые помещения, служебные жилые помещения на производственных объектах);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как способ обеспечения деятельности режимного учр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ждения (казармы, караульные помещения, места лишения свободы, содержания под стражей).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>Для индивидуального жилищного стро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тельства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индивидуального жилого дома (дом, приго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хозяйственных культур; размещение индивидуальных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ражей и подсобных сооружений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Малоэтажная мног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квартирная жилая з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стройка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малоэтажного многоквартирного жилого 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ма, (дом, пригодный для постоянного проживания, выс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той до 4 этажей, включая мансардный); разведение дек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ративных и плодовых деревьев, овощных и ягодных кул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>тур; размещение индивидуальных гаражей и иных вспом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гательных сооружений; обустройство спортивных и де</w:t>
            </w:r>
            <w:r w:rsidRPr="002B071C">
              <w:rPr>
                <w:rFonts w:ascii="Arial" w:hAnsi="Arial" w:cs="Arial"/>
                <w:lang w:eastAsia="en-US"/>
              </w:rPr>
              <w:t>т</w:t>
            </w:r>
            <w:r w:rsidRPr="002B071C">
              <w:rPr>
                <w:rFonts w:ascii="Arial" w:hAnsi="Arial" w:cs="Arial"/>
                <w:lang w:eastAsia="en-US"/>
              </w:rPr>
              <w:t xml:space="preserve">ских площадок, площадок отдыха; размещение объектов </w:t>
            </w:r>
            <w:bookmarkStart w:id="80" w:name="l141"/>
            <w:bookmarkEnd w:id="80"/>
            <w:r w:rsidRPr="002B071C">
              <w:rPr>
                <w:rFonts w:ascii="Arial" w:hAnsi="Arial" w:cs="Arial"/>
                <w:lang w:eastAsia="en-US"/>
              </w:rPr>
              <w:t>обслуживания жилой застройки во встроенных, пристр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енных и встроенно-пристроенных помещениях малоэта</w:t>
            </w:r>
            <w:r w:rsidRPr="002B071C">
              <w:rPr>
                <w:rFonts w:ascii="Arial" w:hAnsi="Arial" w:cs="Arial"/>
                <w:lang w:eastAsia="en-US"/>
              </w:rPr>
              <w:t>ж</w:t>
            </w:r>
            <w:r w:rsidRPr="002B071C">
              <w:rPr>
                <w:rFonts w:ascii="Arial" w:hAnsi="Arial" w:cs="Arial"/>
                <w:lang w:eastAsia="en-US"/>
              </w:rPr>
              <w:t>ного многоквартирного дома, если общая площадь таких помещений в малоэтажном многоквартирном доме не с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ставляет более 15% общей площади помещений дома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жилого дома, не предназначенного для ра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 xml:space="preserve">дела на </w:t>
            </w:r>
            <w:bookmarkStart w:id="81" w:name="l18"/>
            <w:bookmarkEnd w:id="81"/>
            <w:r w:rsidRPr="002B071C">
              <w:rPr>
                <w:rFonts w:ascii="Arial" w:hAnsi="Arial" w:cs="Arial"/>
                <w:lang w:eastAsia="en-US"/>
              </w:rPr>
              <w:t>квартиры (дома, пригодные для постоянного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живания и высотой не выше трех надземных этажей);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производство сельскохозяйственной продукции;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гаража и иных вспомогательных сооруж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ний; содержание сельскохозяйственных животных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Блокированная 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лая застройка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- размещение жилого дома, не предназначенного для ра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 xml:space="preserve">дела на квартиры, имеющего одну или несколько общих стен с </w:t>
            </w:r>
            <w:bookmarkStart w:id="82" w:name="l142"/>
            <w:bookmarkEnd w:id="82"/>
            <w:r w:rsidRPr="002B071C">
              <w:rPr>
                <w:rFonts w:ascii="Arial" w:hAnsi="Arial" w:cs="Arial"/>
                <w:lang w:eastAsia="en-US"/>
              </w:rPr>
              <w:t>соседними жилыми домами (количеством этажей не более чем три, при общем количестве совмещенных 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и имеет выход на территорию общего пользования (жилые дома блокированной застройки);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разведение декоративных и плодовых деревьев, ово</w:t>
            </w:r>
            <w:r w:rsidRPr="002B071C">
              <w:rPr>
                <w:rFonts w:ascii="Arial" w:hAnsi="Arial" w:cs="Arial"/>
                <w:lang w:eastAsia="en-US"/>
              </w:rPr>
              <w:t>щ</w:t>
            </w:r>
            <w:r w:rsidRPr="002B071C">
              <w:rPr>
                <w:rFonts w:ascii="Arial" w:hAnsi="Arial" w:cs="Arial"/>
                <w:lang w:eastAsia="en-US"/>
              </w:rPr>
              <w:t>ных и ягодных культур; размещение индивидуальных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ражей и иных </w:t>
            </w:r>
            <w:bookmarkStart w:id="83" w:name="l180"/>
            <w:bookmarkEnd w:id="83"/>
            <w:r w:rsidRPr="002B071C">
              <w:rPr>
                <w:rFonts w:ascii="Arial" w:hAnsi="Arial" w:cs="Arial"/>
                <w:lang w:eastAsia="en-US"/>
              </w:rPr>
              <w:t xml:space="preserve">вспомогательных сооружений; обустройство спортивных и детских площадок, площадок отдыха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2B071C">
              <w:rPr>
                <w:rFonts w:ascii="Arial" w:hAnsi="Arial" w:cs="Arial"/>
                <w:lang w:eastAsia="en-US"/>
              </w:rPr>
              <w:t>Среднеэтажная</w:t>
            </w:r>
            <w:proofErr w:type="spellEnd"/>
            <w:r w:rsidRPr="002B071C">
              <w:rPr>
                <w:rFonts w:ascii="Arial" w:hAnsi="Arial" w:cs="Arial"/>
                <w:lang w:eastAsia="en-US"/>
              </w:rPr>
              <w:t xml:space="preserve"> 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лая застройка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84" w:name="l88"/>
            <w:bookmarkEnd w:id="84"/>
            <w:r w:rsidRPr="002B071C">
              <w:rPr>
                <w:rFonts w:ascii="Arial" w:hAnsi="Arial" w:cs="Arial"/>
                <w:lang w:eastAsia="en-US"/>
              </w:rPr>
              <w:t xml:space="preserve">- размещение жилых домов, </w:t>
            </w:r>
            <w:bookmarkStart w:id="85" w:name="l20"/>
            <w:bookmarkEnd w:id="85"/>
            <w:r w:rsidRPr="002B071C">
              <w:rPr>
                <w:rFonts w:ascii="Arial" w:hAnsi="Arial" w:cs="Arial"/>
                <w:lang w:eastAsia="en-US"/>
              </w:rPr>
              <w:t>предназначенных для разд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ления на квартиры, каждая из которых пригодна для п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стоянного проживания (жилые дома высотой не выше восьми надземных этажей, разделенных на две и более квартиры);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благоустройство и озеленение;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подземных гаражей и автостоянок;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обустройство спортивных и детских площадок, площадок отдыха;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>- размещение объектов обслуживания жилой застройки во встроенных, пристроенных и встроенно-пристроенных п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мещениях </w:t>
            </w:r>
            <w:bookmarkStart w:id="86" w:name="l89"/>
            <w:bookmarkEnd w:id="86"/>
            <w:r w:rsidRPr="002B071C">
              <w:rPr>
                <w:rFonts w:ascii="Arial" w:hAnsi="Arial" w:cs="Arial"/>
                <w:lang w:eastAsia="en-US"/>
              </w:rPr>
              <w:t xml:space="preserve">многоквартирного дома, если общая площадь таких помещений в многоквартирном доме не </w:t>
            </w:r>
            <w:bookmarkStart w:id="87" w:name="l21"/>
            <w:bookmarkEnd w:id="87"/>
            <w:r w:rsidRPr="002B071C">
              <w:rPr>
                <w:rFonts w:ascii="Arial" w:hAnsi="Arial" w:cs="Arial"/>
                <w:lang w:eastAsia="en-US"/>
              </w:rPr>
              <w:t xml:space="preserve">составляет более 20% общей площади помещений дома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Здравоохранение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88" w:name="l147"/>
            <w:bookmarkEnd w:id="88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оказания гражданам медицинской п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мощи.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Дошкольное, и сре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 xml:space="preserve">нее начальное общее образование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</w:t>
            </w:r>
            <w:r w:rsidRPr="002B071C">
              <w:rPr>
                <w:rFonts w:ascii="Arial" w:hAnsi="Arial" w:cs="Arial"/>
                <w:lang w:eastAsia="en-US"/>
              </w:rPr>
              <w:t>ы</w:t>
            </w:r>
            <w:r w:rsidRPr="002B071C">
              <w:rPr>
                <w:rFonts w:ascii="Arial" w:hAnsi="Arial" w:cs="Arial"/>
                <w:lang w:eastAsia="en-US"/>
              </w:rPr>
              <w:t>кальные школы, образовательные кружки и иные орган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зации, осуществляющие деятельность по воспитанию,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разованию и просвещению) </w:t>
            </w:r>
            <w:proofErr w:type="gramEnd"/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Магазины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продажи товаров, торговая площадь 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B071C">
                <w:rPr>
                  <w:rFonts w:ascii="Arial" w:hAnsi="Arial" w:cs="Arial"/>
                  <w:lang w:eastAsia="en-US"/>
                </w:rPr>
                <w:t>5000 кв. м</w:t>
              </w:r>
            </w:smartTag>
            <w:r w:rsidRPr="002B071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2B071C" w:rsidRPr="002B071C" w:rsidTr="00140BD3">
        <w:tc>
          <w:tcPr>
            <w:tcW w:w="14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Рынки </w:t>
            </w:r>
          </w:p>
        </w:tc>
        <w:tc>
          <w:tcPr>
            <w:tcW w:w="35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89" w:name="l103"/>
            <w:bookmarkEnd w:id="89"/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с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оружений, предназначенных для </w:t>
            </w:r>
            <w:bookmarkStart w:id="90" w:name="l36"/>
            <w:bookmarkEnd w:id="90"/>
            <w:r w:rsidRPr="002B071C">
              <w:rPr>
                <w:rFonts w:ascii="Arial" w:hAnsi="Arial" w:cs="Arial"/>
                <w:lang w:eastAsia="en-US"/>
              </w:rPr>
              <w:t>организации постоянной или временной торговли (ярмарка, рынок, базар), с учетом того, что каждое из торговых мест не располагает торг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B071C">
                <w:rPr>
                  <w:rFonts w:ascii="Arial" w:hAnsi="Arial" w:cs="Arial"/>
                  <w:lang w:eastAsia="en-US"/>
                </w:rPr>
                <w:t>200 кв. м</w:t>
              </w:r>
            </w:smartTag>
            <w:r w:rsidRPr="002B071C">
              <w:rPr>
                <w:rFonts w:ascii="Arial" w:hAnsi="Arial" w:cs="Arial"/>
                <w:lang w:eastAsia="en-US"/>
              </w:rPr>
              <w:t xml:space="preserve">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гаражей и (или) стоянок для автомобилей сотрудников и посетителей рынка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rFonts w:ascii="Arial" w:hAnsi="Arial" w:cs="Arial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Условно разрешенное использование: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 </w:t>
      </w: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041"/>
        <w:gridCol w:w="7530"/>
      </w:tblGrid>
      <w:tr w:rsidR="002B071C" w:rsidRPr="002B071C" w:rsidTr="00140BD3">
        <w:tc>
          <w:tcPr>
            <w:tcW w:w="106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Культурное развитие </w:t>
            </w:r>
          </w:p>
        </w:tc>
        <w:tc>
          <w:tcPr>
            <w:tcW w:w="393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91" w:name="l151"/>
            <w:bookmarkEnd w:id="91"/>
            <w:proofErr w:type="gramStart"/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значенных для размещения в них музеев, выставочных залов, художественных галерей, домов культуры, библиотек, кинотеа</w:t>
            </w:r>
            <w:r w:rsidRPr="002B071C">
              <w:rPr>
                <w:rFonts w:ascii="Arial" w:hAnsi="Arial" w:cs="Arial"/>
                <w:lang w:eastAsia="en-US"/>
              </w:rPr>
              <w:t>т</w:t>
            </w:r>
            <w:r w:rsidRPr="002B071C">
              <w:rPr>
                <w:rFonts w:ascii="Arial" w:hAnsi="Arial" w:cs="Arial"/>
                <w:lang w:eastAsia="en-US"/>
              </w:rPr>
              <w:t xml:space="preserve">ров и кинозалов, театров, филармоний, планетариев; </w:t>
            </w:r>
            <w:proofErr w:type="gramEnd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устройство площадок для празднеств и гуляний;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зданий и сооружений для размещения цирков, зверинцев, зоопарков, океанариумов </w:t>
            </w:r>
          </w:p>
        </w:tc>
      </w:tr>
      <w:tr w:rsidR="002B071C" w:rsidRPr="002B071C" w:rsidTr="00140BD3">
        <w:tc>
          <w:tcPr>
            <w:tcW w:w="106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Религиозное </w:t>
            </w:r>
            <w:bookmarkStart w:id="92" w:name="l30"/>
            <w:bookmarkEnd w:id="92"/>
            <w:r w:rsidRPr="002B071C">
              <w:rPr>
                <w:rFonts w:ascii="Arial" w:hAnsi="Arial" w:cs="Arial"/>
                <w:lang w:eastAsia="en-US"/>
              </w:rPr>
              <w:t xml:space="preserve">использование </w:t>
            </w:r>
          </w:p>
        </w:tc>
        <w:tc>
          <w:tcPr>
            <w:tcW w:w="393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значенных для отправления религиозных обрядов (церкви, с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боры, храмы, часовни, монастыри, мечети, молельные дома); </w:t>
            </w:r>
            <w:proofErr w:type="gramEnd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значенных для постоянного местонахождения духовных лиц, паломников и послушников в связи с осуществлением ими рел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гиозной службы, а также для осуществления благотворительной и религиозной </w:t>
            </w:r>
            <w:bookmarkStart w:id="93" w:name="l98"/>
            <w:bookmarkEnd w:id="93"/>
            <w:r w:rsidRPr="002B071C">
              <w:rPr>
                <w:rFonts w:ascii="Arial" w:hAnsi="Arial" w:cs="Arial"/>
                <w:lang w:eastAsia="en-US"/>
              </w:rPr>
              <w:t>образовательной деятельности (монастыри, ск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ты, воскресные школы, семинарии, духовные училища) </w:t>
            </w:r>
          </w:p>
        </w:tc>
      </w:tr>
      <w:tr w:rsidR="002B071C" w:rsidRPr="002B071C" w:rsidTr="00140BD3">
        <w:tc>
          <w:tcPr>
            <w:tcW w:w="106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Коммунальное обслуживание </w:t>
            </w:r>
          </w:p>
        </w:tc>
        <w:tc>
          <w:tcPr>
            <w:tcW w:w="393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за, предоставления услуг связи, отвода канализационных ст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ков, очистки и уборки объектов недвижимости (котельных, вод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заборов, очистных </w:t>
            </w:r>
            <w:bookmarkStart w:id="94" w:name="l146"/>
            <w:bookmarkEnd w:id="94"/>
            <w:r w:rsidRPr="002B071C">
              <w:rPr>
                <w:rFonts w:ascii="Arial" w:hAnsi="Arial" w:cs="Arial"/>
                <w:lang w:eastAsia="en-US"/>
              </w:rPr>
              <w:t>сооружений, насосных станций, водопров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дов, линий электропередач, трансформаторных подстанций,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зопроводов, линий связи, телефонных станций, канализаций,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стоянок, гаражей и мастерских для обслуживания уборочной и аварийной техники, а также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зданий или помещений, предназн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ченных для приема физических и юридических лиц в связи с предоставлением им коммунальных услуг) </w:t>
            </w:r>
          </w:p>
        </w:tc>
      </w:tr>
      <w:tr w:rsidR="002B071C" w:rsidRPr="002B071C" w:rsidTr="00140BD3">
        <w:tc>
          <w:tcPr>
            <w:tcW w:w="106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Социальное обслуживание </w:t>
            </w:r>
          </w:p>
        </w:tc>
        <w:tc>
          <w:tcPr>
            <w:tcW w:w="393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 xml:space="preserve">- размещение объектов капитального строительства, </w:t>
            </w:r>
            <w:bookmarkStart w:id="95" w:name="l26"/>
            <w:bookmarkEnd w:id="95"/>
            <w:r w:rsidRPr="002B071C">
              <w:rPr>
                <w:rFonts w:ascii="Arial" w:hAnsi="Arial" w:cs="Arial"/>
                <w:lang w:eastAsia="en-US"/>
              </w:rPr>
              <w:t>предн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значенных для оказания гражданам социальной помощи (слу</w:t>
            </w:r>
            <w:r w:rsidRPr="002B071C">
              <w:rPr>
                <w:rFonts w:ascii="Arial" w:hAnsi="Arial" w:cs="Arial"/>
                <w:lang w:eastAsia="en-US"/>
              </w:rPr>
              <w:t>ж</w:t>
            </w:r>
            <w:r w:rsidRPr="002B071C">
              <w:rPr>
                <w:rFonts w:ascii="Arial" w:hAnsi="Arial" w:cs="Arial"/>
                <w:lang w:eastAsia="en-US"/>
              </w:rPr>
              <w:t>бы занятости населения, дома престарелых, дома ребенка, де</w:t>
            </w:r>
            <w:r w:rsidRPr="002B071C">
              <w:rPr>
                <w:rFonts w:ascii="Arial" w:hAnsi="Arial" w:cs="Arial"/>
                <w:lang w:eastAsia="en-US"/>
              </w:rPr>
              <w:t>т</w:t>
            </w:r>
            <w:r w:rsidRPr="002B071C">
              <w:rPr>
                <w:rFonts w:ascii="Arial" w:hAnsi="Arial" w:cs="Arial"/>
                <w:lang w:eastAsia="en-US"/>
              </w:rPr>
              <w:t>ские дома, пункты питания малоимущих граждан, пункты ночл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га для бездомных граждан, службы психологической и беспла</w:t>
            </w:r>
            <w:r w:rsidRPr="002B071C">
              <w:rPr>
                <w:rFonts w:ascii="Arial" w:hAnsi="Arial" w:cs="Arial"/>
                <w:lang w:eastAsia="en-US"/>
              </w:rPr>
              <w:t>т</w:t>
            </w:r>
            <w:r w:rsidRPr="002B071C">
              <w:rPr>
                <w:rFonts w:ascii="Arial" w:hAnsi="Arial" w:cs="Arial"/>
                <w:lang w:eastAsia="en-US"/>
              </w:rPr>
              <w:t xml:space="preserve">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</w:t>
            </w:r>
            <w:bookmarkStart w:id="96" w:name="l94"/>
            <w:bookmarkEnd w:id="96"/>
            <w:proofErr w:type="gramEnd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 для ра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 xml:space="preserve">мещения отделений почты и телеграфа; </w:t>
            </w:r>
            <w:bookmarkStart w:id="97" w:name="l27"/>
            <w:bookmarkEnd w:id="97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 для ра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>мещения общественных некоммерческих организаций: благ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творительных организаций, клубов по интересам </w:t>
            </w:r>
          </w:p>
        </w:tc>
      </w:tr>
      <w:tr w:rsidR="002B071C" w:rsidRPr="002B071C" w:rsidTr="00140BD3">
        <w:tc>
          <w:tcPr>
            <w:tcW w:w="106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Бытовое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служивание </w:t>
            </w:r>
          </w:p>
        </w:tc>
        <w:tc>
          <w:tcPr>
            <w:tcW w:w="393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ченных для оказания населению или организациям бытовых услуг (мастерские мелкого ремонта, ателье, бани, парикмахе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 xml:space="preserve">ские, прачечные, химчистки, похоронные бюро) </w:t>
            </w:r>
          </w:p>
        </w:tc>
      </w:tr>
      <w:tr w:rsidR="002B071C" w:rsidRPr="002B071C" w:rsidTr="00140BD3">
        <w:tc>
          <w:tcPr>
            <w:tcW w:w="106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Ветеринарное обслуживание </w:t>
            </w:r>
          </w:p>
        </w:tc>
        <w:tc>
          <w:tcPr>
            <w:tcW w:w="393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ченных для оказания ветеринарных услуг, содержания или ра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 xml:space="preserve">ведения животных, не являющихся сельскохозяйственными, под надзором человека. </w:t>
            </w:r>
            <w:bookmarkStart w:id="98" w:name="l183"/>
            <w:bookmarkEnd w:id="98"/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Вспомогательные виды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161"/>
        <w:gridCol w:w="7410"/>
      </w:tblGrid>
      <w:tr w:rsidR="002B071C" w:rsidRPr="002B071C" w:rsidTr="00140BD3">
        <w:tc>
          <w:tcPr>
            <w:tcW w:w="11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Объекты гара</w:t>
            </w:r>
            <w:r w:rsidRPr="002B071C">
              <w:rPr>
                <w:rFonts w:ascii="Arial" w:hAnsi="Arial" w:cs="Arial"/>
                <w:lang w:eastAsia="en-US"/>
              </w:rPr>
              <w:t>ж</w:t>
            </w:r>
            <w:r w:rsidRPr="002B071C">
              <w:rPr>
                <w:rFonts w:ascii="Arial" w:hAnsi="Arial" w:cs="Arial"/>
                <w:lang w:eastAsia="en-US"/>
              </w:rPr>
              <w:t xml:space="preserve">ного назначения </w:t>
            </w:r>
          </w:p>
        </w:tc>
        <w:tc>
          <w:tcPr>
            <w:tcW w:w="38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личного а</w:t>
            </w:r>
            <w:r w:rsidRPr="002B071C">
              <w:rPr>
                <w:rFonts w:ascii="Arial" w:hAnsi="Arial" w:cs="Arial"/>
                <w:lang w:eastAsia="en-US"/>
              </w:rPr>
              <w:t>в</w:t>
            </w:r>
            <w:r w:rsidRPr="002B071C">
              <w:rPr>
                <w:rFonts w:ascii="Arial" w:hAnsi="Arial" w:cs="Arial"/>
                <w:lang w:eastAsia="en-US"/>
              </w:rPr>
              <w:t>тотранспорта граждан, с возможностью размещения автом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бильных моек </w:t>
            </w:r>
          </w:p>
        </w:tc>
      </w:tr>
      <w:tr w:rsidR="002B071C" w:rsidRPr="002B071C" w:rsidTr="00140BD3">
        <w:tc>
          <w:tcPr>
            <w:tcW w:w="11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Обслуживание автотранспорта </w:t>
            </w:r>
          </w:p>
        </w:tc>
        <w:tc>
          <w:tcPr>
            <w:tcW w:w="38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постоянных или временных гаражей с нескольк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ми стояночными местами, стоянок (парковок), гаражей, в том числе многоярусных </w:t>
            </w:r>
          </w:p>
        </w:tc>
      </w:tr>
      <w:tr w:rsidR="002B071C" w:rsidRPr="002B071C" w:rsidTr="00140BD3">
        <w:tc>
          <w:tcPr>
            <w:tcW w:w="11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Связь </w:t>
            </w:r>
          </w:p>
        </w:tc>
        <w:tc>
          <w:tcPr>
            <w:tcW w:w="38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99" w:name="l114"/>
            <w:bookmarkEnd w:id="99"/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связи, радиовещания, телевидения, включая воздушные </w:t>
            </w:r>
            <w:bookmarkStart w:id="100" w:name="l49"/>
            <w:bookmarkEnd w:id="100"/>
            <w:r w:rsidRPr="002B071C">
              <w:rPr>
                <w:rFonts w:ascii="Arial" w:hAnsi="Arial" w:cs="Arial"/>
                <w:lang w:eastAsia="en-US"/>
              </w:rPr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</w:t>
            </w:r>
            <w:r w:rsidRPr="002B071C">
              <w:rPr>
                <w:rFonts w:ascii="Arial" w:hAnsi="Arial" w:cs="Arial"/>
                <w:lang w:eastAsia="en-US"/>
              </w:rPr>
              <w:t>к</w:t>
            </w:r>
            <w:r w:rsidRPr="002B071C">
              <w:rPr>
                <w:rFonts w:ascii="Arial" w:hAnsi="Arial" w:cs="Arial"/>
                <w:lang w:eastAsia="en-US"/>
              </w:rPr>
              <w:t>туру спутниковой связи и телерадиовещания, за исключением объектов связи, размещение которых предусмотрено содерж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нием вида разрешенного использования с кодом 3.1 </w:t>
            </w:r>
          </w:p>
        </w:tc>
      </w:tr>
      <w:tr w:rsidR="002B071C" w:rsidRPr="002B071C" w:rsidTr="00140BD3">
        <w:tc>
          <w:tcPr>
            <w:tcW w:w="11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Склады </w:t>
            </w:r>
          </w:p>
        </w:tc>
        <w:tc>
          <w:tcPr>
            <w:tcW w:w="38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</w:t>
            </w:r>
            <w:bookmarkStart w:id="101" w:name="l115"/>
            <w:bookmarkEnd w:id="101"/>
            <w:r w:rsidRPr="002B071C">
              <w:rPr>
                <w:rFonts w:ascii="Arial" w:hAnsi="Arial" w:cs="Arial"/>
                <w:lang w:eastAsia="en-US"/>
              </w:rPr>
              <w:t xml:space="preserve">стратегических запасов), не являющихся частями производственных комплексов, на </w:t>
            </w:r>
            <w:bookmarkStart w:id="102" w:name="l50"/>
            <w:bookmarkEnd w:id="102"/>
            <w:r w:rsidRPr="002B071C">
              <w:rPr>
                <w:rFonts w:ascii="Arial" w:hAnsi="Arial" w:cs="Arial"/>
                <w:lang w:eastAsia="en-US"/>
              </w:rPr>
              <w:t>которых был создан груз: промышленные базы, склады, погрузочные терминалы и доки, нефтехранилища и нефтеналивные станции, газовые хран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лища и обслуживающие их газоконденсатные и газоперекач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</w:tr>
      <w:tr w:rsidR="002B071C" w:rsidRPr="002B071C" w:rsidTr="00140BD3">
        <w:tc>
          <w:tcPr>
            <w:tcW w:w="11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>Ведение огоро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 xml:space="preserve">ничества </w:t>
            </w:r>
          </w:p>
        </w:tc>
        <w:tc>
          <w:tcPr>
            <w:tcW w:w="38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ченных для хранения сельскохозяйственных орудий труда и выращенной </w:t>
            </w:r>
            <w:bookmarkStart w:id="103" w:name="l188"/>
            <w:bookmarkEnd w:id="103"/>
            <w:r w:rsidRPr="002B071C">
              <w:rPr>
                <w:rFonts w:ascii="Arial" w:hAnsi="Arial" w:cs="Arial"/>
                <w:lang w:eastAsia="en-US"/>
              </w:rPr>
              <w:t xml:space="preserve">сельскохозяйственной продукции </w:t>
            </w:r>
          </w:p>
        </w:tc>
      </w:tr>
      <w:tr w:rsidR="002B071C" w:rsidRPr="002B071C" w:rsidTr="00140BD3">
        <w:tc>
          <w:tcPr>
            <w:tcW w:w="11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Ведение сад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водства </w:t>
            </w:r>
          </w:p>
        </w:tc>
        <w:tc>
          <w:tcPr>
            <w:tcW w:w="38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Осуществление деятельности, связанной с выращиванием плодовых, ягодных, овощных, бахчевых или иных сельскох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 </w:t>
            </w:r>
          </w:p>
        </w:tc>
      </w:tr>
      <w:tr w:rsidR="002B071C" w:rsidRPr="002B071C" w:rsidTr="00140BD3">
        <w:tc>
          <w:tcPr>
            <w:tcW w:w="11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Ведение дачного хозяйства </w:t>
            </w:r>
          </w:p>
        </w:tc>
        <w:tc>
          <w:tcPr>
            <w:tcW w:w="38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104" w:name="l179"/>
            <w:bookmarkEnd w:id="104"/>
            <w:r w:rsidRPr="002B071C">
              <w:rPr>
                <w:rFonts w:ascii="Arial" w:hAnsi="Arial" w:cs="Arial"/>
                <w:lang w:eastAsia="en-US"/>
              </w:rPr>
              <w:t xml:space="preserve"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</w:t>
            </w:r>
            <w:r w:rsidRPr="002B071C">
              <w:rPr>
                <w:rFonts w:ascii="Arial" w:hAnsi="Arial" w:cs="Arial"/>
                <w:lang w:eastAsia="en-US"/>
              </w:rPr>
              <w:br/>
              <w:t>осуществление деятельности, связанной с выращиванием плодовых, ягодных, овощных, бахчевых или иных сельскох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зяйственных культур и картофеля; размещение хозяйственных строений и сооружений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Предельные параметры разрешенного строительства: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этажность жилых домов – до 3-х этажей;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площадь земельных участков для индивидуальных жилых домов – от 600 до 2 000 кв. м, включая площадь застройки;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 - коэффициент интенсивности использования территории не более - 0,3;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 - коэффициент застройки не более - 0,3;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 - коэффициент свободных территорий не менее - 0,7;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 - ширина вновь отводимых участков в новой застройке со стороны улицы должна быть не менее </w:t>
      </w:r>
      <w:smartTag w:uri="urn:schemas-microsoft-com:office:smarttags" w:element="metricconverter">
        <w:smartTagPr>
          <w:attr w:name="ProductID" w:val="25 м"/>
        </w:smartTagPr>
        <w:r w:rsidRPr="002B071C">
          <w:rPr>
            <w:rFonts w:ascii="Arial" w:hAnsi="Arial" w:cs="Arial"/>
          </w:rPr>
          <w:t>25 м</w:t>
        </w:r>
      </w:smartTag>
      <w:r w:rsidRPr="002B071C">
        <w:rPr>
          <w:rFonts w:ascii="Arial" w:hAnsi="Arial" w:cs="Arial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 - ширина вновь отводимых участков в старой застройке со стороны улицы должна быть не менее </w:t>
      </w:r>
      <w:smartTag w:uri="urn:schemas-microsoft-com:office:smarttags" w:element="metricconverter">
        <w:smartTagPr>
          <w:attr w:name="ProductID" w:val="20 м"/>
        </w:smartTagPr>
        <w:r w:rsidRPr="002B071C">
          <w:rPr>
            <w:rFonts w:ascii="Arial" w:hAnsi="Arial" w:cs="Arial"/>
          </w:rPr>
          <w:t>20 м</w:t>
        </w:r>
      </w:smartTag>
      <w:r w:rsidRPr="002B071C">
        <w:rPr>
          <w:rFonts w:ascii="Arial" w:hAnsi="Arial" w:cs="Arial"/>
        </w:rPr>
        <w:t>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proofErr w:type="gramStart"/>
      <w:r w:rsidRPr="002B071C">
        <w:rPr>
          <w:rFonts w:ascii="Arial" w:hAnsi="Arial" w:cs="Arial"/>
          <w:lang w:eastAsia="en-US"/>
        </w:rPr>
        <w:t>- расстояние от жилых домов и хозяйственных построек на земельном участке до жилых домов и хозяйственных построек на соседних земельных учас</w:t>
      </w:r>
      <w:r w:rsidRPr="002B071C">
        <w:rPr>
          <w:rFonts w:ascii="Arial" w:hAnsi="Arial" w:cs="Arial"/>
          <w:lang w:eastAsia="en-US"/>
        </w:rPr>
        <w:t>т</w:t>
      </w:r>
      <w:r w:rsidRPr="002B071C">
        <w:rPr>
          <w:rFonts w:ascii="Arial" w:hAnsi="Arial" w:cs="Arial"/>
          <w:lang w:eastAsia="en-US"/>
        </w:rPr>
        <w:t>ках - в соответствии с противопожарными требованиями от 6м до 15 м в завис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мости от степени огнестойкости зданий;</w:t>
      </w:r>
      <w:proofErr w:type="gramEnd"/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расстояние для подъезда пожарной техники к жилым домам и хозяйстве</w:t>
      </w:r>
      <w:r w:rsidRPr="002B071C">
        <w:rPr>
          <w:rFonts w:ascii="Arial" w:hAnsi="Arial" w:cs="Arial"/>
          <w:lang w:eastAsia="en-US"/>
        </w:rPr>
        <w:t>н</w:t>
      </w:r>
      <w:r w:rsidRPr="002B071C">
        <w:rPr>
          <w:rFonts w:ascii="Arial" w:hAnsi="Arial" w:cs="Arial"/>
          <w:lang w:eastAsia="en-US"/>
        </w:rPr>
        <w:t xml:space="preserve">ным постройкам - от 5м до </w:t>
      </w:r>
      <w:smartTag w:uri="urn:schemas-microsoft-com:office:smarttags" w:element="metricconverter">
        <w:smartTagPr>
          <w:attr w:name="ProductID" w:val="8 м"/>
        </w:smartTagPr>
        <w:r w:rsidRPr="002B071C">
          <w:rPr>
            <w:rFonts w:ascii="Arial" w:hAnsi="Arial" w:cs="Arial"/>
            <w:lang w:eastAsia="en-US"/>
          </w:rPr>
          <w:t>8 м</w:t>
        </w:r>
      </w:smartTag>
      <w:r w:rsidRPr="002B071C">
        <w:rPr>
          <w:rFonts w:ascii="Arial" w:hAnsi="Arial" w:cs="Arial"/>
          <w:lang w:eastAsia="en-US"/>
        </w:rPr>
        <w:t>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 </w:t>
      </w:r>
      <w:proofErr w:type="gramStart"/>
      <w:r w:rsidRPr="002B071C">
        <w:rPr>
          <w:rFonts w:ascii="Arial" w:hAnsi="Arial" w:cs="Arial"/>
          <w:lang w:eastAsia="en-US"/>
        </w:rPr>
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</w:r>
      <w:smartTag w:uri="urn:schemas-microsoft-com:office:smarttags" w:element="metricconverter">
        <w:smartTagPr>
          <w:attr w:name="ProductID" w:val="15 м"/>
        </w:smartTagPr>
        <w:r w:rsidRPr="002B071C">
          <w:rPr>
            <w:rFonts w:ascii="Arial" w:hAnsi="Arial" w:cs="Arial"/>
            <w:lang w:eastAsia="en-US"/>
          </w:rPr>
          <w:t>15 м</w:t>
        </w:r>
      </w:smartTag>
      <w:r w:rsidRPr="002B071C">
        <w:rPr>
          <w:rFonts w:ascii="Arial" w:hAnsi="Arial" w:cs="Arial"/>
          <w:lang w:eastAsia="en-US"/>
        </w:rPr>
        <w:t>, от постр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 xml:space="preserve">ек, имеющих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2B071C">
          <w:rPr>
            <w:rFonts w:ascii="Arial" w:hAnsi="Arial" w:cs="Arial"/>
            <w:lang w:eastAsia="en-US"/>
          </w:rPr>
          <w:t>25 м</w:t>
        </w:r>
      </w:smartTag>
      <w:r w:rsidRPr="002B071C">
        <w:rPr>
          <w:rFonts w:ascii="Arial" w:hAnsi="Arial" w:cs="Arial"/>
          <w:lang w:eastAsia="en-US"/>
        </w:rPr>
        <w:t xml:space="preserve">, от построек, имеющих от 9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2B071C">
          <w:rPr>
            <w:rFonts w:ascii="Arial" w:hAnsi="Arial" w:cs="Arial"/>
            <w:lang w:eastAsia="en-US"/>
          </w:rPr>
          <w:t>50 м</w:t>
        </w:r>
      </w:smartTag>
      <w:r w:rsidRPr="002B071C">
        <w:rPr>
          <w:rFonts w:ascii="Arial" w:hAnsi="Arial" w:cs="Arial"/>
          <w:lang w:eastAsia="en-US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2B071C">
          <w:rPr>
            <w:rFonts w:ascii="Arial" w:hAnsi="Arial" w:cs="Arial"/>
            <w:lang w:eastAsia="en-US"/>
          </w:rPr>
          <w:t>100 м</w:t>
        </w:r>
      </w:smartTag>
      <w:r w:rsidRPr="002B071C">
        <w:rPr>
          <w:rFonts w:ascii="Arial" w:hAnsi="Arial" w:cs="Arial"/>
          <w:lang w:eastAsia="en-US"/>
        </w:rPr>
        <w:t>. Размещаемые в пределах с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литебной территории группы сараев должны содержать</w:t>
      </w:r>
      <w:proofErr w:type="gramEnd"/>
      <w:r w:rsidRPr="002B071C">
        <w:rPr>
          <w:rFonts w:ascii="Arial" w:hAnsi="Arial" w:cs="Arial"/>
          <w:lang w:eastAsia="en-US"/>
        </w:rPr>
        <w:t xml:space="preserve"> не более 30 блоков ка</w:t>
      </w:r>
      <w:r w:rsidRPr="002B071C">
        <w:rPr>
          <w:rFonts w:ascii="Arial" w:hAnsi="Arial" w:cs="Arial"/>
          <w:lang w:eastAsia="en-US"/>
        </w:rPr>
        <w:t>ж</w:t>
      </w:r>
      <w:r w:rsidRPr="002B071C">
        <w:rPr>
          <w:rFonts w:ascii="Arial" w:hAnsi="Arial" w:cs="Arial"/>
          <w:lang w:eastAsia="en-US"/>
        </w:rPr>
        <w:t xml:space="preserve">дая; 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расстояние от окон жилых помещений дома до дворовых туалетов – от 8 до 12 м;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</w:r>
      <w:smartTag w:uri="urn:schemas-microsoft-com:office:smarttags" w:element="metricconverter">
        <w:smartTagPr>
          <w:attr w:name="ProductID" w:val="1 м"/>
        </w:smartTagPr>
        <w:r w:rsidRPr="002B071C">
          <w:rPr>
            <w:rFonts w:ascii="Arial" w:hAnsi="Arial" w:cs="Arial"/>
            <w:lang w:eastAsia="en-US"/>
          </w:rPr>
          <w:t>1 м</w:t>
        </w:r>
      </w:smartTag>
      <w:r w:rsidRPr="002B071C">
        <w:rPr>
          <w:rFonts w:ascii="Arial" w:hAnsi="Arial" w:cs="Arial"/>
          <w:lang w:eastAsia="en-US"/>
        </w:rPr>
        <w:t>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допускаются сдвоенные блокированные гаражи на смежных земельных </w:t>
      </w:r>
      <w:proofErr w:type="gramStart"/>
      <w:r w:rsidRPr="002B071C">
        <w:rPr>
          <w:rFonts w:ascii="Arial" w:hAnsi="Arial" w:cs="Arial"/>
          <w:lang w:eastAsia="en-US"/>
        </w:rPr>
        <w:t>участках</w:t>
      </w:r>
      <w:proofErr w:type="gramEnd"/>
      <w:r w:rsidRPr="002B071C">
        <w:rPr>
          <w:rFonts w:ascii="Arial" w:hAnsi="Arial" w:cs="Arial"/>
          <w:lang w:eastAsia="en-US"/>
        </w:rPr>
        <w:t>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допускаются сдвоенные блокированные жилые дома на смежных земел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 xml:space="preserve">ных </w:t>
      </w:r>
      <w:proofErr w:type="gramStart"/>
      <w:r w:rsidRPr="002B071C">
        <w:rPr>
          <w:rFonts w:ascii="Arial" w:hAnsi="Arial" w:cs="Arial"/>
          <w:lang w:eastAsia="en-US"/>
        </w:rPr>
        <w:t>участках</w:t>
      </w:r>
      <w:proofErr w:type="gramEnd"/>
      <w:r w:rsidRPr="002B071C">
        <w:rPr>
          <w:rFonts w:ascii="Arial" w:hAnsi="Arial" w:cs="Arial"/>
          <w:lang w:eastAsia="en-US"/>
        </w:rPr>
        <w:t>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lastRenderedPageBreak/>
        <w:t xml:space="preserve">- величина отступа от красной линии до линии регулирования застройки - не менее </w:t>
      </w:r>
      <w:smartTag w:uri="urn:schemas-microsoft-com:office:smarttags" w:element="metricconverter">
        <w:smartTagPr>
          <w:attr w:name="ProductID" w:val="6 метров"/>
        </w:smartTagPr>
        <w:r w:rsidRPr="002B071C">
          <w:rPr>
            <w:rFonts w:ascii="Arial" w:hAnsi="Arial" w:cs="Arial"/>
            <w:lang w:eastAsia="en-US"/>
          </w:rPr>
          <w:t>6 метров</w:t>
        </w:r>
      </w:smartTag>
      <w:r w:rsidRPr="002B071C">
        <w:rPr>
          <w:rFonts w:ascii="Arial" w:hAnsi="Arial" w:cs="Arial"/>
          <w:lang w:eastAsia="en-US"/>
        </w:rPr>
        <w:t>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ограждения со стороны улиц должны выполняться в соответствии с треб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ваниями, утвержденными органами местного самоуправления;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характер ограждения и его высота со стороны улиц должны быть един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 xml:space="preserve">образными как минимум на </w:t>
      </w:r>
      <w:proofErr w:type="gramStart"/>
      <w:r w:rsidRPr="002B071C">
        <w:rPr>
          <w:rFonts w:ascii="Arial" w:hAnsi="Arial" w:cs="Arial"/>
          <w:lang w:eastAsia="en-US"/>
        </w:rPr>
        <w:t>протяжении</w:t>
      </w:r>
      <w:proofErr w:type="gramEnd"/>
      <w:r w:rsidRPr="002B071C">
        <w:rPr>
          <w:rFonts w:ascii="Arial" w:hAnsi="Arial" w:cs="Arial"/>
          <w:lang w:eastAsia="en-US"/>
        </w:rPr>
        <w:t xml:space="preserve"> одного квартала с обеих сторон улицы;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smartTag w:uri="urn:schemas-microsoft-com:office:smarttags" w:element="metricconverter">
          <w:smartTagPr>
            <w:attr w:name="ProductID" w:val="2 метров"/>
          </w:smartTagPr>
          <w:r w:rsidRPr="002B071C">
            <w:rPr>
              <w:rFonts w:ascii="Arial" w:hAnsi="Arial" w:cs="Arial"/>
              <w:lang w:eastAsia="en-US"/>
            </w:rPr>
            <w:t>2 метров</w:t>
          </w:r>
        </w:smartTag>
        <w:r w:rsidRPr="002B071C">
          <w:rPr>
            <w:rFonts w:ascii="Arial" w:hAnsi="Arial" w:cs="Arial"/>
            <w:lang w:eastAsia="en-US"/>
          </w:rPr>
          <w:t>;</w:t>
        </w:r>
      </w:smartTag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ограждения между смежными земельными участками должны быть </w:t>
      </w:r>
      <w:proofErr w:type="spellStart"/>
      <w:r w:rsidRPr="002B071C">
        <w:rPr>
          <w:rFonts w:ascii="Arial" w:hAnsi="Arial" w:cs="Arial"/>
          <w:lang w:eastAsia="en-US"/>
        </w:rPr>
        <w:t>свет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прозрачными</w:t>
      </w:r>
      <w:proofErr w:type="spellEnd"/>
      <w:r w:rsidRPr="002B071C">
        <w:rPr>
          <w:rFonts w:ascii="Arial" w:hAnsi="Arial" w:cs="Arial"/>
          <w:lang w:eastAsia="en-US"/>
        </w:rPr>
        <w:t xml:space="preserve"> и проветриваемыми;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- в условиях выборочного строительства в существующей усадебной з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стройке возможно размещение строящихся жилых домов в глубине участка, с о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ступом от линии регулирования существующей застройки, обеспечивающим пр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тивопожарные разрывы.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Ограничение использования земельных участков и объектов капитального строительства в границах установленных зон затопления и подтопления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В соответствии с требованиями статьи 67_1 Водного кодекса РФ в границах зон затопления, подтопления запрещаются: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2) использование сточных вод в целях повышения почвенного плодородия;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4) осуществление авиационных мер по борьбе с вредными организмами.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Типы сооружений и методы инженерной защиты должны приниматься в с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ответствии с требованиями СП 104.13330.2016 «Инженерная защита территории от затопления и подтопления».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Защиту территорий от затопления следует осуществлять: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обвалованием территорий со стороны реки, водохранилища или иного водного объекта;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искусственным повышением рельефа территории до незатопляемых пл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>нировочных отметок;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аккумуляцией, регулированием, отводом поверхностных сбросных и др</w:t>
      </w:r>
      <w:r w:rsidRPr="002B071C">
        <w:rPr>
          <w:rFonts w:ascii="Arial" w:hAnsi="Arial" w:cs="Arial"/>
          <w:iCs/>
          <w:color w:val="000000"/>
        </w:rPr>
        <w:t>е</w:t>
      </w:r>
      <w:r w:rsidRPr="002B071C">
        <w:rPr>
          <w:rFonts w:ascii="Arial" w:hAnsi="Arial" w:cs="Arial"/>
          <w:iCs/>
          <w:color w:val="000000"/>
        </w:rPr>
        <w:t>нажных вод с затопленных, временно затопляемых, орошаемых территорий и н</w:t>
      </w:r>
      <w:r w:rsidRPr="002B071C">
        <w:rPr>
          <w:rFonts w:ascii="Arial" w:hAnsi="Arial" w:cs="Arial"/>
          <w:iCs/>
          <w:color w:val="000000"/>
        </w:rPr>
        <w:t>и</w:t>
      </w:r>
      <w:r w:rsidRPr="002B071C">
        <w:rPr>
          <w:rFonts w:ascii="Arial" w:hAnsi="Arial" w:cs="Arial"/>
          <w:iCs/>
          <w:color w:val="000000"/>
        </w:rPr>
        <w:t>зинных нарушенных земель;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Для защиты территорий от подтопления следует применять: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дренажные системы;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противофильтрационные экраны и завесы, проектируемые по СП 22.13330;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вертикальную планировку территории с организацией поверхностного ст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ка, прочистку открытых водотоков и других элементов естественного дрениров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 xml:space="preserve">ния и регулирование </w:t>
      </w:r>
      <w:proofErr w:type="spellStart"/>
      <w:r w:rsidRPr="002B071C">
        <w:rPr>
          <w:rFonts w:ascii="Arial" w:hAnsi="Arial" w:cs="Arial"/>
          <w:iCs/>
          <w:color w:val="000000"/>
        </w:rPr>
        <w:t>уровенного</w:t>
      </w:r>
      <w:proofErr w:type="spellEnd"/>
      <w:r w:rsidRPr="002B071C">
        <w:rPr>
          <w:rFonts w:ascii="Arial" w:hAnsi="Arial" w:cs="Arial"/>
          <w:iCs/>
          <w:color w:val="000000"/>
        </w:rPr>
        <w:t xml:space="preserve"> режима водных объектов.</w:t>
      </w:r>
      <w:bookmarkStart w:id="105" w:name="_Toc341705801"/>
      <w:bookmarkStart w:id="106" w:name="_Toc384905471"/>
      <w:bookmarkStart w:id="107" w:name="_Toc103850181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lang w:eastAsia="en-US"/>
        </w:rPr>
        <w:t>Ст. 9 «О</w:t>
      </w:r>
      <w:proofErr w:type="gramStart"/>
      <w:r w:rsidRPr="002B071C">
        <w:rPr>
          <w:rFonts w:ascii="Arial" w:hAnsi="Arial" w:cs="Arial"/>
          <w:lang w:eastAsia="en-US"/>
        </w:rPr>
        <w:t>1</w:t>
      </w:r>
      <w:proofErr w:type="gramEnd"/>
      <w:r w:rsidRPr="002B071C">
        <w:rPr>
          <w:rFonts w:ascii="Arial" w:hAnsi="Arial" w:cs="Arial"/>
          <w:lang w:eastAsia="en-US"/>
        </w:rPr>
        <w:t>» Зона делового, общественного и коммерческого назначения</w:t>
      </w:r>
      <w:bookmarkEnd w:id="106"/>
      <w:bookmarkEnd w:id="107"/>
      <w:r w:rsidRPr="002B071C">
        <w:rPr>
          <w:rFonts w:ascii="Arial" w:hAnsi="Arial" w:cs="Arial"/>
          <w:lang w:eastAsia="en-US"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3371"/>
        <w:gridCol w:w="6200"/>
      </w:tblGrid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Бытовое обслуживание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оказания населению или о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>ганизациям бытовых услуг (мастерские мелкого 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монта, ателье, бани, парикмахерские, прачечные,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химчистки, похоронные бюро)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Культурное развитие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атров, филармоний, планетариев; </w:t>
            </w:r>
            <w:proofErr w:type="gramEnd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устройство площадок для празднеств и гуляний;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зданий и сооружений для размещения цирков, зверинцев, зоопарков, океанариумов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Общественное управление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размещения органов госуда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>ственной власти, органов местного самоуправления, судов, а также организаций, непосредственно обе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печивающих их деятельность;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размещения органов управления политических па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>тий, профессиональных и отраслевых союзов, тво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 xml:space="preserve">ческих союзов и иных общественных объединений граждан по отраслевому или </w:t>
            </w:r>
            <w:bookmarkStart w:id="108" w:name="l152"/>
            <w:bookmarkEnd w:id="108"/>
            <w:r w:rsidRPr="002B071C">
              <w:rPr>
                <w:rFonts w:ascii="Arial" w:hAnsi="Arial" w:cs="Arial"/>
                <w:lang w:eastAsia="en-US"/>
              </w:rPr>
              <w:t>политическому призн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ку, размещение объектов капитального строител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>ства для дипломатических представительства ин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странных государств и консульских учреждений в Российской Федерации</w:t>
            </w:r>
            <w:proofErr w:type="gramEnd"/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Обеспечение научной </w:t>
            </w:r>
            <w:bookmarkStart w:id="109" w:name="l32"/>
            <w:bookmarkEnd w:id="109"/>
            <w:r w:rsidRPr="002B071C">
              <w:rPr>
                <w:rFonts w:ascii="Arial" w:hAnsi="Arial" w:cs="Arial"/>
                <w:lang w:eastAsia="en-US"/>
              </w:rPr>
              <w:t>де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 xml:space="preserve">тельности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</w:t>
            </w:r>
            <w:r w:rsidRPr="002B071C">
              <w:rPr>
                <w:rFonts w:ascii="Arial" w:hAnsi="Arial" w:cs="Arial"/>
                <w:lang w:eastAsia="en-US"/>
              </w:rPr>
              <w:t>ч</w:t>
            </w:r>
            <w:r w:rsidRPr="002B071C">
              <w:rPr>
                <w:rFonts w:ascii="Arial" w:hAnsi="Arial" w:cs="Arial"/>
                <w:lang w:eastAsia="en-US"/>
              </w:rPr>
              <w:t>ные изыскания, исследования и разработки (научно-исследовательские институты, проектные инстит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>ты, научные центры, опытно-конструкторские це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тры, государственные академии наук, в том числе </w:t>
            </w:r>
            <w:bookmarkStart w:id="110" w:name="l100"/>
            <w:bookmarkEnd w:id="110"/>
            <w:r w:rsidRPr="002B071C">
              <w:rPr>
                <w:rFonts w:ascii="Arial" w:hAnsi="Arial" w:cs="Arial"/>
                <w:lang w:eastAsia="en-US"/>
              </w:rPr>
              <w:t xml:space="preserve">отраслевые), проведения научной и селекционной работы, ведения сельского и лесного хозяйства для получения ценных с научной точки зрения </w:t>
            </w:r>
            <w:bookmarkStart w:id="111" w:name="l33"/>
            <w:bookmarkEnd w:id="111"/>
            <w:r w:rsidRPr="002B071C">
              <w:rPr>
                <w:rFonts w:ascii="Arial" w:hAnsi="Arial" w:cs="Arial"/>
                <w:lang w:eastAsia="en-US"/>
              </w:rPr>
              <w:t xml:space="preserve">образцов растительного и животного мира </w:t>
            </w:r>
            <w:proofErr w:type="gramEnd"/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Обеспечение деятельности в области гидрометеорол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гии и смежных с ней обл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стях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>жающей среде, определения ее гидрометеоролог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ческих, агрометеорологических и гелиогеофизич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ских характеристик, уровня загрязнения атмосфе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 xml:space="preserve">ного воздуха, почв, водных объектов, в том числе по гидробиологическим </w:t>
            </w:r>
            <w:bookmarkStart w:id="112" w:name="l153"/>
            <w:bookmarkEnd w:id="112"/>
            <w:r w:rsidRPr="002B071C">
              <w:rPr>
                <w:rFonts w:ascii="Arial" w:hAnsi="Arial" w:cs="Arial"/>
                <w:lang w:eastAsia="en-US"/>
              </w:rPr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гические радиолокаторы, гидрологические посты и другие) </w:t>
            </w:r>
            <w:proofErr w:type="gramEnd"/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Ветеринарное обслужив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</w:t>
            </w:r>
            <w:r w:rsidRPr="002B071C">
              <w:rPr>
                <w:rFonts w:ascii="Arial" w:hAnsi="Arial" w:cs="Arial"/>
                <w:lang w:eastAsia="en-US"/>
              </w:rPr>
              <w:t>ю</w:t>
            </w:r>
            <w:r w:rsidRPr="002B071C">
              <w:rPr>
                <w:rFonts w:ascii="Arial" w:hAnsi="Arial" w:cs="Arial"/>
                <w:lang w:eastAsia="en-US"/>
              </w:rPr>
              <w:t>щихся сельскохозяйственными, под надзором чел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века.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>Амбулаторное ветерина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 xml:space="preserve">ное обслуживание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Приюты для животных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объектов капитального строительства, предназначенных для оказания ветеринарных услуг в стационаре; </w:t>
            </w:r>
            <w:bookmarkStart w:id="113" w:name="l155"/>
            <w:bookmarkEnd w:id="113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предназначенных для содержания, разведения 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вотных, не являющихся сельскохозяйственными, под надзором человека, оказания услуг по содерж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нию и лечению бездомных животных;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предназначенных для организации гостиниц для 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вотных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Предпринимательство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строительства в целях извлечения прибыли на основании торговой, </w:t>
            </w:r>
            <w:bookmarkStart w:id="114" w:name="l184"/>
            <w:bookmarkEnd w:id="114"/>
            <w:r w:rsidRPr="002B071C">
              <w:rPr>
                <w:rFonts w:ascii="Arial" w:hAnsi="Arial" w:cs="Arial"/>
                <w:lang w:eastAsia="en-US"/>
              </w:rPr>
              <w:t>банковской и иной предпринимательской деятел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ности. </w:t>
            </w:r>
            <w:bookmarkStart w:id="115" w:name="l101"/>
            <w:bookmarkEnd w:id="115"/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Деловое управление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с целью: размещения объектов управленческой де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>тельности, не связанной с государственным или м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>ниципальным управлением и оказанием услуг, а также с целью обеспечения совершения сделок, не требующих передачи товара в момент их соверш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ния между организациями, в том числе биржевая деятельность (за исключением банковской и </w:t>
            </w:r>
            <w:bookmarkStart w:id="116" w:name="l156"/>
            <w:bookmarkEnd w:id="116"/>
            <w:r w:rsidRPr="002B071C">
              <w:rPr>
                <w:rFonts w:ascii="Arial" w:hAnsi="Arial" w:cs="Arial"/>
                <w:lang w:eastAsia="en-US"/>
              </w:rPr>
              <w:t>страх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вой деятельности)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Объекты торговли (торг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вые центры, торгово-развлекательные центры (комплексы)</w:t>
            </w:r>
            <w:proofErr w:type="gramEnd"/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объектов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B071C">
                <w:rPr>
                  <w:rFonts w:ascii="Arial" w:hAnsi="Arial" w:cs="Arial"/>
                  <w:lang w:eastAsia="en-US"/>
                </w:rPr>
                <w:t>5000 кв. м</w:t>
              </w:r>
            </w:smartTag>
            <w:r w:rsidRPr="002B071C">
              <w:rPr>
                <w:rFonts w:ascii="Arial" w:hAnsi="Arial" w:cs="Arial"/>
                <w:lang w:eastAsia="en-US"/>
              </w:rPr>
              <w:t xml:space="preserve"> с целью разм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щения одной или нескольких организаций, ос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 xml:space="preserve">ществляющих продажу товаров, и (или) оказание услуг;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гаражей и (или) стоянок для автом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билей сотрудников и посетителей торгового центра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Магазины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5 000 кв. м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Банковская и страховая деятельность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117" w:name="l104"/>
            <w:bookmarkEnd w:id="117"/>
            <w:proofErr w:type="gramStart"/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строительства, предназначенных для размещения </w:t>
            </w:r>
            <w:bookmarkStart w:id="118" w:name="l37"/>
            <w:bookmarkEnd w:id="118"/>
            <w:r w:rsidRPr="002B071C">
              <w:rPr>
                <w:rFonts w:ascii="Arial" w:hAnsi="Arial" w:cs="Arial"/>
                <w:lang w:eastAsia="en-US"/>
              </w:rPr>
              <w:t xml:space="preserve">организаций, оказывающих банковские и страховые </w:t>
            </w:r>
            <w:proofErr w:type="gramEnd"/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Общественное питание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Гостиничное обслуживание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гостиниц, а также иных зданий, испол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Развлечения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119" w:name="l105"/>
            <w:bookmarkEnd w:id="119"/>
            <w:proofErr w:type="gramStart"/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</w:t>
            </w:r>
            <w:bookmarkStart w:id="120" w:name="l38"/>
            <w:bookmarkEnd w:id="120"/>
            <w:r w:rsidRPr="002B071C">
              <w:rPr>
                <w:rFonts w:ascii="Arial" w:hAnsi="Arial" w:cs="Arial"/>
                <w:lang w:eastAsia="en-US"/>
              </w:rPr>
              <w:t>строительства, предназначенных для размещения: дискотек и та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>цевальных площадок, ночных клубов, аквапарков, боулинга, аттракционов, ипподромов, игровых авт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</w:t>
            </w:r>
            <w:r w:rsidRPr="002B071C">
              <w:rPr>
                <w:rFonts w:ascii="Arial" w:hAnsi="Arial" w:cs="Arial"/>
                <w:lang w:eastAsia="en-US"/>
              </w:rPr>
              <w:br/>
              <w:t>в игорных зонах также допускается размещение игорных заведений, залов игровых автоматов,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>пользуемых для проведения азартных игр, и игр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вых столов, а также размещение гостиниц и завед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ний общественного питания для посетителей иго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 xml:space="preserve">ных зон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>Обслуживание автотран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порта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постоянных или временных гаражей с несколькими стояночными местами, стоянок (парк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вок), гаражей, в том числе многоярусных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2B071C">
              <w:rPr>
                <w:rFonts w:ascii="Arial" w:hAnsi="Arial" w:cs="Arial"/>
                <w:lang w:eastAsia="en-US"/>
              </w:rPr>
              <w:t>Выставочно</w:t>
            </w:r>
            <w:proofErr w:type="spellEnd"/>
            <w:r w:rsidRPr="002B071C">
              <w:rPr>
                <w:rFonts w:ascii="Arial" w:hAnsi="Arial" w:cs="Arial"/>
                <w:lang w:eastAsia="en-US"/>
              </w:rPr>
              <w:t xml:space="preserve">-ярмарочная деятельность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B071C">
              <w:rPr>
                <w:rFonts w:ascii="Arial" w:hAnsi="Arial" w:cs="Arial"/>
                <w:lang w:eastAsia="en-US"/>
              </w:rPr>
              <w:t>выставочно</w:t>
            </w:r>
            <w:proofErr w:type="spellEnd"/>
            <w:r w:rsidRPr="002B071C">
              <w:rPr>
                <w:rFonts w:ascii="Arial" w:hAnsi="Arial" w:cs="Arial"/>
                <w:lang w:eastAsia="en-US"/>
              </w:rPr>
              <w:t xml:space="preserve">-ярмарочной и </w:t>
            </w:r>
            <w:proofErr w:type="spellStart"/>
            <w:r w:rsidRPr="002B071C">
              <w:rPr>
                <w:rFonts w:ascii="Arial" w:hAnsi="Arial" w:cs="Arial"/>
                <w:lang w:eastAsia="en-US"/>
              </w:rPr>
              <w:t>конгрессной</w:t>
            </w:r>
            <w:proofErr w:type="spellEnd"/>
            <w:r w:rsidRPr="002B071C">
              <w:rPr>
                <w:rFonts w:ascii="Arial" w:hAnsi="Arial" w:cs="Arial"/>
                <w:lang w:eastAsia="en-US"/>
              </w:rPr>
              <w:t xml:space="preserve"> деятельн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сти, включая деятельность, необходимую для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>служивания указанных мероприятий (застройка эк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>позиционной площади, организация питания учас</w:t>
            </w:r>
            <w:r w:rsidRPr="002B071C">
              <w:rPr>
                <w:rFonts w:ascii="Arial" w:hAnsi="Arial" w:cs="Arial"/>
                <w:lang w:eastAsia="en-US"/>
              </w:rPr>
              <w:t>т</w:t>
            </w:r>
            <w:r w:rsidRPr="002B071C">
              <w:rPr>
                <w:rFonts w:ascii="Arial" w:hAnsi="Arial" w:cs="Arial"/>
                <w:lang w:eastAsia="en-US"/>
              </w:rPr>
              <w:t xml:space="preserve">ников мероприятий)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Отдых (рекреация)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121" w:name="l161"/>
            <w:bookmarkEnd w:id="121"/>
            <w:r w:rsidRPr="002B071C">
              <w:rPr>
                <w:rFonts w:ascii="Arial" w:hAnsi="Arial" w:cs="Arial"/>
                <w:lang w:eastAsia="en-US"/>
              </w:rPr>
              <w:t>Обустройство мест для занятия спортом, физич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ской культурой, пешими или верховыми прогулками, отдыха и туризма, наблюдения за природой, пикн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пользования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а также обустройство мест о</w:t>
            </w:r>
            <w:r w:rsidRPr="002B071C">
              <w:rPr>
                <w:rFonts w:ascii="Arial" w:hAnsi="Arial" w:cs="Arial"/>
                <w:lang w:eastAsia="en-US"/>
              </w:rPr>
              <w:t>т</w:t>
            </w:r>
            <w:r w:rsidRPr="002B071C">
              <w:rPr>
                <w:rFonts w:ascii="Arial" w:hAnsi="Arial" w:cs="Arial"/>
                <w:lang w:eastAsia="en-US"/>
              </w:rPr>
              <w:t xml:space="preserve">дыха в них.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Спорт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 xml:space="preserve">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</w:t>
            </w:r>
            <w:bookmarkStart w:id="122" w:name="l41"/>
            <w:bookmarkEnd w:id="122"/>
            <w:r w:rsidRPr="002B071C">
              <w:rPr>
                <w:rFonts w:ascii="Arial" w:hAnsi="Arial" w:cs="Arial"/>
                <w:lang w:eastAsia="en-US"/>
              </w:rPr>
              <w:t>водным (пр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чалы и сооружения, необходимые для водных видов спорта и хранения соответствующего инвентаря), размещение спортивных баз и лагерей</w:t>
            </w:r>
            <w:proofErr w:type="gramEnd"/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Природно-познавательный туризм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баз и палаточных лагерей для пров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дения походов и экскурсий по ознакомлению с пр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родой, пеших и конных прогулок, устройство троп и дорожек, размещение щитов с познавательными сведениями об окружающей природной среде; </w:t>
            </w:r>
            <w:bookmarkStart w:id="123" w:name="l162"/>
            <w:bookmarkEnd w:id="123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осуществление необходимых природоохранных и </w:t>
            </w:r>
            <w:proofErr w:type="spellStart"/>
            <w:r w:rsidRPr="002B071C">
              <w:rPr>
                <w:rFonts w:ascii="Arial" w:hAnsi="Arial" w:cs="Arial"/>
                <w:lang w:eastAsia="en-US"/>
              </w:rPr>
              <w:t>природовосстановительных</w:t>
            </w:r>
            <w:proofErr w:type="spellEnd"/>
            <w:r w:rsidRPr="002B071C">
              <w:rPr>
                <w:rFonts w:ascii="Arial" w:hAnsi="Arial" w:cs="Arial"/>
                <w:lang w:eastAsia="en-US"/>
              </w:rPr>
              <w:t xml:space="preserve"> мероприятий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Туристическое обслужив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ние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 </w:t>
            </w:r>
          </w:p>
        </w:tc>
      </w:tr>
      <w:tr w:rsidR="002B071C" w:rsidRPr="002B071C" w:rsidTr="00140BD3">
        <w:tc>
          <w:tcPr>
            <w:tcW w:w="17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Связь </w:t>
            </w:r>
          </w:p>
        </w:tc>
        <w:tc>
          <w:tcPr>
            <w:tcW w:w="32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связи, радиовещания, тел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видения, включая воздушные радиорелейные,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rFonts w:ascii="Arial" w:hAnsi="Arial" w:cs="Arial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условно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575"/>
        <w:gridCol w:w="6996"/>
      </w:tblGrid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Религиозное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пользование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отправления религиозных обрядов (цер</w:t>
            </w:r>
            <w:r w:rsidRPr="002B071C">
              <w:rPr>
                <w:rFonts w:ascii="Arial" w:hAnsi="Arial" w:cs="Arial"/>
                <w:lang w:eastAsia="en-US"/>
              </w:rPr>
              <w:t>к</w:t>
            </w:r>
            <w:r w:rsidRPr="002B071C">
              <w:rPr>
                <w:rFonts w:ascii="Arial" w:hAnsi="Arial" w:cs="Arial"/>
                <w:lang w:eastAsia="en-US"/>
              </w:rPr>
              <w:t>ви, соборы, храмы, часовни, монастыри, мечети, молел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ные дома); </w:t>
            </w:r>
            <w:proofErr w:type="gramEnd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готворительной и религиозной образовательной деятел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ности (монастыри, скиты, воскресные школы, семинарии, духовные училища)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Рынки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с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B071C">
                <w:rPr>
                  <w:rFonts w:ascii="Arial" w:hAnsi="Arial" w:cs="Arial"/>
                  <w:lang w:eastAsia="en-US"/>
                </w:rPr>
                <w:t>200 кв. м</w:t>
              </w:r>
            </w:smartTag>
            <w:r w:rsidRPr="002B071C">
              <w:rPr>
                <w:rFonts w:ascii="Arial" w:hAnsi="Arial" w:cs="Arial"/>
                <w:lang w:eastAsia="en-US"/>
              </w:rPr>
              <w:t xml:space="preserve">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гаражей и (или) стоянок для автомобилей с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трудников и посетителей рынка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Объекты придоро</w:t>
            </w:r>
            <w:r w:rsidRPr="002B071C">
              <w:rPr>
                <w:rFonts w:ascii="Arial" w:hAnsi="Arial" w:cs="Arial"/>
                <w:lang w:eastAsia="en-US"/>
              </w:rPr>
              <w:t>ж</w:t>
            </w:r>
            <w:r w:rsidRPr="002B071C">
              <w:rPr>
                <w:rFonts w:ascii="Arial" w:hAnsi="Arial" w:cs="Arial"/>
                <w:lang w:eastAsia="en-US"/>
              </w:rPr>
              <w:t xml:space="preserve">ного сервиса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автозаправочных станций (бензиновых, газ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ничных услуг в качестве придорожного сервиса; размещ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ние автомобильных моек и прачечных для автомобильных принадлежностей, мастерских, предназначенных для 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монта и обслуживания автомобилей и прочих </w:t>
            </w:r>
            <w:bookmarkStart w:id="124" w:name="l160"/>
            <w:bookmarkEnd w:id="124"/>
            <w:r w:rsidRPr="002B071C">
              <w:rPr>
                <w:rFonts w:ascii="Arial" w:hAnsi="Arial" w:cs="Arial"/>
                <w:lang w:eastAsia="en-US"/>
              </w:rPr>
              <w:t xml:space="preserve">объектов придорожного сервиса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Здравоохранение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оказания гражданам медицинской пом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щи.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Амбулаторно-поликлиническое обслуживание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</w:t>
            </w:r>
            <w:r w:rsidRPr="002B071C">
              <w:rPr>
                <w:rFonts w:ascii="Arial" w:hAnsi="Arial" w:cs="Arial"/>
                <w:lang w:eastAsia="en-US"/>
              </w:rPr>
              <w:t>х</w:t>
            </w:r>
            <w:r w:rsidRPr="002B071C">
              <w:rPr>
                <w:rFonts w:ascii="Arial" w:hAnsi="Arial" w:cs="Arial"/>
                <w:lang w:eastAsia="en-US"/>
              </w:rPr>
              <w:t xml:space="preserve">ни, станции донорства крови, клинические лаборатории)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Стационарное м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дицинское обслуж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вание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оказания гражданам медицинской пом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щи в стационарах (больницы, родильные дома, научно-медицинские учреждения и прочие объекты, обеспечива</w:t>
            </w:r>
            <w:r w:rsidRPr="002B071C">
              <w:rPr>
                <w:rFonts w:ascii="Arial" w:hAnsi="Arial" w:cs="Arial"/>
                <w:lang w:eastAsia="en-US"/>
              </w:rPr>
              <w:t>ю</w:t>
            </w:r>
            <w:r w:rsidRPr="002B071C">
              <w:rPr>
                <w:rFonts w:ascii="Arial" w:hAnsi="Arial" w:cs="Arial"/>
                <w:lang w:eastAsia="en-US"/>
              </w:rPr>
              <w:t>щие оказание услуги по лечению в стационаре); размещ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ние станций скорой помощи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Коммунальное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служивание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>ными услугами, в частности: поставки воды, тепла, эле</w:t>
            </w:r>
            <w:r w:rsidRPr="002B071C">
              <w:rPr>
                <w:rFonts w:ascii="Arial" w:hAnsi="Arial" w:cs="Arial"/>
                <w:lang w:eastAsia="en-US"/>
              </w:rPr>
              <w:t>к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тричества, газа, предоставления услуг связи, отвода кан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лизационных стоков, очистки и уборки объектов недвиж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>зи, телефонных станций, канализаций, стоянок, гаражей и мастерских для обслуживания уборочной и аварийной те</w:t>
            </w:r>
            <w:r w:rsidRPr="002B071C">
              <w:rPr>
                <w:rFonts w:ascii="Arial" w:hAnsi="Arial" w:cs="Arial"/>
                <w:lang w:eastAsia="en-US"/>
              </w:rPr>
              <w:t>х</w:t>
            </w:r>
            <w:r w:rsidRPr="002B071C">
              <w:rPr>
                <w:rFonts w:ascii="Arial" w:hAnsi="Arial" w:cs="Arial"/>
                <w:lang w:eastAsia="en-US"/>
              </w:rPr>
              <w:t>ники, а также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ставлением им коммунальных услуг)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Жилая застройка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жилых помещений различного вида и обе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печение проживания в них.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К жилой застройке относятся здания (помещения в них), предназначенные для проживания человека, за исключ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нием зданий (помещений), используемых: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с целью извлечения предпринимательской выгоды из предоставления жилого помещения для временного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живания в них (гостиницы, дома отдыха);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для проживания с одновременным осуществлением леч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ния или социального обслуживания населения (санатории, дома ребенка, дома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престарелых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, больницы);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как способ обеспечения непрерывности производства (вахтовые помещения, служебные жилые помещения на производственных объектах);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как способ обеспечения деятельности режимного учр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ждения (казармы, караульные помещения, места лишения свободы, содержания под стражей). </w:t>
            </w:r>
          </w:p>
        </w:tc>
      </w:tr>
    </w:tbl>
    <w:p w:rsidR="002B071C" w:rsidRPr="002B071C" w:rsidRDefault="002B071C" w:rsidP="002B071C">
      <w:pPr>
        <w:ind w:firstLine="51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08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Вспомогательные виды разрешенного использования:</w:t>
      </w:r>
    </w:p>
    <w:p w:rsidR="002B071C" w:rsidRPr="002B071C" w:rsidRDefault="002B071C" w:rsidP="002B071C">
      <w:pPr>
        <w:ind w:firstLine="708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081"/>
        <w:gridCol w:w="7490"/>
      </w:tblGrid>
      <w:tr w:rsidR="002B071C" w:rsidRPr="002B071C" w:rsidTr="00140BD3">
        <w:tc>
          <w:tcPr>
            <w:tcW w:w="10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Объекты гара</w:t>
            </w:r>
            <w:r w:rsidRPr="002B071C">
              <w:rPr>
                <w:rFonts w:ascii="Arial" w:hAnsi="Arial" w:cs="Arial"/>
                <w:lang w:eastAsia="en-US"/>
              </w:rPr>
              <w:t>ж</w:t>
            </w:r>
            <w:r w:rsidRPr="002B071C">
              <w:rPr>
                <w:rFonts w:ascii="Arial" w:hAnsi="Arial" w:cs="Arial"/>
                <w:lang w:eastAsia="en-US"/>
              </w:rPr>
              <w:t xml:space="preserve">ного назначения </w:t>
            </w:r>
          </w:p>
        </w:tc>
        <w:tc>
          <w:tcPr>
            <w:tcW w:w="39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личного а</w:t>
            </w:r>
            <w:r w:rsidRPr="002B071C">
              <w:rPr>
                <w:rFonts w:ascii="Arial" w:hAnsi="Arial" w:cs="Arial"/>
                <w:lang w:eastAsia="en-US"/>
              </w:rPr>
              <w:t>в</w:t>
            </w:r>
            <w:r w:rsidRPr="002B071C">
              <w:rPr>
                <w:rFonts w:ascii="Arial" w:hAnsi="Arial" w:cs="Arial"/>
                <w:lang w:eastAsia="en-US"/>
              </w:rPr>
              <w:t>тотранспорта граждан, с возможностью размещения автом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бильных моек </w:t>
            </w:r>
          </w:p>
        </w:tc>
      </w:tr>
      <w:tr w:rsidR="002B071C" w:rsidRPr="002B071C" w:rsidTr="00140BD3">
        <w:tc>
          <w:tcPr>
            <w:tcW w:w="108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Коммунальное обслуживание </w:t>
            </w:r>
          </w:p>
        </w:tc>
        <w:tc>
          <w:tcPr>
            <w:tcW w:w="391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за, предоставления услуг связи, отвода канализационных ст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ков, очистки и уборки объектов недвижимости (котельных, в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дозаборов, очистных сооружений, насосных станций, водопр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зданий или помещений, предназн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ченных для приема физических и юридических лиц в связи с предоставлением им коммунальных услуг) </w:t>
            </w:r>
          </w:p>
        </w:tc>
      </w:tr>
    </w:tbl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Предельные параметры разрешенного строительства: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Предельные (минимальные и (или) максимальные) размеры земельных участков, в соответствии со статьёй 38 Градостроительного кодекса Российской Федерации, для зоны О</w:t>
      </w:r>
      <w:proofErr w:type="gramStart"/>
      <w:r w:rsidRPr="002B071C">
        <w:rPr>
          <w:rFonts w:ascii="Arial" w:hAnsi="Arial" w:cs="Arial"/>
          <w:lang w:eastAsia="en-US"/>
        </w:rPr>
        <w:t>1</w:t>
      </w:r>
      <w:proofErr w:type="gramEnd"/>
      <w:r w:rsidRPr="002B071C">
        <w:rPr>
          <w:rFonts w:ascii="Arial" w:hAnsi="Arial" w:cs="Arial"/>
          <w:lang w:eastAsia="en-US"/>
        </w:rPr>
        <w:t xml:space="preserve"> не подлежат установлению и определяются на основе </w:t>
      </w:r>
      <w:r w:rsidRPr="002B071C">
        <w:rPr>
          <w:rFonts w:ascii="Arial" w:hAnsi="Arial" w:cs="Arial"/>
          <w:lang w:eastAsia="en-US"/>
        </w:rPr>
        <w:lastRenderedPageBreak/>
        <w:t>требований технических регламентов, региональных и местных нормативов гр</w:t>
      </w:r>
      <w:r w:rsidRPr="002B071C">
        <w:rPr>
          <w:rFonts w:ascii="Arial" w:hAnsi="Arial" w:cs="Arial"/>
          <w:lang w:eastAsia="en-US"/>
        </w:rPr>
        <w:t>а</w:t>
      </w:r>
      <w:r w:rsidRPr="002B071C">
        <w:rPr>
          <w:rFonts w:ascii="Arial" w:hAnsi="Arial" w:cs="Arial"/>
          <w:lang w:eastAsia="en-US"/>
        </w:rPr>
        <w:t>достроительного проектирования.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 - этажность зданий общественно-делового назначения - до 3 этажей вкл</w:t>
      </w:r>
      <w:r w:rsidRPr="002B071C">
        <w:rPr>
          <w:rFonts w:ascii="Arial" w:hAnsi="Arial" w:cs="Arial"/>
        </w:rPr>
        <w:t>ю</w:t>
      </w:r>
      <w:r w:rsidRPr="002B071C">
        <w:rPr>
          <w:rFonts w:ascii="Arial" w:hAnsi="Arial" w:cs="Arial"/>
        </w:rPr>
        <w:t>чительно;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коэффициент интенсивности использования территории - не более 1,50;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коэффициент застройки - не более 0,50;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коэффициент свободных территорий - не менее 0,50;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- отступ от красных линий до линии регулирования застройки – не менее </w:t>
      </w:r>
      <w:smartTag w:uri="urn:schemas-microsoft-com:office:smarttags" w:element="metricconverter">
        <w:smartTagPr>
          <w:attr w:name="ProductID" w:val="3,5 метров"/>
        </w:smartTagPr>
        <w:r w:rsidRPr="002B071C">
          <w:rPr>
            <w:rFonts w:ascii="Arial" w:hAnsi="Arial" w:cs="Arial"/>
            <w:bCs/>
            <w:lang w:eastAsia="en-US"/>
          </w:rPr>
          <w:t>3,5 метров</w:t>
        </w:r>
      </w:smartTag>
      <w:r w:rsidRPr="002B071C">
        <w:rPr>
          <w:rFonts w:ascii="Arial" w:hAnsi="Arial" w:cs="Arial"/>
          <w:bCs/>
          <w:lang w:eastAsia="en-US"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Запрещается: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строительство объектов общественно-делового назначения без устро</w:t>
      </w:r>
      <w:r w:rsidRPr="002B071C">
        <w:rPr>
          <w:rFonts w:ascii="Arial" w:hAnsi="Arial" w:cs="Arial"/>
        </w:rPr>
        <w:t>й</w:t>
      </w:r>
      <w:r w:rsidRPr="002B071C">
        <w:rPr>
          <w:rFonts w:ascii="Arial" w:hAnsi="Arial" w:cs="Arial"/>
        </w:rPr>
        <w:t>ства парковок для легкового автомобильного транспорта.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 xml:space="preserve"> Ограничение использования земельных участков и объектов капитального строительства в границах установленных зон затопления и подтопления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В соответствии с требованиями статьи 67_1 Водного кодекса РФ в границах зон затопления, подтопления запрещаются: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2) использование сточных вод в целях повышения почвенного плодородия;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4) осуществление авиационных мер по борьбе с вредными организмами.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Типы сооружений и методы инженерной защиты должны приниматься в с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ответствии с требованиями СП 104.13330.2016 «Инженерная защита территории от затопления и подтопления».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Защиту территорий от затопления следует осуществлять: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обвалованием территорий со стороны реки, водохранилища или иного водного объекта;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искусственным повышением рельефа территории до незатопляемых пл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>нировочных отметок;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аккумуляцией, регулированием, отводом поверхностных сбросных и др</w:t>
      </w:r>
      <w:r w:rsidRPr="002B071C">
        <w:rPr>
          <w:rFonts w:ascii="Arial" w:hAnsi="Arial" w:cs="Arial"/>
          <w:iCs/>
          <w:color w:val="000000"/>
        </w:rPr>
        <w:t>е</w:t>
      </w:r>
      <w:r w:rsidRPr="002B071C">
        <w:rPr>
          <w:rFonts w:ascii="Arial" w:hAnsi="Arial" w:cs="Arial"/>
          <w:iCs/>
          <w:color w:val="000000"/>
        </w:rPr>
        <w:t>нажных вод с затопленных, временно затопляемых, орошаемых территорий и н</w:t>
      </w:r>
      <w:r w:rsidRPr="002B071C">
        <w:rPr>
          <w:rFonts w:ascii="Arial" w:hAnsi="Arial" w:cs="Arial"/>
          <w:iCs/>
          <w:color w:val="000000"/>
        </w:rPr>
        <w:t>и</w:t>
      </w:r>
      <w:r w:rsidRPr="002B071C">
        <w:rPr>
          <w:rFonts w:ascii="Arial" w:hAnsi="Arial" w:cs="Arial"/>
          <w:iCs/>
          <w:color w:val="000000"/>
        </w:rPr>
        <w:t>зинных нарушенных земель;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Для защиты территорий от подтопления следует применять: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дренажные системы;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противофильтрационные экраны и завесы, проектируемые по СП 22.13330;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вертикальную планировку территории с организацией поверхностного ст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ка, прочистку открытых водотоков и других элементов естественного дрениров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 xml:space="preserve">ния и регулирование </w:t>
      </w:r>
      <w:proofErr w:type="spellStart"/>
      <w:r w:rsidRPr="002B071C">
        <w:rPr>
          <w:rFonts w:ascii="Arial" w:hAnsi="Arial" w:cs="Arial"/>
          <w:iCs/>
          <w:color w:val="000000"/>
        </w:rPr>
        <w:t>уровенного</w:t>
      </w:r>
      <w:proofErr w:type="spellEnd"/>
      <w:r w:rsidRPr="002B071C">
        <w:rPr>
          <w:rFonts w:ascii="Arial" w:hAnsi="Arial" w:cs="Arial"/>
          <w:iCs/>
          <w:color w:val="000000"/>
        </w:rPr>
        <w:t xml:space="preserve"> режима водных объектов.</w:t>
      </w:r>
      <w:bookmarkStart w:id="125" w:name="_Toc103850182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lang w:eastAsia="en-US"/>
        </w:rPr>
        <w:t>Ст. 10 «О</w:t>
      </w:r>
      <w:proofErr w:type="gramStart"/>
      <w:r w:rsidRPr="002B071C">
        <w:rPr>
          <w:rFonts w:ascii="Arial" w:hAnsi="Arial" w:cs="Arial"/>
          <w:lang w:eastAsia="en-US"/>
        </w:rPr>
        <w:t>2</w:t>
      </w:r>
      <w:proofErr w:type="gramEnd"/>
      <w:r w:rsidRPr="002B071C">
        <w:rPr>
          <w:rFonts w:ascii="Arial" w:hAnsi="Arial" w:cs="Arial"/>
          <w:lang w:eastAsia="en-US"/>
        </w:rPr>
        <w:t xml:space="preserve">» Зона </w:t>
      </w:r>
      <w:bookmarkEnd w:id="105"/>
      <w:r w:rsidRPr="002B071C">
        <w:rPr>
          <w:rFonts w:ascii="Arial" w:hAnsi="Arial" w:cs="Arial"/>
          <w:lang w:eastAsia="en-US"/>
        </w:rPr>
        <w:t>размещения объектов социального и коммунально-бытового назначения</w:t>
      </w:r>
      <w:bookmarkEnd w:id="125"/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860"/>
        <w:gridCol w:w="6711"/>
      </w:tblGrid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Социальное обслуж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вание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лых, дома ребенка, детские дома, пункты питания мал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имущих граждан, пункты ночлега для бездомных гра</w:t>
            </w:r>
            <w:r w:rsidRPr="002B071C">
              <w:rPr>
                <w:rFonts w:ascii="Arial" w:hAnsi="Arial" w:cs="Arial"/>
                <w:lang w:eastAsia="en-US"/>
              </w:rPr>
              <w:t>ж</w:t>
            </w:r>
            <w:r w:rsidRPr="002B071C">
              <w:rPr>
                <w:rFonts w:ascii="Arial" w:hAnsi="Arial" w:cs="Arial"/>
                <w:lang w:eastAsia="en-US"/>
              </w:rPr>
              <w:t>дан, службы психологической и бесплатной юридической помощи, социальные, пенсионные и иные службы, в 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торых осуществляется прием граждан по вопросам ок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зания социальной помощи и назначения социальных или пенсионных выплат); </w:t>
            </w:r>
            <w:proofErr w:type="gramEnd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объектов капитального строительства для размещения отделений почты и телеграфа;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 для размещения общественных некоммерческих организ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ций: благотворительных организаций, клубов по интер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сам </w:t>
            </w:r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Бытовое обслуживание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оказания населению или орган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Образование и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свещение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воспитания, образования и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свещения (детские ясли, детские сады, школы, лицеи, гимназии, профессиональные технические училища, колледжи, художественные, музыкальные школы и уч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лища, образовательные кружки, общества знаний, и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>ституты, университеты, организации по переподготовке и повышению квалификации специалистов и иные орган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зации, осуществляющие деятельность по воспитанию, образованию и просвещению). </w:t>
            </w:r>
            <w:proofErr w:type="gramEnd"/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Дошкольное, и сре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 xml:space="preserve">нее начальное общее образование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>ли, детские сады, школы, лицеи, гимназии, художестве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ные, музыкальные школы, образовательные кружки и иные организации, осуществляющие деятельность по воспитанию, образованию и просвещению) </w:t>
            </w:r>
            <w:proofErr w:type="gramEnd"/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Среднее и высшее профессиональное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разование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листов и иные организации, осуществляющие деятел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ность по образованию и просвещению) </w:t>
            </w:r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Культурное развитие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- размещение объектов капитального строительства, предназначенных для размещения в них музеев, выст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вочных залов, художественных галерей, домов культуры, библиотек, кинотеатров и кинозалов, театров, филарм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ний, планетариев; </w:t>
            </w:r>
            <w:proofErr w:type="gramEnd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устройство площадок для празднеств и гуляний;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зданий и сооружений для размещения цирков, зверинцев, зоопарков, океанариумов </w:t>
            </w:r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Отдых (рекреация)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Обустройство мест для занятия спортом, физической культурой, пешими или верховыми прогулками, отдыха и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туризма, наблюдения за природой, пикников, охоты, р</w:t>
            </w:r>
            <w:r w:rsidRPr="002B071C">
              <w:rPr>
                <w:rFonts w:ascii="Arial" w:hAnsi="Arial" w:cs="Arial"/>
                <w:lang w:eastAsia="en-US"/>
              </w:rPr>
              <w:t>ы</w:t>
            </w:r>
            <w:r w:rsidRPr="002B071C">
              <w:rPr>
                <w:rFonts w:ascii="Arial" w:hAnsi="Arial" w:cs="Arial"/>
                <w:lang w:eastAsia="en-US"/>
              </w:rPr>
              <w:t>балки и иной деятельности; создание и уход за парками, городскими лесами, садами и скверами, прудами, озер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ми, водохранилищами, пляжами, береговыми полосами водных объектов общего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пользования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а также обустро</w:t>
            </w:r>
            <w:r w:rsidRPr="002B071C">
              <w:rPr>
                <w:rFonts w:ascii="Arial" w:hAnsi="Arial" w:cs="Arial"/>
                <w:lang w:eastAsia="en-US"/>
              </w:rPr>
              <w:t>й</w:t>
            </w:r>
            <w:r w:rsidRPr="002B071C">
              <w:rPr>
                <w:rFonts w:ascii="Arial" w:hAnsi="Arial" w:cs="Arial"/>
                <w:lang w:eastAsia="en-US"/>
              </w:rPr>
              <w:t xml:space="preserve">ство мест отдыха в них. </w:t>
            </w:r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Спорт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к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честве спортивных клубов, спортивных залов, бассейнов, устройство площадок для занятия спортом и физкульт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>рой (беговые дорожки, спортивные сооружения, тенни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>ные корты, поля для спортивной игры, автодромы, мот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инвентаря), размещение спортивных баз и лагерей</w:t>
            </w:r>
            <w:proofErr w:type="gramEnd"/>
          </w:p>
        </w:tc>
      </w:tr>
      <w:tr w:rsidR="002B071C" w:rsidRPr="002B071C" w:rsidTr="00140BD3">
        <w:tc>
          <w:tcPr>
            <w:tcW w:w="149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Связь </w:t>
            </w:r>
          </w:p>
        </w:tc>
        <w:tc>
          <w:tcPr>
            <w:tcW w:w="350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связи, радиовещания, телевид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ния, включая воздушные радиорелейные, надземные и подземные кабельные линии связи, линии радиофик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ции, антенные поля, усилительные пункты на кабельных линиях связи, инфраструктуру спутниковой связи и тел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радиовещания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rFonts w:ascii="Arial" w:hAnsi="Arial" w:cs="Arial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условно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575"/>
        <w:gridCol w:w="6996"/>
      </w:tblGrid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Здравоохранение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оказания гражданам медицинской пом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щи.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Амбулаторно-поликлиническое обслуживание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</w:t>
            </w:r>
            <w:r w:rsidRPr="002B071C">
              <w:rPr>
                <w:rFonts w:ascii="Arial" w:hAnsi="Arial" w:cs="Arial"/>
                <w:lang w:eastAsia="en-US"/>
              </w:rPr>
              <w:t>х</w:t>
            </w:r>
            <w:r w:rsidRPr="002B071C">
              <w:rPr>
                <w:rFonts w:ascii="Arial" w:hAnsi="Arial" w:cs="Arial"/>
                <w:lang w:eastAsia="en-US"/>
              </w:rPr>
              <w:t xml:space="preserve">ни, станции донорства крови, клинические лаборатории)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Стационарное м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дицинское обслуж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вание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>назначенных для оказания гражданам медицинской пом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щи в стационарах (больницы, родильные дома, научно-медицинские учреждения и прочие объекты, обеспечива</w:t>
            </w:r>
            <w:r w:rsidRPr="002B071C">
              <w:rPr>
                <w:rFonts w:ascii="Arial" w:hAnsi="Arial" w:cs="Arial"/>
                <w:lang w:eastAsia="en-US"/>
              </w:rPr>
              <w:t>ю</w:t>
            </w:r>
            <w:r w:rsidRPr="002B071C">
              <w:rPr>
                <w:rFonts w:ascii="Arial" w:hAnsi="Arial" w:cs="Arial"/>
                <w:lang w:eastAsia="en-US"/>
              </w:rPr>
              <w:t>щие оказание услуги по лечению в стационаре); размещ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ние станций скорой помощи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Коммунальное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служивание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>ными услугами, в частности: поставки воды, тепла, эле</w:t>
            </w:r>
            <w:r w:rsidRPr="002B071C">
              <w:rPr>
                <w:rFonts w:ascii="Arial" w:hAnsi="Arial" w:cs="Arial"/>
                <w:lang w:eastAsia="en-US"/>
              </w:rPr>
              <w:t>к</w:t>
            </w:r>
            <w:r w:rsidRPr="002B071C">
              <w:rPr>
                <w:rFonts w:ascii="Arial" w:hAnsi="Arial" w:cs="Arial"/>
                <w:lang w:eastAsia="en-US"/>
              </w:rPr>
              <w:t>тричества, газа, предоставления услуг связи, отвода кан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лизационных стоков, очистки и уборки объектов недвиж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>зи, телефонных станций, канализаций, стоянок, гаражей и мастерских для обслуживания уборочной и аварийной те</w:t>
            </w:r>
            <w:r w:rsidRPr="002B071C">
              <w:rPr>
                <w:rFonts w:ascii="Arial" w:hAnsi="Arial" w:cs="Arial"/>
                <w:lang w:eastAsia="en-US"/>
              </w:rPr>
              <w:t>х</w:t>
            </w:r>
            <w:r w:rsidRPr="002B071C">
              <w:rPr>
                <w:rFonts w:ascii="Arial" w:hAnsi="Arial" w:cs="Arial"/>
                <w:lang w:eastAsia="en-US"/>
              </w:rPr>
              <w:t>ники, а также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ставлением им коммунальных услуг) </w:t>
            </w:r>
          </w:p>
        </w:tc>
      </w:tr>
      <w:tr w:rsidR="002B071C" w:rsidRPr="002B071C" w:rsidTr="00140BD3">
        <w:tc>
          <w:tcPr>
            <w:tcW w:w="134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Жилая застройка </w:t>
            </w:r>
          </w:p>
        </w:tc>
        <w:tc>
          <w:tcPr>
            <w:tcW w:w="365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жилых помещений различного вида и обе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печение проживания в них.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К жилой застройке относятся здания (помещения в них), предназначенные для проживания человека, за исключ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нием зданий (помещений), используемых: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с целью извлечения предпринимательской выгоды из предоставления жилого помещения для временного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живания в них (гостиницы, дома отдыха);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для проживания с одновременным осуществлением леч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ния или социального обслуживания населения (санатории, дома ребенка, дома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престарелых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, больницы);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как способ обеспечения непрерывности производства (вахтовые помещения, служебные жилые помещения на производственных объектах);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как способ обеспечения деятельности режимного учр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ждения (казармы, караульные помещения, места лишения свободы, содержания под стражей). </w:t>
            </w:r>
          </w:p>
        </w:tc>
      </w:tr>
    </w:tbl>
    <w:p w:rsidR="002B071C" w:rsidRPr="002B071C" w:rsidRDefault="002B071C" w:rsidP="002B071C">
      <w:pPr>
        <w:ind w:firstLine="51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08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Вспомогательные виды разрешенного использования:</w:t>
      </w:r>
    </w:p>
    <w:p w:rsidR="002B071C" w:rsidRPr="002B071C" w:rsidRDefault="002B071C" w:rsidP="002B071C">
      <w:pPr>
        <w:ind w:firstLine="708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1987"/>
        <w:gridCol w:w="7584"/>
      </w:tblGrid>
      <w:tr w:rsidR="002B071C" w:rsidRPr="002B071C" w:rsidTr="00140BD3">
        <w:tc>
          <w:tcPr>
            <w:tcW w:w="103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Объекты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ражного назн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чения </w:t>
            </w:r>
          </w:p>
        </w:tc>
        <w:tc>
          <w:tcPr>
            <w:tcW w:w="396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личного авт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транспорта граждан, с возможностью размещения автомобил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ных моек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Предельные параметры разрешенного строительства: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в соответствии со статьёй 38 Градостро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тельного кодекса Российской Федерации, для зоны О</w:t>
      </w:r>
      <w:proofErr w:type="gramStart"/>
      <w:r w:rsidRPr="002B071C">
        <w:rPr>
          <w:rFonts w:ascii="Arial" w:hAnsi="Arial" w:cs="Arial"/>
          <w:lang w:eastAsia="en-US"/>
        </w:rPr>
        <w:t>2</w:t>
      </w:r>
      <w:proofErr w:type="gramEnd"/>
      <w:r w:rsidRPr="002B071C">
        <w:rPr>
          <w:rFonts w:ascii="Arial" w:hAnsi="Arial" w:cs="Arial"/>
          <w:lang w:eastAsia="en-US"/>
        </w:rPr>
        <w:t xml:space="preserve"> не подлежат установлению и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 xml:space="preserve">- расстояние от лечебных корпусов до красной линии застройки – не менее </w:t>
      </w:r>
      <w:smartTag w:uri="urn:schemas-microsoft-com:office:smarttags" w:element="metricconverter">
        <w:smartTagPr>
          <w:attr w:name="ProductID" w:val="30 метров"/>
        </w:smartTagPr>
        <w:r w:rsidRPr="002B071C">
          <w:rPr>
            <w:rFonts w:ascii="Arial" w:hAnsi="Arial" w:cs="Arial"/>
            <w:color w:val="000000"/>
          </w:rPr>
          <w:t>30 метров</w:t>
        </w:r>
      </w:smartTag>
      <w:r w:rsidRPr="002B071C">
        <w:rPr>
          <w:rFonts w:ascii="Arial" w:hAnsi="Arial" w:cs="Arial"/>
          <w:color w:val="000000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>- расстояние от лечебных корпусов до жилых зданий – не менее 30-</w:t>
      </w:r>
      <w:smartTag w:uri="urn:schemas-microsoft-com:office:smarttags" w:element="metricconverter">
        <w:smartTagPr>
          <w:attr w:name="ProductID" w:val="50 метров"/>
        </w:smartTagPr>
        <w:r w:rsidRPr="002B071C">
          <w:rPr>
            <w:rFonts w:ascii="Arial" w:hAnsi="Arial" w:cs="Arial"/>
            <w:color w:val="000000"/>
          </w:rPr>
          <w:t>50 ме</w:t>
        </w:r>
        <w:r w:rsidRPr="002B071C">
          <w:rPr>
            <w:rFonts w:ascii="Arial" w:hAnsi="Arial" w:cs="Arial"/>
            <w:color w:val="000000"/>
          </w:rPr>
          <w:t>т</w:t>
        </w:r>
        <w:r w:rsidRPr="002B071C">
          <w:rPr>
            <w:rFonts w:ascii="Arial" w:hAnsi="Arial" w:cs="Arial"/>
            <w:color w:val="000000"/>
          </w:rPr>
          <w:t>ров</w:t>
        </w:r>
      </w:smartTag>
      <w:r w:rsidRPr="002B071C">
        <w:rPr>
          <w:rFonts w:ascii="Arial" w:hAnsi="Arial" w:cs="Arial"/>
          <w:color w:val="000000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 xml:space="preserve"> - расстояние на территории зоны от автостоянок до главного входа в ст</w:t>
      </w:r>
      <w:r w:rsidRPr="002B071C">
        <w:rPr>
          <w:rFonts w:ascii="Arial" w:hAnsi="Arial" w:cs="Arial"/>
          <w:color w:val="000000"/>
        </w:rPr>
        <w:t>а</w:t>
      </w:r>
      <w:r w:rsidRPr="002B071C">
        <w:rPr>
          <w:rFonts w:ascii="Arial" w:hAnsi="Arial" w:cs="Arial"/>
          <w:color w:val="000000"/>
        </w:rPr>
        <w:t xml:space="preserve">ционар - не менее </w:t>
      </w:r>
      <w:smartTag w:uri="urn:schemas-microsoft-com:office:smarttags" w:element="metricconverter">
        <w:smartTagPr>
          <w:attr w:name="ProductID" w:val="40 м"/>
        </w:smartTagPr>
        <w:smartTag w:uri="urn:schemas-microsoft-com:office:smarttags" w:element="metricconverter">
          <w:smartTagPr>
            <w:attr w:name="ProductID" w:val="40 м"/>
          </w:smartTagPr>
          <w:r w:rsidRPr="002B071C">
            <w:rPr>
              <w:rFonts w:ascii="Arial" w:hAnsi="Arial" w:cs="Arial"/>
              <w:color w:val="000000"/>
            </w:rPr>
            <w:t>40 м</w:t>
          </w:r>
        </w:smartTag>
        <w:r w:rsidRPr="002B071C">
          <w:rPr>
            <w:rFonts w:ascii="Arial" w:hAnsi="Arial" w:cs="Arial"/>
            <w:color w:val="000000"/>
          </w:rPr>
          <w:t>.</w:t>
        </w:r>
      </w:smartTag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Требуется: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обязательное согласование выбора земельного участка с органами </w:t>
      </w:r>
      <w:proofErr w:type="spellStart"/>
      <w:r w:rsidRPr="002B071C">
        <w:rPr>
          <w:rFonts w:ascii="Arial" w:hAnsi="Arial" w:cs="Arial"/>
          <w:lang w:eastAsia="en-US"/>
        </w:rPr>
        <w:t>сан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тарно</w:t>
      </w:r>
      <w:proofErr w:type="spellEnd"/>
      <w:r w:rsidRPr="002B071C">
        <w:rPr>
          <w:rFonts w:ascii="Arial" w:hAnsi="Arial" w:cs="Arial"/>
          <w:lang w:eastAsia="en-US"/>
        </w:rPr>
        <w:t xml:space="preserve"> - эпидемиологического надзора;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разделение территория зоны на функциональные зоны, с расположением в них домов, корпусов, сооружений;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- озеленение, благоустройство и огораживание в соответствии с </w:t>
      </w:r>
      <w:proofErr w:type="spellStart"/>
      <w:r w:rsidRPr="002B071C">
        <w:rPr>
          <w:rFonts w:ascii="Arial" w:hAnsi="Arial" w:cs="Arial"/>
        </w:rPr>
        <w:t>санитарно</w:t>
      </w:r>
      <w:proofErr w:type="spellEnd"/>
      <w:r w:rsidRPr="002B071C">
        <w:rPr>
          <w:rFonts w:ascii="Arial" w:hAnsi="Arial" w:cs="Arial"/>
        </w:rPr>
        <w:t xml:space="preserve"> – эпидемиологическими техническими регламентами.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твердое покрытие подъездных путей, проездов и пешеходных дорожек з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ны.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Запрещается: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уменьшение размеров предоставленных земельных участков для бол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ничных, оздоровительных комплексов и использование их территорий не по назначению;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lastRenderedPageBreak/>
        <w:t>- расположение посторонних учреждений, жилья, а также размещение п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строек и сооружений, не связанных функционально с лечебным учреждением;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- прохождение </w:t>
      </w:r>
      <w:proofErr w:type="gramStart"/>
      <w:r w:rsidRPr="002B071C">
        <w:rPr>
          <w:rFonts w:ascii="Arial" w:hAnsi="Arial" w:cs="Arial"/>
        </w:rPr>
        <w:t>транзитных</w:t>
      </w:r>
      <w:proofErr w:type="gramEnd"/>
      <w:r w:rsidRPr="002B071C">
        <w:rPr>
          <w:rFonts w:ascii="Arial" w:hAnsi="Arial" w:cs="Arial"/>
        </w:rPr>
        <w:t xml:space="preserve"> высоковольтных ЛЭП 110 </w:t>
      </w:r>
      <w:proofErr w:type="spellStart"/>
      <w:r w:rsidRPr="002B071C">
        <w:rPr>
          <w:rFonts w:ascii="Arial" w:hAnsi="Arial" w:cs="Arial"/>
        </w:rPr>
        <w:t>кв</w:t>
      </w:r>
      <w:proofErr w:type="spellEnd"/>
      <w:r w:rsidRPr="002B071C">
        <w:rPr>
          <w:rFonts w:ascii="Arial" w:hAnsi="Arial" w:cs="Arial"/>
        </w:rPr>
        <w:t xml:space="preserve"> и выше над терр</w:t>
      </w:r>
      <w:r w:rsidRPr="002B071C">
        <w:rPr>
          <w:rFonts w:ascii="Arial" w:hAnsi="Arial" w:cs="Arial"/>
        </w:rPr>
        <w:t>и</w:t>
      </w:r>
      <w:r w:rsidRPr="002B071C">
        <w:rPr>
          <w:rFonts w:ascii="Arial" w:hAnsi="Arial" w:cs="Arial"/>
        </w:rPr>
        <w:t>торией зоны.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- уменьшение размеров выделенных земельных участков образовательных учреждений высшего, среднего, профессионального образования; 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- размещение зданий и сооружений, функционально не связанных с обуч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нием и проживанием.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Ограничение использования земельных участков и объектов капитального строительства в границах установленных зон затопления и подтопления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В соответствии с требованиями статьи 67_1 Водного кодекса РФ в границах зон затопления, подтопления запрещаются: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2) использование сточных вод в целях повышения почвенного плодородия;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4) осуществление авиационных мер по борьбе с вредными организмами.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Типы сооружений и методы инженерной защиты должны приниматься в с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ответствии с требованиями СП 104.13330.2016 «Инженерная защита территории от затопления и подтопления».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Защиту территорий от затопления следует осуществлять: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обвалованием территорий со стороны реки, водохранилища или иного водного объекта;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искусственным повышением рельефа территории до незатопляемых пл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>нировочных отметок;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аккумуляцией, регулированием, отводом поверхностных сбросных и др</w:t>
      </w:r>
      <w:r w:rsidRPr="002B071C">
        <w:rPr>
          <w:rFonts w:ascii="Arial" w:hAnsi="Arial" w:cs="Arial"/>
          <w:iCs/>
          <w:color w:val="000000"/>
        </w:rPr>
        <w:t>е</w:t>
      </w:r>
      <w:r w:rsidRPr="002B071C">
        <w:rPr>
          <w:rFonts w:ascii="Arial" w:hAnsi="Arial" w:cs="Arial"/>
          <w:iCs/>
          <w:color w:val="000000"/>
        </w:rPr>
        <w:t>нажных вод с затопленных, временно затопляемых, орошаемых территорий и н</w:t>
      </w:r>
      <w:r w:rsidRPr="002B071C">
        <w:rPr>
          <w:rFonts w:ascii="Arial" w:hAnsi="Arial" w:cs="Arial"/>
          <w:iCs/>
          <w:color w:val="000000"/>
        </w:rPr>
        <w:t>и</w:t>
      </w:r>
      <w:r w:rsidRPr="002B071C">
        <w:rPr>
          <w:rFonts w:ascii="Arial" w:hAnsi="Arial" w:cs="Arial"/>
          <w:iCs/>
          <w:color w:val="000000"/>
        </w:rPr>
        <w:t>зинных нарушенных земель;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Для защиты территорий от подтопления следует применять: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дренажные системы;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противофильтрационные экраны и завесы, проектируемые по СП 22.13330;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вертикальную планировку территории с организацией поверхностного ст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ка, прочистку открытых водотоков и других элементов естественного дрениров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 xml:space="preserve">ния и регулирование </w:t>
      </w:r>
      <w:proofErr w:type="spellStart"/>
      <w:r w:rsidRPr="002B071C">
        <w:rPr>
          <w:rFonts w:ascii="Arial" w:hAnsi="Arial" w:cs="Arial"/>
          <w:iCs/>
          <w:color w:val="000000"/>
        </w:rPr>
        <w:t>уровенного</w:t>
      </w:r>
      <w:proofErr w:type="spellEnd"/>
      <w:r w:rsidRPr="002B071C">
        <w:rPr>
          <w:rFonts w:ascii="Arial" w:hAnsi="Arial" w:cs="Arial"/>
          <w:iCs/>
          <w:color w:val="000000"/>
        </w:rPr>
        <w:t xml:space="preserve"> режима водных объектов.</w:t>
      </w:r>
      <w:bookmarkStart w:id="126" w:name="_Toc384905472"/>
      <w:bookmarkStart w:id="127" w:name="_Toc103850183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lang w:eastAsia="en-US"/>
        </w:rPr>
        <w:t>Ст.11 «П</w:t>
      </w:r>
      <w:proofErr w:type="gramStart"/>
      <w:r w:rsidRPr="002B071C">
        <w:rPr>
          <w:rFonts w:ascii="Arial" w:hAnsi="Arial" w:cs="Arial"/>
          <w:lang w:eastAsia="en-US"/>
        </w:rPr>
        <w:t>1</w:t>
      </w:r>
      <w:proofErr w:type="gramEnd"/>
      <w:r w:rsidRPr="002B071C">
        <w:rPr>
          <w:rFonts w:ascii="Arial" w:hAnsi="Arial" w:cs="Arial"/>
          <w:lang w:eastAsia="en-US"/>
        </w:rPr>
        <w:t xml:space="preserve">» </w:t>
      </w:r>
      <w:bookmarkEnd w:id="126"/>
      <w:r w:rsidRPr="002B071C">
        <w:rPr>
          <w:rFonts w:ascii="Arial" w:hAnsi="Arial" w:cs="Arial"/>
          <w:lang w:eastAsia="en-US"/>
        </w:rPr>
        <w:t>Зона производственная</w:t>
      </w:r>
      <w:bookmarkEnd w:id="127"/>
      <w:r w:rsidRPr="002B071C">
        <w:rPr>
          <w:rFonts w:ascii="Arial" w:hAnsi="Arial" w:cs="Arial"/>
          <w:lang w:eastAsia="en-US"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473"/>
        <w:gridCol w:w="7098"/>
      </w:tblGrid>
      <w:tr w:rsidR="002B071C" w:rsidRPr="002B071C" w:rsidTr="00140BD3">
        <w:tc>
          <w:tcPr>
            <w:tcW w:w="129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Коммунальное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служивание </w:t>
            </w:r>
          </w:p>
        </w:tc>
        <w:tc>
          <w:tcPr>
            <w:tcW w:w="370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</w:t>
            </w:r>
            <w:r w:rsidRPr="002B071C">
              <w:rPr>
                <w:rFonts w:ascii="Arial" w:hAnsi="Arial" w:cs="Arial"/>
                <w:lang w:eastAsia="en-US"/>
              </w:rPr>
              <w:t>ы</w:t>
            </w:r>
            <w:r w:rsidRPr="002B071C">
              <w:rPr>
                <w:rFonts w:ascii="Arial" w:hAnsi="Arial" w:cs="Arial"/>
                <w:lang w:eastAsia="en-US"/>
              </w:rPr>
              <w:t>ми услугами, в частности: поставки воды, тепла, электрич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ства, газа, предоставления услуг связи, отвода канализац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онных стоков, очистки и уборки объектов недвижимости (к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тельных, водозаборов, очистных сооружений, насосных станций, водопроводов, линий электропередач, трансфо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>маторных подстанций, газопроводов, линий связи, телефо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ных станций, канализаций, стоянок, гаражей и мастерских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для обслуживания уборочной и аварийной техники, а также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зданий или помещений, предназначенных для приема ф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зических и юридических лиц в связи с предоставлением им коммунальных услуг) </w:t>
            </w:r>
          </w:p>
        </w:tc>
      </w:tr>
      <w:tr w:rsidR="002B071C" w:rsidRPr="002B071C" w:rsidTr="00140BD3">
        <w:tc>
          <w:tcPr>
            <w:tcW w:w="129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>Обслуживание а</w:t>
            </w:r>
            <w:r w:rsidRPr="002B071C">
              <w:rPr>
                <w:rFonts w:ascii="Arial" w:hAnsi="Arial" w:cs="Arial"/>
                <w:lang w:eastAsia="en-US"/>
              </w:rPr>
              <w:t>в</w:t>
            </w:r>
            <w:r w:rsidRPr="002B071C">
              <w:rPr>
                <w:rFonts w:ascii="Arial" w:hAnsi="Arial" w:cs="Arial"/>
                <w:lang w:eastAsia="en-US"/>
              </w:rPr>
              <w:t xml:space="preserve">тотранспорта </w:t>
            </w:r>
          </w:p>
        </w:tc>
        <w:tc>
          <w:tcPr>
            <w:tcW w:w="370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постоянных или временных гаражей с нескол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>кими стояночными местами, стоянок (парковок), гаражей, в том числе многоярусных</w:t>
            </w:r>
          </w:p>
        </w:tc>
      </w:tr>
      <w:tr w:rsidR="002B071C" w:rsidRPr="002B071C" w:rsidTr="00140BD3">
        <w:tc>
          <w:tcPr>
            <w:tcW w:w="129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Объекты прид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рожного сервиса </w:t>
            </w:r>
          </w:p>
        </w:tc>
        <w:tc>
          <w:tcPr>
            <w:tcW w:w="370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автозаправочных станций (бензиновых, газ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вых); размещение магазинов сопутствующей торговли, зд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ний для организации общественного питания в качестве объектов придорожного сервиса; предоставление гостини</w:t>
            </w:r>
            <w:r w:rsidRPr="002B071C">
              <w:rPr>
                <w:rFonts w:ascii="Arial" w:hAnsi="Arial" w:cs="Arial"/>
                <w:lang w:eastAsia="en-US"/>
              </w:rPr>
              <w:t>ч</w:t>
            </w:r>
            <w:r w:rsidRPr="002B071C">
              <w:rPr>
                <w:rFonts w:ascii="Arial" w:hAnsi="Arial" w:cs="Arial"/>
                <w:lang w:eastAsia="en-US"/>
              </w:rPr>
              <w:t>ных услуг в качестве придорожного сервиса; размещение автомобильных моек и прачечных для автомобильных пр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надлежностей, мастерских, предназначенных для ремонта и обслуживания автомобилей и прочих объектов придорожн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го сервиса </w:t>
            </w:r>
          </w:p>
        </w:tc>
      </w:tr>
      <w:tr w:rsidR="002B071C" w:rsidRPr="002B071C" w:rsidTr="00140BD3">
        <w:tc>
          <w:tcPr>
            <w:tcW w:w="129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Склады </w:t>
            </w:r>
          </w:p>
        </w:tc>
        <w:tc>
          <w:tcPr>
            <w:tcW w:w="370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сооружений, имеющих назначение по време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>ному хранению, распределению и перевалке грузов (за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>ключением хранения стратегических запасов), не явля</w:t>
            </w:r>
            <w:r w:rsidRPr="002B071C">
              <w:rPr>
                <w:rFonts w:ascii="Arial" w:hAnsi="Arial" w:cs="Arial"/>
                <w:lang w:eastAsia="en-US"/>
              </w:rPr>
              <w:t>ю</w:t>
            </w:r>
            <w:r w:rsidRPr="002B071C">
              <w:rPr>
                <w:rFonts w:ascii="Arial" w:hAnsi="Arial" w:cs="Arial"/>
                <w:lang w:eastAsia="en-US"/>
              </w:rPr>
              <w:t>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>денсатные и газоперекачивающие станции, элеваторы и продовольственные склады, за исключением железнод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рожных перевалочных складов </w:t>
            </w:r>
            <w:proofErr w:type="gramEnd"/>
          </w:p>
        </w:tc>
      </w:tr>
      <w:tr w:rsidR="002B071C" w:rsidRPr="002B071C" w:rsidTr="00140BD3">
        <w:tc>
          <w:tcPr>
            <w:tcW w:w="129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Автомобильный транспорт </w:t>
            </w:r>
          </w:p>
        </w:tc>
        <w:tc>
          <w:tcPr>
            <w:tcW w:w="370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ние объектов, предназначенных для размещения постов о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>ганов внутренних дел, ответственных за безопасность 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рожного движения; оборудование земельных участков для стоянок автомобильного транспорта, а </w:t>
            </w:r>
            <w:bookmarkStart w:id="128" w:name="l170"/>
            <w:bookmarkEnd w:id="128"/>
            <w:r w:rsidRPr="002B071C">
              <w:rPr>
                <w:rFonts w:ascii="Arial" w:hAnsi="Arial" w:cs="Arial"/>
                <w:lang w:eastAsia="en-US"/>
              </w:rPr>
              <w:t>также для размещ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ния депо (устройства мест стоянок) автомобильного тран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>порта, осуществляющего перевозки людей по установле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ному маршруту </w:t>
            </w:r>
          </w:p>
        </w:tc>
      </w:tr>
      <w:tr w:rsidR="002B071C" w:rsidRPr="002B071C" w:rsidTr="00140BD3">
        <w:tc>
          <w:tcPr>
            <w:tcW w:w="129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Железнодорожный транспорт </w:t>
            </w:r>
          </w:p>
        </w:tc>
        <w:tc>
          <w:tcPr>
            <w:tcW w:w="370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погрузочно-разгрузочных площадок, прирел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совых складов (за исключением складов горюче-смазочных </w:t>
            </w:r>
            <w:bookmarkStart w:id="129" w:name="l168"/>
            <w:bookmarkEnd w:id="129"/>
            <w:r w:rsidRPr="002B071C">
              <w:rPr>
                <w:rFonts w:ascii="Arial" w:hAnsi="Arial" w:cs="Arial"/>
                <w:lang w:eastAsia="en-US"/>
              </w:rPr>
              <w:t>материалов и автозаправочных станций любых типов, а также складов, предназначенных для хранения опасных в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ществ и материалов, не предназначенных непосредственно для обеспечения железнодорожных перевозок) и иных об</w:t>
            </w:r>
            <w:r w:rsidRPr="002B071C">
              <w:rPr>
                <w:rFonts w:ascii="Arial" w:hAnsi="Arial" w:cs="Arial"/>
                <w:lang w:eastAsia="en-US"/>
              </w:rPr>
              <w:t>ъ</w:t>
            </w:r>
            <w:r w:rsidRPr="002B071C">
              <w:rPr>
                <w:rFonts w:ascii="Arial" w:hAnsi="Arial" w:cs="Arial"/>
                <w:lang w:eastAsia="en-US"/>
              </w:rPr>
              <w:t>ектов при условии соблюдения требований безопасности движения, установленных федеральными законами; разм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щение наземных сооружений метрополитена, в том числе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посадочных станций, вентиляционных шахт;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размещение наземных сооружений для трамвайного сообщения и иных специальных дорог </w:t>
            </w:r>
            <w:bookmarkStart w:id="130" w:name="l187"/>
            <w:bookmarkEnd w:id="130"/>
            <w:r w:rsidRPr="002B071C">
              <w:rPr>
                <w:rFonts w:ascii="Arial" w:hAnsi="Arial" w:cs="Arial"/>
                <w:lang w:eastAsia="en-US"/>
              </w:rPr>
              <w:t xml:space="preserve">(канатных, монорельсовых, </w:t>
            </w:r>
            <w:bookmarkStart w:id="131" w:name="l169"/>
            <w:bookmarkEnd w:id="131"/>
            <w:r w:rsidRPr="002B071C">
              <w:rPr>
                <w:rFonts w:ascii="Arial" w:hAnsi="Arial" w:cs="Arial"/>
                <w:lang w:eastAsia="en-US"/>
              </w:rPr>
              <w:t>фуникул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ров) </w:t>
            </w:r>
          </w:p>
        </w:tc>
      </w:tr>
    </w:tbl>
    <w:p w:rsidR="002B071C" w:rsidRPr="002B071C" w:rsidRDefault="002B071C" w:rsidP="002B071C">
      <w:pPr>
        <w:ind w:firstLine="51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Основные виды условно разрешенного использования: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816"/>
        <w:gridCol w:w="6755"/>
      </w:tblGrid>
      <w:tr w:rsidR="002B071C" w:rsidRPr="002B071C" w:rsidTr="00140BD3">
        <w:tc>
          <w:tcPr>
            <w:tcW w:w="14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Бытовое обслужив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ние </w:t>
            </w:r>
          </w:p>
        </w:tc>
        <w:tc>
          <w:tcPr>
            <w:tcW w:w="35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оказания населению или организ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циям бытовых услуг (мастерские мелкого ремонта, ат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лье, бани, парикмахерские, прачечные, химчистки, пох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ронные бюро) </w:t>
            </w:r>
          </w:p>
        </w:tc>
      </w:tr>
      <w:tr w:rsidR="002B071C" w:rsidRPr="002B071C" w:rsidTr="00140BD3">
        <w:tc>
          <w:tcPr>
            <w:tcW w:w="14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Среднее и высшее профессиональное образование </w:t>
            </w:r>
          </w:p>
        </w:tc>
        <w:tc>
          <w:tcPr>
            <w:tcW w:w="35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>щества знаний, институты, университеты, организации по переподготовке и повышению квалификации специал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стов и иные организации, осуществляющие деятельность по образованию и просвещению) </w:t>
            </w:r>
          </w:p>
        </w:tc>
      </w:tr>
      <w:tr w:rsidR="002B071C" w:rsidRPr="002B071C" w:rsidTr="00140BD3">
        <w:tc>
          <w:tcPr>
            <w:tcW w:w="14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Амбулаторно-поликлиническое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служивание </w:t>
            </w:r>
          </w:p>
        </w:tc>
        <w:tc>
          <w:tcPr>
            <w:tcW w:w="35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рии) </w:t>
            </w:r>
          </w:p>
        </w:tc>
      </w:tr>
      <w:tr w:rsidR="002B071C" w:rsidRPr="002B071C" w:rsidTr="00140BD3">
        <w:tc>
          <w:tcPr>
            <w:tcW w:w="147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Связь </w:t>
            </w:r>
          </w:p>
        </w:tc>
        <w:tc>
          <w:tcPr>
            <w:tcW w:w="352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связи, радиовещания, телевид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ния, включая воздушные радиорелейные, надземные и подземные кабельные линии связи, линии радиофик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ции, антенные поля, усилительные пункты на кабельных линиях связи, инфраструктуру спутниковой связи и тел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радиовещания, за исключением объектов связи, разм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щение которых предусмотрено содержанием вида ра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 xml:space="preserve">решенного использования с кодом 3.1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 Вспомогательные виды разрешенного использования: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259"/>
        <w:gridCol w:w="7312"/>
      </w:tblGrid>
      <w:tr w:rsidR="002B071C" w:rsidRPr="002B071C" w:rsidTr="00140BD3">
        <w:tc>
          <w:tcPr>
            <w:tcW w:w="118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Стационарное медицинское 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служивание </w:t>
            </w:r>
          </w:p>
        </w:tc>
        <w:tc>
          <w:tcPr>
            <w:tcW w:w="382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132" w:name="l148"/>
            <w:bookmarkEnd w:id="132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строительства, предн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ций скорой помощи </w:t>
            </w:r>
          </w:p>
        </w:tc>
      </w:tr>
      <w:tr w:rsidR="002B071C" w:rsidRPr="002B071C" w:rsidTr="00140BD3">
        <w:tc>
          <w:tcPr>
            <w:tcW w:w="118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Объекты гара</w:t>
            </w:r>
            <w:r w:rsidRPr="002B071C">
              <w:rPr>
                <w:rFonts w:ascii="Arial" w:hAnsi="Arial" w:cs="Arial"/>
                <w:lang w:eastAsia="en-US"/>
              </w:rPr>
              <w:t>ж</w:t>
            </w:r>
            <w:r w:rsidRPr="002B071C">
              <w:rPr>
                <w:rFonts w:ascii="Arial" w:hAnsi="Arial" w:cs="Arial"/>
                <w:lang w:eastAsia="en-US"/>
              </w:rPr>
              <w:t xml:space="preserve">ного назначения </w:t>
            </w:r>
          </w:p>
        </w:tc>
        <w:tc>
          <w:tcPr>
            <w:tcW w:w="382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личн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го автотранспорта граждан, с возможностью размещения а</w:t>
            </w:r>
            <w:r w:rsidRPr="002B071C">
              <w:rPr>
                <w:rFonts w:ascii="Arial" w:hAnsi="Arial" w:cs="Arial"/>
                <w:lang w:eastAsia="en-US"/>
              </w:rPr>
              <w:t>в</w:t>
            </w:r>
            <w:r w:rsidRPr="002B071C">
              <w:rPr>
                <w:rFonts w:ascii="Arial" w:hAnsi="Arial" w:cs="Arial"/>
                <w:lang w:eastAsia="en-US"/>
              </w:rPr>
              <w:t xml:space="preserve">томобильных моек </w:t>
            </w:r>
          </w:p>
        </w:tc>
      </w:tr>
      <w:tr w:rsidR="002B071C" w:rsidRPr="002B071C" w:rsidTr="00140BD3">
        <w:tc>
          <w:tcPr>
            <w:tcW w:w="118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Обеспечение научной деятел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ности </w:t>
            </w:r>
          </w:p>
        </w:tc>
        <w:tc>
          <w:tcPr>
            <w:tcW w:w="382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для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ведения научных исследований и изысканий, испытаний опытных промышленных образцов, для размещения орган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заций, осуществляющих научные изыскания, исследования и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ского и лесного хозяйства для получения ценных с научной точки зрения образцов растительного и животного мира </w:t>
            </w:r>
            <w:proofErr w:type="gramEnd"/>
          </w:p>
        </w:tc>
      </w:tr>
      <w:tr w:rsidR="002B071C" w:rsidRPr="002B071C" w:rsidTr="00140BD3">
        <w:tc>
          <w:tcPr>
            <w:tcW w:w="118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>Деловое упра</w:t>
            </w:r>
            <w:r w:rsidRPr="002B071C">
              <w:rPr>
                <w:rFonts w:ascii="Arial" w:hAnsi="Arial" w:cs="Arial"/>
                <w:lang w:eastAsia="en-US"/>
              </w:rPr>
              <w:t>в</w:t>
            </w:r>
            <w:r w:rsidRPr="002B071C">
              <w:rPr>
                <w:rFonts w:ascii="Arial" w:hAnsi="Arial" w:cs="Arial"/>
                <w:lang w:eastAsia="en-US"/>
              </w:rPr>
              <w:t xml:space="preserve">ление </w:t>
            </w:r>
          </w:p>
        </w:tc>
        <w:tc>
          <w:tcPr>
            <w:tcW w:w="3820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>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ния между организациями, в том числе биржевая деятел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ность (за исключением банковской и страховой деятельности)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Предельные параметры разрешенного строительства: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в соответствии со статьёй 38 Градостро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тельного кодекса Российской Федерации, для зоны П</w:t>
      </w:r>
      <w:proofErr w:type="gramStart"/>
      <w:r w:rsidRPr="002B071C">
        <w:rPr>
          <w:rFonts w:ascii="Arial" w:hAnsi="Arial" w:cs="Arial"/>
          <w:lang w:eastAsia="en-US"/>
        </w:rPr>
        <w:t>1</w:t>
      </w:r>
      <w:proofErr w:type="gramEnd"/>
      <w:r w:rsidRPr="002B071C">
        <w:rPr>
          <w:rFonts w:ascii="Arial" w:hAnsi="Arial" w:cs="Arial"/>
          <w:lang w:eastAsia="en-US"/>
        </w:rPr>
        <w:t xml:space="preserve"> не подлежат установлению и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- ширина санитарно-защитных зон предприятий и коммунальных объектов IV и V класса вредности, складских объектов, баз, сооружений инженерно-транспортной инфраструктуры - от 50м до </w:t>
      </w:r>
      <w:smartTag w:uri="urn:schemas-microsoft-com:office:smarttags" w:element="metricconverter">
        <w:smartTagPr>
          <w:attr w:name="ProductID" w:val="100 м"/>
        </w:smartTagPr>
        <w:r w:rsidRPr="002B071C">
          <w:rPr>
            <w:rFonts w:ascii="Arial" w:hAnsi="Arial" w:cs="Arial"/>
          </w:rPr>
          <w:t>100 м</w:t>
        </w:r>
      </w:smartTag>
      <w:r w:rsidRPr="002B071C">
        <w:rPr>
          <w:rFonts w:ascii="Arial" w:hAnsi="Arial" w:cs="Arial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Запрещается: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- строительство предприятий и коммунальных объектов </w:t>
      </w:r>
      <w:r w:rsidRPr="002B071C">
        <w:rPr>
          <w:rFonts w:ascii="Arial" w:hAnsi="Arial" w:cs="Arial"/>
          <w:lang w:val="en-US"/>
        </w:rPr>
        <w:t>I</w:t>
      </w:r>
      <w:r w:rsidRPr="002B071C">
        <w:rPr>
          <w:rFonts w:ascii="Arial" w:hAnsi="Arial" w:cs="Arial"/>
        </w:rPr>
        <w:t xml:space="preserve">, </w:t>
      </w:r>
      <w:r w:rsidRPr="002B071C">
        <w:rPr>
          <w:rFonts w:ascii="Arial" w:hAnsi="Arial" w:cs="Arial"/>
          <w:lang w:val="en-US"/>
        </w:rPr>
        <w:t>II</w:t>
      </w:r>
      <w:r w:rsidRPr="002B071C">
        <w:rPr>
          <w:rFonts w:ascii="Arial" w:hAnsi="Arial" w:cs="Arial"/>
        </w:rPr>
        <w:t xml:space="preserve">, </w:t>
      </w:r>
      <w:r w:rsidRPr="002B071C">
        <w:rPr>
          <w:rFonts w:ascii="Arial" w:hAnsi="Arial" w:cs="Arial"/>
          <w:lang w:val="en-US"/>
        </w:rPr>
        <w:t>III</w:t>
      </w:r>
      <w:r w:rsidRPr="002B071C">
        <w:rPr>
          <w:rFonts w:ascii="Arial" w:hAnsi="Arial" w:cs="Arial"/>
        </w:rPr>
        <w:t xml:space="preserve"> классов вредности,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строительство жилья, зданий и объектов здравоохранения, рекреации, любых детских учреждений.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Ограничение использования земельных участков и объектов капитального строительства в границах установленных зон затопления и подтопления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В соответствии с требованиями статьи 67_1 Водного кодекса РФ в границах зон затопления, подтопления запрещаются: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2) использование сточных вод в целях повышения почвенного плодородия;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4) осуществление авиационных мер по борьбе с вредными организмами.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Типы сооружений и методы инженерной защиты должны приниматься в с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ответствии с требованиями СП 104.13330.2016 «Инженерная защита территории от затопления и подтопления».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Защиту территорий от затопления следует осуществлять: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обвалованием территорий со стороны реки, водохранилища или иного водного объекта;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искусственным повышением рельефа территории до незатопляемых пл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>нировочных отметок;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аккумуляцией, регулированием, отводом поверхностных сбросных и др</w:t>
      </w:r>
      <w:r w:rsidRPr="002B071C">
        <w:rPr>
          <w:rFonts w:ascii="Arial" w:hAnsi="Arial" w:cs="Arial"/>
          <w:iCs/>
          <w:color w:val="000000"/>
        </w:rPr>
        <w:t>е</w:t>
      </w:r>
      <w:r w:rsidRPr="002B071C">
        <w:rPr>
          <w:rFonts w:ascii="Arial" w:hAnsi="Arial" w:cs="Arial"/>
          <w:iCs/>
          <w:color w:val="000000"/>
        </w:rPr>
        <w:lastRenderedPageBreak/>
        <w:t>нажных вод с затопленных, временно затопляемых, орошаемых территорий и н</w:t>
      </w:r>
      <w:r w:rsidRPr="002B071C">
        <w:rPr>
          <w:rFonts w:ascii="Arial" w:hAnsi="Arial" w:cs="Arial"/>
          <w:iCs/>
          <w:color w:val="000000"/>
        </w:rPr>
        <w:t>и</w:t>
      </w:r>
      <w:r w:rsidRPr="002B071C">
        <w:rPr>
          <w:rFonts w:ascii="Arial" w:hAnsi="Arial" w:cs="Arial"/>
          <w:iCs/>
          <w:color w:val="000000"/>
        </w:rPr>
        <w:t>зинных нарушенных земель;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Для защиты территорий от подтопления следует применять: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дренажные системы;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противофильтрационные экраны и завесы, проектируемые по СП 22.13330;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вертикальную планировку территории с организацией поверхностного ст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ка, прочистку открытых водотоков и других элементов естественного дрениров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 xml:space="preserve">ния и регулирование </w:t>
      </w:r>
      <w:proofErr w:type="spellStart"/>
      <w:r w:rsidRPr="002B071C">
        <w:rPr>
          <w:rFonts w:ascii="Arial" w:hAnsi="Arial" w:cs="Arial"/>
          <w:iCs/>
          <w:color w:val="000000"/>
        </w:rPr>
        <w:t>уровенного</w:t>
      </w:r>
      <w:proofErr w:type="spellEnd"/>
      <w:r w:rsidRPr="002B071C">
        <w:rPr>
          <w:rFonts w:ascii="Arial" w:hAnsi="Arial" w:cs="Arial"/>
          <w:iCs/>
          <w:color w:val="000000"/>
        </w:rPr>
        <w:t xml:space="preserve"> режима водных объектов.</w:t>
      </w:r>
      <w:bookmarkStart w:id="133" w:name="_Toc103850184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bCs/>
          <w:lang w:eastAsia="en-US"/>
        </w:rPr>
        <w:t>Ст.12 «Сх</w:t>
      </w:r>
      <w:proofErr w:type="gramStart"/>
      <w:r w:rsidRPr="002B071C">
        <w:rPr>
          <w:rFonts w:ascii="Arial" w:hAnsi="Arial" w:cs="Arial"/>
          <w:bCs/>
          <w:lang w:eastAsia="en-US"/>
        </w:rPr>
        <w:t>1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» Зона </w:t>
      </w:r>
      <w:bookmarkEnd w:id="75"/>
      <w:r w:rsidRPr="002B071C">
        <w:rPr>
          <w:rFonts w:ascii="Arial" w:hAnsi="Arial" w:cs="Arial"/>
          <w:bCs/>
          <w:lang w:eastAsia="en-US"/>
        </w:rPr>
        <w:t>сельскохозяйственных угодий</w:t>
      </w:r>
      <w:bookmarkEnd w:id="133"/>
      <w:r w:rsidRPr="002B071C">
        <w:rPr>
          <w:rFonts w:ascii="Arial" w:hAnsi="Arial" w:cs="Arial"/>
          <w:bCs/>
          <w:lang w:eastAsia="en-US"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bookmarkStart w:id="134" w:name="_Toc341705800"/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3302"/>
        <w:gridCol w:w="6269"/>
      </w:tblGrid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Сельскохозяйственное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пользование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Ведение сельского хозяйства.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Растениеводство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Осуществление хозяйственной деятельности,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>занной с выращиванием сельскохозяйственных кул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тур.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Выращивание зерновых и иных сельскохозяйстве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ных культур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Осуществление хозяйственной деятельности на сельскохозяйственных угодьях, связанной с прои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 xml:space="preserve">водством зерновых, бобовых, кормовых, </w:t>
            </w:r>
            <w:bookmarkStart w:id="135" w:name="l76"/>
            <w:bookmarkEnd w:id="135"/>
            <w:r w:rsidRPr="002B071C">
              <w:rPr>
                <w:rFonts w:ascii="Arial" w:hAnsi="Arial" w:cs="Arial"/>
                <w:lang w:eastAsia="en-US"/>
              </w:rPr>
              <w:t>технич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ских, масличных, эфиромасличных и иных </w:t>
            </w:r>
            <w:bookmarkStart w:id="136" w:name="l6"/>
            <w:bookmarkEnd w:id="136"/>
            <w:r w:rsidRPr="002B071C">
              <w:rPr>
                <w:rFonts w:ascii="Arial" w:hAnsi="Arial" w:cs="Arial"/>
                <w:lang w:eastAsia="en-US"/>
              </w:rPr>
              <w:t>сельск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хозяйственных культур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Овощеводство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Осуществление хозяйственной деятельности на сельскохозяйственных угодьях, связанной с прои</w:t>
            </w:r>
            <w:r w:rsidRPr="002B071C">
              <w:rPr>
                <w:rFonts w:ascii="Arial" w:hAnsi="Arial" w:cs="Arial"/>
                <w:lang w:eastAsia="en-US"/>
              </w:rPr>
              <w:t>з</w:t>
            </w:r>
            <w:r w:rsidRPr="002B071C">
              <w:rPr>
                <w:rFonts w:ascii="Arial" w:hAnsi="Arial" w:cs="Arial"/>
                <w:lang w:eastAsia="en-US"/>
              </w:rPr>
              <w:t>водством картофеля, листовых, плодовых, лукови</w:t>
            </w:r>
            <w:r w:rsidRPr="002B071C">
              <w:rPr>
                <w:rFonts w:ascii="Arial" w:hAnsi="Arial" w:cs="Arial"/>
                <w:lang w:eastAsia="en-US"/>
              </w:rPr>
              <w:t>ч</w:t>
            </w:r>
            <w:r w:rsidRPr="002B071C">
              <w:rPr>
                <w:rFonts w:ascii="Arial" w:hAnsi="Arial" w:cs="Arial"/>
                <w:lang w:eastAsia="en-US"/>
              </w:rPr>
              <w:t xml:space="preserve">ных и бахчевых сельскохозяйственных культур, в том числе с использованием теплиц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Выращивание тонизиру</w:t>
            </w:r>
            <w:r w:rsidRPr="002B071C">
              <w:rPr>
                <w:rFonts w:ascii="Arial" w:hAnsi="Arial" w:cs="Arial"/>
                <w:lang w:eastAsia="en-US"/>
              </w:rPr>
              <w:t>ю</w:t>
            </w:r>
            <w:r w:rsidRPr="002B071C">
              <w:rPr>
                <w:rFonts w:ascii="Arial" w:hAnsi="Arial" w:cs="Arial"/>
                <w:lang w:eastAsia="en-US"/>
              </w:rPr>
              <w:t>щих, лекарственных, цв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точных культур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Садоводство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137" w:name="l77"/>
            <w:bookmarkEnd w:id="137"/>
            <w:r w:rsidRPr="002B071C">
              <w:rPr>
                <w:rFonts w:ascii="Arial" w:hAnsi="Arial" w:cs="Arial"/>
                <w:lang w:eastAsia="en-US"/>
              </w:rPr>
              <w:t xml:space="preserve">Осуществление хозяйственной деятельности, в </w:t>
            </w:r>
            <w:bookmarkStart w:id="138" w:name="l7"/>
            <w:bookmarkEnd w:id="138"/>
            <w:r w:rsidRPr="002B071C">
              <w:rPr>
                <w:rFonts w:ascii="Arial" w:hAnsi="Arial" w:cs="Arial"/>
                <w:lang w:eastAsia="en-US"/>
              </w:rPr>
              <w:t xml:space="preserve">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Выращивание льна и 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нопли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льна, конопли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Животноводство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Осуществление хозяйственной деятельности,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 xml:space="preserve">занной с производством продукции животноводства, в том числе сенокошение, выпас </w:t>
            </w:r>
            <w:bookmarkStart w:id="139" w:name="l78"/>
            <w:bookmarkEnd w:id="139"/>
            <w:r w:rsidRPr="002B071C">
              <w:rPr>
                <w:rFonts w:ascii="Arial" w:hAnsi="Arial" w:cs="Arial"/>
                <w:lang w:eastAsia="en-US"/>
              </w:rPr>
              <w:t>сельскохозяйстве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ных животных, разведение племенных животных, производство и </w:t>
            </w:r>
            <w:bookmarkStart w:id="140" w:name="l8"/>
            <w:bookmarkEnd w:id="140"/>
            <w:r w:rsidRPr="002B071C">
              <w:rPr>
                <w:rFonts w:ascii="Arial" w:hAnsi="Arial" w:cs="Arial"/>
                <w:lang w:eastAsia="en-US"/>
              </w:rPr>
              <w:t>использование племенной продукции (материала), размещение зданий, сооружений,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>пользуемых для содержания и разведения сельск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хозяйственных животных, производства, хранения и первичной переработки сельскохозяйственной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дукции.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Скотоводство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осуществление хозяйственной деятельности, в том числе на сельскохозяйственных угодьях, связанной с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разведением </w:t>
            </w:r>
            <w:bookmarkStart w:id="141" w:name="l79"/>
            <w:bookmarkEnd w:id="141"/>
            <w:r w:rsidRPr="002B071C">
              <w:rPr>
                <w:rFonts w:ascii="Arial" w:hAnsi="Arial" w:cs="Arial"/>
                <w:lang w:eastAsia="en-US"/>
              </w:rPr>
              <w:t xml:space="preserve">сельскохозяйственных животных </w:t>
            </w:r>
            <w:bookmarkStart w:id="142" w:name="l9"/>
            <w:bookmarkEnd w:id="142"/>
            <w:r w:rsidRPr="002B071C">
              <w:rPr>
                <w:rFonts w:ascii="Arial" w:hAnsi="Arial" w:cs="Arial"/>
                <w:lang w:eastAsia="en-US"/>
              </w:rPr>
              <w:t>(кру</w:t>
            </w:r>
            <w:r w:rsidRPr="002B071C">
              <w:rPr>
                <w:rFonts w:ascii="Arial" w:hAnsi="Arial" w:cs="Arial"/>
                <w:lang w:eastAsia="en-US"/>
              </w:rPr>
              <w:t>п</w:t>
            </w:r>
            <w:r w:rsidRPr="002B071C">
              <w:rPr>
                <w:rFonts w:ascii="Arial" w:hAnsi="Arial" w:cs="Arial"/>
                <w:lang w:eastAsia="en-US"/>
              </w:rPr>
              <w:t xml:space="preserve">ного рогатого скота, овец, коз, лошадей, верблюдов, оленей);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сенокошение, выпас сельскохозяйственных живо</w:t>
            </w:r>
            <w:r w:rsidRPr="002B071C">
              <w:rPr>
                <w:rFonts w:ascii="Arial" w:hAnsi="Arial" w:cs="Arial"/>
                <w:lang w:eastAsia="en-US"/>
              </w:rPr>
              <w:t>т</w:t>
            </w:r>
            <w:r w:rsidRPr="002B071C">
              <w:rPr>
                <w:rFonts w:ascii="Arial" w:hAnsi="Arial" w:cs="Arial"/>
                <w:lang w:eastAsia="en-US"/>
              </w:rPr>
              <w:t>ных, производство кормов, размещение зданий, с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оружений, используемых для содержания и развед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ния сельскохозяйственных животных;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разведение племенных животных, производство и использование племенной продукции (материала)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Звероводство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осуществление хозяйственной деятельности,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>занной с разведением в неволе ценных пушных зв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рей; </w:t>
            </w:r>
            <w:bookmarkStart w:id="143" w:name="l80"/>
            <w:bookmarkEnd w:id="143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зданий, сооружений, используемых для содержания и разведения животных, </w:t>
            </w:r>
            <w:bookmarkStart w:id="144" w:name="l10"/>
            <w:bookmarkEnd w:id="144"/>
            <w:r w:rsidRPr="002B071C">
              <w:rPr>
                <w:rFonts w:ascii="Arial" w:hAnsi="Arial" w:cs="Arial"/>
                <w:lang w:eastAsia="en-US"/>
              </w:rPr>
              <w:t>произво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 xml:space="preserve">ства, хранения и первичной переработки продукции;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разведение племенных животных, производство и использование племенной продукции (материала)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Птицеводство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осуществление хозяйственной деятельности,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 xml:space="preserve">занной с разведением домашних пород птиц, в том числе водоплавающих;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зданий, сооружений, используемых для содержания и разведения животных, произво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 xml:space="preserve">ства, хранения и первичной переработки продукции птицеводства; </w:t>
            </w:r>
            <w:bookmarkStart w:id="145" w:name="l81"/>
            <w:bookmarkEnd w:id="145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разведение племенных животных, производство и использование племенной продукции (материала)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Свиноводство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осуществление хозяйственной деятельности,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 xml:space="preserve">занной с разведением свиней;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зданий, сооружений, используемых для содержания и разведения животных, произво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 xml:space="preserve">ства, хранения и первичной переработки продукции;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разведение племенных животных, производство и использование племенной продукции (материала)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Пчеловодство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осуществление хозяйственной деятельности, в том числе на сельскохозяйственных угодьях, по развед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нию, содержанию и использованию пчел и иных п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лезных насекомых; </w:t>
            </w:r>
            <w:bookmarkStart w:id="146" w:name="l12"/>
            <w:bookmarkEnd w:id="146"/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размещение ульев, иных объектов и оборудования, необходимого для пчеловодства и разведениях иных полезных насекомых;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сооружений, используемых для хран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ния и первичной переработки продукции пчелово</w:t>
            </w:r>
            <w:r w:rsidRPr="002B071C">
              <w:rPr>
                <w:rFonts w:ascii="Arial" w:hAnsi="Arial" w:cs="Arial"/>
                <w:lang w:eastAsia="en-US"/>
              </w:rPr>
              <w:t>д</w:t>
            </w:r>
            <w:r w:rsidRPr="002B071C">
              <w:rPr>
                <w:rFonts w:ascii="Arial" w:hAnsi="Arial" w:cs="Arial"/>
                <w:lang w:eastAsia="en-US"/>
              </w:rPr>
              <w:t xml:space="preserve">ства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Рыбоводство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Осуществление хозяйственной деятельности, св</w:t>
            </w:r>
            <w:r w:rsidRPr="002B071C">
              <w:rPr>
                <w:rFonts w:ascii="Arial" w:hAnsi="Arial" w:cs="Arial"/>
                <w:lang w:eastAsia="en-US"/>
              </w:rPr>
              <w:t>я</w:t>
            </w:r>
            <w:r w:rsidRPr="002B071C">
              <w:rPr>
                <w:rFonts w:ascii="Arial" w:hAnsi="Arial" w:cs="Arial"/>
                <w:lang w:eastAsia="en-US"/>
              </w:rPr>
              <w:t>занной с разведением и (или) содержанием, выр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щиванием объектов рыбоводства (</w:t>
            </w:r>
            <w:proofErr w:type="spellStart"/>
            <w:r w:rsidRPr="002B071C">
              <w:rPr>
                <w:rFonts w:ascii="Arial" w:hAnsi="Arial" w:cs="Arial"/>
                <w:lang w:eastAsia="en-US"/>
              </w:rPr>
              <w:t>аквакультуры</w:t>
            </w:r>
            <w:proofErr w:type="spellEnd"/>
            <w:r w:rsidRPr="002B071C">
              <w:rPr>
                <w:rFonts w:ascii="Arial" w:hAnsi="Arial" w:cs="Arial"/>
                <w:lang w:eastAsia="en-US"/>
              </w:rPr>
              <w:t>); размещение зданий, сооружений, оборудования, н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>обходимых для осуществления рыбоводства (</w:t>
            </w:r>
            <w:proofErr w:type="spellStart"/>
            <w:r w:rsidRPr="002B071C">
              <w:rPr>
                <w:rFonts w:ascii="Arial" w:hAnsi="Arial" w:cs="Arial"/>
                <w:lang w:eastAsia="en-US"/>
              </w:rPr>
              <w:t>акв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культуры</w:t>
            </w:r>
            <w:proofErr w:type="spellEnd"/>
            <w:r w:rsidRPr="002B071C">
              <w:rPr>
                <w:rFonts w:ascii="Arial" w:hAnsi="Arial" w:cs="Arial"/>
                <w:lang w:eastAsia="en-US"/>
              </w:rPr>
              <w:t xml:space="preserve">)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Научное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обеспечение сельского </w:t>
            </w:r>
            <w:bookmarkStart w:id="147" w:name="l82"/>
            <w:bookmarkEnd w:id="147"/>
            <w:r w:rsidRPr="002B071C">
              <w:rPr>
                <w:rFonts w:ascii="Arial" w:hAnsi="Arial" w:cs="Arial"/>
                <w:lang w:eastAsia="en-US"/>
              </w:rPr>
              <w:t xml:space="preserve">хозяйства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- осуществление научной и </w:t>
            </w:r>
            <w:bookmarkStart w:id="148" w:name="l13"/>
            <w:bookmarkEnd w:id="148"/>
            <w:r w:rsidRPr="002B071C">
              <w:rPr>
                <w:rFonts w:ascii="Arial" w:hAnsi="Arial" w:cs="Arial"/>
                <w:lang w:eastAsia="en-US"/>
              </w:rPr>
              <w:t xml:space="preserve">селекционной работы, ведения сельского хозяйства для получения ценных с научной точки зрения образцов растительного и 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животного мира;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коллекций генетических ресурсов ра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тений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lastRenderedPageBreak/>
              <w:t xml:space="preserve">Хранение и переработка сельскохозяйственной продукции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зданий, сооружений, используемых для производства, хранения, первичной и глубокой пер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работки сельскохозяйственной продукции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Ведение личного подсо</w:t>
            </w:r>
            <w:r w:rsidRPr="002B071C">
              <w:rPr>
                <w:rFonts w:ascii="Arial" w:hAnsi="Arial" w:cs="Arial"/>
                <w:lang w:eastAsia="en-US"/>
              </w:rPr>
              <w:t>б</w:t>
            </w:r>
            <w:r w:rsidRPr="002B071C">
              <w:rPr>
                <w:rFonts w:ascii="Arial" w:hAnsi="Arial" w:cs="Arial"/>
                <w:lang w:eastAsia="en-US"/>
              </w:rPr>
              <w:t xml:space="preserve">ного хозяйства на полевых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участках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bookmarkStart w:id="149" w:name="l83"/>
            <w:bookmarkEnd w:id="149"/>
            <w:r w:rsidRPr="002B071C">
              <w:rPr>
                <w:rFonts w:ascii="Arial" w:hAnsi="Arial" w:cs="Arial"/>
                <w:lang w:eastAsia="en-US"/>
              </w:rPr>
              <w:t xml:space="preserve">Производство сельскохозяйственной продукции без права возведения объектов капитального </w:t>
            </w:r>
            <w:bookmarkStart w:id="150" w:name="l14"/>
            <w:bookmarkEnd w:id="150"/>
            <w:r w:rsidRPr="002B071C">
              <w:rPr>
                <w:rFonts w:ascii="Arial" w:hAnsi="Arial" w:cs="Arial"/>
                <w:lang w:eastAsia="en-US"/>
              </w:rPr>
              <w:t>строител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ства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Питомники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выращивание и реализация подроста деревьев и кустарников, используемых в сельском хозяйстве, а также иных сельскохозяйственных культур для пол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 xml:space="preserve">чения рассады и семян; </w:t>
            </w:r>
          </w:p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- размещение сооружений, необходимых для указа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ных видов сельскохозяйственного производства </w:t>
            </w:r>
          </w:p>
        </w:tc>
      </w:tr>
      <w:tr w:rsidR="002B071C" w:rsidRPr="002B071C" w:rsidTr="00140BD3">
        <w:tc>
          <w:tcPr>
            <w:tcW w:w="172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Обеспечение сельскох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зяйственного производства </w:t>
            </w:r>
          </w:p>
        </w:tc>
        <w:tc>
          <w:tcPr>
            <w:tcW w:w="3275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машинно-транспортных и ремонтных станций, ангаров и гаражей для сельскохозяйстве</w:t>
            </w:r>
            <w:r w:rsidRPr="002B071C">
              <w:rPr>
                <w:rFonts w:ascii="Arial" w:hAnsi="Arial" w:cs="Arial"/>
                <w:lang w:eastAsia="en-US"/>
              </w:rPr>
              <w:t>н</w:t>
            </w:r>
            <w:r w:rsidRPr="002B071C">
              <w:rPr>
                <w:rFonts w:ascii="Arial" w:hAnsi="Arial" w:cs="Arial"/>
                <w:lang w:eastAsia="en-US"/>
              </w:rPr>
              <w:t xml:space="preserve">ной техники, амбаров, водонапорных </w:t>
            </w:r>
            <w:bookmarkStart w:id="151" w:name="l84"/>
            <w:bookmarkEnd w:id="151"/>
            <w:r w:rsidRPr="002B071C">
              <w:rPr>
                <w:rFonts w:ascii="Arial" w:hAnsi="Arial" w:cs="Arial"/>
                <w:lang w:eastAsia="en-US"/>
              </w:rPr>
              <w:t>башен, тран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форматорных станций и иного технического </w:t>
            </w:r>
            <w:bookmarkStart w:id="152" w:name="l15"/>
            <w:bookmarkEnd w:id="152"/>
            <w:r w:rsidRPr="002B071C">
              <w:rPr>
                <w:rFonts w:ascii="Arial" w:hAnsi="Arial" w:cs="Arial"/>
                <w:lang w:eastAsia="en-US"/>
              </w:rPr>
              <w:t>обор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>дования, используемого для ведения сельского х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 xml:space="preserve">зяйства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left="492"/>
        <w:jc w:val="both"/>
        <w:textAlignment w:val="baseline"/>
        <w:rPr>
          <w:rFonts w:ascii="Arial" w:hAnsi="Arial" w:cs="Arial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условно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1320"/>
        <w:gridCol w:w="8251"/>
      </w:tblGrid>
      <w:tr w:rsidR="002B071C" w:rsidRPr="002B071C" w:rsidTr="00140BD3">
        <w:tc>
          <w:tcPr>
            <w:tcW w:w="61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Магазины </w:t>
            </w:r>
          </w:p>
        </w:tc>
        <w:tc>
          <w:tcPr>
            <w:tcW w:w="438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B071C">
                <w:rPr>
                  <w:rFonts w:ascii="Arial" w:hAnsi="Arial" w:cs="Arial"/>
                  <w:lang w:eastAsia="en-US"/>
                </w:rPr>
                <w:t>5000 кв. м</w:t>
              </w:r>
            </w:smartTag>
            <w:r w:rsidRPr="002B071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Вспомогательные виды разрешенного использования: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2031"/>
        <w:gridCol w:w="7540"/>
      </w:tblGrid>
      <w:tr w:rsidR="002B071C" w:rsidRPr="002B071C" w:rsidTr="00140BD3">
        <w:tc>
          <w:tcPr>
            <w:tcW w:w="10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Коммунальное обслуживание </w:t>
            </w:r>
          </w:p>
        </w:tc>
        <w:tc>
          <w:tcPr>
            <w:tcW w:w="39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за, предоставления услуг связи, отвода канализационных ст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ков, очистки и уборки объектов недвижимости (котельных, вод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заборов, очистных сооружений, насосных станций, водопров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дов, линий электропередач, трансформаторных подстанций, г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зданий или помещений, предназн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ченных для приема физических и юридических лиц в связи с предоставлением им коммунальных услуг) </w:t>
            </w:r>
          </w:p>
        </w:tc>
      </w:tr>
      <w:tr w:rsidR="002B071C" w:rsidRPr="002B071C" w:rsidTr="00140BD3">
        <w:tc>
          <w:tcPr>
            <w:tcW w:w="10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Связь </w:t>
            </w:r>
          </w:p>
        </w:tc>
        <w:tc>
          <w:tcPr>
            <w:tcW w:w="39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</w:t>
            </w:r>
            <w:r w:rsidRPr="002B071C">
              <w:rPr>
                <w:rFonts w:ascii="Arial" w:hAnsi="Arial" w:cs="Arial"/>
                <w:lang w:eastAsia="en-US"/>
              </w:rPr>
              <w:t>к</w:t>
            </w:r>
            <w:r w:rsidRPr="002B071C">
              <w:rPr>
                <w:rFonts w:ascii="Arial" w:hAnsi="Arial" w:cs="Arial"/>
                <w:lang w:eastAsia="en-US"/>
              </w:rPr>
              <w:t>туру спутниковой связи и телерадиовещания, за исключением объектов связи, размещение которых предусмотрено содерж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 xml:space="preserve">нием вида разрешенного использования с кодом 3.1 </w:t>
            </w:r>
          </w:p>
        </w:tc>
      </w:tr>
      <w:tr w:rsidR="002B071C" w:rsidRPr="002B071C" w:rsidTr="00140BD3">
        <w:tc>
          <w:tcPr>
            <w:tcW w:w="1061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Склады </w:t>
            </w:r>
          </w:p>
        </w:tc>
        <w:tc>
          <w:tcPr>
            <w:tcW w:w="3939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lastRenderedPageBreak/>
              <w:t>изводственных комплексов, на которых был создан груз: пр</w:t>
            </w:r>
            <w:r w:rsidRPr="002B071C">
              <w:rPr>
                <w:rFonts w:ascii="Arial" w:hAnsi="Arial" w:cs="Arial"/>
                <w:lang w:eastAsia="en-US"/>
              </w:rPr>
              <w:t>о</w:t>
            </w:r>
            <w:r w:rsidRPr="002B071C">
              <w:rPr>
                <w:rFonts w:ascii="Arial" w:hAnsi="Arial" w:cs="Arial"/>
                <w:lang w:eastAsia="en-US"/>
              </w:rPr>
              <w:t>мышленные базы, склады, погрузочные терминалы и доки, нефтехранилища и нефтеналивные станции, газовые хранил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ща и обслуживающие их газоконденсатные и газоперекачива</w:t>
            </w:r>
            <w:r w:rsidRPr="002B071C">
              <w:rPr>
                <w:rFonts w:ascii="Arial" w:hAnsi="Arial" w:cs="Arial"/>
                <w:lang w:eastAsia="en-US"/>
              </w:rPr>
              <w:t>ю</w:t>
            </w:r>
            <w:r w:rsidRPr="002B071C">
              <w:rPr>
                <w:rFonts w:ascii="Arial" w:hAnsi="Arial" w:cs="Arial"/>
                <w:lang w:eastAsia="en-US"/>
              </w:rPr>
              <w:t>щие станции, элеваторы и продовольственные склады, за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ключением железнодорожных перевалочных складов </w:t>
            </w:r>
            <w:proofErr w:type="gramEnd"/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в соответствии со статьёй 38 Градостро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тельного кодекса Российской Федерации, для зоны Сх</w:t>
      </w:r>
      <w:proofErr w:type="gramStart"/>
      <w:r w:rsidRPr="002B071C">
        <w:rPr>
          <w:rFonts w:ascii="Arial" w:hAnsi="Arial" w:cs="Arial"/>
          <w:lang w:eastAsia="en-US"/>
        </w:rPr>
        <w:t>1</w:t>
      </w:r>
      <w:proofErr w:type="gramEnd"/>
      <w:r w:rsidRPr="002B071C">
        <w:rPr>
          <w:rFonts w:ascii="Arial" w:hAnsi="Arial" w:cs="Arial"/>
          <w:lang w:eastAsia="en-US"/>
        </w:rPr>
        <w:t xml:space="preserve"> не подлежат установл</w:t>
      </w:r>
      <w:r w:rsidRPr="002B071C">
        <w:rPr>
          <w:rFonts w:ascii="Arial" w:hAnsi="Arial" w:cs="Arial"/>
          <w:lang w:eastAsia="en-US"/>
        </w:rPr>
        <w:t>е</w:t>
      </w:r>
      <w:r w:rsidRPr="002B071C">
        <w:rPr>
          <w:rFonts w:ascii="Arial" w:hAnsi="Arial" w:cs="Arial"/>
          <w:lang w:eastAsia="en-US"/>
        </w:rPr>
        <w:t>нию и определяются на основе требований технических регламентов, регионал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ных и местных нормативов градостроительного проектирования.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Запрещается: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строительство любых зданий и сооружений, за исключением разрешенных и условно разрешенных;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 xml:space="preserve">- обработка сельскохозяйственных полей пестицидами и </w:t>
      </w:r>
      <w:proofErr w:type="spellStart"/>
      <w:r w:rsidRPr="002B071C">
        <w:rPr>
          <w:rFonts w:ascii="Arial" w:hAnsi="Arial" w:cs="Arial"/>
          <w:color w:val="000000"/>
        </w:rPr>
        <w:t>агрохимикатами</w:t>
      </w:r>
      <w:proofErr w:type="spellEnd"/>
      <w:r w:rsidRPr="002B071C">
        <w:rPr>
          <w:rFonts w:ascii="Arial" w:hAnsi="Arial" w:cs="Arial"/>
          <w:color w:val="000000"/>
        </w:rPr>
        <w:t xml:space="preserve"> авиационным способом;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 xml:space="preserve">- обработка пестицидами и </w:t>
      </w:r>
      <w:proofErr w:type="spellStart"/>
      <w:r w:rsidRPr="002B071C">
        <w:rPr>
          <w:rFonts w:ascii="Arial" w:hAnsi="Arial" w:cs="Arial"/>
          <w:color w:val="000000"/>
        </w:rPr>
        <w:t>агрохимикатами</w:t>
      </w:r>
      <w:proofErr w:type="spellEnd"/>
      <w:r w:rsidRPr="002B071C">
        <w:rPr>
          <w:rFonts w:ascii="Arial" w:hAnsi="Arial" w:cs="Arial"/>
          <w:color w:val="000000"/>
        </w:rPr>
        <w:t xml:space="preserve"> с применением тракторов участков сельскохозяйственных полей, расположенных ближе </w:t>
      </w:r>
      <w:smartTag w:uri="urn:schemas-microsoft-com:office:smarttags" w:element="metricconverter">
        <w:smartTagPr>
          <w:attr w:name="ProductID" w:val="300 м"/>
        </w:smartTagPr>
        <w:r w:rsidRPr="002B071C">
          <w:rPr>
            <w:rFonts w:ascii="Arial" w:hAnsi="Arial" w:cs="Arial"/>
            <w:color w:val="000000"/>
          </w:rPr>
          <w:t>300 м</w:t>
        </w:r>
      </w:smartTag>
      <w:r w:rsidRPr="002B071C">
        <w:rPr>
          <w:rFonts w:ascii="Arial" w:hAnsi="Arial" w:cs="Arial"/>
          <w:color w:val="000000"/>
        </w:rPr>
        <w:t xml:space="preserve"> до нормир</w:t>
      </w:r>
      <w:r w:rsidRPr="002B071C">
        <w:rPr>
          <w:rFonts w:ascii="Arial" w:hAnsi="Arial" w:cs="Arial"/>
          <w:color w:val="000000"/>
        </w:rPr>
        <w:t>у</w:t>
      </w:r>
      <w:r w:rsidRPr="002B071C">
        <w:rPr>
          <w:rFonts w:ascii="Arial" w:hAnsi="Arial" w:cs="Arial"/>
          <w:color w:val="000000"/>
        </w:rPr>
        <w:t xml:space="preserve">емых объектов. 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bookmarkStart w:id="153" w:name="_Toc341705802"/>
      <w:bookmarkEnd w:id="134"/>
      <w:r w:rsidRPr="002B071C">
        <w:rPr>
          <w:rFonts w:ascii="Arial" w:hAnsi="Arial" w:cs="Arial"/>
          <w:iCs/>
          <w:color w:val="000000"/>
        </w:rPr>
        <w:t>Ограничение использования земельных участков и объектов капитального строительства в границах установленных зон затопления и подтопления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В соответствии с требованиями статьи 67_1 Водного кодекса РФ в границах зон затопления, подтопления запрещаются: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2) использование сточных вод в целях повышения почвенного плодородия;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4) осуществление авиационных мер по борьбе с вредными организмами.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Типы сооружений и методы инженерной защиты должны приниматься в с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ответствии с требованиями СП 104.13330.2016 «Инженерная защита территории от затопления и подтопления».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Защиту территорий от затопления следует осуществлять: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обвалованием территорий со стороны реки, водохранилища или иного водного объекта;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искусственным повышением рельефа территории до незатопляемых пл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>нировочных отметок;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аккумуляцией, регулированием, отводом поверхностных сбросных и др</w:t>
      </w:r>
      <w:r w:rsidRPr="002B071C">
        <w:rPr>
          <w:rFonts w:ascii="Arial" w:hAnsi="Arial" w:cs="Arial"/>
          <w:iCs/>
          <w:color w:val="000000"/>
        </w:rPr>
        <w:t>е</w:t>
      </w:r>
      <w:r w:rsidRPr="002B071C">
        <w:rPr>
          <w:rFonts w:ascii="Arial" w:hAnsi="Arial" w:cs="Arial"/>
          <w:iCs/>
          <w:color w:val="000000"/>
        </w:rPr>
        <w:t>нажных вод с затопленных, временно затопляемых, орошаемых территорий и н</w:t>
      </w:r>
      <w:r w:rsidRPr="002B071C">
        <w:rPr>
          <w:rFonts w:ascii="Arial" w:hAnsi="Arial" w:cs="Arial"/>
          <w:iCs/>
          <w:color w:val="000000"/>
        </w:rPr>
        <w:t>и</w:t>
      </w:r>
      <w:r w:rsidRPr="002B071C">
        <w:rPr>
          <w:rFonts w:ascii="Arial" w:hAnsi="Arial" w:cs="Arial"/>
          <w:iCs/>
          <w:color w:val="000000"/>
        </w:rPr>
        <w:t>зинных нарушенных земель;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Для защиты территорий от подтопления следует применять: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дренажные системы;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противофильтрационные экраны и завесы, проектируемые по СП 22.13330;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вертикальную планировку территории с организацией поверхностного ст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ка, прочистку открытых водотоков и других элементов естественного дрениров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 xml:space="preserve">ния и регулирование </w:t>
      </w:r>
      <w:proofErr w:type="spellStart"/>
      <w:r w:rsidRPr="002B071C">
        <w:rPr>
          <w:rFonts w:ascii="Arial" w:hAnsi="Arial" w:cs="Arial"/>
          <w:iCs/>
          <w:color w:val="000000"/>
        </w:rPr>
        <w:t>уровенного</w:t>
      </w:r>
      <w:proofErr w:type="spellEnd"/>
      <w:r w:rsidRPr="002B071C">
        <w:rPr>
          <w:rFonts w:ascii="Arial" w:hAnsi="Arial" w:cs="Arial"/>
          <w:iCs/>
          <w:color w:val="000000"/>
        </w:rPr>
        <w:t xml:space="preserve"> режима водных объектов.</w:t>
      </w:r>
      <w:bookmarkStart w:id="154" w:name="_Toc384905477"/>
      <w:bookmarkStart w:id="155" w:name="_Toc103850185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lang w:eastAsia="en-US"/>
        </w:rPr>
        <w:lastRenderedPageBreak/>
        <w:t>Ст. 13 «Р» Зона рекреационного назначения</w:t>
      </w:r>
      <w:bookmarkEnd w:id="154"/>
      <w:bookmarkEnd w:id="155"/>
      <w:r w:rsidRPr="002B071C">
        <w:rPr>
          <w:rFonts w:ascii="Arial" w:hAnsi="Arial" w:cs="Arial"/>
          <w:lang w:eastAsia="en-US"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К зонам рекреационного назначения отнесены территории, покрытые лесом и кустарником, неудобные для строительства и иного использования открытые пространства, нарушенные и другие территории, на которых Генпланом не пред</w:t>
      </w:r>
      <w:r w:rsidRPr="002B071C">
        <w:rPr>
          <w:rFonts w:ascii="Arial" w:hAnsi="Arial" w:cs="Arial"/>
          <w:lang w:eastAsia="en-US"/>
        </w:rPr>
        <w:t>у</w:t>
      </w:r>
      <w:r w:rsidRPr="002B071C">
        <w:rPr>
          <w:rFonts w:ascii="Arial" w:hAnsi="Arial" w:cs="Arial"/>
          <w:lang w:eastAsia="en-US"/>
        </w:rPr>
        <w:t xml:space="preserve">сматривается градостроительное освоение под иные функции.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bCs/>
          <w:lang w:eastAsia="en-US"/>
        </w:rPr>
        <w:t>Основные виды разрешенного использования</w:t>
      </w:r>
      <w:r w:rsidRPr="002B071C">
        <w:rPr>
          <w:rFonts w:ascii="Arial" w:hAnsi="Arial" w:cs="Arial"/>
          <w:lang w:eastAsia="en-US"/>
        </w:rPr>
        <w:t>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1813"/>
        <w:gridCol w:w="7758"/>
      </w:tblGrid>
      <w:tr w:rsidR="002B071C" w:rsidRPr="002B071C" w:rsidTr="00140BD3">
        <w:tc>
          <w:tcPr>
            <w:tcW w:w="947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Охрана пр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родных те</w:t>
            </w:r>
            <w:r w:rsidRPr="002B071C">
              <w:rPr>
                <w:rFonts w:ascii="Arial" w:hAnsi="Arial" w:cs="Arial"/>
                <w:lang w:eastAsia="en-US"/>
              </w:rPr>
              <w:t>р</w:t>
            </w:r>
            <w:r w:rsidRPr="002B071C">
              <w:rPr>
                <w:rFonts w:ascii="Arial" w:hAnsi="Arial" w:cs="Arial"/>
                <w:lang w:eastAsia="en-US"/>
              </w:rPr>
              <w:t xml:space="preserve">риторий </w:t>
            </w:r>
          </w:p>
        </w:tc>
        <w:tc>
          <w:tcPr>
            <w:tcW w:w="4053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2B071C">
              <w:rPr>
                <w:rFonts w:ascii="Arial" w:hAnsi="Arial" w:cs="Arial"/>
                <w:lang w:eastAsia="en-US"/>
              </w:rPr>
              <w:t>Сохранение отдельных естественных качеств окружающей пр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>родной среды путем ограничения хозяйственной деятельности в данной зоне, в частности: создание и уход за запретными полос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ми, создание и уход за защитными лесами, в том числе городск</w:t>
            </w:r>
            <w:r w:rsidRPr="002B071C">
              <w:rPr>
                <w:rFonts w:ascii="Arial" w:hAnsi="Arial" w:cs="Arial"/>
                <w:lang w:eastAsia="en-US"/>
              </w:rPr>
              <w:t>и</w:t>
            </w:r>
            <w:r w:rsidRPr="002B071C">
              <w:rPr>
                <w:rFonts w:ascii="Arial" w:hAnsi="Arial" w:cs="Arial"/>
                <w:lang w:eastAsia="en-US"/>
              </w:rPr>
              <w:t xml:space="preserve">ми лесами, лесами в </w:t>
            </w:r>
            <w:bookmarkStart w:id="156" w:name="l127"/>
            <w:bookmarkEnd w:id="156"/>
            <w:r w:rsidRPr="002B071C">
              <w:rPr>
                <w:rFonts w:ascii="Arial" w:hAnsi="Arial" w:cs="Arial"/>
                <w:lang w:eastAsia="en-US"/>
              </w:rPr>
              <w:t>лесопарках, и иная хозяйственная деятел</w:t>
            </w:r>
            <w:r w:rsidRPr="002B071C">
              <w:rPr>
                <w:rFonts w:ascii="Arial" w:hAnsi="Arial" w:cs="Arial"/>
                <w:lang w:eastAsia="en-US"/>
              </w:rPr>
              <w:t>ь</w:t>
            </w:r>
            <w:r w:rsidRPr="002B071C">
              <w:rPr>
                <w:rFonts w:ascii="Arial" w:hAnsi="Arial" w:cs="Arial"/>
                <w:lang w:eastAsia="en-US"/>
              </w:rPr>
              <w:t xml:space="preserve">ность, разрешенная в </w:t>
            </w:r>
            <w:bookmarkStart w:id="157" w:name="l62"/>
            <w:bookmarkEnd w:id="157"/>
            <w:r w:rsidRPr="002B071C">
              <w:rPr>
                <w:rFonts w:ascii="Arial" w:hAnsi="Arial" w:cs="Arial"/>
                <w:lang w:eastAsia="en-US"/>
              </w:rPr>
              <w:t>защитных лесах, соблюдение режима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пользования природных ресурсов в заказниках, сохранение свойств земель, являющихся особо ценными </w:t>
            </w:r>
            <w:proofErr w:type="gramEnd"/>
          </w:p>
        </w:tc>
      </w:tr>
    </w:tbl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Основные виды условно разрешенного использования: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3476"/>
        <w:gridCol w:w="6095"/>
      </w:tblGrid>
      <w:tr w:rsidR="002B071C" w:rsidRPr="002B071C" w:rsidTr="00140BD3">
        <w:tc>
          <w:tcPr>
            <w:tcW w:w="1816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Сельскохозяйственное и</w:t>
            </w:r>
            <w:r w:rsidRPr="002B071C">
              <w:rPr>
                <w:rFonts w:ascii="Arial" w:hAnsi="Arial" w:cs="Arial"/>
                <w:lang w:eastAsia="en-US"/>
              </w:rPr>
              <w:t>с</w:t>
            </w:r>
            <w:r w:rsidRPr="002B071C">
              <w:rPr>
                <w:rFonts w:ascii="Arial" w:hAnsi="Arial" w:cs="Arial"/>
                <w:lang w:eastAsia="en-US"/>
              </w:rPr>
              <w:t xml:space="preserve">пользование </w:t>
            </w:r>
          </w:p>
        </w:tc>
        <w:tc>
          <w:tcPr>
            <w:tcW w:w="3184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 xml:space="preserve">Ведение сельского хозяйства. </w:t>
            </w:r>
          </w:p>
        </w:tc>
      </w:tr>
    </w:tbl>
    <w:p w:rsidR="002B071C" w:rsidRPr="002B071C" w:rsidRDefault="002B071C" w:rsidP="002B071C">
      <w:pPr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Вспомогательные виды разрешенного использования: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Style w:val="af3"/>
        <w:tblW w:w="5000" w:type="pct"/>
        <w:tblLook w:val="0000" w:firstRow="0" w:lastRow="0" w:firstColumn="0" w:lastColumn="0" w:noHBand="0" w:noVBand="0"/>
      </w:tblPr>
      <w:tblGrid>
        <w:gridCol w:w="1573"/>
        <w:gridCol w:w="7998"/>
      </w:tblGrid>
      <w:tr w:rsidR="002B071C" w:rsidRPr="002B071C" w:rsidTr="00140BD3">
        <w:tc>
          <w:tcPr>
            <w:tcW w:w="822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Отдых (р</w:t>
            </w:r>
            <w:r w:rsidRPr="002B071C">
              <w:rPr>
                <w:rFonts w:ascii="Arial" w:hAnsi="Arial" w:cs="Arial"/>
                <w:lang w:eastAsia="en-US"/>
              </w:rPr>
              <w:t>е</w:t>
            </w:r>
            <w:r w:rsidRPr="002B071C">
              <w:rPr>
                <w:rFonts w:ascii="Arial" w:hAnsi="Arial" w:cs="Arial"/>
                <w:lang w:eastAsia="en-US"/>
              </w:rPr>
              <w:t xml:space="preserve">креация) </w:t>
            </w:r>
          </w:p>
        </w:tc>
        <w:tc>
          <w:tcPr>
            <w:tcW w:w="4178" w:type="pct"/>
          </w:tcPr>
          <w:p w:rsidR="002B071C" w:rsidRPr="002B071C" w:rsidRDefault="002B071C" w:rsidP="002B071C">
            <w:pPr>
              <w:rPr>
                <w:rFonts w:ascii="Arial" w:hAnsi="Arial" w:cs="Arial"/>
                <w:lang w:eastAsia="en-US"/>
              </w:rPr>
            </w:pPr>
            <w:r w:rsidRPr="002B071C">
              <w:rPr>
                <w:rFonts w:ascii="Arial" w:hAnsi="Arial" w:cs="Arial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</w:t>
            </w:r>
            <w:r w:rsidRPr="002B071C">
              <w:rPr>
                <w:rFonts w:ascii="Arial" w:hAnsi="Arial" w:cs="Arial"/>
                <w:lang w:eastAsia="en-US"/>
              </w:rPr>
              <w:t>а</w:t>
            </w:r>
            <w:r w:rsidRPr="002B071C">
              <w:rPr>
                <w:rFonts w:ascii="Arial" w:hAnsi="Arial" w:cs="Arial"/>
                <w:lang w:eastAsia="en-US"/>
              </w:rPr>
              <w:t>ние и уход за парками, городскими лесами, садами и скверами, пр</w:t>
            </w:r>
            <w:r w:rsidRPr="002B071C">
              <w:rPr>
                <w:rFonts w:ascii="Arial" w:hAnsi="Arial" w:cs="Arial"/>
                <w:lang w:eastAsia="en-US"/>
              </w:rPr>
              <w:t>у</w:t>
            </w:r>
            <w:r w:rsidRPr="002B071C">
              <w:rPr>
                <w:rFonts w:ascii="Arial" w:hAnsi="Arial" w:cs="Arial"/>
                <w:lang w:eastAsia="en-US"/>
              </w:rPr>
              <w:t xml:space="preserve">дами, озерами, водохранилищами, пляжами, береговыми полосами водных объектов общего </w:t>
            </w:r>
            <w:proofErr w:type="gramStart"/>
            <w:r w:rsidRPr="002B071C">
              <w:rPr>
                <w:rFonts w:ascii="Arial" w:hAnsi="Arial" w:cs="Arial"/>
                <w:lang w:eastAsia="en-US"/>
              </w:rPr>
              <w:t>пользования</w:t>
            </w:r>
            <w:proofErr w:type="gramEnd"/>
            <w:r w:rsidRPr="002B071C">
              <w:rPr>
                <w:rFonts w:ascii="Arial" w:hAnsi="Arial" w:cs="Arial"/>
                <w:lang w:eastAsia="en-US"/>
              </w:rPr>
              <w:t xml:space="preserve"> а также обустройство мест отдыха в них. </w:t>
            </w:r>
          </w:p>
        </w:tc>
      </w:tr>
    </w:tbl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в соответствии со статьёй 38 Градостро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 xml:space="preserve">тельного кодекса Российской Федерации, для зоны </w:t>
      </w:r>
      <w:proofErr w:type="gramStart"/>
      <w:r w:rsidRPr="002B071C">
        <w:rPr>
          <w:rFonts w:ascii="Arial" w:hAnsi="Arial" w:cs="Arial"/>
          <w:lang w:eastAsia="en-US"/>
        </w:rPr>
        <w:t>Р</w:t>
      </w:r>
      <w:proofErr w:type="gramEnd"/>
      <w:r w:rsidRPr="002B071C">
        <w:rPr>
          <w:rFonts w:ascii="Arial" w:hAnsi="Arial" w:cs="Arial"/>
          <w:lang w:eastAsia="en-US"/>
        </w:rPr>
        <w:t xml:space="preserve"> не подлежат установлению и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Требуется: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</w:t>
      </w:r>
      <w:proofErr w:type="spellStart"/>
      <w:r w:rsidRPr="002B071C">
        <w:rPr>
          <w:rFonts w:ascii="Arial" w:hAnsi="Arial" w:cs="Arial"/>
          <w:lang w:eastAsia="en-US"/>
        </w:rPr>
        <w:t>лесореконструктивные</w:t>
      </w:r>
      <w:proofErr w:type="spellEnd"/>
      <w:r w:rsidRPr="002B071C">
        <w:rPr>
          <w:rFonts w:ascii="Arial" w:hAnsi="Arial" w:cs="Arial"/>
          <w:lang w:eastAsia="en-US"/>
        </w:rPr>
        <w:t xml:space="preserve"> выборочные рубки.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Запрещается: 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производственные, складские здания и сооружения, оказывающие вре</w:t>
      </w:r>
      <w:r w:rsidRPr="002B071C">
        <w:rPr>
          <w:rFonts w:ascii="Arial" w:hAnsi="Arial" w:cs="Arial"/>
          <w:lang w:eastAsia="en-US"/>
        </w:rPr>
        <w:t>д</w:t>
      </w:r>
      <w:r w:rsidRPr="002B071C">
        <w:rPr>
          <w:rFonts w:ascii="Arial" w:hAnsi="Arial" w:cs="Arial"/>
          <w:lang w:eastAsia="en-US"/>
        </w:rPr>
        <w:t>ное воздействие на окружающую среду;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жилые дома;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крупные коммуникационные объекты, нарушающие целостность лан</w:t>
      </w:r>
      <w:r w:rsidRPr="002B071C">
        <w:rPr>
          <w:rFonts w:ascii="Arial" w:hAnsi="Arial" w:cs="Arial"/>
          <w:lang w:eastAsia="en-US"/>
        </w:rPr>
        <w:t>д</w:t>
      </w:r>
      <w:r w:rsidRPr="002B071C">
        <w:rPr>
          <w:rFonts w:ascii="Arial" w:hAnsi="Arial" w:cs="Arial"/>
          <w:lang w:eastAsia="en-US"/>
        </w:rPr>
        <w:t>шафта и препятствующие обеспечению его функций;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- неконтролируемые рубки, сведение лесных угодий под строительство. 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Ограничение использования земельных участков и объектов капитального строительства в границах установленных зон затопления и подтопления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В соответствии с требованиями статьи 67_1 Водного кодекса РФ в границах зон затопления, подтопления запрещаются: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lastRenderedPageBreak/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2) использование сточных вод в целях повышения почвенного плодородия;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4) осуществление авиационных мер по борьбе с вредными организмами.</w:t>
      </w:r>
    </w:p>
    <w:p w:rsidR="002B071C" w:rsidRPr="002B071C" w:rsidRDefault="002B071C" w:rsidP="002B071C">
      <w:pPr>
        <w:shd w:val="clear" w:color="auto" w:fill="FFFFFF"/>
        <w:ind w:firstLine="720"/>
        <w:contextualSpacing/>
        <w:jc w:val="both"/>
        <w:textAlignment w:val="baseline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Типы сооружений и методы инженерной защиты должны приниматься в с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ответствии с требованиями СП 104.13330.2016 «Инженерная защита территории от затопления и подтопления».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Защиту территорий от затопления следует осуществлять: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обвалованием территорий со стороны реки, водохранилища или иного водного объекта;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искусственным повышением рельефа территории до незатопляемых пл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>нировочных отметок;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аккумуляцией, регулированием, отводом поверхностных сбросных и др</w:t>
      </w:r>
      <w:r w:rsidRPr="002B071C">
        <w:rPr>
          <w:rFonts w:ascii="Arial" w:hAnsi="Arial" w:cs="Arial"/>
          <w:iCs/>
          <w:color w:val="000000"/>
        </w:rPr>
        <w:t>е</w:t>
      </w:r>
      <w:r w:rsidRPr="002B071C">
        <w:rPr>
          <w:rFonts w:ascii="Arial" w:hAnsi="Arial" w:cs="Arial"/>
          <w:iCs/>
          <w:color w:val="000000"/>
        </w:rPr>
        <w:t>нажных вод с затопленных, временно затопляемых, орошаемых территорий и н</w:t>
      </w:r>
      <w:r w:rsidRPr="002B071C">
        <w:rPr>
          <w:rFonts w:ascii="Arial" w:hAnsi="Arial" w:cs="Arial"/>
          <w:iCs/>
          <w:color w:val="000000"/>
        </w:rPr>
        <w:t>и</w:t>
      </w:r>
      <w:r w:rsidRPr="002B071C">
        <w:rPr>
          <w:rFonts w:ascii="Arial" w:hAnsi="Arial" w:cs="Arial"/>
          <w:iCs/>
          <w:color w:val="000000"/>
        </w:rPr>
        <w:t>зинных нарушенных земель;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Для защиты территорий от подтопления следует применять: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дренажные системы;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противофильтрационные экраны и завесы, проектируемые по СП 22.13330;</w:t>
      </w: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iCs/>
          <w:color w:val="000000"/>
        </w:rPr>
        <w:t>- вертикальную планировку территории с организацией поверхностного ст</w:t>
      </w:r>
      <w:r w:rsidRPr="002B071C">
        <w:rPr>
          <w:rFonts w:ascii="Arial" w:hAnsi="Arial" w:cs="Arial"/>
          <w:iCs/>
          <w:color w:val="000000"/>
        </w:rPr>
        <w:t>о</w:t>
      </w:r>
      <w:r w:rsidRPr="002B071C">
        <w:rPr>
          <w:rFonts w:ascii="Arial" w:hAnsi="Arial" w:cs="Arial"/>
          <w:iCs/>
          <w:color w:val="000000"/>
        </w:rPr>
        <w:t>ка, прочистку открытых водотоков и других элементов естественного дрениров</w:t>
      </w:r>
      <w:r w:rsidRPr="002B071C">
        <w:rPr>
          <w:rFonts w:ascii="Arial" w:hAnsi="Arial" w:cs="Arial"/>
          <w:iCs/>
          <w:color w:val="000000"/>
        </w:rPr>
        <w:t>а</w:t>
      </w:r>
      <w:r w:rsidRPr="002B071C">
        <w:rPr>
          <w:rFonts w:ascii="Arial" w:hAnsi="Arial" w:cs="Arial"/>
          <w:iCs/>
          <w:color w:val="000000"/>
        </w:rPr>
        <w:t xml:space="preserve">ния и регулирование </w:t>
      </w:r>
      <w:proofErr w:type="spellStart"/>
      <w:r w:rsidRPr="002B071C">
        <w:rPr>
          <w:rFonts w:ascii="Arial" w:hAnsi="Arial" w:cs="Arial"/>
          <w:iCs/>
          <w:color w:val="000000"/>
        </w:rPr>
        <w:t>уровенного</w:t>
      </w:r>
      <w:proofErr w:type="spellEnd"/>
      <w:r w:rsidRPr="002B071C">
        <w:rPr>
          <w:rFonts w:ascii="Arial" w:hAnsi="Arial" w:cs="Arial"/>
          <w:iCs/>
          <w:color w:val="000000"/>
        </w:rPr>
        <w:t xml:space="preserve"> режима водных объектов.</w:t>
      </w:r>
      <w:bookmarkStart w:id="158" w:name="_Toc153700648"/>
      <w:bookmarkStart w:id="159" w:name="_Toc341705812"/>
      <w:bookmarkStart w:id="160" w:name="_Toc103850186"/>
      <w:bookmarkEnd w:id="153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Раздел </w:t>
      </w:r>
      <w:r w:rsidRPr="002B071C">
        <w:rPr>
          <w:rFonts w:ascii="Arial" w:hAnsi="Arial" w:cs="Arial"/>
          <w:lang w:val="en-US" w:eastAsia="en-US"/>
        </w:rPr>
        <w:t>II</w:t>
      </w:r>
      <w:r w:rsidRPr="002B071C">
        <w:rPr>
          <w:rFonts w:ascii="Arial" w:hAnsi="Arial" w:cs="Arial"/>
          <w:lang w:eastAsia="en-US"/>
        </w:rPr>
        <w:t xml:space="preserve"> Регламенты зон ограничений по санитарным, экологическим и техногенным условиям</w:t>
      </w:r>
      <w:bookmarkStart w:id="161" w:name="_Toc153700650"/>
      <w:bookmarkStart w:id="162" w:name="_Toc341705813"/>
      <w:bookmarkStart w:id="163" w:name="_Toc103850187"/>
      <w:bookmarkEnd w:id="158"/>
      <w:bookmarkEnd w:id="159"/>
      <w:bookmarkEnd w:id="160"/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iCs/>
          <w:color w:val="000000"/>
        </w:rPr>
      </w:pPr>
      <w:r w:rsidRPr="002B071C">
        <w:rPr>
          <w:rFonts w:ascii="Arial" w:hAnsi="Arial" w:cs="Arial"/>
          <w:bCs/>
          <w:lang w:eastAsia="en-US"/>
        </w:rPr>
        <w:t>Ст. 14 «СЗ-1» Зона санитарно-защитная производственных предприятий</w:t>
      </w:r>
      <w:bookmarkEnd w:id="161"/>
      <w:bookmarkEnd w:id="162"/>
      <w:bookmarkEnd w:id="163"/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</w:rPr>
      </w:pPr>
      <w:r w:rsidRPr="002B071C">
        <w:rPr>
          <w:rFonts w:ascii="Arial" w:hAnsi="Arial" w:cs="Arial"/>
          <w:lang w:eastAsia="en-US"/>
        </w:rPr>
        <w:t xml:space="preserve">Ширина санитарно-защитных зон предприятий и коммунальных объектов IV и V класса вредности, складских объектов, баз, сооружений инженерно-транспортной инфраструктуры - от 50м до </w:t>
      </w:r>
      <w:smartTag w:uri="urn:schemas-microsoft-com:office:smarttags" w:element="metricconverter">
        <w:smartTagPr>
          <w:attr w:name="ProductID" w:val="100 м"/>
        </w:smartTagPr>
        <w:r w:rsidRPr="002B071C">
          <w:rPr>
            <w:rFonts w:ascii="Arial" w:hAnsi="Arial" w:cs="Arial"/>
            <w:lang w:eastAsia="en-US"/>
          </w:rPr>
          <w:t>100 м</w:t>
        </w:r>
      </w:smartTag>
      <w:r w:rsidRPr="002B071C">
        <w:rPr>
          <w:rFonts w:ascii="Arial" w:hAnsi="Arial" w:cs="Arial"/>
          <w:lang w:eastAsia="en-US"/>
        </w:rPr>
        <w:t>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071C">
        <w:rPr>
          <w:rFonts w:ascii="Arial" w:eastAsia="Arial Unicode MS" w:hAnsi="Arial" w:cs="Arial"/>
          <w:bCs/>
        </w:rPr>
        <w:t>Допускается: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2B071C">
        <w:rPr>
          <w:rFonts w:ascii="Arial" w:hAnsi="Arial" w:cs="Arial"/>
          <w:color w:val="000000"/>
        </w:rPr>
        <w:t>- размещать в границах санитарно-защитной зоны промышленного объекта или производства нежилые помещения для дежурного аварийного персонала, п</w:t>
      </w:r>
      <w:r w:rsidRPr="002B071C">
        <w:rPr>
          <w:rFonts w:ascii="Arial" w:hAnsi="Arial" w:cs="Arial"/>
          <w:color w:val="000000"/>
        </w:rPr>
        <w:t>о</w:t>
      </w:r>
      <w:r w:rsidRPr="002B071C">
        <w:rPr>
          <w:rFonts w:ascii="Arial" w:hAnsi="Arial" w:cs="Arial"/>
          <w:color w:val="000000"/>
        </w:rPr>
        <w:t>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</w:t>
      </w:r>
      <w:proofErr w:type="gramEnd"/>
      <w:r w:rsidRPr="002B071C">
        <w:rPr>
          <w:rFonts w:ascii="Arial" w:hAnsi="Arial" w:cs="Arial"/>
          <w:color w:val="000000"/>
        </w:rPr>
        <w:t xml:space="preserve"> депо, местные и транзитные коммуникации, ЛЭП, электроподстанции, </w:t>
      </w:r>
      <w:proofErr w:type="spellStart"/>
      <w:r w:rsidRPr="002B071C">
        <w:rPr>
          <w:rFonts w:ascii="Arial" w:hAnsi="Arial" w:cs="Arial"/>
          <w:color w:val="000000"/>
        </w:rPr>
        <w:t>нефте</w:t>
      </w:r>
      <w:proofErr w:type="spellEnd"/>
      <w:r w:rsidRPr="002B071C">
        <w:rPr>
          <w:rFonts w:ascii="Arial" w:hAnsi="Arial" w:cs="Arial"/>
          <w:color w:val="000000"/>
        </w:rPr>
        <w:t>- и газопр</w:t>
      </w:r>
      <w:r w:rsidRPr="002B071C">
        <w:rPr>
          <w:rFonts w:ascii="Arial" w:hAnsi="Arial" w:cs="Arial"/>
          <w:color w:val="000000"/>
        </w:rPr>
        <w:t>о</w:t>
      </w:r>
      <w:r w:rsidRPr="002B071C">
        <w:rPr>
          <w:rFonts w:ascii="Arial" w:hAnsi="Arial" w:cs="Arial"/>
          <w:color w:val="000000"/>
        </w:rPr>
        <w:t xml:space="preserve">воды, артезианские скважины для технического водоснабжения, </w:t>
      </w:r>
      <w:proofErr w:type="spellStart"/>
      <w:r w:rsidRPr="002B071C">
        <w:rPr>
          <w:rFonts w:ascii="Arial" w:hAnsi="Arial" w:cs="Arial"/>
          <w:color w:val="000000"/>
        </w:rPr>
        <w:t>водоохлажда</w:t>
      </w:r>
      <w:r w:rsidRPr="002B071C">
        <w:rPr>
          <w:rFonts w:ascii="Arial" w:hAnsi="Arial" w:cs="Arial"/>
          <w:color w:val="000000"/>
        </w:rPr>
        <w:t>ю</w:t>
      </w:r>
      <w:r w:rsidRPr="002B071C">
        <w:rPr>
          <w:rFonts w:ascii="Arial" w:hAnsi="Arial" w:cs="Arial"/>
          <w:color w:val="000000"/>
        </w:rPr>
        <w:t>щие</w:t>
      </w:r>
      <w:proofErr w:type="spellEnd"/>
      <w:r w:rsidRPr="002B071C">
        <w:rPr>
          <w:rFonts w:ascii="Arial" w:hAnsi="Arial" w:cs="Arial"/>
          <w:color w:val="000000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</w:t>
      </w:r>
      <w:r w:rsidRPr="002B071C">
        <w:rPr>
          <w:rFonts w:ascii="Arial" w:hAnsi="Arial" w:cs="Arial"/>
          <w:color w:val="000000"/>
        </w:rPr>
        <w:t>н</w:t>
      </w:r>
      <w:r w:rsidRPr="002B071C">
        <w:rPr>
          <w:rFonts w:ascii="Arial" w:hAnsi="Arial" w:cs="Arial"/>
          <w:color w:val="000000"/>
        </w:rPr>
        <w:t>ции технического обслуживания автомобилей;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>- размещать в санитарно-защитной зоне объектов пищевых отраслей пр</w:t>
      </w:r>
      <w:r w:rsidRPr="002B071C">
        <w:rPr>
          <w:rFonts w:ascii="Arial" w:hAnsi="Arial" w:cs="Arial"/>
          <w:color w:val="000000"/>
        </w:rPr>
        <w:t>о</w:t>
      </w:r>
      <w:r w:rsidRPr="002B071C">
        <w:rPr>
          <w:rFonts w:ascii="Arial" w:hAnsi="Arial" w:cs="Arial"/>
          <w:color w:val="000000"/>
        </w:rPr>
        <w:t>мышленности, оптовых складов продовольственного сырья и пищевой продукции, производства лекарственных веществ, лекарственных средств и (или) лека</w:t>
      </w:r>
      <w:r w:rsidRPr="002B071C">
        <w:rPr>
          <w:rFonts w:ascii="Arial" w:hAnsi="Arial" w:cs="Arial"/>
          <w:color w:val="000000"/>
        </w:rPr>
        <w:t>р</w:t>
      </w:r>
      <w:r w:rsidRPr="002B071C">
        <w:rPr>
          <w:rFonts w:ascii="Arial" w:hAnsi="Arial" w:cs="Arial"/>
          <w:color w:val="000000"/>
        </w:rPr>
        <w:lastRenderedPageBreak/>
        <w:t>ственных форм, складов сырья и полупродуктов для фармацевтических предпр</w:t>
      </w:r>
      <w:r w:rsidRPr="002B071C">
        <w:rPr>
          <w:rFonts w:ascii="Arial" w:hAnsi="Arial" w:cs="Arial"/>
          <w:color w:val="000000"/>
        </w:rPr>
        <w:t>и</w:t>
      </w:r>
      <w:r w:rsidRPr="002B071C">
        <w:rPr>
          <w:rFonts w:ascii="Arial" w:hAnsi="Arial" w:cs="Arial"/>
          <w:color w:val="000000"/>
        </w:rPr>
        <w:t xml:space="preserve">ятий новые профильные, однотипные </w:t>
      </w:r>
      <w:proofErr w:type="spellStart"/>
      <w:r w:rsidRPr="002B071C">
        <w:rPr>
          <w:rFonts w:ascii="Arial" w:hAnsi="Arial" w:cs="Arial"/>
          <w:color w:val="000000"/>
        </w:rPr>
        <w:t>объекы</w:t>
      </w:r>
      <w:proofErr w:type="spellEnd"/>
      <w:r w:rsidRPr="002B071C">
        <w:rPr>
          <w:rFonts w:ascii="Arial" w:hAnsi="Arial" w:cs="Arial"/>
          <w:color w:val="000000"/>
        </w:rPr>
        <w:t xml:space="preserve"> при исключении взаимного негати</w:t>
      </w:r>
      <w:r w:rsidRPr="002B071C">
        <w:rPr>
          <w:rFonts w:ascii="Arial" w:hAnsi="Arial" w:cs="Arial"/>
          <w:color w:val="000000"/>
        </w:rPr>
        <w:t>в</w:t>
      </w:r>
      <w:r w:rsidRPr="002B071C">
        <w:rPr>
          <w:rFonts w:ascii="Arial" w:hAnsi="Arial" w:cs="Arial"/>
          <w:color w:val="000000"/>
        </w:rPr>
        <w:t>ного воздействия на продукцию, среду обитания и здоровье человека.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>Требуется: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 xml:space="preserve"> - учитывать выбросы автомагистрали, расположенной в санитарно-защитной зоне промышленного объекта и производства или </w:t>
      </w:r>
      <w:proofErr w:type="gramStart"/>
      <w:r w:rsidRPr="002B071C">
        <w:rPr>
          <w:rFonts w:ascii="Arial" w:hAnsi="Arial" w:cs="Arial"/>
          <w:color w:val="000000"/>
        </w:rPr>
        <w:t>прилегающую</w:t>
      </w:r>
      <w:proofErr w:type="gramEnd"/>
      <w:r w:rsidRPr="002B071C">
        <w:rPr>
          <w:rFonts w:ascii="Arial" w:hAnsi="Arial" w:cs="Arial"/>
          <w:color w:val="000000"/>
        </w:rPr>
        <w:t xml:space="preserve"> к сан</w:t>
      </w:r>
      <w:r w:rsidRPr="002B071C">
        <w:rPr>
          <w:rFonts w:ascii="Arial" w:hAnsi="Arial" w:cs="Arial"/>
          <w:color w:val="000000"/>
        </w:rPr>
        <w:t>и</w:t>
      </w:r>
      <w:r w:rsidRPr="002B071C">
        <w:rPr>
          <w:rFonts w:ascii="Arial" w:hAnsi="Arial" w:cs="Arial"/>
          <w:color w:val="000000"/>
        </w:rPr>
        <w:t>тарно-защитной зоне, в фоновом загрязнении при обосновании размера санита</w:t>
      </w:r>
      <w:r w:rsidRPr="002B071C">
        <w:rPr>
          <w:rFonts w:ascii="Arial" w:hAnsi="Arial" w:cs="Arial"/>
          <w:color w:val="000000"/>
        </w:rPr>
        <w:t>р</w:t>
      </w:r>
      <w:r w:rsidRPr="002B071C">
        <w:rPr>
          <w:rFonts w:ascii="Arial" w:hAnsi="Arial" w:cs="Arial"/>
          <w:color w:val="000000"/>
        </w:rPr>
        <w:t>но-защитной зоны.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bCs/>
        </w:rPr>
      </w:pPr>
      <w:r w:rsidRPr="002B071C">
        <w:rPr>
          <w:rFonts w:ascii="Arial" w:eastAsia="Arial Unicode MS" w:hAnsi="Arial" w:cs="Arial"/>
          <w:bCs/>
        </w:rPr>
        <w:t>Запрещено: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2B071C">
        <w:rPr>
          <w:rFonts w:ascii="Arial" w:hAnsi="Arial" w:cs="Arial"/>
          <w:color w:val="000000"/>
        </w:rPr>
        <w:t>- размещать в санитарно-защитных зонах жилую застройку, включая о</w:t>
      </w:r>
      <w:r w:rsidRPr="002B071C">
        <w:rPr>
          <w:rFonts w:ascii="Arial" w:hAnsi="Arial" w:cs="Arial"/>
          <w:color w:val="000000"/>
        </w:rPr>
        <w:t>т</w:t>
      </w:r>
      <w:r w:rsidRPr="002B071C">
        <w:rPr>
          <w:rFonts w:ascii="Arial" w:hAnsi="Arial" w:cs="Arial"/>
          <w:color w:val="000000"/>
        </w:rPr>
        <w:t>дельные жилые дома, ландшафтно-рекреационные зоны, зоны отдыха, террит</w:t>
      </w:r>
      <w:r w:rsidRPr="002B071C">
        <w:rPr>
          <w:rFonts w:ascii="Arial" w:hAnsi="Arial" w:cs="Arial"/>
          <w:color w:val="000000"/>
        </w:rPr>
        <w:t>о</w:t>
      </w:r>
      <w:r w:rsidRPr="002B071C">
        <w:rPr>
          <w:rFonts w:ascii="Arial" w:hAnsi="Arial" w:cs="Arial"/>
          <w:color w:val="000000"/>
        </w:rPr>
        <w:t>рии курортов, санаториев и домов отдыха, территории садоводческих товар</w:t>
      </w:r>
      <w:r w:rsidRPr="002B071C">
        <w:rPr>
          <w:rFonts w:ascii="Arial" w:hAnsi="Arial" w:cs="Arial"/>
          <w:color w:val="000000"/>
        </w:rPr>
        <w:t>и</w:t>
      </w:r>
      <w:r w:rsidRPr="002B071C">
        <w:rPr>
          <w:rFonts w:ascii="Arial" w:hAnsi="Arial" w:cs="Arial"/>
          <w:color w:val="000000"/>
        </w:rPr>
        <w:t>ществ и коттеджной застройки, коллективных или индивидуальных дачных и сад</w:t>
      </w:r>
      <w:r w:rsidRPr="002B071C">
        <w:rPr>
          <w:rFonts w:ascii="Arial" w:hAnsi="Arial" w:cs="Arial"/>
          <w:color w:val="000000"/>
        </w:rPr>
        <w:t>о</w:t>
      </w:r>
      <w:r w:rsidRPr="002B071C">
        <w:rPr>
          <w:rFonts w:ascii="Arial" w:hAnsi="Arial" w:cs="Arial"/>
          <w:color w:val="000000"/>
        </w:rPr>
        <w:t>во-огородных участков, а также другие территории с нормируемыми показателями качества среды обитания; спортивные сооружения, детские площадки, образов</w:t>
      </w:r>
      <w:r w:rsidRPr="002B071C">
        <w:rPr>
          <w:rFonts w:ascii="Arial" w:hAnsi="Arial" w:cs="Arial"/>
          <w:color w:val="000000"/>
        </w:rPr>
        <w:t>а</w:t>
      </w:r>
      <w:r w:rsidRPr="002B071C">
        <w:rPr>
          <w:rFonts w:ascii="Arial" w:hAnsi="Arial" w:cs="Arial"/>
          <w:color w:val="000000"/>
        </w:rPr>
        <w:t>тельные и детские учреждения, лечебно-профилактические и оздоровительные учреждения общего пользования;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2B071C">
        <w:rPr>
          <w:rFonts w:ascii="Arial" w:hAnsi="Arial" w:cs="Arial"/>
          <w:color w:val="000000"/>
        </w:rPr>
        <w:t>- размещать в санитарно-защитных зонах и на территориях объектов других отраслей промышленности объекты по производству лекарственных веществ, л</w:t>
      </w:r>
      <w:r w:rsidRPr="002B071C">
        <w:rPr>
          <w:rFonts w:ascii="Arial" w:hAnsi="Arial" w:cs="Arial"/>
          <w:color w:val="000000"/>
        </w:rPr>
        <w:t>е</w:t>
      </w:r>
      <w:r w:rsidRPr="002B071C">
        <w:rPr>
          <w:rFonts w:ascii="Arial" w:hAnsi="Arial" w:cs="Arial"/>
          <w:color w:val="000000"/>
        </w:rPr>
        <w:t>карственных средств и (или) лекарственных форм, склады сырья и полупродуктов для фармацевтических предприятий; объекты пищевых отраслей промышленн</w:t>
      </w:r>
      <w:r w:rsidRPr="002B071C">
        <w:rPr>
          <w:rFonts w:ascii="Arial" w:hAnsi="Arial" w:cs="Arial"/>
          <w:color w:val="000000"/>
        </w:rPr>
        <w:t>о</w:t>
      </w:r>
      <w:r w:rsidRPr="002B071C">
        <w:rPr>
          <w:rFonts w:ascii="Arial" w:hAnsi="Arial" w:cs="Arial"/>
          <w:color w:val="000000"/>
        </w:rPr>
        <w:t>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>- рассматривать санитарно-защитную зону или какую-либо ее часть как р</w:t>
      </w:r>
      <w:r w:rsidRPr="002B071C">
        <w:rPr>
          <w:rFonts w:ascii="Arial" w:hAnsi="Arial" w:cs="Arial"/>
          <w:color w:val="000000"/>
        </w:rPr>
        <w:t>е</w:t>
      </w:r>
      <w:r w:rsidRPr="002B071C">
        <w:rPr>
          <w:rFonts w:ascii="Arial" w:hAnsi="Arial" w:cs="Arial"/>
          <w:color w:val="000000"/>
        </w:rPr>
        <w:t>зервную территорию объекта и использовать для расширения промышленной или жилой территории без соответствующей обоснованной корректировки границ с</w:t>
      </w:r>
      <w:r w:rsidRPr="002B071C">
        <w:rPr>
          <w:rFonts w:ascii="Arial" w:hAnsi="Arial" w:cs="Arial"/>
          <w:color w:val="000000"/>
        </w:rPr>
        <w:t>а</w:t>
      </w:r>
      <w:r w:rsidRPr="002B071C">
        <w:rPr>
          <w:rFonts w:ascii="Arial" w:hAnsi="Arial" w:cs="Arial"/>
          <w:color w:val="000000"/>
        </w:rPr>
        <w:t>нитарно-защитной зоны;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B071C">
        <w:rPr>
          <w:rFonts w:ascii="Arial" w:hAnsi="Arial" w:cs="Arial"/>
          <w:color w:val="000000"/>
        </w:rPr>
        <w:t>- включать автомагистраль, расположенную в санитарно-защитной зоне промышленного объекта и производства или прилегающую к санитарно-защитной зоне, в ее размер.</w:t>
      </w:r>
      <w:bookmarkStart w:id="164" w:name="_Toc153700651"/>
      <w:bookmarkStart w:id="165" w:name="_Toc341705814"/>
      <w:bookmarkStart w:id="166" w:name="_Toc103850188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2B071C">
        <w:rPr>
          <w:rFonts w:ascii="Arial" w:hAnsi="Arial" w:cs="Arial"/>
          <w:bCs/>
        </w:rPr>
        <w:t xml:space="preserve">Ст. 15 «СЗ-2» Зона </w:t>
      </w:r>
      <w:bookmarkEnd w:id="164"/>
      <w:bookmarkEnd w:id="165"/>
      <w:r w:rsidRPr="002B071C">
        <w:rPr>
          <w:rFonts w:ascii="Arial" w:hAnsi="Arial" w:cs="Arial"/>
          <w:bCs/>
        </w:rPr>
        <w:t>охранная линий электропередач</w:t>
      </w:r>
      <w:bookmarkEnd w:id="166"/>
      <w:r w:rsidRPr="002B071C">
        <w:rPr>
          <w:rFonts w:ascii="Arial" w:hAnsi="Arial" w:cs="Arial"/>
          <w:bCs/>
        </w:rPr>
        <w:t>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Вдоль трасс воздушных высоковольтных линий электропередач устанавл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 xml:space="preserve">ваются санитарные разрывы на следующих </w:t>
      </w:r>
      <w:proofErr w:type="gramStart"/>
      <w:r w:rsidRPr="002B071C">
        <w:rPr>
          <w:rFonts w:ascii="Arial" w:hAnsi="Arial" w:cs="Arial"/>
          <w:lang w:eastAsia="en-US"/>
        </w:rPr>
        <w:t>расстояниях</w:t>
      </w:r>
      <w:proofErr w:type="gramEnd"/>
      <w:r w:rsidRPr="002B071C">
        <w:rPr>
          <w:rFonts w:ascii="Arial" w:hAnsi="Arial" w:cs="Arial"/>
          <w:lang w:eastAsia="en-US"/>
        </w:rPr>
        <w:t xml:space="preserve"> от проекции на землю по обе стороны от крайних фаз проводов в направлении, перпендикулярном ЛЭП: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</w:t>
      </w:r>
      <w:proofErr w:type="gramStart"/>
      <w:r w:rsidRPr="002B071C">
        <w:rPr>
          <w:rFonts w:ascii="Arial" w:hAnsi="Arial" w:cs="Arial"/>
          <w:lang w:eastAsia="en-US"/>
        </w:rPr>
        <w:t>для</w:t>
      </w:r>
      <w:proofErr w:type="gramEnd"/>
      <w:r w:rsidRPr="002B071C">
        <w:rPr>
          <w:rFonts w:ascii="Arial" w:hAnsi="Arial" w:cs="Arial"/>
          <w:lang w:eastAsia="en-US"/>
        </w:rPr>
        <w:t xml:space="preserve"> </w:t>
      </w:r>
      <w:proofErr w:type="gramStart"/>
      <w:r w:rsidRPr="002B071C">
        <w:rPr>
          <w:rFonts w:ascii="Arial" w:hAnsi="Arial" w:cs="Arial"/>
          <w:lang w:eastAsia="en-US"/>
        </w:rPr>
        <w:t>ЛЭП</w:t>
      </w:r>
      <w:proofErr w:type="gramEnd"/>
      <w:r w:rsidRPr="002B071C">
        <w:rPr>
          <w:rFonts w:ascii="Arial" w:hAnsi="Arial" w:cs="Arial"/>
          <w:lang w:eastAsia="en-US"/>
        </w:rPr>
        <w:t xml:space="preserve"> 220 к</w:t>
      </w:r>
      <w:r w:rsidRPr="002B071C">
        <w:rPr>
          <w:rFonts w:ascii="Arial" w:hAnsi="Arial" w:cs="Arial"/>
          <w:lang w:val="en-US" w:eastAsia="en-US"/>
        </w:rPr>
        <w:t>v</w:t>
      </w:r>
      <w:r w:rsidRPr="002B071C">
        <w:rPr>
          <w:rFonts w:ascii="Arial" w:hAnsi="Arial" w:cs="Arial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2B071C">
          <w:rPr>
            <w:rFonts w:ascii="Arial" w:hAnsi="Arial" w:cs="Arial"/>
            <w:color w:val="000000"/>
            <w:lang w:eastAsia="en-US"/>
          </w:rPr>
          <w:t>25 м</w:t>
        </w:r>
      </w:smartTag>
      <w:r w:rsidRPr="002B071C">
        <w:rPr>
          <w:rFonts w:ascii="Arial" w:hAnsi="Arial" w:cs="Arial"/>
          <w:color w:val="000000"/>
          <w:lang w:eastAsia="en-US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</w:t>
      </w:r>
      <w:proofErr w:type="gramStart"/>
      <w:r w:rsidRPr="002B071C">
        <w:rPr>
          <w:rFonts w:ascii="Arial" w:hAnsi="Arial" w:cs="Arial"/>
          <w:lang w:eastAsia="en-US"/>
        </w:rPr>
        <w:t>для</w:t>
      </w:r>
      <w:proofErr w:type="gramEnd"/>
      <w:r w:rsidRPr="002B071C">
        <w:rPr>
          <w:rFonts w:ascii="Arial" w:hAnsi="Arial" w:cs="Arial"/>
          <w:lang w:eastAsia="en-US"/>
        </w:rPr>
        <w:t xml:space="preserve"> </w:t>
      </w:r>
      <w:proofErr w:type="gramStart"/>
      <w:r w:rsidRPr="002B071C">
        <w:rPr>
          <w:rFonts w:ascii="Arial" w:hAnsi="Arial" w:cs="Arial"/>
          <w:lang w:eastAsia="en-US"/>
        </w:rPr>
        <w:t>ЛЭП</w:t>
      </w:r>
      <w:proofErr w:type="gramEnd"/>
      <w:r w:rsidRPr="002B071C">
        <w:rPr>
          <w:rFonts w:ascii="Arial" w:hAnsi="Arial" w:cs="Arial"/>
          <w:lang w:eastAsia="en-US"/>
        </w:rPr>
        <w:t xml:space="preserve"> 110 к</w:t>
      </w:r>
      <w:r w:rsidRPr="002B071C">
        <w:rPr>
          <w:rFonts w:ascii="Arial" w:hAnsi="Arial" w:cs="Arial"/>
          <w:lang w:val="en-US" w:eastAsia="en-US"/>
        </w:rPr>
        <w:t>v</w:t>
      </w:r>
      <w:r w:rsidRPr="002B071C">
        <w:rPr>
          <w:rFonts w:ascii="Arial" w:hAnsi="Arial" w:cs="Arial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r w:rsidRPr="002B071C">
          <w:rPr>
            <w:rFonts w:ascii="Arial" w:hAnsi="Arial" w:cs="Arial"/>
            <w:lang w:eastAsia="en-US"/>
          </w:rPr>
          <w:t>20 м</w:t>
        </w:r>
      </w:smartTag>
      <w:r w:rsidRPr="002B071C">
        <w:rPr>
          <w:rFonts w:ascii="Arial" w:hAnsi="Arial" w:cs="Arial"/>
          <w:lang w:eastAsia="en-US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- </w:t>
      </w:r>
      <w:proofErr w:type="gramStart"/>
      <w:r w:rsidRPr="002B071C">
        <w:rPr>
          <w:rFonts w:ascii="Arial" w:hAnsi="Arial" w:cs="Arial"/>
          <w:lang w:eastAsia="en-US"/>
        </w:rPr>
        <w:t>для</w:t>
      </w:r>
      <w:proofErr w:type="gramEnd"/>
      <w:r w:rsidRPr="002B071C">
        <w:rPr>
          <w:rFonts w:ascii="Arial" w:hAnsi="Arial" w:cs="Arial"/>
          <w:lang w:eastAsia="en-US"/>
        </w:rPr>
        <w:t xml:space="preserve"> </w:t>
      </w:r>
      <w:proofErr w:type="gramStart"/>
      <w:r w:rsidRPr="002B071C">
        <w:rPr>
          <w:rFonts w:ascii="Arial" w:hAnsi="Arial" w:cs="Arial"/>
          <w:lang w:eastAsia="en-US"/>
        </w:rPr>
        <w:t>ЛЭП</w:t>
      </w:r>
      <w:proofErr w:type="gramEnd"/>
      <w:r w:rsidRPr="002B071C">
        <w:rPr>
          <w:rFonts w:ascii="Arial" w:hAnsi="Arial" w:cs="Arial"/>
          <w:lang w:eastAsia="en-US"/>
        </w:rPr>
        <w:t xml:space="preserve"> 35 к</w:t>
      </w:r>
      <w:r w:rsidRPr="002B071C">
        <w:rPr>
          <w:rFonts w:ascii="Arial" w:hAnsi="Arial" w:cs="Arial"/>
          <w:lang w:val="en-US" w:eastAsia="en-US"/>
        </w:rPr>
        <w:t>v</w:t>
      </w:r>
      <w:r w:rsidRPr="002B071C">
        <w:rPr>
          <w:rFonts w:ascii="Arial" w:hAnsi="Arial" w:cs="Arial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15 м"/>
        </w:smartTagPr>
        <w:r w:rsidRPr="002B071C">
          <w:rPr>
            <w:rFonts w:ascii="Arial" w:hAnsi="Arial" w:cs="Arial"/>
            <w:lang w:eastAsia="en-US"/>
          </w:rPr>
          <w:t>15 м</w:t>
        </w:r>
      </w:smartTag>
      <w:r w:rsidRPr="002B071C">
        <w:rPr>
          <w:rFonts w:ascii="Arial" w:hAnsi="Arial" w:cs="Arial"/>
          <w:lang w:eastAsia="en-US"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Допускается: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u w:val="single"/>
        </w:rPr>
      </w:pPr>
      <w:r w:rsidRPr="002B071C">
        <w:rPr>
          <w:rFonts w:ascii="Arial" w:hAnsi="Arial" w:cs="Arial"/>
        </w:rPr>
        <w:t>- сохранение существующих жилых, общественных зданий и приусадебных участков при условии проведения мероприятий по снижению напряженности эле</w:t>
      </w:r>
      <w:r w:rsidRPr="002B071C">
        <w:rPr>
          <w:rFonts w:ascii="Arial" w:hAnsi="Arial" w:cs="Arial"/>
        </w:rPr>
        <w:t>к</w:t>
      </w:r>
      <w:r w:rsidRPr="002B071C">
        <w:rPr>
          <w:rFonts w:ascii="Arial" w:hAnsi="Arial" w:cs="Arial"/>
        </w:rPr>
        <w:t>трического поля и регулировании высоты зеленых насаждений.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Запрещается: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новое строительство жилых и общественных зданий;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- предоставление земель под огороды, </w:t>
      </w:r>
      <w:r w:rsidRPr="002B071C">
        <w:rPr>
          <w:rFonts w:ascii="Arial" w:hAnsi="Arial" w:cs="Arial"/>
          <w:color w:val="000000"/>
        </w:rPr>
        <w:t>сады</w:t>
      </w:r>
      <w:r w:rsidRPr="002B071C">
        <w:rPr>
          <w:rFonts w:ascii="Arial" w:hAnsi="Arial" w:cs="Arial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сооружений и площадок для остановок всех видов общ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ственного транспорта;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предприятий по обслуживанию и парковке автотранспорта, а также складов нефти и нефтепродуктов;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lastRenderedPageBreak/>
        <w:t>- проведение работ с огнеопасными, горючими и горюче-смазочными мат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риалами;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выполнение ремонта машин и механизмов;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остановка автотранспорта при пересечении автодорог с линиями электр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передач.</w:t>
      </w:r>
      <w:bookmarkStart w:id="167" w:name="_Toc103850189"/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  <w:bCs/>
        </w:rPr>
        <w:t>Ст. 16 «СЗ-3» Зона санитарно-защитная автомобильной дороги</w:t>
      </w:r>
      <w:bookmarkEnd w:id="167"/>
      <w:r w:rsidRPr="002B071C">
        <w:rPr>
          <w:rFonts w:ascii="Arial" w:hAnsi="Arial" w:cs="Arial"/>
          <w:bCs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Требуется: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В соответствии со СНиП 2.05.02-85 и СНиП </w:t>
      </w:r>
      <w:smartTag w:uri="urn:schemas-microsoft-com:office:smarttags" w:element="date">
        <w:smartTagPr>
          <w:attr w:name="ls" w:val="trans"/>
          <w:attr w:name="Month" w:val="07"/>
          <w:attr w:name="Day" w:val="2"/>
          <w:attr w:name="Year" w:val="01"/>
        </w:smartTagPr>
        <w:r w:rsidRPr="002B071C">
          <w:rPr>
            <w:rFonts w:ascii="Arial" w:hAnsi="Arial" w:cs="Arial"/>
            <w:color w:val="000000"/>
            <w:lang w:eastAsia="en-US"/>
          </w:rPr>
          <w:t>2.07.01</w:t>
        </w:r>
      </w:smartTag>
      <w:r w:rsidRPr="002B071C">
        <w:rPr>
          <w:rFonts w:ascii="Arial" w:hAnsi="Arial" w:cs="Arial"/>
          <w:color w:val="000000"/>
          <w:lang w:eastAsia="en-US"/>
        </w:rPr>
        <w:t xml:space="preserve"> – 89* (требованиями разд.9):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- расстояние от бровки земляного полотна до жилой застройки для дорог общей сети I, II, III категорий не менее </w:t>
      </w:r>
      <w:smartTag w:uri="urn:schemas-microsoft-com:office:smarttags" w:element="metricconverter">
        <w:smartTagPr>
          <w:attr w:name="ProductID" w:val="100 м"/>
        </w:smartTagPr>
        <w:r w:rsidRPr="002B071C">
          <w:rPr>
            <w:rFonts w:ascii="Arial" w:hAnsi="Arial" w:cs="Arial"/>
            <w:color w:val="000000"/>
            <w:lang w:eastAsia="en-US"/>
          </w:rPr>
          <w:t>100 м</w:t>
        </w:r>
      </w:smartTag>
      <w:r w:rsidRPr="002B071C">
        <w:rPr>
          <w:rFonts w:ascii="Arial" w:hAnsi="Arial" w:cs="Arial"/>
          <w:color w:val="000000"/>
          <w:lang w:eastAsia="en-US"/>
        </w:rPr>
        <w:t xml:space="preserve">, до садоводческих товариществ не менее </w:t>
      </w:r>
      <w:smartTag w:uri="urn:schemas-microsoft-com:office:smarttags" w:element="metricconverter">
        <w:smartTagPr>
          <w:attr w:name="ProductID" w:val="50 м"/>
        </w:smartTagPr>
        <w:r w:rsidRPr="002B071C">
          <w:rPr>
            <w:rFonts w:ascii="Arial" w:hAnsi="Arial" w:cs="Arial"/>
            <w:color w:val="000000"/>
            <w:lang w:eastAsia="en-US"/>
          </w:rPr>
          <w:t>50 м</w:t>
        </w:r>
      </w:smartTag>
      <w:r w:rsidRPr="002B071C">
        <w:rPr>
          <w:rFonts w:ascii="Arial" w:hAnsi="Arial" w:cs="Arial"/>
          <w:color w:val="000000"/>
          <w:lang w:eastAsia="en-US"/>
        </w:rPr>
        <w:t xml:space="preserve">;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- расстояние от бровки земляного полотна до жилой застройки для дорог IV категории – не менее 50м, до садоводческих товариществ – не менее </w:t>
      </w:r>
      <w:smartTag w:uri="urn:schemas-microsoft-com:office:smarttags" w:element="metricconverter">
        <w:smartTagPr>
          <w:attr w:name="ProductID" w:val="25 м"/>
        </w:smartTagPr>
        <w:r w:rsidRPr="002B071C">
          <w:rPr>
            <w:rFonts w:ascii="Arial" w:hAnsi="Arial" w:cs="Arial"/>
            <w:color w:val="000000"/>
            <w:lang w:eastAsia="en-US"/>
          </w:rPr>
          <w:t>25 м</w:t>
        </w:r>
      </w:smartTag>
      <w:r w:rsidRPr="002B071C">
        <w:rPr>
          <w:rFonts w:ascii="Arial" w:hAnsi="Arial" w:cs="Arial"/>
          <w:color w:val="000000"/>
          <w:lang w:eastAsia="en-US"/>
        </w:rPr>
        <w:t xml:space="preserve">.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для защиты застройки от шума и выхлопных газов автомобилей вдоль д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 xml:space="preserve">роги размещается полоса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2B071C">
          <w:rPr>
            <w:rFonts w:ascii="Arial" w:hAnsi="Arial" w:cs="Arial"/>
            <w:color w:val="000000"/>
            <w:lang w:eastAsia="en-US"/>
          </w:rPr>
          <w:t>10 м</w:t>
        </w:r>
      </w:smartTag>
      <w:r w:rsidRPr="002B071C">
        <w:rPr>
          <w:rFonts w:ascii="Arial" w:hAnsi="Arial" w:cs="Arial"/>
          <w:color w:val="000000"/>
          <w:lang w:eastAsia="en-US"/>
        </w:rPr>
        <w:t>.</w:t>
      </w:r>
      <w:bookmarkStart w:id="168" w:name="_Toc384905483"/>
      <w:bookmarkStart w:id="169" w:name="_Toc103850190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Ст. 17 «СЗ-4» </w:t>
      </w:r>
      <w:bookmarkEnd w:id="168"/>
      <w:r w:rsidRPr="002B071C">
        <w:rPr>
          <w:rFonts w:ascii="Arial" w:hAnsi="Arial" w:cs="Arial"/>
          <w:bCs/>
          <w:lang w:eastAsia="en-US"/>
        </w:rPr>
        <w:t>Зона санитарно-защитная скотомогильников</w:t>
      </w:r>
      <w:bookmarkEnd w:id="169"/>
      <w:r w:rsidRPr="002B071C">
        <w:rPr>
          <w:rFonts w:ascii="Arial" w:hAnsi="Arial" w:cs="Arial"/>
          <w:bCs/>
          <w:lang w:eastAsia="en-US"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Данные санитарно-защитные зоны устанавливаются для обеспечения но</w:t>
      </w:r>
      <w:r w:rsidRPr="002B071C">
        <w:rPr>
          <w:rFonts w:ascii="Arial" w:hAnsi="Arial" w:cs="Arial"/>
          <w:color w:val="000000"/>
          <w:lang w:eastAsia="en-US"/>
        </w:rPr>
        <w:t>р</w:t>
      </w:r>
      <w:r w:rsidRPr="002B071C">
        <w:rPr>
          <w:rFonts w:ascii="Arial" w:hAnsi="Arial" w:cs="Arial"/>
          <w:color w:val="000000"/>
          <w:lang w:eastAsia="en-US"/>
        </w:rPr>
        <w:t>мативного расстояния до жилых и общественных зданий, животноводческих ферм, скотопрогонов, пастбищ, автомобильных и железных дорог, в зависимости от их категории, с целью соблюдения требований санитарной охраны вышепер</w:t>
      </w:r>
      <w:r w:rsidRPr="002B071C">
        <w:rPr>
          <w:rFonts w:ascii="Arial" w:hAnsi="Arial" w:cs="Arial"/>
          <w:color w:val="000000"/>
          <w:lang w:eastAsia="en-US"/>
        </w:rPr>
        <w:t>е</w:t>
      </w:r>
      <w:r w:rsidRPr="002B071C">
        <w:rPr>
          <w:rFonts w:ascii="Arial" w:hAnsi="Arial" w:cs="Arial"/>
          <w:color w:val="000000"/>
          <w:lang w:eastAsia="en-US"/>
        </w:rPr>
        <w:t>численных объектов.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Размер санитарно-защитной зоны от скотомогильника (биотермической ямы) </w:t>
      </w:r>
      <w:proofErr w:type="gramStart"/>
      <w:r w:rsidRPr="002B071C">
        <w:rPr>
          <w:rFonts w:ascii="Arial" w:hAnsi="Arial" w:cs="Arial"/>
          <w:color w:val="000000"/>
          <w:lang w:eastAsia="en-US"/>
        </w:rPr>
        <w:t>до</w:t>
      </w:r>
      <w:proofErr w:type="gramEnd"/>
      <w:r w:rsidRPr="002B071C">
        <w:rPr>
          <w:rFonts w:ascii="Arial" w:hAnsi="Arial" w:cs="Arial"/>
          <w:color w:val="000000"/>
          <w:lang w:eastAsia="en-US"/>
        </w:rPr>
        <w:t>: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- жилых, общественных зданий, животноводческих ферм (комплексов) - </w:t>
      </w:r>
      <w:smartTag w:uri="urn:schemas-microsoft-com:office:smarttags" w:element="metricconverter">
        <w:smartTagPr>
          <w:attr w:name="ProductID" w:val="1000 м"/>
        </w:smartTagPr>
        <w:r w:rsidRPr="002B071C">
          <w:rPr>
            <w:rFonts w:ascii="Arial" w:hAnsi="Arial" w:cs="Arial"/>
            <w:color w:val="000000"/>
            <w:lang w:eastAsia="en-US"/>
          </w:rPr>
          <w:t>1000 м</w:t>
        </w:r>
      </w:smartTag>
      <w:r w:rsidRPr="002B071C">
        <w:rPr>
          <w:rFonts w:ascii="Arial" w:hAnsi="Arial" w:cs="Arial"/>
          <w:color w:val="000000"/>
          <w:lang w:eastAsia="en-US"/>
        </w:rPr>
        <w:t>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- скотопрогонов и пастбищ - </w:t>
      </w:r>
      <w:smartTag w:uri="urn:schemas-microsoft-com:office:smarttags" w:element="metricconverter">
        <w:smartTagPr>
          <w:attr w:name="ProductID" w:val="200 м"/>
        </w:smartTagPr>
        <w:r w:rsidRPr="002B071C">
          <w:rPr>
            <w:rFonts w:ascii="Arial" w:hAnsi="Arial" w:cs="Arial"/>
            <w:color w:val="000000"/>
            <w:lang w:eastAsia="en-US"/>
          </w:rPr>
          <w:t>200 м</w:t>
        </w:r>
      </w:smartTag>
      <w:r w:rsidRPr="002B071C">
        <w:rPr>
          <w:rFonts w:ascii="Arial" w:hAnsi="Arial" w:cs="Arial"/>
          <w:color w:val="000000"/>
          <w:lang w:eastAsia="en-US"/>
        </w:rPr>
        <w:t>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автомобильных, железных дорог в зависимости от их категории - 50-</w:t>
      </w:r>
      <w:smartTag w:uri="urn:schemas-microsoft-com:office:smarttags" w:element="metricconverter">
        <w:smartTagPr>
          <w:attr w:name="ProductID" w:val="300 м"/>
        </w:smartTagPr>
        <w:r w:rsidRPr="002B071C">
          <w:rPr>
            <w:rFonts w:ascii="Arial" w:hAnsi="Arial" w:cs="Arial"/>
            <w:color w:val="000000"/>
            <w:lang w:eastAsia="en-US"/>
          </w:rPr>
          <w:t>300 м</w:t>
        </w:r>
      </w:smartTag>
      <w:r w:rsidRPr="002B071C">
        <w:rPr>
          <w:rFonts w:ascii="Arial" w:hAnsi="Arial" w:cs="Arial"/>
          <w:color w:val="000000"/>
          <w:lang w:eastAsia="en-US"/>
        </w:rPr>
        <w:t>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-расстояние от биотермической ямы, расположенной на территории гос</w:t>
      </w:r>
      <w:r w:rsidRPr="002B071C">
        <w:rPr>
          <w:rFonts w:ascii="Arial" w:hAnsi="Arial" w:cs="Arial"/>
          <w:color w:val="000000"/>
          <w:lang w:eastAsia="en-US"/>
        </w:rPr>
        <w:t>у</w:t>
      </w:r>
      <w:r w:rsidRPr="002B071C">
        <w:rPr>
          <w:rFonts w:ascii="Arial" w:hAnsi="Arial" w:cs="Arial"/>
          <w:color w:val="000000"/>
          <w:lang w:eastAsia="en-US"/>
        </w:rPr>
        <w:t>дарственных ветеринарных организаций и входящей в состав вспомогательных сооружений, и производственными зданиями ветеринарных организаций, наход</w:t>
      </w:r>
      <w:r w:rsidRPr="002B071C">
        <w:rPr>
          <w:rFonts w:ascii="Arial" w:hAnsi="Arial" w:cs="Arial"/>
          <w:color w:val="000000"/>
          <w:lang w:eastAsia="en-US"/>
        </w:rPr>
        <w:t>я</w:t>
      </w:r>
      <w:r w:rsidRPr="002B071C">
        <w:rPr>
          <w:rFonts w:ascii="Arial" w:hAnsi="Arial" w:cs="Arial"/>
          <w:color w:val="000000"/>
          <w:lang w:eastAsia="en-US"/>
        </w:rPr>
        <w:t>щимися на этой территории - не регламентируется.</w:t>
      </w:r>
      <w:bookmarkStart w:id="170" w:name="_Toc341705818"/>
      <w:bookmarkStart w:id="171" w:name="_Toc228080004"/>
      <w:bookmarkStart w:id="172" w:name="_Toc280613929"/>
      <w:bookmarkStart w:id="173" w:name="_Toc103850191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Ст.18 </w:t>
      </w:r>
      <w:bookmarkEnd w:id="171"/>
      <w:bookmarkEnd w:id="172"/>
      <w:r w:rsidRPr="002B071C">
        <w:rPr>
          <w:rFonts w:ascii="Arial" w:hAnsi="Arial" w:cs="Arial"/>
          <w:color w:val="000000"/>
          <w:lang w:eastAsia="en-US"/>
        </w:rPr>
        <w:t>Территория подверженная паводкам</w:t>
      </w:r>
      <w:bookmarkEnd w:id="173"/>
      <w:r w:rsidRPr="002B071C">
        <w:rPr>
          <w:rFonts w:ascii="Arial" w:hAnsi="Arial" w:cs="Arial"/>
          <w:color w:val="000000"/>
          <w:lang w:eastAsia="en-US"/>
        </w:rPr>
        <w:t>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РФ.</w:t>
      </w:r>
    </w:p>
    <w:p w:rsidR="002B071C" w:rsidRPr="002B071C" w:rsidRDefault="002B071C" w:rsidP="002B071C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 границах зон затопления, подтопления, в соответствии с законодател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B071C" w:rsidRPr="002B071C" w:rsidRDefault="002B071C" w:rsidP="002B071C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1) размещение новых населенных пунктов и строительство объектов кап</w:t>
      </w:r>
      <w:r w:rsidRPr="002B071C">
        <w:rPr>
          <w:rFonts w:ascii="Arial" w:hAnsi="Arial" w:cs="Arial"/>
          <w:lang w:eastAsia="en-US"/>
        </w:rPr>
        <w:t>и</w:t>
      </w:r>
      <w:r w:rsidRPr="002B071C">
        <w:rPr>
          <w:rFonts w:ascii="Arial" w:hAnsi="Arial" w:cs="Arial"/>
          <w:lang w:eastAsia="en-US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2B071C" w:rsidRPr="002B071C" w:rsidRDefault="002B071C" w:rsidP="002B071C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2) использование сточных вод в целях регулирования плодородия почв;</w:t>
      </w:r>
    </w:p>
    <w:p w:rsidR="002B071C" w:rsidRPr="002B071C" w:rsidRDefault="002B071C" w:rsidP="002B071C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lastRenderedPageBreak/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2B071C" w:rsidRPr="002B071C" w:rsidRDefault="002B071C" w:rsidP="002B071C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4) осуществление авиационных мер по борьбе с вредными организмами.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Глава III. Территориальные зоны, на которые не распространяются град</w:t>
      </w:r>
      <w:r w:rsidRPr="002B071C">
        <w:rPr>
          <w:rFonts w:ascii="Arial" w:hAnsi="Arial" w:cs="Arial"/>
          <w:lang w:eastAsia="en-US"/>
        </w:rPr>
        <w:t>о</w:t>
      </w:r>
      <w:r w:rsidRPr="002B071C">
        <w:rPr>
          <w:rFonts w:ascii="Arial" w:hAnsi="Arial" w:cs="Arial"/>
          <w:lang w:eastAsia="en-US"/>
        </w:rPr>
        <w:t>строительные регламенты</w:t>
      </w:r>
      <w:bookmarkStart w:id="174" w:name="_Toc341705819"/>
      <w:bookmarkStart w:id="175" w:name="_Toc103850192"/>
      <w:bookmarkEnd w:id="170"/>
      <w:r w:rsidRPr="002B071C">
        <w:rPr>
          <w:rFonts w:ascii="Arial" w:hAnsi="Arial" w:cs="Arial"/>
          <w:lang w:eastAsia="en-US"/>
        </w:rPr>
        <w:t>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Ст.19 «Т» Зона </w:t>
      </w:r>
      <w:bookmarkEnd w:id="174"/>
      <w:r w:rsidRPr="002B071C">
        <w:rPr>
          <w:rFonts w:ascii="Arial" w:hAnsi="Arial" w:cs="Arial"/>
          <w:color w:val="000000"/>
          <w:lang w:eastAsia="en-US"/>
        </w:rPr>
        <w:t>транспортной инфраструктуры</w:t>
      </w:r>
      <w:bookmarkEnd w:id="175"/>
      <w:r w:rsidRPr="002B071C">
        <w:rPr>
          <w:rFonts w:ascii="Arial" w:hAnsi="Arial" w:cs="Arial"/>
          <w:color w:val="000000"/>
          <w:lang w:eastAsia="en-US"/>
        </w:rPr>
        <w:t>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Зона «Транспортной инфраструктуры»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(Генпланом, проектами план</w:t>
      </w:r>
      <w:r w:rsidRPr="002B071C">
        <w:rPr>
          <w:rFonts w:ascii="Arial" w:hAnsi="Arial" w:cs="Arial"/>
          <w:color w:val="000000"/>
          <w:lang w:eastAsia="en-US"/>
        </w:rPr>
        <w:t>и</w:t>
      </w:r>
      <w:r w:rsidRPr="002B071C">
        <w:rPr>
          <w:rFonts w:ascii="Arial" w:hAnsi="Arial" w:cs="Arial"/>
          <w:color w:val="000000"/>
          <w:lang w:eastAsia="en-US"/>
        </w:rPr>
        <w:t xml:space="preserve">ровки, проектами межевания) с учетом требований пожарных, санитарно-гигиенических правил и норм, требований гражданской обороны и подразделяется на: 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2B071C">
        <w:rPr>
          <w:rFonts w:ascii="Arial" w:hAnsi="Arial" w:cs="Arial"/>
          <w:color w:val="000000"/>
          <w:lang w:eastAsia="en-US"/>
        </w:rPr>
        <w:t>- коммуникационные коридоры магистральных дорог, обеспечивающих транспортную связь на отдельных участках, преимущественно грузового движ</w:t>
      </w:r>
      <w:r w:rsidRPr="002B071C">
        <w:rPr>
          <w:rFonts w:ascii="Arial" w:hAnsi="Arial" w:cs="Arial"/>
          <w:color w:val="000000"/>
          <w:lang w:eastAsia="en-US"/>
        </w:rPr>
        <w:t>е</w:t>
      </w:r>
      <w:r w:rsidRPr="002B071C">
        <w:rPr>
          <w:rFonts w:ascii="Arial" w:hAnsi="Arial" w:cs="Arial"/>
          <w:color w:val="000000"/>
          <w:lang w:eastAsia="en-US"/>
        </w:rPr>
        <w:t>ния, осуществляемого вне жилой застройки, а также, обеспечивающие выход м</w:t>
      </w:r>
      <w:r w:rsidRPr="002B071C">
        <w:rPr>
          <w:rFonts w:ascii="Arial" w:hAnsi="Arial" w:cs="Arial"/>
          <w:color w:val="000000"/>
          <w:lang w:eastAsia="en-US"/>
        </w:rPr>
        <w:t>а</w:t>
      </w:r>
      <w:r w:rsidRPr="002B071C">
        <w:rPr>
          <w:rFonts w:ascii="Arial" w:hAnsi="Arial" w:cs="Arial"/>
          <w:color w:val="000000"/>
          <w:lang w:eastAsia="en-US"/>
        </w:rPr>
        <w:t>гистральных улиц на внешние направления.</w:t>
      </w:r>
      <w:proofErr w:type="gramEnd"/>
      <w:r w:rsidRPr="002B071C">
        <w:rPr>
          <w:rFonts w:ascii="Arial" w:hAnsi="Arial" w:cs="Arial"/>
          <w:color w:val="000000"/>
          <w:lang w:eastAsia="en-US"/>
        </w:rPr>
        <w:t xml:space="preserve"> Выделяются: в застройке - в красных линиях шириной 50-</w:t>
      </w:r>
      <w:smartTag w:uri="urn:schemas-microsoft-com:office:smarttags" w:element="metricconverter">
        <w:smartTagPr>
          <w:attr w:name="ProductID" w:val="70 метров"/>
        </w:smartTagPr>
        <w:r w:rsidRPr="002B071C">
          <w:rPr>
            <w:rFonts w:ascii="Arial" w:hAnsi="Arial" w:cs="Arial"/>
            <w:color w:val="000000"/>
            <w:lang w:eastAsia="en-US"/>
          </w:rPr>
          <w:t>70 метров</w:t>
        </w:r>
      </w:smartTag>
      <w:r w:rsidRPr="002B071C">
        <w:rPr>
          <w:rFonts w:ascii="Arial" w:hAnsi="Arial" w:cs="Arial"/>
          <w:color w:val="000000"/>
          <w:lang w:eastAsia="en-US"/>
        </w:rPr>
        <w:t>; вне застройки - в полосе отвода, размеры которой определяются в соответствии с проектом дороги и строительными нормами;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коммуникационные коридоры магистральных улиц, обеспечивающие транспортную связь между жилыми, промышленными районами и общественными центрами, выделяются в застройке в границах красных линий шириной 30-</w:t>
      </w:r>
      <w:smartTag w:uri="urn:schemas-microsoft-com:office:smarttags" w:element="metricconverter">
        <w:smartTagPr>
          <w:attr w:name="ProductID" w:val="50 м"/>
        </w:smartTagPr>
        <w:r w:rsidRPr="002B071C">
          <w:rPr>
            <w:rFonts w:ascii="Arial" w:hAnsi="Arial" w:cs="Arial"/>
            <w:color w:val="000000"/>
            <w:lang w:eastAsia="en-US"/>
          </w:rPr>
          <w:t>50 м</w:t>
        </w:r>
      </w:smartTag>
      <w:r w:rsidRPr="002B071C">
        <w:rPr>
          <w:rFonts w:ascii="Arial" w:hAnsi="Arial" w:cs="Arial"/>
          <w:color w:val="000000"/>
          <w:lang w:eastAsia="en-US"/>
        </w:rPr>
        <w:t>, улицы с бульварами и открытым каналом – 50-</w:t>
      </w:r>
      <w:smartTag w:uri="urn:schemas-microsoft-com:office:smarttags" w:element="metricconverter">
        <w:smartTagPr>
          <w:attr w:name="ProductID" w:val="70 м"/>
        </w:smartTagPr>
        <w:r w:rsidRPr="002B071C">
          <w:rPr>
            <w:rFonts w:ascii="Arial" w:hAnsi="Arial" w:cs="Arial"/>
            <w:color w:val="000000"/>
            <w:lang w:eastAsia="en-US"/>
          </w:rPr>
          <w:t>70 м</w:t>
        </w:r>
      </w:smartTag>
      <w:r w:rsidRPr="002B071C">
        <w:rPr>
          <w:rFonts w:ascii="Arial" w:hAnsi="Arial" w:cs="Arial"/>
          <w:color w:val="000000"/>
          <w:lang w:eastAsia="en-US"/>
        </w:rPr>
        <w:t xml:space="preserve">;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 - коридоры</w:t>
      </w:r>
      <w:r w:rsidRPr="002B071C">
        <w:rPr>
          <w:rFonts w:ascii="Arial" w:hAnsi="Arial" w:cs="Arial"/>
          <w:bCs/>
          <w:color w:val="000000"/>
          <w:lang w:eastAsia="en-US"/>
        </w:rPr>
        <w:t xml:space="preserve"> улиц местного значения, обеспечивающие транспортные и п</w:t>
      </w:r>
      <w:r w:rsidRPr="002B071C">
        <w:rPr>
          <w:rFonts w:ascii="Arial" w:hAnsi="Arial" w:cs="Arial"/>
          <w:bCs/>
          <w:color w:val="000000"/>
          <w:lang w:eastAsia="en-US"/>
        </w:rPr>
        <w:t>е</w:t>
      </w:r>
      <w:r w:rsidRPr="002B071C">
        <w:rPr>
          <w:rFonts w:ascii="Arial" w:hAnsi="Arial" w:cs="Arial"/>
          <w:bCs/>
          <w:color w:val="000000"/>
          <w:lang w:eastAsia="en-US"/>
        </w:rPr>
        <w:t xml:space="preserve">шеходные связи, а также выходы на магистральные улицы и дороги, </w:t>
      </w:r>
      <w:r w:rsidRPr="002B071C">
        <w:rPr>
          <w:rFonts w:ascii="Arial" w:hAnsi="Arial" w:cs="Arial"/>
          <w:color w:val="000000"/>
          <w:lang w:eastAsia="en-US"/>
        </w:rPr>
        <w:t>выделяются: в застройке - в границах красных линий шириной 7-</w:t>
      </w:r>
      <w:smartTag w:uri="urn:schemas-microsoft-com:office:smarttags" w:element="metricconverter">
        <w:smartTagPr>
          <w:attr w:name="ProductID" w:val="30 метров"/>
        </w:smartTagPr>
        <w:r w:rsidRPr="002B071C">
          <w:rPr>
            <w:rFonts w:ascii="Arial" w:hAnsi="Arial" w:cs="Arial"/>
            <w:color w:val="000000"/>
            <w:lang w:eastAsia="en-US"/>
          </w:rPr>
          <w:t>30 метров</w:t>
        </w:r>
      </w:smartTag>
      <w:r w:rsidRPr="002B071C">
        <w:rPr>
          <w:rFonts w:ascii="Arial" w:hAnsi="Arial" w:cs="Arial"/>
          <w:color w:val="000000"/>
          <w:lang w:eastAsia="en-US"/>
        </w:rPr>
        <w:t xml:space="preserve">. </w:t>
      </w:r>
      <w:proofErr w:type="gramStart"/>
      <w:r w:rsidRPr="002B071C">
        <w:rPr>
          <w:rFonts w:ascii="Arial" w:hAnsi="Arial" w:cs="Arial"/>
          <w:color w:val="000000"/>
          <w:lang w:eastAsia="en-US"/>
        </w:rPr>
        <w:t>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2B071C">
        <w:rPr>
          <w:rFonts w:ascii="Arial" w:hAnsi="Arial" w:cs="Arial"/>
          <w:bCs/>
          <w:color w:val="000000"/>
          <w:lang w:eastAsia="en-US"/>
        </w:rPr>
        <w:t xml:space="preserve"> </w:t>
      </w:r>
      <w:proofErr w:type="gramEnd"/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lang w:eastAsia="en-US"/>
        </w:rPr>
      </w:pPr>
      <w:r w:rsidRPr="002B071C">
        <w:rPr>
          <w:rFonts w:ascii="Arial" w:hAnsi="Arial" w:cs="Arial"/>
          <w:bCs/>
          <w:color w:val="000000"/>
          <w:lang w:eastAsia="en-US"/>
        </w:rPr>
        <w:t xml:space="preserve"> - </w:t>
      </w:r>
      <w:r w:rsidRPr="002B071C">
        <w:rPr>
          <w:rFonts w:ascii="Arial" w:hAnsi="Arial" w:cs="Arial"/>
          <w:color w:val="000000"/>
          <w:lang w:eastAsia="en-US"/>
        </w:rPr>
        <w:t>коридоры</w:t>
      </w:r>
      <w:r w:rsidRPr="002B071C">
        <w:rPr>
          <w:rFonts w:ascii="Arial" w:hAnsi="Arial" w:cs="Arial"/>
          <w:bCs/>
          <w:color w:val="000000"/>
          <w:lang w:eastAsia="en-US"/>
        </w:rPr>
        <w:t xml:space="preserve"> дорог местного значения, обеспечивающие транспортные связи в пределах промышленных и коммунально-складских зон, а также выходы на м</w:t>
      </w:r>
      <w:r w:rsidRPr="002B071C">
        <w:rPr>
          <w:rFonts w:ascii="Arial" w:hAnsi="Arial" w:cs="Arial"/>
          <w:bCs/>
          <w:color w:val="000000"/>
          <w:lang w:eastAsia="en-US"/>
        </w:rPr>
        <w:t>а</w:t>
      </w:r>
      <w:r w:rsidRPr="002B071C">
        <w:rPr>
          <w:rFonts w:ascii="Arial" w:hAnsi="Arial" w:cs="Arial"/>
          <w:bCs/>
          <w:color w:val="000000"/>
          <w:lang w:eastAsia="en-US"/>
        </w:rPr>
        <w:t>гистральные улицы и дороги и подлежащие выделению</w:t>
      </w:r>
      <w:r w:rsidRPr="002B071C">
        <w:rPr>
          <w:rFonts w:ascii="Arial" w:hAnsi="Arial" w:cs="Arial"/>
          <w:color w:val="000000"/>
          <w:lang w:eastAsia="en-US"/>
        </w:rPr>
        <w:t xml:space="preserve"> в застройке - в границах красных линий шириной 10-</w:t>
      </w:r>
      <w:smartTag w:uri="urn:schemas-microsoft-com:office:smarttags" w:element="metricconverter">
        <w:smartTagPr>
          <w:attr w:name="ProductID" w:val="30 метров"/>
        </w:smartTagPr>
        <w:r w:rsidRPr="002B071C">
          <w:rPr>
            <w:rFonts w:ascii="Arial" w:hAnsi="Arial" w:cs="Arial"/>
            <w:color w:val="000000"/>
            <w:lang w:eastAsia="en-US"/>
          </w:rPr>
          <w:t>30 метров</w:t>
        </w:r>
      </w:smartTag>
      <w:r w:rsidRPr="002B071C">
        <w:rPr>
          <w:rFonts w:ascii="Arial" w:hAnsi="Arial" w:cs="Arial"/>
          <w:color w:val="000000"/>
          <w:lang w:eastAsia="en-US"/>
        </w:rPr>
        <w:t>, вне застройки - в полосе отвода дороги.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В коридоре магистральных дорог разрешается: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- размещение остановочных и видовых площадок, местных проездов, </w:t>
      </w:r>
      <w:proofErr w:type="spellStart"/>
      <w:r w:rsidRPr="002B071C">
        <w:rPr>
          <w:rFonts w:ascii="Arial" w:hAnsi="Arial" w:cs="Arial"/>
          <w:color w:val="000000"/>
          <w:lang w:eastAsia="en-US"/>
        </w:rPr>
        <w:t>уш</w:t>
      </w:r>
      <w:r w:rsidRPr="002B071C">
        <w:rPr>
          <w:rFonts w:ascii="Arial" w:hAnsi="Arial" w:cs="Arial"/>
          <w:color w:val="000000"/>
          <w:lang w:eastAsia="en-US"/>
        </w:rPr>
        <w:t>и</w:t>
      </w:r>
      <w:r w:rsidRPr="002B071C">
        <w:rPr>
          <w:rFonts w:ascii="Arial" w:hAnsi="Arial" w:cs="Arial"/>
          <w:color w:val="000000"/>
          <w:lang w:eastAsia="en-US"/>
        </w:rPr>
        <w:t>рений</w:t>
      </w:r>
      <w:proofErr w:type="spellEnd"/>
      <w:r w:rsidRPr="002B071C">
        <w:rPr>
          <w:rFonts w:ascii="Arial" w:hAnsi="Arial" w:cs="Arial"/>
          <w:color w:val="000000"/>
          <w:lang w:eastAsia="en-US"/>
        </w:rPr>
        <w:t xml:space="preserve"> дороги; 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размещение комплексов дорожных и автомобильных эксплуатационных зданий и сооружений, комплексов обслуживания пассажирского и грузового дв</w:t>
      </w:r>
      <w:r w:rsidRPr="002B071C">
        <w:rPr>
          <w:rFonts w:ascii="Arial" w:hAnsi="Arial" w:cs="Arial"/>
          <w:color w:val="000000"/>
          <w:lang w:eastAsia="en-US"/>
        </w:rPr>
        <w:t>и</w:t>
      </w:r>
      <w:r w:rsidRPr="002B071C">
        <w:rPr>
          <w:rFonts w:ascii="Arial" w:hAnsi="Arial" w:cs="Arial"/>
          <w:color w:val="000000"/>
          <w:lang w:eastAsia="en-US"/>
        </w:rPr>
        <w:t>жения, дублирующих участков дорог, защитных сооружений, инженерных комм</w:t>
      </w:r>
      <w:r w:rsidRPr="002B071C">
        <w:rPr>
          <w:rFonts w:ascii="Arial" w:hAnsi="Arial" w:cs="Arial"/>
          <w:color w:val="000000"/>
          <w:lang w:eastAsia="en-US"/>
        </w:rPr>
        <w:t>у</w:t>
      </w:r>
      <w:r w:rsidRPr="002B071C">
        <w:rPr>
          <w:rFonts w:ascii="Arial" w:hAnsi="Arial" w:cs="Arial"/>
          <w:color w:val="000000"/>
          <w:lang w:eastAsia="en-US"/>
        </w:rPr>
        <w:t xml:space="preserve">никаций в соответствии с утвержденными проектами. 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В коридоре магистральных улиц в пределах красных линий разрешается: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 - размещение проезжей части, велосипедных дорожек, тротуаров, зеленых насаждений; прокладка подземных инженерных коммуникаций (вне проезжей ч</w:t>
      </w:r>
      <w:r w:rsidRPr="002B071C">
        <w:rPr>
          <w:rFonts w:ascii="Arial" w:hAnsi="Arial" w:cs="Arial"/>
          <w:color w:val="000000"/>
          <w:lang w:eastAsia="en-US"/>
        </w:rPr>
        <w:t>а</w:t>
      </w:r>
      <w:r w:rsidRPr="002B071C">
        <w:rPr>
          <w:rFonts w:ascii="Arial" w:hAnsi="Arial" w:cs="Arial"/>
          <w:color w:val="000000"/>
          <w:lang w:eastAsia="en-US"/>
        </w:rPr>
        <w:t>сти - под тротуарами и зеленью);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размещение конструктивных элементов дорожно-транспортных сооруж</w:t>
      </w:r>
      <w:r w:rsidRPr="002B071C">
        <w:rPr>
          <w:rFonts w:ascii="Arial" w:hAnsi="Arial" w:cs="Arial"/>
          <w:color w:val="000000"/>
          <w:lang w:eastAsia="en-US"/>
        </w:rPr>
        <w:t>е</w:t>
      </w:r>
      <w:r w:rsidRPr="002B071C">
        <w:rPr>
          <w:rFonts w:ascii="Arial" w:hAnsi="Arial" w:cs="Arial"/>
          <w:color w:val="000000"/>
          <w:lang w:eastAsia="en-US"/>
        </w:rPr>
        <w:t xml:space="preserve">ний, объектов транспортной инфраструктуры (площадок для отстоя и кольцевания </w:t>
      </w:r>
      <w:r w:rsidRPr="002B071C">
        <w:rPr>
          <w:rFonts w:ascii="Arial" w:hAnsi="Arial" w:cs="Arial"/>
          <w:color w:val="000000"/>
          <w:lang w:eastAsia="en-US"/>
        </w:rPr>
        <w:lastRenderedPageBreak/>
        <w:t>общественного транспорта, разворотных площадок, площадок для размещения диспетчерских</w:t>
      </w:r>
      <w:r w:rsidRPr="002B071C">
        <w:rPr>
          <w:rFonts w:ascii="Arial" w:hAnsi="Arial" w:cs="Arial"/>
          <w:bCs/>
          <w:color w:val="000000"/>
          <w:lang w:eastAsia="en-US"/>
        </w:rPr>
        <w:t xml:space="preserve"> </w:t>
      </w:r>
      <w:r w:rsidRPr="002B071C">
        <w:rPr>
          <w:rFonts w:ascii="Arial" w:hAnsi="Arial" w:cs="Arial"/>
          <w:color w:val="000000"/>
          <w:lang w:eastAsia="en-US"/>
        </w:rPr>
        <w:t xml:space="preserve">пунктов); 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размещение павильонов</w:t>
      </w:r>
      <w:r w:rsidRPr="002B071C">
        <w:rPr>
          <w:rFonts w:ascii="Arial" w:hAnsi="Arial" w:cs="Arial"/>
          <w:bCs/>
          <w:color w:val="000000"/>
          <w:lang w:eastAsia="en-US"/>
        </w:rPr>
        <w:t xml:space="preserve"> </w:t>
      </w:r>
      <w:r w:rsidRPr="002B071C">
        <w:rPr>
          <w:rFonts w:ascii="Arial" w:hAnsi="Arial" w:cs="Arial"/>
          <w:color w:val="000000"/>
          <w:lang w:eastAsia="en-US"/>
        </w:rPr>
        <w:t>остановочных пунктов общественного транспо</w:t>
      </w:r>
      <w:r w:rsidRPr="002B071C">
        <w:rPr>
          <w:rFonts w:ascii="Arial" w:hAnsi="Arial" w:cs="Arial"/>
          <w:color w:val="000000"/>
          <w:lang w:eastAsia="en-US"/>
        </w:rPr>
        <w:t>р</w:t>
      </w:r>
      <w:r w:rsidRPr="002B071C">
        <w:rPr>
          <w:rFonts w:ascii="Arial" w:hAnsi="Arial" w:cs="Arial"/>
          <w:color w:val="000000"/>
          <w:lang w:eastAsia="en-US"/>
        </w:rPr>
        <w:t>та.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В коридоре местных улиц в пределах красных линий разрешается: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В коридоре местных дорог разрешается: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дорог. </w:t>
      </w:r>
      <w:r w:rsidRPr="002B071C">
        <w:rPr>
          <w:rFonts w:ascii="Arial" w:hAnsi="Arial" w:cs="Arial"/>
          <w:color w:val="000000"/>
          <w:lang w:eastAsia="en-US"/>
        </w:rPr>
        <w:tab/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В коридорах магистральных дорог разрешается по согласованию: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 - размещение малых архитектурных форм, рекламных щитов и стоянок для временной парковки автомобилей, полустационарных архитектурных форм (кио</w:t>
      </w:r>
      <w:r w:rsidRPr="002B071C">
        <w:rPr>
          <w:rFonts w:ascii="Arial" w:hAnsi="Arial" w:cs="Arial"/>
          <w:color w:val="000000"/>
          <w:lang w:eastAsia="en-US"/>
        </w:rPr>
        <w:t>с</w:t>
      </w:r>
      <w:r w:rsidRPr="002B071C">
        <w:rPr>
          <w:rFonts w:ascii="Arial" w:hAnsi="Arial" w:cs="Arial"/>
          <w:color w:val="000000"/>
          <w:lang w:eastAsia="en-US"/>
        </w:rPr>
        <w:t xml:space="preserve">ков, павильонов), фургонов. 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В коридорах магистральных улиц разрешается по согласованию:</w:t>
      </w:r>
    </w:p>
    <w:p w:rsidR="002B071C" w:rsidRPr="002B071C" w:rsidRDefault="002B071C" w:rsidP="002B071C">
      <w:pPr>
        <w:tabs>
          <w:tab w:val="left" w:pos="540"/>
        </w:tabs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- размещение малых архитектурных форм, рекламных щитов, постов пр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верки загрязнения атмосферы, полустационарных архитектурных форм, предн</w:t>
      </w:r>
      <w:r w:rsidRPr="002B071C">
        <w:rPr>
          <w:rFonts w:ascii="Arial" w:hAnsi="Arial" w:cs="Arial"/>
          <w:color w:val="000000"/>
          <w:lang w:eastAsia="en-US"/>
        </w:rPr>
        <w:t>а</w:t>
      </w:r>
      <w:r w:rsidRPr="002B071C">
        <w:rPr>
          <w:rFonts w:ascii="Arial" w:hAnsi="Arial" w:cs="Arial"/>
          <w:color w:val="000000"/>
          <w:lang w:eastAsia="en-US"/>
        </w:rPr>
        <w:t xml:space="preserve">значенных для попутного обслуживания пешеходов (мелкорозничной торговли и бытового обслуживания), стоянок для временной парковки автомобилей. 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color w:val="000000"/>
          <w:lang w:eastAsia="en-US"/>
        </w:rPr>
      </w:pPr>
      <w:r w:rsidRPr="002B071C">
        <w:rPr>
          <w:rFonts w:ascii="Arial" w:hAnsi="Arial" w:cs="Arial"/>
          <w:bCs/>
          <w:color w:val="000000"/>
          <w:lang w:eastAsia="en-US"/>
        </w:rPr>
        <w:t>Требуется: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- ограничение высоты размещенных в границах красных линий всех дорог и улиц объектов, не относящихся к транспортной инфраструктуре или ее обслуж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ванию, а также, попадающих в треугольник видимости на транспортных пересеч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 xml:space="preserve">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</w:t>
      </w:r>
      <w:smartTag w:uri="urn:schemas-microsoft-com:office:smarttags" w:element="metricconverter">
        <w:smartTagPr>
          <w:attr w:name="ProductID" w:val="0,5 м"/>
        </w:smartTagPr>
        <w:r w:rsidRPr="002B071C">
          <w:rPr>
            <w:rFonts w:ascii="Arial" w:hAnsi="Arial" w:cs="Arial"/>
            <w:bCs/>
            <w:lang w:eastAsia="en-US"/>
          </w:rPr>
          <w:t>0,5 м</w:t>
        </w:r>
      </w:smartTag>
      <w:r w:rsidRPr="002B071C">
        <w:rPr>
          <w:rFonts w:ascii="Arial" w:hAnsi="Arial" w:cs="Arial"/>
          <w:bCs/>
          <w:lang w:eastAsia="en-US"/>
        </w:rPr>
        <w:t>.</w:t>
      </w:r>
      <w:bookmarkStart w:id="176" w:name="_Toc184447561"/>
      <w:bookmarkStart w:id="177" w:name="_Toc341705822"/>
      <w:bookmarkStart w:id="178" w:name="_Toc103850193"/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Глава IV. Территории, для которых не устанавливаются градостроительные регламенты</w:t>
      </w:r>
      <w:bookmarkStart w:id="179" w:name="_Toc184806789"/>
      <w:bookmarkStart w:id="180" w:name="_Toc185222898"/>
      <w:bookmarkStart w:id="181" w:name="_Toc196017943"/>
      <w:bookmarkStart w:id="182" w:name="_Toc283718830"/>
      <w:bookmarkStart w:id="183" w:name="_Toc341705823"/>
      <w:bookmarkStart w:id="184" w:name="_Toc228080025"/>
      <w:bookmarkStart w:id="185" w:name="_Toc280613943"/>
      <w:bookmarkStart w:id="186" w:name="_Toc103850194"/>
      <w:bookmarkEnd w:id="176"/>
      <w:bookmarkEnd w:id="177"/>
      <w:bookmarkEnd w:id="178"/>
      <w:r w:rsidRPr="002B071C">
        <w:rPr>
          <w:rFonts w:ascii="Arial" w:hAnsi="Arial" w:cs="Arial"/>
          <w:bCs/>
          <w:lang w:eastAsia="en-US"/>
        </w:rPr>
        <w:t>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lang w:eastAsia="en-US"/>
        </w:rPr>
        <w:t xml:space="preserve">Ст.20 </w:t>
      </w:r>
      <w:bookmarkEnd w:id="184"/>
      <w:bookmarkEnd w:id="185"/>
      <w:r w:rsidRPr="002B071C">
        <w:rPr>
          <w:rFonts w:ascii="Arial" w:hAnsi="Arial" w:cs="Arial"/>
          <w:lang w:eastAsia="en-US"/>
        </w:rPr>
        <w:t>Земли лесного фонда</w:t>
      </w:r>
      <w:bookmarkEnd w:id="186"/>
      <w:r w:rsidRPr="002B071C">
        <w:rPr>
          <w:rFonts w:ascii="Arial" w:hAnsi="Arial" w:cs="Arial"/>
          <w:lang w:eastAsia="en-US"/>
        </w:rPr>
        <w:t>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Режим использования данной территории регулируется гл.2 Лесного коде</w:t>
      </w:r>
      <w:r w:rsidRPr="002B071C">
        <w:rPr>
          <w:rFonts w:ascii="Arial" w:hAnsi="Arial" w:cs="Arial"/>
          <w:bCs/>
          <w:lang w:eastAsia="en-US"/>
        </w:rPr>
        <w:t>к</w:t>
      </w:r>
      <w:r w:rsidRPr="002B071C">
        <w:rPr>
          <w:rFonts w:ascii="Arial" w:hAnsi="Arial" w:cs="Arial"/>
          <w:bCs/>
          <w:lang w:eastAsia="en-US"/>
        </w:rPr>
        <w:t xml:space="preserve">са РФ «Использование лесов».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осуществляется с предоставлением или без пред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ставления лесных участков, с изъятием или без изъятия лесных ресурсов.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Невыполнение гражданами, юридическими лицами, осуществляющими и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может быть следующих видов: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1) заготовка древесины;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2) заготовка живицы;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3) заготовка и сбор не древесных лесных ресурсов;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4) заготовка пищевых лесных ресурсов и сбор лекарственных растений;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5) ведение охотничьего хозяйства и осуществление охоты;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6) ведение сельского хозяйства;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7) осуществление научно-исследовательской деятельности, образовател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ной деятельности;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lastRenderedPageBreak/>
        <w:t>8) осуществление рекреационной деятельности;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9) создание лесных плантаций и их эксплуатация;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10) выращивание лесных плодовых, ягодных, декоративных растений, л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карственных растений;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11) выполнение работ по геологическому изучению недр, разработка м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сторождений полезных ископаемых;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14) переработка древесины и иных лесных ресурсов;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15) осуществление религиозной деятельности;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16) иные виды, определенные в соответствии с частью 2 статьи 6 насто</w:t>
      </w:r>
      <w:r w:rsidRPr="002B071C">
        <w:rPr>
          <w:rFonts w:ascii="Arial" w:hAnsi="Arial" w:cs="Arial"/>
          <w:bCs/>
          <w:lang w:eastAsia="en-US"/>
        </w:rPr>
        <w:t>я</w:t>
      </w:r>
      <w:r w:rsidRPr="002B071C">
        <w:rPr>
          <w:rFonts w:ascii="Arial" w:hAnsi="Arial" w:cs="Arial"/>
          <w:bCs/>
          <w:lang w:eastAsia="en-US"/>
        </w:rPr>
        <w:t>щего Кодекса.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Леса могут использоваться для одной или нескольких целей, предусмо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ренных частью 1 настоящей статьи, если иное не установлено настоящим Коде</w:t>
      </w:r>
      <w:r w:rsidRPr="002B071C">
        <w:rPr>
          <w:rFonts w:ascii="Arial" w:hAnsi="Arial" w:cs="Arial"/>
          <w:bCs/>
          <w:lang w:eastAsia="en-US"/>
        </w:rPr>
        <w:t>к</w:t>
      </w:r>
      <w:r w:rsidRPr="002B071C">
        <w:rPr>
          <w:rFonts w:ascii="Arial" w:hAnsi="Arial" w:cs="Arial"/>
          <w:bCs/>
          <w:lang w:eastAsia="en-US"/>
        </w:rPr>
        <w:t>сом, другими федеральными законами.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лесов, представляющее собой предпринимательскую де</w:t>
      </w:r>
      <w:r w:rsidRPr="002B071C">
        <w:rPr>
          <w:rFonts w:ascii="Arial" w:hAnsi="Arial" w:cs="Arial"/>
          <w:bCs/>
          <w:lang w:eastAsia="en-US"/>
        </w:rPr>
        <w:t>я</w:t>
      </w:r>
      <w:r w:rsidRPr="002B071C">
        <w:rPr>
          <w:rFonts w:ascii="Arial" w:hAnsi="Arial" w:cs="Arial"/>
          <w:bCs/>
          <w:lang w:eastAsia="en-US"/>
        </w:rPr>
        <w:t xml:space="preserve">тельность, осуществляется на </w:t>
      </w:r>
      <w:proofErr w:type="gramStart"/>
      <w:r w:rsidRPr="002B071C">
        <w:rPr>
          <w:rFonts w:ascii="Arial" w:hAnsi="Arial" w:cs="Arial"/>
          <w:bCs/>
          <w:lang w:eastAsia="en-US"/>
        </w:rPr>
        <w:t>землях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лесного фонда лицами, зарегистрирова</w:t>
      </w:r>
      <w:r w:rsidRPr="002B071C">
        <w:rPr>
          <w:rFonts w:ascii="Arial" w:hAnsi="Arial" w:cs="Arial"/>
          <w:bCs/>
          <w:lang w:eastAsia="en-US"/>
        </w:rPr>
        <w:t>н</w:t>
      </w:r>
      <w:r w:rsidRPr="002B071C">
        <w:rPr>
          <w:rFonts w:ascii="Arial" w:hAnsi="Arial" w:cs="Arial"/>
          <w:bCs/>
          <w:lang w:eastAsia="en-US"/>
        </w:rPr>
        <w:t>ными в Российской Федерации в соответствии с Федеральным законом от 8 авг</w:t>
      </w:r>
      <w:r w:rsidRPr="002B071C">
        <w:rPr>
          <w:rFonts w:ascii="Arial" w:hAnsi="Arial" w:cs="Arial"/>
          <w:bCs/>
          <w:lang w:eastAsia="en-US"/>
        </w:rPr>
        <w:t>у</w:t>
      </w:r>
      <w:r w:rsidRPr="002B071C">
        <w:rPr>
          <w:rFonts w:ascii="Arial" w:hAnsi="Arial" w:cs="Arial"/>
          <w:bCs/>
          <w:lang w:eastAsia="en-US"/>
        </w:rPr>
        <w:t>ста 2001 года N 129-ФЗ «О государственной регистрации юридических лиц и и</w:t>
      </w:r>
      <w:r w:rsidRPr="002B071C">
        <w:rPr>
          <w:rFonts w:ascii="Arial" w:hAnsi="Arial" w:cs="Arial"/>
          <w:bCs/>
          <w:lang w:eastAsia="en-US"/>
        </w:rPr>
        <w:t>н</w:t>
      </w:r>
      <w:r w:rsidRPr="002B071C">
        <w:rPr>
          <w:rFonts w:ascii="Arial" w:hAnsi="Arial" w:cs="Arial"/>
          <w:bCs/>
          <w:lang w:eastAsia="en-US"/>
        </w:rPr>
        <w:t>дивидуальных предпринимателей».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Для использования лесов необходима лесная декларация – заявление об использовании лесов в соответствии с проектом освоения лесов.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ответствии со статьями 81 – 84 настоящего Кодекса, лицами, которым лесные участки предоставлены в постоянное (бессрочное) пользование или в аренду.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Допускается установление следующих ограничений использования лесов: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1) запрет на осуществление одного или нескольких видов использования лесов, предусмотренных частью 1 статьи 25 настоящего Кодекса;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2) запрет на проведение рубок;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3) иные установленные настоящим Кодексом, другими федеральными з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конами ограничения использования лесов.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может быть приостановлено только в случаях, пред</w:t>
      </w:r>
      <w:r w:rsidRPr="002B071C">
        <w:rPr>
          <w:rFonts w:ascii="Arial" w:hAnsi="Arial" w:cs="Arial"/>
          <w:bCs/>
          <w:lang w:eastAsia="en-US"/>
        </w:rPr>
        <w:t>у</w:t>
      </w:r>
      <w:r w:rsidRPr="002B071C">
        <w:rPr>
          <w:rFonts w:ascii="Arial" w:hAnsi="Arial" w:cs="Arial"/>
          <w:bCs/>
          <w:lang w:eastAsia="en-US"/>
        </w:rPr>
        <w:t>смотренных федеральными законами.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Приостановление использования лесов в случаях, предусмотренных Коде</w:t>
      </w:r>
      <w:r w:rsidRPr="002B071C">
        <w:rPr>
          <w:rFonts w:ascii="Arial" w:hAnsi="Arial" w:cs="Arial"/>
          <w:bCs/>
          <w:lang w:eastAsia="en-US"/>
        </w:rPr>
        <w:t>к</w:t>
      </w:r>
      <w:r w:rsidRPr="002B071C">
        <w:rPr>
          <w:rFonts w:ascii="Arial" w:hAnsi="Arial" w:cs="Arial"/>
          <w:bCs/>
          <w:lang w:eastAsia="en-US"/>
        </w:rPr>
        <w:t>сом Российской Федерации об административных правонарушениях, осуществл</w:t>
      </w:r>
      <w:r w:rsidRPr="002B071C">
        <w:rPr>
          <w:rFonts w:ascii="Arial" w:hAnsi="Arial" w:cs="Arial"/>
          <w:bCs/>
          <w:lang w:eastAsia="en-US"/>
        </w:rPr>
        <w:t>я</w:t>
      </w:r>
      <w:r w:rsidRPr="002B071C">
        <w:rPr>
          <w:rFonts w:ascii="Arial" w:hAnsi="Arial" w:cs="Arial"/>
          <w:bCs/>
          <w:lang w:eastAsia="en-US"/>
        </w:rPr>
        <w:t>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</w:t>
      </w:r>
      <w:r w:rsidRPr="002B071C">
        <w:rPr>
          <w:rFonts w:ascii="Arial" w:hAnsi="Arial" w:cs="Arial"/>
          <w:bCs/>
          <w:lang w:eastAsia="en-US"/>
        </w:rPr>
        <w:t>в</w:t>
      </w:r>
      <w:r w:rsidRPr="002B071C">
        <w:rPr>
          <w:rFonts w:ascii="Arial" w:hAnsi="Arial" w:cs="Arial"/>
          <w:bCs/>
          <w:lang w:eastAsia="en-US"/>
        </w:rPr>
        <w:t>ления в пределах их полномочий в соответствии с федеральными законами.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древесины представляет собой предпринимательскую деятел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ность, связанную с рубкой лесных насаждений, их трелевкой, частичной перер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боткой, хранением и вывозом из леса древесины.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lastRenderedPageBreak/>
        <w:t>Для заготовки древесины предоставляются в первую очередь погибшие, поврежденные и перестойные лесные насаждения.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Запрещается заготовка древесины в объеме, превышающем расчетную л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сосеку (допустимый объем изъятия древесины), а также с нарушением возрастов рубок.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Возрасты рубок и порядок исчисления расчетной лесосеки устанавливаю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Перечень видов (пород) деревьев и кустарников, заготовка древесины к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торых не допускается, устанавливается Правительством Российской Федерации.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Граждане, юридические лица в целях заготовки древесины вправе ос</w:t>
      </w:r>
      <w:r w:rsidRPr="002B071C">
        <w:rPr>
          <w:rFonts w:ascii="Arial" w:hAnsi="Arial" w:cs="Arial"/>
          <w:bCs/>
          <w:lang w:eastAsia="en-US"/>
        </w:rPr>
        <w:t>у</w:t>
      </w:r>
      <w:r w:rsidRPr="002B071C">
        <w:rPr>
          <w:rFonts w:ascii="Arial" w:hAnsi="Arial" w:cs="Arial"/>
          <w:bCs/>
          <w:lang w:eastAsia="en-US"/>
        </w:rPr>
        <w:t>ществлять строительство лесных дорог, лесных складов, других строений и с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оружений.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Граждане, юридические лица осуществляют заготовку древесины на </w:t>
      </w:r>
      <w:proofErr w:type="gramStart"/>
      <w:r w:rsidRPr="002B071C">
        <w:rPr>
          <w:rFonts w:ascii="Arial" w:hAnsi="Arial" w:cs="Arial"/>
          <w:bCs/>
          <w:lang w:eastAsia="en-US"/>
        </w:rPr>
        <w:t>осн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вании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договоров аренды лесных участков, а в случае осуществления заготовки древесины без предоставления лесного участка – договоров купли-продажи ле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ных насаждений.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заготовки древесины устанавливаются уполномоченным фед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Граждане вправе заготавливать древесину для целей отопления, возвед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ния строений и иных собственных нужд.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Граждане осуществляют заготовку древесины для собственных нужд на </w:t>
      </w:r>
      <w:proofErr w:type="gramStart"/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новании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договоров купли-продажи лесных насаждений.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Порядок и нормативы заготовки гражданами древесины для собственных нужд устанавливаются законами Красноярского края</w:t>
      </w:r>
      <w:proofErr w:type="gramStart"/>
      <w:r w:rsidRPr="002B071C">
        <w:rPr>
          <w:rFonts w:ascii="Arial" w:hAnsi="Arial" w:cs="Arial"/>
          <w:bCs/>
          <w:lang w:eastAsia="en-US"/>
        </w:rPr>
        <w:t>..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живицы представляет собой предпринимательскую деятел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ность, связанную с подсочкой хвойных лесных насаждений, хранением живицы и вывозом ее из леса.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живицы осуществляется в лесах, которые предназначаются для заготовки древесины.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Граждане, юридические лица осуществляют заготовку живицы на </w:t>
      </w:r>
      <w:proofErr w:type="gramStart"/>
      <w:r w:rsidRPr="002B071C">
        <w:rPr>
          <w:rFonts w:ascii="Arial" w:hAnsi="Arial" w:cs="Arial"/>
          <w:bCs/>
          <w:lang w:eastAsia="en-US"/>
        </w:rPr>
        <w:t>основ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нии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договоров аренды лесного участка.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заготовки живицы устанавливаются уполномоченным федерал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и сбор не древесных лесных ресурсов представляют собой пре</w:t>
      </w:r>
      <w:r w:rsidRPr="002B071C">
        <w:rPr>
          <w:rFonts w:ascii="Arial" w:hAnsi="Arial" w:cs="Arial"/>
          <w:bCs/>
          <w:lang w:eastAsia="en-US"/>
        </w:rPr>
        <w:t>д</w:t>
      </w:r>
      <w:r w:rsidRPr="002B071C">
        <w:rPr>
          <w:rFonts w:ascii="Arial" w:hAnsi="Arial" w:cs="Arial"/>
          <w:bCs/>
          <w:lang w:eastAsia="en-US"/>
        </w:rPr>
        <w:t>принимательскую деятельность, связанную с изъятием, хранением и вывозом с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ответствующих лесных ресурсов из леса.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К не древесным лесным ресурсам, заготовка и сбор которых осуществл</w:t>
      </w:r>
      <w:r w:rsidRPr="002B071C">
        <w:rPr>
          <w:rFonts w:ascii="Arial" w:hAnsi="Arial" w:cs="Arial"/>
          <w:bCs/>
          <w:lang w:eastAsia="en-US"/>
        </w:rPr>
        <w:t>я</w:t>
      </w:r>
      <w:r w:rsidRPr="002B071C">
        <w:rPr>
          <w:rFonts w:ascii="Arial" w:hAnsi="Arial" w:cs="Arial"/>
          <w:bCs/>
          <w:lang w:eastAsia="en-US"/>
        </w:rPr>
        <w:t>ются в соответствии с настоящим Кодексом, относятся пни, береста, кора дерев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ев и кустарников, хворост, веточный корм, еловая, пихтовая, сосновая лапы, ели или деревья других хвойных пород для новогодних праздников, мох, лесная по</w:t>
      </w:r>
      <w:r w:rsidRPr="002B071C">
        <w:rPr>
          <w:rFonts w:ascii="Arial" w:hAnsi="Arial" w:cs="Arial"/>
          <w:bCs/>
          <w:lang w:eastAsia="en-US"/>
        </w:rPr>
        <w:t>д</w:t>
      </w:r>
      <w:r w:rsidRPr="002B071C">
        <w:rPr>
          <w:rFonts w:ascii="Arial" w:hAnsi="Arial" w:cs="Arial"/>
          <w:bCs/>
          <w:lang w:eastAsia="en-US"/>
        </w:rPr>
        <w:t>стилка, камыш, тростник и подобные лесные ресурсы.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proofErr w:type="gramStart"/>
      <w:r w:rsidRPr="002B071C">
        <w:rPr>
          <w:rFonts w:ascii="Arial" w:hAnsi="Arial" w:cs="Arial"/>
          <w:bCs/>
          <w:lang w:eastAsia="en-US"/>
        </w:rPr>
        <w:t>Граждане, юридические лица, осуществляющие заготовку и сбор не др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весных лесных ресурсов, вправе возводить навесы и другие временные постройки на предоставленных им лесных участках на основании договоров аренды лесных участков.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заготовки и сбора не древесных лесных ресурсов устанавливаю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и сбор гражданами не древесных лесных ресурсов, за исключ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нием елей и деревьев других хвойных пород для новогодних праздников, для со</w:t>
      </w:r>
      <w:r w:rsidRPr="002B071C">
        <w:rPr>
          <w:rFonts w:ascii="Arial" w:hAnsi="Arial" w:cs="Arial"/>
          <w:bCs/>
          <w:lang w:eastAsia="en-US"/>
        </w:rPr>
        <w:t>б</w:t>
      </w:r>
      <w:r w:rsidRPr="002B071C">
        <w:rPr>
          <w:rFonts w:ascii="Arial" w:hAnsi="Arial" w:cs="Arial"/>
          <w:bCs/>
          <w:lang w:eastAsia="en-US"/>
        </w:rPr>
        <w:t>ственных нужд осуществляются в соответствии со статьей 11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lastRenderedPageBreak/>
        <w:t>Ограничение заготовки и сбора гражданами не древесных лесных ресурсов для собственных нужд может устанавливаться в соответствии со статьей 27 Ле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К заготовке и сбору гражданами не древесных лесных ресурсов для со</w:t>
      </w:r>
      <w:r w:rsidRPr="002B071C">
        <w:rPr>
          <w:rFonts w:ascii="Arial" w:hAnsi="Arial" w:cs="Arial"/>
          <w:bCs/>
          <w:lang w:eastAsia="en-US"/>
        </w:rPr>
        <w:t>б</w:t>
      </w:r>
      <w:r w:rsidRPr="002B071C">
        <w:rPr>
          <w:rFonts w:ascii="Arial" w:hAnsi="Arial" w:cs="Arial"/>
          <w:bCs/>
          <w:lang w:eastAsia="en-US"/>
        </w:rPr>
        <w:t>ственных нужд не применяются части 1, 3 и 4 ст. 32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Порядок заготовки и сбора гражданами не древесных лесных ресурсов для собственных нужд устанавливается законом Красноярского края.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пищевых лесных ресурсов и сбор лекарственных растений пре</w:t>
      </w:r>
      <w:r w:rsidRPr="002B071C">
        <w:rPr>
          <w:rFonts w:ascii="Arial" w:hAnsi="Arial" w:cs="Arial"/>
          <w:bCs/>
          <w:lang w:eastAsia="en-US"/>
        </w:rPr>
        <w:t>д</w:t>
      </w:r>
      <w:r w:rsidRPr="002B071C">
        <w:rPr>
          <w:rFonts w:ascii="Arial" w:hAnsi="Arial" w:cs="Arial"/>
          <w:bCs/>
          <w:lang w:eastAsia="en-US"/>
        </w:rPr>
        <w:t>ставляют собой предпринимательскую деятельность, связанную с изъятием, хр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нением и вывозом таких лесных ресурсов из леса.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К пищевым лесным ресурсам, заготовка которых осуществляется в соо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ветствии с Лесным Кодексом РФ, относятся дикорастущие плоды, ягоды, орехи, грибы, семена, березовый сок и подобные лесные ресурсы.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Граждане, юридические лица осуществляют заготовку пищевых лесных р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 xml:space="preserve">сурсов и сбор лекарственных растений на </w:t>
      </w:r>
      <w:proofErr w:type="gramStart"/>
      <w:r w:rsidRPr="002B071C">
        <w:rPr>
          <w:rFonts w:ascii="Arial" w:hAnsi="Arial" w:cs="Arial"/>
          <w:bCs/>
          <w:lang w:eastAsia="en-US"/>
        </w:rPr>
        <w:t>основании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договоров аренды лесных участков.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proofErr w:type="gramStart"/>
      <w:r w:rsidRPr="002B071C">
        <w:rPr>
          <w:rFonts w:ascii="Arial" w:hAnsi="Arial" w:cs="Arial"/>
          <w:bCs/>
          <w:lang w:eastAsia="en-US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ках вправе размещать сушилки, грибоварни, склады и другие временные постро</w:t>
      </w:r>
      <w:r w:rsidRPr="002B071C">
        <w:rPr>
          <w:rFonts w:ascii="Arial" w:hAnsi="Arial" w:cs="Arial"/>
          <w:bCs/>
          <w:lang w:eastAsia="en-US"/>
        </w:rPr>
        <w:t>й</w:t>
      </w:r>
      <w:r w:rsidRPr="002B071C">
        <w:rPr>
          <w:rFonts w:ascii="Arial" w:hAnsi="Arial" w:cs="Arial"/>
          <w:bCs/>
          <w:lang w:eastAsia="en-US"/>
        </w:rPr>
        <w:t>ки.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заготовки пищевых лесных ресурсов и сбора лекарственных ра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тений устанавливаются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Ограничение заготовки гражданами пищевых лесных ресурсов и сбора ими лекарственных растений для собственных нужд может устанавливаться в соо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ветствии со ст. 27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К заготовке гражданами пищевых лесных ресурсов и сбору ими лека</w:t>
      </w:r>
      <w:r w:rsidRPr="002B071C">
        <w:rPr>
          <w:rFonts w:ascii="Arial" w:hAnsi="Arial" w:cs="Arial"/>
          <w:bCs/>
          <w:lang w:eastAsia="en-US"/>
        </w:rPr>
        <w:t>р</w:t>
      </w:r>
      <w:r w:rsidRPr="002B071C">
        <w:rPr>
          <w:rFonts w:ascii="Arial" w:hAnsi="Arial" w:cs="Arial"/>
          <w:bCs/>
          <w:lang w:eastAsia="en-US"/>
        </w:rPr>
        <w:t>ственных растений для собственных нужд не применяются части 1, 3 и 4 статьи 34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4. Порядок заготовки гражданами пищевых лесных ресурсов и сбора ими лекарственных растений для собственных нужд устанавливается законом Красн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ярского края.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Ведение охотничьего хозяйства на лесных </w:t>
      </w:r>
      <w:proofErr w:type="gramStart"/>
      <w:r w:rsidRPr="002B071C">
        <w:rPr>
          <w:rFonts w:ascii="Arial" w:hAnsi="Arial" w:cs="Arial"/>
          <w:bCs/>
          <w:lang w:eastAsia="en-US"/>
        </w:rPr>
        <w:t>участках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представляет собой предпринимательскую деятельность, связанную с оказанием услуг лицам, ос</w:t>
      </w:r>
      <w:r w:rsidRPr="002B071C">
        <w:rPr>
          <w:rFonts w:ascii="Arial" w:hAnsi="Arial" w:cs="Arial"/>
          <w:bCs/>
          <w:lang w:eastAsia="en-US"/>
        </w:rPr>
        <w:t>у</w:t>
      </w:r>
      <w:r w:rsidRPr="002B071C">
        <w:rPr>
          <w:rFonts w:ascii="Arial" w:hAnsi="Arial" w:cs="Arial"/>
          <w:bCs/>
          <w:lang w:eastAsia="en-US"/>
        </w:rPr>
        <w:t>ществляющим охоту.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Лесные участки, предоставляемые для ведения охотничьего хозяйства, признаются охотничьими угодьями.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Охота на лесных </w:t>
      </w:r>
      <w:proofErr w:type="gramStart"/>
      <w:r w:rsidRPr="002B071C">
        <w:rPr>
          <w:rFonts w:ascii="Arial" w:hAnsi="Arial" w:cs="Arial"/>
          <w:bCs/>
          <w:lang w:eastAsia="en-US"/>
        </w:rPr>
        <w:t>участках</w:t>
      </w:r>
      <w:proofErr w:type="gramEnd"/>
      <w:r w:rsidRPr="002B071C">
        <w:rPr>
          <w:rFonts w:ascii="Arial" w:hAnsi="Arial" w:cs="Arial"/>
          <w:bCs/>
          <w:lang w:eastAsia="en-US"/>
        </w:rPr>
        <w:t>, предоставленных для ведения охотничьего х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зяйства, осуществляется в соответствии с Федеральным законом от 24 апреля 1995 года N 52-ФЗ «О животном мире и Лесным Кодексом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Граждане, юридические лица осуществляют использование лесов для в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 xml:space="preserve">дения охотничьего хозяйства на </w:t>
      </w:r>
      <w:proofErr w:type="gramStart"/>
      <w:r w:rsidRPr="002B071C">
        <w:rPr>
          <w:rFonts w:ascii="Arial" w:hAnsi="Arial" w:cs="Arial"/>
          <w:bCs/>
          <w:lang w:eastAsia="en-US"/>
        </w:rPr>
        <w:t>основании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договоров аренды лесных участков.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использования лесов для ведения охотничьего хозяйства устана</w:t>
      </w:r>
      <w:r w:rsidRPr="002B071C">
        <w:rPr>
          <w:rFonts w:ascii="Arial" w:hAnsi="Arial" w:cs="Arial"/>
          <w:bCs/>
          <w:lang w:eastAsia="en-US"/>
        </w:rPr>
        <w:t>в</w:t>
      </w:r>
      <w:r w:rsidRPr="002B071C">
        <w:rPr>
          <w:rFonts w:ascii="Arial" w:hAnsi="Arial" w:cs="Arial"/>
          <w:bCs/>
          <w:lang w:eastAsia="en-US"/>
        </w:rPr>
        <w:t>ливаются законом субъекта Российской Федерации.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lastRenderedPageBreak/>
        <w:t>Использование гражданами лесов для осуществления любительской охоты и спортивной охоты осуществляется без предоставления лесных участков в соо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ветствии со статьей 11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Ограничение использования гражданами лесов для осуществления люб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тельской охоты и спортивной охоты может устанавливаться в соответствии со статьей 27 Лесного Кодекса РФ</w:t>
      </w:r>
      <w:proofErr w:type="gramStart"/>
      <w:r w:rsidRPr="002B071C">
        <w:rPr>
          <w:rFonts w:ascii="Arial" w:hAnsi="Arial" w:cs="Arial"/>
          <w:bCs/>
          <w:lang w:eastAsia="en-US"/>
        </w:rPr>
        <w:t xml:space="preserve"> .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</w:t>
      </w:r>
      <w:r w:rsidRPr="002B071C">
        <w:rPr>
          <w:rFonts w:ascii="Arial" w:hAnsi="Arial" w:cs="Arial"/>
          <w:bCs/>
          <w:lang w:eastAsia="en-US"/>
        </w:rPr>
        <w:t>я</w:t>
      </w:r>
      <w:r w:rsidRPr="002B071C">
        <w:rPr>
          <w:rFonts w:ascii="Arial" w:hAnsi="Arial" w:cs="Arial"/>
          <w:bCs/>
          <w:lang w:eastAsia="en-US"/>
        </w:rPr>
        <w:t>тельности).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Для ведения сельского хозяйства лесные участки предоставляются гражд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нам, юридическим лицам в соответствии со статьей 9 настоящего Кодекса.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использования лесов для ведения сельского хозяйства устанавл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ваются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Выращивание лесных плодовых, ягодных, декоративных растений, лека</w:t>
      </w:r>
      <w:r w:rsidRPr="002B071C">
        <w:rPr>
          <w:rFonts w:ascii="Arial" w:hAnsi="Arial" w:cs="Arial"/>
          <w:bCs/>
          <w:lang w:eastAsia="en-US"/>
        </w:rPr>
        <w:t>р</w:t>
      </w:r>
      <w:r w:rsidRPr="002B071C">
        <w:rPr>
          <w:rFonts w:ascii="Arial" w:hAnsi="Arial" w:cs="Arial"/>
          <w:bCs/>
          <w:lang w:eastAsia="en-US"/>
        </w:rPr>
        <w:t>ственных растений представляет собой предпринимательскую деятельность, св</w:t>
      </w:r>
      <w:r w:rsidRPr="002B071C">
        <w:rPr>
          <w:rFonts w:ascii="Arial" w:hAnsi="Arial" w:cs="Arial"/>
          <w:bCs/>
          <w:lang w:eastAsia="en-US"/>
        </w:rPr>
        <w:t>я</w:t>
      </w:r>
      <w:r w:rsidRPr="002B071C">
        <w:rPr>
          <w:rFonts w:ascii="Arial" w:hAnsi="Arial" w:cs="Arial"/>
          <w:bCs/>
          <w:lang w:eastAsia="en-US"/>
        </w:rPr>
        <w:t>занную с получением плодов, ягод, декоративных растений, лекарственных ра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тений и подобных лесных ресурсов.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щение временных построек.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proofErr w:type="gramStart"/>
      <w:r w:rsidRPr="002B071C">
        <w:rPr>
          <w:rFonts w:ascii="Arial" w:hAnsi="Arial" w:cs="Arial"/>
          <w:bCs/>
          <w:lang w:eastAsia="en-US"/>
        </w:rPr>
        <w:t>Граждане, юридические лица осуществляют выращивание лесных плод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вых, ягодных, декоративных растений, лекарственных растений на основании д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говоров аренды лесных участков.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использования лесов для выращивания лесных плодовых, яго</w:t>
      </w:r>
      <w:r w:rsidRPr="002B071C">
        <w:rPr>
          <w:rFonts w:ascii="Arial" w:hAnsi="Arial" w:cs="Arial"/>
          <w:bCs/>
          <w:lang w:eastAsia="en-US"/>
        </w:rPr>
        <w:t>д</w:t>
      </w:r>
      <w:r w:rsidRPr="002B071C">
        <w:rPr>
          <w:rFonts w:ascii="Arial" w:hAnsi="Arial" w:cs="Arial"/>
          <w:bCs/>
          <w:lang w:eastAsia="en-US"/>
        </w:rPr>
        <w:t>ных, декоративных растений, лекарственных растений устанавливаются уполн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образ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вательными организациями.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Для осуществления научно-исследовательской деятельности, образов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тельной деятельности лесные участки предоставляются государственным учр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ждениям, муниципальным учреждениям в постоянное (бессрочное) пользование, другим научным организациям, образовательным организациям – в аренду.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использования лесов для осуществления научно-исследовательской деятельности, образовательной деятельности устанавлив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ются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Леса могут использоваться для осуществления рекреационной деятельн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сти в целях организации отдыха, туризма, физкультурно-оздоровительной и спо</w:t>
      </w:r>
      <w:r w:rsidRPr="002B071C">
        <w:rPr>
          <w:rFonts w:ascii="Arial" w:hAnsi="Arial" w:cs="Arial"/>
          <w:bCs/>
          <w:lang w:eastAsia="en-US"/>
        </w:rPr>
        <w:t>р</w:t>
      </w:r>
      <w:r w:rsidRPr="002B071C">
        <w:rPr>
          <w:rFonts w:ascii="Arial" w:hAnsi="Arial" w:cs="Arial"/>
          <w:bCs/>
          <w:lang w:eastAsia="en-US"/>
        </w:rPr>
        <w:t>тивной деятельности.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При осуществлении рекреационной деятельности в лесах допускается во</w:t>
      </w:r>
      <w:r w:rsidRPr="002B071C">
        <w:rPr>
          <w:rFonts w:ascii="Arial" w:hAnsi="Arial" w:cs="Arial"/>
          <w:bCs/>
          <w:lang w:eastAsia="en-US"/>
        </w:rPr>
        <w:t>з</w:t>
      </w:r>
      <w:r w:rsidRPr="002B071C">
        <w:rPr>
          <w:rFonts w:ascii="Arial" w:hAnsi="Arial" w:cs="Arial"/>
          <w:bCs/>
          <w:lang w:eastAsia="en-US"/>
        </w:rPr>
        <w:t>ведение временных построек на лесных участках и осуществление их благ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устройства. Если в плане освоения лесов на территории субъекта Российской Ф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дерации (лесном плане субъекта Российской Федерации) определены зоны пл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нируемого освоения лесов, в границах которых предусматриваются строител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 xml:space="preserve">ство, реконструкция и эксплуатация объектов для осуществления рекреационной деятельности, на соответствующих лесных участках допускается возведение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lastRenderedPageBreak/>
        <w:t>Правила использования лесов для осуществления рекреационной деятел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ности устанавливаются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Создание лесных плантаций и их эксплуатация представляют собой пре</w:t>
      </w:r>
      <w:r w:rsidRPr="002B071C">
        <w:rPr>
          <w:rFonts w:ascii="Arial" w:hAnsi="Arial" w:cs="Arial"/>
          <w:bCs/>
          <w:lang w:eastAsia="en-US"/>
        </w:rPr>
        <w:t>д</w:t>
      </w:r>
      <w:r w:rsidRPr="002B071C">
        <w:rPr>
          <w:rFonts w:ascii="Arial" w:hAnsi="Arial" w:cs="Arial"/>
          <w:bCs/>
          <w:lang w:eastAsia="en-US"/>
        </w:rPr>
        <w:t>принимательскую деятельность, связанную с выращиванием лесных насаждений определенных пород (целевых пород).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ется получение древесины с заданными характеристиками.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Лесные плантации могут создаваться на </w:t>
      </w:r>
      <w:proofErr w:type="gramStart"/>
      <w:r w:rsidRPr="002B071C">
        <w:rPr>
          <w:rFonts w:ascii="Arial" w:hAnsi="Arial" w:cs="Arial"/>
          <w:bCs/>
          <w:lang w:eastAsia="en-US"/>
        </w:rPr>
        <w:t>землях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лесного фонда и землях иных категорий.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Гражданам, юридическим лицам для создания лесных плантаций и их эк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плуатации лесные участки предоставляются в аренду в соответствии с настоящим Кодексом, земельные участки – в соответствии с земельным законодательством.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На лесных плантациях проведение рубок лесных насаждений и осущест</w:t>
      </w:r>
      <w:r w:rsidRPr="002B071C">
        <w:rPr>
          <w:rFonts w:ascii="Arial" w:hAnsi="Arial" w:cs="Arial"/>
          <w:bCs/>
          <w:lang w:eastAsia="en-US"/>
        </w:rPr>
        <w:t>в</w:t>
      </w:r>
      <w:r w:rsidRPr="002B071C">
        <w:rPr>
          <w:rFonts w:ascii="Arial" w:hAnsi="Arial" w:cs="Arial"/>
          <w:bCs/>
          <w:lang w:eastAsia="en-US"/>
        </w:rPr>
        <w:t>ление подсочки лесных насаждений допускаются без ограничений.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ответствии со статьей 21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proofErr w:type="gramStart"/>
      <w:r w:rsidRPr="002B071C">
        <w:rPr>
          <w:rFonts w:ascii="Arial" w:hAnsi="Arial" w:cs="Arial"/>
          <w:bCs/>
          <w:lang w:eastAsia="en-US"/>
        </w:rPr>
        <w:t>Для выполнения работ по геологическому изучению недр, для разработки месторождений полезных ископаемых лесные участки, находящиеся в госуда</w:t>
      </w:r>
      <w:r w:rsidRPr="002B071C">
        <w:rPr>
          <w:rFonts w:ascii="Arial" w:hAnsi="Arial" w:cs="Arial"/>
          <w:bCs/>
          <w:lang w:eastAsia="en-US"/>
        </w:rPr>
        <w:t>р</w:t>
      </w:r>
      <w:r w:rsidRPr="002B071C">
        <w:rPr>
          <w:rFonts w:ascii="Arial" w:hAnsi="Arial" w:cs="Arial"/>
          <w:bCs/>
          <w:lang w:eastAsia="en-US"/>
        </w:rPr>
        <w:t>ственной или муниципальной собственности, предоставляются в аренду, за и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ключением случаев, когда на основании разрешений органов государственной власти, органов местного самоуправления в пределах их полномочий, определе</w:t>
      </w:r>
      <w:r w:rsidRPr="002B071C">
        <w:rPr>
          <w:rFonts w:ascii="Arial" w:hAnsi="Arial" w:cs="Arial"/>
          <w:bCs/>
          <w:lang w:eastAsia="en-US"/>
        </w:rPr>
        <w:t>н</w:t>
      </w:r>
      <w:r w:rsidRPr="002B071C">
        <w:rPr>
          <w:rFonts w:ascii="Arial" w:hAnsi="Arial" w:cs="Arial"/>
          <w:bCs/>
          <w:lang w:eastAsia="en-US"/>
        </w:rPr>
        <w:t>ных в соответствии со статьями 81 – 84 Лесного Кодекса РФ, допускается выпо</w:t>
      </w:r>
      <w:r w:rsidRPr="002B071C">
        <w:rPr>
          <w:rFonts w:ascii="Arial" w:hAnsi="Arial" w:cs="Arial"/>
          <w:bCs/>
          <w:lang w:eastAsia="en-US"/>
        </w:rPr>
        <w:t>л</w:t>
      </w:r>
      <w:r w:rsidRPr="002B071C">
        <w:rPr>
          <w:rFonts w:ascii="Arial" w:hAnsi="Arial" w:cs="Arial"/>
          <w:bCs/>
          <w:lang w:eastAsia="en-US"/>
        </w:rPr>
        <w:t>нение работ по геологическому изучению недр на землях лесного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фонда без предоставления лесного участка, если выполнение таких работ не влечет за с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бой проведение рубок лесных насаждений.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В целях обеспечения безопасности граждан и создания необходимых усл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вий для эксплуатации объектов, связанных с выполнением работ по геологич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скому изучению недр и разработкой месторождений полезных ископаемых, в том числе в охранных зонах указанных объектов, осуществляется использование л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сов для вырубки деревьев, кустарников и лиан без предоставления лесных учас</w:t>
      </w:r>
      <w:r w:rsidRPr="002B071C">
        <w:rPr>
          <w:rFonts w:ascii="Arial" w:hAnsi="Arial" w:cs="Arial"/>
          <w:bCs/>
          <w:lang w:eastAsia="en-US"/>
        </w:rPr>
        <w:t>т</w:t>
      </w:r>
      <w:r w:rsidRPr="002B071C">
        <w:rPr>
          <w:rFonts w:ascii="Arial" w:hAnsi="Arial" w:cs="Arial"/>
          <w:bCs/>
          <w:lang w:eastAsia="en-US"/>
        </w:rPr>
        <w:t>ков.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Порядок использования лесов для выполнения работ по геологическому изучению недр, для разработки месторождений полезных ископаемых устанавл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вается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21 Лесн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Лесные участки используются для строительства и эксплуатации водохр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нилищ, иных искусственных водных объектов, а также гидротехнических сооруж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ний, специализированных портов в соответствии с водным законодательством.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Лесные участки, находящиеся в государственной или муниципальной со</w:t>
      </w:r>
      <w:r w:rsidRPr="002B071C">
        <w:rPr>
          <w:rFonts w:ascii="Arial" w:hAnsi="Arial" w:cs="Arial"/>
          <w:bCs/>
          <w:lang w:eastAsia="en-US"/>
        </w:rPr>
        <w:t>б</w:t>
      </w:r>
      <w:r w:rsidRPr="002B071C">
        <w:rPr>
          <w:rFonts w:ascii="Arial" w:hAnsi="Arial" w:cs="Arial"/>
          <w:bCs/>
          <w:lang w:eastAsia="en-US"/>
        </w:rPr>
        <w:t>ственности, предоставляются гражданам, юридическим лицам в соответствии со статьей 9 Лесного Кодекса для строительства водохранилищ, иных искусственных водных объектов, а также гидротехнических сооружений и специализированных портов.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для строительства, реконструкции, эксплуатации л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ний электропередачи, линий связи, дорог, трубопроводов и других линейных об</w:t>
      </w:r>
      <w:r w:rsidRPr="002B071C">
        <w:rPr>
          <w:rFonts w:ascii="Arial" w:hAnsi="Arial" w:cs="Arial"/>
          <w:bCs/>
          <w:lang w:eastAsia="en-US"/>
        </w:rPr>
        <w:t>ъ</w:t>
      </w:r>
      <w:r w:rsidRPr="002B071C">
        <w:rPr>
          <w:rFonts w:ascii="Arial" w:hAnsi="Arial" w:cs="Arial"/>
          <w:bCs/>
          <w:lang w:eastAsia="en-US"/>
        </w:rPr>
        <w:t>ектов осуществляется в соответствии со статьей 21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lastRenderedPageBreak/>
        <w:t>Лесные участки, находящиеся в государственной или муниципальной со</w:t>
      </w:r>
      <w:r w:rsidRPr="002B071C">
        <w:rPr>
          <w:rFonts w:ascii="Arial" w:hAnsi="Arial" w:cs="Arial"/>
          <w:bCs/>
          <w:lang w:eastAsia="en-US"/>
        </w:rPr>
        <w:t>б</w:t>
      </w:r>
      <w:r w:rsidRPr="002B071C">
        <w:rPr>
          <w:rFonts w:ascii="Arial" w:hAnsi="Arial" w:cs="Arial"/>
          <w:bCs/>
          <w:lang w:eastAsia="en-US"/>
        </w:rPr>
        <w:t>ственности, предоставляются гражданам, юридическим лицам в соответствии со статьей 9 Лесного Кодекса РФ для строительства линий электропередачи, линий связи, трубопроводов, дорог и других линейных объектов.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на правах, предусмотренных статьей 9 Лесного Кодекса РФ, гражданам и юридическим л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цам, имеющим в собственности, безвозмездном пользовании, аренде, хозя</w:t>
      </w:r>
      <w:r w:rsidRPr="002B071C">
        <w:rPr>
          <w:rFonts w:ascii="Arial" w:hAnsi="Arial" w:cs="Arial"/>
          <w:bCs/>
          <w:lang w:eastAsia="en-US"/>
        </w:rPr>
        <w:t>й</w:t>
      </w:r>
      <w:r w:rsidRPr="002B071C">
        <w:rPr>
          <w:rFonts w:ascii="Arial" w:hAnsi="Arial" w:cs="Arial"/>
          <w:bCs/>
          <w:lang w:eastAsia="en-US"/>
        </w:rPr>
        <w:t>ственном ведении или оперативном управлении указанные линейные объекты.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В целях обеспечения безопасности граждан и создания необходимых усл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ков и лиан без предоставления лесных участков.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использования лесов для строительства, реконструкции, эксплу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тации линий электропередачи, линий связи, дорог, трубопроводов и других л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нейных объектов устанавливаются уполномоченным федеральным органом и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>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Использование лесов для переработки древесины и иных лесных ресурсов представляет собой предпринимательскую деятельность, связанную с произво</w:t>
      </w:r>
      <w:r w:rsidRPr="002B071C">
        <w:rPr>
          <w:rFonts w:ascii="Arial" w:hAnsi="Arial" w:cs="Arial"/>
          <w:bCs/>
          <w:lang w:eastAsia="en-US"/>
        </w:rPr>
        <w:t>д</w:t>
      </w:r>
      <w:r w:rsidRPr="002B071C">
        <w:rPr>
          <w:rFonts w:ascii="Arial" w:hAnsi="Arial" w:cs="Arial"/>
          <w:bCs/>
          <w:lang w:eastAsia="en-US"/>
        </w:rPr>
        <w:t>ством лесоматериалов и иной продукции такой переработки в соответствии со статьей 14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Лесные участки, находящиеся в государственной или муниципальной со</w:t>
      </w:r>
      <w:r w:rsidRPr="002B071C">
        <w:rPr>
          <w:rFonts w:ascii="Arial" w:hAnsi="Arial" w:cs="Arial"/>
          <w:bCs/>
          <w:lang w:eastAsia="en-US"/>
        </w:rPr>
        <w:t>б</w:t>
      </w:r>
      <w:r w:rsidRPr="002B071C">
        <w:rPr>
          <w:rFonts w:ascii="Arial" w:hAnsi="Arial" w:cs="Arial"/>
          <w:bCs/>
          <w:lang w:eastAsia="en-US"/>
        </w:rPr>
        <w:t>ственности, предоставляются гражданам, юридическим лицам в аренду для пер</w:t>
      </w:r>
      <w:r w:rsidRPr="002B071C">
        <w:rPr>
          <w:rFonts w:ascii="Arial" w:hAnsi="Arial" w:cs="Arial"/>
          <w:bCs/>
          <w:lang w:eastAsia="en-US"/>
        </w:rPr>
        <w:t>е</w:t>
      </w:r>
      <w:r w:rsidRPr="002B071C">
        <w:rPr>
          <w:rFonts w:ascii="Arial" w:hAnsi="Arial" w:cs="Arial"/>
          <w:bCs/>
          <w:lang w:eastAsia="en-US"/>
        </w:rPr>
        <w:t>работки древесины и иных лесных ресурсов.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Правила использования лесов для переработки древесины и иных лесных ресурсов устанавливаются уполномоченным федеральным органом исполнител</w:t>
      </w:r>
      <w:r w:rsidRPr="002B071C">
        <w:rPr>
          <w:rFonts w:ascii="Arial" w:hAnsi="Arial" w:cs="Arial"/>
          <w:bCs/>
          <w:lang w:eastAsia="en-US"/>
        </w:rPr>
        <w:t>ь</w:t>
      </w:r>
      <w:r w:rsidRPr="002B071C">
        <w:rPr>
          <w:rFonts w:ascii="Arial" w:hAnsi="Arial" w:cs="Arial"/>
          <w:bCs/>
          <w:lang w:eastAsia="en-US"/>
        </w:rPr>
        <w:t>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Отчет об использовании лесов (информация об объеме изъятых лесных ресурсов, их товарной структуре, другая информация) представляется граждан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ми, юридическими лицами, осуществляющими использование лесов, в органы государственной власти, органы местного самоуправления в пределах их полн</w:t>
      </w:r>
      <w:r w:rsidRPr="002B071C">
        <w:rPr>
          <w:rFonts w:ascii="Arial" w:hAnsi="Arial" w:cs="Arial"/>
          <w:bCs/>
          <w:lang w:eastAsia="en-US"/>
        </w:rPr>
        <w:t>о</w:t>
      </w:r>
      <w:r w:rsidRPr="002B071C">
        <w:rPr>
          <w:rFonts w:ascii="Arial" w:hAnsi="Arial" w:cs="Arial"/>
          <w:bCs/>
          <w:lang w:eastAsia="en-US"/>
        </w:rPr>
        <w:t>мочий, определенных в соответствии со статьями 81 – 84 Лесного Кодекса РФ. Форма отчета об использовании лесов и порядок его представления устанавл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ваются уполномоченным федеральным органом исполнительной власти.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Запрещаются монополистическая деятельность и недобросовестная конк</w:t>
      </w:r>
      <w:r w:rsidRPr="002B071C">
        <w:rPr>
          <w:rFonts w:ascii="Arial" w:hAnsi="Arial" w:cs="Arial"/>
          <w:bCs/>
          <w:lang w:eastAsia="en-US"/>
        </w:rPr>
        <w:t>у</w:t>
      </w:r>
      <w:r w:rsidRPr="002B071C">
        <w:rPr>
          <w:rFonts w:ascii="Arial" w:hAnsi="Arial" w:cs="Arial"/>
          <w:bCs/>
          <w:lang w:eastAsia="en-US"/>
        </w:rPr>
        <w:t>ренция в области использования лесов.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proofErr w:type="gramStart"/>
      <w:r w:rsidRPr="002B071C">
        <w:rPr>
          <w:rFonts w:ascii="Arial" w:hAnsi="Arial" w:cs="Arial"/>
          <w:bCs/>
          <w:lang w:eastAsia="en-US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 осуществлять согласованные действия в обл</w:t>
      </w:r>
      <w:r w:rsidRPr="002B071C">
        <w:rPr>
          <w:rFonts w:ascii="Arial" w:hAnsi="Arial" w:cs="Arial"/>
          <w:bCs/>
          <w:lang w:eastAsia="en-US"/>
        </w:rPr>
        <w:t>а</w:t>
      </w:r>
      <w:r w:rsidRPr="002B071C">
        <w:rPr>
          <w:rFonts w:ascii="Arial" w:hAnsi="Arial" w:cs="Arial"/>
          <w:bCs/>
          <w:lang w:eastAsia="en-US"/>
        </w:rPr>
        <w:t>сти использования лесов, которые приводят или могут привести к недопущению, ограничению, устранению конкуренции.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>Правительством Российской Федерации может устанавливаться макс</w:t>
      </w:r>
      <w:r w:rsidRPr="002B071C">
        <w:rPr>
          <w:rFonts w:ascii="Arial" w:hAnsi="Arial" w:cs="Arial"/>
          <w:bCs/>
          <w:lang w:eastAsia="en-US"/>
        </w:rPr>
        <w:t>и</w:t>
      </w:r>
      <w:r w:rsidRPr="002B071C">
        <w:rPr>
          <w:rFonts w:ascii="Arial" w:hAnsi="Arial" w:cs="Arial"/>
          <w:bCs/>
          <w:lang w:eastAsia="en-US"/>
        </w:rPr>
        <w:t>мальный объем древесины, подлежащей заготовке лицом, группой лиц, за искл</w:t>
      </w:r>
      <w:r w:rsidRPr="002B071C">
        <w:rPr>
          <w:rFonts w:ascii="Arial" w:hAnsi="Arial" w:cs="Arial"/>
          <w:bCs/>
          <w:lang w:eastAsia="en-US"/>
        </w:rPr>
        <w:t>ю</w:t>
      </w:r>
      <w:r w:rsidRPr="002B071C">
        <w:rPr>
          <w:rFonts w:ascii="Arial" w:hAnsi="Arial" w:cs="Arial"/>
          <w:bCs/>
          <w:lang w:eastAsia="en-US"/>
        </w:rPr>
        <w:t>чением случаев, предусмотренных частью 8 статьи 80 Лесного Кодекса РФ.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en-US"/>
        </w:rPr>
      </w:pPr>
      <w:r w:rsidRPr="002B071C">
        <w:rPr>
          <w:rFonts w:ascii="Arial" w:hAnsi="Arial" w:cs="Arial"/>
          <w:bCs/>
          <w:lang w:eastAsia="en-US"/>
        </w:rPr>
        <w:t xml:space="preserve">Государственный </w:t>
      </w:r>
      <w:proofErr w:type="gramStart"/>
      <w:r w:rsidRPr="002B071C">
        <w:rPr>
          <w:rFonts w:ascii="Arial" w:hAnsi="Arial" w:cs="Arial"/>
          <w:bCs/>
          <w:lang w:eastAsia="en-US"/>
        </w:rPr>
        <w:t>контроль за</w:t>
      </w:r>
      <w:proofErr w:type="gramEnd"/>
      <w:r w:rsidRPr="002B071C">
        <w:rPr>
          <w:rFonts w:ascii="Arial" w:hAnsi="Arial" w:cs="Arial"/>
          <w:bCs/>
          <w:lang w:eastAsia="en-US"/>
        </w:rPr>
        <w:t xml:space="preserve"> экономической концентрацией в сфере и</w:t>
      </w:r>
      <w:r w:rsidRPr="002B071C">
        <w:rPr>
          <w:rFonts w:ascii="Arial" w:hAnsi="Arial" w:cs="Arial"/>
          <w:bCs/>
          <w:lang w:eastAsia="en-US"/>
        </w:rPr>
        <w:t>с</w:t>
      </w:r>
      <w:r w:rsidRPr="002B071C">
        <w:rPr>
          <w:rFonts w:ascii="Arial" w:hAnsi="Arial" w:cs="Arial"/>
          <w:bCs/>
          <w:lang w:eastAsia="en-US"/>
        </w:rPr>
        <w:t xml:space="preserve">пользования лесов осуществляется в соответствии с Федеральным законом от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от 26 июля 2006 года N 135-ФЗ «О защите конкуренции».</w:t>
      </w:r>
      <w:bookmarkStart w:id="187" w:name="_Toc103850195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bCs/>
          <w:lang w:eastAsia="en-US"/>
        </w:rPr>
        <w:lastRenderedPageBreak/>
        <w:t>Ст.21 Земли водного фонда</w:t>
      </w:r>
      <w:bookmarkEnd w:id="179"/>
      <w:bookmarkEnd w:id="180"/>
      <w:bookmarkEnd w:id="181"/>
      <w:bookmarkEnd w:id="182"/>
      <w:bookmarkEnd w:id="183"/>
      <w:bookmarkEnd w:id="187"/>
      <w:r w:rsidRPr="002B071C">
        <w:rPr>
          <w:rFonts w:ascii="Arial" w:hAnsi="Arial" w:cs="Arial"/>
          <w:bCs/>
          <w:lang w:eastAsia="en-US"/>
        </w:rPr>
        <w:t>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Территорию «Земли водного фонда» составляют поверхностные общед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ступные водные объекты общего пользования, являющиеся частью водного фо</w:t>
      </w:r>
      <w:r w:rsidRPr="002B071C">
        <w:rPr>
          <w:rFonts w:ascii="Arial" w:hAnsi="Arial" w:cs="Arial"/>
          <w:color w:val="000000"/>
          <w:lang w:eastAsia="en-US"/>
        </w:rPr>
        <w:t>н</w:t>
      </w:r>
      <w:r w:rsidRPr="002B071C">
        <w:rPr>
          <w:rFonts w:ascii="Arial" w:hAnsi="Arial" w:cs="Arial"/>
          <w:color w:val="000000"/>
          <w:lang w:eastAsia="en-US"/>
        </w:rPr>
        <w:t xml:space="preserve">да Российской Федерации. 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Каждый гражданин вправе иметь доступ к водным объектам общего пол</w:t>
      </w:r>
      <w:r w:rsidRPr="002B071C">
        <w:rPr>
          <w:rFonts w:ascii="Arial" w:hAnsi="Arial" w:cs="Arial"/>
          <w:color w:val="000000"/>
          <w:lang w:eastAsia="en-US"/>
        </w:rPr>
        <w:t>ь</w:t>
      </w:r>
      <w:r w:rsidRPr="002B071C">
        <w:rPr>
          <w:rFonts w:ascii="Arial" w:hAnsi="Arial" w:cs="Arial"/>
          <w:color w:val="000000"/>
          <w:lang w:eastAsia="en-US"/>
        </w:rPr>
        <w:t>зования и бесплатно использовать их для личных и бытовых нужд, если иное не предусмотрено федеральным законами.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2B071C">
        <w:rPr>
          <w:rFonts w:ascii="Arial" w:hAnsi="Arial" w:cs="Arial"/>
          <w:color w:val="000000"/>
          <w:lang w:eastAsia="en-US"/>
        </w:rPr>
        <w:t>Использование водных объектов общего пользования осуществляется, и</w:t>
      </w:r>
      <w:r w:rsidRPr="002B071C">
        <w:rPr>
          <w:rFonts w:ascii="Arial" w:hAnsi="Arial" w:cs="Arial"/>
          <w:color w:val="000000"/>
          <w:lang w:eastAsia="en-US"/>
        </w:rPr>
        <w:t>с</w:t>
      </w:r>
      <w:r w:rsidRPr="002B071C">
        <w:rPr>
          <w:rFonts w:ascii="Arial" w:hAnsi="Arial" w:cs="Arial"/>
          <w:color w:val="000000"/>
          <w:lang w:eastAsia="en-US"/>
        </w:rPr>
        <w:t>ходя из устанавливаемых органами местного самоуправления правил использ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</w:t>
      </w:r>
      <w:r w:rsidRPr="002B071C">
        <w:rPr>
          <w:rFonts w:ascii="Arial" w:hAnsi="Arial" w:cs="Arial"/>
          <w:color w:val="000000"/>
          <w:lang w:eastAsia="en-US"/>
        </w:rPr>
        <w:t>ь</w:t>
      </w:r>
      <w:r w:rsidRPr="002B071C">
        <w:rPr>
          <w:rFonts w:ascii="Arial" w:hAnsi="Arial" w:cs="Arial"/>
          <w:color w:val="000000"/>
          <w:lang w:eastAsia="en-US"/>
        </w:rPr>
        <w:t>ным кодексом и Водным Кодексом, Российской Федерации.</w:t>
      </w:r>
      <w:proofErr w:type="gramEnd"/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2B071C">
        <w:rPr>
          <w:rFonts w:ascii="Arial" w:hAnsi="Arial" w:cs="Arial"/>
          <w:color w:val="000000"/>
          <w:lang w:eastAsia="en-US"/>
        </w:rPr>
        <w:t>Утверждение правил охраны жизни людей на водных объектах осуществл</w:t>
      </w:r>
      <w:r w:rsidRPr="002B071C">
        <w:rPr>
          <w:rFonts w:ascii="Arial" w:hAnsi="Arial" w:cs="Arial"/>
          <w:color w:val="000000"/>
          <w:lang w:eastAsia="en-US"/>
        </w:rPr>
        <w:t>я</w:t>
      </w:r>
      <w:r w:rsidRPr="002B071C">
        <w:rPr>
          <w:rFonts w:ascii="Arial" w:hAnsi="Arial" w:cs="Arial"/>
          <w:color w:val="000000"/>
          <w:lang w:eastAsia="en-US"/>
        </w:rPr>
        <w:t>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</w:t>
      </w:r>
      <w:r w:rsidRPr="002B071C">
        <w:rPr>
          <w:rFonts w:ascii="Arial" w:hAnsi="Arial" w:cs="Arial"/>
          <w:color w:val="000000"/>
          <w:lang w:eastAsia="en-US"/>
        </w:rPr>
        <w:t>и</w:t>
      </w:r>
      <w:r w:rsidRPr="002B071C">
        <w:rPr>
          <w:rFonts w:ascii="Arial" w:hAnsi="Arial" w:cs="Arial"/>
          <w:color w:val="000000"/>
          <w:lang w:eastAsia="en-US"/>
        </w:rPr>
        <w:t>хийных бедствий, специально уполномоченным решать задачи гражданской об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</w:t>
      </w:r>
      <w:proofErr w:type="gramEnd"/>
      <w:r w:rsidRPr="002B071C">
        <w:rPr>
          <w:rFonts w:ascii="Arial" w:hAnsi="Arial" w:cs="Arial"/>
          <w:color w:val="000000"/>
          <w:lang w:eastAsia="en-US"/>
        </w:rPr>
        <w:t xml:space="preserve"> социального развития Российской Федер</w:t>
      </w:r>
      <w:r w:rsidRPr="002B071C">
        <w:rPr>
          <w:rFonts w:ascii="Arial" w:hAnsi="Arial" w:cs="Arial"/>
          <w:color w:val="000000"/>
          <w:lang w:eastAsia="en-US"/>
        </w:rPr>
        <w:t>а</w:t>
      </w:r>
      <w:r w:rsidRPr="002B071C">
        <w:rPr>
          <w:rFonts w:ascii="Arial" w:hAnsi="Arial" w:cs="Arial"/>
          <w:color w:val="000000"/>
          <w:lang w:eastAsia="en-US"/>
        </w:rPr>
        <w:t>ции, а также с соответствующими федеральными органами исполнительной вл</w:t>
      </w:r>
      <w:r w:rsidRPr="002B071C">
        <w:rPr>
          <w:rFonts w:ascii="Arial" w:hAnsi="Arial" w:cs="Arial"/>
          <w:color w:val="000000"/>
          <w:lang w:eastAsia="en-US"/>
        </w:rPr>
        <w:t>а</w:t>
      </w:r>
      <w:r w:rsidRPr="002B071C">
        <w:rPr>
          <w:rFonts w:ascii="Arial" w:hAnsi="Arial" w:cs="Arial"/>
          <w:color w:val="000000"/>
          <w:lang w:eastAsia="en-US"/>
        </w:rPr>
        <w:t>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 xml:space="preserve">снабжения, купание, использование маломерных судов, водных мотоциклов и </w:t>
      </w:r>
      <w:proofErr w:type="gramStart"/>
      <w:r w:rsidRPr="002B071C">
        <w:rPr>
          <w:rFonts w:ascii="Arial" w:hAnsi="Arial" w:cs="Arial"/>
          <w:color w:val="000000"/>
          <w:lang w:eastAsia="en-US"/>
        </w:rPr>
        <w:t>др</w:t>
      </w:r>
      <w:r w:rsidRPr="002B071C">
        <w:rPr>
          <w:rFonts w:ascii="Arial" w:hAnsi="Arial" w:cs="Arial"/>
          <w:color w:val="000000"/>
          <w:lang w:eastAsia="en-US"/>
        </w:rPr>
        <w:t>у</w:t>
      </w:r>
      <w:r w:rsidRPr="002B071C">
        <w:rPr>
          <w:rFonts w:ascii="Arial" w:hAnsi="Arial" w:cs="Arial"/>
          <w:color w:val="000000"/>
          <w:lang w:eastAsia="en-US"/>
        </w:rPr>
        <w:t>гих</w:t>
      </w:r>
      <w:proofErr w:type="gramEnd"/>
      <w:r w:rsidRPr="002B071C">
        <w:rPr>
          <w:rFonts w:ascii="Arial" w:hAnsi="Arial" w:cs="Arial"/>
          <w:color w:val="000000"/>
          <w:lang w:eastAsia="en-US"/>
        </w:rPr>
        <w:t xml:space="preserve"> технических средств, предназначенных для отдыха на водных объектах, вод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пой, а также установлены иные запреты в случаях, предусмотренных законод</w:t>
      </w:r>
      <w:r w:rsidRPr="002B071C">
        <w:rPr>
          <w:rFonts w:ascii="Arial" w:hAnsi="Arial" w:cs="Arial"/>
          <w:color w:val="000000"/>
          <w:lang w:eastAsia="en-US"/>
        </w:rPr>
        <w:t>а</w:t>
      </w:r>
      <w:r w:rsidRPr="002B071C">
        <w:rPr>
          <w:rFonts w:ascii="Arial" w:hAnsi="Arial" w:cs="Arial"/>
          <w:color w:val="000000"/>
          <w:lang w:eastAsia="en-US"/>
        </w:rPr>
        <w:t>тельством Российской Федерации и законодательством Красноярского края.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Информация об ограничении водопользования на водных объектах общего пользования предоставляется </w:t>
      </w:r>
      <w:proofErr w:type="gramStart"/>
      <w:r w:rsidRPr="002B071C">
        <w:rPr>
          <w:rFonts w:ascii="Arial" w:hAnsi="Arial" w:cs="Arial"/>
          <w:color w:val="000000"/>
          <w:lang w:eastAsia="en-US"/>
        </w:rPr>
        <w:t>жителям</w:t>
      </w:r>
      <w:proofErr w:type="gramEnd"/>
      <w:r w:rsidRPr="002B071C">
        <w:rPr>
          <w:rFonts w:ascii="Arial" w:hAnsi="Arial" w:cs="Arial"/>
          <w:color w:val="000000"/>
          <w:lang w:eastAsia="en-US"/>
        </w:rPr>
        <w:t xml:space="preserve"> а органами местного самоуправления ч</w:t>
      </w:r>
      <w:r w:rsidRPr="002B071C">
        <w:rPr>
          <w:rFonts w:ascii="Arial" w:hAnsi="Arial" w:cs="Arial"/>
          <w:color w:val="000000"/>
          <w:lang w:eastAsia="en-US"/>
        </w:rPr>
        <w:t>е</w:t>
      </w:r>
      <w:r w:rsidRPr="002B071C">
        <w:rPr>
          <w:rFonts w:ascii="Arial" w:hAnsi="Arial" w:cs="Arial"/>
          <w:color w:val="000000"/>
          <w:lang w:eastAsia="en-US"/>
        </w:rPr>
        <w:t>рез средства массовой информации и посредством специальных информацио</w:t>
      </w:r>
      <w:r w:rsidRPr="002B071C">
        <w:rPr>
          <w:rFonts w:ascii="Arial" w:hAnsi="Arial" w:cs="Arial"/>
          <w:color w:val="000000"/>
          <w:lang w:eastAsia="en-US"/>
        </w:rPr>
        <w:t>н</w:t>
      </w:r>
      <w:r w:rsidRPr="002B071C">
        <w:rPr>
          <w:rFonts w:ascii="Arial" w:hAnsi="Arial" w:cs="Arial"/>
          <w:color w:val="000000"/>
          <w:lang w:eastAsia="en-US"/>
        </w:rPr>
        <w:t>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</w:t>
      </w:r>
      <w:r w:rsidRPr="002B071C">
        <w:rPr>
          <w:rFonts w:ascii="Arial" w:hAnsi="Arial" w:cs="Arial"/>
          <w:color w:val="000000"/>
          <w:lang w:eastAsia="en-US"/>
        </w:rPr>
        <w:t>с</w:t>
      </w:r>
      <w:r w:rsidRPr="002B071C">
        <w:rPr>
          <w:rFonts w:ascii="Arial" w:hAnsi="Arial" w:cs="Arial"/>
          <w:color w:val="000000"/>
          <w:lang w:eastAsia="en-US"/>
        </w:rPr>
        <w:t>ключением береговой полосы каналов, а также рек и ручьев, протяженность кот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рых от истока до устья не более чем десять километров. Ширина береговой пол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Береговая полоса болот, ледников, снежников, природных выходов по</w:t>
      </w:r>
      <w:r w:rsidRPr="002B071C">
        <w:rPr>
          <w:rFonts w:ascii="Arial" w:hAnsi="Arial" w:cs="Arial"/>
          <w:color w:val="000000"/>
          <w:lang w:eastAsia="en-US"/>
        </w:rPr>
        <w:t>д</w:t>
      </w:r>
      <w:r w:rsidRPr="002B071C">
        <w:rPr>
          <w:rFonts w:ascii="Arial" w:hAnsi="Arial" w:cs="Arial"/>
          <w:color w:val="000000"/>
          <w:lang w:eastAsia="en-US"/>
        </w:rPr>
        <w:t>земных вод (родников, гейзеров) и иных предусмотренных федеральными зак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нами водных объектов не определяется.</w:t>
      </w:r>
    </w:p>
    <w:p w:rsidR="002B071C" w:rsidRPr="002B071C" w:rsidRDefault="002B071C" w:rsidP="002B07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</w:t>
      </w:r>
      <w:r w:rsidRPr="002B071C">
        <w:rPr>
          <w:rFonts w:ascii="Arial" w:hAnsi="Arial" w:cs="Arial"/>
          <w:color w:val="000000"/>
          <w:lang w:eastAsia="en-US"/>
        </w:rPr>
        <w:t>ю</w:t>
      </w:r>
      <w:r w:rsidRPr="002B071C">
        <w:rPr>
          <w:rFonts w:ascii="Arial" w:hAnsi="Arial" w:cs="Arial"/>
          <w:color w:val="000000"/>
          <w:lang w:eastAsia="en-US"/>
        </w:rPr>
        <w:t>бительского и спортивного рыболовства и причаливания плавучих средств.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proofErr w:type="gramStart"/>
      <w:r w:rsidRPr="002B071C">
        <w:rPr>
          <w:rFonts w:ascii="Arial" w:hAnsi="Arial" w:cs="Arial"/>
        </w:rPr>
        <w:lastRenderedPageBreak/>
        <w:t>Использование водных объектов общего пользования требует обеспечения условий сохранения их естественного водного баланса и позволяет в соотве</w:t>
      </w:r>
      <w:r w:rsidRPr="002B071C">
        <w:rPr>
          <w:rFonts w:ascii="Arial" w:hAnsi="Arial" w:cs="Arial"/>
        </w:rPr>
        <w:t>т</w:t>
      </w:r>
      <w:r w:rsidRPr="002B071C">
        <w:rPr>
          <w:rFonts w:ascii="Arial" w:hAnsi="Arial" w:cs="Arial"/>
        </w:rPr>
        <w:t>ствии с действующим законодательством строительство и эксплуатацию водоз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борных сооружений, использование ресурса пресных вод на хозяйственно - быт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вые нужды, размещение выпуска очищенных сточных вод в соответствии с прав</w:t>
      </w:r>
      <w:r w:rsidRPr="002B071C">
        <w:rPr>
          <w:rFonts w:ascii="Arial" w:hAnsi="Arial" w:cs="Arial"/>
        </w:rPr>
        <w:t>и</w:t>
      </w:r>
      <w:r w:rsidRPr="002B071C">
        <w:rPr>
          <w:rFonts w:ascii="Arial" w:hAnsi="Arial" w:cs="Arial"/>
        </w:rPr>
        <w:t>лами охраны поверхностных вод от загрязнения и не допускает сброса неочище</w:t>
      </w:r>
      <w:r w:rsidRPr="002B071C">
        <w:rPr>
          <w:rFonts w:ascii="Arial" w:hAnsi="Arial" w:cs="Arial"/>
        </w:rPr>
        <w:t>н</w:t>
      </w:r>
      <w:r w:rsidRPr="002B071C">
        <w:rPr>
          <w:rFonts w:ascii="Arial" w:hAnsi="Arial" w:cs="Arial"/>
        </w:rPr>
        <w:t>ных и поверхностных ливневых стоков и сточных вод от</w:t>
      </w:r>
      <w:proofErr w:type="gramEnd"/>
      <w:r w:rsidRPr="002B071C">
        <w:rPr>
          <w:rFonts w:ascii="Arial" w:hAnsi="Arial" w:cs="Arial"/>
        </w:rPr>
        <w:t xml:space="preserve"> предприятий.</w:t>
      </w:r>
      <w:bookmarkStart w:id="188" w:name="_Toc341705824"/>
      <w:bookmarkStart w:id="189" w:name="_Toc103850196"/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  <w:bCs/>
        </w:rPr>
        <w:t xml:space="preserve">Ст. 22 «ВЗ» Зона </w:t>
      </w:r>
      <w:proofErr w:type="spellStart"/>
      <w:r w:rsidRPr="002B071C">
        <w:rPr>
          <w:rFonts w:ascii="Arial" w:hAnsi="Arial" w:cs="Arial"/>
          <w:bCs/>
        </w:rPr>
        <w:t>водоохранная</w:t>
      </w:r>
      <w:bookmarkEnd w:id="188"/>
      <w:bookmarkEnd w:id="189"/>
      <w:proofErr w:type="spellEnd"/>
      <w:r w:rsidRPr="002B071C">
        <w:rPr>
          <w:rFonts w:ascii="Arial" w:hAnsi="Arial" w:cs="Arial"/>
          <w:bCs/>
        </w:rPr>
        <w:t>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2B071C">
        <w:rPr>
          <w:rFonts w:ascii="Arial" w:hAnsi="Arial" w:cs="Arial"/>
          <w:color w:val="000000"/>
          <w:lang w:eastAsia="en-US"/>
        </w:rPr>
        <w:t>Водоохранные</w:t>
      </w:r>
      <w:proofErr w:type="spellEnd"/>
      <w:r w:rsidRPr="002B071C">
        <w:rPr>
          <w:rFonts w:ascii="Arial" w:hAnsi="Arial" w:cs="Arial"/>
          <w:color w:val="000000"/>
          <w:lang w:eastAsia="en-US"/>
        </w:rPr>
        <w:t xml:space="preserve"> зоны - территории, прилегающие к водным объектам, на к</w:t>
      </w:r>
      <w:r w:rsidRPr="002B071C">
        <w:rPr>
          <w:rFonts w:ascii="Arial" w:hAnsi="Arial" w:cs="Arial"/>
          <w:color w:val="000000"/>
          <w:lang w:eastAsia="en-US"/>
        </w:rPr>
        <w:t>о</w:t>
      </w:r>
      <w:r w:rsidRPr="002B071C">
        <w:rPr>
          <w:rFonts w:ascii="Arial" w:hAnsi="Arial" w:cs="Arial"/>
          <w:color w:val="000000"/>
          <w:lang w:eastAsia="en-US"/>
        </w:rPr>
        <w:t>торых устанавливается специальный режим для предотвращения загрязнения, засорения и истощения вод, сохранения среды обитания животного и растител</w:t>
      </w:r>
      <w:r w:rsidRPr="002B071C">
        <w:rPr>
          <w:rFonts w:ascii="Arial" w:hAnsi="Arial" w:cs="Arial"/>
          <w:color w:val="000000"/>
          <w:lang w:eastAsia="en-US"/>
        </w:rPr>
        <w:t>ь</w:t>
      </w:r>
      <w:r w:rsidRPr="002B071C">
        <w:rPr>
          <w:rFonts w:ascii="Arial" w:hAnsi="Arial" w:cs="Arial"/>
          <w:color w:val="000000"/>
          <w:lang w:eastAsia="en-US"/>
        </w:rPr>
        <w:t>ного мира.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Ширина водоохраной зоны для рек на территории Поселения составляет не менее: 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  <w:lang w:eastAsia="en-US"/>
        </w:rPr>
      </w:pPr>
      <w:r w:rsidRPr="002B071C">
        <w:rPr>
          <w:rFonts w:ascii="Arial" w:hAnsi="Arial" w:cs="Arial"/>
          <w:color w:val="000000"/>
          <w:lang w:eastAsia="en-US"/>
        </w:rPr>
        <w:t xml:space="preserve"> - для реки </w:t>
      </w:r>
      <w:proofErr w:type="spellStart"/>
      <w:r w:rsidRPr="002B071C">
        <w:rPr>
          <w:rFonts w:ascii="Arial" w:hAnsi="Arial" w:cs="Arial"/>
          <w:color w:val="000000"/>
          <w:lang w:eastAsia="en-US"/>
        </w:rPr>
        <w:t>Оя</w:t>
      </w:r>
      <w:proofErr w:type="spellEnd"/>
      <w:r w:rsidRPr="002B071C">
        <w:rPr>
          <w:rFonts w:ascii="Arial" w:hAnsi="Arial" w:cs="Arial"/>
          <w:color w:val="000000"/>
          <w:lang w:eastAsia="en-US"/>
        </w:rPr>
        <w:t xml:space="preserve"> - 200м;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Разрешается: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объектов жилой зоны;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объектов общественно-деловой зоны;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объектов ландшафтной зоны;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объектов рекреационной зоны.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Запрещается: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строительство новых и расширение действующих промышленных и других объектов, прямо или косвенно влияющих на санитарно-техническое состояние водного объекта и прилегающую к нему растительность;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и строительство складов для хранения горюче-смазочных материалов, радиоактивных, химических, взрывчатых, токсичных, отравляющих и ядовитых веществ;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площадок для складирования промышленных и бытовых о</w:t>
      </w:r>
      <w:r w:rsidRPr="002B071C">
        <w:rPr>
          <w:rFonts w:ascii="Arial" w:hAnsi="Arial" w:cs="Arial"/>
        </w:rPr>
        <w:t>т</w:t>
      </w:r>
      <w:r w:rsidRPr="002B071C">
        <w:rPr>
          <w:rFonts w:ascii="Arial" w:hAnsi="Arial" w:cs="Arial"/>
        </w:rPr>
        <w:t xml:space="preserve">ходов, </w:t>
      </w:r>
      <w:proofErr w:type="spellStart"/>
      <w:r w:rsidRPr="002B071C">
        <w:rPr>
          <w:rFonts w:ascii="Arial" w:hAnsi="Arial" w:cs="Arial"/>
        </w:rPr>
        <w:t>шламонакопителей</w:t>
      </w:r>
      <w:proofErr w:type="spellEnd"/>
      <w:r w:rsidRPr="002B071C">
        <w:rPr>
          <w:rFonts w:ascii="Arial" w:hAnsi="Arial" w:cs="Arial"/>
        </w:rPr>
        <w:t xml:space="preserve">, </w:t>
      </w:r>
      <w:proofErr w:type="spellStart"/>
      <w:r w:rsidRPr="002B071C">
        <w:rPr>
          <w:rFonts w:ascii="Arial" w:hAnsi="Arial" w:cs="Arial"/>
        </w:rPr>
        <w:t>золоотвалов</w:t>
      </w:r>
      <w:proofErr w:type="spellEnd"/>
      <w:r w:rsidRPr="002B071C">
        <w:rPr>
          <w:rFonts w:ascii="Arial" w:hAnsi="Arial" w:cs="Arial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кладбищ и скотомогильников;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размещение накопителей сточных вод;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- размещение стоянок транспортных средств </w:t>
      </w:r>
      <w:r w:rsidRPr="002B071C">
        <w:rPr>
          <w:rFonts w:ascii="Arial" w:hAnsi="Arial" w:cs="Arial"/>
          <w:color w:val="000000"/>
        </w:rPr>
        <w:t xml:space="preserve">за исключением их движения по дорогам и стоянки на </w:t>
      </w:r>
      <w:proofErr w:type="gramStart"/>
      <w:r w:rsidRPr="002B071C">
        <w:rPr>
          <w:rFonts w:ascii="Arial" w:hAnsi="Arial" w:cs="Arial"/>
          <w:color w:val="000000"/>
        </w:rPr>
        <w:t>дорогах</w:t>
      </w:r>
      <w:proofErr w:type="gramEnd"/>
      <w:r w:rsidRPr="002B071C">
        <w:rPr>
          <w:rFonts w:ascii="Arial" w:hAnsi="Arial" w:cs="Arial"/>
          <w:color w:val="000000"/>
        </w:rPr>
        <w:t xml:space="preserve"> и в специально оборудованных местах, имеющих твердое покрытие</w:t>
      </w:r>
      <w:r w:rsidRPr="002B071C">
        <w:rPr>
          <w:rFonts w:ascii="Arial" w:hAnsi="Arial" w:cs="Arial"/>
        </w:rPr>
        <w:t>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заправка топливом, мойка и ремонт автомобилей и других машин и мех</w:t>
      </w:r>
      <w:r w:rsidRPr="002B071C">
        <w:rPr>
          <w:rFonts w:ascii="Arial" w:hAnsi="Arial" w:cs="Arial"/>
        </w:rPr>
        <w:t>а</w:t>
      </w:r>
      <w:r w:rsidRPr="002B071C">
        <w:rPr>
          <w:rFonts w:ascii="Arial" w:hAnsi="Arial" w:cs="Arial"/>
        </w:rPr>
        <w:t>низмов;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- размещение новых дачных и садово-огородных участков при ширине </w:t>
      </w:r>
      <w:proofErr w:type="spellStart"/>
      <w:r w:rsidRPr="002B071C">
        <w:rPr>
          <w:rFonts w:ascii="Arial" w:hAnsi="Arial" w:cs="Arial"/>
        </w:rPr>
        <w:t>в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доохранной</w:t>
      </w:r>
      <w:proofErr w:type="spellEnd"/>
      <w:r w:rsidRPr="002B071C">
        <w:rPr>
          <w:rFonts w:ascii="Arial" w:hAnsi="Arial" w:cs="Arial"/>
        </w:rPr>
        <w:t xml:space="preserve"> зоны менее </w:t>
      </w:r>
      <w:smartTag w:uri="urn:schemas-microsoft-com:office:smarttags" w:element="metricconverter">
        <w:smartTagPr>
          <w:attr w:name="ProductID" w:val="100 м"/>
        </w:smartTagPr>
        <w:r w:rsidRPr="002B071C">
          <w:rPr>
            <w:rFonts w:ascii="Arial" w:hAnsi="Arial" w:cs="Arial"/>
          </w:rPr>
          <w:t>100 м</w:t>
        </w:r>
      </w:smartTag>
      <w:r w:rsidRPr="002B071C">
        <w:rPr>
          <w:rFonts w:ascii="Arial" w:hAnsi="Arial" w:cs="Arial"/>
        </w:rPr>
        <w:t xml:space="preserve"> и крутизне склонов более 3 градусов;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проведение без согласования с бассейновыми и другими территориал</w:t>
      </w:r>
      <w:r w:rsidRPr="002B071C">
        <w:rPr>
          <w:rFonts w:ascii="Arial" w:hAnsi="Arial" w:cs="Arial"/>
        </w:rPr>
        <w:t>ь</w:t>
      </w:r>
      <w:r w:rsidRPr="002B071C">
        <w:rPr>
          <w:rFonts w:ascii="Arial" w:hAnsi="Arial" w:cs="Arial"/>
        </w:rPr>
        <w:t xml:space="preserve">ными органами управления использования и охраны водного </w:t>
      </w:r>
      <w:proofErr w:type="gramStart"/>
      <w:r w:rsidRPr="002B071C">
        <w:rPr>
          <w:rFonts w:ascii="Arial" w:hAnsi="Arial" w:cs="Arial"/>
        </w:rPr>
        <w:t>фонда Министе</w:t>
      </w:r>
      <w:r w:rsidRPr="002B071C">
        <w:rPr>
          <w:rFonts w:ascii="Arial" w:hAnsi="Arial" w:cs="Arial"/>
        </w:rPr>
        <w:t>р</w:t>
      </w:r>
      <w:r w:rsidRPr="002B071C">
        <w:rPr>
          <w:rFonts w:ascii="Arial" w:hAnsi="Arial" w:cs="Arial"/>
        </w:rPr>
        <w:t>ства природных ресурсов Российской Федерации строительства</w:t>
      </w:r>
      <w:proofErr w:type="gramEnd"/>
      <w:r w:rsidRPr="002B071C">
        <w:rPr>
          <w:rFonts w:ascii="Arial" w:hAnsi="Arial" w:cs="Arial"/>
        </w:rPr>
        <w:t xml:space="preserve"> и реконструкции зданий, сооружений, коммуникаций и других объектов, а также работ по добыче полезных ископаемых, землеройных и других;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использование для любых целей хлорорганических пестицидов, химич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 xml:space="preserve">ских и биологических препаратов с </w:t>
      </w:r>
      <w:proofErr w:type="gramStart"/>
      <w:r w:rsidRPr="002B071C">
        <w:rPr>
          <w:rFonts w:ascii="Arial" w:hAnsi="Arial" w:cs="Arial"/>
        </w:rPr>
        <w:t>неустановленной</w:t>
      </w:r>
      <w:proofErr w:type="gramEnd"/>
      <w:r w:rsidRPr="002B071C">
        <w:rPr>
          <w:rFonts w:ascii="Arial" w:hAnsi="Arial" w:cs="Arial"/>
        </w:rPr>
        <w:t xml:space="preserve"> для вод водоемов хозя</w:t>
      </w:r>
      <w:r w:rsidRPr="002B071C">
        <w:rPr>
          <w:rFonts w:ascii="Arial" w:hAnsi="Arial" w:cs="Arial"/>
        </w:rPr>
        <w:t>й</w:t>
      </w:r>
      <w:r w:rsidRPr="002B071C">
        <w:rPr>
          <w:rFonts w:ascii="Arial" w:hAnsi="Arial" w:cs="Arial"/>
        </w:rPr>
        <w:t>ственно-питьевого использования ПДК;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осуществление авиационных мер по борьбе с вредителями и болезнями растений;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>- использование сточных вод для удобрения почв;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lastRenderedPageBreak/>
        <w:t>- сброс неочищенных стоков в соответствии с СанПиН 4630-88 “Санита</w:t>
      </w:r>
      <w:r w:rsidRPr="002B071C">
        <w:rPr>
          <w:rFonts w:ascii="Arial" w:hAnsi="Arial" w:cs="Arial"/>
        </w:rPr>
        <w:t>р</w:t>
      </w:r>
      <w:r w:rsidRPr="002B071C">
        <w:rPr>
          <w:rFonts w:ascii="Arial" w:hAnsi="Arial" w:cs="Arial"/>
        </w:rPr>
        <w:t>ными правилами и нормами охраны поверхностных вод от загрязнения” в реки, балки и овраги с постоянно или временно действующими водотоками.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  <w:r w:rsidRPr="002B071C">
        <w:rPr>
          <w:rFonts w:ascii="Arial" w:hAnsi="Arial" w:cs="Arial"/>
        </w:rPr>
        <w:t xml:space="preserve">В пределах </w:t>
      </w:r>
      <w:proofErr w:type="spellStart"/>
      <w:r w:rsidRPr="002B071C">
        <w:rPr>
          <w:rFonts w:ascii="Arial" w:hAnsi="Arial" w:cs="Arial"/>
        </w:rPr>
        <w:t>водоохранной</w:t>
      </w:r>
      <w:proofErr w:type="spellEnd"/>
      <w:r w:rsidRPr="002B071C">
        <w:rPr>
          <w:rFonts w:ascii="Arial" w:hAnsi="Arial" w:cs="Arial"/>
        </w:rPr>
        <w:t xml:space="preserve"> зоны установлены прибрежные защитные пол</w:t>
      </w:r>
      <w:r w:rsidRPr="002B071C">
        <w:rPr>
          <w:rFonts w:ascii="Arial" w:hAnsi="Arial" w:cs="Arial"/>
        </w:rPr>
        <w:t>о</w:t>
      </w:r>
      <w:r w:rsidRPr="002B071C">
        <w:rPr>
          <w:rFonts w:ascii="Arial" w:hAnsi="Arial" w:cs="Arial"/>
        </w:rPr>
        <w:t>сы (ПЗП), на территориях которых вводятся дополнительные ограничения. Мин</w:t>
      </w:r>
      <w:r w:rsidRPr="002B071C">
        <w:rPr>
          <w:rFonts w:ascii="Arial" w:hAnsi="Arial" w:cs="Arial"/>
        </w:rPr>
        <w:t>и</w:t>
      </w:r>
      <w:r w:rsidRPr="002B071C">
        <w:rPr>
          <w:rFonts w:ascii="Arial" w:hAnsi="Arial" w:cs="Arial"/>
        </w:rPr>
        <w:t>мальная ширина ПЗП устанавливается в зависимости от крутизны склонов прил</w:t>
      </w:r>
      <w:r w:rsidRPr="002B071C">
        <w:rPr>
          <w:rFonts w:ascii="Arial" w:hAnsi="Arial" w:cs="Arial"/>
        </w:rPr>
        <w:t>е</w:t>
      </w:r>
      <w:r w:rsidRPr="002B071C">
        <w:rPr>
          <w:rFonts w:ascii="Arial" w:hAnsi="Arial" w:cs="Arial"/>
        </w:rPr>
        <w:t>гающих территорий.</w:t>
      </w:r>
    </w:p>
    <w:p w:rsidR="002B071C" w:rsidRPr="002B071C" w:rsidRDefault="002B071C" w:rsidP="002B07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51"/>
        <w:gridCol w:w="2242"/>
        <w:gridCol w:w="2242"/>
      </w:tblGrid>
      <w:tr w:rsidR="002B071C" w:rsidRPr="002B071C" w:rsidTr="00140BD3">
        <w:trPr>
          <w:trHeight w:val="340"/>
        </w:trPr>
        <w:tc>
          <w:tcPr>
            <w:tcW w:w="1482" w:type="pct"/>
            <w:vMerge w:val="restar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Виды угодий, прилег</w:t>
            </w:r>
            <w:r w:rsidRPr="002B071C">
              <w:rPr>
                <w:rFonts w:ascii="Arial" w:hAnsi="Arial" w:cs="Arial"/>
                <w:spacing w:val="-5"/>
              </w:rPr>
              <w:t>а</w:t>
            </w:r>
            <w:r w:rsidRPr="002B071C">
              <w:rPr>
                <w:rFonts w:ascii="Arial" w:hAnsi="Arial" w:cs="Arial"/>
                <w:spacing w:val="-5"/>
              </w:rPr>
              <w:t>ющих к водному объе</w:t>
            </w:r>
            <w:r w:rsidRPr="002B071C">
              <w:rPr>
                <w:rFonts w:ascii="Arial" w:hAnsi="Arial" w:cs="Arial"/>
                <w:spacing w:val="-5"/>
              </w:rPr>
              <w:t>к</w:t>
            </w:r>
            <w:r w:rsidRPr="002B071C">
              <w:rPr>
                <w:rFonts w:ascii="Arial" w:hAnsi="Arial" w:cs="Arial"/>
                <w:spacing w:val="-5"/>
              </w:rPr>
              <w:t>ту</w:t>
            </w:r>
          </w:p>
        </w:tc>
        <w:tc>
          <w:tcPr>
            <w:tcW w:w="3518" w:type="pct"/>
            <w:gridSpan w:val="3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Ширина прибрежной защитной полосы (метров) при кр</w:t>
            </w:r>
            <w:r w:rsidRPr="002B071C">
              <w:rPr>
                <w:rFonts w:ascii="Arial" w:hAnsi="Arial" w:cs="Arial"/>
                <w:spacing w:val="-5"/>
              </w:rPr>
              <w:t>у</w:t>
            </w:r>
            <w:r w:rsidRPr="002B071C">
              <w:rPr>
                <w:rFonts w:ascii="Arial" w:hAnsi="Arial" w:cs="Arial"/>
                <w:spacing w:val="-5"/>
              </w:rPr>
              <w:t>тизне склонов прилегающих территорий</w:t>
            </w:r>
          </w:p>
        </w:tc>
      </w:tr>
      <w:tr w:rsidR="002B071C" w:rsidRPr="002B071C" w:rsidTr="00140BD3">
        <w:trPr>
          <w:trHeight w:val="340"/>
        </w:trPr>
        <w:tc>
          <w:tcPr>
            <w:tcW w:w="1482" w:type="pct"/>
            <w:vMerge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</w:p>
        </w:tc>
        <w:tc>
          <w:tcPr>
            <w:tcW w:w="1176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Обратный и нул</w:t>
            </w:r>
            <w:r w:rsidRPr="002B071C">
              <w:rPr>
                <w:rFonts w:ascii="Arial" w:hAnsi="Arial" w:cs="Arial"/>
                <w:spacing w:val="-5"/>
              </w:rPr>
              <w:t>е</w:t>
            </w:r>
            <w:r w:rsidRPr="002B071C">
              <w:rPr>
                <w:rFonts w:ascii="Arial" w:hAnsi="Arial" w:cs="Arial"/>
                <w:spacing w:val="-5"/>
              </w:rPr>
              <w:t>вой уклон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Уклон до 3 град</w:t>
            </w:r>
            <w:r w:rsidRPr="002B071C">
              <w:rPr>
                <w:rFonts w:ascii="Arial" w:hAnsi="Arial" w:cs="Arial"/>
                <w:spacing w:val="-5"/>
              </w:rPr>
              <w:t>у</w:t>
            </w:r>
            <w:r w:rsidRPr="002B071C">
              <w:rPr>
                <w:rFonts w:ascii="Arial" w:hAnsi="Arial" w:cs="Arial"/>
                <w:spacing w:val="-5"/>
              </w:rPr>
              <w:t>сов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Уклон более 3 градусов</w:t>
            </w:r>
          </w:p>
        </w:tc>
      </w:tr>
      <w:tr w:rsidR="002B071C" w:rsidRPr="002B071C" w:rsidTr="00140BD3">
        <w:trPr>
          <w:trHeight w:val="284"/>
        </w:trPr>
        <w:tc>
          <w:tcPr>
            <w:tcW w:w="1482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Пашня</w:t>
            </w:r>
          </w:p>
        </w:tc>
        <w:tc>
          <w:tcPr>
            <w:tcW w:w="1176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15-30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35-55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55-100</w:t>
            </w:r>
          </w:p>
        </w:tc>
      </w:tr>
      <w:tr w:rsidR="002B071C" w:rsidRPr="002B071C" w:rsidTr="00140BD3">
        <w:trPr>
          <w:trHeight w:val="284"/>
        </w:trPr>
        <w:tc>
          <w:tcPr>
            <w:tcW w:w="1482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Луга, сенокосы</w:t>
            </w:r>
          </w:p>
        </w:tc>
        <w:tc>
          <w:tcPr>
            <w:tcW w:w="1176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15-25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25-35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35-50</w:t>
            </w:r>
          </w:p>
        </w:tc>
      </w:tr>
      <w:tr w:rsidR="002B071C" w:rsidRPr="002B071C" w:rsidTr="00140BD3">
        <w:trPr>
          <w:trHeight w:val="284"/>
        </w:trPr>
        <w:tc>
          <w:tcPr>
            <w:tcW w:w="1482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Лес, кустарник</w:t>
            </w:r>
          </w:p>
        </w:tc>
        <w:tc>
          <w:tcPr>
            <w:tcW w:w="1176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35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35-50</w:t>
            </w:r>
          </w:p>
        </w:tc>
        <w:tc>
          <w:tcPr>
            <w:tcW w:w="1171" w:type="pct"/>
          </w:tcPr>
          <w:p w:rsidR="002B071C" w:rsidRPr="002B071C" w:rsidRDefault="002B071C" w:rsidP="002B071C">
            <w:pPr>
              <w:spacing w:after="220"/>
              <w:rPr>
                <w:rFonts w:ascii="Arial" w:hAnsi="Arial" w:cs="Arial"/>
                <w:spacing w:val="-5"/>
              </w:rPr>
            </w:pPr>
            <w:r w:rsidRPr="002B071C">
              <w:rPr>
                <w:rFonts w:ascii="Arial" w:hAnsi="Arial" w:cs="Arial"/>
                <w:spacing w:val="-5"/>
              </w:rPr>
              <w:t>55-100</w:t>
            </w:r>
          </w:p>
        </w:tc>
      </w:tr>
    </w:tbl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ПЗП должны быть засеяны многолетними травами, а на границе посажена кустарниковая растительность.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 районах с полным инженерным обеспечением при организации ливневой канализации допускается совмещать ПЗП с парапетом набережной.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В прибрежной полосе: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Разрешается: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размещение объектов водоснабжения;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размещение объектов рекреации.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Запрещается: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предоставление земельных участков для сельскохозяйственного испол</w:t>
      </w:r>
      <w:r w:rsidRPr="002B071C">
        <w:rPr>
          <w:rFonts w:ascii="Arial" w:hAnsi="Arial" w:cs="Arial"/>
          <w:lang w:eastAsia="en-US"/>
        </w:rPr>
        <w:t>ь</w:t>
      </w:r>
      <w:r w:rsidRPr="002B071C">
        <w:rPr>
          <w:rFonts w:ascii="Arial" w:hAnsi="Arial" w:cs="Arial"/>
          <w:lang w:eastAsia="en-US"/>
        </w:rPr>
        <w:t>зования;</w:t>
      </w:r>
    </w:p>
    <w:p w:rsidR="002B071C" w:rsidRPr="002B071C" w:rsidRDefault="002B071C" w:rsidP="002B071C">
      <w:pPr>
        <w:ind w:firstLine="720"/>
        <w:jc w:val="both"/>
        <w:rPr>
          <w:rFonts w:ascii="Arial" w:hAnsi="Arial" w:cs="Arial"/>
          <w:lang w:eastAsia="en-US"/>
        </w:rPr>
      </w:pPr>
      <w:r w:rsidRPr="002B071C">
        <w:rPr>
          <w:rFonts w:ascii="Arial" w:hAnsi="Arial" w:cs="Arial"/>
          <w:lang w:eastAsia="en-US"/>
        </w:rPr>
        <w:t>- предоставление земельных участков для индивидуального жилищного строительства.</w:t>
      </w:r>
    </w:p>
    <w:p w:rsidR="00907AD9" w:rsidRDefault="00907AD9" w:rsidP="008C2986">
      <w:pPr>
        <w:jc w:val="both"/>
        <w:rPr>
          <w:rFonts w:ascii="Arial" w:hAnsi="Arial" w:cs="Arial"/>
        </w:rPr>
        <w:sectPr w:rsidR="00907AD9" w:rsidSect="00F335A9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190" w:name="_GoBack"/>
      <w:bookmarkEnd w:id="190"/>
    </w:p>
    <w:p w:rsidR="0017750A" w:rsidRPr="008C2986" w:rsidRDefault="00907AD9" w:rsidP="008C298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890564" cy="834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блахты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93" cy="834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50A" w:rsidRPr="008C2986" w:rsidSect="00F335A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52" w:rsidRDefault="00907A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</w:instrText>
    </w:r>
    <w:r>
      <w:rPr>
        <w:rStyle w:val="a9"/>
      </w:rPr>
      <w:instrText xml:space="preserve">GE  </w:instrText>
    </w:r>
    <w:r>
      <w:rPr>
        <w:rStyle w:val="a9"/>
      </w:rPr>
      <w:fldChar w:fldCharType="separate"/>
    </w:r>
    <w:r>
      <w:rPr>
        <w:rStyle w:val="a9"/>
        <w:noProof/>
      </w:rPr>
      <w:t>60</w:t>
    </w:r>
    <w:r>
      <w:rPr>
        <w:rStyle w:val="a9"/>
      </w:rPr>
      <w:fldChar w:fldCharType="end"/>
    </w:r>
  </w:p>
  <w:p w:rsidR="00163852" w:rsidRDefault="00907A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52" w:rsidRDefault="00907AD9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5D6AC6"/>
    <w:multiLevelType w:val="hybridMultilevel"/>
    <w:tmpl w:val="8FECF332"/>
    <w:lvl w:ilvl="0" w:tplc="C2AA9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FA7E52"/>
    <w:multiLevelType w:val="hybridMultilevel"/>
    <w:tmpl w:val="D5F82988"/>
    <w:lvl w:ilvl="0" w:tplc="9D92778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22"/>
  </w:num>
  <w:num w:numId="15">
    <w:abstractNumId w:val="7"/>
  </w:num>
  <w:num w:numId="16">
    <w:abstractNumId w:val="21"/>
  </w:num>
  <w:num w:numId="17">
    <w:abstractNumId w:val="5"/>
  </w:num>
  <w:num w:numId="18">
    <w:abstractNumId w:val="20"/>
  </w:num>
  <w:num w:numId="19">
    <w:abstractNumId w:val="12"/>
  </w:num>
  <w:num w:numId="20">
    <w:abstractNumId w:val="10"/>
  </w:num>
  <w:num w:numId="21">
    <w:abstractNumId w:val="13"/>
  </w:num>
  <w:num w:numId="22">
    <w:abstractNumId w:val="3"/>
  </w:num>
  <w:num w:numId="23">
    <w:abstractNumId w:val="8"/>
  </w:num>
  <w:num w:numId="24">
    <w:abstractNumId w:val="0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104B0"/>
    <w:rsid w:val="00161AE7"/>
    <w:rsid w:val="00177F95"/>
    <w:rsid w:val="002B071C"/>
    <w:rsid w:val="002E7DD8"/>
    <w:rsid w:val="0041442A"/>
    <w:rsid w:val="00483328"/>
    <w:rsid w:val="004B4FAE"/>
    <w:rsid w:val="004D36CE"/>
    <w:rsid w:val="005424F3"/>
    <w:rsid w:val="005D6B06"/>
    <w:rsid w:val="006C7671"/>
    <w:rsid w:val="00742E42"/>
    <w:rsid w:val="00873597"/>
    <w:rsid w:val="008C2986"/>
    <w:rsid w:val="008F2C3A"/>
    <w:rsid w:val="00907AD9"/>
    <w:rsid w:val="00983516"/>
    <w:rsid w:val="00A3699A"/>
    <w:rsid w:val="00BE3C24"/>
    <w:rsid w:val="00C20DD9"/>
    <w:rsid w:val="00C802B4"/>
    <w:rsid w:val="00C9354E"/>
    <w:rsid w:val="00D14E8B"/>
    <w:rsid w:val="00D2080A"/>
    <w:rsid w:val="00D50120"/>
    <w:rsid w:val="00D61498"/>
    <w:rsid w:val="00DD3CB0"/>
    <w:rsid w:val="00DD7AFA"/>
    <w:rsid w:val="00EE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B071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2B071C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071C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B071C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B071C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2B071C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2B071C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2B071C"/>
    <w:rPr>
      <w:rFonts w:ascii="Times New Roman" w:eastAsia="Times New Roman" w:hAnsi="Times New Roman" w:cs="Times New Roman"/>
      <w:b/>
      <w:spacing w:val="-10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B07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B071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B071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B07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2B07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1"/>
    <w:link w:val="7"/>
    <w:rsid w:val="002B071C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0">
    <w:name w:val="Body Text"/>
    <w:basedOn w:val="a"/>
    <w:link w:val="a4"/>
    <w:rsid w:val="002B071C"/>
    <w:pPr>
      <w:ind w:firstLine="709"/>
      <w:jc w:val="both"/>
    </w:pPr>
    <w:rPr>
      <w:bCs/>
      <w:sz w:val="28"/>
      <w:lang w:eastAsia="en-US"/>
    </w:rPr>
  </w:style>
  <w:style w:type="character" w:customStyle="1" w:styleId="a4">
    <w:name w:val="Основной текст Знак"/>
    <w:basedOn w:val="a1"/>
    <w:link w:val="a0"/>
    <w:rsid w:val="002B071C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Title"/>
    <w:basedOn w:val="a"/>
    <w:link w:val="a6"/>
    <w:qFormat/>
    <w:rsid w:val="002B071C"/>
    <w:pPr>
      <w:jc w:val="center"/>
    </w:pPr>
    <w:rPr>
      <w:b/>
      <w:bCs/>
      <w:lang w:eastAsia="en-US"/>
    </w:rPr>
  </w:style>
  <w:style w:type="character" w:customStyle="1" w:styleId="a6">
    <w:name w:val="Название Знак"/>
    <w:basedOn w:val="a1"/>
    <w:link w:val="a5"/>
    <w:rsid w:val="002B07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2B0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2B071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basedOn w:val="a1"/>
    <w:link w:val="a7"/>
    <w:rsid w:val="002B071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2B071C"/>
  </w:style>
  <w:style w:type="paragraph" w:customStyle="1" w:styleId="ConsTitle">
    <w:name w:val="ConsTitle"/>
    <w:rsid w:val="002B0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List Bullet 2"/>
    <w:basedOn w:val="a"/>
    <w:rsid w:val="002B071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a">
    <w:name w:val="Body Text Indent"/>
    <w:basedOn w:val="a"/>
    <w:link w:val="ab"/>
    <w:rsid w:val="002B071C"/>
    <w:pPr>
      <w:ind w:firstLine="510"/>
      <w:jc w:val="both"/>
    </w:pPr>
    <w:rPr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2B071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Bullet"/>
    <w:basedOn w:val="a"/>
    <w:rsid w:val="002B071C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2B071C"/>
    <w:pPr>
      <w:jc w:val="both"/>
    </w:pPr>
    <w:rPr>
      <w:lang w:eastAsia="en-US"/>
    </w:rPr>
  </w:style>
  <w:style w:type="character" w:customStyle="1" w:styleId="23">
    <w:name w:val="Основной текст 2 Знак"/>
    <w:basedOn w:val="a1"/>
    <w:link w:val="22"/>
    <w:rsid w:val="002B07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2B071C"/>
    <w:pPr>
      <w:ind w:firstLine="510"/>
    </w:pPr>
    <w:rPr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2B071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071C"/>
    <w:pPr>
      <w:ind w:firstLine="51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2B071C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Маркированный список Знак"/>
    <w:rsid w:val="002B071C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2B071C"/>
    <w:rPr>
      <w:sz w:val="28"/>
      <w:lang w:eastAsia="en-US"/>
    </w:rPr>
  </w:style>
  <w:style w:type="character" w:customStyle="1" w:styleId="34">
    <w:name w:val="Основной текст 3 Знак"/>
    <w:basedOn w:val="a1"/>
    <w:link w:val="33"/>
    <w:rsid w:val="002B071C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2B07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2B071C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2B07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2B07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36">
    <w:name w:val="Марианна3"/>
    <w:basedOn w:val="3"/>
    <w:next w:val="a0"/>
    <w:rsid w:val="002B071C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basedOn w:val="a"/>
    <w:link w:val="af"/>
    <w:rsid w:val="002B071C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2B0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rsid w:val="002B071C"/>
    <w:pPr>
      <w:keepNext/>
      <w:keepLines/>
    </w:pPr>
    <w:rPr>
      <w:sz w:val="28"/>
      <w:szCs w:val="20"/>
      <w:u w:val="single"/>
    </w:rPr>
  </w:style>
  <w:style w:type="character" w:customStyle="1" w:styleId="af1">
    <w:name w:val="Текст Знак"/>
    <w:basedOn w:val="a1"/>
    <w:link w:val="af0"/>
    <w:rsid w:val="002B071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1">
    <w:name w:val="Марианна1"/>
    <w:basedOn w:val="2"/>
    <w:next w:val="af0"/>
    <w:autoRedefine/>
    <w:rsid w:val="002B071C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2">
    <w:name w:val="toc 1"/>
    <w:basedOn w:val="a"/>
    <w:next w:val="a"/>
    <w:autoRedefine/>
    <w:uiPriority w:val="39"/>
    <w:qFormat/>
    <w:rsid w:val="002B071C"/>
    <w:rPr>
      <w:lang w:eastAsia="en-US"/>
    </w:rPr>
  </w:style>
  <w:style w:type="paragraph" w:styleId="27">
    <w:name w:val="toc 2"/>
    <w:basedOn w:val="a"/>
    <w:next w:val="a"/>
    <w:autoRedefine/>
    <w:uiPriority w:val="39"/>
    <w:qFormat/>
    <w:rsid w:val="002B071C"/>
    <w:pPr>
      <w:ind w:left="240"/>
    </w:pPr>
    <w:rPr>
      <w:lang w:eastAsia="en-US"/>
    </w:rPr>
  </w:style>
  <w:style w:type="paragraph" w:styleId="37">
    <w:name w:val="toc 3"/>
    <w:basedOn w:val="a"/>
    <w:next w:val="a"/>
    <w:autoRedefine/>
    <w:uiPriority w:val="39"/>
    <w:qFormat/>
    <w:rsid w:val="002B071C"/>
    <w:pPr>
      <w:ind w:left="480"/>
    </w:pPr>
    <w:rPr>
      <w:lang w:eastAsia="en-US"/>
    </w:rPr>
  </w:style>
  <w:style w:type="paragraph" w:styleId="41">
    <w:name w:val="toc 4"/>
    <w:basedOn w:val="a"/>
    <w:next w:val="a"/>
    <w:autoRedefine/>
    <w:semiHidden/>
    <w:rsid w:val="002B071C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2B071C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2B071C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2B071C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2B071C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2B071C"/>
    <w:pPr>
      <w:ind w:left="1920"/>
    </w:pPr>
    <w:rPr>
      <w:lang w:eastAsia="en-US"/>
    </w:rPr>
  </w:style>
  <w:style w:type="character" w:styleId="af2">
    <w:name w:val="Hyperlink"/>
    <w:uiPriority w:val="99"/>
    <w:rsid w:val="002B071C"/>
    <w:rPr>
      <w:color w:val="0000FF"/>
      <w:u w:val="single"/>
    </w:rPr>
  </w:style>
  <w:style w:type="table" w:styleId="af3">
    <w:name w:val="Table Grid"/>
    <w:basedOn w:val="a2"/>
    <w:rsid w:val="002B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2B071C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2B071C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2B07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07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2B071C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2B0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B0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 Знак1 Знак Знак Знак"/>
    <w:basedOn w:val="a"/>
    <w:rsid w:val="002B071C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2B071C"/>
    <w:pPr>
      <w:spacing w:before="100" w:beforeAutospacing="1" w:after="100" w:afterAutospacing="1"/>
      <w:ind w:firstLine="300"/>
    </w:pPr>
  </w:style>
  <w:style w:type="paragraph" w:customStyle="1" w:styleId="Iniiaiieoaenonionooiii2">
    <w:name w:val="Iniiaiie oaeno n ionooiii 2"/>
    <w:basedOn w:val="a"/>
    <w:rsid w:val="002B071C"/>
    <w:pPr>
      <w:ind w:firstLine="284"/>
      <w:jc w:val="both"/>
    </w:pPr>
    <w:rPr>
      <w:rFonts w:ascii="Peterburg" w:hAnsi="Peterburg"/>
      <w:sz w:val="20"/>
      <w:szCs w:val="20"/>
    </w:rPr>
  </w:style>
  <w:style w:type="paragraph" w:customStyle="1" w:styleId="FORMATTEXT">
    <w:name w:val=".FORMATTEXT"/>
    <w:rsid w:val="002B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B071C"/>
    <w:pPr>
      <w:widowControl w:val="0"/>
      <w:suppressAutoHyphens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ОСНОВНОЙ !!!"/>
    <w:basedOn w:val="a0"/>
    <w:link w:val="14"/>
    <w:rsid w:val="002B071C"/>
    <w:pPr>
      <w:spacing w:before="120"/>
      <w:ind w:firstLine="900"/>
    </w:pPr>
    <w:rPr>
      <w:rFonts w:ascii="Arial" w:hAnsi="Arial"/>
      <w:bCs w:val="0"/>
      <w:color w:val="660066"/>
      <w:sz w:val="26"/>
      <w:lang w:eastAsia="ar-SA"/>
    </w:rPr>
  </w:style>
  <w:style w:type="character" w:customStyle="1" w:styleId="14">
    <w:name w:val="ОСНОВНОЙ !!! Знак1"/>
    <w:link w:val="af4"/>
    <w:rsid w:val="002B071C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styleId="af5">
    <w:name w:val="TOC Heading"/>
    <w:basedOn w:val="1"/>
    <w:next w:val="a"/>
    <w:uiPriority w:val="39"/>
    <w:semiHidden/>
    <w:unhideWhenUsed/>
    <w:qFormat/>
    <w:rsid w:val="002B071C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f6">
    <w:name w:val="Balloon Text"/>
    <w:basedOn w:val="a"/>
    <w:link w:val="af7"/>
    <w:rsid w:val="002B071C"/>
    <w:rPr>
      <w:rFonts w:ascii="Tahoma" w:hAnsi="Tahoma"/>
      <w:sz w:val="16"/>
      <w:szCs w:val="16"/>
      <w:lang w:val="x-none" w:eastAsia="en-US"/>
    </w:rPr>
  </w:style>
  <w:style w:type="character" w:customStyle="1" w:styleId="af7">
    <w:name w:val="Текст выноски Знак"/>
    <w:basedOn w:val="a1"/>
    <w:link w:val="af6"/>
    <w:rsid w:val="002B071C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formattext0">
    <w:name w:val="formattext"/>
    <w:basedOn w:val="a"/>
    <w:rsid w:val="002B071C"/>
    <w:pPr>
      <w:spacing w:before="100" w:beforeAutospacing="1" w:after="100" w:afterAutospacing="1"/>
    </w:pPr>
  </w:style>
  <w:style w:type="character" w:styleId="af8">
    <w:name w:val="FollowedHyperlink"/>
    <w:basedOn w:val="a1"/>
    <w:uiPriority w:val="99"/>
    <w:semiHidden/>
    <w:unhideWhenUsed/>
    <w:rsid w:val="002B07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B071C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2B071C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071C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B071C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B071C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2B071C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2B071C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2B071C"/>
    <w:rPr>
      <w:rFonts w:ascii="Times New Roman" w:eastAsia="Times New Roman" w:hAnsi="Times New Roman" w:cs="Times New Roman"/>
      <w:b/>
      <w:spacing w:val="-10"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B07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B071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B071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B07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2B07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1"/>
    <w:link w:val="7"/>
    <w:rsid w:val="002B071C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0">
    <w:name w:val="Body Text"/>
    <w:basedOn w:val="a"/>
    <w:link w:val="a4"/>
    <w:rsid w:val="002B071C"/>
    <w:pPr>
      <w:ind w:firstLine="709"/>
      <w:jc w:val="both"/>
    </w:pPr>
    <w:rPr>
      <w:bCs/>
      <w:sz w:val="28"/>
      <w:lang w:eastAsia="en-US"/>
    </w:rPr>
  </w:style>
  <w:style w:type="character" w:customStyle="1" w:styleId="a4">
    <w:name w:val="Основной текст Знак"/>
    <w:basedOn w:val="a1"/>
    <w:link w:val="a0"/>
    <w:rsid w:val="002B071C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Title"/>
    <w:basedOn w:val="a"/>
    <w:link w:val="a6"/>
    <w:qFormat/>
    <w:rsid w:val="002B071C"/>
    <w:pPr>
      <w:jc w:val="center"/>
    </w:pPr>
    <w:rPr>
      <w:b/>
      <w:bCs/>
      <w:lang w:eastAsia="en-US"/>
    </w:rPr>
  </w:style>
  <w:style w:type="character" w:customStyle="1" w:styleId="a6">
    <w:name w:val="Название Знак"/>
    <w:basedOn w:val="a1"/>
    <w:link w:val="a5"/>
    <w:rsid w:val="002B07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2B0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2B071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basedOn w:val="a1"/>
    <w:link w:val="a7"/>
    <w:rsid w:val="002B071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2B071C"/>
  </w:style>
  <w:style w:type="paragraph" w:customStyle="1" w:styleId="ConsTitle">
    <w:name w:val="ConsTitle"/>
    <w:rsid w:val="002B0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List Bullet 2"/>
    <w:basedOn w:val="a"/>
    <w:rsid w:val="002B071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a">
    <w:name w:val="Body Text Indent"/>
    <w:basedOn w:val="a"/>
    <w:link w:val="ab"/>
    <w:rsid w:val="002B071C"/>
    <w:pPr>
      <w:ind w:firstLine="510"/>
      <w:jc w:val="both"/>
    </w:pPr>
    <w:rPr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2B071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Bullet"/>
    <w:basedOn w:val="a"/>
    <w:rsid w:val="002B071C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2B071C"/>
    <w:pPr>
      <w:jc w:val="both"/>
    </w:pPr>
    <w:rPr>
      <w:lang w:eastAsia="en-US"/>
    </w:rPr>
  </w:style>
  <w:style w:type="character" w:customStyle="1" w:styleId="23">
    <w:name w:val="Основной текст 2 Знак"/>
    <w:basedOn w:val="a1"/>
    <w:link w:val="22"/>
    <w:rsid w:val="002B07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2B071C"/>
    <w:pPr>
      <w:ind w:firstLine="510"/>
    </w:pPr>
    <w:rPr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2B071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B071C"/>
    <w:pPr>
      <w:ind w:firstLine="51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2B071C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Маркированный список Знак"/>
    <w:rsid w:val="002B071C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2B071C"/>
    <w:rPr>
      <w:sz w:val="28"/>
      <w:lang w:eastAsia="en-US"/>
    </w:rPr>
  </w:style>
  <w:style w:type="character" w:customStyle="1" w:styleId="34">
    <w:name w:val="Основной текст 3 Знак"/>
    <w:basedOn w:val="a1"/>
    <w:link w:val="33"/>
    <w:rsid w:val="002B071C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2B07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2B071C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2B07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2B07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36">
    <w:name w:val="Марианна3"/>
    <w:basedOn w:val="3"/>
    <w:next w:val="a0"/>
    <w:rsid w:val="002B071C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basedOn w:val="a"/>
    <w:link w:val="af"/>
    <w:rsid w:val="002B071C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2B0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rsid w:val="002B071C"/>
    <w:pPr>
      <w:keepNext/>
      <w:keepLines/>
    </w:pPr>
    <w:rPr>
      <w:sz w:val="28"/>
      <w:szCs w:val="20"/>
      <w:u w:val="single"/>
    </w:rPr>
  </w:style>
  <w:style w:type="character" w:customStyle="1" w:styleId="af1">
    <w:name w:val="Текст Знак"/>
    <w:basedOn w:val="a1"/>
    <w:link w:val="af0"/>
    <w:rsid w:val="002B071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1">
    <w:name w:val="Марианна1"/>
    <w:basedOn w:val="2"/>
    <w:next w:val="af0"/>
    <w:autoRedefine/>
    <w:rsid w:val="002B071C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2">
    <w:name w:val="toc 1"/>
    <w:basedOn w:val="a"/>
    <w:next w:val="a"/>
    <w:autoRedefine/>
    <w:uiPriority w:val="39"/>
    <w:qFormat/>
    <w:rsid w:val="002B071C"/>
    <w:rPr>
      <w:lang w:eastAsia="en-US"/>
    </w:rPr>
  </w:style>
  <w:style w:type="paragraph" w:styleId="27">
    <w:name w:val="toc 2"/>
    <w:basedOn w:val="a"/>
    <w:next w:val="a"/>
    <w:autoRedefine/>
    <w:uiPriority w:val="39"/>
    <w:qFormat/>
    <w:rsid w:val="002B071C"/>
    <w:pPr>
      <w:ind w:left="240"/>
    </w:pPr>
    <w:rPr>
      <w:lang w:eastAsia="en-US"/>
    </w:rPr>
  </w:style>
  <w:style w:type="paragraph" w:styleId="37">
    <w:name w:val="toc 3"/>
    <w:basedOn w:val="a"/>
    <w:next w:val="a"/>
    <w:autoRedefine/>
    <w:uiPriority w:val="39"/>
    <w:qFormat/>
    <w:rsid w:val="002B071C"/>
    <w:pPr>
      <w:ind w:left="480"/>
    </w:pPr>
    <w:rPr>
      <w:lang w:eastAsia="en-US"/>
    </w:rPr>
  </w:style>
  <w:style w:type="paragraph" w:styleId="41">
    <w:name w:val="toc 4"/>
    <w:basedOn w:val="a"/>
    <w:next w:val="a"/>
    <w:autoRedefine/>
    <w:semiHidden/>
    <w:rsid w:val="002B071C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2B071C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2B071C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2B071C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2B071C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2B071C"/>
    <w:pPr>
      <w:ind w:left="1920"/>
    </w:pPr>
    <w:rPr>
      <w:lang w:eastAsia="en-US"/>
    </w:rPr>
  </w:style>
  <w:style w:type="character" w:styleId="af2">
    <w:name w:val="Hyperlink"/>
    <w:uiPriority w:val="99"/>
    <w:rsid w:val="002B071C"/>
    <w:rPr>
      <w:color w:val="0000FF"/>
      <w:u w:val="single"/>
    </w:rPr>
  </w:style>
  <w:style w:type="table" w:styleId="af3">
    <w:name w:val="Table Grid"/>
    <w:basedOn w:val="a2"/>
    <w:rsid w:val="002B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2B071C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2B071C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2B07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07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2B071C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2B07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B0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 Знак1 Знак Знак Знак"/>
    <w:basedOn w:val="a"/>
    <w:rsid w:val="002B071C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2B071C"/>
    <w:pPr>
      <w:spacing w:before="100" w:beforeAutospacing="1" w:after="100" w:afterAutospacing="1"/>
      <w:ind w:firstLine="300"/>
    </w:pPr>
  </w:style>
  <w:style w:type="paragraph" w:customStyle="1" w:styleId="Iniiaiieoaenonionooiii2">
    <w:name w:val="Iniiaiie oaeno n ionooiii 2"/>
    <w:basedOn w:val="a"/>
    <w:rsid w:val="002B071C"/>
    <w:pPr>
      <w:ind w:firstLine="284"/>
      <w:jc w:val="both"/>
    </w:pPr>
    <w:rPr>
      <w:rFonts w:ascii="Peterburg" w:hAnsi="Peterburg"/>
      <w:sz w:val="20"/>
      <w:szCs w:val="20"/>
    </w:rPr>
  </w:style>
  <w:style w:type="paragraph" w:customStyle="1" w:styleId="FORMATTEXT">
    <w:name w:val=".FORMATTEXT"/>
    <w:rsid w:val="002B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B071C"/>
    <w:pPr>
      <w:widowControl w:val="0"/>
      <w:suppressAutoHyphens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ОСНОВНОЙ !!!"/>
    <w:basedOn w:val="a0"/>
    <w:link w:val="14"/>
    <w:rsid w:val="002B071C"/>
    <w:pPr>
      <w:spacing w:before="120"/>
      <w:ind w:firstLine="900"/>
    </w:pPr>
    <w:rPr>
      <w:rFonts w:ascii="Arial" w:hAnsi="Arial"/>
      <w:bCs w:val="0"/>
      <w:color w:val="660066"/>
      <w:sz w:val="26"/>
      <w:lang w:eastAsia="ar-SA"/>
    </w:rPr>
  </w:style>
  <w:style w:type="character" w:customStyle="1" w:styleId="14">
    <w:name w:val="ОСНОВНОЙ !!! Знак1"/>
    <w:link w:val="af4"/>
    <w:rsid w:val="002B071C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styleId="af5">
    <w:name w:val="TOC Heading"/>
    <w:basedOn w:val="1"/>
    <w:next w:val="a"/>
    <w:uiPriority w:val="39"/>
    <w:semiHidden/>
    <w:unhideWhenUsed/>
    <w:qFormat/>
    <w:rsid w:val="002B071C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f6">
    <w:name w:val="Balloon Text"/>
    <w:basedOn w:val="a"/>
    <w:link w:val="af7"/>
    <w:rsid w:val="002B071C"/>
    <w:rPr>
      <w:rFonts w:ascii="Tahoma" w:hAnsi="Tahoma"/>
      <w:sz w:val="16"/>
      <w:szCs w:val="16"/>
      <w:lang w:val="x-none" w:eastAsia="en-US"/>
    </w:rPr>
  </w:style>
  <w:style w:type="character" w:customStyle="1" w:styleId="af7">
    <w:name w:val="Текст выноски Знак"/>
    <w:basedOn w:val="a1"/>
    <w:link w:val="af6"/>
    <w:rsid w:val="002B071C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formattext0">
    <w:name w:val="formattext"/>
    <w:basedOn w:val="a"/>
    <w:rsid w:val="002B071C"/>
    <w:pPr>
      <w:spacing w:before="100" w:beforeAutospacing="1" w:after="100" w:afterAutospacing="1"/>
    </w:pPr>
  </w:style>
  <w:style w:type="character" w:styleId="af8">
    <w:name w:val="FollowedHyperlink"/>
    <w:basedOn w:val="a1"/>
    <w:uiPriority w:val="99"/>
    <w:semiHidden/>
    <w:unhideWhenUsed/>
    <w:rsid w:val="002B0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7590-9046-4796-80D3-E726F2FB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21584</Words>
  <Characters>123035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2024-02-28T08:49:00Z</cp:lastPrinted>
  <dcterms:created xsi:type="dcterms:W3CDTF">2024-03-19T06:42:00Z</dcterms:created>
  <dcterms:modified xsi:type="dcterms:W3CDTF">2024-03-19T06:47:00Z</dcterms:modified>
</cp:coreProperties>
</file>