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1156C9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bookmarkStart w:id="0" w:name="_GoBack"/>
      <w:bookmarkEnd w:id="0"/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50F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0F4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0F48" w:rsidRPr="008956DE" w:rsidRDefault="00250F48" w:rsidP="00250F48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4"/>
        </w:rPr>
      </w:pPr>
      <w:r w:rsidRPr="008956DE">
        <w:rPr>
          <w:rStyle w:val="ac"/>
          <w:rFonts w:ascii="Times New Roman" w:hAnsi="Times New Roman" w:cs="Times New Roman"/>
          <w:sz w:val="24"/>
        </w:rPr>
        <w:t>Для предпринимателей Красноярского края стал доступен новый сервис по выбору франшизы для открытия бизнеса</w:t>
      </w:r>
    </w:p>
    <w:p w:rsidR="00250F48" w:rsidRDefault="00250F48" w:rsidP="00250F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250F48" w:rsidRDefault="00250F48" w:rsidP="00250F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8956DE">
        <w:rPr>
          <w:rFonts w:ascii="Times New Roman" w:hAnsi="Times New Roman" w:cs="Times New Roman"/>
          <w:sz w:val="24"/>
        </w:rPr>
        <w:t xml:space="preserve">Новый сервис по подбору и покупке проверенных франшиз стал доступен </w:t>
      </w:r>
      <w:r>
        <w:rPr>
          <w:rFonts w:ascii="Times New Roman" w:hAnsi="Times New Roman" w:cs="Times New Roman"/>
          <w:sz w:val="24"/>
        </w:rPr>
        <w:t xml:space="preserve">для предпринимателей региона </w:t>
      </w:r>
      <w:r w:rsidRPr="008956DE">
        <w:rPr>
          <w:rFonts w:ascii="Times New Roman" w:hAnsi="Times New Roman" w:cs="Times New Roman"/>
          <w:sz w:val="24"/>
        </w:rPr>
        <w:t xml:space="preserve">на Цифровой платформе </w:t>
      </w:r>
      <w:hyperlink r:id="rId9" w:tgtFrame="_blank" w:tooltip="https://МСП.РФ" w:history="1">
        <w:r w:rsidRPr="008956DE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="00FE0FB0">
        <w:rPr>
          <w:rFonts w:ascii="Times New Roman" w:hAnsi="Times New Roman" w:cs="Times New Roman"/>
          <w:sz w:val="24"/>
        </w:rPr>
        <w:t>, которая работает в рамках нацпроекта «Малое и среднее предпринимательство».</w:t>
      </w:r>
      <w:r w:rsidRPr="008956DE">
        <w:rPr>
          <w:rFonts w:ascii="Times New Roman" w:hAnsi="Times New Roman" w:cs="Times New Roman"/>
          <w:sz w:val="24"/>
        </w:rPr>
        <w:t xml:space="preserve"> На старте в каталоге содержится свыше 60 предложений, прошедших экспертизу Российской ассоциации франчайзинга (РАФ). Доступ к сервису и подаче онлайн-заявок на приобретение имеют зарегистрированные на </w:t>
      </w:r>
      <w:hyperlink r:id="rId10" w:tgtFrame="_blank" w:tooltip="https://МСП.РФ" w:history="1">
        <w:r w:rsidRPr="008956DE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8956DE">
        <w:rPr>
          <w:rFonts w:ascii="Times New Roman" w:hAnsi="Times New Roman" w:cs="Times New Roman"/>
          <w:sz w:val="24"/>
        </w:rPr>
        <w:t xml:space="preserve"> пользователи </w:t>
      </w:r>
      <w:r>
        <w:rPr>
          <w:rFonts w:ascii="Times New Roman" w:hAnsi="Times New Roman" w:cs="Times New Roman"/>
          <w:sz w:val="24"/>
        </w:rPr>
        <w:t>–</w:t>
      </w:r>
      <w:r w:rsidRPr="008956DE">
        <w:rPr>
          <w:rFonts w:ascii="Times New Roman" w:hAnsi="Times New Roman" w:cs="Times New Roman"/>
          <w:sz w:val="24"/>
        </w:rPr>
        <w:t xml:space="preserve"> начинающие</w:t>
      </w:r>
      <w:r>
        <w:rPr>
          <w:rFonts w:ascii="Times New Roman" w:hAnsi="Times New Roman" w:cs="Times New Roman"/>
          <w:sz w:val="24"/>
        </w:rPr>
        <w:t xml:space="preserve"> </w:t>
      </w:r>
      <w:r w:rsidRPr="008956DE">
        <w:rPr>
          <w:rFonts w:ascii="Times New Roman" w:hAnsi="Times New Roman" w:cs="Times New Roman"/>
          <w:sz w:val="24"/>
        </w:rPr>
        <w:t>и действующие предприни</w:t>
      </w:r>
      <w:r>
        <w:rPr>
          <w:rFonts w:ascii="Times New Roman" w:hAnsi="Times New Roman" w:cs="Times New Roman"/>
          <w:sz w:val="24"/>
        </w:rPr>
        <w:t>матели.</w:t>
      </w:r>
    </w:p>
    <w:p w:rsidR="00250F48" w:rsidRDefault="00250F48" w:rsidP="00250F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8956DE">
        <w:rPr>
          <w:rFonts w:ascii="Times New Roman" w:hAnsi="Times New Roman" w:cs="Times New Roman"/>
          <w:sz w:val="24"/>
        </w:rPr>
        <w:t>По каждой франшизе представлена ключевая информация для принятия решения о покупке: стоимость франшизы и размер платежей за использование торговой марки. Также указаны суммы стартового капитала для открытия и ожидаемый срок окупаемости, требования к площади и персоналу. Сервис позволяет провести сра</w:t>
      </w:r>
      <w:r>
        <w:rPr>
          <w:rFonts w:ascii="Times New Roman" w:hAnsi="Times New Roman" w:cs="Times New Roman"/>
          <w:sz w:val="24"/>
        </w:rPr>
        <w:t xml:space="preserve">внение всех выбранных франшиз. </w:t>
      </w:r>
    </w:p>
    <w:p w:rsidR="00250F48" w:rsidRDefault="00250F48" w:rsidP="00250F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8956DE">
        <w:rPr>
          <w:rFonts w:ascii="Times New Roman" w:hAnsi="Times New Roman" w:cs="Times New Roman"/>
          <w:sz w:val="24"/>
        </w:rPr>
        <w:t>В настоящее время через сервис доступны франшизы 10 отраслевых направлений, включая розничную торговлю, общественное питание, бытовые, спортивные, медицинские, образовательные и развлекательные услуги, а также</w:t>
      </w:r>
      <w:r>
        <w:rPr>
          <w:rFonts w:ascii="Times New Roman" w:hAnsi="Times New Roman" w:cs="Times New Roman"/>
          <w:sz w:val="24"/>
        </w:rPr>
        <w:t xml:space="preserve"> производство и строительство. </w:t>
      </w:r>
    </w:p>
    <w:p w:rsidR="00FE0FB0" w:rsidRDefault="00FE0FB0" w:rsidP="00250F4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250F48" w:rsidRPr="00FE0FB0">
        <w:rPr>
          <w:rFonts w:ascii="Times New Roman" w:hAnsi="Times New Roman" w:cs="Times New Roman"/>
          <w:i/>
          <w:sz w:val="24"/>
          <w:szCs w:val="24"/>
        </w:rPr>
        <w:t xml:space="preserve">Приобретение франшизы позволит быстро начать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свой </w:t>
      </w:r>
      <w:r w:rsidR="00250F48" w:rsidRPr="00FE0FB0">
        <w:rPr>
          <w:rFonts w:ascii="Times New Roman" w:hAnsi="Times New Roman" w:cs="Times New Roman"/>
          <w:i/>
          <w:sz w:val="24"/>
          <w:szCs w:val="24"/>
        </w:rPr>
        <w:t xml:space="preserve">бизнес с минимальными рисками, так как в его основе уже лежит проверенная модель. Благодаря новому сервису, предприниматели смогут приобрести надёжную франшизу с известной торговой маркой. </w:t>
      </w:r>
      <w:r w:rsidRPr="00FE0FB0">
        <w:rPr>
          <w:rFonts w:ascii="Times New Roman" w:hAnsi="Times New Roman" w:cs="Times New Roman"/>
          <w:i/>
          <w:sz w:val="24"/>
          <w:szCs w:val="24"/>
        </w:rPr>
        <w:t xml:space="preserve">Для каждого владельца франшизы на </w:t>
      </w:r>
      <w:hyperlink r:id="rId11" w:tgtFrame="_blank" w:tooltip="https://МСП.РФ" w:history="1">
        <w:r w:rsidRPr="00FE0FB0">
          <w:rPr>
            <w:rStyle w:val="a4"/>
            <w:rFonts w:ascii="Times New Roman" w:hAnsi="Times New Roman" w:cs="Times New Roman"/>
            <w:i/>
            <w:sz w:val="24"/>
            <w:szCs w:val="24"/>
          </w:rPr>
          <w:t>МСП.РФ</w:t>
        </w:r>
      </w:hyperlink>
      <w:r w:rsidRPr="00FE0FB0">
        <w:rPr>
          <w:rFonts w:ascii="Times New Roman" w:hAnsi="Times New Roman" w:cs="Times New Roman"/>
          <w:i/>
          <w:sz w:val="24"/>
          <w:szCs w:val="24"/>
        </w:rPr>
        <w:t> создан личный кабинет для получения и обработки заявок на их покупку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760E34">
        <w:rPr>
          <w:rFonts w:ascii="Times New Roman" w:hAnsi="Times New Roman" w:cs="Times New Roman"/>
          <w:i/>
          <w:sz w:val="24"/>
        </w:rPr>
        <w:t>–</w:t>
      </w:r>
      <w:r w:rsidRPr="008956D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говорит Роман Мартынов, заместитель руководителя агентства развития малого и среднего предпринимательства Красноярского края. </w:t>
      </w:r>
    </w:p>
    <w:p w:rsidR="00250F48" w:rsidRPr="00760E34" w:rsidRDefault="00250F48" w:rsidP="00250F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60E34">
        <w:rPr>
          <w:rFonts w:ascii="Times New Roman" w:hAnsi="Times New Roman" w:cs="Times New Roman"/>
          <w:sz w:val="24"/>
        </w:rPr>
        <w:t xml:space="preserve">В будущем планируется предоставить пользователям </w:t>
      </w:r>
      <w:hyperlink r:id="rId12" w:tgtFrame="_blank" w:tooltip="https://МСП.РФ" w:history="1">
        <w:r w:rsidRPr="00760E34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760E34">
        <w:rPr>
          <w:rFonts w:ascii="Times New Roman" w:hAnsi="Times New Roman" w:cs="Times New Roman"/>
          <w:sz w:val="24"/>
        </w:rPr>
        <w:t> еще больший выбор вариантов для открытия бизнеса по франшизе. Для владельцев франшиз уже доступна возможность подачи онлайн-заявки на включение своих франшиз в каталог сервиса.</w:t>
      </w:r>
    </w:p>
    <w:p w:rsidR="00250F48" w:rsidRPr="008956DE" w:rsidRDefault="00250F48" w:rsidP="00250F4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8956DE">
        <w:rPr>
          <w:rFonts w:ascii="Times New Roman" w:hAnsi="Times New Roman" w:cs="Times New Roman"/>
          <w:sz w:val="24"/>
        </w:rPr>
        <w:t xml:space="preserve">Напомним, Цифровая платформа для малого и среднего бизнеса была запущена в феврале 2022 года. Она создавалась и развивается совместно Минэкономразвития и Корпорацией МСП по адресу </w:t>
      </w:r>
      <w:hyperlink r:id="rId13" w:tgtFrame="_blank" w:tooltip="https://МСП.РФ" w:history="1">
        <w:r w:rsidRPr="008956DE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8956DE">
        <w:rPr>
          <w:rFonts w:ascii="Times New Roman" w:hAnsi="Times New Roman" w:cs="Times New Roman"/>
          <w:sz w:val="24"/>
        </w:rPr>
        <w:t>. На ней в режиме 24/7 предпринимателям из всех регионов доступно более 30 сервисов, включая меры поддержки малого и среднего бизнеса на федеральном и региональном уровне. Функционирование платформы осуществляется в рамках нацпроекта «Малое и среднее предпринимательство». Его инициировал Президент Владимир Путин, реализацию курирует первый вице-премьер Андрей Белоусов.</w:t>
      </w:r>
    </w:p>
    <w:p w:rsidR="00FE0FB0" w:rsidRDefault="00FE0FB0" w:rsidP="00250F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755CD6" w:rsidP="00250F48">
      <w:pPr>
        <w:spacing w:after="0" w:line="240" w:lineRule="auto"/>
        <w:ind w:firstLine="709"/>
        <w:jc w:val="both"/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97" w:rsidRDefault="006F5397" w:rsidP="00800905">
      <w:pPr>
        <w:spacing w:after="0" w:line="240" w:lineRule="auto"/>
      </w:pPr>
      <w:r>
        <w:separator/>
      </w:r>
    </w:p>
  </w:endnote>
  <w:endnote w:type="continuationSeparator" w:id="0">
    <w:p w:rsidR="006F5397" w:rsidRDefault="006F539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97" w:rsidRDefault="006F5397" w:rsidP="00800905">
      <w:pPr>
        <w:spacing w:after="0" w:line="240" w:lineRule="auto"/>
      </w:pPr>
      <w:r>
        <w:separator/>
      </w:r>
    </w:p>
  </w:footnote>
  <w:footnote w:type="continuationSeparator" w:id="0">
    <w:p w:rsidR="006F5397" w:rsidRDefault="006F5397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156C9"/>
    <w:rsid w:val="00124C40"/>
    <w:rsid w:val="001B66AD"/>
    <w:rsid w:val="001C259D"/>
    <w:rsid w:val="001C54E9"/>
    <w:rsid w:val="00250F48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6F5397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0FB0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E42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250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&#1052;&#1057;&#1055;.&#1056;&#106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&#1052;&#1057;&#1055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52;&#1057;&#1055;.&#1056;&#1060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52;&#1057;&#1055;.&#1056;&#10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2024-03-12T10:30:00Z</dcterms:created>
  <dcterms:modified xsi:type="dcterms:W3CDTF">2024-03-13T07:56:00Z</dcterms:modified>
</cp:coreProperties>
</file>