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ED504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42D8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5045" w:rsidRDefault="00ED5045" w:rsidP="00ED50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0C14D1">
        <w:rPr>
          <w:rFonts w:ascii="Times New Roman" w:hAnsi="Times New Roman" w:cs="Times New Roman"/>
          <w:b/>
          <w:sz w:val="24"/>
        </w:rPr>
        <w:t>Красноярский край в числе лидеров по приросту объ</w:t>
      </w:r>
      <w:r>
        <w:rPr>
          <w:rFonts w:ascii="Times New Roman" w:hAnsi="Times New Roman" w:cs="Times New Roman"/>
          <w:b/>
          <w:sz w:val="24"/>
        </w:rPr>
        <w:t>ё</w:t>
      </w:r>
      <w:r w:rsidRPr="000C14D1">
        <w:rPr>
          <w:rFonts w:ascii="Times New Roman" w:hAnsi="Times New Roman" w:cs="Times New Roman"/>
          <w:b/>
          <w:sz w:val="24"/>
        </w:rPr>
        <w:t>мов кредитования под «зонтичные» поручительства</w:t>
      </w:r>
    </w:p>
    <w:p w:rsidR="00ED5045" w:rsidRDefault="00ED5045" w:rsidP="00ED50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ED5045" w:rsidRDefault="00ED5045" w:rsidP="00ED5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05B90">
        <w:rPr>
          <w:rFonts w:ascii="Times New Roman" w:hAnsi="Times New Roman" w:cs="Times New Roman"/>
          <w:sz w:val="24"/>
        </w:rPr>
        <w:t>Малый и средний бизнес</w:t>
      </w:r>
      <w:r w:rsidRPr="00F05B90">
        <w:t xml:space="preserve"> </w:t>
      </w:r>
      <w:r w:rsidRPr="00F05B90">
        <w:rPr>
          <w:rFonts w:ascii="Times New Roman" w:hAnsi="Times New Roman" w:cs="Times New Roman"/>
          <w:sz w:val="24"/>
        </w:rPr>
        <w:t>Красноярского края привл</w:t>
      </w:r>
      <w:r>
        <w:rPr>
          <w:rFonts w:ascii="Times New Roman" w:hAnsi="Times New Roman" w:cs="Times New Roman"/>
          <w:sz w:val="24"/>
        </w:rPr>
        <w:t>ё</w:t>
      </w:r>
      <w:r w:rsidRPr="00F05B90">
        <w:rPr>
          <w:rFonts w:ascii="Times New Roman" w:hAnsi="Times New Roman" w:cs="Times New Roman"/>
          <w:sz w:val="24"/>
        </w:rPr>
        <w:t xml:space="preserve">к </w:t>
      </w:r>
      <w:r>
        <w:rPr>
          <w:rFonts w:ascii="Times New Roman" w:hAnsi="Times New Roman" w:cs="Times New Roman"/>
          <w:sz w:val="24"/>
        </w:rPr>
        <w:t>порядка 7</w:t>
      </w:r>
      <w:r w:rsidRPr="00F05B90">
        <w:rPr>
          <w:rFonts w:ascii="Times New Roman" w:hAnsi="Times New Roman" w:cs="Times New Roman"/>
          <w:sz w:val="24"/>
        </w:rPr>
        <w:t xml:space="preserve"> млрд рублей</w:t>
      </w:r>
      <w:r w:rsidRPr="000C14D1">
        <w:rPr>
          <w:rFonts w:ascii="Times New Roman" w:hAnsi="Times New Roman" w:cs="Times New Roman"/>
          <w:sz w:val="24"/>
        </w:rPr>
        <w:t xml:space="preserve"> кредитных средств</w:t>
      </w:r>
      <w:r w:rsidRPr="00F05B9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 вошёл в топ регионов-лидеров по</w:t>
      </w:r>
      <w:r w:rsidRPr="00F05B90">
        <w:rPr>
          <w:rFonts w:ascii="Times New Roman" w:hAnsi="Times New Roman" w:cs="Times New Roman"/>
          <w:sz w:val="24"/>
        </w:rPr>
        <w:t xml:space="preserve"> приросту объ</w:t>
      </w:r>
      <w:r>
        <w:rPr>
          <w:rFonts w:ascii="Times New Roman" w:hAnsi="Times New Roman" w:cs="Times New Roman"/>
          <w:sz w:val="24"/>
        </w:rPr>
        <w:t>ё</w:t>
      </w:r>
      <w:r w:rsidRPr="00F05B90">
        <w:rPr>
          <w:rFonts w:ascii="Times New Roman" w:hAnsi="Times New Roman" w:cs="Times New Roman"/>
          <w:sz w:val="24"/>
        </w:rPr>
        <w:t>мов кредитования под поручительства Корпорации МСП</w:t>
      </w:r>
      <w:r>
        <w:rPr>
          <w:rFonts w:ascii="Times New Roman" w:hAnsi="Times New Roman" w:cs="Times New Roman"/>
          <w:sz w:val="24"/>
        </w:rPr>
        <w:t xml:space="preserve"> (</w:t>
      </w:r>
      <w:r w:rsidRPr="000C14D1">
        <w:rPr>
          <w:rFonts w:ascii="Times New Roman" w:hAnsi="Times New Roman" w:cs="Times New Roman"/>
          <w:sz w:val="24"/>
        </w:rPr>
        <w:t>+49%</w:t>
      </w:r>
      <w:r>
        <w:rPr>
          <w:rFonts w:ascii="Times New Roman" w:hAnsi="Times New Roman" w:cs="Times New Roman"/>
          <w:sz w:val="24"/>
        </w:rPr>
        <w:t>).</w:t>
      </w:r>
    </w:p>
    <w:p w:rsidR="00ED5045" w:rsidRDefault="00ED5045" w:rsidP="00ED5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целом в стране </w:t>
      </w:r>
      <w:r w:rsidRPr="000C14D1">
        <w:rPr>
          <w:rFonts w:ascii="Times New Roman" w:hAnsi="Times New Roman" w:cs="Times New Roman"/>
          <w:sz w:val="24"/>
        </w:rPr>
        <w:t>в 2023 году малый и средний бизнес под «зонтичные» поручительства</w:t>
      </w:r>
      <w:r>
        <w:rPr>
          <w:rFonts w:ascii="Times New Roman" w:hAnsi="Times New Roman" w:cs="Times New Roman"/>
          <w:sz w:val="24"/>
        </w:rPr>
        <w:t xml:space="preserve"> привлёк с</w:t>
      </w:r>
      <w:r w:rsidRPr="000C14D1">
        <w:rPr>
          <w:rFonts w:ascii="Times New Roman" w:hAnsi="Times New Roman" w:cs="Times New Roman"/>
          <w:sz w:val="24"/>
        </w:rPr>
        <w:t>выше 312 млрд рублей кредитных средств</w:t>
      </w:r>
      <w:r>
        <w:rPr>
          <w:rFonts w:ascii="Times New Roman" w:hAnsi="Times New Roman" w:cs="Times New Roman"/>
          <w:sz w:val="24"/>
        </w:rPr>
        <w:t xml:space="preserve">. </w:t>
      </w:r>
      <w:r w:rsidRPr="000C14D1">
        <w:rPr>
          <w:rFonts w:ascii="Times New Roman" w:hAnsi="Times New Roman" w:cs="Times New Roman"/>
          <w:sz w:val="24"/>
        </w:rPr>
        <w:t>Об этом</w:t>
      </w:r>
      <w:r>
        <w:rPr>
          <w:rFonts w:ascii="Times New Roman" w:hAnsi="Times New Roman" w:cs="Times New Roman"/>
          <w:sz w:val="24"/>
        </w:rPr>
        <w:t xml:space="preserve"> </w:t>
      </w:r>
      <w:r w:rsidRPr="000C14D1">
        <w:rPr>
          <w:rFonts w:ascii="Times New Roman" w:hAnsi="Times New Roman" w:cs="Times New Roman"/>
          <w:sz w:val="24"/>
        </w:rPr>
        <w:t>сообщил генеральный директор Корпорации МСП Александр Исаевич. По его словам, по сравнению с аналогичным показателем 2022 года объ</w:t>
      </w:r>
      <w:r>
        <w:rPr>
          <w:rFonts w:ascii="Times New Roman" w:hAnsi="Times New Roman" w:cs="Times New Roman"/>
          <w:sz w:val="24"/>
        </w:rPr>
        <w:t>ё</w:t>
      </w:r>
      <w:r w:rsidRPr="000C14D1">
        <w:rPr>
          <w:rFonts w:ascii="Times New Roman" w:hAnsi="Times New Roman" w:cs="Times New Roman"/>
          <w:sz w:val="24"/>
        </w:rPr>
        <w:t>м полученных средств вырос в 1,5 раза.</w:t>
      </w:r>
    </w:p>
    <w:p w:rsidR="00ED5045" w:rsidRPr="000C14D1" w:rsidRDefault="00ED5045" w:rsidP="00ED5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число </w:t>
      </w:r>
      <w:r w:rsidRPr="000C14D1">
        <w:rPr>
          <w:rFonts w:ascii="Times New Roman" w:hAnsi="Times New Roman" w:cs="Times New Roman"/>
          <w:sz w:val="24"/>
        </w:rPr>
        <w:t>лидеро</w:t>
      </w:r>
      <w:r>
        <w:rPr>
          <w:rFonts w:ascii="Times New Roman" w:hAnsi="Times New Roman" w:cs="Times New Roman"/>
          <w:sz w:val="24"/>
        </w:rPr>
        <w:t>в</w:t>
      </w:r>
      <w:r w:rsidRPr="000C14D1">
        <w:rPr>
          <w:rFonts w:ascii="Times New Roman" w:hAnsi="Times New Roman" w:cs="Times New Roman"/>
          <w:sz w:val="24"/>
        </w:rPr>
        <w:t xml:space="preserve"> по приросту объ</w:t>
      </w:r>
      <w:r>
        <w:rPr>
          <w:rFonts w:ascii="Times New Roman" w:hAnsi="Times New Roman" w:cs="Times New Roman"/>
          <w:sz w:val="24"/>
        </w:rPr>
        <w:t>ё</w:t>
      </w:r>
      <w:r w:rsidRPr="000C14D1">
        <w:rPr>
          <w:rFonts w:ascii="Times New Roman" w:hAnsi="Times New Roman" w:cs="Times New Roman"/>
          <w:sz w:val="24"/>
        </w:rPr>
        <w:t xml:space="preserve">мов кредитования под поручительства Корпорации МСП </w:t>
      </w:r>
      <w:r>
        <w:rPr>
          <w:rFonts w:ascii="Times New Roman" w:hAnsi="Times New Roman" w:cs="Times New Roman"/>
          <w:sz w:val="24"/>
        </w:rPr>
        <w:t xml:space="preserve">также вошли </w:t>
      </w:r>
      <w:r w:rsidRPr="000C14D1">
        <w:rPr>
          <w:rFonts w:ascii="Times New Roman" w:hAnsi="Times New Roman" w:cs="Times New Roman"/>
          <w:sz w:val="24"/>
        </w:rPr>
        <w:t>Санкт-Петербург (23,6 млрд рублей и 66% соответственно), Московская область (19,7 млрд, +47%)</w:t>
      </w:r>
      <w:r>
        <w:rPr>
          <w:rFonts w:ascii="Times New Roman" w:hAnsi="Times New Roman" w:cs="Times New Roman"/>
          <w:sz w:val="24"/>
        </w:rPr>
        <w:t xml:space="preserve">, </w:t>
      </w:r>
      <w:r w:rsidRPr="000C14D1">
        <w:rPr>
          <w:rFonts w:ascii="Times New Roman" w:hAnsi="Times New Roman" w:cs="Times New Roman"/>
          <w:sz w:val="24"/>
        </w:rPr>
        <w:t>Свердлов</w:t>
      </w:r>
      <w:r>
        <w:rPr>
          <w:rFonts w:ascii="Times New Roman" w:hAnsi="Times New Roman" w:cs="Times New Roman"/>
          <w:sz w:val="24"/>
        </w:rPr>
        <w:t xml:space="preserve">ская область (11,7 млрд, +64%) и другие. </w:t>
      </w:r>
    </w:p>
    <w:p w:rsidR="00ED5045" w:rsidRDefault="00ED5045" w:rsidP="00ED5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16339">
        <w:rPr>
          <w:rFonts w:ascii="Times New Roman" w:hAnsi="Times New Roman" w:cs="Times New Roman"/>
          <w:sz w:val="24"/>
        </w:rPr>
        <w:t>В топ отраслей по увеличению объ</w:t>
      </w:r>
      <w:r>
        <w:rPr>
          <w:rFonts w:ascii="Times New Roman" w:hAnsi="Times New Roman" w:cs="Times New Roman"/>
          <w:sz w:val="24"/>
        </w:rPr>
        <w:t>ё</w:t>
      </w:r>
      <w:r w:rsidRPr="00F16339">
        <w:rPr>
          <w:rFonts w:ascii="Times New Roman" w:hAnsi="Times New Roman" w:cs="Times New Roman"/>
          <w:sz w:val="24"/>
        </w:rPr>
        <w:t>ма средств, привле</w:t>
      </w:r>
      <w:r>
        <w:rPr>
          <w:rFonts w:ascii="Times New Roman" w:hAnsi="Times New Roman" w:cs="Times New Roman"/>
          <w:sz w:val="24"/>
        </w:rPr>
        <w:t>чё</w:t>
      </w:r>
      <w:r w:rsidRPr="00F16339">
        <w:rPr>
          <w:rFonts w:ascii="Times New Roman" w:hAnsi="Times New Roman" w:cs="Times New Roman"/>
          <w:sz w:val="24"/>
        </w:rPr>
        <w:t>нных под «зонтичные поручительства» в 2023 году, вошли го</w:t>
      </w:r>
      <w:r>
        <w:rPr>
          <w:rFonts w:ascii="Times New Roman" w:hAnsi="Times New Roman" w:cs="Times New Roman"/>
          <w:sz w:val="24"/>
        </w:rPr>
        <w:t>стиницы и общепит</w:t>
      </w:r>
      <w:r w:rsidRPr="00F16339">
        <w:rPr>
          <w:rFonts w:ascii="Times New Roman" w:hAnsi="Times New Roman" w:cs="Times New Roman"/>
          <w:sz w:val="24"/>
        </w:rPr>
        <w:t>, административная деяте</w:t>
      </w:r>
      <w:r>
        <w:rPr>
          <w:rFonts w:ascii="Times New Roman" w:hAnsi="Times New Roman" w:cs="Times New Roman"/>
          <w:sz w:val="24"/>
        </w:rPr>
        <w:t>льность</w:t>
      </w:r>
      <w:r w:rsidRPr="00F16339">
        <w:rPr>
          <w:rFonts w:ascii="Times New Roman" w:hAnsi="Times New Roman" w:cs="Times New Roman"/>
          <w:sz w:val="24"/>
        </w:rPr>
        <w:t>, а такж</w:t>
      </w:r>
      <w:r>
        <w:rPr>
          <w:rFonts w:ascii="Times New Roman" w:hAnsi="Times New Roman" w:cs="Times New Roman"/>
          <w:sz w:val="24"/>
        </w:rPr>
        <w:t>е культура и спорт</w:t>
      </w:r>
      <w:r w:rsidRPr="00F16339">
        <w:rPr>
          <w:rFonts w:ascii="Times New Roman" w:hAnsi="Times New Roman" w:cs="Times New Roman"/>
          <w:sz w:val="24"/>
        </w:rPr>
        <w:t>, т</w:t>
      </w:r>
      <w:r>
        <w:rPr>
          <w:rFonts w:ascii="Times New Roman" w:hAnsi="Times New Roman" w:cs="Times New Roman"/>
          <w:sz w:val="24"/>
        </w:rPr>
        <w:t>ранспортировка и хранение</w:t>
      </w:r>
      <w:r w:rsidRPr="00F16339">
        <w:rPr>
          <w:rFonts w:ascii="Times New Roman" w:hAnsi="Times New Roman" w:cs="Times New Roman"/>
          <w:sz w:val="24"/>
        </w:rPr>
        <w:t>.</w:t>
      </w:r>
    </w:p>
    <w:p w:rsidR="00ED5045" w:rsidRDefault="00ED5045" w:rsidP="00ED50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F16339">
        <w:rPr>
          <w:rFonts w:ascii="Times New Roman" w:hAnsi="Times New Roman" w:cs="Times New Roman"/>
          <w:i/>
          <w:sz w:val="24"/>
        </w:rPr>
        <w:t>«</w:t>
      </w:r>
      <w:r>
        <w:rPr>
          <w:rFonts w:ascii="Times New Roman" w:hAnsi="Times New Roman" w:cs="Times New Roman"/>
          <w:i/>
          <w:sz w:val="24"/>
        </w:rPr>
        <w:t xml:space="preserve">Система мер поддержки предпринимателей Красноярского края активно развивается и </w:t>
      </w:r>
      <w:r w:rsidRPr="00F16339">
        <w:rPr>
          <w:rFonts w:ascii="Times New Roman" w:hAnsi="Times New Roman" w:cs="Times New Roman"/>
          <w:i/>
          <w:sz w:val="24"/>
        </w:rPr>
        <w:t xml:space="preserve">в </w:t>
      </w:r>
      <w:r>
        <w:rPr>
          <w:rFonts w:ascii="Times New Roman" w:hAnsi="Times New Roman" w:cs="Times New Roman"/>
          <w:i/>
          <w:sz w:val="24"/>
        </w:rPr>
        <w:t>будущем будет носить ещё</w:t>
      </w:r>
      <w:r w:rsidRPr="00F16339">
        <w:rPr>
          <w:rFonts w:ascii="Times New Roman" w:hAnsi="Times New Roman" w:cs="Times New Roman"/>
          <w:i/>
          <w:sz w:val="24"/>
        </w:rPr>
        <w:t xml:space="preserve"> более интенсивный характер.</w:t>
      </w:r>
      <w:r>
        <w:rPr>
          <w:rFonts w:ascii="Times New Roman" w:hAnsi="Times New Roman" w:cs="Times New Roman"/>
          <w:i/>
          <w:sz w:val="24"/>
        </w:rPr>
        <w:t xml:space="preserve"> М</w:t>
      </w:r>
      <w:r w:rsidRPr="00F16339">
        <w:rPr>
          <w:rFonts w:ascii="Times New Roman" w:hAnsi="Times New Roman" w:cs="Times New Roman"/>
          <w:i/>
          <w:sz w:val="24"/>
        </w:rPr>
        <w:t>ы понимаем, что для любого б</w:t>
      </w:r>
      <w:r>
        <w:rPr>
          <w:rFonts w:ascii="Times New Roman" w:hAnsi="Times New Roman" w:cs="Times New Roman"/>
          <w:i/>
          <w:sz w:val="24"/>
        </w:rPr>
        <w:t>изнеса основная мера поддержки –</w:t>
      </w:r>
      <w:r w:rsidRPr="00F16339">
        <w:rPr>
          <w:rFonts w:ascii="Times New Roman" w:hAnsi="Times New Roman" w:cs="Times New Roman"/>
          <w:i/>
          <w:sz w:val="24"/>
        </w:rPr>
        <w:t xml:space="preserve"> это стабильный и долгосрочный спрос.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2E07DF">
        <w:rPr>
          <w:rFonts w:ascii="Times New Roman" w:hAnsi="Times New Roman" w:cs="Times New Roman"/>
          <w:i/>
          <w:sz w:val="24"/>
        </w:rPr>
        <w:t>Микро- и малый бизнес больше всего нуждается в поручительствах, так как может не обладать необходимым для получения кредита залогом. В этом случае предприниматели могут привлечь финансирование с использованием «зонтичного» механизма</w:t>
      </w:r>
      <w:r w:rsidRPr="00F16339">
        <w:rPr>
          <w:rFonts w:ascii="Times New Roman" w:hAnsi="Times New Roman" w:cs="Times New Roman"/>
          <w:i/>
          <w:sz w:val="24"/>
        </w:rPr>
        <w:t>»</w:t>
      </w:r>
      <w:r>
        <w:rPr>
          <w:rFonts w:ascii="Times New Roman" w:hAnsi="Times New Roman" w:cs="Times New Roman"/>
          <w:i/>
          <w:sz w:val="24"/>
        </w:rPr>
        <w:t xml:space="preserve">, – отметил </w:t>
      </w:r>
      <w:r w:rsidRPr="002E07DF">
        <w:rPr>
          <w:rFonts w:ascii="Times New Roman" w:hAnsi="Times New Roman" w:cs="Times New Roman"/>
          <w:i/>
          <w:sz w:val="24"/>
        </w:rPr>
        <w:t>Роман Мартынов, заместитель руководителя агентства развития малого и среднего предпринимательства Красноярского края.</w:t>
      </w:r>
    </w:p>
    <w:p w:rsidR="00ED5045" w:rsidRDefault="00ED5045" w:rsidP="00ED5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3A139C">
        <w:rPr>
          <w:rFonts w:ascii="Times New Roman" w:hAnsi="Times New Roman" w:cs="Times New Roman"/>
          <w:sz w:val="24"/>
        </w:rPr>
        <w:t>Напомн</w:t>
      </w:r>
      <w:r>
        <w:rPr>
          <w:rFonts w:ascii="Times New Roman" w:hAnsi="Times New Roman" w:cs="Times New Roman"/>
          <w:sz w:val="24"/>
        </w:rPr>
        <w:t xml:space="preserve">им, «зонтичные» поручительства </w:t>
      </w:r>
      <w:r>
        <w:rPr>
          <w:rFonts w:ascii="Times New Roman" w:hAnsi="Times New Roman" w:cs="Times New Roman"/>
          <w:i/>
          <w:sz w:val="24"/>
        </w:rPr>
        <w:t>–</w:t>
      </w:r>
      <w:r w:rsidRPr="003A139C">
        <w:rPr>
          <w:rFonts w:ascii="Times New Roman" w:hAnsi="Times New Roman" w:cs="Times New Roman"/>
          <w:sz w:val="24"/>
        </w:rPr>
        <w:t xml:space="preserve"> это упрощенный способ получить банковское финансирование. Механизм был запущен по поручению Президента Владимира Путина в 2021 году. Он реализуется в рамках нацпроекта «Малое и среднее предпринимательство», который инициировал глава государства и курирует первый вице-премьер Андрей Белоусов.</w:t>
      </w:r>
    </w:p>
    <w:p w:rsidR="00865997" w:rsidRDefault="00865997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2FC3" w:rsidRPr="00124C40" w:rsidRDefault="00CA2FC3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8CB" w:rsidRDefault="006628CB" w:rsidP="00800905">
      <w:pPr>
        <w:spacing w:after="0" w:line="240" w:lineRule="auto"/>
      </w:pPr>
      <w:r>
        <w:separator/>
      </w:r>
    </w:p>
  </w:endnote>
  <w:endnote w:type="continuationSeparator" w:id="0">
    <w:p w:rsidR="006628CB" w:rsidRDefault="006628CB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8CB" w:rsidRDefault="006628CB" w:rsidP="00800905">
      <w:pPr>
        <w:spacing w:after="0" w:line="240" w:lineRule="auto"/>
      </w:pPr>
      <w:r>
        <w:separator/>
      </w:r>
    </w:p>
  </w:footnote>
  <w:footnote w:type="continuationSeparator" w:id="0">
    <w:p w:rsidR="006628CB" w:rsidRDefault="006628CB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B66AD"/>
    <w:rsid w:val="001C259D"/>
    <w:rsid w:val="001C54E9"/>
    <w:rsid w:val="00291589"/>
    <w:rsid w:val="002F6ABC"/>
    <w:rsid w:val="00377EA3"/>
    <w:rsid w:val="003A2BE6"/>
    <w:rsid w:val="003E5564"/>
    <w:rsid w:val="004739E5"/>
    <w:rsid w:val="004B5873"/>
    <w:rsid w:val="004E0352"/>
    <w:rsid w:val="0050097C"/>
    <w:rsid w:val="00534AB5"/>
    <w:rsid w:val="005B6F58"/>
    <w:rsid w:val="00635738"/>
    <w:rsid w:val="006628CB"/>
    <w:rsid w:val="006D35DB"/>
    <w:rsid w:val="006E4D88"/>
    <w:rsid w:val="007047B4"/>
    <w:rsid w:val="00732EA3"/>
    <w:rsid w:val="00755CD6"/>
    <w:rsid w:val="007B7A1E"/>
    <w:rsid w:val="00800905"/>
    <w:rsid w:val="00865997"/>
    <w:rsid w:val="008A1B58"/>
    <w:rsid w:val="008B0A40"/>
    <w:rsid w:val="008B51D6"/>
    <w:rsid w:val="009270F0"/>
    <w:rsid w:val="00972265"/>
    <w:rsid w:val="009A199C"/>
    <w:rsid w:val="009E4417"/>
    <w:rsid w:val="00A72534"/>
    <w:rsid w:val="00B83A00"/>
    <w:rsid w:val="00B842D8"/>
    <w:rsid w:val="00BC4A12"/>
    <w:rsid w:val="00C76FDA"/>
    <w:rsid w:val="00CA2FC3"/>
    <w:rsid w:val="00D02BB9"/>
    <w:rsid w:val="00D71E17"/>
    <w:rsid w:val="00D9795A"/>
    <w:rsid w:val="00E97704"/>
    <w:rsid w:val="00ED5045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paragraph">
    <w:name w:val="paragraph_paragraph"/>
    <w:basedOn w:val="a"/>
    <w:rsid w:val="00CA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3</cp:revision>
  <dcterms:created xsi:type="dcterms:W3CDTF">2024-02-07T10:16:00Z</dcterms:created>
  <dcterms:modified xsi:type="dcterms:W3CDTF">2024-02-08T02:37:00Z</dcterms:modified>
</cp:coreProperties>
</file>