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8"/>
        <w:gridCol w:w="5226"/>
      </w:tblGrid>
      <w:tr w:rsidR="000454E0" w:rsidTr="00D40A36">
        <w:tc>
          <w:tcPr>
            <w:tcW w:w="5671" w:type="dxa"/>
          </w:tcPr>
          <w:p w:rsidR="000454E0" w:rsidRPr="00995BB3" w:rsidRDefault="000454E0" w:rsidP="000454E0">
            <w:pPr>
              <w:rPr>
                <w:sz w:val="28"/>
                <w:szCs w:val="28"/>
              </w:rPr>
            </w:pPr>
          </w:p>
        </w:tc>
        <w:tc>
          <w:tcPr>
            <w:tcW w:w="5352" w:type="dxa"/>
          </w:tcPr>
          <w:p w:rsidR="00675212" w:rsidRDefault="00675212" w:rsidP="00D413DB">
            <w:pPr>
              <w:jc w:val="right"/>
            </w:pPr>
            <w:r>
              <w:t>Приложение № 1</w:t>
            </w:r>
          </w:p>
          <w:p w:rsidR="00675212" w:rsidRDefault="00675212" w:rsidP="00D413DB">
            <w:pPr>
              <w:jc w:val="right"/>
            </w:pPr>
            <w:r w:rsidRPr="000454E0">
              <w:t xml:space="preserve">к </w:t>
            </w:r>
            <w:r w:rsidRPr="00675212">
              <w:t>приказу</w:t>
            </w:r>
            <w:r>
              <w:t xml:space="preserve"> от «___»________</w:t>
            </w:r>
            <w:r w:rsidRPr="000454E0">
              <w:t>__202</w:t>
            </w:r>
            <w:r w:rsidR="006D77C7">
              <w:t>3</w:t>
            </w:r>
            <w:r>
              <w:t>г. № ___</w:t>
            </w:r>
            <w:r w:rsidRPr="000454E0">
              <w:t>_</w:t>
            </w:r>
          </w:p>
          <w:p w:rsidR="00D413DB" w:rsidRDefault="00D413DB" w:rsidP="00D40A36">
            <w:pPr>
              <w:ind w:left="34"/>
              <w:rPr>
                <w:sz w:val="28"/>
                <w:szCs w:val="28"/>
              </w:rPr>
            </w:pPr>
          </w:p>
          <w:p w:rsidR="000454E0" w:rsidRPr="00D413DB" w:rsidRDefault="007529C3" w:rsidP="00D40A36">
            <w:pPr>
              <w:ind w:left="34"/>
              <w:rPr>
                <w:b/>
                <w:sz w:val="28"/>
                <w:szCs w:val="28"/>
              </w:rPr>
            </w:pPr>
            <w:r w:rsidRPr="00D413DB">
              <w:rPr>
                <w:b/>
                <w:sz w:val="28"/>
                <w:szCs w:val="28"/>
              </w:rPr>
              <w:t>Утверждаю</w:t>
            </w:r>
            <w:r w:rsidR="000454E0" w:rsidRPr="00D413DB">
              <w:rPr>
                <w:b/>
                <w:sz w:val="28"/>
                <w:szCs w:val="28"/>
              </w:rPr>
              <w:t>:</w:t>
            </w:r>
          </w:p>
          <w:p w:rsidR="000454E0" w:rsidRPr="00D413DB" w:rsidRDefault="00995BB3" w:rsidP="00D40A36">
            <w:pPr>
              <w:ind w:left="34"/>
              <w:rPr>
                <w:b/>
                <w:sz w:val="28"/>
                <w:szCs w:val="28"/>
              </w:rPr>
            </w:pPr>
            <w:r w:rsidRPr="00D413DB">
              <w:rPr>
                <w:b/>
                <w:sz w:val="28"/>
                <w:szCs w:val="28"/>
              </w:rPr>
              <w:t>Директор МБУ «ФСЦ «Саяны»</w:t>
            </w:r>
          </w:p>
          <w:p w:rsidR="000454E0" w:rsidRPr="00D413DB" w:rsidRDefault="000454E0" w:rsidP="00D40A36">
            <w:pPr>
              <w:ind w:left="34"/>
              <w:rPr>
                <w:b/>
                <w:sz w:val="28"/>
                <w:szCs w:val="28"/>
              </w:rPr>
            </w:pPr>
            <w:r w:rsidRPr="00D413DB">
              <w:rPr>
                <w:b/>
                <w:sz w:val="28"/>
                <w:szCs w:val="28"/>
              </w:rPr>
              <w:t>_______</w:t>
            </w:r>
            <w:r w:rsidR="00995BB3" w:rsidRPr="00D413DB">
              <w:rPr>
                <w:b/>
                <w:sz w:val="28"/>
                <w:szCs w:val="28"/>
              </w:rPr>
              <w:t>___</w:t>
            </w:r>
            <w:r w:rsidR="00D40A36" w:rsidRPr="00D413DB">
              <w:rPr>
                <w:b/>
                <w:sz w:val="28"/>
                <w:szCs w:val="28"/>
              </w:rPr>
              <w:t>_______</w:t>
            </w:r>
            <w:r w:rsidRPr="00D413DB">
              <w:rPr>
                <w:b/>
                <w:sz w:val="28"/>
                <w:szCs w:val="28"/>
              </w:rPr>
              <w:t xml:space="preserve">_____ </w:t>
            </w:r>
            <w:r w:rsidR="00995BB3" w:rsidRPr="00D413DB">
              <w:rPr>
                <w:b/>
                <w:sz w:val="28"/>
                <w:szCs w:val="28"/>
              </w:rPr>
              <w:t>В.В. Бочаров</w:t>
            </w:r>
          </w:p>
          <w:p w:rsidR="000454E0" w:rsidRDefault="000454E0" w:rsidP="00D40A36">
            <w:pPr>
              <w:ind w:left="34"/>
              <w:rPr>
                <w:sz w:val="20"/>
              </w:rPr>
            </w:pPr>
            <w:r w:rsidRPr="00D413DB">
              <w:rPr>
                <w:b/>
                <w:sz w:val="28"/>
                <w:szCs w:val="28"/>
              </w:rPr>
              <w:t>«___»________</w:t>
            </w:r>
            <w:r w:rsidR="00995BB3" w:rsidRPr="00D413DB">
              <w:rPr>
                <w:b/>
                <w:sz w:val="28"/>
                <w:szCs w:val="28"/>
              </w:rPr>
              <w:t>_</w:t>
            </w:r>
            <w:r w:rsidRPr="00D413DB">
              <w:rPr>
                <w:b/>
                <w:sz w:val="28"/>
                <w:szCs w:val="28"/>
              </w:rPr>
              <w:t>___</w:t>
            </w:r>
            <w:r w:rsidR="00D40A36" w:rsidRPr="00D413DB">
              <w:rPr>
                <w:b/>
                <w:sz w:val="28"/>
                <w:szCs w:val="28"/>
              </w:rPr>
              <w:t>_______</w:t>
            </w:r>
            <w:r w:rsidRPr="00D413DB">
              <w:rPr>
                <w:b/>
                <w:sz w:val="28"/>
                <w:szCs w:val="28"/>
              </w:rPr>
              <w:t>____ 202</w:t>
            </w:r>
            <w:r w:rsidR="00D413DB">
              <w:rPr>
                <w:b/>
                <w:sz w:val="28"/>
                <w:szCs w:val="28"/>
              </w:rPr>
              <w:t>3</w:t>
            </w:r>
            <w:r w:rsidRPr="00D413DB">
              <w:rPr>
                <w:b/>
                <w:sz w:val="28"/>
                <w:szCs w:val="28"/>
              </w:rPr>
              <w:t>г</w:t>
            </w:r>
            <w:r w:rsidRPr="000454E0">
              <w:rPr>
                <w:sz w:val="28"/>
                <w:szCs w:val="28"/>
              </w:rPr>
              <w:t>.</w:t>
            </w:r>
          </w:p>
        </w:tc>
      </w:tr>
    </w:tbl>
    <w:p w:rsidR="000454E0" w:rsidRDefault="000454E0" w:rsidP="000454E0">
      <w:pPr>
        <w:ind w:left="4962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0454E0" w:rsidRDefault="000454E0" w:rsidP="00581BB8">
      <w:pPr>
        <w:ind w:left="4962"/>
        <w:jc w:val="right"/>
        <w:rPr>
          <w:sz w:val="20"/>
        </w:rPr>
      </w:pPr>
    </w:p>
    <w:p w:rsidR="00512685" w:rsidRDefault="00512685" w:rsidP="00375085">
      <w:pPr>
        <w:pStyle w:val="aa"/>
        <w:ind w:left="3839"/>
        <w:rPr>
          <w:szCs w:val="28"/>
        </w:rPr>
      </w:pPr>
    </w:p>
    <w:p w:rsidR="00ED3E8D" w:rsidRPr="00FE3FFF" w:rsidRDefault="00ED3E8D" w:rsidP="00ED3E8D">
      <w:pPr>
        <w:pStyle w:val="aa"/>
        <w:spacing w:line="360" w:lineRule="auto"/>
        <w:ind w:left="-426"/>
        <w:jc w:val="center"/>
        <w:rPr>
          <w:sz w:val="40"/>
          <w:szCs w:val="40"/>
        </w:rPr>
      </w:pPr>
      <w:r w:rsidRPr="00FE3FFF">
        <w:rPr>
          <w:sz w:val="40"/>
          <w:szCs w:val="40"/>
        </w:rPr>
        <w:t xml:space="preserve">ПОЛОЖЕНИЕ </w:t>
      </w:r>
    </w:p>
    <w:p w:rsidR="00995BB3" w:rsidRPr="00995BB3" w:rsidRDefault="00ED3E8D" w:rsidP="00995BB3">
      <w:pPr>
        <w:pStyle w:val="aa"/>
        <w:spacing w:line="360" w:lineRule="auto"/>
        <w:ind w:left="-426"/>
        <w:jc w:val="center"/>
        <w:rPr>
          <w:sz w:val="40"/>
          <w:szCs w:val="36"/>
        </w:rPr>
      </w:pPr>
      <w:r w:rsidRPr="00995BB3">
        <w:rPr>
          <w:sz w:val="40"/>
          <w:szCs w:val="36"/>
        </w:rPr>
        <w:t xml:space="preserve">о проведении </w:t>
      </w:r>
      <w:r w:rsidR="00995BB3" w:rsidRPr="00995BB3">
        <w:rPr>
          <w:sz w:val="40"/>
          <w:szCs w:val="36"/>
        </w:rPr>
        <w:t xml:space="preserve">открытого турнира Ермаковского района по настольному теннису среди ветеранов спорта, </w:t>
      </w:r>
    </w:p>
    <w:p w:rsidR="007A0281" w:rsidRDefault="00AF3001" w:rsidP="00AF3001">
      <w:pPr>
        <w:pStyle w:val="aa"/>
        <w:ind w:left="1276"/>
        <w:jc w:val="left"/>
        <w:rPr>
          <w:szCs w:val="28"/>
        </w:rPr>
      </w:pPr>
      <w:bookmarkStart w:id="0" w:name="_GoBack"/>
      <w:r w:rsidRPr="00AF3001">
        <w:rPr>
          <w:noProof/>
          <w:szCs w:val="28"/>
        </w:rPr>
        <w:drawing>
          <wp:inline distT="0" distB="0" distL="0" distR="0">
            <wp:extent cx="4343400" cy="4937760"/>
            <wp:effectExtent l="0" t="0" r="0" b="0"/>
            <wp:docPr id="1" name="Рисунок 1" descr="C:\Users\admin\Downloads\тамбасов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амбасов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353" cy="499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A0281" w:rsidRDefault="007A0281" w:rsidP="00ED3E8D">
      <w:pPr>
        <w:pStyle w:val="aa"/>
        <w:ind w:left="3839"/>
        <w:jc w:val="left"/>
        <w:rPr>
          <w:szCs w:val="28"/>
        </w:rPr>
      </w:pPr>
    </w:p>
    <w:p w:rsidR="007A0281" w:rsidRDefault="007A0281" w:rsidP="00ED3E8D">
      <w:pPr>
        <w:pStyle w:val="aa"/>
        <w:ind w:left="3839"/>
        <w:jc w:val="left"/>
        <w:rPr>
          <w:szCs w:val="28"/>
        </w:rPr>
      </w:pPr>
    </w:p>
    <w:p w:rsidR="007A0281" w:rsidRDefault="007A0281" w:rsidP="00ED3E8D">
      <w:pPr>
        <w:pStyle w:val="aa"/>
        <w:ind w:left="3839"/>
        <w:jc w:val="left"/>
        <w:rPr>
          <w:szCs w:val="28"/>
        </w:rPr>
      </w:pPr>
    </w:p>
    <w:p w:rsidR="007A0281" w:rsidRDefault="007A0281" w:rsidP="00AF3001">
      <w:pPr>
        <w:pStyle w:val="aa"/>
        <w:jc w:val="left"/>
        <w:rPr>
          <w:szCs w:val="28"/>
        </w:rPr>
      </w:pPr>
    </w:p>
    <w:p w:rsidR="007A0281" w:rsidRDefault="007A0281" w:rsidP="00ED3E8D">
      <w:pPr>
        <w:pStyle w:val="aa"/>
        <w:ind w:left="3839"/>
        <w:jc w:val="left"/>
        <w:rPr>
          <w:szCs w:val="28"/>
        </w:rPr>
      </w:pPr>
    </w:p>
    <w:p w:rsidR="00ED3E8D" w:rsidRDefault="00D413DB" w:rsidP="00ED3E8D">
      <w:pPr>
        <w:pStyle w:val="aa"/>
        <w:ind w:left="3839"/>
        <w:jc w:val="left"/>
        <w:rPr>
          <w:szCs w:val="28"/>
        </w:rPr>
      </w:pPr>
      <w:r>
        <w:rPr>
          <w:szCs w:val="28"/>
        </w:rPr>
        <w:t xml:space="preserve">23 декабря </w:t>
      </w:r>
      <w:r w:rsidR="00995BB3">
        <w:rPr>
          <w:szCs w:val="28"/>
        </w:rPr>
        <w:t>202</w:t>
      </w:r>
      <w:r>
        <w:rPr>
          <w:szCs w:val="28"/>
        </w:rPr>
        <w:t>3</w:t>
      </w:r>
      <w:r w:rsidR="00FE3FFF">
        <w:rPr>
          <w:szCs w:val="28"/>
        </w:rPr>
        <w:t xml:space="preserve"> год</w:t>
      </w:r>
    </w:p>
    <w:p w:rsidR="00512685" w:rsidRDefault="00ED3E8D" w:rsidP="00ED3E8D">
      <w:pPr>
        <w:pStyle w:val="aa"/>
        <w:ind w:left="3839"/>
        <w:jc w:val="left"/>
        <w:rPr>
          <w:szCs w:val="28"/>
        </w:rPr>
      </w:pPr>
      <w:r>
        <w:rPr>
          <w:szCs w:val="28"/>
        </w:rPr>
        <w:t xml:space="preserve">    с. Ермаковское</w:t>
      </w:r>
    </w:p>
    <w:p w:rsidR="00ED3E8D" w:rsidRDefault="00ED3E8D" w:rsidP="00ED3E8D">
      <w:pPr>
        <w:pStyle w:val="aa"/>
        <w:ind w:left="3839"/>
        <w:jc w:val="left"/>
        <w:rPr>
          <w:szCs w:val="28"/>
        </w:rPr>
      </w:pPr>
    </w:p>
    <w:p w:rsidR="00ED3E8D" w:rsidRDefault="00ED3E8D" w:rsidP="00ED3E8D">
      <w:pPr>
        <w:pStyle w:val="aa"/>
        <w:ind w:left="3839"/>
        <w:jc w:val="left"/>
        <w:rPr>
          <w:szCs w:val="28"/>
        </w:rPr>
      </w:pPr>
    </w:p>
    <w:p w:rsidR="0033782C" w:rsidRDefault="00375085" w:rsidP="006B1E5F">
      <w:pPr>
        <w:pStyle w:val="aa"/>
        <w:ind w:left="3839"/>
        <w:rPr>
          <w:szCs w:val="28"/>
        </w:rPr>
      </w:pPr>
      <w:r w:rsidRPr="00D40A36">
        <w:rPr>
          <w:szCs w:val="28"/>
          <w:lang w:val="en-US"/>
        </w:rPr>
        <w:t>I</w:t>
      </w:r>
      <w:r w:rsidRPr="00D40A36">
        <w:rPr>
          <w:szCs w:val="28"/>
        </w:rPr>
        <w:t>.Общие положения</w:t>
      </w:r>
    </w:p>
    <w:p w:rsidR="00513C40" w:rsidRPr="00D40A36" w:rsidRDefault="00513C40" w:rsidP="006B1E5F">
      <w:pPr>
        <w:pStyle w:val="aa"/>
        <w:ind w:left="3839"/>
        <w:rPr>
          <w:szCs w:val="28"/>
        </w:rPr>
      </w:pPr>
    </w:p>
    <w:p w:rsidR="00995BB3" w:rsidRPr="000E7512" w:rsidRDefault="00995BB3" w:rsidP="00995BB3">
      <w:pPr>
        <w:ind w:firstLine="708"/>
        <w:jc w:val="both"/>
        <w:rPr>
          <w:sz w:val="28"/>
          <w:szCs w:val="28"/>
        </w:rPr>
      </w:pPr>
      <w:r w:rsidRPr="00995BB3">
        <w:rPr>
          <w:sz w:val="28"/>
          <w:szCs w:val="28"/>
        </w:rPr>
        <w:t>Открытый турнир Ермаковского района по настольному теннису среди ветеранов спорта, памяти Тамбасова Е.С.</w:t>
      </w:r>
      <w:r w:rsidR="0033782C" w:rsidRPr="00995BB3">
        <w:rPr>
          <w:sz w:val="28"/>
          <w:szCs w:val="28"/>
        </w:rPr>
        <w:t xml:space="preserve"> (далее –</w:t>
      </w:r>
      <w:r w:rsidR="002872B2" w:rsidRPr="00995BB3">
        <w:rPr>
          <w:sz w:val="28"/>
          <w:szCs w:val="28"/>
        </w:rPr>
        <w:t xml:space="preserve"> </w:t>
      </w:r>
      <w:r w:rsidRPr="00995BB3">
        <w:rPr>
          <w:sz w:val="28"/>
          <w:szCs w:val="28"/>
        </w:rPr>
        <w:t>Турнир</w:t>
      </w:r>
      <w:r w:rsidR="00D40A36">
        <w:rPr>
          <w:sz w:val="28"/>
          <w:szCs w:val="28"/>
        </w:rPr>
        <w:t>)</w:t>
      </w:r>
      <w:r w:rsidRPr="00995BB3">
        <w:rPr>
          <w:sz w:val="28"/>
          <w:szCs w:val="28"/>
        </w:rPr>
        <w:t xml:space="preserve"> </w:t>
      </w:r>
      <w:r w:rsidRPr="000E7512">
        <w:rPr>
          <w:sz w:val="28"/>
          <w:szCs w:val="28"/>
        </w:rPr>
        <w:t>проводится на основании календарного плана официальных физкультурных и спортивных мероприятий Ермаковского района  на 202</w:t>
      </w:r>
      <w:r w:rsidR="00D413DB">
        <w:rPr>
          <w:sz w:val="28"/>
          <w:szCs w:val="28"/>
        </w:rPr>
        <w:t>3</w:t>
      </w:r>
      <w:r w:rsidRPr="000E7512">
        <w:rPr>
          <w:sz w:val="28"/>
          <w:szCs w:val="28"/>
        </w:rPr>
        <w:t xml:space="preserve"> год</w:t>
      </w:r>
      <w:r w:rsidRPr="000E7512">
        <w:rPr>
          <w:b/>
          <w:sz w:val="28"/>
          <w:szCs w:val="28"/>
        </w:rPr>
        <w:t xml:space="preserve">, </w:t>
      </w:r>
      <w:r w:rsidRPr="000E7512">
        <w:rPr>
          <w:sz w:val="28"/>
          <w:szCs w:val="28"/>
        </w:rPr>
        <w:t>утвержденн</w:t>
      </w:r>
      <w:r>
        <w:rPr>
          <w:sz w:val="28"/>
          <w:szCs w:val="28"/>
        </w:rPr>
        <w:t xml:space="preserve">ого постановлением Администрации Ермаковского района № </w:t>
      </w:r>
      <w:r w:rsidR="00DC2C58">
        <w:rPr>
          <w:sz w:val="28"/>
          <w:szCs w:val="28"/>
        </w:rPr>
        <w:t>18</w:t>
      </w:r>
      <w:r>
        <w:rPr>
          <w:sz w:val="28"/>
          <w:szCs w:val="28"/>
        </w:rPr>
        <w:t>-п от 1</w:t>
      </w:r>
      <w:r w:rsidR="00DC2C58">
        <w:rPr>
          <w:sz w:val="28"/>
          <w:szCs w:val="28"/>
        </w:rPr>
        <w:t>8</w:t>
      </w:r>
      <w:r>
        <w:rPr>
          <w:sz w:val="28"/>
          <w:szCs w:val="28"/>
        </w:rPr>
        <w:t>.01.202</w:t>
      </w:r>
      <w:r w:rsidR="00D413DB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  <w:r w:rsidRPr="000E7512">
        <w:rPr>
          <w:sz w:val="28"/>
          <w:szCs w:val="28"/>
        </w:rPr>
        <w:t xml:space="preserve"> </w:t>
      </w:r>
    </w:p>
    <w:p w:rsidR="0033782C" w:rsidRDefault="0033782C" w:rsidP="0033782C">
      <w:pPr>
        <w:pStyle w:val="ac"/>
        <w:ind w:firstLine="709"/>
      </w:pPr>
      <w:r>
        <w:t xml:space="preserve">В ходе </w:t>
      </w:r>
      <w:r w:rsidR="00995BB3">
        <w:t>Турина</w:t>
      </w:r>
      <w:r>
        <w:t xml:space="preserve"> решаются задачи:</w:t>
      </w:r>
    </w:p>
    <w:p w:rsidR="0033782C" w:rsidRDefault="0033782C" w:rsidP="0033782C">
      <w:pPr>
        <w:pStyle w:val="ac"/>
        <w:ind w:firstLine="709"/>
        <w:rPr>
          <w:szCs w:val="28"/>
        </w:rPr>
      </w:pPr>
      <w:r>
        <w:rPr>
          <w:szCs w:val="28"/>
        </w:rPr>
        <w:t>–</w:t>
      </w:r>
      <w:r w:rsidRPr="00BE7050">
        <w:rPr>
          <w:szCs w:val="28"/>
        </w:rPr>
        <w:t>привлечение широких слоев населения</w:t>
      </w:r>
      <w:r w:rsidR="00D40A36">
        <w:rPr>
          <w:szCs w:val="28"/>
        </w:rPr>
        <w:t xml:space="preserve"> </w:t>
      </w:r>
      <w:r w:rsidRPr="00BE7050">
        <w:rPr>
          <w:szCs w:val="28"/>
        </w:rPr>
        <w:t>к систематическим занятиям</w:t>
      </w:r>
      <w:r>
        <w:rPr>
          <w:szCs w:val="28"/>
        </w:rPr>
        <w:t xml:space="preserve"> физической культурой и спортом;</w:t>
      </w:r>
    </w:p>
    <w:p w:rsidR="0033782C" w:rsidRDefault="0033782C" w:rsidP="0033782C">
      <w:pPr>
        <w:pStyle w:val="ac"/>
        <w:ind w:firstLine="709"/>
      </w:pPr>
      <w:r>
        <w:rPr>
          <w:szCs w:val="28"/>
        </w:rPr>
        <w:t>–</w:t>
      </w:r>
      <w:r w:rsidRPr="00BE7050">
        <w:rPr>
          <w:szCs w:val="28"/>
        </w:rPr>
        <w:t xml:space="preserve"> формирование</w:t>
      </w:r>
      <w:r w:rsidR="00995BB3">
        <w:rPr>
          <w:szCs w:val="28"/>
        </w:rPr>
        <w:t xml:space="preserve"> </w:t>
      </w:r>
      <w:r w:rsidRPr="00BE7050">
        <w:rPr>
          <w:szCs w:val="28"/>
        </w:rPr>
        <w:t>зд</w:t>
      </w:r>
      <w:r>
        <w:rPr>
          <w:szCs w:val="28"/>
        </w:rPr>
        <w:t>орового образа жизни</w:t>
      </w:r>
      <w:r w:rsidRPr="00BE7050">
        <w:rPr>
          <w:szCs w:val="28"/>
        </w:rPr>
        <w:t>;</w:t>
      </w:r>
    </w:p>
    <w:p w:rsidR="0033782C" w:rsidRPr="000066A0" w:rsidRDefault="0033782C" w:rsidP="002872B2">
      <w:pPr>
        <w:pStyle w:val="ac"/>
        <w:ind w:firstLine="709"/>
        <w:jc w:val="left"/>
      </w:pPr>
      <w:r>
        <w:rPr>
          <w:szCs w:val="28"/>
        </w:rPr>
        <w:t>–</w:t>
      </w:r>
      <w:r w:rsidRPr="000066A0">
        <w:t>создание условий для активных занятий физической культурой и спортом</w:t>
      </w:r>
      <w:r>
        <w:t>;</w:t>
      </w:r>
    </w:p>
    <w:p w:rsidR="0033782C" w:rsidRPr="0033782C" w:rsidRDefault="0033782C" w:rsidP="0033782C">
      <w:pPr>
        <w:pStyle w:val="2"/>
        <w:tabs>
          <w:tab w:val="left" w:pos="0"/>
        </w:tabs>
        <w:ind w:left="786"/>
        <w:rPr>
          <w:b/>
          <w:sz w:val="24"/>
          <w:szCs w:val="24"/>
        </w:rPr>
      </w:pPr>
    </w:p>
    <w:p w:rsidR="0033782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II</w:t>
      </w:r>
      <w:r w:rsidRPr="00B91F39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Место и сроки проведения</w:t>
      </w:r>
    </w:p>
    <w:p w:rsidR="00513C40" w:rsidRDefault="00513C40" w:rsidP="0033782C">
      <w:pPr>
        <w:jc w:val="center"/>
        <w:rPr>
          <w:b/>
          <w:sz w:val="28"/>
          <w:szCs w:val="28"/>
        </w:rPr>
      </w:pPr>
    </w:p>
    <w:p w:rsidR="00995BB3" w:rsidRDefault="00995BB3" w:rsidP="00D55F1A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Турнир проводи</w:t>
      </w:r>
      <w:r w:rsidR="00D55F1A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="00D413DB" w:rsidRPr="00D413DB">
        <w:rPr>
          <w:b/>
          <w:sz w:val="28"/>
          <w:szCs w:val="28"/>
        </w:rPr>
        <w:t xml:space="preserve">23 декабря </w:t>
      </w:r>
      <w:r w:rsidRPr="00D413DB">
        <w:rPr>
          <w:b/>
          <w:sz w:val="28"/>
          <w:szCs w:val="28"/>
        </w:rPr>
        <w:t>202</w:t>
      </w:r>
      <w:r w:rsidR="00D413DB" w:rsidRPr="00D413DB">
        <w:rPr>
          <w:b/>
          <w:sz w:val="28"/>
          <w:szCs w:val="28"/>
        </w:rPr>
        <w:t>3</w:t>
      </w:r>
      <w:r w:rsidR="00D40A36" w:rsidRPr="00D413DB">
        <w:rPr>
          <w:b/>
          <w:sz w:val="28"/>
          <w:szCs w:val="28"/>
        </w:rPr>
        <w:t xml:space="preserve"> </w:t>
      </w:r>
      <w:r w:rsidR="00D55F1A" w:rsidRPr="00D413DB">
        <w:rPr>
          <w:b/>
          <w:sz w:val="28"/>
          <w:szCs w:val="28"/>
        </w:rPr>
        <w:t>года</w:t>
      </w:r>
      <w:r w:rsidR="00D55F1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физкультурно-спортивном центре «Саяны»</w:t>
      </w:r>
      <w:r w:rsidR="00D55F1A">
        <w:rPr>
          <w:sz w:val="28"/>
          <w:szCs w:val="28"/>
        </w:rPr>
        <w:t xml:space="preserve"> с. Ермаковское</w:t>
      </w:r>
      <w:r w:rsidR="0033782C" w:rsidRPr="00395460">
        <w:rPr>
          <w:sz w:val="28"/>
          <w:szCs w:val="28"/>
        </w:rPr>
        <w:t>.</w:t>
      </w:r>
      <w:r w:rsidR="00D55F1A">
        <w:rPr>
          <w:sz w:val="28"/>
          <w:szCs w:val="28"/>
        </w:rPr>
        <w:t xml:space="preserve"> Регистрация</w:t>
      </w:r>
      <w:r w:rsidR="005427CC">
        <w:rPr>
          <w:sz w:val="28"/>
          <w:szCs w:val="28"/>
        </w:rPr>
        <w:t xml:space="preserve"> команд </w:t>
      </w:r>
      <w:r w:rsidR="00D55F1A">
        <w:rPr>
          <w:sz w:val="28"/>
          <w:szCs w:val="28"/>
        </w:rPr>
        <w:t xml:space="preserve">и мандатная комиссия по допуску участников проводится </w:t>
      </w:r>
      <w:r w:rsidR="00D413DB" w:rsidRPr="00D413DB">
        <w:rPr>
          <w:sz w:val="28"/>
          <w:szCs w:val="28"/>
        </w:rPr>
        <w:t>23 декабря</w:t>
      </w:r>
      <w:r w:rsidRPr="00D413DB">
        <w:rPr>
          <w:sz w:val="28"/>
          <w:szCs w:val="28"/>
        </w:rPr>
        <w:t xml:space="preserve"> 202</w:t>
      </w:r>
      <w:r w:rsidR="00D413DB" w:rsidRPr="00D413DB">
        <w:rPr>
          <w:sz w:val="28"/>
          <w:szCs w:val="28"/>
        </w:rPr>
        <w:t>3</w:t>
      </w:r>
      <w:r w:rsidRPr="00D413DB">
        <w:rPr>
          <w:sz w:val="28"/>
          <w:szCs w:val="28"/>
        </w:rPr>
        <w:t xml:space="preserve"> года с 10.00 до 10.4</w:t>
      </w:r>
      <w:r w:rsidR="00D55F1A" w:rsidRPr="00D413DB">
        <w:rPr>
          <w:sz w:val="28"/>
          <w:szCs w:val="28"/>
        </w:rPr>
        <w:t>0 часов.</w:t>
      </w:r>
      <w:r w:rsidR="00D55F1A" w:rsidRPr="00332DF5">
        <w:rPr>
          <w:b/>
          <w:sz w:val="28"/>
          <w:szCs w:val="28"/>
        </w:rPr>
        <w:t xml:space="preserve"> </w:t>
      </w:r>
    </w:p>
    <w:p w:rsidR="00D55F1A" w:rsidRPr="00D413DB" w:rsidRDefault="00995BB3" w:rsidP="00995BB3">
      <w:pPr>
        <w:ind w:firstLine="709"/>
        <w:jc w:val="both"/>
        <w:rPr>
          <w:b/>
          <w:sz w:val="28"/>
          <w:szCs w:val="28"/>
          <w:u w:val="single"/>
        </w:rPr>
      </w:pPr>
      <w:r w:rsidRPr="00D413DB">
        <w:rPr>
          <w:b/>
          <w:sz w:val="28"/>
          <w:szCs w:val="28"/>
          <w:u w:val="single"/>
        </w:rPr>
        <w:t>Открытие</w:t>
      </w:r>
      <w:r w:rsidR="00D55F1A" w:rsidRPr="00D413DB">
        <w:rPr>
          <w:b/>
          <w:sz w:val="28"/>
          <w:szCs w:val="28"/>
          <w:u w:val="single"/>
        </w:rPr>
        <w:t xml:space="preserve"> </w:t>
      </w:r>
      <w:r w:rsidRPr="00D413DB">
        <w:rPr>
          <w:b/>
          <w:sz w:val="28"/>
          <w:szCs w:val="28"/>
          <w:u w:val="single"/>
        </w:rPr>
        <w:t>Турнира в 11.00 часов.</w:t>
      </w:r>
      <w:r w:rsidR="00D55F1A" w:rsidRPr="00D413DB">
        <w:rPr>
          <w:b/>
          <w:sz w:val="28"/>
          <w:szCs w:val="28"/>
          <w:u w:val="single"/>
        </w:rPr>
        <w:t xml:space="preserve"> </w:t>
      </w:r>
    </w:p>
    <w:p w:rsidR="0033782C" w:rsidRDefault="0033782C" w:rsidP="0033782C">
      <w:pPr>
        <w:jc w:val="both"/>
        <w:rPr>
          <w:sz w:val="28"/>
          <w:szCs w:val="28"/>
        </w:rPr>
      </w:pPr>
    </w:p>
    <w:p w:rsidR="0033782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>.Руководство проведением</w:t>
      </w:r>
      <w:r w:rsidR="00995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соревнований</w:t>
      </w:r>
    </w:p>
    <w:p w:rsidR="00513C40" w:rsidRDefault="00513C40" w:rsidP="0033782C">
      <w:pPr>
        <w:jc w:val="center"/>
        <w:rPr>
          <w:b/>
          <w:sz w:val="28"/>
          <w:szCs w:val="28"/>
        </w:rPr>
      </w:pPr>
    </w:p>
    <w:p w:rsidR="0033782C" w:rsidRDefault="0033782C" w:rsidP="00093D4D">
      <w:pPr>
        <w:ind w:firstLine="709"/>
        <w:jc w:val="both"/>
        <w:rPr>
          <w:sz w:val="28"/>
          <w:szCs w:val="28"/>
        </w:rPr>
      </w:pPr>
      <w:r w:rsidRPr="008B3243">
        <w:rPr>
          <w:sz w:val="28"/>
          <w:szCs w:val="28"/>
        </w:rPr>
        <w:t xml:space="preserve">Общее руководство подготовкой и проведением </w:t>
      </w:r>
      <w:r w:rsidR="00995BB3">
        <w:rPr>
          <w:sz w:val="28"/>
          <w:szCs w:val="28"/>
        </w:rPr>
        <w:t>Турнира</w:t>
      </w:r>
      <w:r w:rsidRPr="008B3243">
        <w:rPr>
          <w:sz w:val="28"/>
          <w:szCs w:val="28"/>
        </w:rPr>
        <w:t xml:space="preserve"> осуществляет</w:t>
      </w:r>
      <w:r w:rsidR="00995BB3">
        <w:rPr>
          <w:sz w:val="28"/>
          <w:szCs w:val="28"/>
        </w:rPr>
        <w:t xml:space="preserve"> </w:t>
      </w:r>
      <w:r w:rsidR="00D55F1A" w:rsidRPr="00D55F1A">
        <w:rPr>
          <w:sz w:val="28"/>
          <w:szCs w:val="28"/>
        </w:rPr>
        <w:t>администрация Ермаковского района</w:t>
      </w:r>
      <w:r w:rsidR="00D55F1A">
        <w:rPr>
          <w:sz w:val="28"/>
          <w:szCs w:val="28"/>
        </w:rPr>
        <w:t>.</w:t>
      </w:r>
      <w:r w:rsidRPr="008B3243">
        <w:rPr>
          <w:sz w:val="28"/>
          <w:szCs w:val="28"/>
        </w:rPr>
        <w:t xml:space="preserve"> Непосредственная</w:t>
      </w:r>
      <w:r w:rsidR="00C318C3">
        <w:rPr>
          <w:sz w:val="28"/>
          <w:szCs w:val="28"/>
        </w:rPr>
        <w:t xml:space="preserve"> подгот</w:t>
      </w:r>
      <w:r w:rsidR="00995BB3">
        <w:rPr>
          <w:sz w:val="28"/>
          <w:szCs w:val="28"/>
        </w:rPr>
        <w:t>овка и проведение Турнира</w:t>
      </w:r>
      <w:r w:rsidR="00C318C3">
        <w:rPr>
          <w:sz w:val="28"/>
          <w:szCs w:val="28"/>
        </w:rPr>
        <w:t xml:space="preserve"> </w:t>
      </w:r>
      <w:r w:rsidRPr="008B3243">
        <w:rPr>
          <w:sz w:val="28"/>
          <w:szCs w:val="28"/>
        </w:rPr>
        <w:t xml:space="preserve">возлагается на </w:t>
      </w:r>
      <w:r w:rsidR="00C318C3">
        <w:rPr>
          <w:sz w:val="28"/>
          <w:szCs w:val="28"/>
        </w:rPr>
        <w:t>муниципальное бюджетное учреждение</w:t>
      </w:r>
      <w:r w:rsidR="00995BB3">
        <w:rPr>
          <w:sz w:val="28"/>
          <w:szCs w:val="28"/>
        </w:rPr>
        <w:t xml:space="preserve"> «</w:t>
      </w:r>
      <w:r w:rsidR="00093D4D">
        <w:rPr>
          <w:sz w:val="28"/>
          <w:szCs w:val="28"/>
        </w:rPr>
        <w:t>Физкультурно-спортивный центр</w:t>
      </w:r>
      <w:r w:rsidR="00D55F1A">
        <w:rPr>
          <w:sz w:val="28"/>
          <w:szCs w:val="28"/>
        </w:rPr>
        <w:t xml:space="preserve"> «</w:t>
      </w:r>
      <w:r w:rsidR="00C318C3">
        <w:rPr>
          <w:sz w:val="28"/>
          <w:szCs w:val="28"/>
        </w:rPr>
        <w:t>Саяны</w:t>
      </w:r>
      <w:r w:rsidR="00D55F1A">
        <w:rPr>
          <w:sz w:val="28"/>
          <w:szCs w:val="28"/>
        </w:rPr>
        <w:t>»</w:t>
      </w:r>
      <w:r w:rsidR="00C318C3">
        <w:rPr>
          <w:sz w:val="28"/>
          <w:szCs w:val="28"/>
        </w:rPr>
        <w:t xml:space="preserve"> (далее </w:t>
      </w:r>
      <w:r w:rsidR="00D40A36">
        <w:rPr>
          <w:sz w:val="28"/>
          <w:szCs w:val="28"/>
        </w:rPr>
        <w:t>–</w:t>
      </w:r>
      <w:r w:rsidR="00D40A36">
        <w:rPr>
          <w:rFonts w:cs="Mangal"/>
          <w:kern w:val="1"/>
          <w:sz w:val="28"/>
          <w:szCs w:val="28"/>
          <w:lang w:eastAsia="zh-CN" w:bidi="hi-IN"/>
        </w:rPr>
        <w:t xml:space="preserve">МБУ </w:t>
      </w:r>
      <w:r w:rsidR="00093D4D">
        <w:rPr>
          <w:rFonts w:cs="Mangal"/>
          <w:kern w:val="1"/>
          <w:sz w:val="28"/>
          <w:szCs w:val="28"/>
          <w:lang w:eastAsia="zh-CN" w:bidi="hi-IN"/>
        </w:rPr>
        <w:t>ФСЦ</w:t>
      </w:r>
      <w:r w:rsidR="00C318C3">
        <w:rPr>
          <w:rFonts w:cs="Mangal"/>
          <w:kern w:val="1"/>
          <w:sz w:val="28"/>
          <w:szCs w:val="28"/>
          <w:lang w:eastAsia="zh-CN" w:bidi="hi-IN"/>
        </w:rPr>
        <w:t xml:space="preserve"> «Саяны»</w:t>
      </w:r>
      <w:r w:rsidR="00D40A36">
        <w:rPr>
          <w:rFonts w:cs="Mangal"/>
          <w:kern w:val="1"/>
          <w:sz w:val="28"/>
          <w:szCs w:val="28"/>
          <w:lang w:eastAsia="zh-CN" w:bidi="hi-IN"/>
        </w:rPr>
        <w:t>)</w:t>
      </w:r>
      <w:r w:rsidR="00D40A36">
        <w:rPr>
          <w:sz w:val="28"/>
          <w:szCs w:val="28"/>
        </w:rPr>
        <w:t xml:space="preserve"> и </w:t>
      </w:r>
      <w:r w:rsidRPr="008B3243">
        <w:rPr>
          <w:sz w:val="28"/>
          <w:szCs w:val="28"/>
        </w:rPr>
        <w:t>главную судейскую коллегию</w:t>
      </w:r>
      <w:r w:rsidR="00C318C3">
        <w:rPr>
          <w:sz w:val="28"/>
          <w:szCs w:val="28"/>
        </w:rPr>
        <w:t xml:space="preserve"> </w:t>
      </w:r>
      <w:r w:rsidR="00093D4D">
        <w:rPr>
          <w:sz w:val="28"/>
          <w:szCs w:val="28"/>
        </w:rPr>
        <w:t>Турнира</w:t>
      </w:r>
      <w:r>
        <w:rPr>
          <w:sz w:val="28"/>
          <w:szCs w:val="28"/>
        </w:rPr>
        <w:t xml:space="preserve"> (далее – ГСК)</w:t>
      </w:r>
      <w:r w:rsidR="00E134B6">
        <w:rPr>
          <w:sz w:val="28"/>
          <w:szCs w:val="28"/>
        </w:rPr>
        <w:t>.</w:t>
      </w:r>
    </w:p>
    <w:p w:rsidR="00E134B6" w:rsidRDefault="00E134B6" w:rsidP="00093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судья – Цукерман Наталья Никифоровна (судья 1 категории).</w:t>
      </w:r>
    </w:p>
    <w:p w:rsidR="00E134B6" w:rsidRDefault="00E134B6" w:rsidP="00093D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Главный секретарь – Бочаров Василий Викторович (судья 3 категории).</w:t>
      </w:r>
    </w:p>
    <w:p w:rsidR="00093D4D" w:rsidRPr="0044535B" w:rsidRDefault="00093D4D" w:rsidP="00093D4D">
      <w:pPr>
        <w:ind w:firstLine="709"/>
        <w:jc w:val="both"/>
        <w:rPr>
          <w:sz w:val="28"/>
          <w:szCs w:val="28"/>
        </w:rPr>
      </w:pPr>
    </w:p>
    <w:p w:rsidR="00183E3C" w:rsidRDefault="0033782C" w:rsidP="0033782C">
      <w:pPr>
        <w:jc w:val="center"/>
        <w:rPr>
          <w:b/>
          <w:sz w:val="28"/>
          <w:szCs w:val="28"/>
        </w:rPr>
      </w:pPr>
      <w:r w:rsidRPr="00B91F39">
        <w:rPr>
          <w:b/>
          <w:sz w:val="28"/>
          <w:szCs w:val="28"/>
          <w:lang w:val="en-US"/>
        </w:rPr>
        <w:t>IV</w:t>
      </w:r>
      <w:r>
        <w:rPr>
          <w:b/>
          <w:sz w:val="28"/>
          <w:szCs w:val="28"/>
        </w:rPr>
        <w:t>.Требования к участникам соревнований и условия их допуска</w:t>
      </w:r>
    </w:p>
    <w:p w:rsidR="00513C40" w:rsidRDefault="00513C40" w:rsidP="0033782C">
      <w:pPr>
        <w:jc w:val="center"/>
        <w:rPr>
          <w:b/>
          <w:sz w:val="28"/>
          <w:szCs w:val="28"/>
        </w:rPr>
      </w:pPr>
    </w:p>
    <w:p w:rsidR="00C05A1E" w:rsidRPr="002E0C86" w:rsidRDefault="00465BC2" w:rsidP="00C05A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</w:t>
      </w:r>
      <w:r w:rsidR="00093D4D">
        <w:rPr>
          <w:sz w:val="28"/>
          <w:szCs w:val="28"/>
        </w:rPr>
        <w:t>Турнире</w:t>
      </w:r>
      <w:r w:rsidR="00C05A1E" w:rsidRPr="002E0C86">
        <w:rPr>
          <w:sz w:val="28"/>
          <w:szCs w:val="28"/>
        </w:rPr>
        <w:t xml:space="preserve"> допускаются</w:t>
      </w:r>
      <w:r w:rsidR="00D413DB">
        <w:rPr>
          <w:sz w:val="28"/>
          <w:szCs w:val="28"/>
        </w:rPr>
        <w:t xml:space="preserve"> все желающие спортсмены</w:t>
      </w:r>
      <w:r w:rsidR="00093D4D">
        <w:rPr>
          <w:sz w:val="28"/>
          <w:szCs w:val="28"/>
        </w:rPr>
        <w:t xml:space="preserve"> му</w:t>
      </w:r>
      <w:r w:rsidR="00D413DB">
        <w:rPr>
          <w:sz w:val="28"/>
          <w:szCs w:val="28"/>
        </w:rPr>
        <w:t>жчины и женщины</w:t>
      </w:r>
      <w:r w:rsidR="00513C40">
        <w:rPr>
          <w:sz w:val="28"/>
          <w:szCs w:val="28"/>
        </w:rPr>
        <w:t>. Возраст участников:</w:t>
      </w:r>
      <w:r w:rsidR="00D413DB">
        <w:rPr>
          <w:sz w:val="28"/>
          <w:szCs w:val="28"/>
        </w:rPr>
        <w:t xml:space="preserve"> </w:t>
      </w:r>
      <w:r w:rsidR="00513C40">
        <w:rPr>
          <w:sz w:val="28"/>
          <w:szCs w:val="28"/>
        </w:rPr>
        <w:t xml:space="preserve">женщины </w:t>
      </w:r>
      <w:r w:rsidR="00D413DB">
        <w:rPr>
          <w:sz w:val="28"/>
          <w:szCs w:val="28"/>
        </w:rPr>
        <w:t>35 лет и старше</w:t>
      </w:r>
      <w:r w:rsidR="00513C40">
        <w:rPr>
          <w:sz w:val="28"/>
          <w:szCs w:val="28"/>
        </w:rPr>
        <w:t>, мужчины 40 лет и старше.</w:t>
      </w:r>
      <w:r w:rsidR="00093D4D">
        <w:rPr>
          <w:sz w:val="28"/>
          <w:szCs w:val="28"/>
        </w:rPr>
        <w:t xml:space="preserve"> </w:t>
      </w:r>
    </w:p>
    <w:p w:rsidR="00E07B60" w:rsidRPr="00465BC2" w:rsidRDefault="00E07B60" w:rsidP="00143B29">
      <w:pPr>
        <w:pStyle w:val="ac"/>
        <w:ind w:firstLine="709"/>
        <w:jc w:val="center"/>
        <w:rPr>
          <w:b/>
          <w:szCs w:val="28"/>
        </w:rPr>
      </w:pPr>
    </w:p>
    <w:p w:rsidR="00384B68" w:rsidRDefault="0033782C" w:rsidP="0033782C">
      <w:pPr>
        <w:pStyle w:val="2"/>
        <w:ind w:left="360"/>
        <w:jc w:val="center"/>
        <w:rPr>
          <w:b/>
          <w:szCs w:val="28"/>
        </w:rPr>
      </w:pPr>
      <w:r w:rsidRPr="00B91F39">
        <w:rPr>
          <w:b/>
          <w:szCs w:val="28"/>
          <w:lang w:val="en-US"/>
        </w:rPr>
        <w:t>V</w:t>
      </w:r>
      <w:r w:rsidRPr="00B91F39">
        <w:rPr>
          <w:b/>
          <w:szCs w:val="28"/>
        </w:rPr>
        <w:t>.</w:t>
      </w:r>
      <w:r>
        <w:rPr>
          <w:b/>
          <w:szCs w:val="28"/>
        </w:rPr>
        <w:t>Заявки на участие</w:t>
      </w:r>
    </w:p>
    <w:p w:rsidR="008E5FDE" w:rsidRDefault="00093D4D" w:rsidP="0033782C">
      <w:pPr>
        <w:widowControl w:val="0"/>
        <w:suppressAutoHyphens/>
        <w:ind w:firstLine="720"/>
        <w:jc w:val="both"/>
        <w:rPr>
          <w:rFonts w:cs="Mangal"/>
          <w:kern w:val="1"/>
          <w:sz w:val="28"/>
          <w:szCs w:val="28"/>
          <w:lang w:eastAsia="zh-CN" w:bidi="hi-IN"/>
        </w:rPr>
      </w:pPr>
      <w:r>
        <w:rPr>
          <w:rFonts w:cs="Mangal"/>
          <w:kern w:val="1"/>
          <w:sz w:val="28"/>
          <w:szCs w:val="28"/>
          <w:lang w:eastAsia="zh-CN" w:bidi="hi-IN"/>
        </w:rPr>
        <w:t>Предварительный заявки</w:t>
      </w:r>
      <w:r w:rsidR="00465BC2">
        <w:rPr>
          <w:rFonts w:cs="Mangal"/>
          <w:kern w:val="1"/>
          <w:sz w:val="28"/>
          <w:szCs w:val="28"/>
          <w:lang w:eastAsia="zh-CN" w:bidi="hi-IN"/>
        </w:rPr>
        <w:t xml:space="preserve"> на участие в </w:t>
      </w:r>
      <w:r>
        <w:rPr>
          <w:rFonts w:cs="Mangal"/>
          <w:kern w:val="1"/>
          <w:sz w:val="28"/>
          <w:szCs w:val="28"/>
          <w:lang w:eastAsia="zh-CN" w:bidi="hi-IN"/>
        </w:rPr>
        <w:t>Турнире</w:t>
      </w:r>
      <w:r w:rsidR="0089312F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cs="Mangal"/>
          <w:kern w:val="1"/>
          <w:sz w:val="28"/>
          <w:szCs w:val="28"/>
          <w:lang w:eastAsia="zh-CN" w:bidi="hi-IN"/>
        </w:rPr>
        <w:t>(</w:t>
      </w:r>
      <w:r w:rsidR="0089312F">
        <w:rPr>
          <w:rFonts w:cs="Mangal"/>
          <w:kern w:val="1"/>
          <w:sz w:val="28"/>
          <w:szCs w:val="28"/>
          <w:lang w:eastAsia="zh-CN" w:bidi="hi-IN"/>
        </w:rPr>
        <w:t>П</w:t>
      </w:r>
      <w:r>
        <w:rPr>
          <w:rFonts w:cs="Mangal"/>
          <w:kern w:val="1"/>
          <w:sz w:val="28"/>
          <w:szCs w:val="28"/>
          <w:lang w:eastAsia="zh-CN" w:bidi="hi-IN"/>
        </w:rPr>
        <w:t>риложение №</w:t>
      </w:r>
      <w:r w:rsidR="0033782C">
        <w:rPr>
          <w:rFonts w:cs="Mangal"/>
          <w:kern w:val="1"/>
          <w:sz w:val="28"/>
          <w:szCs w:val="28"/>
          <w:lang w:eastAsia="zh-CN" w:bidi="hi-IN"/>
        </w:rPr>
        <w:t>1</w:t>
      </w:r>
      <w:r>
        <w:rPr>
          <w:rFonts w:cs="Mangal"/>
          <w:kern w:val="1"/>
          <w:sz w:val="28"/>
          <w:szCs w:val="28"/>
          <w:lang w:eastAsia="zh-CN" w:bidi="hi-IN"/>
        </w:rPr>
        <w:t>)</w:t>
      </w:r>
      <w:r w:rsidR="003D5E7A">
        <w:rPr>
          <w:rFonts w:cs="Mangal"/>
          <w:kern w:val="1"/>
          <w:sz w:val="28"/>
          <w:szCs w:val="28"/>
          <w:lang w:eastAsia="zh-CN" w:bidi="hi-IN"/>
        </w:rPr>
        <w:t xml:space="preserve">, 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направляются </w:t>
      </w:r>
      <w:proofErr w:type="gramStart"/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в </w:t>
      </w:r>
      <w:r w:rsidR="00D40A36">
        <w:rPr>
          <w:rFonts w:cs="Mangal"/>
          <w:kern w:val="1"/>
          <w:sz w:val="28"/>
          <w:szCs w:val="28"/>
          <w:lang w:eastAsia="zh-CN" w:bidi="hi-IN"/>
        </w:rPr>
        <w:t xml:space="preserve"> МБУ</w:t>
      </w:r>
      <w:proofErr w:type="gramEnd"/>
      <w:r w:rsidR="00D40A36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>
        <w:rPr>
          <w:rFonts w:cs="Mangal"/>
          <w:kern w:val="1"/>
          <w:sz w:val="28"/>
          <w:szCs w:val="28"/>
          <w:lang w:eastAsia="zh-CN" w:bidi="hi-IN"/>
        </w:rPr>
        <w:t>ФСЦ</w:t>
      </w:r>
      <w:r w:rsidR="00465BC2">
        <w:rPr>
          <w:rFonts w:cs="Mangal"/>
          <w:kern w:val="1"/>
          <w:sz w:val="28"/>
          <w:szCs w:val="28"/>
          <w:lang w:eastAsia="zh-CN" w:bidi="hi-IN"/>
        </w:rPr>
        <w:t xml:space="preserve"> «Саяны»</w:t>
      </w:r>
      <w:r w:rsidR="00D40A36">
        <w:rPr>
          <w:rFonts w:cs="Mangal"/>
          <w:kern w:val="1"/>
          <w:sz w:val="28"/>
          <w:szCs w:val="28"/>
          <w:lang w:eastAsia="zh-CN" w:bidi="hi-IN"/>
        </w:rPr>
        <w:t xml:space="preserve"> </w:t>
      </w:r>
      <w:r w:rsidR="0033782C" w:rsidRPr="00384B68">
        <w:rPr>
          <w:rFonts w:cs="Mangal"/>
          <w:b/>
          <w:kern w:val="1"/>
          <w:sz w:val="28"/>
          <w:szCs w:val="28"/>
          <w:lang w:eastAsia="zh-CN" w:bidi="hi-IN"/>
        </w:rPr>
        <w:t xml:space="preserve">до </w:t>
      </w:r>
      <w:r w:rsidR="00D413DB">
        <w:rPr>
          <w:rFonts w:cs="Mangal"/>
          <w:b/>
          <w:kern w:val="1"/>
          <w:sz w:val="28"/>
          <w:szCs w:val="28"/>
          <w:lang w:eastAsia="zh-CN" w:bidi="hi-IN"/>
        </w:rPr>
        <w:t>20 декабря</w:t>
      </w:r>
      <w:r w:rsidR="0033782C" w:rsidRPr="00384B68"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>
        <w:rPr>
          <w:rFonts w:cs="Mangal"/>
          <w:b/>
          <w:kern w:val="1"/>
          <w:sz w:val="28"/>
          <w:szCs w:val="28"/>
          <w:lang w:eastAsia="zh-CN" w:bidi="hi-IN"/>
        </w:rPr>
        <w:t>202</w:t>
      </w:r>
      <w:r w:rsidR="00D413DB">
        <w:rPr>
          <w:rFonts w:cs="Mangal"/>
          <w:b/>
          <w:kern w:val="1"/>
          <w:sz w:val="28"/>
          <w:szCs w:val="28"/>
          <w:lang w:eastAsia="zh-CN" w:bidi="hi-IN"/>
        </w:rPr>
        <w:t>3</w:t>
      </w:r>
      <w:r>
        <w:rPr>
          <w:rFonts w:cs="Mangal"/>
          <w:b/>
          <w:kern w:val="1"/>
          <w:sz w:val="28"/>
          <w:szCs w:val="28"/>
          <w:lang w:eastAsia="zh-CN" w:bidi="hi-IN"/>
        </w:rPr>
        <w:t xml:space="preserve"> </w:t>
      </w:r>
      <w:r w:rsidR="0033782C" w:rsidRPr="00384B68">
        <w:rPr>
          <w:rFonts w:cs="Mangal"/>
          <w:b/>
          <w:kern w:val="1"/>
          <w:sz w:val="28"/>
          <w:szCs w:val="28"/>
          <w:lang w:eastAsia="zh-CN" w:bidi="hi-IN"/>
        </w:rPr>
        <w:t>года</w:t>
      </w:r>
      <w:r w:rsidR="004823F0">
        <w:rPr>
          <w:rFonts w:cs="Mangal"/>
          <w:b/>
          <w:kern w:val="1"/>
          <w:sz w:val="28"/>
          <w:szCs w:val="28"/>
          <w:lang w:eastAsia="zh-CN" w:bidi="hi-IN"/>
        </w:rPr>
        <w:t xml:space="preserve"> до 1</w:t>
      </w:r>
      <w:r w:rsidR="004823F0" w:rsidRPr="004823F0">
        <w:rPr>
          <w:rFonts w:cs="Mangal"/>
          <w:b/>
          <w:kern w:val="1"/>
          <w:sz w:val="28"/>
          <w:szCs w:val="28"/>
          <w:lang w:eastAsia="zh-CN" w:bidi="hi-IN"/>
        </w:rPr>
        <w:t>4</w:t>
      </w:r>
      <w:r w:rsidR="003852DC">
        <w:rPr>
          <w:rFonts w:cs="Mangal"/>
          <w:b/>
          <w:kern w:val="1"/>
          <w:sz w:val="28"/>
          <w:szCs w:val="28"/>
          <w:lang w:eastAsia="zh-CN" w:bidi="hi-IN"/>
        </w:rPr>
        <w:t>.00 часов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 по адресу: </w:t>
      </w:r>
      <w:r w:rsidR="004823F0">
        <w:rPr>
          <w:rFonts w:cs="Mangal"/>
          <w:kern w:val="1"/>
          <w:sz w:val="28"/>
          <w:szCs w:val="28"/>
          <w:lang w:eastAsia="zh-CN" w:bidi="hi-IN"/>
        </w:rPr>
        <w:t xml:space="preserve">с. Ермаковское, </w:t>
      </w:r>
      <w:r w:rsidR="00154CD5">
        <w:rPr>
          <w:rFonts w:cs="Mangal"/>
          <w:kern w:val="1"/>
          <w:sz w:val="28"/>
          <w:szCs w:val="28"/>
          <w:lang w:eastAsia="zh-CN" w:bidi="hi-IN"/>
        </w:rPr>
        <w:t>улица Карла Маркса 127 А</w:t>
      </w:r>
      <w:r w:rsidR="003D5E7A">
        <w:rPr>
          <w:rFonts w:cs="Mangal"/>
          <w:kern w:val="1"/>
          <w:sz w:val="28"/>
          <w:szCs w:val="28"/>
          <w:lang w:eastAsia="zh-CN" w:bidi="hi-IN"/>
        </w:rPr>
        <w:t>, электронная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 почт</w:t>
      </w:r>
      <w:r w:rsidR="003D5E7A">
        <w:rPr>
          <w:rFonts w:cs="Mangal"/>
          <w:kern w:val="1"/>
          <w:sz w:val="28"/>
          <w:szCs w:val="28"/>
          <w:lang w:eastAsia="zh-CN" w:bidi="hi-IN"/>
        </w:rPr>
        <w:t>а</w:t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 xml:space="preserve">: </w:t>
      </w:r>
      <w:proofErr w:type="spellStart"/>
      <w:r>
        <w:rPr>
          <w:rFonts w:cs="Mangal"/>
          <w:kern w:val="1"/>
          <w:sz w:val="28"/>
          <w:szCs w:val="28"/>
          <w:lang w:val="en-US" w:eastAsia="zh-CN" w:bidi="hi-IN"/>
        </w:rPr>
        <w:t>f</w:t>
      </w:r>
      <w:r w:rsidR="004823F0">
        <w:rPr>
          <w:rFonts w:cs="Mangal"/>
          <w:kern w:val="1"/>
          <w:sz w:val="28"/>
          <w:szCs w:val="28"/>
          <w:lang w:val="en-US" w:eastAsia="zh-CN" w:bidi="hi-IN"/>
        </w:rPr>
        <w:t>sc</w:t>
      </w:r>
      <w:proofErr w:type="spellEnd"/>
      <w:r w:rsidR="004823F0" w:rsidRPr="004823F0">
        <w:rPr>
          <w:rFonts w:cs="Mangal"/>
          <w:kern w:val="1"/>
          <w:sz w:val="28"/>
          <w:szCs w:val="28"/>
          <w:lang w:eastAsia="zh-CN" w:bidi="hi-IN"/>
        </w:rPr>
        <w:t>-</w:t>
      </w:r>
      <w:proofErr w:type="spellStart"/>
      <w:r w:rsidR="004823F0">
        <w:rPr>
          <w:rFonts w:cs="Mangal"/>
          <w:kern w:val="1"/>
          <w:sz w:val="28"/>
          <w:szCs w:val="28"/>
          <w:lang w:val="en-US" w:eastAsia="zh-CN" w:bidi="hi-IN"/>
        </w:rPr>
        <w:t>saiany</w:t>
      </w:r>
      <w:proofErr w:type="spellEnd"/>
      <w:r w:rsidR="003778C3">
        <w:fldChar w:fldCharType="begin"/>
      </w:r>
      <w:r w:rsidR="003778C3">
        <w:instrText>HYPERLINK "mailto:Lans.2004@yandex.ru"</w:instrText>
      </w:r>
      <w:r w:rsidR="003778C3">
        <w:fldChar w:fldCharType="separate"/>
      </w:r>
      <w:r w:rsidR="003D5E7A" w:rsidRPr="00A16A75">
        <w:rPr>
          <w:rStyle w:val="af5"/>
          <w:rFonts w:cs="Mangal"/>
          <w:kern w:val="1"/>
          <w:sz w:val="28"/>
          <w:szCs w:val="28"/>
          <w:lang w:eastAsia="zh-CN" w:bidi="hi-IN"/>
        </w:rPr>
        <w:t>@</w:t>
      </w:r>
      <w:r w:rsidR="004823F0">
        <w:rPr>
          <w:rStyle w:val="af5"/>
          <w:rFonts w:cs="Mangal"/>
          <w:kern w:val="1"/>
          <w:sz w:val="28"/>
          <w:szCs w:val="28"/>
          <w:lang w:val="en-US" w:eastAsia="zh-CN" w:bidi="hi-IN"/>
        </w:rPr>
        <w:t>mail</w:t>
      </w:r>
      <w:r w:rsidR="003D5E7A" w:rsidRPr="00A16A75">
        <w:rPr>
          <w:rStyle w:val="af5"/>
          <w:rFonts w:cs="Mangal"/>
          <w:kern w:val="1"/>
          <w:sz w:val="28"/>
          <w:szCs w:val="28"/>
          <w:lang w:eastAsia="zh-CN" w:bidi="hi-IN"/>
        </w:rPr>
        <w:t>.</w:t>
      </w:r>
      <w:r w:rsidR="003D5E7A" w:rsidRPr="00A16A75">
        <w:rPr>
          <w:rStyle w:val="af5"/>
          <w:rFonts w:cs="Mangal"/>
          <w:kern w:val="1"/>
          <w:sz w:val="28"/>
          <w:szCs w:val="28"/>
          <w:lang w:val="en-US" w:eastAsia="zh-CN" w:bidi="hi-IN"/>
        </w:rPr>
        <w:t>ru</w:t>
      </w:r>
      <w:r w:rsidR="003778C3">
        <w:fldChar w:fldCharType="end"/>
      </w:r>
      <w:r w:rsidR="0033782C" w:rsidRPr="00395460">
        <w:rPr>
          <w:rFonts w:cs="Mangal"/>
          <w:kern w:val="1"/>
          <w:sz w:val="28"/>
          <w:szCs w:val="28"/>
          <w:lang w:eastAsia="zh-CN" w:bidi="hi-IN"/>
        </w:rPr>
        <w:t>.</w:t>
      </w:r>
    </w:p>
    <w:p w:rsidR="0033782C" w:rsidRDefault="00093D4D" w:rsidP="0033782C">
      <w:pPr>
        <w:pStyle w:val="ac"/>
        <w:rPr>
          <w:rFonts w:cs="Mangal"/>
          <w:kern w:val="1"/>
          <w:szCs w:val="28"/>
          <w:lang w:eastAsia="zh-CN" w:bidi="hi-IN"/>
        </w:rPr>
      </w:pPr>
      <w:r>
        <w:rPr>
          <w:b/>
          <w:szCs w:val="28"/>
        </w:rPr>
        <w:tab/>
      </w:r>
      <w:r w:rsidRPr="00EF0D58">
        <w:rPr>
          <w:rFonts w:cs="Mangal"/>
          <w:kern w:val="1"/>
          <w:szCs w:val="28"/>
          <w:lang w:eastAsia="zh-CN" w:bidi="hi-IN"/>
        </w:rPr>
        <w:t xml:space="preserve">Именные заявки на участие в </w:t>
      </w:r>
      <w:r>
        <w:rPr>
          <w:rFonts w:cs="Mangal"/>
          <w:kern w:val="1"/>
          <w:szCs w:val="28"/>
          <w:lang w:eastAsia="zh-CN" w:bidi="hi-IN"/>
        </w:rPr>
        <w:t>Турнире (Приложение №2</w:t>
      </w:r>
      <w:r w:rsidRPr="00EF0D58">
        <w:rPr>
          <w:rFonts w:cs="Mangal"/>
          <w:kern w:val="1"/>
          <w:szCs w:val="28"/>
          <w:lang w:eastAsia="zh-CN" w:bidi="hi-IN"/>
        </w:rPr>
        <w:t xml:space="preserve">), направляются в день </w:t>
      </w:r>
      <w:r>
        <w:rPr>
          <w:rFonts w:cs="Mangal"/>
          <w:kern w:val="1"/>
          <w:szCs w:val="28"/>
          <w:lang w:eastAsia="zh-CN" w:bidi="hi-IN"/>
        </w:rPr>
        <w:t xml:space="preserve">проведения </w:t>
      </w:r>
      <w:r w:rsidR="00D40A36">
        <w:rPr>
          <w:rFonts w:cs="Mangal"/>
          <w:kern w:val="1"/>
          <w:szCs w:val="28"/>
          <w:lang w:eastAsia="zh-CN" w:bidi="hi-IN"/>
        </w:rPr>
        <w:t>Т</w:t>
      </w:r>
      <w:r>
        <w:rPr>
          <w:rFonts w:cs="Mangal"/>
          <w:kern w:val="1"/>
          <w:szCs w:val="28"/>
          <w:lang w:eastAsia="zh-CN" w:bidi="hi-IN"/>
        </w:rPr>
        <w:t>урнира ГСК.</w:t>
      </w:r>
    </w:p>
    <w:p w:rsidR="00093D4D" w:rsidRDefault="00093D4D" w:rsidP="0033782C">
      <w:pPr>
        <w:pStyle w:val="ac"/>
        <w:rPr>
          <w:rFonts w:cs="Mangal"/>
          <w:kern w:val="1"/>
          <w:szCs w:val="28"/>
          <w:lang w:eastAsia="zh-CN" w:bidi="hi-IN"/>
        </w:rPr>
      </w:pPr>
    </w:p>
    <w:p w:rsidR="00093D4D" w:rsidRPr="00093D4D" w:rsidRDefault="00093D4D" w:rsidP="00093D4D">
      <w:pPr>
        <w:pStyle w:val="ac"/>
        <w:jc w:val="center"/>
        <w:rPr>
          <w:b/>
          <w:szCs w:val="28"/>
        </w:rPr>
      </w:pPr>
      <w:r w:rsidRPr="00093D4D">
        <w:rPr>
          <w:rFonts w:cs="Mangal"/>
          <w:b/>
          <w:kern w:val="1"/>
          <w:szCs w:val="28"/>
          <w:lang w:val="en-US" w:eastAsia="zh-CN" w:bidi="hi-IN"/>
        </w:rPr>
        <w:t>VI</w:t>
      </w:r>
      <w:r w:rsidRPr="00093D4D">
        <w:rPr>
          <w:rFonts w:cs="Mangal"/>
          <w:b/>
          <w:kern w:val="1"/>
          <w:szCs w:val="28"/>
          <w:lang w:eastAsia="zh-CN" w:bidi="hi-IN"/>
        </w:rPr>
        <w:t>.Программа проведения мероприятия</w:t>
      </w:r>
      <w:r>
        <w:rPr>
          <w:rFonts w:cs="Mangal"/>
          <w:b/>
          <w:kern w:val="1"/>
          <w:szCs w:val="28"/>
          <w:lang w:eastAsia="zh-CN" w:bidi="hi-IN"/>
        </w:rPr>
        <w:t xml:space="preserve"> и условия подведения итогов</w:t>
      </w:r>
    </w:p>
    <w:p w:rsidR="00A43F17" w:rsidRDefault="00A43F17" w:rsidP="00A43F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Соревнования </w:t>
      </w:r>
      <w:r w:rsidR="00093D4D">
        <w:rPr>
          <w:sz w:val="28"/>
          <w:szCs w:val="28"/>
        </w:rPr>
        <w:t>личные</w:t>
      </w:r>
      <w:r>
        <w:rPr>
          <w:sz w:val="28"/>
          <w:szCs w:val="28"/>
        </w:rPr>
        <w:t>, проводятся в соответс</w:t>
      </w:r>
      <w:r w:rsidR="00D40A36">
        <w:rPr>
          <w:sz w:val="28"/>
          <w:szCs w:val="28"/>
        </w:rPr>
        <w:t>твии с правилами видов спорта «Н</w:t>
      </w:r>
      <w:r>
        <w:rPr>
          <w:sz w:val="28"/>
          <w:szCs w:val="28"/>
        </w:rPr>
        <w:t>астольный теннис», утвержденными приказом Минспорта России от 07.12.2015 г. №1125.</w:t>
      </w:r>
    </w:p>
    <w:p w:rsidR="0033782C" w:rsidRDefault="0033782C" w:rsidP="0033782C">
      <w:pPr>
        <w:ind w:firstLine="720"/>
        <w:jc w:val="both"/>
        <w:rPr>
          <w:sz w:val="28"/>
          <w:szCs w:val="28"/>
        </w:rPr>
      </w:pPr>
      <w:r w:rsidRPr="000066A0">
        <w:rPr>
          <w:sz w:val="28"/>
          <w:szCs w:val="28"/>
        </w:rPr>
        <w:t>Команда должна быть в одинаковой форме (полурукавка и шорты) цвет любой, кроме бе</w:t>
      </w:r>
      <w:r>
        <w:rPr>
          <w:sz w:val="28"/>
          <w:szCs w:val="28"/>
        </w:rPr>
        <w:t>лого; иметь свои ракетки и мячи, соответствующие требованиям правил настольного тенниса (</w:t>
      </w:r>
      <w:r>
        <w:rPr>
          <w:sz w:val="28"/>
          <w:szCs w:val="28"/>
          <w:lang w:val="en-US"/>
        </w:rPr>
        <w:t>ITTF</w:t>
      </w:r>
      <w:r w:rsidRPr="0089018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C82656" w:rsidRDefault="00C82656" w:rsidP="003378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Встречи проводятся из трёх партий. </w:t>
      </w:r>
    </w:p>
    <w:p w:rsidR="000454E0" w:rsidRPr="00E134B6" w:rsidRDefault="0033782C" w:rsidP="00E134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равенстве очков у двух и более </w:t>
      </w:r>
      <w:r w:rsidR="00093D4D">
        <w:rPr>
          <w:sz w:val="28"/>
          <w:szCs w:val="28"/>
        </w:rPr>
        <w:t>участников</w:t>
      </w:r>
      <w:r>
        <w:rPr>
          <w:sz w:val="28"/>
          <w:szCs w:val="28"/>
        </w:rPr>
        <w:t xml:space="preserve"> преимущество определяется по соотношению выигранных и проигранных матчей между ними.</w:t>
      </w:r>
    </w:p>
    <w:p w:rsidR="0033782C" w:rsidRPr="00375C3C" w:rsidRDefault="0033782C" w:rsidP="00CE637F">
      <w:pPr>
        <w:pStyle w:val="2"/>
        <w:jc w:val="center"/>
        <w:rPr>
          <w:sz w:val="20"/>
        </w:rPr>
      </w:pPr>
      <w:r w:rsidRPr="006507D3">
        <w:rPr>
          <w:b/>
          <w:szCs w:val="28"/>
          <w:lang w:val="en-US"/>
        </w:rPr>
        <w:t>V</w:t>
      </w:r>
      <w:r w:rsidR="00C03F77">
        <w:rPr>
          <w:b/>
          <w:szCs w:val="28"/>
          <w:lang w:val="en-US"/>
        </w:rPr>
        <w:t>I</w:t>
      </w:r>
      <w:r w:rsidR="00093D4D">
        <w:rPr>
          <w:b/>
          <w:szCs w:val="28"/>
          <w:lang w:val="en-US"/>
        </w:rPr>
        <w:t>I</w:t>
      </w:r>
      <w:r w:rsidRPr="006507D3">
        <w:rPr>
          <w:b/>
          <w:szCs w:val="28"/>
        </w:rPr>
        <w:t xml:space="preserve">. </w:t>
      </w:r>
      <w:r>
        <w:rPr>
          <w:b/>
          <w:szCs w:val="28"/>
        </w:rPr>
        <w:t>Награждение</w:t>
      </w:r>
    </w:p>
    <w:p w:rsidR="0033782C" w:rsidRPr="0033782C" w:rsidRDefault="00093D4D" w:rsidP="000959B3">
      <w:pPr>
        <w:pStyle w:val="2"/>
        <w:ind w:firstLine="645"/>
        <w:rPr>
          <w:szCs w:val="28"/>
        </w:rPr>
      </w:pPr>
      <w:r>
        <w:rPr>
          <w:szCs w:val="28"/>
        </w:rPr>
        <w:t>Спортсмены</w:t>
      </w:r>
      <w:r w:rsidR="000959B3" w:rsidRPr="000066A0">
        <w:rPr>
          <w:szCs w:val="28"/>
        </w:rPr>
        <w:t>,</w:t>
      </w:r>
      <w:r w:rsidR="0033782C" w:rsidRPr="000066A0">
        <w:rPr>
          <w:szCs w:val="28"/>
        </w:rPr>
        <w:t xml:space="preserve">  занявшие 1-3 места </w:t>
      </w:r>
      <w:r>
        <w:rPr>
          <w:szCs w:val="28"/>
        </w:rPr>
        <w:t>в Турнире</w:t>
      </w:r>
      <w:r w:rsidR="0033782C" w:rsidRPr="000066A0">
        <w:rPr>
          <w:szCs w:val="28"/>
        </w:rPr>
        <w:t xml:space="preserve">, награждаются </w:t>
      </w:r>
      <w:r w:rsidR="0033782C">
        <w:rPr>
          <w:szCs w:val="28"/>
        </w:rPr>
        <w:t>грамотами</w:t>
      </w:r>
      <w:r>
        <w:rPr>
          <w:szCs w:val="28"/>
        </w:rPr>
        <w:t>, медалями</w:t>
      </w:r>
      <w:r w:rsidR="0033782C">
        <w:rPr>
          <w:szCs w:val="28"/>
        </w:rPr>
        <w:t xml:space="preserve"> и кубками</w:t>
      </w:r>
      <w:r w:rsidR="0033782C" w:rsidRPr="000066A0">
        <w:rPr>
          <w:szCs w:val="28"/>
        </w:rPr>
        <w:t xml:space="preserve">. </w:t>
      </w:r>
    </w:p>
    <w:p w:rsidR="00B30165" w:rsidRDefault="00B30165" w:rsidP="000959B3">
      <w:pPr>
        <w:pStyle w:val="2"/>
        <w:ind w:left="0"/>
        <w:rPr>
          <w:b/>
          <w:szCs w:val="28"/>
        </w:rPr>
      </w:pPr>
    </w:p>
    <w:p w:rsidR="0033782C" w:rsidRPr="000959B3" w:rsidRDefault="00093D4D" w:rsidP="000959B3">
      <w:pPr>
        <w:pStyle w:val="2"/>
        <w:ind w:left="0"/>
        <w:jc w:val="center"/>
        <w:rPr>
          <w:b/>
          <w:sz w:val="24"/>
          <w:szCs w:val="24"/>
        </w:rPr>
      </w:pPr>
      <w:r>
        <w:rPr>
          <w:b/>
          <w:szCs w:val="28"/>
          <w:lang w:val="en-US"/>
        </w:rPr>
        <w:t>VIII</w:t>
      </w:r>
      <w:r w:rsidR="0033782C" w:rsidRPr="00CF30FD">
        <w:rPr>
          <w:b/>
          <w:szCs w:val="28"/>
        </w:rPr>
        <w:t xml:space="preserve">. </w:t>
      </w:r>
      <w:r w:rsidR="0033782C">
        <w:rPr>
          <w:b/>
          <w:szCs w:val="28"/>
        </w:rPr>
        <w:t>Условия финансирования</w:t>
      </w:r>
    </w:p>
    <w:p w:rsidR="0033782C" w:rsidRDefault="0033782C" w:rsidP="0033782C">
      <w:pPr>
        <w:pStyle w:val="2"/>
        <w:ind w:firstLine="645"/>
      </w:pPr>
      <w:r w:rsidRPr="000066A0">
        <w:t xml:space="preserve">Расходы по командированию команд </w:t>
      </w:r>
      <w:r>
        <w:t xml:space="preserve">на </w:t>
      </w:r>
      <w:r w:rsidR="00675212">
        <w:t>Турнир</w:t>
      </w:r>
      <w:r>
        <w:t xml:space="preserve"> </w:t>
      </w:r>
      <w:r w:rsidRPr="000066A0">
        <w:t>(проезд,</w:t>
      </w:r>
      <w:r w:rsidR="00A700FE">
        <w:t xml:space="preserve"> питание</w:t>
      </w:r>
      <w:r>
        <w:t>) несут</w:t>
      </w:r>
      <w:r w:rsidRPr="000066A0">
        <w:t xml:space="preserve"> командирую</w:t>
      </w:r>
      <w:r>
        <w:t>щие организации</w:t>
      </w:r>
      <w:r w:rsidRPr="000066A0">
        <w:t xml:space="preserve">. </w:t>
      </w:r>
    </w:p>
    <w:p w:rsidR="00A14545" w:rsidRDefault="00A700FE" w:rsidP="00704813">
      <w:pPr>
        <w:pStyle w:val="2"/>
        <w:ind w:firstLine="645"/>
        <w:rPr>
          <w:szCs w:val="28"/>
        </w:rPr>
      </w:pPr>
      <w:r w:rsidRPr="00A536CE">
        <w:rPr>
          <w:szCs w:val="28"/>
        </w:rPr>
        <w:t xml:space="preserve">Расходы по проведению </w:t>
      </w:r>
      <w:r w:rsidR="00675212">
        <w:rPr>
          <w:szCs w:val="28"/>
        </w:rPr>
        <w:t>Турнира</w:t>
      </w:r>
      <w:r w:rsidRPr="00A536CE">
        <w:rPr>
          <w:szCs w:val="28"/>
        </w:rPr>
        <w:t xml:space="preserve"> (</w:t>
      </w:r>
      <w:r w:rsidR="00A536CE">
        <w:rPr>
          <w:szCs w:val="28"/>
        </w:rPr>
        <w:t>грамоты, медали, кубки, затраты на ГСМ</w:t>
      </w:r>
      <w:r w:rsidRPr="00A536CE">
        <w:rPr>
          <w:szCs w:val="28"/>
        </w:rPr>
        <w:t>)  осуществляются за счет программы «Развитие спорта в Ермаковском р</w:t>
      </w:r>
      <w:r w:rsidR="00641817">
        <w:rPr>
          <w:szCs w:val="28"/>
        </w:rPr>
        <w:t>айоне</w:t>
      </w:r>
      <w:r w:rsidRPr="00A536CE">
        <w:rPr>
          <w:szCs w:val="28"/>
        </w:rPr>
        <w:t>»</w:t>
      </w:r>
      <w:r w:rsidR="00641817">
        <w:rPr>
          <w:szCs w:val="28"/>
        </w:rPr>
        <w:t>.</w:t>
      </w:r>
    </w:p>
    <w:p w:rsidR="00675212" w:rsidRPr="002E0C86" w:rsidRDefault="00675212" w:rsidP="00704813">
      <w:pPr>
        <w:pStyle w:val="2"/>
        <w:ind w:firstLine="645"/>
        <w:rPr>
          <w:szCs w:val="28"/>
        </w:rPr>
      </w:pPr>
    </w:p>
    <w:p w:rsidR="0033782C" w:rsidRPr="00000410" w:rsidRDefault="00675212" w:rsidP="00B30165">
      <w:pPr>
        <w:jc w:val="center"/>
        <w:rPr>
          <w:bCs/>
        </w:rPr>
      </w:pPr>
      <w:r>
        <w:rPr>
          <w:b/>
          <w:sz w:val="28"/>
          <w:szCs w:val="28"/>
          <w:lang w:val="en-US"/>
        </w:rPr>
        <w:t>I</w:t>
      </w:r>
      <w:r w:rsidR="00C03F77">
        <w:rPr>
          <w:b/>
          <w:sz w:val="28"/>
          <w:szCs w:val="28"/>
          <w:lang w:val="en-US"/>
        </w:rPr>
        <w:t>X</w:t>
      </w:r>
      <w:r w:rsidR="0033782C">
        <w:rPr>
          <w:b/>
          <w:sz w:val="28"/>
          <w:szCs w:val="28"/>
        </w:rPr>
        <w:t>.</w:t>
      </w:r>
      <w:r w:rsidR="0033782C" w:rsidRPr="00AC0EF5">
        <w:rPr>
          <w:b/>
          <w:sz w:val="28"/>
          <w:szCs w:val="28"/>
        </w:rPr>
        <w:t xml:space="preserve"> Протесты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>Протест по нарушению правил вид</w:t>
      </w:r>
      <w:r w:rsidR="00675212">
        <w:rPr>
          <w:bCs/>
          <w:sz w:val="28"/>
          <w:szCs w:val="28"/>
        </w:rPr>
        <w:t>а</w:t>
      </w:r>
      <w:r w:rsidRPr="00C27CD2">
        <w:rPr>
          <w:bCs/>
          <w:sz w:val="28"/>
          <w:szCs w:val="28"/>
        </w:rPr>
        <w:t xml:space="preserve"> спорта</w:t>
      </w:r>
      <w:r w:rsidR="00675212">
        <w:rPr>
          <w:bCs/>
          <w:sz w:val="28"/>
          <w:szCs w:val="28"/>
        </w:rPr>
        <w:t xml:space="preserve"> «Настольный теннис»</w:t>
      </w:r>
      <w:r w:rsidRPr="00C27CD2">
        <w:rPr>
          <w:bCs/>
          <w:sz w:val="28"/>
          <w:szCs w:val="28"/>
        </w:rPr>
        <w:t xml:space="preserve"> или настоящего положения может быть подан представителем команды в письменн</w:t>
      </w:r>
      <w:r w:rsidR="00675212">
        <w:rPr>
          <w:bCs/>
          <w:sz w:val="28"/>
          <w:szCs w:val="28"/>
        </w:rPr>
        <w:t>ом виде на имя главного судьи</w:t>
      </w:r>
      <w:r w:rsidRPr="00C27CD2">
        <w:rPr>
          <w:bCs/>
          <w:sz w:val="28"/>
          <w:szCs w:val="28"/>
        </w:rPr>
        <w:t xml:space="preserve"> с указанием пунктов правил</w:t>
      </w:r>
      <w:r w:rsidR="00675212">
        <w:rPr>
          <w:bCs/>
          <w:sz w:val="28"/>
          <w:szCs w:val="28"/>
        </w:rPr>
        <w:t xml:space="preserve"> </w:t>
      </w:r>
      <w:r w:rsidRPr="00C27CD2">
        <w:rPr>
          <w:bCs/>
          <w:sz w:val="28"/>
          <w:szCs w:val="28"/>
        </w:rPr>
        <w:t xml:space="preserve">или настоящего положения, которые протестующий считает нарушенными, </w:t>
      </w:r>
      <w:r>
        <w:rPr>
          <w:sz w:val="28"/>
          <w:szCs w:val="28"/>
        </w:rPr>
        <w:t>даты</w:t>
      </w:r>
      <w:r w:rsidR="006752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27CD2">
        <w:rPr>
          <w:sz w:val="28"/>
          <w:szCs w:val="28"/>
        </w:rPr>
        <w:t>точного времени подачи протеста</w:t>
      </w:r>
      <w:r w:rsidRPr="00C27CD2">
        <w:rPr>
          <w:bCs/>
          <w:sz w:val="28"/>
          <w:szCs w:val="28"/>
        </w:rPr>
        <w:t xml:space="preserve">. 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 xml:space="preserve">Протест, связанный с результатом подается не позднее, чем через </w:t>
      </w:r>
      <w:r w:rsidR="00254A4D">
        <w:rPr>
          <w:bCs/>
          <w:sz w:val="28"/>
          <w:szCs w:val="28"/>
        </w:rPr>
        <w:t>30 мин.</w:t>
      </w:r>
      <w:r w:rsidRPr="00C27CD2">
        <w:rPr>
          <w:bCs/>
          <w:sz w:val="28"/>
          <w:szCs w:val="28"/>
        </w:rPr>
        <w:t xml:space="preserve"> после опубликования предварительного результата.</w:t>
      </w:r>
    </w:p>
    <w:p w:rsidR="0033782C" w:rsidRPr="00C27CD2" w:rsidRDefault="0033782C" w:rsidP="0033782C">
      <w:pPr>
        <w:ind w:firstLine="567"/>
        <w:jc w:val="both"/>
        <w:rPr>
          <w:sz w:val="28"/>
          <w:szCs w:val="28"/>
        </w:rPr>
      </w:pPr>
      <w:r w:rsidRPr="00C27CD2">
        <w:rPr>
          <w:bCs/>
          <w:sz w:val="28"/>
          <w:szCs w:val="28"/>
        </w:rPr>
        <w:t xml:space="preserve">Протест </w:t>
      </w:r>
      <w:r w:rsidR="00B30165">
        <w:rPr>
          <w:bCs/>
          <w:sz w:val="28"/>
          <w:szCs w:val="28"/>
        </w:rPr>
        <w:t xml:space="preserve">по допуску участника к </w:t>
      </w:r>
      <w:r w:rsidR="00675212">
        <w:rPr>
          <w:bCs/>
          <w:sz w:val="28"/>
          <w:szCs w:val="28"/>
        </w:rPr>
        <w:t>Турниру</w:t>
      </w:r>
      <w:r w:rsidRPr="00C27CD2">
        <w:rPr>
          <w:bCs/>
          <w:sz w:val="28"/>
          <w:szCs w:val="28"/>
        </w:rPr>
        <w:t xml:space="preserve"> рассматривается до начала соревновательной программы. В случае невозможности принятия решения до начала соревнований участник допускается к старту под протестом, а решение по протесту принимается до утверждения результатов, в игровых видах спорта – до утверждения результата игры. </w:t>
      </w:r>
    </w:p>
    <w:p w:rsidR="0033782C" w:rsidRPr="00C27CD2" w:rsidRDefault="0033782C" w:rsidP="0033782C">
      <w:pPr>
        <w:ind w:firstLine="567"/>
        <w:jc w:val="both"/>
        <w:rPr>
          <w:bCs/>
          <w:sz w:val="28"/>
          <w:szCs w:val="28"/>
        </w:rPr>
      </w:pPr>
      <w:r w:rsidRPr="00C27CD2">
        <w:rPr>
          <w:bCs/>
          <w:sz w:val="28"/>
          <w:szCs w:val="28"/>
        </w:rPr>
        <w:t xml:space="preserve">Решение по протесту излагается в виде резолюции на протесте. Если решение главного судьи по поданному протесту не удовлетворяет протестующего, он вправе подать апелляцию в адрес организаторов спортивных игр. Апелляция рассматривается в течение часа. Если требуется более длительное рассмотрение по фактам, изложенным в протесте и апелляции, то решение должно быть вынесено обязательно до утверждения результатов. </w:t>
      </w:r>
    </w:p>
    <w:p w:rsidR="0033782C" w:rsidRDefault="0033782C" w:rsidP="0033782C">
      <w:pPr>
        <w:ind w:left="5245"/>
        <w:jc w:val="both"/>
        <w:rPr>
          <w:sz w:val="28"/>
          <w:szCs w:val="28"/>
        </w:rPr>
      </w:pPr>
    </w:p>
    <w:p w:rsidR="0033782C" w:rsidRPr="002B0420" w:rsidRDefault="0033782C" w:rsidP="00A700FE">
      <w:pPr>
        <w:ind w:left="5245"/>
        <w:jc w:val="right"/>
        <w:rPr>
          <w:b/>
        </w:rPr>
      </w:pPr>
      <w:r>
        <w:rPr>
          <w:sz w:val="28"/>
          <w:szCs w:val="28"/>
        </w:rPr>
        <w:br w:type="page"/>
      </w:r>
      <w:r w:rsidR="0089312F" w:rsidRPr="002B0420">
        <w:rPr>
          <w:b/>
        </w:rPr>
        <w:lastRenderedPageBreak/>
        <w:t>Приложение № 1</w:t>
      </w:r>
    </w:p>
    <w:p w:rsidR="0033782C" w:rsidRPr="002B0420" w:rsidRDefault="0033782C" w:rsidP="00A700FE">
      <w:pPr>
        <w:jc w:val="right"/>
        <w:rPr>
          <w:b/>
        </w:rPr>
      </w:pPr>
    </w:p>
    <w:p w:rsidR="0033782C" w:rsidRPr="002B0420" w:rsidRDefault="00675212" w:rsidP="00A1454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заявка</w:t>
      </w:r>
    </w:p>
    <w:p w:rsidR="002B0420" w:rsidRPr="002B0420" w:rsidRDefault="0033782C" w:rsidP="00675212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 xml:space="preserve">на участие в </w:t>
      </w:r>
      <w:r w:rsidR="00675212">
        <w:rPr>
          <w:b/>
          <w:sz w:val="28"/>
          <w:szCs w:val="28"/>
        </w:rPr>
        <w:t>открытом турнире Ермаковского района по настольному теннису среди ветеранов спорта, памяти Тамбасова Е.С.</w:t>
      </w:r>
    </w:p>
    <w:p w:rsidR="0033782C" w:rsidRPr="002B0420" w:rsidRDefault="0033782C" w:rsidP="0033782C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от команды</w:t>
      </w:r>
      <w:r w:rsidR="002B0420">
        <w:rPr>
          <w:b/>
          <w:sz w:val="28"/>
          <w:szCs w:val="28"/>
        </w:rPr>
        <w:t xml:space="preserve">_______________________________________________ </w:t>
      </w:r>
    </w:p>
    <w:p w:rsidR="0033782C" w:rsidRPr="003E5EFD" w:rsidRDefault="0033782C" w:rsidP="0033782C">
      <w:pPr>
        <w:jc w:val="center"/>
      </w:pPr>
    </w:p>
    <w:tbl>
      <w:tblPr>
        <w:tblW w:w="8092" w:type="dxa"/>
        <w:tblInd w:w="1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725"/>
        <w:gridCol w:w="2693"/>
      </w:tblGrid>
      <w:tr w:rsidR="00675212" w:rsidRPr="003E5EFD" w:rsidTr="00675212">
        <w:trPr>
          <w:trHeight w:val="589"/>
        </w:trPr>
        <w:tc>
          <w:tcPr>
            <w:tcW w:w="674" w:type="dxa"/>
          </w:tcPr>
          <w:p w:rsidR="00675212" w:rsidRPr="000959B3" w:rsidRDefault="00675212" w:rsidP="00941E00">
            <w:pPr>
              <w:jc w:val="center"/>
            </w:pPr>
            <w:r w:rsidRPr="000959B3">
              <w:t>№ п/п</w:t>
            </w:r>
          </w:p>
        </w:tc>
        <w:tc>
          <w:tcPr>
            <w:tcW w:w="4725" w:type="dxa"/>
          </w:tcPr>
          <w:p w:rsidR="00675212" w:rsidRPr="000959B3" w:rsidRDefault="00675212" w:rsidP="00941E00">
            <w:pPr>
              <w:jc w:val="center"/>
            </w:pPr>
            <w:r w:rsidRPr="000959B3">
              <w:t>Ф.И.О.</w:t>
            </w:r>
          </w:p>
        </w:tc>
        <w:tc>
          <w:tcPr>
            <w:tcW w:w="2693" w:type="dxa"/>
          </w:tcPr>
          <w:p w:rsidR="00675212" w:rsidRPr="000959B3" w:rsidRDefault="00675212" w:rsidP="00941E00">
            <w:pPr>
              <w:jc w:val="center"/>
            </w:pPr>
            <w:r w:rsidRPr="000959B3">
              <w:t>Дата рождения</w:t>
            </w:r>
          </w:p>
          <w:p w:rsidR="00675212" w:rsidRPr="000959B3" w:rsidRDefault="00675212" w:rsidP="00941E00">
            <w:pPr>
              <w:jc w:val="center"/>
            </w:pPr>
            <w:r w:rsidRPr="000959B3">
              <w:t>/</w:t>
            </w:r>
            <w:proofErr w:type="spellStart"/>
            <w:proofErr w:type="gramStart"/>
            <w:r w:rsidRPr="000959B3">
              <w:t>дата,месяц</w:t>
            </w:r>
            <w:proofErr w:type="spellEnd"/>
            <w:proofErr w:type="gramEnd"/>
            <w:r w:rsidRPr="000959B3">
              <w:t>, год/</w:t>
            </w:r>
          </w:p>
        </w:tc>
      </w:tr>
      <w:tr w:rsidR="00675212" w:rsidRPr="003E5EFD" w:rsidTr="00675212">
        <w:trPr>
          <w:trHeight w:val="274"/>
        </w:trPr>
        <w:tc>
          <w:tcPr>
            <w:tcW w:w="674" w:type="dxa"/>
          </w:tcPr>
          <w:p w:rsidR="00675212" w:rsidRPr="000959B3" w:rsidRDefault="00675212" w:rsidP="00941E00">
            <w:pPr>
              <w:jc w:val="center"/>
            </w:pPr>
            <w:r w:rsidRPr="000959B3">
              <w:t>1.</w:t>
            </w:r>
          </w:p>
        </w:tc>
        <w:tc>
          <w:tcPr>
            <w:tcW w:w="4725" w:type="dxa"/>
          </w:tcPr>
          <w:p w:rsidR="00675212" w:rsidRPr="000959B3" w:rsidRDefault="00675212" w:rsidP="00941E00">
            <w:pPr>
              <w:jc w:val="center"/>
            </w:pPr>
          </w:p>
        </w:tc>
        <w:tc>
          <w:tcPr>
            <w:tcW w:w="2693" w:type="dxa"/>
          </w:tcPr>
          <w:p w:rsidR="00675212" w:rsidRPr="000959B3" w:rsidRDefault="00675212" w:rsidP="00941E00">
            <w:pPr>
              <w:jc w:val="center"/>
            </w:pPr>
          </w:p>
        </w:tc>
      </w:tr>
      <w:tr w:rsidR="00675212" w:rsidRPr="003E5EFD" w:rsidTr="00675212">
        <w:trPr>
          <w:trHeight w:val="274"/>
        </w:trPr>
        <w:tc>
          <w:tcPr>
            <w:tcW w:w="674" w:type="dxa"/>
          </w:tcPr>
          <w:p w:rsidR="00675212" w:rsidRPr="000959B3" w:rsidRDefault="00675212" w:rsidP="00941E00">
            <w:pPr>
              <w:jc w:val="center"/>
            </w:pPr>
            <w:r>
              <w:t>2.</w:t>
            </w:r>
          </w:p>
        </w:tc>
        <w:tc>
          <w:tcPr>
            <w:tcW w:w="4725" w:type="dxa"/>
          </w:tcPr>
          <w:p w:rsidR="00675212" w:rsidRPr="000959B3" w:rsidRDefault="00675212" w:rsidP="00941E00">
            <w:pPr>
              <w:jc w:val="center"/>
            </w:pPr>
          </w:p>
        </w:tc>
        <w:tc>
          <w:tcPr>
            <w:tcW w:w="2693" w:type="dxa"/>
          </w:tcPr>
          <w:p w:rsidR="00675212" w:rsidRPr="000959B3" w:rsidRDefault="00675212" w:rsidP="00941E00">
            <w:pPr>
              <w:jc w:val="center"/>
            </w:pPr>
          </w:p>
        </w:tc>
      </w:tr>
    </w:tbl>
    <w:p w:rsidR="00CF2840" w:rsidRDefault="00CF2840" w:rsidP="0033782C">
      <w:pPr>
        <w:keepNext/>
        <w:jc w:val="both"/>
        <w:outlineLvl w:val="0"/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675212" w:rsidRPr="002B0420" w:rsidRDefault="00675212" w:rsidP="00675212">
      <w:pPr>
        <w:ind w:left="5245"/>
        <w:jc w:val="right"/>
        <w:rPr>
          <w:b/>
        </w:rPr>
      </w:pPr>
      <w:r w:rsidRPr="002B0420">
        <w:rPr>
          <w:b/>
        </w:rPr>
        <w:lastRenderedPageBreak/>
        <w:t xml:space="preserve">Приложение № </w:t>
      </w:r>
      <w:r>
        <w:rPr>
          <w:b/>
        </w:rPr>
        <w:t>2</w:t>
      </w:r>
    </w:p>
    <w:p w:rsidR="00675212" w:rsidRPr="002B0420" w:rsidRDefault="00675212" w:rsidP="00675212">
      <w:pPr>
        <w:jc w:val="right"/>
        <w:rPr>
          <w:b/>
        </w:rPr>
      </w:pPr>
    </w:p>
    <w:p w:rsidR="00675212" w:rsidRPr="002B0420" w:rsidRDefault="00675212" w:rsidP="00675212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Именная заявка</w:t>
      </w:r>
    </w:p>
    <w:p w:rsidR="00675212" w:rsidRPr="002B0420" w:rsidRDefault="00675212" w:rsidP="00675212">
      <w:pPr>
        <w:spacing w:line="360" w:lineRule="auto"/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>открытом турнире Ермаковского района по настольному теннису среди ветеранов спорта, памяти Тамбасова Е.С.</w:t>
      </w:r>
    </w:p>
    <w:p w:rsidR="00675212" w:rsidRPr="002B0420" w:rsidRDefault="00675212" w:rsidP="00675212">
      <w:pPr>
        <w:jc w:val="center"/>
        <w:rPr>
          <w:b/>
          <w:sz w:val="28"/>
          <w:szCs w:val="28"/>
        </w:rPr>
      </w:pPr>
      <w:r w:rsidRPr="002B0420">
        <w:rPr>
          <w:b/>
          <w:sz w:val="28"/>
          <w:szCs w:val="28"/>
        </w:rPr>
        <w:t>от команды</w:t>
      </w:r>
      <w:r>
        <w:rPr>
          <w:b/>
          <w:sz w:val="28"/>
          <w:szCs w:val="28"/>
        </w:rPr>
        <w:t xml:space="preserve">_______________________________________________ </w:t>
      </w:r>
    </w:p>
    <w:p w:rsidR="00675212" w:rsidRPr="003E5EFD" w:rsidRDefault="00675212" w:rsidP="00675212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2161"/>
        <w:gridCol w:w="1701"/>
        <w:gridCol w:w="3969"/>
        <w:gridCol w:w="1276"/>
      </w:tblGrid>
      <w:tr w:rsidR="00675212" w:rsidRPr="003E5EFD" w:rsidTr="004C1CB3">
        <w:trPr>
          <w:trHeight w:val="589"/>
        </w:trPr>
        <w:tc>
          <w:tcPr>
            <w:tcW w:w="674" w:type="dxa"/>
          </w:tcPr>
          <w:p w:rsidR="00675212" w:rsidRPr="000959B3" w:rsidRDefault="00675212" w:rsidP="004C1CB3">
            <w:pPr>
              <w:jc w:val="center"/>
            </w:pPr>
            <w:r w:rsidRPr="000959B3">
              <w:t>№ п/п</w:t>
            </w:r>
          </w:p>
        </w:tc>
        <w:tc>
          <w:tcPr>
            <w:tcW w:w="2161" w:type="dxa"/>
          </w:tcPr>
          <w:p w:rsidR="00675212" w:rsidRPr="000959B3" w:rsidRDefault="00675212" w:rsidP="004C1CB3">
            <w:pPr>
              <w:jc w:val="center"/>
            </w:pPr>
            <w:r w:rsidRPr="000959B3">
              <w:t>Ф.И.О.</w:t>
            </w:r>
          </w:p>
        </w:tc>
        <w:tc>
          <w:tcPr>
            <w:tcW w:w="1701" w:type="dxa"/>
          </w:tcPr>
          <w:p w:rsidR="00675212" w:rsidRPr="000959B3" w:rsidRDefault="00675212" w:rsidP="004C1CB3">
            <w:pPr>
              <w:jc w:val="center"/>
            </w:pPr>
            <w:r w:rsidRPr="000959B3">
              <w:t>Дата рождения</w:t>
            </w:r>
          </w:p>
          <w:p w:rsidR="00675212" w:rsidRPr="000959B3" w:rsidRDefault="00675212" w:rsidP="004C1CB3">
            <w:pPr>
              <w:jc w:val="center"/>
            </w:pPr>
            <w:r w:rsidRPr="000959B3">
              <w:t>/</w:t>
            </w:r>
            <w:proofErr w:type="spellStart"/>
            <w:proofErr w:type="gramStart"/>
            <w:r w:rsidRPr="000959B3">
              <w:t>дата,месяц</w:t>
            </w:r>
            <w:proofErr w:type="spellEnd"/>
            <w:proofErr w:type="gramEnd"/>
            <w:r w:rsidRPr="000959B3">
              <w:t>, год/</w:t>
            </w:r>
          </w:p>
        </w:tc>
        <w:tc>
          <w:tcPr>
            <w:tcW w:w="3969" w:type="dxa"/>
          </w:tcPr>
          <w:p w:rsidR="00675212" w:rsidRPr="000959B3" w:rsidRDefault="00675212" w:rsidP="004C1CB3">
            <w:pPr>
              <w:jc w:val="center"/>
            </w:pPr>
            <w:r w:rsidRPr="000959B3">
              <w:t>Адрес, паспортные данные</w:t>
            </w:r>
          </w:p>
          <w:p w:rsidR="00675212" w:rsidRPr="000959B3" w:rsidRDefault="00675212" w:rsidP="004C1CB3">
            <w:pPr>
              <w:jc w:val="center"/>
            </w:pPr>
            <w:r w:rsidRPr="000959B3">
              <w:t>/серия, номер, кем и когда выдан/</w:t>
            </w:r>
          </w:p>
        </w:tc>
        <w:tc>
          <w:tcPr>
            <w:tcW w:w="1276" w:type="dxa"/>
          </w:tcPr>
          <w:p w:rsidR="00675212" w:rsidRPr="000959B3" w:rsidRDefault="00675212" w:rsidP="004C1CB3">
            <w:pPr>
              <w:jc w:val="center"/>
              <w:rPr>
                <w:lang w:val="en-US"/>
              </w:rPr>
            </w:pPr>
            <w:r w:rsidRPr="000959B3">
              <w:t>Виза и печать врача</w:t>
            </w:r>
          </w:p>
        </w:tc>
      </w:tr>
      <w:tr w:rsidR="00675212" w:rsidRPr="003E5EFD" w:rsidTr="004C1CB3">
        <w:trPr>
          <w:trHeight w:val="274"/>
        </w:trPr>
        <w:tc>
          <w:tcPr>
            <w:tcW w:w="674" w:type="dxa"/>
          </w:tcPr>
          <w:p w:rsidR="00675212" w:rsidRPr="000959B3" w:rsidRDefault="00675212" w:rsidP="004C1CB3">
            <w:pPr>
              <w:jc w:val="center"/>
            </w:pPr>
            <w:r w:rsidRPr="000959B3">
              <w:t>1.</w:t>
            </w:r>
          </w:p>
        </w:tc>
        <w:tc>
          <w:tcPr>
            <w:tcW w:w="2161" w:type="dxa"/>
          </w:tcPr>
          <w:p w:rsidR="00675212" w:rsidRPr="000959B3" w:rsidRDefault="00675212" w:rsidP="004C1CB3">
            <w:pPr>
              <w:jc w:val="center"/>
            </w:pPr>
          </w:p>
        </w:tc>
        <w:tc>
          <w:tcPr>
            <w:tcW w:w="1701" w:type="dxa"/>
          </w:tcPr>
          <w:p w:rsidR="00675212" w:rsidRPr="000959B3" w:rsidRDefault="00675212" w:rsidP="004C1CB3">
            <w:pPr>
              <w:jc w:val="center"/>
            </w:pPr>
          </w:p>
        </w:tc>
        <w:tc>
          <w:tcPr>
            <w:tcW w:w="3969" w:type="dxa"/>
          </w:tcPr>
          <w:p w:rsidR="00675212" w:rsidRPr="000959B3" w:rsidRDefault="00675212" w:rsidP="004C1CB3">
            <w:pPr>
              <w:jc w:val="center"/>
            </w:pPr>
          </w:p>
        </w:tc>
        <w:tc>
          <w:tcPr>
            <w:tcW w:w="1276" w:type="dxa"/>
          </w:tcPr>
          <w:p w:rsidR="00675212" w:rsidRPr="000959B3" w:rsidRDefault="00675212" w:rsidP="004C1CB3">
            <w:pPr>
              <w:jc w:val="center"/>
            </w:pPr>
          </w:p>
        </w:tc>
      </w:tr>
      <w:tr w:rsidR="00675212" w:rsidRPr="003E5EFD" w:rsidTr="004C1CB3">
        <w:trPr>
          <w:trHeight w:val="274"/>
        </w:trPr>
        <w:tc>
          <w:tcPr>
            <w:tcW w:w="674" w:type="dxa"/>
          </w:tcPr>
          <w:p w:rsidR="00675212" w:rsidRPr="000959B3" w:rsidRDefault="00675212" w:rsidP="004C1CB3">
            <w:pPr>
              <w:jc w:val="center"/>
            </w:pPr>
            <w:r>
              <w:t>2.</w:t>
            </w:r>
          </w:p>
        </w:tc>
        <w:tc>
          <w:tcPr>
            <w:tcW w:w="2161" w:type="dxa"/>
          </w:tcPr>
          <w:p w:rsidR="00675212" w:rsidRPr="000959B3" w:rsidRDefault="00675212" w:rsidP="004C1CB3">
            <w:pPr>
              <w:jc w:val="center"/>
            </w:pPr>
          </w:p>
        </w:tc>
        <w:tc>
          <w:tcPr>
            <w:tcW w:w="1701" w:type="dxa"/>
          </w:tcPr>
          <w:p w:rsidR="00675212" w:rsidRPr="000959B3" w:rsidRDefault="00675212" w:rsidP="004C1CB3">
            <w:pPr>
              <w:jc w:val="center"/>
            </w:pPr>
          </w:p>
        </w:tc>
        <w:tc>
          <w:tcPr>
            <w:tcW w:w="3969" w:type="dxa"/>
          </w:tcPr>
          <w:p w:rsidR="00675212" w:rsidRPr="000959B3" w:rsidRDefault="00675212" w:rsidP="004C1CB3">
            <w:pPr>
              <w:jc w:val="center"/>
            </w:pPr>
          </w:p>
        </w:tc>
        <w:tc>
          <w:tcPr>
            <w:tcW w:w="1276" w:type="dxa"/>
          </w:tcPr>
          <w:p w:rsidR="00675212" w:rsidRPr="000959B3" w:rsidRDefault="00675212" w:rsidP="004C1CB3">
            <w:pPr>
              <w:jc w:val="center"/>
            </w:pPr>
          </w:p>
        </w:tc>
      </w:tr>
    </w:tbl>
    <w:p w:rsidR="00675212" w:rsidRDefault="00675212" w:rsidP="00675212">
      <w:pPr>
        <w:keepNext/>
        <w:jc w:val="both"/>
        <w:outlineLvl w:val="0"/>
      </w:pPr>
    </w:p>
    <w:p w:rsidR="00675212" w:rsidRPr="003E5EFD" w:rsidRDefault="00675212" w:rsidP="00675212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>Допущено к соревнованиям _________ чел. ________________ врач (Ф.И.О.)</w:t>
      </w:r>
    </w:p>
    <w:p w:rsidR="00675212" w:rsidRPr="003E5EFD" w:rsidRDefault="00675212" w:rsidP="00675212">
      <w:pPr>
        <w:keepNext/>
        <w:jc w:val="both"/>
        <w:outlineLvl w:val="0"/>
        <w:rPr>
          <w:sz w:val="28"/>
          <w:szCs w:val="28"/>
        </w:rPr>
      </w:pPr>
      <w:r w:rsidRPr="002B0420">
        <w:rPr>
          <w:sz w:val="20"/>
          <w:szCs w:val="20"/>
        </w:rPr>
        <w:t>МП</w:t>
      </w:r>
      <w:r w:rsidRPr="002B0420">
        <w:rPr>
          <w:sz w:val="20"/>
          <w:szCs w:val="20"/>
        </w:rPr>
        <w:tab/>
      </w:r>
      <w:r w:rsidRPr="002B0420">
        <w:rPr>
          <w:sz w:val="20"/>
          <w:szCs w:val="20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675212" w:rsidRPr="003E5EFD" w:rsidRDefault="00675212" w:rsidP="00675212">
      <w:pPr>
        <w:keepNext/>
        <w:jc w:val="both"/>
        <w:outlineLvl w:val="0"/>
        <w:rPr>
          <w:sz w:val="28"/>
          <w:szCs w:val="28"/>
        </w:rPr>
      </w:pPr>
    </w:p>
    <w:p w:rsidR="00675212" w:rsidRPr="003E5EFD" w:rsidRDefault="00675212" w:rsidP="00675212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>Представит</w:t>
      </w:r>
      <w:r>
        <w:rPr>
          <w:sz w:val="28"/>
          <w:szCs w:val="28"/>
        </w:rPr>
        <w:t xml:space="preserve">ель команды </w:t>
      </w:r>
      <w:r w:rsidRPr="003E5EFD">
        <w:rPr>
          <w:sz w:val="28"/>
          <w:szCs w:val="28"/>
        </w:rPr>
        <w:t>__________________ (Ф.И.О.)</w:t>
      </w:r>
    </w:p>
    <w:p w:rsidR="00675212" w:rsidRPr="003E5EFD" w:rsidRDefault="00675212" w:rsidP="00675212">
      <w:pPr>
        <w:keepNext/>
        <w:jc w:val="both"/>
        <w:outlineLvl w:val="0"/>
        <w:rPr>
          <w:sz w:val="28"/>
          <w:szCs w:val="28"/>
        </w:rPr>
      </w:pP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rPr>
          <w:sz w:val="28"/>
          <w:szCs w:val="28"/>
        </w:rPr>
        <w:tab/>
      </w:r>
      <w:r w:rsidRPr="003E5EFD">
        <w:t>подпись</w:t>
      </w:r>
    </w:p>
    <w:p w:rsidR="00675212" w:rsidRDefault="00675212" w:rsidP="00675212">
      <w:pPr>
        <w:keepNext/>
        <w:jc w:val="both"/>
        <w:outlineLvl w:val="0"/>
        <w:rPr>
          <w:sz w:val="28"/>
          <w:szCs w:val="28"/>
        </w:rPr>
      </w:pPr>
    </w:p>
    <w:p w:rsidR="00675212" w:rsidRPr="003E5EFD" w:rsidRDefault="00675212" w:rsidP="00675212">
      <w:pPr>
        <w:keepNext/>
        <w:outlineLvl w:val="0"/>
        <w:rPr>
          <w:b/>
          <w:sz w:val="28"/>
          <w:szCs w:val="28"/>
        </w:rPr>
      </w:pPr>
    </w:p>
    <w:p w:rsidR="00675212" w:rsidRDefault="00675212" w:rsidP="00675212">
      <w:pPr>
        <w:jc w:val="center"/>
        <w:rPr>
          <w:b/>
          <w:sz w:val="28"/>
          <w:szCs w:val="28"/>
        </w:rPr>
      </w:pPr>
    </w:p>
    <w:p w:rsidR="00675212" w:rsidRDefault="00675212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3B5C06" w:rsidRDefault="003B5C06" w:rsidP="0033782C">
      <w:pPr>
        <w:jc w:val="center"/>
        <w:rPr>
          <w:b/>
          <w:sz w:val="28"/>
          <w:szCs w:val="28"/>
        </w:rPr>
      </w:pPr>
    </w:p>
    <w:p w:rsidR="000E2CEC" w:rsidRDefault="000E2CEC" w:rsidP="002B0420">
      <w:pPr>
        <w:ind w:left="5245"/>
        <w:jc w:val="right"/>
        <w:rPr>
          <w:b/>
          <w:sz w:val="28"/>
          <w:szCs w:val="28"/>
        </w:rPr>
      </w:pPr>
    </w:p>
    <w:p w:rsidR="00581BB8" w:rsidRDefault="00581BB8" w:rsidP="00A14545">
      <w:pPr>
        <w:rPr>
          <w:b/>
        </w:rPr>
      </w:pPr>
    </w:p>
    <w:p w:rsidR="00FE7C44" w:rsidRPr="00FE7C44" w:rsidRDefault="00FE7C44" w:rsidP="00675212">
      <w:pPr>
        <w:spacing w:line="480" w:lineRule="auto"/>
        <w:ind w:left="720"/>
        <w:rPr>
          <w:b/>
          <w:sz w:val="28"/>
          <w:szCs w:val="28"/>
        </w:rPr>
      </w:pPr>
    </w:p>
    <w:sectPr w:rsidR="00FE7C44" w:rsidRPr="00FE7C44" w:rsidSect="007A0281">
      <w:pgSz w:w="11906" w:h="16838"/>
      <w:pgMar w:top="567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66303"/>
    <w:multiLevelType w:val="singleLevel"/>
    <w:tmpl w:val="5052E250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540"/>
      </w:pPr>
      <w:rPr>
        <w:rFonts w:cs="Times New Roman" w:hint="default"/>
      </w:rPr>
    </w:lvl>
  </w:abstractNum>
  <w:abstractNum w:abstractNumId="1" w15:restartNumberingAfterBreak="0">
    <w:nsid w:val="02F23A2A"/>
    <w:multiLevelType w:val="multilevel"/>
    <w:tmpl w:val="2FAE7F9A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" w15:restartNumberingAfterBreak="0">
    <w:nsid w:val="05280940"/>
    <w:multiLevelType w:val="hybridMultilevel"/>
    <w:tmpl w:val="0EF87D8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935A1"/>
    <w:multiLevelType w:val="hybridMultilevel"/>
    <w:tmpl w:val="85847726"/>
    <w:lvl w:ilvl="0" w:tplc="7784652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E542A0"/>
    <w:multiLevelType w:val="hybridMultilevel"/>
    <w:tmpl w:val="FB64EBD2"/>
    <w:lvl w:ilvl="0" w:tplc="0419000B">
      <w:start w:val="1"/>
      <w:numFmt w:val="bullet"/>
      <w:lvlText w:val=""/>
      <w:lvlJc w:val="left"/>
      <w:pPr>
        <w:ind w:left="93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5" w15:restartNumberingAfterBreak="0">
    <w:nsid w:val="124E6813"/>
    <w:multiLevelType w:val="hybridMultilevel"/>
    <w:tmpl w:val="F5F6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A70DB"/>
    <w:multiLevelType w:val="hybridMultilevel"/>
    <w:tmpl w:val="8B9A0B3A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502DE6"/>
    <w:multiLevelType w:val="hybridMultilevel"/>
    <w:tmpl w:val="6082B162"/>
    <w:lvl w:ilvl="0" w:tplc="FFFFFFFF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220D0377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232F7CDE"/>
    <w:multiLevelType w:val="hybridMultilevel"/>
    <w:tmpl w:val="6CBCF0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1190C"/>
    <w:multiLevelType w:val="hybridMultilevel"/>
    <w:tmpl w:val="D1C86CF0"/>
    <w:lvl w:ilvl="0" w:tplc="0419000F">
      <w:start w:val="1"/>
      <w:numFmt w:val="decimal"/>
      <w:lvlText w:val="%1."/>
      <w:lvlJc w:val="left"/>
      <w:pPr>
        <w:tabs>
          <w:tab w:val="num" w:pos="5747"/>
        </w:tabs>
        <w:ind w:left="574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467"/>
        </w:tabs>
        <w:ind w:left="64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187"/>
        </w:tabs>
        <w:ind w:left="71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907"/>
        </w:tabs>
        <w:ind w:left="79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8627"/>
        </w:tabs>
        <w:ind w:left="86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9347"/>
        </w:tabs>
        <w:ind w:left="93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067"/>
        </w:tabs>
        <w:ind w:left="100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0787"/>
        </w:tabs>
        <w:ind w:left="107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1507"/>
        </w:tabs>
        <w:ind w:left="11507" w:hanging="180"/>
      </w:pPr>
      <w:rPr>
        <w:rFonts w:cs="Times New Roman"/>
      </w:rPr>
    </w:lvl>
  </w:abstractNum>
  <w:abstractNum w:abstractNumId="11" w15:restartNumberingAfterBreak="0">
    <w:nsid w:val="270472C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2820025C"/>
    <w:multiLevelType w:val="singleLevel"/>
    <w:tmpl w:val="574669C6"/>
    <w:lvl w:ilvl="0">
      <w:start w:val="6"/>
      <w:numFmt w:val="decimal"/>
      <w:lvlText w:val="%1."/>
      <w:lvlJc w:val="left"/>
      <w:pPr>
        <w:tabs>
          <w:tab w:val="num" w:pos="735"/>
        </w:tabs>
        <w:ind w:left="735" w:hanging="660"/>
      </w:pPr>
      <w:rPr>
        <w:rFonts w:cs="Times New Roman" w:hint="default"/>
      </w:rPr>
    </w:lvl>
  </w:abstractNum>
  <w:abstractNum w:abstractNumId="13" w15:restartNumberingAfterBreak="0">
    <w:nsid w:val="2883764B"/>
    <w:multiLevelType w:val="hybridMultilevel"/>
    <w:tmpl w:val="F6829EE4"/>
    <w:lvl w:ilvl="0" w:tplc="B4A83C4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2A1A606B"/>
    <w:multiLevelType w:val="hybridMultilevel"/>
    <w:tmpl w:val="58D2C6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2C766F34"/>
    <w:multiLevelType w:val="singleLevel"/>
    <w:tmpl w:val="E9948F2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1065"/>
      </w:pPr>
      <w:rPr>
        <w:rFonts w:cs="Times New Roman" w:hint="default"/>
      </w:rPr>
    </w:lvl>
  </w:abstractNum>
  <w:abstractNum w:abstractNumId="16" w15:restartNumberingAfterBreak="0">
    <w:nsid w:val="2F77188F"/>
    <w:multiLevelType w:val="singleLevel"/>
    <w:tmpl w:val="B094B904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b/>
      </w:rPr>
    </w:lvl>
  </w:abstractNum>
  <w:abstractNum w:abstractNumId="17" w15:restartNumberingAfterBreak="0">
    <w:nsid w:val="347D5EE3"/>
    <w:multiLevelType w:val="hybridMultilevel"/>
    <w:tmpl w:val="AA029476"/>
    <w:lvl w:ilvl="0" w:tplc="83E0C498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4DF1C4F"/>
    <w:multiLevelType w:val="singleLevel"/>
    <w:tmpl w:val="7F36A9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19" w15:restartNumberingAfterBreak="0">
    <w:nsid w:val="3ABB6530"/>
    <w:multiLevelType w:val="hybridMultilevel"/>
    <w:tmpl w:val="464A0BAC"/>
    <w:lvl w:ilvl="0" w:tplc="CCA440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B770839"/>
    <w:multiLevelType w:val="singleLevel"/>
    <w:tmpl w:val="4A8654F0"/>
    <w:lvl w:ilvl="0">
      <w:start w:val="5"/>
      <w:numFmt w:val="decimal"/>
      <w:lvlText w:val="%1."/>
      <w:lvlJc w:val="left"/>
      <w:pPr>
        <w:tabs>
          <w:tab w:val="num" w:pos="855"/>
        </w:tabs>
        <w:ind w:left="855" w:hanging="780"/>
      </w:pPr>
      <w:rPr>
        <w:rFonts w:cs="Times New Roman" w:hint="default"/>
      </w:rPr>
    </w:lvl>
  </w:abstractNum>
  <w:abstractNum w:abstractNumId="21" w15:restartNumberingAfterBreak="0">
    <w:nsid w:val="4327795F"/>
    <w:multiLevelType w:val="hybridMultilevel"/>
    <w:tmpl w:val="3F72577A"/>
    <w:lvl w:ilvl="0" w:tplc="78A2536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4444396D"/>
    <w:multiLevelType w:val="hybridMultilevel"/>
    <w:tmpl w:val="2610AE6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582AED"/>
    <w:multiLevelType w:val="hybridMultilevel"/>
    <w:tmpl w:val="01D24378"/>
    <w:lvl w:ilvl="0" w:tplc="A022EA80">
      <w:start w:val="1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189293C"/>
    <w:multiLevelType w:val="hybridMultilevel"/>
    <w:tmpl w:val="FB3A6808"/>
    <w:lvl w:ilvl="0" w:tplc="7B283484">
      <w:start w:val="7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584B0A6F"/>
    <w:multiLevelType w:val="hybridMultilevel"/>
    <w:tmpl w:val="00E222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86431A2"/>
    <w:multiLevelType w:val="hybridMultilevel"/>
    <w:tmpl w:val="3CA84C1A"/>
    <w:lvl w:ilvl="0" w:tplc="54FE2C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7" w15:restartNumberingAfterBreak="0">
    <w:nsid w:val="61D50337"/>
    <w:multiLevelType w:val="hybridMultilevel"/>
    <w:tmpl w:val="738641AA"/>
    <w:lvl w:ilvl="0" w:tplc="7D50F368">
      <w:start w:val="1"/>
      <w:numFmt w:val="upperRoman"/>
      <w:lvlText w:val="%1."/>
      <w:lvlJc w:val="left"/>
      <w:pPr>
        <w:tabs>
          <w:tab w:val="num" w:pos="3839"/>
        </w:tabs>
        <w:ind w:left="383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199"/>
        </w:tabs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919"/>
        </w:tabs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359"/>
        </w:tabs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079"/>
        </w:tabs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519"/>
        </w:tabs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239"/>
        </w:tabs>
        <w:ind w:left="9239" w:hanging="180"/>
      </w:pPr>
      <w:rPr>
        <w:rFonts w:cs="Times New Roman"/>
      </w:rPr>
    </w:lvl>
  </w:abstractNum>
  <w:abstractNum w:abstractNumId="28" w15:restartNumberingAfterBreak="0">
    <w:nsid w:val="651F2C05"/>
    <w:multiLevelType w:val="hybridMultilevel"/>
    <w:tmpl w:val="3026B2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57145E"/>
    <w:multiLevelType w:val="hybridMultilevel"/>
    <w:tmpl w:val="A246EF0A"/>
    <w:lvl w:ilvl="0" w:tplc="69E0394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0" w15:restartNumberingAfterBreak="0">
    <w:nsid w:val="69E7141F"/>
    <w:multiLevelType w:val="hybridMultilevel"/>
    <w:tmpl w:val="DACECBCA"/>
    <w:lvl w:ilvl="0" w:tplc="A5B0E96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AB86C4C"/>
    <w:multiLevelType w:val="hybridMultilevel"/>
    <w:tmpl w:val="CA385E0E"/>
    <w:lvl w:ilvl="0" w:tplc="1AA6D5D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75272F0C"/>
    <w:multiLevelType w:val="singleLevel"/>
    <w:tmpl w:val="3F6EAD9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</w:abstractNum>
  <w:abstractNum w:abstractNumId="33" w15:restartNumberingAfterBreak="0">
    <w:nsid w:val="75852E72"/>
    <w:multiLevelType w:val="hybridMultilevel"/>
    <w:tmpl w:val="31308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83B428F"/>
    <w:multiLevelType w:val="singleLevel"/>
    <w:tmpl w:val="38347B3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7BB810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6" w15:restartNumberingAfterBreak="0">
    <w:nsid w:val="7C5C2DF8"/>
    <w:multiLevelType w:val="hybridMultilevel"/>
    <w:tmpl w:val="0E983EC8"/>
    <w:lvl w:ilvl="0" w:tplc="75A845F4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F7F7C10"/>
    <w:multiLevelType w:val="hybridMultilevel"/>
    <w:tmpl w:val="332C9582"/>
    <w:lvl w:ilvl="0" w:tplc="20548BDE">
      <w:start w:val="6"/>
      <w:numFmt w:val="upperRoman"/>
      <w:lvlText w:val="%1."/>
      <w:lvlJc w:val="left"/>
      <w:pPr>
        <w:tabs>
          <w:tab w:val="num" w:pos="862"/>
        </w:tabs>
        <w:ind w:left="862" w:hanging="72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15"/>
  </w:num>
  <w:num w:numId="4">
    <w:abstractNumId w:val="34"/>
  </w:num>
  <w:num w:numId="5">
    <w:abstractNumId w:val="32"/>
  </w:num>
  <w:num w:numId="6">
    <w:abstractNumId w:val="20"/>
  </w:num>
  <w:num w:numId="7">
    <w:abstractNumId w:val="11"/>
  </w:num>
  <w:num w:numId="8">
    <w:abstractNumId w:val="18"/>
  </w:num>
  <w:num w:numId="9">
    <w:abstractNumId w:val="12"/>
  </w:num>
  <w:num w:numId="10">
    <w:abstractNumId w:val="16"/>
  </w:num>
  <w:num w:numId="11">
    <w:abstractNumId w:val="8"/>
  </w:num>
  <w:num w:numId="12">
    <w:abstractNumId w:val="7"/>
  </w:num>
  <w:num w:numId="13">
    <w:abstractNumId w:val="0"/>
  </w:num>
  <w:num w:numId="14">
    <w:abstractNumId w:val="36"/>
  </w:num>
  <w:num w:numId="15">
    <w:abstractNumId w:val="22"/>
  </w:num>
  <w:num w:numId="16">
    <w:abstractNumId w:val="25"/>
  </w:num>
  <w:num w:numId="17">
    <w:abstractNumId w:val="17"/>
  </w:num>
  <w:num w:numId="18">
    <w:abstractNumId w:val="27"/>
  </w:num>
  <w:num w:numId="19">
    <w:abstractNumId w:val="13"/>
  </w:num>
  <w:num w:numId="20">
    <w:abstractNumId w:val="14"/>
  </w:num>
  <w:num w:numId="21">
    <w:abstractNumId w:val="26"/>
  </w:num>
  <w:num w:numId="22">
    <w:abstractNumId w:val="31"/>
  </w:num>
  <w:num w:numId="23">
    <w:abstractNumId w:val="37"/>
  </w:num>
  <w:num w:numId="24">
    <w:abstractNumId w:val="24"/>
  </w:num>
  <w:num w:numId="25">
    <w:abstractNumId w:val="33"/>
  </w:num>
  <w:num w:numId="26">
    <w:abstractNumId w:val="3"/>
  </w:num>
  <w:num w:numId="27">
    <w:abstractNumId w:val="1"/>
  </w:num>
  <w:num w:numId="28">
    <w:abstractNumId w:val="6"/>
  </w:num>
  <w:num w:numId="29">
    <w:abstractNumId w:val="19"/>
  </w:num>
  <w:num w:numId="30">
    <w:abstractNumId w:val="21"/>
  </w:num>
  <w:num w:numId="31">
    <w:abstractNumId w:val="23"/>
  </w:num>
  <w:num w:numId="32">
    <w:abstractNumId w:val="5"/>
  </w:num>
  <w:num w:numId="33">
    <w:abstractNumId w:val="2"/>
  </w:num>
  <w:num w:numId="34">
    <w:abstractNumId w:val="28"/>
  </w:num>
  <w:num w:numId="35">
    <w:abstractNumId w:val="9"/>
  </w:num>
  <w:num w:numId="36">
    <w:abstractNumId w:val="29"/>
  </w:num>
  <w:num w:numId="37">
    <w:abstractNumId w:val="30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557"/>
    <w:rsid w:val="00034E84"/>
    <w:rsid w:val="00036569"/>
    <w:rsid w:val="000454E0"/>
    <w:rsid w:val="00047D4D"/>
    <w:rsid w:val="0005581F"/>
    <w:rsid w:val="00074994"/>
    <w:rsid w:val="000835E0"/>
    <w:rsid w:val="0008404C"/>
    <w:rsid w:val="00093D4D"/>
    <w:rsid w:val="000959B3"/>
    <w:rsid w:val="000A69BD"/>
    <w:rsid w:val="000A7262"/>
    <w:rsid w:val="000C4935"/>
    <w:rsid w:val="000E1E20"/>
    <w:rsid w:val="000E2CEC"/>
    <w:rsid w:val="00104A43"/>
    <w:rsid w:val="00113F60"/>
    <w:rsid w:val="00143B29"/>
    <w:rsid w:val="00154CD5"/>
    <w:rsid w:val="001564B2"/>
    <w:rsid w:val="00166631"/>
    <w:rsid w:val="001744B0"/>
    <w:rsid w:val="00183E3C"/>
    <w:rsid w:val="001850CB"/>
    <w:rsid w:val="001A1584"/>
    <w:rsid w:val="001F446E"/>
    <w:rsid w:val="001F59C3"/>
    <w:rsid w:val="00213E57"/>
    <w:rsid w:val="00217BB8"/>
    <w:rsid w:val="002219B5"/>
    <w:rsid w:val="00221F99"/>
    <w:rsid w:val="00232649"/>
    <w:rsid w:val="002430F6"/>
    <w:rsid w:val="00254A4D"/>
    <w:rsid w:val="002872B2"/>
    <w:rsid w:val="00293AC6"/>
    <w:rsid w:val="002B0420"/>
    <w:rsid w:val="002B53D2"/>
    <w:rsid w:val="002C094F"/>
    <w:rsid w:val="002D1A0A"/>
    <w:rsid w:val="002D2E37"/>
    <w:rsid w:val="002E0C86"/>
    <w:rsid w:val="003071DE"/>
    <w:rsid w:val="003229D0"/>
    <w:rsid w:val="00327966"/>
    <w:rsid w:val="003319DE"/>
    <w:rsid w:val="00332DF5"/>
    <w:rsid w:val="0033782C"/>
    <w:rsid w:val="003405BB"/>
    <w:rsid w:val="00375085"/>
    <w:rsid w:val="003778C3"/>
    <w:rsid w:val="00384B68"/>
    <w:rsid w:val="003852DC"/>
    <w:rsid w:val="003A190E"/>
    <w:rsid w:val="003B5C06"/>
    <w:rsid w:val="003C6FDF"/>
    <w:rsid w:val="003C740F"/>
    <w:rsid w:val="003D5E7A"/>
    <w:rsid w:val="003F3C46"/>
    <w:rsid w:val="003F4632"/>
    <w:rsid w:val="003F724B"/>
    <w:rsid w:val="004074B0"/>
    <w:rsid w:val="00426693"/>
    <w:rsid w:val="00435D0B"/>
    <w:rsid w:val="00447AEB"/>
    <w:rsid w:val="0046174F"/>
    <w:rsid w:val="0046493D"/>
    <w:rsid w:val="00465BC2"/>
    <w:rsid w:val="004705F7"/>
    <w:rsid w:val="004823F0"/>
    <w:rsid w:val="00492E98"/>
    <w:rsid w:val="00496912"/>
    <w:rsid w:val="004B1F2F"/>
    <w:rsid w:val="004C182D"/>
    <w:rsid w:val="004D36FA"/>
    <w:rsid w:val="004D63B4"/>
    <w:rsid w:val="004E7A44"/>
    <w:rsid w:val="00505F93"/>
    <w:rsid w:val="00512685"/>
    <w:rsid w:val="00513C40"/>
    <w:rsid w:val="005240EA"/>
    <w:rsid w:val="00530A28"/>
    <w:rsid w:val="005427CC"/>
    <w:rsid w:val="00543CE6"/>
    <w:rsid w:val="00556778"/>
    <w:rsid w:val="005644BE"/>
    <w:rsid w:val="0057328B"/>
    <w:rsid w:val="00581BB8"/>
    <w:rsid w:val="005A5B27"/>
    <w:rsid w:val="005B6B8E"/>
    <w:rsid w:val="005C41BF"/>
    <w:rsid w:val="005D3C15"/>
    <w:rsid w:val="005F6AA4"/>
    <w:rsid w:val="006171AA"/>
    <w:rsid w:val="00641817"/>
    <w:rsid w:val="00662B9A"/>
    <w:rsid w:val="00662FBA"/>
    <w:rsid w:val="00675212"/>
    <w:rsid w:val="00683488"/>
    <w:rsid w:val="0068527F"/>
    <w:rsid w:val="00695B69"/>
    <w:rsid w:val="006A6BDF"/>
    <w:rsid w:val="006B1E5F"/>
    <w:rsid w:val="006B3314"/>
    <w:rsid w:val="006C23AA"/>
    <w:rsid w:val="006D77C7"/>
    <w:rsid w:val="006E6558"/>
    <w:rsid w:val="006F1136"/>
    <w:rsid w:val="00703285"/>
    <w:rsid w:val="00704813"/>
    <w:rsid w:val="007529C3"/>
    <w:rsid w:val="007629A2"/>
    <w:rsid w:val="00794E18"/>
    <w:rsid w:val="00795476"/>
    <w:rsid w:val="007A020D"/>
    <w:rsid w:val="007A0281"/>
    <w:rsid w:val="007A4AF3"/>
    <w:rsid w:val="007F621C"/>
    <w:rsid w:val="0080379E"/>
    <w:rsid w:val="00803A42"/>
    <w:rsid w:val="0080633A"/>
    <w:rsid w:val="0083013E"/>
    <w:rsid w:val="008366B0"/>
    <w:rsid w:val="00846E49"/>
    <w:rsid w:val="008542F7"/>
    <w:rsid w:val="008670FE"/>
    <w:rsid w:val="00870954"/>
    <w:rsid w:val="00874124"/>
    <w:rsid w:val="0089312F"/>
    <w:rsid w:val="008969F0"/>
    <w:rsid w:val="008D13D2"/>
    <w:rsid w:val="008D7753"/>
    <w:rsid w:val="008E4BBA"/>
    <w:rsid w:val="008E5FDE"/>
    <w:rsid w:val="008E7C8F"/>
    <w:rsid w:val="00915BE2"/>
    <w:rsid w:val="009359CE"/>
    <w:rsid w:val="00941E00"/>
    <w:rsid w:val="00944716"/>
    <w:rsid w:val="00945455"/>
    <w:rsid w:val="0095185C"/>
    <w:rsid w:val="00962837"/>
    <w:rsid w:val="009635FA"/>
    <w:rsid w:val="009668CE"/>
    <w:rsid w:val="00970557"/>
    <w:rsid w:val="00985334"/>
    <w:rsid w:val="00995BB3"/>
    <w:rsid w:val="009B63CE"/>
    <w:rsid w:val="009D53FE"/>
    <w:rsid w:val="009E01AD"/>
    <w:rsid w:val="009F5676"/>
    <w:rsid w:val="00A008B4"/>
    <w:rsid w:val="00A037DB"/>
    <w:rsid w:val="00A14545"/>
    <w:rsid w:val="00A175E6"/>
    <w:rsid w:val="00A24F3A"/>
    <w:rsid w:val="00A43F17"/>
    <w:rsid w:val="00A536CE"/>
    <w:rsid w:val="00A55898"/>
    <w:rsid w:val="00A60972"/>
    <w:rsid w:val="00A63E82"/>
    <w:rsid w:val="00A700FE"/>
    <w:rsid w:val="00A8708F"/>
    <w:rsid w:val="00A953A9"/>
    <w:rsid w:val="00AA455F"/>
    <w:rsid w:val="00AB4442"/>
    <w:rsid w:val="00AC0D79"/>
    <w:rsid w:val="00AC4E40"/>
    <w:rsid w:val="00AD4A76"/>
    <w:rsid w:val="00AE6CF2"/>
    <w:rsid w:val="00AF0659"/>
    <w:rsid w:val="00AF3001"/>
    <w:rsid w:val="00B04F3B"/>
    <w:rsid w:val="00B15725"/>
    <w:rsid w:val="00B30165"/>
    <w:rsid w:val="00B7474F"/>
    <w:rsid w:val="00B74A06"/>
    <w:rsid w:val="00B8015F"/>
    <w:rsid w:val="00B90253"/>
    <w:rsid w:val="00B93E92"/>
    <w:rsid w:val="00BA3965"/>
    <w:rsid w:val="00BB00D1"/>
    <w:rsid w:val="00BB14BF"/>
    <w:rsid w:val="00BF2170"/>
    <w:rsid w:val="00C03F77"/>
    <w:rsid w:val="00C05A1E"/>
    <w:rsid w:val="00C318C3"/>
    <w:rsid w:val="00C34AAA"/>
    <w:rsid w:val="00C659C7"/>
    <w:rsid w:val="00C704AA"/>
    <w:rsid w:val="00C815C3"/>
    <w:rsid w:val="00C82656"/>
    <w:rsid w:val="00C90D54"/>
    <w:rsid w:val="00C92D10"/>
    <w:rsid w:val="00CA4BC0"/>
    <w:rsid w:val="00CB721C"/>
    <w:rsid w:val="00CC44D7"/>
    <w:rsid w:val="00CD28D0"/>
    <w:rsid w:val="00CE637F"/>
    <w:rsid w:val="00CF2840"/>
    <w:rsid w:val="00D06896"/>
    <w:rsid w:val="00D12B8A"/>
    <w:rsid w:val="00D20144"/>
    <w:rsid w:val="00D40A36"/>
    <w:rsid w:val="00D40F85"/>
    <w:rsid w:val="00D413DB"/>
    <w:rsid w:val="00D4311D"/>
    <w:rsid w:val="00D55058"/>
    <w:rsid w:val="00D55F1A"/>
    <w:rsid w:val="00D653EC"/>
    <w:rsid w:val="00D95C15"/>
    <w:rsid w:val="00DB0FDE"/>
    <w:rsid w:val="00DB21D9"/>
    <w:rsid w:val="00DC2C58"/>
    <w:rsid w:val="00DE1C4C"/>
    <w:rsid w:val="00DF03D8"/>
    <w:rsid w:val="00E07B60"/>
    <w:rsid w:val="00E13247"/>
    <w:rsid w:val="00E134B6"/>
    <w:rsid w:val="00E322AD"/>
    <w:rsid w:val="00EA29B2"/>
    <w:rsid w:val="00EB51A6"/>
    <w:rsid w:val="00EC000C"/>
    <w:rsid w:val="00EC5A91"/>
    <w:rsid w:val="00ED3E8D"/>
    <w:rsid w:val="00EF0DD6"/>
    <w:rsid w:val="00EF3F83"/>
    <w:rsid w:val="00F329D0"/>
    <w:rsid w:val="00F32AE5"/>
    <w:rsid w:val="00F53A97"/>
    <w:rsid w:val="00F731E6"/>
    <w:rsid w:val="00F77A09"/>
    <w:rsid w:val="00F80A26"/>
    <w:rsid w:val="00F856B7"/>
    <w:rsid w:val="00FD2818"/>
    <w:rsid w:val="00FD3587"/>
    <w:rsid w:val="00FD734B"/>
    <w:rsid w:val="00FE3FFF"/>
    <w:rsid w:val="00FE4D7A"/>
    <w:rsid w:val="00FE7C44"/>
    <w:rsid w:val="00FF045B"/>
    <w:rsid w:val="00FF1D38"/>
    <w:rsid w:val="00FF6F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B44D5C5-5505-4914-927E-9FAC5980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5B6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5B69"/>
    <w:pPr>
      <w:keepNext/>
      <w:autoSpaceDE w:val="0"/>
      <w:autoSpaceDN w:val="0"/>
      <w:jc w:val="center"/>
      <w:outlineLvl w:val="0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695B69"/>
    <w:rPr>
      <w:rFonts w:ascii="Arial" w:hAnsi="Arial"/>
      <w:sz w:val="24"/>
      <w:lang w:eastAsia="ru-RU"/>
    </w:rPr>
  </w:style>
  <w:style w:type="paragraph" w:styleId="a3">
    <w:name w:val="No Spacing"/>
    <w:link w:val="a4"/>
    <w:uiPriority w:val="99"/>
    <w:qFormat/>
    <w:rsid w:val="00695B69"/>
    <w:rPr>
      <w:rFonts w:ascii="Calibri" w:hAnsi="Calibri"/>
      <w:sz w:val="22"/>
      <w:szCs w:val="22"/>
    </w:rPr>
  </w:style>
  <w:style w:type="character" w:customStyle="1" w:styleId="a4">
    <w:name w:val="Без интервала Знак"/>
    <w:link w:val="a3"/>
    <w:uiPriority w:val="99"/>
    <w:locked/>
    <w:rsid w:val="00695B69"/>
    <w:rPr>
      <w:rFonts w:ascii="Calibri" w:hAnsi="Calibri"/>
      <w:sz w:val="22"/>
    </w:rPr>
  </w:style>
  <w:style w:type="paragraph" w:styleId="a5">
    <w:name w:val="List Paragraph"/>
    <w:basedOn w:val="a"/>
    <w:uiPriority w:val="34"/>
    <w:qFormat/>
    <w:rsid w:val="00695B69"/>
    <w:pPr>
      <w:ind w:left="720"/>
      <w:contextualSpacing/>
    </w:pPr>
    <w:rPr>
      <w:b/>
      <w:bCs/>
    </w:rPr>
  </w:style>
  <w:style w:type="table" w:styleId="a6">
    <w:name w:val="Table Grid"/>
    <w:basedOn w:val="a1"/>
    <w:uiPriority w:val="59"/>
    <w:rsid w:val="003319DE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 Знак Знак Знак"/>
    <w:basedOn w:val="a"/>
    <w:rsid w:val="00FF04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Title"/>
    <w:basedOn w:val="a"/>
    <w:link w:val="a9"/>
    <w:uiPriority w:val="10"/>
    <w:qFormat/>
    <w:locked/>
    <w:rsid w:val="0033782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link w:val="a8"/>
    <w:uiPriority w:val="10"/>
    <w:rsid w:val="0033782C"/>
    <w:rPr>
      <w:b/>
      <w:sz w:val="28"/>
    </w:rPr>
  </w:style>
  <w:style w:type="paragraph" w:styleId="aa">
    <w:name w:val="Subtitle"/>
    <w:basedOn w:val="a"/>
    <w:link w:val="ab"/>
    <w:uiPriority w:val="11"/>
    <w:qFormat/>
    <w:locked/>
    <w:rsid w:val="0033782C"/>
    <w:pPr>
      <w:jc w:val="both"/>
    </w:pPr>
    <w:rPr>
      <w:b/>
      <w:sz w:val="28"/>
      <w:szCs w:val="20"/>
    </w:rPr>
  </w:style>
  <w:style w:type="character" w:customStyle="1" w:styleId="ab">
    <w:name w:val="Подзаголовок Знак"/>
    <w:link w:val="aa"/>
    <w:uiPriority w:val="11"/>
    <w:rsid w:val="0033782C"/>
    <w:rPr>
      <w:b/>
      <w:sz w:val="28"/>
    </w:rPr>
  </w:style>
  <w:style w:type="paragraph" w:styleId="ac">
    <w:name w:val="Body Text"/>
    <w:basedOn w:val="a"/>
    <w:link w:val="ad"/>
    <w:uiPriority w:val="99"/>
    <w:rsid w:val="0033782C"/>
    <w:pPr>
      <w:jc w:val="both"/>
    </w:pPr>
    <w:rPr>
      <w:sz w:val="28"/>
      <w:szCs w:val="20"/>
    </w:rPr>
  </w:style>
  <w:style w:type="character" w:customStyle="1" w:styleId="ad">
    <w:name w:val="Основной текст Знак"/>
    <w:link w:val="ac"/>
    <w:uiPriority w:val="99"/>
    <w:rsid w:val="0033782C"/>
    <w:rPr>
      <w:sz w:val="28"/>
    </w:rPr>
  </w:style>
  <w:style w:type="paragraph" w:styleId="ae">
    <w:name w:val="Body Text Indent"/>
    <w:basedOn w:val="a"/>
    <w:link w:val="af"/>
    <w:uiPriority w:val="99"/>
    <w:rsid w:val="0033782C"/>
    <w:pPr>
      <w:ind w:left="851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link w:val="ae"/>
    <w:uiPriority w:val="99"/>
    <w:rsid w:val="0033782C"/>
    <w:rPr>
      <w:sz w:val="28"/>
    </w:rPr>
  </w:style>
  <w:style w:type="paragraph" w:styleId="2">
    <w:name w:val="Body Text Indent 2"/>
    <w:basedOn w:val="a"/>
    <w:link w:val="20"/>
    <w:uiPriority w:val="99"/>
    <w:rsid w:val="0033782C"/>
    <w:pPr>
      <w:ind w:left="75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link w:val="2"/>
    <w:uiPriority w:val="99"/>
    <w:rsid w:val="0033782C"/>
    <w:rPr>
      <w:sz w:val="28"/>
    </w:rPr>
  </w:style>
  <w:style w:type="paragraph" w:styleId="21">
    <w:name w:val="Body Text 2"/>
    <w:basedOn w:val="a"/>
    <w:link w:val="22"/>
    <w:uiPriority w:val="99"/>
    <w:rsid w:val="0033782C"/>
    <w:pPr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rsid w:val="0033782C"/>
    <w:rPr>
      <w:sz w:val="24"/>
    </w:rPr>
  </w:style>
  <w:style w:type="paragraph" w:styleId="3">
    <w:name w:val="Body Text Indent 3"/>
    <w:basedOn w:val="a"/>
    <w:link w:val="30"/>
    <w:uiPriority w:val="99"/>
    <w:rsid w:val="0033782C"/>
    <w:pPr>
      <w:ind w:left="360"/>
      <w:jc w:val="both"/>
    </w:pPr>
    <w:rPr>
      <w:b/>
      <w:i/>
      <w:szCs w:val="20"/>
    </w:rPr>
  </w:style>
  <w:style w:type="character" w:customStyle="1" w:styleId="30">
    <w:name w:val="Основной текст с отступом 3 Знак"/>
    <w:link w:val="3"/>
    <w:uiPriority w:val="99"/>
    <w:rsid w:val="0033782C"/>
    <w:rPr>
      <w:b/>
      <w:i/>
      <w:sz w:val="24"/>
    </w:rPr>
  </w:style>
  <w:style w:type="paragraph" w:styleId="af0">
    <w:name w:val="Balloon Text"/>
    <w:basedOn w:val="a"/>
    <w:link w:val="af1"/>
    <w:uiPriority w:val="99"/>
    <w:semiHidden/>
    <w:rsid w:val="0033782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33782C"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rsid w:val="0033782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3">
    <w:name w:val="Верхний колонтитул Знак"/>
    <w:basedOn w:val="a0"/>
    <w:link w:val="af2"/>
    <w:uiPriority w:val="99"/>
    <w:rsid w:val="0033782C"/>
  </w:style>
  <w:style w:type="character" w:styleId="af4">
    <w:name w:val="page number"/>
    <w:uiPriority w:val="99"/>
    <w:rsid w:val="0033782C"/>
    <w:rPr>
      <w:rFonts w:cs="Times New Roman"/>
    </w:rPr>
  </w:style>
  <w:style w:type="character" w:styleId="af5">
    <w:name w:val="Hyperlink"/>
    <w:uiPriority w:val="99"/>
    <w:rsid w:val="0033782C"/>
    <w:rPr>
      <w:color w:val="0000FF"/>
      <w:u w:val="single"/>
    </w:rPr>
  </w:style>
  <w:style w:type="character" w:styleId="af6">
    <w:name w:val="FollowedHyperlink"/>
    <w:uiPriority w:val="99"/>
    <w:semiHidden/>
    <w:unhideWhenUsed/>
    <w:rsid w:val="0033782C"/>
    <w:rPr>
      <w:rFonts w:cs="Times New Roman"/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2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16FB80-ED16-4470-A897-D01E6261F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781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SANYA</dc:creator>
  <cp:lastModifiedBy>admin</cp:lastModifiedBy>
  <cp:revision>2</cp:revision>
  <cp:lastPrinted>2022-07-25T06:58:00Z</cp:lastPrinted>
  <dcterms:created xsi:type="dcterms:W3CDTF">2023-12-04T08:40:00Z</dcterms:created>
  <dcterms:modified xsi:type="dcterms:W3CDTF">2023-12-04T08:40:00Z</dcterms:modified>
</cp:coreProperties>
</file>