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E" w:rsidRDefault="005C3142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сентября на стадионе села Ермаковское состоялось большое праздничное событие – 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XIII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региональный фестиваль казачьей культуры «</w:t>
      </w:r>
      <w:r w:rsidRPr="00AE6BFE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Казачий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BFE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разгуляй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6BFE" w:rsidRDefault="005C3142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Казачество - часть истории развития Ермаковского района и Сибири. С целью сохранения исторических корней, возрождения казачества, его культуры и духовных ценностей, на территории Ермаковского района с 2010 года проводится Региональный фестиваль казачьей культуры «</w:t>
      </w:r>
      <w:r w:rsidRPr="00AE6BFE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Казачий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BFE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разгуляй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который органично вошел в жизнь </w:t>
      </w:r>
      <w:proofErr w:type="spellStart"/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ермаковцев</w:t>
      </w:r>
      <w:proofErr w:type="spellEnd"/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занял свое достойное место в календаре культурных событий Ермаковского района.</w:t>
      </w:r>
    </w:p>
    <w:p w:rsidR="004C468D" w:rsidRPr="00AE6BFE" w:rsidRDefault="005C3142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год Ермаковский филиал музея-заповедника «Шушенское» с удовольствием принимает участие в празднике, представляя различный выставки из фондов музея. В этом году, наш филиал представил подворье «Казак и рыбалка», где рассказывали нашим гостям о старинных предметах рыбной ловли </w:t>
      </w:r>
      <w:r w:rsidR="004C468D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даже оставили небольшую загадку – предлагали гостям отгадать, для чего предназначался один из предметов, представленных на выставке. </w:t>
      </w:r>
      <w:r w:rsid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C468D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только мужчины, </w:t>
      </w:r>
      <w:r w:rsidR="00306E88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женщины отгадывали козу</w:t>
      </w:r>
      <w:r w:rsid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без труда и интереса)</w:t>
      </w:r>
      <w:r w:rsidR="00306E88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которую рыбаки использовали </w:t>
      </w:r>
      <w:r w:rsid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ночью </w:t>
      </w:r>
      <w:r w:rsidR="00306E88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освещения дна водоёма при ловле</w:t>
      </w:r>
      <w:r w:rsidR="00306E88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рыбы острогой. </w:t>
      </w:r>
    </w:p>
    <w:p w:rsidR="00306E88" w:rsidRPr="00AE6BFE" w:rsidRDefault="00306E88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интерес вызывали фотографии жителей Ермаковского района, представленные на стендах. Жители и гости села с удивлением узнавали своих соседей, а также о том, какая рыба водится в реках Ермаковского района. </w:t>
      </w:r>
    </w:p>
    <w:p w:rsidR="00306E88" w:rsidRPr="00AE6BFE" w:rsidRDefault="005C3142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Рядом с выставкой была оформлена зона для </w:t>
      </w:r>
      <w:proofErr w:type="spellStart"/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фотосессии</w:t>
      </w:r>
      <w:proofErr w:type="spellEnd"/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Желающие фотографировались на фоне баннера с видом улицы музея-заповедника «Шушенское», или у деревенского плетня </w:t>
      </w:r>
      <w:r w:rsidR="00306E88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корытом и сетью, откуда выглядывала щука. </w:t>
      </w:r>
    </w:p>
    <w:p w:rsidR="00AE6BFE" w:rsidRDefault="00306E88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</w:rPr>
        <w:t xml:space="preserve">Ну и какой праздник без подарков? 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C3142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увенирная лавка, где были представлены изделия мастеров Шушенского музея в большом ассортименте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пользовалась большим спросом у наших гостей. </w:t>
      </w:r>
    </w:p>
    <w:p w:rsidR="00AE6BFE" w:rsidRDefault="005C3142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фестиваля мы обязательно проводили работу по презентации и продвижению проекта «Пушкинская карта» для населения Ермаковского района и его гостей. Знакомили людей с самим проектом, говорили о возможностях ПК, а также о том, как, кому и где можно её оформить. Мы хотим, что бы как можно больше молодых людей воспользовались возможностью посещать различные учреждений культуры – театры, музеи, концертные залы и др. по Пушкинской карте.</w:t>
      </w:r>
    </w:p>
    <w:p w:rsidR="0035420F" w:rsidRPr="00AE6BFE" w:rsidRDefault="005C3142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организацию и проведение выставки, филиал музея-заповедника «Шушенское» в селе Ермаковское награжден Дипломом XII</w:t>
      </w:r>
      <w:r w:rsidR="00306E88"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межнационального фестиваля «</w:t>
      </w:r>
      <w:r w:rsidRPr="00AE6BFE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Казачий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BFE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разгуляй</w:t>
      </w: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ценным подарком.</w:t>
      </w:r>
    </w:p>
    <w:p w:rsidR="00AE6BFE" w:rsidRDefault="00AE6BFE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BFE" w:rsidRDefault="00AE6BFE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BFE" w:rsidRPr="00AE6BFE" w:rsidRDefault="00AE6BFE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филиалом </w:t>
      </w:r>
    </w:p>
    <w:p w:rsidR="00AE6BFE" w:rsidRPr="00AE6BFE" w:rsidRDefault="00AE6BFE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музея-заповедника «Шушенское» </w:t>
      </w:r>
    </w:p>
    <w:p w:rsidR="00AE6BFE" w:rsidRPr="00AE6BFE" w:rsidRDefault="00AE6BFE" w:rsidP="00AE6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селе Ермаковское </w:t>
      </w:r>
    </w:p>
    <w:p w:rsidR="00AE6BFE" w:rsidRPr="00AE6BFE" w:rsidRDefault="00AE6BFE" w:rsidP="00AE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Ю.А. Парфенчук.</w:t>
      </w:r>
    </w:p>
    <w:sectPr w:rsidR="00AE6BFE" w:rsidRPr="00AE6BFE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42"/>
    <w:rsid w:val="000700E6"/>
    <w:rsid w:val="000D4F13"/>
    <w:rsid w:val="00106A3C"/>
    <w:rsid w:val="001B68C8"/>
    <w:rsid w:val="00204117"/>
    <w:rsid w:val="002440AD"/>
    <w:rsid w:val="00296D96"/>
    <w:rsid w:val="00306E88"/>
    <w:rsid w:val="0035420F"/>
    <w:rsid w:val="003551C5"/>
    <w:rsid w:val="003E5B4E"/>
    <w:rsid w:val="004417E6"/>
    <w:rsid w:val="00442556"/>
    <w:rsid w:val="00466156"/>
    <w:rsid w:val="004C468D"/>
    <w:rsid w:val="004E0701"/>
    <w:rsid w:val="00514E6A"/>
    <w:rsid w:val="005C3142"/>
    <w:rsid w:val="00774D01"/>
    <w:rsid w:val="008921F3"/>
    <w:rsid w:val="009A1F8B"/>
    <w:rsid w:val="00AD0895"/>
    <w:rsid w:val="00AE6BFE"/>
    <w:rsid w:val="00AF7C58"/>
    <w:rsid w:val="00B61BA9"/>
    <w:rsid w:val="00B731DC"/>
    <w:rsid w:val="00B92A9F"/>
    <w:rsid w:val="00BB20AB"/>
    <w:rsid w:val="00BF227A"/>
    <w:rsid w:val="00BF5030"/>
    <w:rsid w:val="00C10D47"/>
    <w:rsid w:val="00CA152D"/>
    <w:rsid w:val="00D4196A"/>
    <w:rsid w:val="00D97BC7"/>
    <w:rsid w:val="00DB4FA1"/>
    <w:rsid w:val="00E435F4"/>
    <w:rsid w:val="00ED31FA"/>
    <w:rsid w:val="00F97E64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2023-09-24T03:51:00Z</dcterms:created>
  <dcterms:modified xsi:type="dcterms:W3CDTF">2023-09-26T06:01:00Z</dcterms:modified>
</cp:coreProperties>
</file>