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32" w:rsidRPr="00C83481" w:rsidRDefault="00F13D32" w:rsidP="00F1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:rsidR="00F13D32" w:rsidRPr="00F13D32" w:rsidRDefault="00F13D32" w:rsidP="00F1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3D32" w:rsidRPr="00F13D32" w:rsidRDefault="00F13D32" w:rsidP="00F1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3D32" w:rsidRPr="00C83481" w:rsidRDefault="00F13D32" w:rsidP="00F1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проведении конкурса на  предоставление субсидий </w:t>
      </w:r>
      <w:r>
        <w:rPr>
          <w:rFonts w:ascii="Times New Roman" w:hAnsi="Times New Roman" w:cs="Times New Roman"/>
          <w:sz w:val="28"/>
          <w:szCs w:val="24"/>
        </w:rPr>
        <w:t>субъектам</w:t>
      </w:r>
      <w:r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:rsidR="00F13D32" w:rsidRPr="00C83481" w:rsidRDefault="00F13D32" w:rsidP="00F1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3D32" w:rsidRDefault="00F13D32" w:rsidP="00F13D3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>Организатор конкурса: Администрация Ермаковского района предусматривает предоставление субсидий субъектам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предпринимательства, зарегистрированных и</w:t>
      </w:r>
      <w:r w:rsidRPr="001270B9">
        <w:rPr>
          <w:sz w:val="28"/>
          <w:lang w:eastAsia="ru-RU"/>
        </w:rPr>
        <w:t xml:space="preserve"> осуществляющи</w:t>
      </w:r>
      <w:r>
        <w:rPr>
          <w:sz w:val="28"/>
          <w:lang w:eastAsia="ru-RU"/>
        </w:rPr>
        <w:t>х</w:t>
      </w:r>
      <w:r w:rsidRPr="001270B9">
        <w:rPr>
          <w:sz w:val="28"/>
          <w:lang w:eastAsia="ru-RU"/>
        </w:rPr>
        <w:t xml:space="preserve"> свою деятельность на территории Ермаковского района</w:t>
      </w:r>
    </w:p>
    <w:p w:rsidR="00F13D32" w:rsidRPr="001270B9" w:rsidRDefault="00F13D32" w:rsidP="00F13D3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>Юридический и почтовый адрес организатора конкурса: 662820, Красноярский край, Ермаковский район, с. Ермаковское, пл. Ленина,5.</w:t>
      </w:r>
    </w:p>
    <w:p w:rsidR="00F13D32" w:rsidRPr="001270B9" w:rsidRDefault="00F13D32" w:rsidP="00F13D3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Ответственное лицо за проведение конкурса: </w:t>
      </w:r>
      <w:r>
        <w:rPr>
          <w:sz w:val="28"/>
          <w:szCs w:val="28"/>
        </w:rPr>
        <w:t>главный специалист</w:t>
      </w:r>
      <w:r w:rsidRPr="001270B9">
        <w:rPr>
          <w:sz w:val="28"/>
          <w:szCs w:val="28"/>
        </w:rPr>
        <w:t xml:space="preserve"> отдела планирования и экономического развития администрации Ермаковского района  </w:t>
      </w:r>
      <w:r>
        <w:rPr>
          <w:sz w:val="28"/>
          <w:szCs w:val="28"/>
        </w:rPr>
        <w:t>Зайцева Светлана Владимировна</w:t>
      </w:r>
      <w:r w:rsidRPr="001270B9">
        <w:rPr>
          <w:sz w:val="28"/>
          <w:szCs w:val="28"/>
        </w:rPr>
        <w:t xml:space="preserve">, телефон 8(39138) </w:t>
      </w:r>
      <w:r>
        <w:rPr>
          <w:sz w:val="28"/>
          <w:szCs w:val="28"/>
        </w:rPr>
        <w:t>2-17-62</w:t>
      </w:r>
      <w:r w:rsidRPr="001270B9">
        <w:rPr>
          <w:sz w:val="28"/>
          <w:szCs w:val="28"/>
        </w:rPr>
        <w:t>.</w:t>
      </w:r>
    </w:p>
    <w:p w:rsidR="00F13D32" w:rsidRDefault="00F13D32" w:rsidP="00F13D3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 Размещение и предоставление конкурсной документации: конкурсная документация размещена на сайте администрации Ермаковского района www.adminerm.ru, предоставляется по месту нахождения администрации Ермаковского района, на основании письменного запроса, без взимания платы.</w:t>
      </w:r>
    </w:p>
    <w:p w:rsidR="00F13D32" w:rsidRDefault="00F13D32" w:rsidP="00F13D3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Адрес электронной почты (e-mail): </w:t>
      </w:r>
      <w:r w:rsidRPr="004F07E7">
        <w:rPr>
          <w:sz w:val="28"/>
          <w:szCs w:val="28"/>
          <w:shd w:val="clear" w:color="auto" w:fill="FFFFFF"/>
        </w:rPr>
        <w:t>economic_otdel@bk.ru</w:t>
      </w:r>
      <w:r w:rsidRPr="004F07E7">
        <w:rPr>
          <w:sz w:val="28"/>
          <w:szCs w:val="28"/>
        </w:rPr>
        <w:t>.</w:t>
      </w:r>
      <w:r w:rsidRPr="004F07E7">
        <w:rPr>
          <w:sz w:val="28"/>
        </w:rPr>
        <w:t xml:space="preserve"> </w:t>
      </w:r>
    </w:p>
    <w:p w:rsidR="00F13D32" w:rsidRDefault="00F13D32" w:rsidP="00F13D3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Форма конкурсной заявки, подаваемая участниками конкурса, приведена в конкурсной документации (Приложение 1).</w:t>
      </w:r>
    </w:p>
    <w:p w:rsidR="00F13D32" w:rsidRPr="004F07E7" w:rsidRDefault="00F13D32" w:rsidP="00F13D3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Наименование, характеристика предмета конкурса: </w:t>
      </w:r>
    </w:p>
    <w:p w:rsidR="00F13D32" w:rsidRDefault="00F13D32" w:rsidP="00F13D3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1D90">
        <w:rPr>
          <w:rFonts w:ascii="Times New Roman" w:hAnsi="Times New Roman" w:cs="Times New Roman"/>
          <w:sz w:val="28"/>
          <w:szCs w:val="28"/>
        </w:rPr>
        <w:t xml:space="preserve">- </w:t>
      </w:r>
      <w:r w:rsidRPr="00A3794F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Pr="0083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</w:t>
      </w: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применяющим специальный налоговый </w:t>
      </w:r>
      <w:r w:rsidRPr="00D96E0E">
        <w:rPr>
          <w:rFonts w:ascii="Times New Roman" w:hAnsi="Times New Roman" w:cs="Times New Roman"/>
          <w:b w:val="0"/>
          <w:sz w:val="28"/>
          <w:szCs w:val="28"/>
        </w:rPr>
        <w:t>режим «Налог на профессиональный доход»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возмещение затрат при осуществлении </w:t>
      </w:r>
      <w:r w:rsidRPr="00C76BEF">
        <w:rPr>
          <w:rFonts w:ascii="Times New Roman" w:hAnsi="Times New Roman" w:cs="Times New Roman"/>
          <w:b w:val="0"/>
          <w:sz w:val="28"/>
          <w:szCs w:val="28"/>
        </w:rPr>
        <w:t>предпринимательской деятельности в рамках муниципальной программы</w:t>
      </w:r>
      <w:r w:rsidRPr="00D96E0E">
        <w:rPr>
          <w:rFonts w:ascii="Times New Roman" w:hAnsi="Times New Roman" w:cs="Times New Roman"/>
          <w:b w:val="0"/>
          <w:sz w:val="28"/>
          <w:szCs w:val="28"/>
        </w:rPr>
        <w:t xml:space="preserve"> «Поддержка и развитие малого и среднего предпринимательства в Ермаковском районе»</w:t>
      </w:r>
    </w:p>
    <w:p w:rsidR="00F13D32" w:rsidRDefault="00F13D32" w:rsidP="00F13D3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Pr="004F07E7">
        <w:rPr>
          <w:rFonts w:ascii="Times New Roman" w:hAnsi="Times New Roman" w:cs="Times New Roman"/>
          <w:b w:val="0"/>
          <w:sz w:val="28"/>
          <w:szCs w:val="24"/>
        </w:rPr>
        <w:t>8.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4F07E7">
        <w:rPr>
          <w:rFonts w:ascii="Times New Roman" w:hAnsi="Times New Roman" w:cs="Times New Roman"/>
          <w:b w:val="0"/>
          <w:sz w:val="28"/>
          <w:szCs w:val="24"/>
        </w:rPr>
        <w:t xml:space="preserve"> Место подачи конкурсных заявок: 662820, Красноярский край, Ермаковский район, с. Ермаковское, пл. Ленина, 5, 3 этаж, кабинет № 311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F13D32" w:rsidRPr="00C76BEF" w:rsidRDefault="00F13D32" w:rsidP="00F13D3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9.       Начало срока и время подачи конкурсных заявок:  </w:t>
      </w:r>
      <w:r>
        <w:rPr>
          <w:rFonts w:ascii="Times New Roman" w:hAnsi="Times New Roman" w:cs="Times New Roman"/>
          <w:b w:val="0"/>
          <w:sz w:val="28"/>
          <w:szCs w:val="24"/>
        </w:rPr>
        <w:t>13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марта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г.  с 8 час. 00 мин. до 16 час. 00 мин. по местному времени, в рабочие дни.</w:t>
      </w:r>
    </w:p>
    <w:p w:rsidR="00F13D32" w:rsidRPr="00C76BEF" w:rsidRDefault="00F13D32" w:rsidP="00F13D3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       10.     Окончание срока подачи конкурсных заявок: </w:t>
      </w:r>
      <w:r>
        <w:rPr>
          <w:rFonts w:ascii="Times New Roman" w:hAnsi="Times New Roman" w:cs="Times New Roman"/>
          <w:b w:val="0"/>
          <w:sz w:val="28"/>
          <w:szCs w:val="24"/>
        </w:rPr>
        <w:t>17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апреля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 202</w:t>
      </w: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г. до 9 час.00 мин.  по местному времени.</w:t>
      </w:r>
    </w:p>
    <w:p w:rsidR="00F13D32" w:rsidRPr="00C76BEF" w:rsidRDefault="00F13D32" w:rsidP="00F1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EF">
        <w:rPr>
          <w:rFonts w:ascii="Times New Roman" w:hAnsi="Times New Roman" w:cs="Times New Roman"/>
          <w:sz w:val="28"/>
          <w:szCs w:val="24"/>
        </w:rPr>
        <w:t xml:space="preserve">         11.   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:rsidR="00F13D32" w:rsidRDefault="00F13D32" w:rsidP="00F1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EF">
        <w:rPr>
          <w:rFonts w:ascii="Times New Roman" w:hAnsi="Times New Roman" w:cs="Times New Roman"/>
          <w:sz w:val="28"/>
          <w:szCs w:val="24"/>
        </w:rPr>
        <w:lastRenderedPageBreak/>
        <w:t xml:space="preserve">         12.    </w:t>
      </w:r>
      <w:proofErr w:type="gramStart"/>
      <w:r w:rsidRPr="00C76BEF">
        <w:rPr>
          <w:rFonts w:ascii="Times New Roman" w:hAnsi="Times New Roman" w:cs="Times New Roman"/>
          <w:sz w:val="28"/>
          <w:szCs w:val="24"/>
        </w:rPr>
        <w:t>Место, дата и время заседания комиссии</w:t>
      </w:r>
      <w:r w:rsidRPr="00C76BEF">
        <w:rPr>
          <w:rFonts w:ascii="Times New Roman" w:hAnsi="Times New Roman" w:cs="Times New Roman"/>
          <w:b/>
          <w:sz w:val="28"/>
          <w:szCs w:val="24"/>
        </w:rPr>
        <w:t xml:space="preserve">:  </w:t>
      </w:r>
      <w:r w:rsidRPr="00C76BEF">
        <w:rPr>
          <w:rFonts w:ascii="Times New Roman" w:hAnsi="Times New Roman" w:cs="Times New Roman"/>
          <w:sz w:val="28"/>
          <w:szCs w:val="24"/>
        </w:rPr>
        <w:t xml:space="preserve">10  час. 00 мин.  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C76B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апреля</w:t>
      </w:r>
      <w:r w:rsidRPr="00C76BEF">
        <w:rPr>
          <w:rFonts w:ascii="Times New Roman" w:hAnsi="Times New Roman" w:cs="Times New Roman"/>
          <w:sz w:val="28"/>
          <w:szCs w:val="24"/>
        </w:rPr>
        <w:t xml:space="preserve">  202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76BEF">
        <w:rPr>
          <w:rFonts w:ascii="Times New Roman" w:hAnsi="Times New Roman" w:cs="Times New Roman"/>
          <w:sz w:val="28"/>
          <w:szCs w:val="24"/>
        </w:rPr>
        <w:t xml:space="preserve">  года по адресу:  662820, Красноярский край, Ермаковский район,  с. Ермаковское,  пл.  Ленина, 5 (актовый зал).</w:t>
      </w:r>
      <w:proofErr w:type="gramEnd"/>
    </w:p>
    <w:p w:rsidR="00F13D32" w:rsidRDefault="00F13D32" w:rsidP="00F13D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13. Организатор конкурса размещает информацию о победителях конкурса на официальном сайте органа местного самоуправления (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adminerm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) в срок не позднее 3 дней со дня подписания протокола 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комиссии.</w:t>
      </w:r>
    </w:p>
    <w:p w:rsidR="00F13D32" w:rsidRPr="00C83481" w:rsidRDefault="00F13D32" w:rsidP="00F13D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C83481">
        <w:rPr>
          <w:rFonts w:ascii="Times New Roman" w:hAnsi="Times New Roman" w:cs="Times New Roman"/>
          <w:sz w:val="28"/>
          <w:szCs w:val="24"/>
        </w:rPr>
        <w:t>1</w:t>
      </w:r>
      <w:r w:rsidRPr="00D342AF">
        <w:rPr>
          <w:rFonts w:ascii="Times New Roman" w:hAnsi="Times New Roman" w:cs="Times New Roman"/>
          <w:sz w:val="28"/>
          <w:szCs w:val="24"/>
        </w:rPr>
        <w:t>4</w:t>
      </w:r>
      <w:r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F13D32" w:rsidRDefault="00F13D32" w:rsidP="00F13D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3D32" w:rsidRDefault="00F13D32" w:rsidP="00F13D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3D32" w:rsidRPr="00C83481" w:rsidRDefault="00F13D32" w:rsidP="00F13D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3D32" w:rsidRDefault="00F13D32" w:rsidP="00F13D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главы</w:t>
      </w:r>
    </w:p>
    <w:p w:rsidR="00F13D32" w:rsidRDefault="00F13D32" w:rsidP="00F13D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Ермаковского района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С.М.</w:t>
      </w:r>
      <w:r w:rsidRPr="00F13D32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Абрамов</w:t>
      </w:r>
    </w:p>
    <w:p w:rsidR="001F3E2F" w:rsidRDefault="001F3E2F"/>
    <w:sectPr w:rsidR="001F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0F6"/>
    <w:multiLevelType w:val="hybridMultilevel"/>
    <w:tmpl w:val="502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2"/>
    <w:rsid w:val="001F3E2F"/>
    <w:rsid w:val="00F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3D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13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13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13D3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3D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13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13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13D3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2023-03-01T07:16:00Z</dcterms:created>
  <dcterms:modified xsi:type="dcterms:W3CDTF">2023-03-01T07:17:00Z</dcterms:modified>
</cp:coreProperties>
</file>