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83" w:rsidRDefault="00153983" w:rsidP="00153983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СОБЛЮДАЙТЕ ОСНОВНЫЕ ПРАВИЛА ПОВЕДЕНИЯ В РАЙОНАХ СХОДА ЛАВИН</w:t>
      </w:r>
    </w:p>
    <w:p w:rsidR="00153983" w:rsidRDefault="00153983" w:rsidP="00153983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3983" w:rsidRDefault="00153983" w:rsidP="00153983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1. Не выходите в горы в снегопад и непогоду; находясь в горах, следите за изменением погоды;</w:t>
      </w:r>
    </w:p>
    <w:p w:rsidR="00153983" w:rsidRDefault="00153983" w:rsidP="00153983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Выходя в горы, знайте в районе своего пути или прогулки места возможного схода снежных лавин.</w:t>
      </w:r>
    </w:p>
    <w:p w:rsidR="00153983" w:rsidRDefault="00153983" w:rsidP="00153983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2. Избегайте мест возможного схода лавин. Они чаще всего сходят со склонов крутизной более 30’, если склон без кустарника и деревьев – при крутизне более 20’. При крутизне более 45’ лавины сходят практически при каждом снегопаде.</w:t>
      </w:r>
    </w:p>
    <w:p w:rsidR="00153983" w:rsidRDefault="00153983" w:rsidP="00153983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3. Если лавина срывается достаточно высоко, ускоренным шагом или бегом уйдите с пути лавины в безопасное место или укройтесь за выступом скалы, в выемке (нельзя прятаться за молодыми деревьями).</w:t>
      </w:r>
    </w:p>
    <w:p w:rsidR="00153983" w:rsidRDefault="00153983" w:rsidP="00153983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4. Если от лавины невозможно уйти, освободитесь от вещей, примите горизонтальное положение, поджав колени к животу и сориентировав тело по направлению движения лавины.</w:t>
      </w:r>
    </w:p>
    <w:p w:rsidR="00153983" w:rsidRDefault="00153983" w:rsidP="00153983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При управлении автомобилем на скользкой дороге все движения водителя должны быть </w:t>
      </w:r>
      <w:proofErr w:type="gram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более плавными</w:t>
      </w:r>
      <w:proofErr w:type="gram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, чем на сухой. Даже незначительная резкость, вполне допустимая в обычных условиях, при гололеде может привести к заносу. Избегайте </w:t>
      </w:r>
      <w:r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резкости 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в начале движения, при переключении передач, разгоне, повороте и торможении. Размеренное управление автомобилем придает ему большую устойчивость.</w:t>
      </w:r>
      <w:r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 Удерживайте увеличенную дистанцию до транспортных средств, находящихся впереди – не менее </w:t>
      </w:r>
      <w:r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lastRenderedPageBreak/>
        <w:t>половины скорости движения. Например, при скорости 30 км/ч рекомендованная дистанция – 15 м.</w:t>
      </w:r>
    </w:p>
    <w:p w:rsidR="00153983" w:rsidRDefault="00153983" w:rsidP="00153983">
      <w:pPr>
        <w:ind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A146BC" w:rsidRDefault="00A146BC">
      <w:bookmarkStart w:id="0" w:name="_GoBack"/>
      <w:bookmarkEnd w:id="0"/>
    </w:p>
    <w:sectPr w:rsidR="00A1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7B"/>
    <w:rsid w:val="00153983"/>
    <w:rsid w:val="00625A7B"/>
    <w:rsid w:val="00A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8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8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2022-11-22T07:21:00Z</dcterms:created>
  <dcterms:modified xsi:type="dcterms:W3CDTF">2022-11-22T07:21:00Z</dcterms:modified>
</cp:coreProperties>
</file>