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2FF0D" w14:textId="77777777" w:rsidR="00726449" w:rsidRPr="00726449" w:rsidRDefault="00726449" w:rsidP="00726449">
      <w:pPr>
        <w:ind w:right="-1" w:firstLine="0"/>
        <w:jc w:val="center"/>
        <w:rPr>
          <w:rFonts w:eastAsia="Times New Roman" w:cs="Arial"/>
          <w:b/>
          <w:bCs/>
        </w:rPr>
      </w:pPr>
      <w:r w:rsidRPr="00726449">
        <w:rPr>
          <w:rFonts w:eastAsia="Times New Roman" w:cs="Arial"/>
          <w:b/>
          <w:bCs/>
        </w:rPr>
        <w:t>Администрация Ермаковского района</w:t>
      </w:r>
    </w:p>
    <w:p w14:paraId="1B3F8DD6" w14:textId="77777777" w:rsidR="00726449" w:rsidRPr="00726449" w:rsidRDefault="00726449" w:rsidP="00726449">
      <w:pPr>
        <w:ind w:right="-1" w:firstLine="0"/>
        <w:jc w:val="center"/>
        <w:rPr>
          <w:rFonts w:eastAsia="Times New Roman" w:cs="Arial"/>
          <w:b/>
          <w:bCs/>
        </w:rPr>
      </w:pPr>
      <w:r w:rsidRPr="00726449">
        <w:rPr>
          <w:rFonts w:eastAsia="Times New Roman" w:cs="Arial"/>
          <w:b/>
          <w:bCs/>
        </w:rPr>
        <w:t>ПОСТАНОВЛЕНИЕ</w:t>
      </w:r>
    </w:p>
    <w:p w14:paraId="703104CF" w14:textId="77777777" w:rsidR="00726449" w:rsidRPr="00726449" w:rsidRDefault="00726449" w:rsidP="00726449">
      <w:pPr>
        <w:ind w:right="-1" w:firstLine="0"/>
        <w:rPr>
          <w:rFonts w:eastAsia="Times New Roman" w:cs="Arial"/>
          <w:b/>
          <w:bCs/>
        </w:rPr>
      </w:pPr>
    </w:p>
    <w:p w14:paraId="239270A3" w14:textId="414C10B2" w:rsidR="00726449" w:rsidRPr="00726449" w:rsidRDefault="00726449" w:rsidP="00726449">
      <w:pPr>
        <w:ind w:right="-1" w:firstLine="0"/>
        <w:rPr>
          <w:rFonts w:eastAsia="Times New Roman" w:cs="Arial"/>
          <w:bCs/>
        </w:rPr>
      </w:pPr>
      <w:r w:rsidRPr="00726449">
        <w:rPr>
          <w:rFonts w:eastAsia="Times New Roman" w:cs="Arial"/>
          <w:bCs/>
        </w:rPr>
        <w:t>«</w:t>
      </w:r>
      <w:r w:rsidR="00CD28C7">
        <w:rPr>
          <w:rFonts w:eastAsia="Times New Roman" w:cs="Arial"/>
          <w:bCs/>
        </w:rPr>
        <w:t>27</w:t>
      </w:r>
      <w:bookmarkStart w:id="0" w:name="_GoBack"/>
      <w:bookmarkEnd w:id="0"/>
      <w:r w:rsidRPr="00726449">
        <w:rPr>
          <w:rFonts w:eastAsia="Times New Roman" w:cs="Arial"/>
          <w:bCs/>
        </w:rPr>
        <w:t>» октября 2022 года                                                                                    № 7</w:t>
      </w:r>
      <w:r>
        <w:rPr>
          <w:rFonts w:eastAsia="Times New Roman" w:cs="Arial"/>
          <w:bCs/>
        </w:rPr>
        <w:t>6</w:t>
      </w:r>
      <w:r w:rsidRPr="00726449">
        <w:rPr>
          <w:rFonts w:eastAsia="Times New Roman" w:cs="Arial"/>
          <w:bCs/>
        </w:rPr>
        <w:t>0-п</w:t>
      </w:r>
    </w:p>
    <w:p w14:paraId="11B9EFCD" w14:textId="290E1B5B" w:rsidR="00620ABC" w:rsidRPr="00726449" w:rsidRDefault="00620ABC" w:rsidP="00726449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 w:cs="Arial"/>
          <w:b/>
          <w:bCs/>
          <w:lang w:eastAsia="zh-CN"/>
        </w:rPr>
      </w:pPr>
    </w:p>
    <w:p w14:paraId="6E8D9355" w14:textId="21380F06" w:rsidR="00620ABC" w:rsidRPr="00726449" w:rsidRDefault="00620ABC" w:rsidP="00726449">
      <w:pPr>
        <w:jc w:val="both"/>
        <w:rPr>
          <w:rFonts w:cs="Arial"/>
        </w:rPr>
      </w:pPr>
      <w:r w:rsidRPr="00726449">
        <w:rPr>
          <w:rFonts w:cs="Arial"/>
        </w:rPr>
        <w:t>О внесении изменений в постановление от 11.05.2022</w:t>
      </w:r>
      <w:r w:rsidR="00726449">
        <w:rPr>
          <w:rFonts w:cs="Arial"/>
        </w:rPr>
        <w:t xml:space="preserve"> </w:t>
      </w:r>
      <w:r w:rsidRPr="00726449">
        <w:rPr>
          <w:rFonts w:cs="Arial"/>
        </w:rPr>
        <w:t>г № 304-п «Об утве</w:t>
      </w:r>
      <w:r w:rsidRPr="00726449">
        <w:rPr>
          <w:rFonts w:cs="Arial"/>
        </w:rPr>
        <w:t>р</w:t>
      </w:r>
      <w:r w:rsidRPr="00726449">
        <w:rPr>
          <w:rFonts w:cs="Arial"/>
        </w:rPr>
        <w:t>ждении порядка и размеров возмещения расходов, связанных со служебными к</w:t>
      </w:r>
      <w:r w:rsidRPr="00726449">
        <w:rPr>
          <w:rFonts w:cs="Arial"/>
        </w:rPr>
        <w:t>о</w:t>
      </w:r>
      <w:r w:rsidRPr="00726449">
        <w:rPr>
          <w:rFonts w:cs="Arial"/>
        </w:rPr>
        <w:t>мандировками, работникам образовательных учреждений подведомственных управлению образования администрации Ермаковского рай</w:t>
      </w:r>
      <w:r w:rsidRPr="00726449">
        <w:rPr>
          <w:rFonts w:cs="Arial"/>
        </w:rPr>
        <w:t>о</w:t>
      </w:r>
      <w:r w:rsidRPr="00726449">
        <w:rPr>
          <w:rFonts w:cs="Arial"/>
        </w:rPr>
        <w:t>на».</w:t>
      </w:r>
    </w:p>
    <w:p w14:paraId="7EA5180B" w14:textId="77777777" w:rsidR="00726449" w:rsidRDefault="00726449" w:rsidP="00726449">
      <w:pPr>
        <w:jc w:val="both"/>
        <w:rPr>
          <w:rFonts w:cs="Arial"/>
        </w:rPr>
      </w:pPr>
    </w:p>
    <w:p w14:paraId="485A1E50" w14:textId="39158ADE" w:rsidR="00620ABC" w:rsidRPr="00726449" w:rsidRDefault="00620ABC" w:rsidP="00726449">
      <w:pPr>
        <w:jc w:val="both"/>
        <w:rPr>
          <w:rFonts w:cs="Arial"/>
        </w:rPr>
      </w:pPr>
      <w:proofErr w:type="gramStart"/>
      <w:r w:rsidRPr="00726449">
        <w:rPr>
          <w:rFonts w:cs="Arial"/>
        </w:rPr>
        <w:t xml:space="preserve">В соответствии со </w:t>
      </w:r>
      <w:hyperlink r:id="rId6" w:history="1">
        <w:r w:rsidRPr="00726449">
          <w:rPr>
            <w:rFonts w:cs="Arial"/>
          </w:rPr>
          <w:t>статьей 168</w:t>
        </w:r>
      </w:hyperlink>
      <w:r w:rsidRPr="00726449">
        <w:rPr>
          <w:rFonts w:cs="Arial"/>
        </w:rPr>
        <w:t xml:space="preserve"> Трудового кодекса Российской Федерации, </w:t>
      </w:r>
      <w:hyperlink r:id="rId7" w:history="1">
        <w:r w:rsidRPr="00726449">
          <w:rPr>
            <w:rFonts w:cs="Arial"/>
          </w:rPr>
          <w:t>Постановлением</w:t>
        </w:r>
      </w:hyperlink>
      <w:r w:rsidRPr="00726449">
        <w:rPr>
          <w:rFonts w:cs="Arial"/>
        </w:rPr>
        <w:t xml:space="preserve"> Правительства Российской Федерации от 13.10.2008 г. N 749 </w:t>
      </w:r>
      <w:r w:rsidR="00CB5165" w:rsidRPr="00726449">
        <w:rPr>
          <w:rFonts w:cs="Arial"/>
        </w:rPr>
        <w:t>«</w:t>
      </w:r>
      <w:r w:rsidRPr="00726449">
        <w:rPr>
          <w:rFonts w:cs="Arial"/>
        </w:rPr>
        <w:t>Об особенностях направления работников в служебные командировки</w:t>
      </w:r>
      <w:r w:rsidR="00CB5165" w:rsidRPr="00726449">
        <w:rPr>
          <w:rFonts w:cs="Arial"/>
        </w:rPr>
        <w:t>»</w:t>
      </w:r>
      <w:r w:rsidRPr="00726449">
        <w:rPr>
          <w:rFonts w:cs="Arial"/>
        </w:rPr>
        <w:t>, Фед</w:t>
      </w:r>
      <w:r w:rsidRPr="00726449">
        <w:rPr>
          <w:rFonts w:cs="Arial"/>
        </w:rPr>
        <w:t>е</w:t>
      </w:r>
      <w:r w:rsidRPr="00726449">
        <w:rPr>
          <w:rFonts w:cs="Arial"/>
        </w:rPr>
        <w:t>ральным законом Российской Федерации от 29.12.2012 года № 273-ФЗ «Об обр</w:t>
      </w:r>
      <w:r w:rsidRPr="00726449">
        <w:rPr>
          <w:rFonts w:cs="Arial"/>
        </w:rPr>
        <w:t>а</w:t>
      </w:r>
      <w:r w:rsidRPr="00726449">
        <w:rPr>
          <w:rFonts w:cs="Arial"/>
        </w:rPr>
        <w:t>зовании в Российской Федерации», Федеральным законом Российской Федерации от 06.10.2003 года № 131-ФЗ «Об общих принципах с</w:t>
      </w:r>
      <w:r w:rsidRPr="00726449">
        <w:rPr>
          <w:rFonts w:cs="Arial"/>
        </w:rPr>
        <w:t>а</w:t>
      </w:r>
      <w:r w:rsidRPr="00726449">
        <w:rPr>
          <w:rFonts w:cs="Arial"/>
        </w:rPr>
        <w:t>моуправления в Российской Федерации»,</w:t>
      </w:r>
      <w:r w:rsidRPr="00726449">
        <w:rPr>
          <w:rFonts w:cs="Arial"/>
          <w:b/>
          <w:color w:val="4D4D4D"/>
        </w:rPr>
        <w:t xml:space="preserve"> </w:t>
      </w:r>
      <w:r w:rsidRPr="00726449">
        <w:rPr>
          <w:rFonts w:cs="Arial"/>
        </w:rPr>
        <w:t>Указом</w:t>
      </w:r>
      <w:r w:rsidR="00726449" w:rsidRPr="00726449">
        <w:rPr>
          <w:rFonts w:cs="Arial"/>
        </w:rPr>
        <w:t xml:space="preserve"> </w:t>
      </w:r>
      <w:r w:rsidRPr="00726449">
        <w:rPr>
          <w:rFonts w:cs="Arial"/>
        </w:rPr>
        <w:t>Президента РФ от 17 ок</w:t>
      </w:r>
      <w:r w:rsidR="00726449">
        <w:rPr>
          <w:rFonts w:cs="Arial"/>
        </w:rPr>
        <w:t>тября 2022</w:t>
      </w:r>
      <w:proofErr w:type="gramEnd"/>
      <w:r w:rsidR="00726449">
        <w:rPr>
          <w:rFonts w:cs="Arial"/>
        </w:rPr>
        <w:t xml:space="preserve"> г. № </w:t>
      </w:r>
      <w:r w:rsidRPr="00726449">
        <w:rPr>
          <w:rFonts w:cs="Arial"/>
        </w:rPr>
        <w:t xml:space="preserve">752 </w:t>
      </w:r>
      <w:r w:rsidR="00CB5165" w:rsidRPr="00726449">
        <w:rPr>
          <w:rFonts w:cs="Arial"/>
        </w:rPr>
        <w:t>«</w:t>
      </w:r>
      <w:r w:rsidRPr="00726449">
        <w:rPr>
          <w:rFonts w:cs="Arial"/>
        </w:rPr>
        <w:t>Об особенн</w:t>
      </w:r>
      <w:r w:rsidRPr="00726449">
        <w:rPr>
          <w:rFonts w:cs="Arial"/>
        </w:rPr>
        <w:t>о</w:t>
      </w:r>
      <w:r w:rsidRPr="00726449">
        <w:rPr>
          <w:rFonts w:cs="Arial"/>
        </w:rPr>
        <w:t>стях командирования лиц, замещающих госуда</w:t>
      </w:r>
      <w:r w:rsidRPr="00726449">
        <w:rPr>
          <w:rFonts w:cs="Arial"/>
        </w:rPr>
        <w:t>р</w:t>
      </w:r>
      <w:r w:rsidRPr="00726449">
        <w:rPr>
          <w:rFonts w:cs="Arial"/>
        </w:rPr>
        <w:t>ственные должности Российской Федерации, федеральных госуда</w:t>
      </w:r>
      <w:r w:rsidRPr="00726449">
        <w:rPr>
          <w:rFonts w:cs="Arial"/>
        </w:rPr>
        <w:t>р</w:t>
      </w:r>
      <w:r w:rsidRPr="00726449">
        <w:rPr>
          <w:rFonts w:cs="Arial"/>
        </w:rPr>
        <w:t>ственных гражданских служащих, работников федеральных госуда</w:t>
      </w:r>
      <w:r w:rsidRPr="00726449">
        <w:rPr>
          <w:rFonts w:cs="Arial"/>
        </w:rPr>
        <w:t>р</w:t>
      </w:r>
      <w:r w:rsidRPr="00726449">
        <w:rPr>
          <w:rFonts w:cs="Arial"/>
        </w:rPr>
        <w:t>ственных органов, замещающих должности, не являющиеся должностями федеральной государственной гражданской службы, на терр</w:t>
      </w:r>
      <w:r w:rsidRPr="00726449">
        <w:rPr>
          <w:rFonts w:cs="Arial"/>
        </w:rPr>
        <w:t>и</w:t>
      </w:r>
      <w:r w:rsidRPr="00726449">
        <w:rPr>
          <w:rFonts w:cs="Arial"/>
        </w:rPr>
        <w:t>тории Донецкой Народной Республики, Луганской Народной Респу</w:t>
      </w:r>
      <w:r w:rsidRPr="00726449">
        <w:rPr>
          <w:rFonts w:cs="Arial"/>
        </w:rPr>
        <w:t>б</w:t>
      </w:r>
      <w:r w:rsidRPr="00726449">
        <w:rPr>
          <w:rFonts w:cs="Arial"/>
        </w:rPr>
        <w:t>лики, Запорожской области и Хе</w:t>
      </w:r>
      <w:r w:rsidRPr="00726449">
        <w:rPr>
          <w:rFonts w:cs="Arial"/>
        </w:rPr>
        <w:t>р</w:t>
      </w:r>
      <w:r w:rsidRPr="00726449">
        <w:rPr>
          <w:rFonts w:cs="Arial"/>
        </w:rPr>
        <w:t>сонской области</w:t>
      </w:r>
      <w:r w:rsidR="00CB5165" w:rsidRPr="00726449">
        <w:rPr>
          <w:rFonts w:cs="Arial"/>
        </w:rPr>
        <w:t>»,</w:t>
      </w:r>
      <w:r w:rsidRPr="00726449">
        <w:rPr>
          <w:rFonts w:cs="Arial"/>
        </w:rPr>
        <w:t xml:space="preserve"> руководствуясь Уставом Ермаковского района</w:t>
      </w:r>
      <w:r w:rsidRPr="00726449">
        <w:rPr>
          <w:rFonts w:cs="Arial"/>
          <w:color w:val="000000"/>
          <w:spacing w:val="-1"/>
        </w:rPr>
        <w:t>, ПОСТ</w:t>
      </w:r>
      <w:r w:rsidRPr="00726449">
        <w:rPr>
          <w:rFonts w:cs="Arial"/>
          <w:color w:val="000000"/>
          <w:spacing w:val="-1"/>
        </w:rPr>
        <w:t>А</w:t>
      </w:r>
      <w:r w:rsidRPr="00726449">
        <w:rPr>
          <w:rFonts w:cs="Arial"/>
          <w:color w:val="000000"/>
          <w:spacing w:val="-1"/>
        </w:rPr>
        <w:t>НОВЛЯЮ:</w:t>
      </w:r>
    </w:p>
    <w:p w14:paraId="561204D1" w14:textId="77777777" w:rsidR="00726449" w:rsidRDefault="00EB0AB5" w:rsidP="00726449">
      <w:pPr>
        <w:jc w:val="both"/>
        <w:rPr>
          <w:rFonts w:cs="Arial"/>
          <w:shd w:val="clear" w:color="auto" w:fill="FFFFFF"/>
        </w:rPr>
      </w:pPr>
      <w:r w:rsidRPr="00726449">
        <w:rPr>
          <w:rFonts w:cs="Arial"/>
          <w:color w:val="000000"/>
        </w:rPr>
        <w:t>1.</w:t>
      </w:r>
      <w:r w:rsidR="00726449">
        <w:rPr>
          <w:rFonts w:cs="Arial"/>
          <w:color w:val="000000"/>
        </w:rPr>
        <w:t xml:space="preserve"> </w:t>
      </w:r>
      <w:r w:rsidR="00620ABC" w:rsidRPr="00726449">
        <w:rPr>
          <w:rFonts w:cs="Arial"/>
          <w:color w:val="000000"/>
        </w:rPr>
        <w:t>Добавить в</w:t>
      </w:r>
      <w:r w:rsidRPr="00726449">
        <w:rPr>
          <w:rFonts w:cs="Arial"/>
          <w:color w:val="000000"/>
        </w:rPr>
        <w:t xml:space="preserve"> приложения постановления</w:t>
      </w:r>
      <w:r w:rsidR="00620ABC" w:rsidRPr="00726449">
        <w:rPr>
          <w:rFonts w:cs="Arial"/>
          <w:color w:val="000000"/>
        </w:rPr>
        <w:t xml:space="preserve"> пункт 2.9. следующего содерж</w:t>
      </w:r>
      <w:r w:rsidR="00620ABC" w:rsidRPr="00726449">
        <w:rPr>
          <w:rFonts w:cs="Arial"/>
          <w:color w:val="000000"/>
        </w:rPr>
        <w:t>а</w:t>
      </w:r>
      <w:r w:rsidR="00620ABC" w:rsidRPr="00726449">
        <w:rPr>
          <w:rFonts w:cs="Arial"/>
          <w:color w:val="000000"/>
        </w:rPr>
        <w:t>ния:</w:t>
      </w:r>
    </w:p>
    <w:p w14:paraId="4449B569" w14:textId="649197CF" w:rsidR="00EB0AB5" w:rsidRPr="00726449" w:rsidRDefault="00726449" w:rsidP="00726449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- </w:t>
      </w:r>
      <w:r w:rsidR="00EB0AB5" w:rsidRPr="00726449">
        <w:rPr>
          <w:rFonts w:cs="Arial"/>
          <w:shd w:val="clear" w:color="auto" w:fill="FFFFFF"/>
        </w:rPr>
        <w:t>в период нахождения лиц в служебных командировках на территориях Д</w:t>
      </w:r>
      <w:r w:rsidR="00EB0AB5" w:rsidRPr="00726449">
        <w:rPr>
          <w:rFonts w:cs="Arial"/>
          <w:shd w:val="clear" w:color="auto" w:fill="FFFFFF"/>
        </w:rPr>
        <w:t>о</w:t>
      </w:r>
      <w:r w:rsidR="00EB0AB5" w:rsidRPr="00726449">
        <w:rPr>
          <w:rFonts w:cs="Arial"/>
          <w:shd w:val="clear" w:color="auto" w:fill="FFFFFF"/>
        </w:rPr>
        <w:t>нецкой Народной Республики, Луганской Народной Республики, Запорожской о</w:t>
      </w:r>
      <w:r w:rsidR="00EB0AB5" w:rsidRPr="00726449">
        <w:rPr>
          <w:rFonts w:cs="Arial"/>
          <w:shd w:val="clear" w:color="auto" w:fill="FFFFFF"/>
        </w:rPr>
        <w:t>б</w:t>
      </w:r>
      <w:r w:rsidR="00EB0AB5" w:rsidRPr="00726449">
        <w:rPr>
          <w:rFonts w:cs="Arial"/>
          <w:shd w:val="clear" w:color="auto" w:fill="FFFFFF"/>
        </w:rPr>
        <w:t>ласти и Херсонской области, установить:</w:t>
      </w:r>
    </w:p>
    <w:p w14:paraId="5AC14885" w14:textId="7611DD8D" w:rsidR="00EB0AB5" w:rsidRPr="00726449" w:rsidRDefault="00EB0AB5" w:rsidP="00726449">
      <w:pPr>
        <w:jc w:val="both"/>
        <w:rPr>
          <w:rFonts w:cs="Arial"/>
        </w:rPr>
      </w:pPr>
      <w:r w:rsidRPr="00726449">
        <w:rPr>
          <w:rFonts w:cs="Arial"/>
          <w:color w:val="000000"/>
        </w:rPr>
        <w:t xml:space="preserve"> </w:t>
      </w:r>
      <w:r w:rsidRPr="00726449">
        <w:rPr>
          <w:rFonts w:cs="Arial"/>
        </w:rPr>
        <w:t>а) денежное вознаграждение (денежное содержание) выплачивается в двойном</w:t>
      </w:r>
      <w:r w:rsidR="00726449" w:rsidRPr="00726449">
        <w:rPr>
          <w:rFonts w:cs="Arial"/>
        </w:rPr>
        <w:t xml:space="preserve"> </w:t>
      </w:r>
      <w:r w:rsidRPr="00726449">
        <w:rPr>
          <w:rFonts w:cs="Arial"/>
        </w:rPr>
        <w:t>размере;</w:t>
      </w:r>
    </w:p>
    <w:p w14:paraId="44080C2E" w14:textId="428EF118" w:rsidR="00620ABC" w:rsidRPr="00726449" w:rsidRDefault="00EB0AB5" w:rsidP="00726449">
      <w:pPr>
        <w:jc w:val="both"/>
        <w:rPr>
          <w:rFonts w:cs="Arial"/>
        </w:rPr>
      </w:pPr>
      <w:r w:rsidRPr="00726449">
        <w:rPr>
          <w:rFonts w:cs="Arial"/>
        </w:rPr>
        <w:t>б) дополнительные расходы, связанные с проживанием вне постоянного места жительства (суточные), возмещаются в размере 8</w:t>
      </w:r>
      <w:r w:rsidR="00726449">
        <w:rPr>
          <w:rFonts w:cs="Arial"/>
        </w:rPr>
        <w:t xml:space="preserve"> </w:t>
      </w:r>
      <w:r w:rsidRPr="00726449">
        <w:rPr>
          <w:rFonts w:cs="Arial"/>
        </w:rPr>
        <w:t>480 рублей за каждый день нахо</w:t>
      </w:r>
      <w:r w:rsidR="00726449">
        <w:rPr>
          <w:rFonts w:cs="Arial"/>
        </w:rPr>
        <w:t>ждения в служебной командировке.</w:t>
      </w:r>
    </w:p>
    <w:p w14:paraId="03C80FD7" w14:textId="77777777" w:rsidR="00620ABC" w:rsidRPr="00726449" w:rsidRDefault="00620ABC" w:rsidP="00726449">
      <w:pPr>
        <w:jc w:val="both"/>
        <w:rPr>
          <w:rFonts w:cs="Arial"/>
        </w:rPr>
      </w:pPr>
      <w:r w:rsidRPr="00726449">
        <w:rPr>
          <w:rFonts w:cs="Arial"/>
        </w:rPr>
        <w:t xml:space="preserve">2. </w:t>
      </w:r>
      <w:proofErr w:type="gramStart"/>
      <w:r w:rsidRPr="00726449">
        <w:rPr>
          <w:rFonts w:cs="Arial"/>
        </w:rPr>
        <w:t>Контроль за</w:t>
      </w:r>
      <w:proofErr w:type="gramEnd"/>
      <w:r w:rsidRPr="00726449">
        <w:rPr>
          <w:rFonts w:cs="Arial"/>
        </w:rPr>
        <w:t xml:space="preserve"> исполнением настоящего постановления возложить на зам</w:t>
      </w:r>
      <w:r w:rsidRPr="00726449">
        <w:rPr>
          <w:rFonts w:cs="Arial"/>
        </w:rPr>
        <w:t>е</w:t>
      </w:r>
      <w:r w:rsidRPr="00726449">
        <w:rPr>
          <w:rFonts w:cs="Arial"/>
        </w:rPr>
        <w:t>стителя главы администрации по социальным вопросам И.П. Добросо</w:t>
      </w:r>
      <w:r w:rsidRPr="00726449">
        <w:rPr>
          <w:rFonts w:cs="Arial"/>
        </w:rPr>
        <w:t>ц</w:t>
      </w:r>
      <w:r w:rsidRPr="00726449">
        <w:rPr>
          <w:rFonts w:cs="Arial"/>
        </w:rPr>
        <w:t xml:space="preserve">кую. </w:t>
      </w:r>
    </w:p>
    <w:p w14:paraId="2D145764" w14:textId="77777777" w:rsidR="00620ABC" w:rsidRPr="00726449" w:rsidRDefault="00EB0AB5" w:rsidP="00726449">
      <w:pPr>
        <w:jc w:val="both"/>
        <w:rPr>
          <w:rFonts w:cs="Arial"/>
        </w:rPr>
      </w:pPr>
      <w:r w:rsidRPr="00726449">
        <w:rPr>
          <w:rFonts w:cs="Arial"/>
        </w:rPr>
        <w:t>3</w:t>
      </w:r>
      <w:r w:rsidR="00620ABC" w:rsidRPr="00726449">
        <w:rPr>
          <w:rFonts w:cs="Arial"/>
        </w:rPr>
        <w:t xml:space="preserve">. Постановление вступает в силу после его официального опубликования (обнародования). </w:t>
      </w:r>
    </w:p>
    <w:p w14:paraId="646A1B5B" w14:textId="77777777" w:rsidR="00CF707B" w:rsidRPr="00726449" w:rsidRDefault="00CF707B" w:rsidP="00726449">
      <w:pPr>
        <w:jc w:val="both"/>
        <w:rPr>
          <w:rFonts w:eastAsia="Times New Roman" w:cs="Arial"/>
        </w:rPr>
      </w:pPr>
    </w:p>
    <w:p w14:paraId="38D2C44E" w14:textId="39A22DF9" w:rsidR="00EB0AB5" w:rsidRPr="00726449" w:rsidRDefault="00726449" w:rsidP="00726449">
      <w:pPr>
        <w:ind w:firstLine="0"/>
        <w:rPr>
          <w:rFonts w:cs="Arial"/>
          <w:lang w:eastAsia="en-US"/>
        </w:rPr>
      </w:pPr>
      <w:r w:rsidRPr="00726449">
        <w:rPr>
          <w:rFonts w:cs="Arial"/>
          <w:lang w:eastAsia="en-US"/>
        </w:rPr>
        <w:t>И.о. главы Ермаковского района                                                                Ф.Н. Сунцов</w:t>
      </w:r>
    </w:p>
    <w:sectPr w:rsidR="00EB0AB5" w:rsidRPr="0072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42BCD"/>
    <w:multiLevelType w:val="hybridMultilevel"/>
    <w:tmpl w:val="EA76338A"/>
    <w:lvl w:ilvl="0" w:tplc="91D643D6">
      <w:start w:val="1"/>
      <w:numFmt w:val="decimal"/>
      <w:lvlText w:val="%1."/>
      <w:lvlJc w:val="left"/>
      <w:pPr>
        <w:ind w:left="1069" w:hanging="360"/>
      </w:pPr>
      <w:rPr>
        <w:rFonts w:eastAsia="Times New Roman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7F"/>
    <w:rsid w:val="00115220"/>
    <w:rsid w:val="00620ABC"/>
    <w:rsid w:val="006C1C7F"/>
    <w:rsid w:val="00726449"/>
    <w:rsid w:val="00CB5165"/>
    <w:rsid w:val="00CD28C7"/>
    <w:rsid w:val="00CF707B"/>
    <w:rsid w:val="00EB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BC"/>
    <w:pPr>
      <w:spacing w:after="0" w:line="240" w:lineRule="auto"/>
      <w:ind w:firstLine="709"/>
    </w:pPr>
    <w:rPr>
      <w:rFonts w:ascii="Arial" w:eastAsia="Calibri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0A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20A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No Spacing"/>
    <w:uiPriority w:val="1"/>
    <w:qFormat/>
    <w:rsid w:val="00620ABC"/>
    <w:pPr>
      <w:spacing w:after="0" w:line="240" w:lineRule="auto"/>
      <w:ind w:firstLine="709"/>
    </w:pPr>
    <w:rPr>
      <w:rFonts w:ascii="Arial" w:eastAsia="Calibri" w:hAnsi="Arial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B0AB5"/>
    <w:pPr>
      <w:spacing w:before="100" w:beforeAutospacing="1" w:after="100" w:afterAutospacing="1"/>
      <w:ind w:firstLine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BC"/>
    <w:pPr>
      <w:spacing w:after="0" w:line="240" w:lineRule="auto"/>
      <w:ind w:firstLine="709"/>
    </w:pPr>
    <w:rPr>
      <w:rFonts w:ascii="Arial" w:eastAsia="Calibri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0A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20A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No Spacing"/>
    <w:uiPriority w:val="1"/>
    <w:qFormat/>
    <w:rsid w:val="00620ABC"/>
    <w:pPr>
      <w:spacing w:after="0" w:line="240" w:lineRule="auto"/>
      <w:ind w:firstLine="709"/>
    </w:pPr>
    <w:rPr>
      <w:rFonts w:ascii="Arial" w:eastAsia="Calibri" w:hAnsi="Arial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B0AB5"/>
    <w:pPr>
      <w:spacing w:before="100" w:beforeAutospacing="1" w:after="100" w:afterAutospacing="1"/>
      <w:ind w:firstLine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183734&amp;date=11.04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9182&amp;date=11.04.2022&amp;dst=2233&amp;fie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S304</cp:lastModifiedBy>
  <cp:revision>3</cp:revision>
  <cp:lastPrinted>2022-10-31T08:25:00Z</cp:lastPrinted>
  <dcterms:created xsi:type="dcterms:W3CDTF">2022-11-07T03:08:00Z</dcterms:created>
  <dcterms:modified xsi:type="dcterms:W3CDTF">2022-11-07T03:09:00Z</dcterms:modified>
</cp:coreProperties>
</file>