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A9" w:rsidRPr="007E1017" w:rsidRDefault="003719DC" w:rsidP="002E25EE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1017">
        <w:rPr>
          <w:rFonts w:ascii="Times New Roman" w:hAnsi="Times New Roman" w:cs="Times New Roman"/>
          <w:b/>
          <w:sz w:val="28"/>
          <w:szCs w:val="28"/>
        </w:rPr>
        <w:t>КАК ОФОРМИТЬ ОПЕКУ ИЛИ ПОПЕЧИТЕЛЬСТВО НАД ВЗРОСЛЫМ</w:t>
      </w:r>
      <w:r w:rsidR="002E25EE">
        <w:rPr>
          <w:rFonts w:ascii="Times New Roman" w:hAnsi="Times New Roman" w:cs="Times New Roman"/>
          <w:b/>
          <w:sz w:val="28"/>
          <w:szCs w:val="28"/>
        </w:rPr>
        <w:t>?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Чем опека над взрослыми отличается от попечительства. Как оформить опеку или попечительство над взрослым. Какие права и обязанности у опекунов и попечителей</w:t>
      </w:r>
    </w:p>
    <w:p w:rsidR="007E1017" w:rsidRPr="007E1017" w:rsidRDefault="007E1017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A9" w:rsidRPr="002E25EE" w:rsidRDefault="003719DC" w:rsidP="002E25EE">
      <w:pPr>
        <w:pStyle w:val="a3"/>
        <w:numPr>
          <w:ilvl w:val="0"/>
          <w:numId w:val="3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5EE">
        <w:rPr>
          <w:rFonts w:ascii="Times New Roman" w:hAnsi="Times New Roman" w:cs="Times New Roman"/>
          <w:sz w:val="28"/>
          <w:szCs w:val="28"/>
          <w:u w:val="single"/>
        </w:rPr>
        <w:t>ЧЕМ ОПЕКА ОТЛИЧАЕТСЯ ОТ ПОПЕЧИТЕЛЬСТВА?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Опека устанавливается для защиты прав и интересов граждан, признанных судом недееспособными. Недееспособными признаются люди, которые вследствие психического расстройства не могут понимать значение своих действий или руководить ими.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Попечительство устанавливается над людьми, ограниченными судом в дееспособности. Ограниченно дееспособными признаются граждане, которые вследствие психического расстройства могут понимать значение своих действий, но для того чтобы руководить ими, нуждаются в помощи. Также ограниченно дееспособными считаются граждане, которые вследствие пристрастия к алкоголю, наркотическим средствам или азартным играм ставят свою семью в тяжелое материальное положение.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 xml:space="preserve">В зависимости от того, в </w:t>
      </w:r>
      <w:proofErr w:type="gramStart"/>
      <w:r w:rsidR="002E25EE" w:rsidRPr="007E101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E1017">
        <w:rPr>
          <w:rFonts w:ascii="Times New Roman" w:hAnsi="Times New Roman" w:cs="Times New Roman"/>
          <w:sz w:val="28"/>
          <w:szCs w:val="28"/>
        </w:rPr>
        <w:t xml:space="preserve"> с чем установлено попечительство, у опекунов и попечителей разные права и обязанности.</w:t>
      </w:r>
    </w:p>
    <w:p w:rsidR="007E1017" w:rsidRPr="007E1017" w:rsidRDefault="007E1017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A9" w:rsidRPr="002E25EE" w:rsidRDefault="003719DC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5EE">
        <w:rPr>
          <w:rFonts w:ascii="Times New Roman" w:hAnsi="Times New Roman" w:cs="Times New Roman"/>
          <w:sz w:val="28"/>
          <w:szCs w:val="28"/>
          <w:u w:val="single"/>
        </w:rPr>
        <w:t>2.КТО МОЖЕТ СТАТЬ ОПЕКУНОМ ИЛИ ПОПЕЧИТЕЛЕМ?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Опекунами и попечителями могут назначаться только совершеннолетние дееспособные граждане, которые не были лишены родительских прав и не имеют на момент установления опеки или попечительства судимости за умышленное преступление против жизни или здоровья граждан.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017">
        <w:rPr>
          <w:rFonts w:ascii="Times New Roman" w:hAnsi="Times New Roman" w:cs="Times New Roman"/>
          <w:sz w:val="28"/>
          <w:szCs w:val="28"/>
        </w:rPr>
        <w:t>Кроме того, установить опеку (или попечительство) не могут люди, у которых есть следующие заболевания: туберкулез органов дыхания (I и II группы диспансерного наблюдения), инфекционные заболевания, наркомания, токсикомания, алкоголизм, психические расстройства или расстройства поведения, злокачественные новообразования любой локализации III и IV стадий, (злокачественные новообразования любой локализации I и II стадий – (только после проведения радикального лечения), инвалидность I группы.</w:t>
      </w:r>
      <w:proofErr w:type="gramEnd"/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Близкие родственники имеют преимущественное право быть опекунами или попечителями недееспособного или ограниченно дееспособного гражданина перед всеми другими лицами.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 xml:space="preserve">У одного человека, нуждающегося в опеке (или попечительстве), может быть только один опекун (или попечитель). </w:t>
      </w:r>
      <w:proofErr w:type="gramStart"/>
      <w:r w:rsidRPr="007E1017">
        <w:rPr>
          <w:rFonts w:ascii="Times New Roman" w:hAnsi="Times New Roman" w:cs="Times New Roman"/>
          <w:sz w:val="28"/>
          <w:szCs w:val="28"/>
        </w:rPr>
        <w:t>У одного опекуна (или попечителя) может быть только один подопечный, за исключением тех случаев, когда под опеку (или попечительство) берутся братья и сестры).</w:t>
      </w:r>
      <w:proofErr w:type="gramEnd"/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A9" w:rsidRPr="002E25EE" w:rsidRDefault="003719DC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5EE">
        <w:rPr>
          <w:rFonts w:ascii="Times New Roman" w:hAnsi="Times New Roman" w:cs="Times New Roman"/>
          <w:sz w:val="28"/>
          <w:szCs w:val="28"/>
          <w:u w:val="single"/>
        </w:rPr>
        <w:t>3.КАК ОФОРМИТЬ ОПЕКУ ИЛИ ПОПЕЧИТЕЛЬСТВО НАД ВЗРОСЛЫМ?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Чтобы получить заключение о возможности быть опекуном или попечителем, вам понадобятся:</w:t>
      </w:r>
    </w:p>
    <w:p w:rsidR="00234113" w:rsidRPr="007E1017" w:rsidRDefault="006E01A9" w:rsidP="002E25EE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заявление;</w:t>
      </w:r>
    </w:p>
    <w:p w:rsidR="00234113" w:rsidRPr="007E1017" w:rsidRDefault="006E01A9" w:rsidP="002E25EE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личность;</w:t>
      </w:r>
    </w:p>
    <w:p w:rsidR="00234113" w:rsidRPr="007E1017" w:rsidRDefault="006E01A9" w:rsidP="002E25EE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 xml:space="preserve"> документы, подтверждающие родство с </w:t>
      </w:r>
      <w:proofErr w:type="gramStart"/>
      <w:r w:rsidRPr="007E1017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7E1017">
        <w:rPr>
          <w:rFonts w:ascii="Times New Roman" w:hAnsi="Times New Roman" w:cs="Times New Roman"/>
          <w:sz w:val="28"/>
          <w:szCs w:val="28"/>
        </w:rPr>
        <w:t xml:space="preserve"> (или ограниченно дееспособным) — (для близких родственников);</w:t>
      </w:r>
    </w:p>
    <w:p w:rsidR="00234113" w:rsidRPr="007E1017" w:rsidRDefault="00234113" w:rsidP="002E25EE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краткая автобиография</w:t>
      </w:r>
      <w:r w:rsidR="006E01A9" w:rsidRPr="007E1017">
        <w:rPr>
          <w:rFonts w:ascii="Times New Roman" w:hAnsi="Times New Roman" w:cs="Times New Roman"/>
          <w:sz w:val="28"/>
          <w:szCs w:val="28"/>
        </w:rPr>
        <w:t>;</w:t>
      </w:r>
    </w:p>
    <w:p w:rsidR="00234113" w:rsidRPr="007E1017" w:rsidRDefault="00234113" w:rsidP="002E25EE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справка о доходах</w:t>
      </w:r>
      <w:r w:rsidR="006E01A9" w:rsidRPr="007E1017">
        <w:rPr>
          <w:rFonts w:ascii="Times New Roman" w:hAnsi="Times New Roman" w:cs="Times New Roman"/>
          <w:sz w:val="28"/>
          <w:szCs w:val="28"/>
        </w:rPr>
        <w:t>;</w:t>
      </w:r>
    </w:p>
    <w:p w:rsidR="00234113" w:rsidRPr="007E1017" w:rsidRDefault="006E01A9" w:rsidP="002E25EE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 xml:space="preserve"> медицин</w:t>
      </w:r>
      <w:r w:rsidR="00234113" w:rsidRPr="007E1017">
        <w:rPr>
          <w:rFonts w:ascii="Times New Roman" w:hAnsi="Times New Roman" w:cs="Times New Roman"/>
          <w:sz w:val="28"/>
          <w:szCs w:val="28"/>
        </w:rPr>
        <w:t>ское заключение</w:t>
      </w:r>
      <w:r w:rsidRPr="007E1017">
        <w:rPr>
          <w:rFonts w:ascii="Times New Roman" w:hAnsi="Times New Roman" w:cs="Times New Roman"/>
          <w:sz w:val="28"/>
          <w:szCs w:val="28"/>
        </w:rPr>
        <w:t>;</w:t>
      </w:r>
    </w:p>
    <w:p w:rsidR="00234113" w:rsidRPr="007E1017" w:rsidRDefault="006E01A9" w:rsidP="002E25EE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 xml:space="preserve"> если вы состоите в браке — копия свидетельства о заключении брака;</w:t>
      </w:r>
    </w:p>
    <w:p w:rsidR="00234113" w:rsidRPr="007E1017" w:rsidRDefault="006E01A9" w:rsidP="002E25EE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 xml:space="preserve"> если вы хотите, чтобы недееспособный жил с вами, — письменное согласие на установление опеки всех проживающих с </w:t>
      </w:r>
      <w:r w:rsidR="00234113" w:rsidRPr="007E1017">
        <w:rPr>
          <w:rFonts w:ascii="Times New Roman" w:hAnsi="Times New Roman" w:cs="Times New Roman"/>
          <w:sz w:val="28"/>
          <w:szCs w:val="28"/>
        </w:rPr>
        <w:t>вами членов семьи старше 10 лет</w:t>
      </w:r>
      <w:r w:rsidRPr="007E1017">
        <w:rPr>
          <w:rFonts w:ascii="Times New Roman" w:hAnsi="Times New Roman" w:cs="Times New Roman"/>
          <w:sz w:val="28"/>
          <w:szCs w:val="28"/>
        </w:rPr>
        <w:t>;</w:t>
      </w:r>
    </w:p>
    <w:p w:rsidR="00234113" w:rsidRPr="007E1017" w:rsidRDefault="006E01A9" w:rsidP="002E25EE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 xml:space="preserve"> при наличии — документ о прохождении по</w:t>
      </w:r>
      <w:r w:rsidR="00234113" w:rsidRPr="007E1017">
        <w:rPr>
          <w:rFonts w:ascii="Times New Roman" w:hAnsi="Times New Roman" w:cs="Times New Roman"/>
          <w:sz w:val="28"/>
          <w:szCs w:val="28"/>
        </w:rPr>
        <w:t>дготовки опекуна или попечитель</w:t>
      </w:r>
      <w:r w:rsidRPr="007E1017">
        <w:rPr>
          <w:rFonts w:ascii="Times New Roman" w:hAnsi="Times New Roman" w:cs="Times New Roman"/>
          <w:sz w:val="28"/>
          <w:szCs w:val="28"/>
        </w:rPr>
        <w:t>;</w:t>
      </w:r>
    </w:p>
    <w:p w:rsidR="006E01A9" w:rsidRPr="007E1017" w:rsidRDefault="006E01A9" w:rsidP="002E25EE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другие документы.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Документы необходимо представить в орган опеки и попечительства по месту жительства. В течение 7 дней после этого органы опеки и попечительства проверят условия вашей жизни. А затем, в течение еще 3 дней, выдадут акт обследования условий жизни (документ может быть оспорен только в судебном порядке). Обычно вместе с ним (в редких случаях в течение 3 трех дней после передачи акта) выдают и заключение о возможности (невозможности) быть опекуном (или попечителем).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Вся процедура — от момента предоставления документов до момента выдачи заключения о возможности (невозможности) быть опекуном или попечителем — должна занимать не более 18 дней.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Заключение о возможности (невозможности) быть опекуном или попечителем действительно в течение двух лет. Оспорить его можно только в суде.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Обычно этого достаточно для того, чтобы стать опекуном (или попечителем). Вы можете обратиться в орган опеки и попечительства по месту жительства недееспособного (или ограниченно дееспособного) и получить удостоверение опекуна или (попечителя).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Эти документы не нужно представлять близким родственникам, если за 10 лет до момента подачи заявления они постоянно совместно проживали с недееспособными (или ограниченно дееспособными) гражданами, в отношении которых хотят установить опеку (или попечительство).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A8B" w:rsidRPr="002E25EE" w:rsidRDefault="003719DC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5EE">
        <w:rPr>
          <w:rFonts w:ascii="Times New Roman" w:hAnsi="Times New Roman" w:cs="Times New Roman"/>
          <w:sz w:val="28"/>
          <w:szCs w:val="28"/>
          <w:u w:val="single"/>
        </w:rPr>
        <w:t>4. ВЫПЛАЧИВАЮТСЯ ЛИ ОПЕКУНАМ ДЕНЕЖНЫЕ СРЕДСТВА НА СОДЕРЖАНИЕ СОВЕРШЕННОЛЕТНИХ НЕДЕЕСПОСОБНЫХ ПОДОПЕЧНЫХ?</w:t>
      </w:r>
    </w:p>
    <w:p w:rsidR="006E01A9" w:rsidRPr="007E1017" w:rsidRDefault="00330A8B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Нет, свои обязанности опекуны совершеннолетних недееспособных граждан осуществляют безвозмездно.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A9" w:rsidRPr="002E25EE" w:rsidRDefault="003719DC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5EE">
        <w:rPr>
          <w:rFonts w:ascii="Times New Roman" w:hAnsi="Times New Roman" w:cs="Times New Roman"/>
          <w:sz w:val="28"/>
          <w:szCs w:val="28"/>
          <w:u w:val="single"/>
        </w:rPr>
        <w:t>5.КАК ЧАСТО ПРОВОДЯТСЯ ПРОВЕРКИ ПОСЛЕ УСТАНОВЛЕНИЯ ОПЕКИ ИЛИ ПОПЕЧИТЕЛЬСТВА?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После установления опеки (или попечительства) органы опеки и попечительства проводят обязательные плановые проверки условий жизни подопечного.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Если подопечный живет с вами, проверки проводятся:</w:t>
      </w:r>
    </w:p>
    <w:p w:rsidR="006E01A9" w:rsidRPr="007E1017" w:rsidRDefault="006E01A9" w:rsidP="002E25EE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в течение первого месяца после принятия решения о назначении опекуна — 1 раз;</w:t>
      </w:r>
    </w:p>
    <w:p w:rsidR="006E01A9" w:rsidRPr="007E1017" w:rsidRDefault="006E01A9" w:rsidP="002E25EE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 xml:space="preserve"> в течение первого года после установления опеки — 1 раз в 3 месяца;</w:t>
      </w:r>
    </w:p>
    <w:p w:rsidR="006E01A9" w:rsidRPr="007E1017" w:rsidRDefault="006E01A9" w:rsidP="002E25EE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 xml:space="preserve"> в течение последующих лет — 1 раз в 6 месяцев.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Для опекунов (или попечителей), которые являются близкими родственниками своих подопечных, правила проведения плановых проверок условий жизни смягчены. Проверки проводятся:</w:t>
      </w:r>
    </w:p>
    <w:p w:rsidR="006E01A9" w:rsidRPr="007E1017" w:rsidRDefault="006E01A9" w:rsidP="002E25EE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в течение первого года после принятия решения о назначении опекуна — 1 раз;</w:t>
      </w:r>
    </w:p>
    <w:p w:rsidR="006E01A9" w:rsidRPr="007E1017" w:rsidRDefault="006E01A9" w:rsidP="002E25EE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в течение последующих лет — 1 раз в 3 года.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Если подопечный помещен под надзор в медицинскую организацию или организацию социального обслуживания, проверки проводятся:</w:t>
      </w:r>
    </w:p>
    <w:p w:rsidR="006E01A9" w:rsidRPr="007E1017" w:rsidRDefault="006E01A9" w:rsidP="002E25EE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в течение первого месяца после принятия решения о помещении подопечного под надзор — 1 раз;</w:t>
      </w:r>
    </w:p>
    <w:p w:rsidR="006E01A9" w:rsidRPr="007E1017" w:rsidRDefault="006E01A9" w:rsidP="002E25EE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в течение первого года и последующих лет — 1 раз в 6 месяцев.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Если поступят жалобы о неисполнении или ненадлежащем исполнении опекуном или попечителем своих обязанностей, орган опеки и попечительства может провести внеплановую проверку.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1A9" w:rsidRPr="002E25EE" w:rsidRDefault="003719DC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5EE">
        <w:rPr>
          <w:rFonts w:ascii="Times New Roman" w:hAnsi="Times New Roman" w:cs="Times New Roman"/>
          <w:sz w:val="28"/>
          <w:szCs w:val="28"/>
          <w:u w:val="single"/>
        </w:rPr>
        <w:t xml:space="preserve">6.КАК ОРГАНЫ ОПЕКИ СЛЕДЯТ ЗА СОСТОЯНИЕМ ИМУЩЕСТВА </w:t>
      </w:r>
      <w:proofErr w:type="gramStart"/>
      <w:r w:rsidRPr="002E25EE">
        <w:rPr>
          <w:rFonts w:ascii="Times New Roman" w:hAnsi="Times New Roman" w:cs="Times New Roman"/>
          <w:sz w:val="28"/>
          <w:szCs w:val="28"/>
          <w:u w:val="single"/>
        </w:rPr>
        <w:t>НЕДЕЕСПОСОБНЫХ</w:t>
      </w:r>
      <w:proofErr w:type="gramEnd"/>
      <w:r w:rsidRPr="002E25EE">
        <w:rPr>
          <w:rFonts w:ascii="Times New Roman" w:hAnsi="Times New Roman" w:cs="Times New Roman"/>
          <w:sz w:val="28"/>
          <w:szCs w:val="28"/>
          <w:u w:val="single"/>
        </w:rPr>
        <w:t xml:space="preserve"> И ОГРАНИЧЕННО ДЕЕСПОСОБНЫХ?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017">
        <w:rPr>
          <w:rFonts w:ascii="Times New Roman" w:hAnsi="Times New Roman" w:cs="Times New Roman"/>
          <w:sz w:val="28"/>
          <w:szCs w:val="28"/>
        </w:rPr>
        <w:t xml:space="preserve">В соответствии со статьей 25 Федерального закона от 24.04.2008 года №48-ФЗ "Об опеке и попечительстве" опекуны и доверительные управляющие ежегодно не позднее 1 февраля текущего года, представляют отчет в письменной форме за предыдущий год о хранении, об использовании имущества подопечного и об управлении имуществом подопечного с </w:t>
      </w:r>
      <w:r w:rsidRPr="007E1017">
        <w:rPr>
          <w:rFonts w:ascii="Times New Roman" w:hAnsi="Times New Roman" w:cs="Times New Roman"/>
          <w:sz w:val="28"/>
          <w:szCs w:val="28"/>
        </w:rPr>
        <w:lastRenderedPageBreak/>
        <w:t>приложением документов (копий товарных чеков, квитанций об уплате налогов, страховых сумм и других платежных</w:t>
      </w:r>
      <w:proofErr w:type="gramEnd"/>
      <w:r w:rsidRPr="007E1017">
        <w:rPr>
          <w:rFonts w:ascii="Times New Roman" w:hAnsi="Times New Roman" w:cs="Times New Roman"/>
          <w:sz w:val="28"/>
          <w:szCs w:val="28"/>
        </w:rPr>
        <w:t xml:space="preserve"> документов).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Отчет содержит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подопечного, также в нем указаны даты получения сумм со счета подопечного и даты произведенных за счет этих сумм затрат для нужд подопечного. Отчет хранится в личном деле подопечного. Его форма утверждена Постановлением Правительства Российской Федерации от 17.11.2010 года № 927 «Об отдельных вопросах осуществления опеки и попечительства в отношении совершеннолетних недееспособных или не полностью дееспособных граждан».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В соответствии с пунктом 2 статьи 22 Федерального закона от 24.04.2008 года №48-ФЗ "Об опеке и попечительстве" совершеннолетние граждане, ограниченные судом в дееспособности, самостоятельно принимают меры по охране своих имущественных интересов.</w:t>
      </w:r>
    </w:p>
    <w:p w:rsidR="002E63A3" w:rsidRPr="007E1017" w:rsidRDefault="002E63A3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63A3" w:rsidRPr="002E25EE" w:rsidRDefault="003719DC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5EE">
        <w:rPr>
          <w:rFonts w:ascii="Times New Roman" w:hAnsi="Times New Roman" w:cs="Times New Roman"/>
          <w:sz w:val="28"/>
          <w:szCs w:val="28"/>
          <w:u w:val="single"/>
        </w:rPr>
        <w:t xml:space="preserve">7.КАКИЕ ПРАВА СОХРАНЯЮТСЯ ЗА </w:t>
      </w:r>
      <w:proofErr w:type="gramStart"/>
      <w:r w:rsidRPr="002E25EE">
        <w:rPr>
          <w:rFonts w:ascii="Times New Roman" w:hAnsi="Times New Roman" w:cs="Times New Roman"/>
          <w:sz w:val="28"/>
          <w:szCs w:val="28"/>
          <w:u w:val="single"/>
        </w:rPr>
        <w:t>НЕДЕЕСПОСОБНЫМИ</w:t>
      </w:r>
      <w:proofErr w:type="gramEnd"/>
      <w:r w:rsidRPr="002E25EE">
        <w:rPr>
          <w:rFonts w:ascii="Times New Roman" w:hAnsi="Times New Roman" w:cs="Times New Roman"/>
          <w:sz w:val="28"/>
          <w:szCs w:val="28"/>
          <w:u w:val="single"/>
        </w:rPr>
        <w:t xml:space="preserve"> ИЛИ ОГРАНИЧЕННО ДЕЕСПОСОБНЫМИ?</w:t>
      </w:r>
    </w:p>
    <w:p w:rsidR="002E63A3" w:rsidRPr="007E1017" w:rsidRDefault="002E63A3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017">
        <w:rPr>
          <w:rFonts w:ascii="Times New Roman" w:hAnsi="Times New Roman" w:cs="Times New Roman"/>
          <w:sz w:val="28"/>
          <w:szCs w:val="28"/>
        </w:rPr>
        <w:t>Ограниченный</w:t>
      </w:r>
      <w:proofErr w:type="gramEnd"/>
      <w:r w:rsidRPr="007E1017">
        <w:rPr>
          <w:rFonts w:ascii="Times New Roman" w:hAnsi="Times New Roman" w:cs="Times New Roman"/>
          <w:sz w:val="28"/>
          <w:szCs w:val="28"/>
        </w:rPr>
        <w:t xml:space="preserve"> в дееспособности вследствие пристрастия к азартным играм либо злоупотребления алкоголем или наркотическими средствами вправе самостоятельно совершать мелкие бытовые сделки, все остальные — только с письменного согласия попечителя. При этом ограниченно дееспособный сам несет имущественную ответственность по совершенным им сделкам и за причиненный им вред. Заработок, пенсию и другие доходы ограниченного в дееспособности гражданина в его интересах получает и расходует попечитель.</w:t>
      </w:r>
    </w:p>
    <w:p w:rsidR="002E63A3" w:rsidRPr="007E1017" w:rsidRDefault="002E63A3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017">
        <w:rPr>
          <w:rFonts w:ascii="Times New Roman" w:hAnsi="Times New Roman" w:cs="Times New Roman"/>
          <w:sz w:val="28"/>
          <w:szCs w:val="28"/>
        </w:rPr>
        <w:t>Ограниченный</w:t>
      </w:r>
      <w:proofErr w:type="gramEnd"/>
      <w:r w:rsidRPr="007E1017">
        <w:rPr>
          <w:rFonts w:ascii="Times New Roman" w:hAnsi="Times New Roman" w:cs="Times New Roman"/>
          <w:sz w:val="28"/>
          <w:szCs w:val="28"/>
        </w:rPr>
        <w:t xml:space="preserve"> в дееспособности вследствие психического расстройства может самостоятельно совершать мелкие бытовые сделки, другие — только с письменного согласия попечителя. При этом попечитель может письменно одобрить </w:t>
      </w:r>
      <w:proofErr w:type="gramStart"/>
      <w:r w:rsidRPr="007E1017">
        <w:rPr>
          <w:rFonts w:ascii="Times New Roman" w:hAnsi="Times New Roman" w:cs="Times New Roman"/>
          <w:sz w:val="28"/>
          <w:szCs w:val="28"/>
        </w:rPr>
        <w:t>сделку</w:t>
      </w:r>
      <w:proofErr w:type="gramEnd"/>
      <w:r w:rsidRPr="007E1017">
        <w:rPr>
          <w:rFonts w:ascii="Times New Roman" w:hAnsi="Times New Roman" w:cs="Times New Roman"/>
          <w:sz w:val="28"/>
          <w:szCs w:val="28"/>
        </w:rPr>
        <w:t xml:space="preserve"> как до ее заключения, так и подтвердить ее после. Алиментами, социальной пенсией, возмещением вреда здоровью и в связи со смертью кормильца и иными предоставляемыми на содержание ограниченно дееспособного выплатами он может распоряжаться только с письменного согласия попечителя, а заработком, стипендией и иными доходами — самостоятельно.</w:t>
      </w:r>
    </w:p>
    <w:p w:rsidR="007B32B5" w:rsidRPr="007E1017" w:rsidRDefault="002E63A3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 xml:space="preserve">Недееспособный человек не может самостоятельно совершать сделки, от его имени это делает опекун. Опекун вправе в интересах подопечного распоряжаться средствами, выплачиваемыми на содержание недееспособного. Доходами от управления имуществом подопечного или другими его </w:t>
      </w:r>
      <w:r w:rsidRPr="007E1017">
        <w:rPr>
          <w:rFonts w:ascii="Times New Roman" w:hAnsi="Times New Roman" w:cs="Times New Roman"/>
          <w:sz w:val="28"/>
          <w:szCs w:val="28"/>
        </w:rPr>
        <w:lastRenderedPageBreak/>
        <w:t>средствами попечитель вправе распоряжаться только с согласия органов опеки.</w:t>
      </w:r>
    </w:p>
    <w:p w:rsidR="002E63A3" w:rsidRDefault="007B32B5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 xml:space="preserve"> </w:t>
      </w:r>
      <w:r w:rsidR="002E63A3" w:rsidRPr="007E1017">
        <w:rPr>
          <w:rFonts w:ascii="Times New Roman" w:hAnsi="Times New Roman" w:cs="Times New Roman"/>
          <w:sz w:val="28"/>
          <w:szCs w:val="28"/>
        </w:rPr>
        <w:t>Ни опекун, ни попечитель не вправе продать, разменять, сдать в аренду или совершить любую другую сделку с движимым и недвижимым имуществом подопечного за исключением тех случаев, когда на совершение таких сделок дает согласие орган опеки и попечительства.</w:t>
      </w:r>
    </w:p>
    <w:p w:rsidR="002E25EE" w:rsidRDefault="002E25EE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5EE" w:rsidRPr="002E25EE" w:rsidRDefault="002E25EE" w:rsidP="002E25EE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5EE">
        <w:rPr>
          <w:rFonts w:ascii="Times New Roman" w:hAnsi="Times New Roman" w:cs="Times New Roman"/>
          <w:b/>
          <w:sz w:val="28"/>
          <w:szCs w:val="28"/>
        </w:rPr>
        <w:t xml:space="preserve">По вопросам обращаться: </w:t>
      </w:r>
    </w:p>
    <w:p w:rsidR="002E25EE" w:rsidRDefault="002E25EE" w:rsidP="002E25E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Ермаковского района, кабинет 303</w:t>
      </w:r>
      <w:r w:rsidR="00E83BC6">
        <w:rPr>
          <w:rFonts w:ascii="Times New Roman" w:hAnsi="Times New Roman" w:cs="Times New Roman"/>
          <w:sz w:val="28"/>
          <w:szCs w:val="28"/>
        </w:rPr>
        <w:t>.</w:t>
      </w:r>
    </w:p>
    <w:p w:rsidR="002E25EE" w:rsidRPr="002E25EE" w:rsidRDefault="002E25EE" w:rsidP="002E25E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25EE">
        <w:rPr>
          <w:rFonts w:ascii="Times New Roman" w:hAnsi="Times New Roman" w:cs="Times New Roman"/>
          <w:sz w:val="28"/>
          <w:szCs w:val="28"/>
        </w:rPr>
        <w:t>Иванова Анастасия Борисовна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2E25EE">
        <w:rPr>
          <w:rFonts w:ascii="Times New Roman" w:hAnsi="Times New Roman" w:cs="Times New Roman"/>
          <w:sz w:val="28"/>
          <w:szCs w:val="28"/>
        </w:rPr>
        <w:t>едущий специалист по опеке совершеннолетних недееспособных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2E25EE">
        <w:rPr>
          <w:rFonts w:ascii="Times New Roman" w:hAnsi="Times New Roman" w:cs="Times New Roman"/>
          <w:sz w:val="28"/>
          <w:szCs w:val="28"/>
        </w:rPr>
        <w:t xml:space="preserve">  отдела </w:t>
      </w:r>
      <w:proofErr w:type="spellStart"/>
      <w:r w:rsidRPr="002E25EE">
        <w:rPr>
          <w:rFonts w:ascii="Times New Roman" w:hAnsi="Times New Roman" w:cs="Times New Roman"/>
          <w:sz w:val="28"/>
          <w:szCs w:val="28"/>
        </w:rPr>
        <w:t>ИиДО</w:t>
      </w:r>
      <w:proofErr w:type="spellEnd"/>
      <w:r w:rsidRPr="002E2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5EE" w:rsidRPr="007E1017" w:rsidRDefault="002E25EE" w:rsidP="002E25E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25EE">
        <w:rPr>
          <w:rFonts w:ascii="Times New Roman" w:hAnsi="Times New Roman" w:cs="Times New Roman"/>
          <w:sz w:val="28"/>
          <w:szCs w:val="28"/>
        </w:rPr>
        <w:t>2-15-64, adminerm@krasmail.ru</w:t>
      </w:r>
    </w:p>
    <w:sectPr w:rsidR="002E25EE" w:rsidRPr="007E1017" w:rsidSect="006F0400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1C3B"/>
    <w:multiLevelType w:val="hybridMultilevel"/>
    <w:tmpl w:val="07E091F4"/>
    <w:lvl w:ilvl="0" w:tplc="93328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A40808"/>
    <w:multiLevelType w:val="hybridMultilevel"/>
    <w:tmpl w:val="4CD6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25C5B"/>
    <w:multiLevelType w:val="hybridMultilevel"/>
    <w:tmpl w:val="C2E8E7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CA0A84"/>
    <w:multiLevelType w:val="hybridMultilevel"/>
    <w:tmpl w:val="46FEE84A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B7C1B73"/>
    <w:multiLevelType w:val="hybridMultilevel"/>
    <w:tmpl w:val="91525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61C14"/>
    <w:multiLevelType w:val="hybridMultilevel"/>
    <w:tmpl w:val="E7CACB86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62BF73EE"/>
    <w:multiLevelType w:val="hybridMultilevel"/>
    <w:tmpl w:val="5FA263B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6314330E"/>
    <w:multiLevelType w:val="hybridMultilevel"/>
    <w:tmpl w:val="AE9E5CE2"/>
    <w:lvl w:ilvl="0" w:tplc="D062FB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6658C9"/>
    <w:multiLevelType w:val="hybridMultilevel"/>
    <w:tmpl w:val="44A4AD3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F3"/>
    <w:rsid w:val="00234113"/>
    <w:rsid w:val="002B1210"/>
    <w:rsid w:val="002D6AA2"/>
    <w:rsid w:val="002E25EE"/>
    <w:rsid w:val="002E63A3"/>
    <w:rsid w:val="00330A8B"/>
    <w:rsid w:val="003719DC"/>
    <w:rsid w:val="00506446"/>
    <w:rsid w:val="00603C5F"/>
    <w:rsid w:val="006E01A9"/>
    <w:rsid w:val="006F0400"/>
    <w:rsid w:val="007B32B5"/>
    <w:rsid w:val="007E1017"/>
    <w:rsid w:val="00930225"/>
    <w:rsid w:val="00996D31"/>
    <w:rsid w:val="00A42E41"/>
    <w:rsid w:val="00AD7F79"/>
    <w:rsid w:val="00C22766"/>
    <w:rsid w:val="00CD0B23"/>
    <w:rsid w:val="00CE6127"/>
    <w:rsid w:val="00DB68C8"/>
    <w:rsid w:val="00E83BC6"/>
    <w:rsid w:val="00EE562C"/>
    <w:rsid w:val="00F370E7"/>
    <w:rsid w:val="00F435F3"/>
    <w:rsid w:val="00FC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3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3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5993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0117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156065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20646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897521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2480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669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159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199162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8773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51089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8164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766211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7130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0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7912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952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391260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618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758955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8664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844301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2493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119066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964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036358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8307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50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2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72724"/>
                        <w:left w:val="single" w:sz="6" w:space="23" w:color="C72724"/>
                        <w:bottom w:val="single" w:sz="6" w:space="11" w:color="C72724"/>
                        <w:right w:val="single" w:sz="6" w:space="23" w:color="C72724"/>
                      </w:divBdr>
                    </w:div>
                  </w:divsChild>
                </w:div>
              </w:divsChild>
            </w:div>
          </w:divsChild>
        </w:div>
        <w:div w:id="1659992236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21443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71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642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7329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763950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7693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78624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208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77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831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926700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3666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484763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317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366071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0672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68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1537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605201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5005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262072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5616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13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401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119493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5514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490210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8967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5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367271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1934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95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28EFF-8C24-4263-89B0-CEEA8D3C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S304</cp:lastModifiedBy>
  <cp:revision>3</cp:revision>
  <cp:lastPrinted>2022-09-28T06:46:00Z</cp:lastPrinted>
  <dcterms:created xsi:type="dcterms:W3CDTF">2022-10-06T03:35:00Z</dcterms:created>
  <dcterms:modified xsi:type="dcterms:W3CDTF">2022-10-06T04:01:00Z</dcterms:modified>
</cp:coreProperties>
</file>