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034F07" w:rsidRDefault="00115935" w:rsidP="00034F0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3452C4" w:rsidRPr="00034F07">
        <w:rPr>
          <w:rFonts w:ascii="Times New Roman" w:hAnsi="Times New Roman" w:cs="Times New Roman"/>
          <w:sz w:val="28"/>
          <w:szCs w:val="28"/>
        </w:rPr>
        <w:t xml:space="preserve"> </w:t>
      </w:r>
      <w:r w:rsidR="00D91CD1">
        <w:rPr>
          <w:rFonts w:ascii="Times New Roman" w:hAnsi="Times New Roman" w:cs="Times New Roman"/>
          <w:b/>
          <w:sz w:val="28"/>
          <w:szCs w:val="28"/>
        </w:rPr>
        <w:t>№2</w:t>
      </w:r>
    </w:p>
    <w:p w:rsidR="005328EC" w:rsidRPr="00034F07" w:rsidRDefault="00115935" w:rsidP="00034F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C5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вопросу у</w:t>
      </w:r>
      <w:r w:rsidR="00415979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тверждения </w:t>
      </w:r>
      <w:r w:rsidR="00415979" w:rsidRPr="00034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Генерального плана Разъезженского</w:t>
      </w:r>
      <w:r w:rsidR="00415979" w:rsidRPr="00034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Ермаков</w:t>
      </w:r>
      <w:r w:rsidR="000C5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района Красноярского края</w:t>
      </w:r>
    </w:p>
    <w:p w:rsidR="00415979" w:rsidRPr="00034F07" w:rsidRDefault="00D91CD1" w:rsidP="00D91CD1">
      <w:pPr>
        <w:shd w:val="clear" w:color="auto" w:fill="FFFFFF"/>
        <w:tabs>
          <w:tab w:val="left" w:pos="1305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3452C4" w:rsidRPr="00034F07" w:rsidRDefault="00D91CD1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Большая Речка</w:t>
      </w:r>
      <w:r w:rsidR="003452C4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415979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3452C4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415979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11.08</w:t>
      </w:r>
      <w:r w:rsidR="003452C4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3452C4" w:rsidRPr="00034F07" w:rsidRDefault="003452C4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</w:t>
      </w:r>
      <w:r w:rsidR="000C5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едены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B3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августа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D91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15:3</w:t>
      </w:r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Красноярский край, Ермаковский район, </w:t>
      </w:r>
      <w:r w:rsidR="00D91CD1" w:rsidRPr="00580232">
        <w:rPr>
          <w:rFonts w:ascii="Times New Roman" w:hAnsi="Times New Roman" w:cs="Times New Roman"/>
          <w:color w:val="000000"/>
          <w:sz w:val="28"/>
          <w:szCs w:val="28"/>
        </w:rPr>
        <w:t xml:space="preserve">п. Большая Речка </w:t>
      </w:r>
      <w:r w:rsidR="00D91CD1" w:rsidRPr="0058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д.45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</w:t>
      </w:r>
      <w:r w:rsidR="000C5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едены</w:t>
      </w:r>
      <w:bookmarkStart w:id="0" w:name="_GoBack"/>
      <w:bookmarkEnd w:id="0"/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инициативе главы 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484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18.07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по вопросу «Утверждения </w:t>
      </w:r>
      <w:r w:rsidR="00415979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415979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6" w:history="1">
        <w:r w:rsidR="00E4503A" w:rsidRPr="00034F0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598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415979" w:rsidRPr="00034F07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502144" w:rsidRPr="00034F07">
        <w:rPr>
          <w:rFonts w:ascii="Times New Roman" w:hAnsi="Times New Roman" w:cs="Times New Roman"/>
          <w:color w:val="000000"/>
          <w:sz w:val="28"/>
          <w:szCs w:val="28"/>
        </w:rPr>
        <w:t xml:space="preserve"> Ермаковского района</w:t>
      </w:r>
      <w:r w:rsidR="009C598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D7558" w:rsidRPr="00034F07" w:rsidRDefault="00AD755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755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034F07" w:rsidRDefault="00714D5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оповещения о проведении публичных слушаний были опубликованы в газете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«Ермаковский Вестник» №</w:t>
      </w:r>
      <w:r w:rsidR="008D1B3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от 29.07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«Нива»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№29</w:t>
      </w:r>
      <w:r w:rsidR="00BA69A6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21.07</w:t>
      </w:r>
      <w:r w:rsidR="00BA69A6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.2022г., а также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сайте администрации Ермаковского района htth://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и на сайте администрации </w:t>
      </w:r>
      <w:r w:rsidR="00BA69A6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proofErr w:type="spellEnd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714D5C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Генерального плана 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на сайте администрации Ермаковского района htth://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с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22.07.2022 г.  по 11.08.2022</w:t>
      </w:r>
      <w:r w:rsidR="00415979" w:rsidRPr="00034F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034F07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="003B284D" w:rsidRPr="00034F07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452C4" w:rsidRPr="00034F07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="003B284D" w:rsidRPr="00034F07">
        <w:rPr>
          <w:rFonts w:ascii="Times New Roman" w:hAnsi="Times New Roman" w:cs="Times New Roman"/>
          <w:sz w:val="28"/>
          <w:szCs w:val="28"/>
        </w:rPr>
        <w:t>; 2-12-89.</w:t>
      </w:r>
    </w:p>
    <w:p w:rsidR="00175628" w:rsidRPr="00034F07" w:rsidRDefault="004908D9" w:rsidP="00034F07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принимались </w:t>
      </w:r>
      <w:r w:rsidR="009E18CF" w:rsidRPr="00034F07">
        <w:rPr>
          <w:rFonts w:ascii="Times New Roman" w:hAnsi="Times New Roman" w:cs="Times New Roman"/>
          <w:sz w:val="28"/>
          <w:szCs w:val="28"/>
        </w:rPr>
        <w:t xml:space="preserve">с 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22.07.2022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11.08.2022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4F07">
        <w:rPr>
          <w:rFonts w:ascii="Times New Roman" w:hAnsi="Times New Roman" w:cs="Times New Roman"/>
          <w:sz w:val="28"/>
          <w:szCs w:val="28"/>
        </w:rPr>
        <w:t xml:space="preserve">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</w:t>
      </w:r>
      <w:r w:rsidR="009E18CF" w:rsidRPr="00034F07">
        <w:rPr>
          <w:rFonts w:ascii="Times New Roman" w:hAnsi="Times New Roman" w:cs="Times New Roman"/>
          <w:sz w:val="28"/>
          <w:szCs w:val="28"/>
        </w:rPr>
        <w:t>.</w:t>
      </w:r>
    </w:p>
    <w:p w:rsidR="005C7E22" w:rsidRPr="00034F07" w:rsidRDefault="005C7E22" w:rsidP="00034F07">
      <w:pPr>
        <w:shd w:val="clear" w:color="auto" w:fill="FFFFFF"/>
        <w:spacing w:before="24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C94CC4" w:rsidRPr="00034F07" w:rsidRDefault="00C94CC4" w:rsidP="00C94CC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Председатель публичных слушаний:</w:t>
      </w:r>
    </w:p>
    <w:p w:rsidR="00C94CC4" w:rsidRDefault="00C94CC4" w:rsidP="00C94CC4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голосования принято решение назначить председателем публичных слушаний </w:t>
      </w:r>
      <w:r w:rsidRPr="00034F07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34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С.М.</w:t>
      </w:r>
      <w:r w:rsidRPr="00034F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</w:t>
      </w:r>
      <w:r w:rsidRPr="00034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администрации Ермаковского района по оперативному управлению.</w:t>
      </w:r>
    </w:p>
    <w:p w:rsidR="00C94CC4" w:rsidRPr="00B946A8" w:rsidRDefault="00C94CC4" w:rsidP="00C94CC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голосования:</w:t>
      </w:r>
    </w:p>
    <w:p w:rsidR="00C94CC4" w:rsidRPr="00B946A8" w:rsidRDefault="00C94CC4" w:rsidP="00C94CC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«за» – единогласно; </w:t>
      </w:r>
    </w:p>
    <w:p w:rsidR="00C94CC4" w:rsidRPr="00B946A8" w:rsidRDefault="00C94CC4" w:rsidP="00C94CC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«против» – нет; </w:t>
      </w:r>
    </w:p>
    <w:p w:rsidR="00C94CC4" w:rsidRPr="00034F07" w:rsidRDefault="00C94CC4" w:rsidP="00C94CC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>«воздержалось» – нет.</w:t>
      </w:r>
    </w:p>
    <w:p w:rsidR="00C94CC4" w:rsidRPr="00034F07" w:rsidRDefault="00C94CC4" w:rsidP="00C94CC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 публичных слушаний:</w:t>
      </w:r>
    </w:p>
    <w:p w:rsidR="00C94CC4" w:rsidRPr="00453F1F" w:rsidRDefault="00C94CC4" w:rsidP="00C94C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секретарем публичных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C94CC4" w:rsidRPr="00453F1F" w:rsidRDefault="00C94CC4" w:rsidP="00C94CC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C94CC4" w:rsidRPr="00453F1F" w:rsidRDefault="00C94CC4" w:rsidP="00C94CC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«за» – единогласно; </w:t>
      </w:r>
    </w:p>
    <w:p w:rsidR="00C94CC4" w:rsidRPr="00453F1F" w:rsidRDefault="00C94CC4" w:rsidP="00C94CC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C94CC4" w:rsidRDefault="00C94CC4" w:rsidP="00C94CC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«воздержалось» – нет.</w:t>
      </w:r>
    </w:p>
    <w:p w:rsidR="005C7E22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0514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A0514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5C7E22" w:rsidRPr="00034F07" w:rsidRDefault="005C7E22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проекта 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4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Градостроительным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034F07" w:rsidRDefault="00115935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935" w:rsidRPr="00034F07" w:rsidRDefault="00115935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заместителя главы администрации Ермаковского района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оперативному управлению С.М. Абрамова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Pr="00034F07" w:rsidRDefault="00115935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06D48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С.М. – заместитель главы администрации Ермаковского района по оперативному управлению,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пояснил участникам слушаний, что п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убличные слушания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r w:rsidR="00A0514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Ермаковского района Красноярского края. Настоящие публичные слушания проводятся для того, чтобы донести до присутствующих всю достоверную информацию, касающуюся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Генерального плана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того, чтобы выслушать все поступившие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034F07" w:rsidRDefault="00806D48" w:rsidP="00034F07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BA8" w:rsidRPr="00034F07" w:rsidRDefault="00115935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2F7BA8" w:rsidRPr="00034F07">
        <w:rPr>
          <w:rFonts w:ascii="Times New Roman" w:hAnsi="Times New Roman" w:cs="Times New Roman"/>
          <w:sz w:val="28"/>
          <w:szCs w:val="28"/>
        </w:rPr>
        <w:t>Генеральный план направлен на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территории сельсовета, развития инженерной, транспортной и социальной инфраструктур, обеспечения учета интересов граждан и их объединений.</w:t>
      </w:r>
      <w:proofErr w:type="gramEnd"/>
    </w:p>
    <w:p w:rsidR="002F7BA8" w:rsidRPr="00034F07" w:rsidRDefault="002F7BA8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 xml:space="preserve">В проекте учтены все текущие изменения в области проектирования и строительства, а также даны предложения по созданию полноценной градостроительной среды на основе современных исследований. </w:t>
      </w:r>
    </w:p>
    <w:p w:rsidR="002F7BA8" w:rsidRPr="00034F07" w:rsidRDefault="002F7BA8" w:rsidP="00034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Генеральный план включает в себя утверждаемую часть и материалы по его обоснованию.</w:t>
      </w:r>
    </w:p>
    <w:p w:rsidR="002F7BA8" w:rsidRPr="00034F07" w:rsidRDefault="002F7BA8" w:rsidP="00034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D91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Градостроительному кодексу</w:t>
      </w:r>
      <w:r w:rsidRPr="00D91CD1">
        <w:rPr>
          <w:rFonts w:ascii="Times New Roman" w:hAnsi="Times New Roman" w:cs="Times New Roman"/>
          <w:sz w:val="28"/>
          <w:szCs w:val="28"/>
        </w:rPr>
        <w:t xml:space="preserve"> Утверждаемая часть генерального плана включает в себя:</w:t>
      </w:r>
    </w:p>
    <w:p w:rsidR="002F7BA8" w:rsidRPr="00034F07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планировании;</w:t>
      </w:r>
    </w:p>
    <w:p w:rsidR="002F7BA8" w:rsidRPr="00034F07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карту планируемого размещения объектов местного значения поселения;</w:t>
      </w:r>
    </w:p>
    <w:p w:rsidR="002F7BA8" w:rsidRPr="00034F07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карту границ населенных пунктов, входящих в состав поселения;</w:t>
      </w:r>
    </w:p>
    <w:p w:rsidR="002F7BA8" w:rsidRPr="00034F07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карту функциональных зон поселения.</w:t>
      </w:r>
    </w:p>
    <w:p w:rsidR="00034F07" w:rsidRPr="00034F07" w:rsidRDefault="00034F07" w:rsidP="00034F0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CD1">
        <w:rPr>
          <w:rFonts w:ascii="Times New Roman" w:hAnsi="Times New Roman" w:cs="Times New Roman"/>
          <w:sz w:val="28"/>
          <w:szCs w:val="28"/>
        </w:rPr>
        <w:t>Материалы по обоснованию в текстовой форме</w:t>
      </w:r>
      <w:r w:rsidRPr="00034F07">
        <w:rPr>
          <w:rFonts w:ascii="Times New Roman" w:hAnsi="Times New Roman" w:cs="Times New Roman"/>
          <w:sz w:val="28"/>
          <w:szCs w:val="28"/>
        </w:rPr>
        <w:t xml:space="preserve"> содержат: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1) сведения о планах и программах комплексного социально-экономического развития муниципального образования, для реализации которых осуществляется создание объектов местного значения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 xml:space="preserve">2) обоснование выбранного </w:t>
      </w:r>
      <w:proofErr w:type="gramStart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варианта размещения объектов местного значения поселения</w:t>
      </w:r>
      <w:proofErr w:type="gramEnd"/>
      <w:r w:rsidRPr="00034F07">
        <w:rPr>
          <w:rFonts w:ascii="Times New Roman" w:hAnsi="Times New Roman" w:cs="Times New Roman"/>
          <w:sz w:val="28"/>
          <w:szCs w:val="28"/>
          <w:lang w:eastAsia="x-none"/>
        </w:rPr>
        <w:t xml:space="preserve"> на основе анализа использования территорий поселения, возможных направлений развития этих территорий и прогнозируемых ограничений их использования;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3) оценку возможного влияния планируемых для размещения объектов местного значения поселения на комплексное развитие этих территорий;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4) утвержденные документами территориального планирования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</w:t>
      </w:r>
      <w:proofErr w:type="gramEnd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5) 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</w:t>
      </w:r>
      <w:proofErr w:type="gramEnd"/>
      <w:r w:rsidRPr="00034F07">
        <w:rPr>
          <w:rFonts w:ascii="Times New Roman" w:hAnsi="Times New Roman" w:cs="Times New Roman"/>
          <w:sz w:val="28"/>
          <w:szCs w:val="28"/>
          <w:lang w:eastAsia="x-none"/>
        </w:rPr>
        <w:t xml:space="preserve">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6) 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7) перечень земельных участков, которые включаются в границы населенных пунктов, входящих в состав поселения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:rsidR="00034F07" w:rsidRPr="00034F07" w:rsidRDefault="00034F07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Материалы по обоснованию генерального плана в виде карт отображают: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1) границы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2) границы существующих населенных пунктов, входящих в состав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3) местоположение существующих объектов местного значения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4) особо охраняемые природные территории регионального значения;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5) территории объектов культурного наследия;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6) зоны с особыми условиями использования территорий;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7) территории, подверженные риску возникновения чрезвычайных ситуаций природного и техногенного характера;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8) иные объекты.</w:t>
      </w:r>
    </w:p>
    <w:p w:rsidR="00034F07" w:rsidRPr="00034F07" w:rsidRDefault="00034F07" w:rsidP="00034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F07" w:rsidRPr="00034F07" w:rsidRDefault="00034F07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Необходимость в разработке </w:t>
      </w:r>
      <w:r w:rsidRPr="00034F07">
        <w:rPr>
          <w:rFonts w:ascii="Times New Roman" w:hAnsi="Times New Roman" w:cs="Times New Roman"/>
          <w:sz w:val="28"/>
          <w:szCs w:val="28"/>
          <w:lang w:eastAsia="x-none"/>
        </w:rPr>
        <w:t>генерального плана Разъезженского сельсовета возникла с целью повышения инвестиционной привлекательности муниципального образования и обеспечения устойчивого развития территории.</w:t>
      </w:r>
    </w:p>
    <w:p w:rsidR="00034F07" w:rsidRPr="00034F07" w:rsidRDefault="00034F07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Генеральный план Разъезженского сельсовета Ермаковского района выполнен на основании муниципального контракта №40 от 30 ноября 2016 года.</w:t>
      </w:r>
    </w:p>
    <w:p w:rsidR="00EA1B51" w:rsidRPr="00034F07" w:rsidRDefault="00EA1B51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Pr="00034F07" w:rsidRDefault="00034F07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</w:t>
      </w:r>
      <w:r w:rsidR="00AD755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публичных слушаний</w:t>
      </w:r>
      <w:r w:rsidR="00B131A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D755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1CD1" w:rsidRPr="000E4AEB" w:rsidRDefault="00D91CD1" w:rsidP="00D91CD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Ермаковского района поступили </w:t>
      </w: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</w:t>
      </w: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предложениями</w:t>
      </w: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</w:t>
      </w: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Генерального плана Разъезженского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1CD1" w:rsidRPr="000E4AEB" w:rsidRDefault="00C94CC4" w:rsidP="00D91CD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1.А.В</w:t>
      </w:r>
      <w:r w:rsidR="00D91CD1"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оловьев</w:t>
      </w:r>
    </w:p>
    <w:p w:rsidR="00D91CD1" w:rsidRPr="000E4AEB" w:rsidRDefault="00D91CD1" w:rsidP="00D91CD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территориальную зону для земельного участка с кадастровым номером 24:13:00000:384,</w:t>
      </w:r>
      <w:r w:rsidR="00C84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местоположение установлено относительно ориентира, расположенного з</w:t>
      </w:r>
      <w:r w:rsidR="00A6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84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пределами земельного участка. Ориентир жилой дом 45 ул. Ленина. Участок находиться примерно в 990 метрах, по направлению на восток от ориентира, почтовый адрес ориентира: Красноярский край, Ермаковский р-он, п. Большая Речка,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площадью 12795 кв.м,</w:t>
      </w:r>
      <w:r w:rsidR="00C84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приведения территориальной зоны в соответствие с законодательством, так как земельный участок не может </w:t>
      </w:r>
      <w:r w:rsidR="00A6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</w:t>
      </w:r>
      <w:r w:rsidRPr="000E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нескольких зонах одновременно.</w:t>
      </w:r>
      <w:r w:rsidR="00C84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данного земельного участка установить зону О</w:t>
      </w:r>
      <w:proofErr w:type="gramStart"/>
      <w:r w:rsidR="00C84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«Зона делового, общественного и коммерческого назначения», так как данный участок планируется для строительства спортивно-оздоровительной базы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1A4" w:rsidRPr="00034F07" w:rsidRDefault="00A63997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CD1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хочет сделать дополнительные предложения? Есть еще замечания и предложения?</w:t>
      </w:r>
    </w:p>
    <w:p w:rsidR="00B131A4" w:rsidRPr="00034F07" w:rsidRDefault="00B131A4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C94CC4" w:rsidRPr="002263B6" w:rsidRDefault="00C94CC4" w:rsidP="00C94CC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Препятствий для внесения изменений в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нет</w:t>
      </w:r>
      <w:r w:rsidRPr="0022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Прошу вынести на голосование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Pr="0022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внесением в него изменений, указанных в предложении.</w:t>
      </w:r>
    </w:p>
    <w:p w:rsidR="00B131A4" w:rsidRPr="00034F07" w:rsidRDefault="00B131A4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034F07" w:rsidRDefault="00034F07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публичных слушаний</w:t>
      </w:r>
      <w:r w:rsidR="00B131A4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55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B2D" w:rsidRPr="00034F07" w:rsidRDefault="00D16B2D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7D9D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Ермаковскому районному Совету Депутатов утвердить </w:t>
      </w:r>
      <w:r w:rsidR="00034F07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7A37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внесением изменений.</w:t>
      </w:r>
    </w:p>
    <w:p w:rsidR="00D16B2D" w:rsidRPr="00034F07" w:rsidRDefault="00D16B2D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A3D3C" w:rsidRPr="00034F07" w:rsidRDefault="001A3D3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 единогласно; </w:t>
      </w:r>
    </w:p>
    <w:p w:rsidR="001A3D3C" w:rsidRPr="00034F07" w:rsidRDefault="001A3D3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 нет; </w:t>
      </w:r>
    </w:p>
    <w:p w:rsidR="00077D9D" w:rsidRPr="00034F07" w:rsidRDefault="001A3D3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D16B2D" w:rsidRPr="00034F07" w:rsidRDefault="00077D9D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администрации Ермаковского района по адресу </w:t>
      </w:r>
      <w:hyperlink r:id="rId7" w:history="1">
        <w:r w:rsidR="00020460" w:rsidRPr="00034F0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2F77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F334CA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hyperlink r:id="rId8" w:history="1">
        <w:r w:rsidR="00F334CA" w:rsidRPr="00034F0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http://razyezgee.admonline.ru/</w:t>
        </w:r>
      </w:hyperlink>
      <w:r w:rsidR="00F334CA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газете «Ермаковский вестник».</w:t>
      </w:r>
    </w:p>
    <w:p w:rsidR="00D16B2D" w:rsidRPr="00034F07" w:rsidRDefault="00D16B2D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34F07" w:rsidRDefault="00020460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34F07" w:rsidRDefault="00020460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34F07" w:rsidRDefault="00175628" w:rsidP="00034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F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15499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020460" w:rsidRPr="00034F07" w:rsidRDefault="00020460" w:rsidP="00034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034F07" w:rsidRDefault="006F702F" w:rsidP="00034F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C7E2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34CA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03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7611D"/>
    <w:multiLevelType w:val="hybridMultilevel"/>
    <w:tmpl w:val="B9963B74"/>
    <w:lvl w:ilvl="0" w:tplc="3ECA358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34F07"/>
    <w:rsid w:val="00077D9D"/>
    <w:rsid w:val="000C54FE"/>
    <w:rsid w:val="00115935"/>
    <w:rsid w:val="00175628"/>
    <w:rsid w:val="001A3D3C"/>
    <w:rsid w:val="001D4231"/>
    <w:rsid w:val="001F5C19"/>
    <w:rsid w:val="002C27E9"/>
    <w:rsid w:val="002D312C"/>
    <w:rsid w:val="002F7BA8"/>
    <w:rsid w:val="00331308"/>
    <w:rsid w:val="003452C4"/>
    <w:rsid w:val="003B284D"/>
    <w:rsid w:val="003B36DD"/>
    <w:rsid w:val="00415979"/>
    <w:rsid w:val="004222CB"/>
    <w:rsid w:val="00453F1F"/>
    <w:rsid w:val="004908D9"/>
    <w:rsid w:val="00502144"/>
    <w:rsid w:val="00515499"/>
    <w:rsid w:val="005328EC"/>
    <w:rsid w:val="005652AB"/>
    <w:rsid w:val="005C7E22"/>
    <w:rsid w:val="005D0D61"/>
    <w:rsid w:val="005E243C"/>
    <w:rsid w:val="00602CB8"/>
    <w:rsid w:val="00641F9B"/>
    <w:rsid w:val="006D4EE2"/>
    <w:rsid w:val="006D6674"/>
    <w:rsid w:val="006F702F"/>
    <w:rsid w:val="00702F77"/>
    <w:rsid w:val="00714D5C"/>
    <w:rsid w:val="00773447"/>
    <w:rsid w:val="007A0247"/>
    <w:rsid w:val="007A37E5"/>
    <w:rsid w:val="007E4212"/>
    <w:rsid w:val="00806D48"/>
    <w:rsid w:val="008D1B32"/>
    <w:rsid w:val="00926919"/>
    <w:rsid w:val="009C5985"/>
    <w:rsid w:val="009E18CF"/>
    <w:rsid w:val="00A05141"/>
    <w:rsid w:val="00A13D3C"/>
    <w:rsid w:val="00A63997"/>
    <w:rsid w:val="00AD7558"/>
    <w:rsid w:val="00B131A4"/>
    <w:rsid w:val="00BA69A6"/>
    <w:rsid w:val="00BB1024"/>
    <w:rsid w:val="00BB1C7D"/>
    <w:rsid w:val="00C12012"/>
    <w:rsid w:val="00C337F8"/>
    <w:rsid w:val="00C756D2"/>
    <w:rsid w:val="00C847BF"/>
    <w:rsid w:val="00C85F86"/>
    <w:rsid w:val="00C94CC4"/>
    <w:rsid w:val="00D13AA2"/>
    <w:rsid w:val="00D16B2D"/>
    <w:rsid w:val="00D17D7E"/>
    <w:rsid w:val="00D341C0"/>
    <w:rsid w:val="00D52528"/>
    <w:rsid w:val="00D91CD1"/>
    <w:rsid w:val="00E25A4D"/>
    <w:rsid w:val="00E43D8E"/>
    <w:rsid w:val="00E4503A"/>
    <w:rsid w:val="00E70092"/>
    <w:rsid w:val="00E91EEB"/>
    <w:rsid w:val="00EA1B51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F7BA8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BA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F7BA8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BA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yezgee.admonlin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in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26</cp:revision>
  <cp:lastPrinted>2022-08-18T08:13:00Z</cp:lastPrinted>
  <dcterms:created xsi:type="dcterms:W3CDTF">2020-07-23T06:59:00Z</dcterms:created>
  <dcterms:modified xsi:type="dcterms:W3CDTF">2022-08-18T08:13:00Z</dcterms:modified>
</cp:coreProperties>
</file>