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500024608"/>
        <w:docPartObj>
          <w:docPartGallery w:val="Table of Contents"/>
          <w:docPartUnique/>
        </w:docPartObj>
      </w:sdtPr>
      <w:sdtEndPr>
        <w:rPr>
          <w:b w:val="0"/>
          <w:bCs w:val="0"/>
        </w:rPr>
      </w:sdtEndPr>
      <w:sdtContent>
        <w:p w:rsidR="00A65ED5" w:rsidRDefault="00A65ED5" w:rsidP="00A65ED5">
          <w:pPr>
            <w:jc w:val="right"/>
            <w:rPr>
              <w:rFonts w:eastAsia="Times New Roman"/>
              <w:sz w:val="24"/>
              <w:szCs w:val="24"/>
            </w:rPr>
          </w:pPr>
          <w:r>
            <w:rPr>
              <w:rFonts w:eastAsia="Times New Roman"/>
              <w:sz w:val="24"/>
              <w:szCs w:val="24"/>
            </w:rPr>
            <w:t>Приложение</w:t>
          </w:r>
        </w:p>
        <w:p w:rsidR="00A65ED5" w:rsidRDefault="00A65ED5" w:rsidP="00A65ED5">
          <w:pPr>
            <w:jc w:val="right"/>
            <w:rPr>
              <w:rFonts w:eastAsia="Times New Roman"/>
              <w:sz w:val="24"/>
              <w:szCs w:val="24"/>
            </w:rPr>
          </w:pPr>
          <w:r>
            <w:rPr>
              <w:rFonts w:eastAsia="Times New Roman"/>
              <w:sz w:val="24"/>
              <w:szCs w:val="24"/>
            </w:rPr>
            <w:t>к решению Ермаковского районного</w:t>
          </w:r>
        </w:p>
        <w:p w:rsidR="00A65ED5" w:rsidRDefault="00A65ED5" w:rsidP="00A65ED5">
          <w:pPr>
            <w:jc w:val="right"/>
            <w:rPr>
              <w:rFonts w:eastAsia="Times New Roman"/>
              <w:sz w:val="24"/>
              <w:szCs w:val="24"/>
            </w:rPr>
          </w:pPr>
          <w:r>
            <w:rPr>
              <w:rFonts w:eastAsia="Times New Roman"/>
              <w:sz w:val="24"/>
              <w:szCs w:val="24"/>
            </w:rPr>
            <w:t>Совета депутатов</w:t>
          </w:r>
        </w:p>
        <w:p w:rsidR="00A65ED5" w:rsidRDefault="00A65ED5" w:rsidP="00A65ED5">
          <w:pPr>
            <w:jc w:val="right"/>
            <w:rPr>
              <w:rFonts w:eastAsia="Times New Roman"/>
              <w:sz w:val="24"/>
              <w:szCs w:val="24"/>
            </w:rPr>
          </w:pPr>
          <w:r>
            <w:rPr>
              <w:rFonts w:eastAsia="Times New Roman"/>
              <w:sz w:val="24"/>
              <w:szCs w:val="24"/>
            </w:rPr>
            <w:t>от «12» августа 202</w:t>
          </w:r>
          <w:r w:rsidR="00C807CE">
            <w:rPr>
              <w:rFonts w:eastAsia="Times New Roman"/>
              <w:sz w:val="24"/>
              <w:szCs w:val="24"/>
            </w:rPr>
            <w:t>2</w:t>
          </w:r>
          <w:bookmarkStart w:id="0" w:name="_GoBack"/>
          <w:bookmarkEnd w:id="0"/>
          <w:r>
            <w:rPr>
              <w:rFonts w:eastAsia="Times New Roman"/>
              <w:sz w:val="24"/>
              <w:szCs w:val="24"/>
            </w:rPr>
            <w:t xml:space="preserve"> г. № 25-127р</w:t>
          </w:r>
        </w:p>
        <w:p w:rsidR="00131AEE" w:rsidRPr="00323E20" w:rsidRDefault="00131AEE" w:rsidP="00323E20">
          <w:pPr>
            <w:pStyle w:val="aff"/>
            <w:jc w:val="center"/>
            <w:rPr>
              <w:color w:val="000000" w:themeColor="text1"/>
            </w:rPr>
          </w:pPr>
          <w:r w:rsidRPr="00323E20">
            <w:rPr>
              <w:color w:val="000000" w:themeColor="text1"/>
            </w:rPr>
            <w:t>Оглавление</w:t>
          </w:r>
        </w:p>
        <w:p w:rsidR="00D552CC" w:rsidRPr="00323E20" w:rsidRDefault="00D406F4" w:rsidP="00323E20">
          <w:pPr>
            <w:pStyle w:val="13"/>
            <w:tabs>
              <w:tab w:val="right" w:leader="dot" w:pos="9345"/>
            </w:tabs>
            <w:contextualSpacing/>
            <w:rPr>
              <w:rFonts w:eastAsiaTheme="minorEastAsia"/>
              <w:noProof/>
              <w:sz w:val="28"/>
              <w:szCs w:val="28"/>
            </w:rPr>
          </w:pPr>
          <w:r>
            <w:fldChar w:fldCharType="begin"/>
          </w:r>
          <w:r w:rsidR="00131AEE">
            <w:instrText xml:space="preserve"> TOC \o "1-3" \h \z \u </w:instrText>
          </w:r>
          <w:r>
            <w:fldChar w:fldCharType="separate"/>
          </w:r>
          <w:hyperlink w:anchor="_Toc105422052" w:history="1">
            <w:r w:rsidR="00D552CC" w:rsidRPr="00323E20">
              <w:rPr>
                <w:rStyle w:val="af9"/>
                <w:bCs/>
                <w:noProof/>
                <w:kern w:val="32"/>
                <w:sz w:val="28"/>
                <w:szCs w:val="28"/>
              </w:rPr>
              <w:t xml:space="preserve">Глава </w:t>
            </w:r>
            <w:r w:rsidR="00D552CC" w:rsidRPr="00323E20">
              <w:rPr>
                <w:rStyle w:val="af9"/>
                <w:bCs/>
                <w:noProof/>
                <w:kern w:val="32"/>
                <w:sz w:val="28"/>
                <w:szCs w:val="28"/>
                <w:lang w:val="en-US"/>
              </w:rPr>
              <w:t>I</w:t>
            </w:r>
            <w:r w:rsidR="00D552CC" w:rsidRPr="00323E20">
              <w:rPr>
                <w:rStyle w:val="af9"/>
                <w:bCs/>
                <w:noProof/>
                <w:kern w:val="32"/>
                <w:sz w:val="28"/>
                <w:szCs w:val="28"/>
              </w:rPr>
              <w:t xml:space="preserve">. </w:t>
            </w:r>
            <w:r w:rsidR="004519CA" w:rsidRPr="00323E20">
              <w:rPr>
                <w:rStyle w:val="af9"/>
                <w:bCs/>
                <w:noProof/>
                <w:kern w:val="32"/>
                <w:sz w:val="28"/>
                <w:szCs w:val="28"/>
              </w:rPr>
              <w:t>ПОРЯДОК ПРИМЕНЕНИЯ ПРАВИЛ ЗЕМЛЕПОЛЬЗОВАНИЯ И ЗАСТРОЙКИ ТАНЗЫБЕЙСКОГО СЕЛЬСОВЕТА ЕРМАКОВСКОГО РАЙОНА И ВНЕСЕНИЯ В НИХ ИЗМЕНЕНИЙ</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_Toc105422052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53" w:history="1">
            <w:r w:rsidR="00D552CC" w:rsidRPr="00323E20">
              <w:rPr>
                <w:rStyle w:val="af9"/>
                <w:bCs/>
                <w:iCs/>
                <w:noProof/>
                <w:sz w:val="28"/>
                <w:szCs w:val="28"/>
              </w:rPr>
              <w:t>1.Положение о регулировании землепользования и застройки органами местного самоуправления</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_Toc105422053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w:t>
            </w:r>
            <w:r w:rsidR="00D552CC" w:rsidRPr="00323E20">
              <w:rPr>
                <w:noProof/>
                <w:webHidden/>
                <w:sz w:val="28"/>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54" w:history="1">
            <w:r w:rsidR="00D552CC" w:rsidRPr="00323E20">
              <w:rPr>
                <w:rStyle w:val="af9"/>
                <w:rFonts w:eastAsia="Times New Roman" w:cs="Times New Roman"/>
                <w:bCs/>
                <w:noProof/>
                <w:szCs w:val="28"/>
              </w:rPr>
              <w:t>Статья 1. Предмет регулирования</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_Toc105422054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3</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55" w:history="1">
            <w:r w:rsidR="00D552CC" w:rsidRPr="00323E20">
              <w:rPr>
                <w:rStyle w:val="af9"/>
                <w:rFonts w:eastAsia="Times New Roman" w:cs="Times New Roman"/>
                <w:bCs/>
                <w:noProof/>
                <w:szCs w:val="28"/>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_Toc105422055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5</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56" w:history="1">
            <w:r w:rsidR="00D552CC" w:rsidRPr="00323E20">
              <w:rPr>
                <w:rStyle w:val="af9"/>
                <w:rFonts w:eastAsia="Times New Roman" w:cs="Times New Roman"/>
                <w:bCs/>
                <w:noProof/>
                <w:szCs w:val="28"/>
              </w:rPr>
              <w:t>Статья 3. Комиссия по подготовке проекта правил землепользования и застройки сельского поселения</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_Toc105422056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6</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57" w:history="1">
            <w:r w:rsidR="00D552CC" w:rsidRPr="00323E20">
              <w:rPr>
                <w:rStyle w:val="af9"/>
                <w:rFonts w:eastAsia="Times New Roman" w:cs="Times New Roman"/>
                <w:bCs/>
                <w:noProof/>
                <w:szCs w:val="28"/>
              </w:rPr>
              <w:t>Статья 4. Открытость и доступность информации о землепользовании и застройке сельского поселения</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_Toc105422057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8</w:t>
            </w:r>
            <w:r w:rsidR="00D552CC" w:rsidRPr="00323E20">
              <w:rPr>
                <w:rFonts w:cs="Times New Roman"/>
                <w:noProof/>
                <w:webHidden/>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58" w:history="1">
            <w:r w:rsidR="00D552CC" w:rsidRPr="00323E20">
              <w:rPr>
                <w:rStyle w:val="af9"/>
                <w:bCs/>
                <w:iCs/>
                <w:noProof/>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_Toc105422058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8</w:t>
            </w:r>
            <w:r w:rsidR="00D552CC" w:rsidRPr="00323E20">
              <w:rPr>
                <w:noProof/>
                <w:webHidden/>
                <w:sz w:val="28"/>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59" w:history="1">
            <w:r w:rsidR="00D552CC" w:rsidRPr="00323E20">
              <w:rPr>
                <w:rStyle w:val="af9"/>
                <w:rFonts w:eastAsia="Times New Roman" w:cs="Times New Roman"/>
                <w:bCs/>
                <w:noProof/>
                <w:szCs w:val="28"/>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00D552CC" w:rsidRPr="00323E20">
              <w:rPr>
                <w:rStyle w:val="af9"/>
                <w:rFonts w:eastAsia="Times New Roman" w:cs="Times New Roman"/>
                <w:noProof/>
                <w:szCs w:val="28"/>
                <w:shd w:val="clear" w:color="auto" w:fill="FFFFFF"/>
              </w:rPr>
              <w:t xml:space="preserve"> </w:t>
            </w:r>
            <w:r w:rsidR="00D552CC" w:rsidRPr="00323E20">
              <w:rPr>
                <w:rStyle w:val="af9"/>
                <w:rFonts w:eastAsia="Times New Roman" w:cs="Times New Roman"/>
                <w:bCs/>
                <w:noProof/>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_Toc105422059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8</w:t>
            </w:r>
            <w:r w:rsidR="00D552CC" w:rsidRPr="00323E20">
              <w:rPr>
                <w:rFonts w:cs="Times New Roman"/>
                <w:noProof/>
                <w:webHidden/>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60" w:history="1">
            <w:r w:rsidR="00D552CC" w:rsidRPr="00323E20">
              <w:rPr>
                <w:rStyle w:val="af9"/>
                <w:bCs/>
                <w:iCs/>
                <w:noProof/>
                <w:sz w:val="28"/>
                <w:szCs w:val="28"/>
              </w:rPr>
              <w:t>3.Положение о подготовке документации по планировке территории органами местного самоуправления</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_Toc105422060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10</w:t>
            </w:r>
            <w:r w:rsidR="00D552CC" w:rsidRPr="00323E20">
              <w:rPr>
                <w:noProof/>
                <w:webHidden/>
                <w:sz w:val="28"/>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61" w:history="1">
            <w:r w:rsidR="00D552CC" w:rsidRPr="00323E20">
              <w:rPr>
                <w:rStyle w:val="af9"/>
                <w:rFonts w:eastAsia="Times New Roman" w:cs="Times New Roman"/>
                <w:bCs/>
                <w:noProof/>
                <w:szCs w:val="28"/>
              </w:rPr>
              <w:t>Статья 6. Назначение и виды документации по планировке территории Поселения</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_Toc105422061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10</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62" w:history="1">
            <w:r w:rsidR="00D552CC" w:rsidRPr="00323E20">
              <w:rPr>
                <w:rStyle w:val="af9"/>
                <w:rFonts w:eastAsia="Times New Roman" w:cs="Times New Roman"/>
                <w:bCs/>
                <w:noProof/>
                <w:szCs w:val="28"/>
              </w:rPr>
              <w:t>Статья 7. Порядок подготовки документации по планировке территории органами местного самоуправления</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_Toc105422062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11</w:t>
            </w:r>
            <w:r w:rsidR="00D552CC" w:rsidRPr="00323E20">
              <w:rPr>
                <w:rFonts w:cs="Times New Roman"/>
                <w:noProof/>
                <w:webHidden/>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63" w:history="1">
            <w:r w:rsidR="00D552CC" w:rsidRPr="00323E20">
              <w:rPr>
                <w:rStyle w:val="af9"/>
                <w:bCs/>
                <w:iCs/>
                <w:noProof/>
                <w:sz w:val="28"/>
                <w:szCs w:val="28"/>
              </w:rPr>
              <w:t>4. Порядок проведения общественных обсуждений или публичных слушаний по вопросам землепользования и застройки</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_Toc105422063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12</w:t>
            </w:r>
            <w:r w:rsidR="00D552CC" w:rsidRPr="00323E20">
              <w:rPr>
                <w:noProof/>
                <w:webHidden/>
                <w:sz w:val="28"/>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64" w:history="1">
            <w:r w:rsidR="00D552CC" w:rsidRPr="00323E20">
              <w:rPr>
                <w:rStyle w:val="af9"/>
                <w:rFonts w:eastAsia="Times New Roman" w:cs="Times New Roman"/>
                <w:bCs/>
                <w:noProof/>
                <w:szCs w:val="28"/>
              </w:rPr>
              <w:t>Статья 8. Общие положения</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_Toc105422064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12</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65" w:history="1">
            <w:r w:rsidR="00D552CC" w:rsidRPr="00323E20">
              <w:rPr>
                <w:rStyle w:val="af9"/>
                <w:rFonts w:eastAsia="Times New Roman" w:cs="Times New Roman"/>
                <w:bCs/>
                <w:noProof/>
                <w:szCs w:val="28"/>
              </w:rPr>
              <w:t>Статья 9. Общественные обсуждения или публичные слушания по проектам Генерального плана</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_Toc105422065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14</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66" w:history="1">
            <w:r w:rsidR="00D552CC" w:rsidRPr="00323E20">
              <w:rPr>
                <w:rStyle w:val="af9"/>
                <w:rFonts w:eastAsia="Times New Roman" w:cs="Times New Roman"/>
                <w:bCs/>
                <w:noProof/>
                <w:szCs w:val="28"/>
              </w:rPr>
              <w:t>Статья 10. Общественные обсуждения или публичные слушания по проектам Правил землепользования и застройки</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_Toc105422066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15</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67" w:history="1">
            <w:r w:rsidR="00D552CC" w:rsidRPr="00323E20">
              <w:rPr>
                <w:rStyle w:val="af9"/>
                <w:rFonts w:eastAsia="Times New Roman" w:cs="Times New Roman"/>
                <w:bCs/>
                <w:noProof/>
                <w:szCs w:val="28"/>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_Toc105422067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17</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68" w:history="1">
            <w:r w:rsidR="00D552CC" w:rsidRPr="00323E20">
              <w:rPr>
                <w:rStyle w:val="af9"/>
                <w:rFonts w:eastAsia="Times New Roman" w:cs="Times New Roman"/>
                <w:bCs/>
                <w:noProof/>
                <w:szCs w:val="28"/>
              </w:rPr>
              <w:t>Статья 12. Общественные обсуждения или публичные слушания по согласованию отклонений от предельных параметров разрешенного строительства</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_Toc105422068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19</w:t>
            </w:r>
            <w:r w:rsidR="00D552CC" w:rsidRPr="00323E20">
              <w:rPr>
                <w:rFonts w:cs="Times New Roman"/>
                <w:noProof/>
                <w:webHidden/>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69" w:history="1">
            <w:r w:rsidR="00D552CC" w:rsidRPr="00323E20">
              <w:rPr>
                <w:rStyle w:val="af9"/>
                <w:rFonts w:eastAsia="Times New Roman" w:cs="Times New Roman"/>
                <w:bCs/>
                <w:noProof/>
                <w:szCs w:val="28"/>
              </w:rPr>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_Toc105422069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20</w:t>
            </w:r>
            <w:r w:rsidR="00D552CC" w:rsidRPr="00323E20">
              <w:rPr>
                <w:rFonts w:cs="Times New Roman"/>
                <w:noProof/>
                <w:webHidden/>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70" w:history="1">
            <w:r w:rsidR="00D552CC" w:rsidRPr="00323E20">
              <w:rPr>
                <w:rStyle w:val="af9"/>
                <w:bCs/>
                <w:iCs/>
                <w:noProof/>
                <w:sz w:val="28"/>
                <w:szCs w:val="28"/>
              </w:rPr>
              <w:t>5.Положение о внесении изменений в правила землепользования и застройки</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_Toc105422070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22</w:t>
            </w:r>
            <w:r w:rsidR="00D552CC" w:rsidRPr="00323E20">
              <w:rPr>
                <w:noProof/>
                <w:webHidden/>
                <w:sz w:val="28"/>
                <w:szCs w:val="28"/>
              </w:rPr>
              <w:fldChar w:fldCharType="end"/>
            </w:r>
          </w:hyperlink>
        </w:p>
        <w:p w:rsidR="00D552CC" w:rsidRPr="00323E20" w:rsidRDefault="002372CB" w:rsidP="00323E20">
          <w:pPr>
            <w:pStyle w:val="36"/>
            <w:tabs>
              <w:tab w:val="right" w:leader="dot" w:pos="9345"/>
            </w:tabs>
            <w:spacing w:after="0"/>
            <w:ind w:left="0"/>
            <w:contextualSpacing/>
            <w:rPr>
              <w:rFonts w:eastAsiaTheme="minorEastAsia" w:cs="Times New Roman"/>
              <w:noProof/>
              <w:szCs w:val="28"/>
              <w:lang w:eastAsia="ru-RU"/>
            </w:rPr>
          </w:pPr>
          <w:hyperlink w:anchor="_Toc105422071" w:history="1">
            <w:r w:rsidR="00D552CC" w:rsidRPr="00323E20">
              <w:rPr>
                <w:rStyle w:val="af9"/>
                <w:rFonts w:eastAsia="Times New Roman" w:cs="Times New Roman"/>
                <w:iCs/>
                <w:noProof/>
                <w:szCs w:val="28"/>
              </w:rPr>
              <w:t>Статья 14. Порядок внесения изменений в правила землепользования и застройки</w:t>
            </w:r>
            <w:r w:rsidR="00D552CC" w:rsidRPr="00323E20">
              <w:rPr>
                <w:rFonts w:cs="Times New Roman"/>
                <w:noProof/>
                <w:webHidden/>
                <w:szCs w:val="28"/>
              </w:rPr>
              <w:tab/>
            </w:r>
            <w:r w:rsidR="00D552CC" w:rsidRPr="00323E20">
              <w:rPr>
                <w:rFonts w:cs="Times New Roman"/>
                <w:noProof/>
                <w:webHidden/>
                <w:szCs w:val="28"/>
              </w:rPr>
              <w:fldChar w:fldCharType="begin"/>
            </w:r>
            <w:r w:rsidR="00D552CC" w:rsidRPr="00323E20">
              <w:rPr>
                <w:rFonts w:cs="Times New Roman"/>
                <w:noProof/>
                <w:webHidden/>
                <w:szCs w:val="28"/>
              </w:rPr>
              <w:instrText xml:space="preserve"> PAGEREF _Toc105422071 \h </w:instrText>
            </w:r>
            <w:r w:rsidR="00D552CC" w:rsidRPr="00323E20">
              <w:rPr>
                <w:rFonts w:cs="Times New Roman"/>
                <w:noProof/>
                <w:webHidden/>
                <w:szCs w:val="28"/>
              </w:rPr>
            </w:r>
            <w:r w:rsidR="00D552CC" w:rsidRPr="00323E20">
              <w:rPr>
                <w:rFonts w:cs="Times New Roman"/>
                <w:noProof/>
                <w:webHidden/>
                <w:szCs w:val="28"/>
              </w:rPr>
              <w:fldChar w:fldCharType="separate"/>
            </w:r>
            <w:r w:rsidR="00323E20">
              <w:rPr>
                <w:rFonts w:cs="Times New Roman"/>
                <w:noProof/>
                <w:webHidden/>
                <w:szCs w:val="28"/>
              </w:rPr>
              <w:t>22</w:t>
            </w:r>
            <w:r w:rsidR="00D552CC" w:rsidRPr="00323E20">
              <w:rPr>
                <w:rFonts w:cs="Times New Roman"/>
                <w:noProof/>
                <w:webHidden/>
                <w:szCs w:val="28"/>
              </w:rPr>
              <w:fldChar w:fldCharType="end"/>
            </w:r>
          </w:hyperlink>
        </w:p>
        <w:p w:rsidR="00D552CC" w:rsidRPr="00323E20" w:rsidRDefault="002372CB" w:rsidP="00323E20">
          <w:pPr>
            <w:pStyle w:val="13"/>
            <w:tabs>
              <w:tab w:val="right" w:leader="dot" w:pos="9345"/>
            </w:tabs>
            <w:contextualSpacing/>
            <w:rPr>
              <w:rFonts w:eastAsiaTheme="minorEastAsia"/>
              <w:noProof/>
              <w:sz w:val="28"/>
              <w:szCs w:val="28"/>
            </w:rPr>
          </w:pPr>
          <w:hyperlink w:anchor="_Toc105422072" w:history="1">
            <w:r w:rsidR="00D552CC" w:rsidRPr="00323E20">
              <w:rPr>
                <w:rStyle w:val="af9"/>
                <w:rFonts w:eastAsia="Calibri"/>
                <w:noProof/>
                <w:sz w:val="28"/>
                <w:szCs w:val="28"/>
              </w:rPr>
              <w:t>Глава 2. КАРТА ГРАДОСТРОИТЕЛЬНОГО ЗОНИРОВАНИЯ. КАРТА ГРАНИЦ ЗОН С ОСОБЫМИ УСЛОВИЯМИ ИСПОЛЬЗОВАНИЯ ТЕРРИТОРИИ</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_Toc105422072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27</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77" w:history="1">
            <w:r w:rsidR="00D552CC" w:rsidRPr="00323E20">
              <w:rPr>
                <w:rStyle w:val="af9"/>
                <w:rFonts w:eastAsia="Calibri"/>
                <w:noProof/>
                <w:sz w:val="28"/>
                <w:szCs w:val="28"/>
              </w:rPr>
              <w:t>Статья 15. Карта градостроительного зонирования территории Танзыбейского сельсовета Ермаковского района Красноярского края.</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_Toc105422077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30</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78" w:history="1">
            <w:r w:rsidR="00D552CC" w:rsidRPr="00323E20">
              <w:rPr>
                <w:rStyle w:val="af9"/>
                <w:rFonts w:eastAsia="Calibri"/>
                <w:noProof/>
                <w:sz w:val="28"/>
                <w:szCs w:val="28"/>
              </w:rPr>
              <w:t>Статья 16. Границы зон с особыми условиями использования территорий.</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_Toc105422078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30</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79" w:history="1">
            <w:r w:rsidR="00D552CC" w:rsidRPr="00323E20">
              <w:rPr>
                <w:rStyle w:val="af9"/>
                <w:rFonts w:eastAsia="Calibri"/>
                <w:noProof/>
                <w:sz w:val="28"/>
                <w:szCs w:val="28"/>
              </w:rPr>
              <w:t xml:space="preserve">Статья 17. </w:t>
            </w:r>
            <w:r w:rsidR="00D552CC" w:rsidRPr="00323E20">
              <w:rPr>
                <w:rStyle w:val="af9"/>
                <w:noProof/>
                <w:sz w:val="28"/>
                <w:szCs w:val="28"/>
              </w:rPr>
              <w:t>Карта границ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_Toc105422079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33</w:t>
            </w:r>
            <w:r w:rsidR="00D552CC" w:rsidRPr="00323E20">
              <w:rPr>
                <w:noProof/>
                <w:webHidden/>
                <w:sz w:val="28"/>
                <w:szCs w:val="28"/>
              </w:rPr>
              <w:fldChar w:fldCharType="end"/>
            </w:r>
          </w:hyperlink>
        </w:p>
        <w:p w:rsidR="00D552CC" w:rsidRPr="00323E20" w:rsidRDefault="002372CB" w:rsidP="00323E20">
          <w:pPr>
            <w:pStyle w:val="13"/>
            <w:tabs>
              <w:tab w:val="right" w:leader="dot" w:pos="9345"/>
            </w:tabs>
            <w:contextualSpacing/>
            <w:rPr>
              <w:rFonts w:eastAsiaTheme="minorEastAsia"/>
              <w:noProof/>
              <w:sz w:val="28"/>
              <w:szCs w:val="28"/>
            </w:rPr>
          </w:pPr>
          <w:hyperlink w:anchor="_Toc105422080" w:history="1">
            <w:r w:rsidR="00D552CC" w:rsidRPr="00323E20">
              <w:rPr>
                <w:rStyle w:val="af9"/>
                <w:rFonts w:eastAsia="Calibri"/>
                <w:noProof/>
                <w:sz w:val="28"/>
                <w:szCs w:val="28"/>
              </w:rPr>
              <w:t>Глава 3. ГРАДОСТРОИТЕЛЬНЫЕ РЕГЛАМЕНТЫ</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_Toc105422080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34</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1" w:history="1">
            <w:r w:rsidR="00D552CC" w:rsidRPr="00323E20">
              <w:rPr>
                <w:rStyle w:val="af9"/>
                <w:rFonts w:eastAsia="Calibri"/>
                <w:noProof/>
                <w:sz w:val="28"/>
                <w:szCs w:val="28"/>
              </w:rPr>
              <w:t>Статья 18. Виды разрешенного использования земельных участков и объектов капитального строительства</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_Toc105422081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34</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2" w:history="1">
            <w:r w:rsidR="00D552CC" w:rsidRPr="00323E20">
              <w:rPr>
                <w:rStyle w:val="af9"/>
                <w:rFonts w:eastAsia="Calibri"/>
                <w:noProof/>
                <w:sz w:val="28"/>
                <w:szCs w:val="28"/>
              </w:rPr>
              <w:t>Жилые зоны:</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_Toc105422082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34</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3" w:history="1">
            <w:r w:rsidR="00D552CC" w:rsidRPr="00323E20">
              <w:rPr>
                <w:rStyle w:val="af9"/>
                <w:rFonts w:eastAsia="Calibri"/>
                <w:noProof/>
                <w:sz w:val="28"/>
                <w:szCs w:val="28"/>
              </w:rPr>
              <w:t xml:space="preserve">Зона застройки индивидуальными жилыми домами </w:t>
            </w:r>
            <w:r w:rsidR="00D552CC" w:rsidRPr="00323E20">
              <w:rPr>
                <w:rStyle w:val="af9"/>
                <w:noProof/>
                <w:sz w:val="28"/>
                <w:szCs w:val="28"/>
              </w:rPr>
              <w:t>(Ж1)</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_Toc105422083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34</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4" w:history="1">
            <w:r w:rsidR="00D552CC" w:rsidRPr="00323E20">
              <w:rPr>
                <w:rStyle w:val="af9"/>
                <w:rFonts w:eastAsia="Calibri"/>
                <w:noProof/>
                <w:sz w:val="28"/>
                <w:szCs w:val="28"/>
              </w:rPr>
              <w:t>Общественно-деловые зоны:</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_Toc105422084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42</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5" w:history="1">
            <w:r w:rsidR="00D552CC" w:rsidRPr="00323E20">
              <w:rPr>
                <w:rStyle w:val="af9"/>
                <w:noProof/>
                <w:sz w:val="28"/>
                <w:szCs w:val="28"/>
              </w:rPr>
              <w:t>Зона делового, общественного и коммерческого назначения (О1)</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_Toc105422085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42</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6" w:history="1">
            <w:r w:rsidR="00D552CC" w:rsidRPr="00323E20">
              <w:rPr>
                <w:rStyle w:val="af9"/>
                <w:noProof/>
                <w:sz w:val="28"/>
                <w:szCs w:val="28"/>
              </w:rPr>
              <w:t>Зона размещения объектов социального и коммунально-бытового обслуживания (О2)</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_Toc105422086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47</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7" w:history="1">
            <w:r w:rsidR="00D552CC" w:rsidRPr="00323E20">
              <w:rPr>
                <w:rStyle w:val="af9"/>
                <w:rFonts w:eastAsia="Calibri"/>
                <w:noProof/>
                <w:sz w:val="28"/>
                <w:szCs w:val="28"/>
              </w:rPr>
              <w:t>Производственные зоны, зоны инженерной и транспортной        инфраструктур.</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_Toc105422087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52</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8" w:history="1">
            <w:r w:rsidR="00D552CC" w:rsidRPr="00323E20">
              <w:rPr>
                <w:rStyle w:val="af9"/>
                <w:noProof/>
                <w:sz w:val="28"/>
                <w:szCs w:val="28"/>
              </w:rPr>
              <w:t>Производственная зона (П1)</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_Toc105422088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52</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89" w:history="1">
            <w:r w:rsidR="00D552CC" w:rsidRPr="00323E20">
              <w:rPr>
                <w:rStyle w:val="af9"/>
                <w:noProof/>
                <w:sz w:val="28"/>
                <w:szCs w:val="28"/>
              </w:rPr>
              <w:t>Коммунально-складская зона (П2)</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_Toc105422089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59</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90" w:history="1">
            <w:r w:rsidR="00D552CC" w:rsidRPr="00323E20">
              <w:rPr>
                <w:rStyle w:val="af9"/>
                <w:noProof/>
                <w:sz w:val="28"/>
                <w:szCs w:val="28"/>
              </w:rPr>
              <w:t>Зона транспортной инфраструктуры (ТИ)</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_Toc105422090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63</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91" w:history="1">
            <w:r w:rsidR="00D552CC" w:rsidRPr="00323E20">
              <w:rPr>
                <w:rStyle w:val="af9"/>
                <w:noProof/>
                <w:sz w:val="28"/>
                <w:szCs w:val="28"/>
              </w:rPr>
              <w:t>Зона, занятая объектами  сельскохозяйственного назначения (Сх2).</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_Toc105422091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66</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92" w:history="1">
            <w:r w:rsidR="00D552CC" w:rsidRPr="00323E20">
              <w:rPr>
                <w:rStyle w:val="af9"/>
                <w:noProof/>
                <w:sz w:val="28"/>
                <w:szCs w:val="28"/>
              </w:rPr>
              <w:t>Зона рекреационного назначения (Р)</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_Toc105422092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70</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93" w:history="1">
            <w:r w:rsidR="00D552CC" w:rsidRPr="00323E20">
              <w:rPr>
                <w:rStyle w:val="af9"/>
                <w:rFonts w:eastAsia="Calibri"/>
                <w:noProof/>
                <w:sz w:val="28"/>
                <w:szCs w:val="28"/>
              </w:rPr>
              <w:t>Зоны специального назначения.</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_Toc105422093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75</w:t>
            </w:r>
            <w:r w:rsidR="00D552CC" w:rsidRPr="00323E20">
              <w:rPr>
                <w:noProof/>
                <w:webHidden/>
                <w:sz w:val="28"/>
                <w:szCs w:val="28"/>
              </w:rPr>
              <w:fldChar w:fldCharType="end"/>
            </w:r>
          </w:hyperlink>
        </w:p>
        <w:p w:rsidR="00D552CC" w:rsidRPr="00323E20" w:rsidRDefault="002372CB" w:rsidP="00323E20">
          <w:pPr>
            <w:pStyle w:val="28"/>
            <w:tabs>
              <w:tab w:val="right" w:leader="dot" w:pos="9345"/>
            </w:tabs>
            <w:ind w:left="0"/>
            <w:contextualSpacing/>
            <w:rPr>
              <w:rFonts w:eastAsiaTheme="minorEastAsia"/>
              <w:noProof/>
              <w:sz w:val="28"/>
              <w:szCs w:val="28"/>
            </w:rPr>
          </w:pPr>
          <w:hyperlink w:anchor="_Toc105422094" w:history="1">
            <w:r w:rsidR="00D552CC" w:rsidRPr="00323E20">
              <w:rPr>
                <w:rStyle w:val="af9"/>
                <w:noProof/>
                <w:sz w:val="28"/>
                <w:szCs w:val="28"/>
              </w:rPr>
              <w:t>Зона специального назначения, связанная с захоронениями (Сп1)</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_Toc105422094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75</w:t>
            </w:r>
            <w:r w:rsidR="00D552CC" w:rsidRPr="00323E20">
              <w:rPr>
                <w:noProof/>
                <w:webHidden/>
                <w:sz w:val="28"/>
                <w:szCs w:val="28"/>
              </w:rPr>
              <w:fldChar w:fldCharType="end"/>
            </w:r>
          </w:hyperlink>
        </w:p>
        <w:p w:rsidR="00D552CC" w:rsidRDefault="002372CB" w:rsidP="00323E20">
          <w:pPr>
            <w:pStyle w:val="28"/>
            <w:tabs>
              <w:tab w:val="right" w:leader="dot" w:pos="9345"/>
            </w:tabs>
            <w:ind w:left="0"/>
            <w:contextualSpacing/>
            <w:rPr>
              <w:rFonts w:asciiTheme="minorHAnsi" w:eastAsiaTheme="minorEastAsia" w:hAnsiTheme="minorHAnsi" w:cstheme="minorBidi"/>
              <w:noProof/>
              <w:sz w:val="22"/>
              <w:szCs w:val="22"/>
            </w:rPr>
          </w:pPr>
          <w:hyperlink w:anchor="_Toc105422095" w:history="1">
            <w:r w:rsidR="00D552CC" w:rsidRPr="00323E20">
              <w:rPr>
                <w:rStyle w:val="af9"/>
                <w:rFonts w:eastAsia="Calibri"/>
                <w:noProof/>
                <w:sz w:val="28"/>
                <w:szCs w:val="28"/>
              </w:rPr>
              <w:t xml:space="preserve">Зона объектов специального назначения </w:t>
            </w:r>
            <w:r w:rsidR="00D552CC" w:rsidRPr="00323E20">
              <w:rPr>
                <w:rStyle w:val="af9"/>
                <w:rFonts w:eastAsia="Calibri"/>
                <w:noProof/>
                <w:sz w:val="28"/>
                <w:szCs w:val="28"/>
                <w:lang w:val="en-US"/>
              </w:rPr>
              <w:t>II</w:t>
            </w:r>
            <w:r w:rsidR="00D552CC" w:rsidRPr="00323E20">
              <w:rPr>
                <w:rStyle w:val="af9"/>
                <w:rFonts w:eastAsia="Calibri"/>
                <w:noProof/>
                <w:sz w:val="28"/>
                <w:szCs w:val="28"/>
              </w:rPr>
              <w:t xml:space="preserve"> класса (СН4)</w:t>
            </w:r>
            <w:r w:rsidR="00D552CC" w:rsidRPr="00323E20">
              <w:rPr>
                <w:noProof/>
                <w:webHidden/>
                <w:sz w:val="28"/>
                <w:szCs w:val="28"/>
              </w:rPr>
              <w:tab/>
            </w:r>
            <w:r w:rsidR="00D552CC" w:rsidRPr="00323E20">
              <w:rPr>
                <w:noProof/>
                <w:webHidden/>
                <w:sz w:val="28"/>
                <w:szCs w:val="28"/>
              </w:rPr>
              <w:fldChar w:fldCharType="begin"/>
            </w:r>
            <w:r w:rsidR="00D552CC" w:rsidRPr="00323E20">
              <w:rPr>
                <w:noProof/>
                <w:webHidden/>
                <w:sz w:val="28"/>
                <w:szCs w:val="28"/>
              </w:rPr>
              <w:instrText xml:space="preserve"> PAGEREF _Toc105422095 \h </w:instrText>
            </w:r>
            <w:r w:rsidR="00D552CC" w:rsidRPr="00323E20">
              <w:rPr>
                <w:noProof/>
                <w:webHidden/>
                <w:sz w:val="28"/>
                <w:szCs w:val="28"/>
              </w:rPr>
            </w:r>
            <w:r w:rsidR="00D552CC" w:rsidRPr="00323E20">
              <w:rPr>
                <w:noProof/>
                <w:webHidden/>
                <w:sz w:val="28"/>
                <w:szCs w:val="28"/>
              </w:rPr>
              <w:fldChar w:fldCharType="separate"/>
            </w:r>
            <w:r w:rsidR="00323E20">
              <w:rPr>
                <w:noProof/>
                <w:webHidden/>
                <w:sz w:val="28"/>
                <w:szCs w:val="28"/>
              </w:rPr>
              <w:t>77</w:t>
            </w:r>
            <w:r w:rsidR="00D552CC" w:rsidRPr="00323E20">
              <w:rPr>
                <w:noProof/>
                <w:webHidden/>
                <w:sz w:val="28"/>
                <w:szCs w:val="28"/>
              </w:rPr>
              <w:fldChar w:fldCharType="end"/>
            </w:r>
          </w:hyperlink>
        </w:p>
        <w:p w:rsidR="00131AEE" w:rsidRDefault="00D406F4">
          <w:r>
            <w:fldChar w:fldCharType="end"/>
          </w:r>
        </w:p>
      </w:sdtContent>
    </w:sdt>
    <w:p w:rsidR="00F23F18" w:rsidRPr="00CC2886" w:rsidRDefault="00F23F18" w:rsidP="00F23F18">
      <w:pPr>
        <w:widowControl w:val="0"/>
        <w:autoSpaceDE w:val="0"/>
        <w:autoSpaceDN w:val="0"/>
        <w:adjustRightInd w:val="0"/>
        <w:jc w:val="center"/>
        <w:outlineLvl w:val="1"/>
        <w:rPr>
          <w:rFonts w:eastAsia="Calibri" w:cs="Times New Roman"/>
          <w:szCs w:val="28"/>
        </w:rPr>
      </w:pPr>
    </w:p>
    <w:p w:rsidR="008913EC" w:rsidRDefault="008913EC" w:rsidP="008913EC">
      <w:pPr>
        <w:widowControl w:val="0"/>
        <w:autoSpaceDE w:val="0"/>
        <w:autoSpaceDN w:val="0"/>
        <w:adjustRightInd w:val="0"/>
        <w:outlineLvl w:val="1"/>
        <w:rPr>
          <w:rFonts w:eastAsia="Calibri" w:cs="Times New Roman"/>
          <w:szCs w:val="28"/>
        </w:rPr>
        <w:sectPr w:rsidR="008913EC" w:rsidSect="009C7BA6">
          <w:headerReference w:type="default" r:id="rId9"/>
          <w:footerReference w:type="default" r:id="rId10"/>
          <w:pgSz w:w="11906" w:h="16838"/>
          <w:pgMar w:top="1134" w:right="850" w:bottom="1134" w:left="1701" w:header="708" w:footer="708" w:gutter="0"/>
          <w:cols w:space="708"/>
          <w:docGrid w:linePitch="360"/>
        </w:sectPr>
      </w:pPr>
    </w:p>
    <w:p w:rsidR="009C639C" w:rsidRPr="009C639C" w:rsidRDefault="009C639C" w:rsidP="009C639C">
      <w:pPr>
        <w:keepNext/>
        <w:spacing w:before="120" w:after="120"/>
        <w:jc w:val="center"/>
        <w:outlineLvl w:val="0"/>
        <w:rPr>
          <w:rFonts w:eastAsia="Times New Roman" w:cs="Times New Roman"/>
          <w:b/>
          <w:bCs/>
          <w:kern w:val="32"/>
          <w:szCs w:val="32"/>
        </w:rPr>
      </w:pPr>
      <w:bookmarkStart w:id="1" w:name="_Toc103860312"/>
      <w:bookmarkStart w:id="2" w:name="_Toc105422052"/>
      <w:r w:rsidRPr="009C639C">
        <w:rPr>
          <w:rFonts w:eastAsia="Times New Roman" w:cs="Times New Roman"/>
          <w:b/>
          <w:bCs/>
          <w:kern w:val="32"/>
          <w:szCs w:val="32"/>
        </w:rPr>
        <w:lastRenderedPageBreak/>
        <w:t xml:space="preserve">Глава </w:t>
      </w:r>
      <w:r w:rsidRPr="009C639C">
        <w:rPr>
          <w:rFonts w:eastAsia="Times New Roman" w:cs="Times New Roman"/>
          <w:b/>
          <w:bCs/>
          <w:kern w:val="32"/>
          <w:szCs w:val="32"/>
          <w:lang w:val="en-US"/>
        </w:rPr>
        <w:t>I</w:t>
      </w:r>
      <w:r w:rsidRPr="009C639C">
        <w:rPr>
          <w:rFonts w:eastAsia="Times New Roman" w:cs="Times New Roman"/>
          <w:b/>
          <w:bCs/>
          <w:kern w:val="32"/>
          <w:szCs w:val="32"/>
        </w:rPr>
        <w:t xml:space="preserve">. Порядок применения Правил землепользования и застройки </w:t>
      </w:r>
      <w:r>
        <w:rPr>
          <w:rFonts w:eastAsia="Times New Roman" w:cs="Times New Roman"/>
          <w:b/>
          <w:bCs/>
          <w:kern w:val="32"/>
          <w:szCs w:val="32"/>
        </w:rPr>
        <w:t>Танзыбейского</w:t>
      </w:r>
      <w:r w:rsidRPr="009C639C">
        <w:rPr>
          <w:rFonts w:eastAsia="Times New Roman" w:cs="Times New Roman"/>
          <w:b/>
          <w:bCs/>
          <w:kern w:val="32"/>
          <w:szCs w:val="32"/>
        </w:rPr>
        <w:t xml:space="preserve"> сельсовета Ермаковского района и внесения в них изменений</w:t>
      </w:r>
      <w:bookmarkEnd w:id="1"/>
      <w:bookmarkEnd w:id="2"/>
      <w:r w:rsidRPr="009C639C">
        <w:rPr>
          <w:rFonts w:eastAsia="Times New Roman" w:cs="Times New Roman"/>
          <w:b/>
          <w:bCs/>
          <w:kern w:val="32"/>
          <w:szCs w:val="32"/>
        </w:rPr>
        <w:t xml:space="preserve"> </w:t>
      </w:r>
    </w:p>
    <w:p w:rsidR="009C639C" w:rsidRPr="009C639C" w:rsidRDefault="009C639C" w:rsidP="009C639C">
      <w:pPr>
        <w:keepNext/>
        <w:spacing w:before="60" w:after="60"/>
        <w:jc w:val="center"/>
        <w:outlineLvl w:val="1"/>
        <w:rPr>
          <w:rFonts w:eastAsia="Times New Roman" w:cs="Times New Roman"/>
          <w:b/>
          <w:bCs/>
          <w:iCs/>
          <w:szCs w:val="28"/>
        </w:rPr>
      </w:pPr>
      <w:bookmarkStart w:id="3" w:name="_Toc95556878"/>
      <w:bookmarkStart w:id="4" w:name="_Toc103850159"/>
      <w:bookmarkStart w:id="5" w:name="_Toc103860313"/>
      <w:bookmarkStart w:id="6" w:name="_Toc105422053"/>
      <w:r w:rsidRPr="009C639C">
        <w:rPr>
          <w:rFonts w:eastAsia="Times New Roman" w:cs="Times New Roman"/>
          <w:b/>
          <w:bCs/>
          <w:iCs/>
          <w:szCs w:val="28"/>
        </w:rPr>
        <w:t>1.Положение о регулировании землепользования и застройки органами местного самоуправления</w:t>
      </w:r>
      <w:bookmarkEnd w:id="3"/>
      <w:bookmarkEnd w:id="4"/>
      <w:bookmarkEnd w:id="5"/>
      <w:bookmarkEnd w:id="6"/>
    </w:p>
    <w:p w:rsidR="009C639C" w:rsidRPr="009C639C" w:rsidRDefault="009C639C" w:rsidP="009C639C">
      <w:pPr>
        <w:keepNext/>
        <w:spacing w:before="120" w:after="120"/>
        <w:jc w:val="center"/>
        <w:outlineLvl w:val="2"/>
        <w:rPr>
          <w:rFonts w:eastAsia="Times New Roman" w:cs="Times New Roman"/>
          <w:b/>
          <w:bCs/>
          <w:sz w:val="24"/>
          <w:szCs w:val="26"/>
        </w:rPr>
      </w:pPr>
      <w:bookmarkStart w:id="7" w:name="_Toc103850160"/>
      <w:bookmarkStart w:id="8" w:name="_Toc103860314"/>
      <w:bookmarkStart w:id="9" w:name="_Toc105422054"/>
      <w:r w:rsidRPr="009C639C">
        <w:rPr>
          <w:rFonts w:eastAsia="Times New Roman" w:cs="Times New Roman"/>
          <w:b/>
          <w:bCs/>
          <w:sz w:val="24"/>
          <w:szCs w:val="26"/>
        </w:rPr>
        <w:t>Статья 1. Предмет регулирования</w:t>
      </w:r>
      <w:bookmarkEnd w:id="7"/>
      <w:bookmarkEnd w:id="8"/>
      <w:bookmarkEnd w:id="9"/>
      <w:r w:rsidRPr="009C639C">
        <w:rPr>
          <w:rFonts w:eastAsia="Times New Roman" w:cs="Times New Roman"/>
          <w:b/>
          <w:bCs/>
          <w:sz w:val="24"/>
          <w:szCs w:val="26"/>
        </w:rPr>
        <w:t xml:space="preserve"> </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 xml:space="preserve">1. Действие настоящих Правил землепользования и застройки (далее также – Правила) распространяется на всю территорию </w:t>
      </w:r>
      <w:r>
        <w:rPr>
          <w:rFonts w:eastAsia="Times New Roman" w:cs="Times New Roman"/>
          <w:sz w:val="24"/>
          <w:szCs w:val="24"/>
        </w:rPr>
        <w:t>Танзыбейского</w:t>
      </w:r>
      <w:r w:rsidRPr="009C639C">
        <w:rPr>
          <w:rFonts w:eastAsia="Times New Roman" w:cs="Times New Roman"/>
          <w:sz w:val="24"/>
          <w:szCs w:val="24"/>
        </w:rPr>
        <w:t xml:space="preserve"> сельсовета Ермаковского района Красноярского края. Градостроительные регламенты устанавливаются на территории населенных пунктов: </w:t>
      </w:r>
      <w:r>
        <w:rPr>
          <w:rFonts w:eastAsia="Times New Roman" w:cs="Times New Roman"/>
          <w:sz w:val="24"/>
          <w:szCs w:val="24"/>
        </w:rPr>
        <w:t xml:space="preserve">поселок </w:t>
      </w:r>
      <w:proofErr w:type="spellStart"/>
      <w:r>
        <w:rPr>
          <w:rFonts w:eastAsia="Times New Roman" w:cs="Times New Roman"/>
          <w:sz w:val="24"/>
          <w:szCs w:val="24"/>
        </w:rPr>
        <w:t>Танзыбей</w:t>
      </w:r>
      <w:proofErr w:type="spellEnd"/>
      <w:r>
        <w:rPr>
          <w:rFonts w:eastAsia="Times New Roman" w:cs="Times New Roman"/>
          <w:sz w:val="24"/>
          <w:szCs w:val="24"/>
        </w:rPr>
        <w:t xml:space="preserve">, поселок </w:t>
      </w:r>
      <w:proofErr w:type="spellStart"/>
      <w:r>
        <w:rPr>
          <w:rFonts w:eastAsia="Times New Roman" w:cs="Times New Roman"/>
          <w:sz w:val="24"/>
          <w:szCs w:val="24"/>
        </w:rPr>
        <w:t>Червизюль</w:t>
      </w:r>
      <w:proofErr w:type="spellEnd"/>
      <w:r>
        <w:rPr>
          <w:rFonts w:eastAsia="Times New Roman" w:cs="Times New Roman"/>
          <w:sz w:val="24"/>
          <w:szCs w:val="24"/>
        </w:rPr>
        <w:t>, деревня Чёрная Речка, деревня Покровка</w:t>
      </w:r>
      <w:r w:rsidRPr="009C639C">
        <w:rPr>
          <w:rFonts w:eastAsia="Times New Roman" w:cs="Times New Roman"/>
          <w:sz w:val="24"/>
          <w:szCs w:val="24"/>
        </w:rPr>
        <w:t xml:space="preserve">. На территории </w:t>
      </w:r>
      <w:r>
        <w:rPr>
          <w:rFonts w:eastAsia="Times New Roman" w:cs="Times New Roman"/>
          <w:sz w:val="24"/>
          <w:szCs w:val="24"/>
        </w:rPr>
        <w:t>Танзыбейского</w:t>
      </w:r>
      <w:r w:rsidRPr="009C639C">
        <w:rPr>
          <w:rFonts w:eastAsia="Times New Roman" w:cs="Times New Roman"/>
          <w:sz w:val="24"/>
          <w:szCs w:val="24"/>
        </w:rPr>
        <w:t xml:space="preserve"> сельсовета градостроительные регламенты устанавливаются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 А также на землях сельскохозяйственного назначения, предназначенных для размещения объектов капитального строительства сельскохозяйственных предприятий.</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2. Настоящие Правила применяются:</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1) при подготовке документации по планировке территории и градостроительных планов земельных участков;</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6) при осуществлении государственного контроля и надзора за использованием земельных участков, объектов капитального строительства;</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3. Настоящие Правила не применяются:</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1) при благоустройстве территории;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2) при капитальном ремонте объектов капитального строительства.</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4. Действие градостроительного регламента Правил не распространяется на земельные участки: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1) в границах территорий памятников и ансамблей, включенных в единый государственный </w:t>
      </w:r>
      <w:hyperlink r:id="rId11" w:anchor="/document/70112744/entry/26" w:history="1">
        <w:r w:rsidRPr="009C639C">
          <w:rPr>
            <w:rFonts w:eastAsia="Times New Roman" w:cs="Times New Roman"/>
            <w:sz w:val="24"/>
            <w:szCs w:val="24"/>
          </w:rPr>
          <w:t>реестр</w:t>
        </w:r>
      </w:hyperlink>
      <w:r w:rsidRPr="009C639C">
        <w:rPr>
          <w:rFonts w:eastAsia="Times New Roman" w:cs="Times New Roman"/>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9C639C">
        <w:rPr>
          <w:rFonts w:eastAsia="Times New Roman" w:cs="Times New Roman"/>
          <w:sz w:val="24"/>
          <w:szCs w:val="24"/>
        </w:rPr>
        <w:lastRenderedPageBreak/>
        <w:t>установленном </w:t>
      </w:r>
      <w:hyperlink r:id="rId12" w:anchor="/document/12127232/entry/0" w:history="1">
        <w:r w:rsidRPr="009C639C">
          <w:rPr>
            <w:rFonts w:eastAsia="Times New Roman" w:cs="Times New Roman"/>
            <w:sz w:val="24"/>
            <w:szCs w:val="24"/>
          </w:rPr>
          <w:t>законодательством</w:t>
        </w:r>
      </w:hyperlink>
      <w:r w:rsidRPr="009C639C">
        <w:rPr>
          <w:rFonts w:eastAsia="Times New Roman" w:cs="Times New Roman"/>
          <w:sz w:val="24"/>
          <w:szCs w:val="24"/>
        </w:rPr>
        <w:t> Российской Федерации об охране объектов культурного наследия;</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2) в границах территорий общего пользования;</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3) предназначенные для размещения </w:t>
      </w:r>
      <w:hyperlink r:id="rId13" w:anchor="/document/12138258/entry/1011" w:history="1">
        <w:r w:rsidRPr="009C639C">
          <w:rPr>
            <w:rFonts w:eastAsia="Times New Roman" w:cs="Times New Roman"/>
            <w:sz w:val="24"/>
            <w:szCs w:val="24"/>
          </w:rPr>
          <w:t>линейных объектов</w:t>
        </w:r>
      </w:hyperlink>
      <w:r w:rsidRPr="009C639C">
        <w:rPr>
          <w:rFonts w:eastAsia="Times New Roman" w:cs="Times New Roman"/>
          <w:sz w:val="24"/>
          <w:szCs w:val="24"/>
        </w:rPr>
        <w:t> и (или) занятые линейными объектами;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4) предоставленные для добычи полезных ископаемых.</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 xml:space="preserve">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разрабатывается документация по планировке территории линейного объекта. </w:t>
      </w:r>
    </w:p>
    <w:p w:rsidR="009C639C" w:rsidRPr="009C639C" w:rsidRDefault="009C639C" w:rsidP="009C63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rPr>
          <w:rFonts w:eastAsia="Times New Roman" w:cs="Times New Roman"/>
          <w:sz w:val="24"/>
          <w:szCs w:val="24"/>
          <w:lang w:eastAsia="ru-RU"/>
        </w:rPr>
      </w:pPr>
      <w:r w:rsidRPr="009C639C">
        <w:rPr>
          <w:rFonts w:eastAsia="Times New Roman" w:cs="Times New Roman"/>
          <w:sz w:val="24"/>
          <w:szCs w:val="24"/>
          <w:lang w:eastAsia="ru-RU"/>
        </w:rPr>
        <w:t xml:space="preserve">6. В границах </w:t>
      </w:r>
      <w:r>
        <w:rPr>
          <w:rFonts w:eastAsia="Times New Roman" w:cs="Times New Roman"/>
          <w:sz w:val="24"/>
          <w:szCs w:val="24"/>
          <w:lang w:eastAsia="ru-RU"/>
        </w:rPr>
        <w:t>Танзыбейского</w:t>
      </w:r>
      <w:r w:rsidRPr="009C639C">
        <w:rPr>
          <w:rFonts w:eastAsia="Times New Roman" w:cs="Times New Roman"/>
          <w:sz w:val="24"/>
          <w:szCs w:val="24"/>
          <w:lang w:eastAsia="ru-RU"/>
        </w:rPr>
        <w:t xml:space="preserve"> сельсовета ограничения использования земельных участков и объектов капитального строительства возникают в силу федеральных законов. </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На карте градостроительного зонирования  в информационных целях отражены ориентировочные </w:t>
      </w:r>
      <w:proofErr w:type="spellStart"/>
      <w:r w:rsidRPr="009C639C">
        <w:rPr>
          <w:rFonts w:eastAsia="Times New Roman" w:cs="Times New Roman"/>
          <w:sz w:val="24"/>
          <w:szCs w:val="24"/>
        </w:rPr>
        <w:t>водоохранные</w:t>
      </w:r>
      <w:proofErr w:type="spellEnd"/>
      <w:r w:rsidRPr="009C639C">
        <w:rPr>
          <w:rFonts w:eastAsia="Times New Roman" w:cs="Times New Roman"/>
          <w:sz w:val="24"/>
          <w:szCs w:val="24"/>
        </w:rPr>
        <w:t xml:space="preserve"> зоны из Материалов по обоснованию генерального плана сельсовета, которые не поставлены на учет в Единый государственный реестр недвижимости (далее – ЕГРН). </w:t>
      </w:r>
    </w:p>
    <w:p w:rsidR="009C639C" w:rsidRPr="009C639C" w:rsidRDefault="009C639C" w:rsidP="009C63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rPr>
          <w:rFonts w:eastAsia="Times New Roman" w:cs="Times New Roman"/>
          <w:sz w:val="24"/>
          <w:szCs w:val="24"/>
          <w:lang w:eastAsia="ru-RU"/>
        </w:rPr>
      </w:pPr>
      <w:r w:rsidRPr="009C639C">
        <w:rPr>
          <w:rFonts w:eastAsia="Times New Roman" w:cs="Times New Roman"/>
          <w:sz w:val="24"/>
          <w:szCs w:val="24"/>
          <w:lang w:eastAsia="ru-RU"/>
        </w:rPr>
        <w:t xml:space="preserve"> Требования СанПиН 2.2.1/2.1.1.1200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9C639C" w:rsidRPr="009C639C" w:rsidRDefault="009C639C" w:rsidP="009C63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rPr>
          <w:rFonts w:eastAsia="Times New Roman" w:cs="Times New Roman"/>
          <w:sz w:val="24"/>
          <w:szCs w:val="24"/>
          <w:shd w:val="clear" w:color="auto" w:fill="FFFFFF"/>
          <w:lang w:eastAsia="ru-RU"/>
        </w:rPr>
      </w:pPr>
      <w:r w:rsidRPr="009C639C">
        <w:rPr>
          <w:rFonts w:eastAsia="Times New Roman" w:cs="Times New Roman"/>
          <w:sz w:val="24"/>
          <w:szCs w:val="24"/>
          <w:shd w:val="clear" w:color="auto" w:fill="FFFFFF"/>
          <w:lang w:eastAsia="ru-RU"/>
        </w:rPr>
        <w:t xml:space="preserve">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Границы таких  зон с особыми условиями использования территории должны быть внесены в Единый государственный реестр недвижимости, в Информационную систему обеспечения градостроительной деятельности Ермаковского района и отражены на карте Правил.</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 xml:space="preserve">7. Требования градостроительных регламентов, установленных настоящими Правилами, сохраняются при изменении формы собственности на земельный участок, </w:t>
      </w:r>
      <w:r w:rsidRPr="009C639C">
        <w:rPr>
          <w:rFonts w:eastAsia="Times New Roman" w:cs="Times New Roman"/>
          <w:sz w:val="24"/>
          <w:szCs w:val="24"/>
        </w:rPr>
        <w:lastRenderedPageBreak/>
        <w:t>объект капитального строительства, при переходе права на земельный участок, объект капитального строительства.</w:t>
      </w:r>
    </w:p>
    <w:p w:rsidR="009C639C" w:rsidRPr="009C639C" w:rsidRDefault="009C639C" w:rsidP="009C639C">
      <w:pPr>
        <w:keepNext/>
        <w:spacing w:before="120" w:after="120"/>
        <w:jc w:val="center"/>
        <w:outlineLvl w:val="2"/>
        <w:rPr>
          <w:rFonts w:eastAsia="Times New Roman" w:cs="Times New Roman"/>
          <w:b/>
          <w:bCs/>
          <w:sz w:val="24"/>
          <w:szCs w:val="26"/>
        </w:rPr>
      </w:pPr>
      <w:bookmarkStart w:id="10" w:name="_Toc103850161"/>
      <w:bookmarkStart w:id="11" w:name="_Toc103860315"/>
      <w:bookmarkStart w:id="12" w:name="_Toc105422055"/>
      <w:r w:rsidRPr="009C639C">
        <w:rPr>
          <w:rFonts w:eastAsia="Times New Roman" w:cs="Times New Roman"/>
          <w:b/>
          <w:bCs/>
          <w:sz w:val="24"/>
          <w:szCs w:val="26"/>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10"/>
      <w:bookmarkEnd w:id="11"/>
      <w:bookmarkEnd w:id="12"/>
      <w:r w:rsidRPr="009C639C">
        <w:rPr>
          <w:rFonts w:eastAsia="Times New Roman" w:cs="Times New Roman"/>
          <w:b/>
          <w:bCs/>
          <w:sz w:val="24"/>
          <w:szCs w:val="26"/>
        </w:rPr>
        <w:t xml:space="preserve"> </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1. Органами местного самоуправления, осуществляющими полномочия в области землепользования и застройки на территории </w:t>
      </w:r>
      <w:r>
        <w:rPr>
          <w:rFonts w:eastAsia="Times New Roman" w:cs="Times New Roman"/>
          <w:sz w:val="24"/>
          <w:szCs w:val="24"/>
          <w:lang w:eastAsia="ru-RU"/>
        </w:rPr>
        <w:t>Танзыбейского</w:t>
      </w:r>
      <w:r w:rsidRPr="009C639C">
        <w:rPr>
          <w:rFonts w:eastAsia="Times New Roman" w:cs="Times New Roman"/>
          <w:sz w:val="24"/>
          <w:szCs w:val="24"/>
          <w:lang w:eastAsia="ru-RU"/>
        </w:rPr>
        <w:t xml:space="preserve"> сельсовета, являются: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1) Глава Ермаковского района; </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Администрация Ермаковского района (далее также - Администрация района);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Ермаковский районный Совет депутатов.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Глава Ермаковского района осуществляет следующие полномочия в области землепользования и застройки: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принимает решение о подготовке проекта генерального плана сельсовета, решение о подготовке проекта о внесении изменений в генеральный план сельсовета;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принимает решение о подготовке проекта Правил, решение о подготовке проекта о внесении изменений в Правила;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принимает решение о подготовке документации по планировке территории;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принимает правовые акты во исполнение настоящих Правил;</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7) утверждает местные нормативы градостроительного проектирования сельсовета;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8) утверждает состав и порядок деятельности комиссии по подготовке проекта правил землепользования и застройки сельсовета (далее также - Комиссия);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Администрация Ермаковского района осуществляет следующие полномочия в области землепользования и застройки: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координирует деятельность структурных подразделений по вопросам землепользования и застройки;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осуществляет иные полномочия, предусмотренные законодательством, Уставом Ермаковского района, настоящими Правилами, иными правовыми актами.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Ермаковский районный Совет депутатов осуществляет следующие полномочия в области землепользования и застройки: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утверждает генеральный план сельсовета и проекты внесения изменений в генеральный план сельсовета;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утверждает Правила и проекты внесения изменений в Правила осуществляет иные полномочия, предусмотренные законодательством;</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p>
    <w:p w:rsidR="009C639C" w:rsidRPr="009C639C" w:rsidRDefault="009C639C" w:rsidP="009C639C">
      <w:pPr>
        <w:keepNext/>
        <w:spacing w:before="120" w:after="120"/>
        <w:jc w:val="center"/>
        <w:outlineLvl w:val="2"/>
        <w:rPr>
          <w:rFonts w:eastAsia="Times New Roman" w:cs="Times New Roman"/>
          <w:b/>
          <w:bCs/>
          <w:sz w:val="24"/>
          <w:szCs w:val="26"/>
        </w:rPr>
      </w:pPr>
      <w:bookmarkStart w:id="13" w:name="_Toc103850162"/>
      <w:bookmarkStart w:id="14" w:name="_Toc103860316"/>
      <w:bookmarkStart w:id="15" w:name="_Toc105422056"/>
      <w:r w:rsidRPr="009C639C">
        <w:rPr>
          <w:rFonts w:eastAsia="Times New Roman" w:cs="Times New Roman"/>
          <w:b/>
          <w:bCs/>
          <w:sz w:val="24"/>
          <w:szCs w:val="26"/>
        </w:rPr>
        <w:lastRenderedPageBreak/>
        <w:t>Статья 3. Комиссия по подготовке проекта правил землепользования и застройки сельского поселения</w:t>
      </w:r>
      <w:bookmarkEnd w:id="13"/>
      <w:bookmarkEnd w:id="14"/>
      <w:bookmarkEnd w:id="15"/>
    </w:p>
    <w:p w:rsidR="009C639C" w:rsidRPr="009C639C" w:rsidRDefault="009C639C" w:rsidP="009C639C">
      <w:pPr>
        <w:spacing w:before="80" w:after="40"/>
        <w:ind w:firstLine="567"/>
        <w:rPr>
          <w:rFonts w:eastAsia="Times New Roman" w:cs="Times New Roman"/>
          <w:sz w:val="24"/>
          <w:szCs w:val="24"/>
          <w:lang w:eastAsia="ru-RU"/>
        </w:rPr>
      </w:pPr>
      <w:bookmarkStart w:id="16" w:name="sub_555"/>
      <w:r w:rsidRPr="009C639C">
        <w:rPr>
          <w:rFonts w:eastAsia="Times New Roman" w:cs="Times New Roman"/>
          <w:sz w:val="24"/>
          <w:szCs w:val="24"/>
          <w:lang w:eastAsia="ru-RU"/>
        </w:rPr>
        <w:t>1. Комиссия по подготовке проекта Правил (далее - Комиссия) осуществляет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End w:id="16"/>
    </w:p>
    <w:p w:rsidR="009C639C" w:rsidRPr="009C639C" w:rsidRDefault="009C639C" w:rsidP="009C639C">
      <w:pPr>
        <w:spacing w:before="80" w:after="40"/>
        <w:ind w:firstLine="567"/>
        <w:rPr>
          <w:rFonts w:eastAsia="Times New Roman" w:cs="Times New Roman"/>
          <w:sz w:val="24"/>
          <w:szCs w:val="24"/>
          <w:lang w:eastAsia="ru-RU"/>
        </w:rPr>
      </w:pPr>
      <w:bookmarkStart w:id="17" w:name="sub_11"/>
      <w:r w:rsidRPr="009C639C">
        <w:rPr>
          <w:rFonts w:eastAsia="Times New Roman" w:cs="Times New Roman"/>
          <w:sz w:val="24"/>
          <w:szCs w:val="24"/>
          <w:lang w:eastAsia="ru-RU"/>
        </w:rPr>
        <w:t>2. Формирование Комиссии осуществляется Главой Ермаковского района на основе предложений:</w:t>
      </w:r>
    </w:p>
    <w:bookmarkEnd w:id="17"/>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а) населения территории, применительно к которой осуществляется подготовка проекта Правил;</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б) </w:t>
      </w:r>
      <w:r>
        <w:rPr>
          <w:rFonts w:eastAsia="Times New Roman" w:cs="Times New Roman"/>
          <w:sz w:val="24"/>
          <w:szCs w:val="24"/>
          <w:lang w:eastAsia="ru-RU"/>
        </w:rPr>
        <w:t>Танзыбейского</w:t>
      </w:r>
      <w:r w:rsidRPr="009C639C">
        <w:rPr>
          <w:rFonts w:eastAsia="Times New Roman" w:cs="Times New Roman"/>
          <w:sz w:val="24"/>
          <w:szCs w:val="24"/>
          <w:lang w:eastAsia="ru-RU"/>
        </w:rPr>
        <w:t xml:space="preserve"> сельского Совета депутатов;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в) Администрации </w:t>
      </w:r>
      <w:r>
        <w:rPr>
          <w:rFonts w:eastAsia="Times New Roman" w:cs="Times New Roman"/>
          <w:sz w:val="24"/>
          <w:szCs w:val="24"/>
          <w:lang w:eastAsia="ru-RU"/>
        </w:rPr>
        <w:t>Танзыбейского</w:t>
      </w:r>
      <w:r w:rsidRPr="009C639C">
        <w:rPr>
          <w:rFonts w:eastAsia="Times New Roman" w:cs="Times New Roman"/>
          <w:sz w:val="24"/>
          <w:szCs w:val="24"/>
          <w:lang w:eastAsia="ru-RU"/>
        </w:rPr>
        <w:t xml:space="preserve"> сельсовета;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г) Администрации Ермаковского района;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д) заинтересованных физических и юридических лиц, являющихся правообладателями земельных участков и объектов капитального строительства.</w:t>
      </w:r>
    </w:p>
    <w:p w:rsidR="009C639C" w:rsidRPr="009C639C" w:rsidRDefault="009C639C" w:rsidP="009C639C">
      <w:pPr>
        <w:spacing w:before="80" w:after="40"/>
        <w:ind w:firstLine="567"/>
        <w:rPr>
          <w:rFonts w:eastAsia="Times New Roman" w:cs="Times New Roman"/>
          <w:sz w:val="24"/>
          <w:szCs w:val="24"/>
          <w:lang w:eastAsia="ru-RU"/>
        </w:rPr>
      </w:pPr>
      <w:bookmarkStart w:id="18" w:name="sub_12"/>
      <w:r w:rsidRPr="009C639C">
        <w:rPr>
          <w:rFonts w:eastAsia="Times New Roman" w:cs="Times New Roman"/>
          <w:sz w:val="24"/>
          <w:szCs w:val="24"/>
          <w:lang w:eastAsia="ru-RU"/>
        </w:rPr>
        <w:t xml:space="preserve">3. Комиссия формируется при условии равного представительства каждой из сторон, указанных в </w:t>
      </w:r>
      <w:hyperlink w:anchor="sub_11" w:history="1">
        <w:r w:rsidRPr="009C639C">
          <w:rPr>
            <w:rFonts w:eastAsia="Times New Roman" w:cs="Times New Roman"/>
            <w:sz w:val="24"/>
            <w:szCs w:val="24"/>
            <w:lang w:eastAsia="ru-RU"/>
          </w:rPr>
          <w:t>пункте 2</w:t>
        </w:r>
      </w:hyperlink>
      <w:r w:rsidRPr="009C639C">
        <w:rPr>
          <w:rFonts w:eastAsia="Times New Roman" w:cs="Times New Roman"/>
          <w:sz w:val="24"/>
          <w:szCs w:val="24"/>
          <w:lang w:eastAsia="ru-RU"/>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9C639C" w:rsidRPr="009C639C" w:rsidRDefault="009C639C" w:rsidP="009C639C">
      <w:pPr>
        <w:spacing w:before="80" w:after="40"/>
        <w:ind w:firstLine="567"/>
        <w:rPr>
          <w:rFonts w:eastAsia="Times New Roman" w:cs="Times New Roman"/>
          <w:sz w:val="24"/>
          <w:szCs w:val="24"/>
          <w:lang w:eastAsia="ru-RU"/>
        </w:rPr>
      </w:pPr>
      <w:bookmarkStart w:id="19" w:name="sub_13"/>
      <w:bookmarkEnd w:id="18"/>
      <w:r w:rsidRPr="009C639C">
        <w:rPr>
          <w:rFonts w:eastAsia="Times New Roman" w:cs="Times New Roman"/>
          <w:sz w:val="24"/>
          <w:szCs w:val="24"/>
          <w:lang w:eastAsia="ru-RU"/>
        </w:rPr>
        <w:t>4. Глава Ермаковского района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на официальном сайте Ермаковского района в сети «Интернет».</w:t>
      </w:r>
    </w:p>
    <w:p w:rsidR="009C639C" w:rsidRPr="009C639C" w:rsidRDefault="009C639C" w:rsidP="009C639C">
      <w:pPr>
        <w:spacing w:before="80" w:after="40"/>
        <w:ind w:firstLine="567"/>
        <w:rPr>
          <w:rFonts w:eastAsia="Times New Roman" w:cs="Times New Roman"/>
          <w:sz w:val="24"/>
          <w:szCs w:val="24"/>
          <w:lang w:eastAsia="ru-RU"/>
        </w:rPr>
      </w:pPr>
      <w:bookmarkStart w:id="20" w:name="sub_14"/>
      <w:bookmarkEnd w:id="19"/>
      <w:r w:rsidRPr="009C639C">
        <w:rPr>
          <w:rFonts w:eastAsia="Times New Roman" w:cs="Times New Roman"/>
          <w:sz w:val="24"/>
          <w:szCs w:val="24"/>
          <w:lang w:eastAsia="ru-RU"/>
        </w:rPr>
        <w:t xml:space="preserve">5. В указанном в </w:t>
      </w:r>
      <w:hyperlink w:anchor="sub_13" w:history="1">
        <w:r w:rsidRPr="009C639C">
          <w:rPr>
            <w:rFonts w:eastAsia="Times New Roman" w:cs="Times New Roman"/>
            <w:sz w:val="24"/>
            <w:szCs w:val="24"/>
            <w:lang w:eastAsia="ru-RU"/>
          </w:rPr>
          <w:t xml:space="preserve">пункте </w:t>
        </w:r>
      </w:hyperlink>
      <w:r w:rsidRPr="009C639C">
        <w:rPr>
          <w:rFonts w:eastAsia="Times New Roman" w:cs="Times New Roman"/>
          <w:sz w:val="24"/>
          <w:szCs w:val="24"/>
          <w:lang w:eastAsia="ru-RU"/>
        </w:rPr>
        <w:t>4 настоящей статьи сообщении о формировании Комиссии указываются:</w:t>
      </w:r>
    </w:p>
    <w:bookmarkEnd w:id="20"/>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а) численность сторон в соответствии с </w:t>
      </w:r>
      <w:hyperlink w:anchor="sub_11" w:history="1">
        <w:r w:rsidRPr="009C639C">
          <w:rPr>
            <w:rFonts w:eastAsia="Times New Roman" w:cs="Times New Roman"/>
            <w:sz w:val="24"/>
            <w:szCs w:val="24"/>
            <w:lang w:eastAsia="ru-RU"/>
          </w:rPr>
          <w:t xml:space="preserve">пунктами </w:t>
        </w:r>
      </w:hyperlink>
      <w:r w:rsidRPr="009C639C">
        <w:rPr>
          <w:rFonts w:eastAsia="Times New Roman" w:cs="Times New Roman"/>
          <w:sz w:val="24"/>
          <w:szCs w:val="24"/>
          <w:lang w:eastAsia="ru-RU"/>
        </w:rPr>
        <w:t xml:space="preserve">2, </w:t>
      </w:r>
      <w:hyperlink w:anchor="sub_12" w:history="1">
        <w:r w:rsidRPr="009C639C">
          <w:rPr>
            <w:rFonts w:eastAsia="Times New Roman" w:cs="Times New Roman"/>
            <w:sz w:val="24"/>
            <w:szCs w:val="24"/>
            <w:lang w:eastAsia="ru-RU"/>
          </w:rPr>
          <w:t>3</w:t>
        </w:r>
      </w:hyperlink>
      <w:r w:rsidRPr="009C639C">
        <w:rPr>
          <w:rFonts w:eastAsia="Times New Roman" w:cs="Times New Roman"/>
          <w:sz w:val="24"/>
          <w:szCs w:val="24"/>
          <w:lang w:eastAsia="ru-RU"/>
        </w:rPr>
        <w:t xml:space="preserve"> и </w:t>
      </w:r>
      <w:hyperlink w:anchor="sub_16" w:history="1">
        <w:r w:rsidRPr="009C639C">
          <w:rPr>
            <w:rFonts w:eastAsia="Times New Roman" w:cs="Times New Roman"/>
            <w:sz w:val="24"/>
            <w:szCs w:val="24"/>
            <w:lang w:eastAsia="ru-RU"/>
          </w:rPr>
          <w:t>7</w:t>
        </w:r>
      </w:hyperlink>
      <w:r w:rsidRPr="009C639C">
        <w:rPr>
          <w:rFonts w:eastAsia="Times New Roman" w:cs="Times New Roman"/>
          <w:sz w:val="24"/>
          <w:szCs w:val="24"/>
          <w:lang w:eastAsia="ru-RU"/>
        </w:rPr>
        <w:t xml:space="preserve"> настоящей статьи;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б) порядок и сроки направления Главе Ермаковского района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в) иные вопросы формирования Комиссии.</w:t>
      </w:r>
    </w:p>
    <w:p w:rsidR="009C639C" w:rsidRPr="009C639C" w:rsidRDefault="009C639C" w:rsidP="009C639C">
      <w:pPr>
        <w:spacing w:before="80" w:after="40"/>
        <w:ind w:firstLine="567"/>
        <w:rPr>
          <w:rFonts w:eastAsia="Times New Roman" w:cs="Times New Roman"/>
          <w:sz w:val="24"/>
          <w:szCs w:val="24"/>
          <w:lang w:eastAsia="ru-RU"/>
        </w:rPr>
      </w:pPr>
      <w:bookmarkStart w:id="21" w:name="sub_15"/>
      <w:r w:rsidRPr="009C639C">
        <w:rPr>
          <w:rFonts w:eastAsia="Times New Roman" w:cs="Times New Roman"/>
          <w:sz w:val="24"/>
          <w:szCs w:val="24"/>
          <w:lang w:eastAsia="ru-RU"/>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9C639C">
          <w:rPr>
            <w:rFonts w:eastAsia="Times New Roman" w:cs="Times New Roman"/>
            <w:sz w:val="24"/>
            <w:szCs w:val="24"/>
            <w:lang w:eastAsia="ru-RU"/>
          </w:rPr>
          <w:t xml:space="preserve">пункте </w:t>
        </w:r>
      </w:hyperlink>
      <w:r w:rsidRPr="009C639C">
        <w:rPr>
          <w:rFonts w:eastAsia="Times New Roman" w:cs="Times New Roman"/>
          <w:sz w:val="24"/>
          <w:szCs w:val="24"/>
          <w:lang w:eastAsia="ru-RU"/>
        </w:rPr>
        <w:t>4 настоящей статьи.</w:t>
      </w:r>
    </w:p>
    <w:p w:rsidR="009C639C" w:rsidRPr="009C639C" w:rsidRDefault="009C639C" w:rsidP="009C639C">
      <w:pPr>
        <w:spacing w:before="80" w:after="40"/>
        <w:ind w:firstLine="567"/>
        <w:rPr>
          <w:rFonts w:eastAsia="Times New Roman" w:cs="Times New Roman"/>
          <w:sz w:val="24"/>
          <w:szCs w:val="24"/>
          <w:lang w:eastAsia="ru-RU"/>
        </w:rPr>
      </w:pPr>
      <w:bookmarkStart w:id="22" w:name="sub_16"/>
      <w:bookmarkEnd w:id="21"/>
      <w:r w:rsidRPr="009C639C">
        <w:rPr>
          <w:rFonts w:eastAsia="Times New Roman" w:cs="Times New Roman"/>
          <w:sz w:val="24"/>
          <w:szCs w:val="24"/>
          <w:lang w:eastAsia="ru-RU"/>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Ермаковского района и не может быть менее </w:t>
      </w:r>
      <w:bookmarkEnd w:id="22"/>
      <w:r w:rsidRPr="009C639C">
        <w:rPr>
          <w:rFonts w:eastAsia="Times New Roman" w:cs="Times New Roman"/>
          <w:sz w:val="24"/>
          <w:szCs w:val="24"/>
          <w:lang w:eastAsia="ru-RU"/>
        </w:rPr>
        <w:t>3 человек.</w:t>
      </w:r>
    </w:p>
    <w:p w:rsidR="009C639C" w:rsidRPr="009C639C" w:rsidRDefault="009C639C" w:rsidP="009C639C">
      <w:pPr>
        <w:spacing w:before="80" w:after="40"/>
        <w:ind w:firstLine="567"/>
        <w:rPr>
          <w:rFonts w:eastAsia="Times New Roman" w:cs="Times New Roman"/>
          <w:sz w:val="24"/>
          <w:szCs w:val="24"/>
          <w:lang w:eastAsia="ru-RU"/>
        </w:rPr>
      </w:pPr>
      <w:bookmarkStart w:id="23" w:name="sub_17"/>
      <w:r w:rsidRPr="009C639C">
        <w:rPr>
          <w:rFonts w:eastAsia="Times New Roman" w:cs="Times New Roman"/>
          <w:sz w:val="24"/>
          <w:szCs w:val="24"/>
          <w:lang w:eastAsia="ru-RU"/>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Ермаковского района вправе направлять органы территориального общественного самоуправления, общественные объединения.</w:t>
      </w:r>
    </w:p>
    <w:p w:rsidR="009C639C" w:rsidRPr="009C639C" w:rsidRDefault="009C639C" w:rsidP="009C639C">
      <w:pPr>
        <w:spacing w:before="80" w:after="40"/>
        <w:ind w:firstLine="567"/>
        <w:rPr>
          <w:rFonts w:eastAsia="Times New Roman" w:cs="Times New Roman"/>
          <w:sz w:val="24"/>
          <w:szCs w:val="24"/>
          <w:lang w:eastAsia="ru-RU"/>
        </w:rPr>
      </w:pPr>
      <w:bookmarkStart w:id="24" w:name="sub_18"/>
      <w:bookmarkEnd w:id="23"/>
      <w:r w:rsidRPr="009C639C">
        <w:rPr>
          <w:rFonts w:eastAsia="Times New Roman" w:cs="Times New Roman"/>
          <w:sz w:val="24"/>
          <w:szCs w:val="24"/>
          <w:lang w:eastAsia="ru-RU"/>
        </w:rPr>
        <w:t xml:space="preserve">9. Предложения Ермаковского районного Совета депутатов и </w:t>
      </w:r>
      <w:r>
        <w:rPr>
          <w:rFonts w:eastAsia="Times New Roman" w:cs="Times New Roman"/>
          <w:sz w:val="24"/>
          <w:szCs w:val="24"/>
          <w:lang w:eastAsia="ru-RU"/>
        </w:rPr>
        <w:t>Танзыбейского</w:t>
      </w:r>
      <w:r w:rsidRPr="009C639C">
        <w:rPr>
          <w:rFonts w:eastAsia="Times New Roman" w:cs="Times New Roman"/>
          <w:sz w:val="24"/>
          <w:szCs w:val="24"/>
          <w:lang w:eastAsia="ru-RU"/>
        </w:rPr>
        <w:t xml:space="preserve"> сельского Совета депутатов по включению в состав Комиссии их представителей оформляются решением перечисленных органов и направляются Главе Ермаковского района.</w:t>
      </w:r>
    </w:p>
    <w:p w:rsidR="009C639C" w:rsidRPr="009C639C" w:rsidRDefault="009C639C" w:rsidP="009C639C">
      <w:pPr>
        <w:spacing w:before="80" w:after="40"/>
        <w:ind w:firstLine="567"/>
        <w:rPr>
          <w:rFonts w:eastAsia="Times New Roman" w:cs="Times New Roman"/>
          <w:sz w:val="24"/>
          <w:szCs w:val="24"/>
          <w:lang w:eastAsia="ru-RU"/>
        </w:rPr>
      </w:pPr>
      <w:bookmarkStart w:id="25" w:name="sub_19"/>
      <w:bookmarkEnd w:id="24"/>
      <w:r w:rsidRPr="009C639C">
        <w:rPr>
          <w:rFonts w:eastAsia="Times New Roman" w:cs="Times New Roman"/>
          <w:sz w:val="24"/>
          <w:szCs w:val="24"/>
          <w:lang w:eastAsia="ru-RU"/>
        </w:rPr>
        <w:lastRenderedPageBreak/>
        <w:t>10. В число представителей Администрации Ермаковского района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9C639C" w:rsidRPr="009C639C" w:rsidRDefault="009C639C" w:rsidP="009C639C">
      <w:pPr>
        <w:spacing w:before="80" w:after="40"/>
        <w:ind w:firstLine="567"/>
        <w:rPr>
          <w:rFonts w:eastAsia="Times New Roman" w:cs="Times New Roman"/>
          <w:sz w:val="24"/>
          <w:szCs w:val="24"/>
          <w:lang w:eastAsia="ru-RU"/>
        </w:rPr>
      </w:pPr>
      <w:bookmarkStart w:id="26" w:name="sub_22"/>
      <w:bookmarkEnd w:id="25"/>
      <w:r w:rsidRPr="009C639C">
        <w:rPr>
          <w:rFonts w:eastAsia="Times New Roman" w:cs="Times New Roman"/>
          <w:sz w:val="24"/>
          <w:szCs w:val="24"/>
          <w:lang w:eastAsia="ru-RU"/>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9C639C" w:rsidRPr="009C639C" w:rsidRDefault="009C639C" w:rsidP="009C639C">
      <w:pPr>
        <w:spacing w:before="80" w:after="40"/>
        <w:ind w:firstLine="567"/>
        <w:rPr>
          <w:rFonts w:eastAsia="Times New Roman" w:cs="Times New Roman"/>
          <w:sz w:val="24"/>
          <w:szCs w:val="24"/>
          <w:lang w:eastAsia="ru-RU"/>
        </w:rPr>
      </w:pPr>
      <w:bookmarkStart w:id="27" w:name="sub_23"/>
      <w:bookmarkEnd w:id="26"/>
      <w:r w:rsidRPr="009C639C">
        <w:rPr>
          <w:rFonts w:eastAsia="Times New Roman" w:cs="Times New Roman"/>
          <w:sz w:val="24"/>
          <w:szCs w:val="24"/>
          <w:lang w:eastAsia="ru-RU"/>
        </w:rPr>
        <w:t xml:space="preserve">12. Предложения по включению представителей сторон, указанных в </w:t>
      </w:r>
      <w:hyperlink w:anchor="sub_11" w:history="1">
        <w:r w:rsidRPr="009C639C">
          <w:rPr>
            <w:rFonts w:eastAsia="Times New Roman" w:cs="Times New Roman"/>
            <w:sz w:val="24"/>
            <w:szCs w:val="24"/>
            <w:lang w:eastAsia="ru-RU"/>
          </w:rPr>
          <w:t xml:space="preserve">пункте </w:t>
        </w:r>
      </w:hyperlink>
      <w:r w:rsidRPr="009C639C">
        <w:rPr>
          <w:rFonts w:eastAsia="Times New Roman" w:cs="Times New Roman"/>
          <w:sz w:val="24"/>
          <w:szCs w:val="24"/>
          <w:lang w:eastAsia="ru-RU"/>
        </w:rPr>
        <w:t>2 настоящей статьи, в состав Комиссии должны содержать следующие сведения о кандидатах:</w:t>
      </w:r>
    </w:p>
    <w:bookmarkEnd w:id="27"/>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а) фамилия, имя, отчество, год рождения, место жительства;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б) образование;</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в) стаж работы по специальности;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г) род занятий (с указанием места работы, учебы), а также статус неработающего (пенсионер, безработный, домохозяйка, временно неработающий).</w:t>
      </w:r>
    </w:p>
    <w:p w:rsidR="009C639C" w:rsidRPr="009C639C" w:rsidRDefault="009C639C" w:rsidP="009C639C">
      <w:pPr>
        <w:spacing w:before="80" w:after="40"/>
        <w:ind w:firstLine="567"/>
        <w:rPr>
          <w:rFonts w:eastAsia="Times New Roman" w:cs="Times New Roman"/>
          <w:sz w:val="24"/>
          <w:szCs w:val="24"/>
          <w:lang w:eastAsia="ru-RU"/>
        </w:rPr>
      </w:pPr>
      <w:bookmarkStart w:id="28" w:name="sub_24"/>
      <w:r w:rsidRPr="009C639C">
        <w:rPr>
          <w:rFonts w:eastAsia="Times New Roman" w:cs="Times New Roman"/>
          <w:sz w:val="24"/>
          <w:szCs w:val="24"/>
          <w:lang w:eastAsia="ru-RU"/>
        </w:rPr>
        <w:t>13. Состав и порядок деятельности Комиссии утверждаются Главой Ермаковского района одновременно с принятием решения о подготовке проекта Правил.</w:t>
      </w:r>
    </w:p>
    <w:p w:rsidR="009C639C" w:rsidRPr="009C639C" w:rsidRDefault="009C639C" w:rsidP="009C639C">
      <w:pPr>
        <w:spacing w:before="80" w:after="40"/>
        <w:ind w:firstLine="567"/>
        <w:rPr>
          <w:rFonts w:eastAsia="Times New Roman" w:cs="Times New Roman"/>
          <w:sz w:val="24"/>
          <w:szCs w:val="24"/>
          <w:lang w:eastAsia="ru-RU"/>
        </w:rPr>
      </w:pPr>
      <w:bookmarkStart w:id="29" w:name="sub_201"/>
      <w:r w:rsidRPr="009C639C">
        <w:rPr>
          <w:rFonts w:eastAsia="Times New Roman" w:cs="Times New Roman"/>
          <w:sz w:val="24"/>
          <w:szCs w:val="24"/>
          <w:lang w:eastAsia="ru-RU"/>
        </w:rPr>
        <w:t xml:space="preserve">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w:t>
      </w:r>
      <w:hyperlink r:id="rId14" w:history="1">
        <w:r w:rsidRPr="009C639C">
          <w:rPr>
            <w:rFonts w:eastAsia="Times New Roman" w:cs="Times New Roman"/>
            <w:sz w:val="24"/>
            <w:szCs w:val="24"/>
            <w:lang w:eastAsia="ru-RU"/>
          </w:rPr>
          <w:t>Градостроительным кодексом</w:t>
        </w:r>
      </w:hyperlink>
      <w:r w:rsidRPr="009C639C">
        <w:rPr>
          <w:rFonts w:eastAsia="Times New Roman" w:cs="Times New Roman"/>
          <w:sz w:val="24"/>
          <w:szCs w:val="24"/>
          <w:lang w:eastAsia="ru-RU"/>
        </w:rPr>
        <w:t xml:space="preserve"> Российской Федерации.</w:t>
      </w:r>
    </w:p>
    <w:p w:rsidR="009C639C" w:rsidRPr="009C639C" w:rsidRDefault="009C639C" w:rsidP="009C639C">
      <w:pPr>
        <w:spacing w:before="80" w:after="40"/>
        <w:ind w:firstLine="567"/>
        <w:rPr>
          <w:rFonts w:eastAsia="Times New Roman" w:cs="Times New Roman"/>
          <w:sz w:val="24"/>
          <w:szCs w:val="24"/>
          <w:lang w:eastAsia="ru-RU"/>
        </w:rPr>
      </w:pPr>
      <w:bookmarkStart w:id="30" w:name="sub_202"/>
      <w:bookmarkEnd w:id="29"/>
      <w:r w:rsidRPr="009C639C">
        <w:rPr>
          <w:rFonts w:eastAsia="Times New Roman" w:cs="Times New Roman"/>
          <w:sz w:val="24"/>
          <w:szCs w:val="24"/>
          <w:lang w:eastAsia="ru-RU"/>
        </w:rPr>
        <w:t>15. Комиссия принимает решения по подготовленным заключениям, рекомендациям по результатам публичных слушаний на своих заседаниях.</w:t>
      </w:r>
    </w:p>
    <w:p w:rsidR="009C639C" w:rsidRPr="009C639C" w:rsidRDefault="009C639C" w:rsidP="009C639C">
      <w:pPr>
        <w:spacing w:before="80" w:after="40"/>
        <w:ind w:firstLine="567"/>
        <w:rPr>
          <w:rFonts w:eastAsia="Times New Roman" w:cs="Times New Roman"/>
          <w:sz w:val="24"/>
          <w:szCs w:val="24"/>
          <w:lang w:eastAsia="ru-RU"/>
        </w:rPr>
      </w:pPr>
      <w:bookmarkStart w:id="31" w:name="sub_203"/>
      <w:bookmarkEnd w:id="30"/>
      <w:r w:rsidRPr="009C639C">
        <w:rPr>
          <w:rFonts w:eastAsia="Times New Roman" w:cs="Times New Roman"/>
          <w:sz w:val="24"/>
          <w:szCs w:val="24"/>
          <w:lang w:eastAsia="ru-RU"/>
        </w:rPr>
        <w:t>16. Заседания Комиссии созываются ее Председателем по мере необходимости.</w:t>
      </w:r>
    </w:p>
    <w:p w:rsidR="009C639C" w:rsidRPr="009C639C" w:rsidRDefault="009C639C" w:rsidP="009C639C">
      <w:pPr>
        <w:spacing w:before="80" w:after="40"/>
        <w:ind w:firstLine="567"/>
        <w:rPr>
          <w:rFonts w:eastAsia="Times New Roman" w:cs="Times New Roman"/>
          <w:sz w:val="24"/>
          <w:szCs w:val="24"/>
          <w:lang w:eastAsia="ru-RU"/>
        </w:rPr>
      </w:pPr>
      <w:bookmarkStart w:id="32" w:name="sub_204"/>
      <w:bookmarkEnd w:id="31"/>
      <w:r w:rsidRPr="009C639C">
        <w:rPr>
          <w:rFonts w:eastAsia="Times New Roman" w:cs="Times New Roman"/>
          <w:sz w:val="24"/>
          <w:szCs w:val="24"/>
          <w:lang w:eastAsia="ru-RU"/>
        </w:rPr>
        <w:t>17. Председатель Комиссии назначается Главой Ермаковского района из числа членов Комиссии:</w:t>
      </w:r>
    </w:p>
    <w:bookmarkEnd w:id="32"/>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а) руководит деятельностью Комиссии;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б) ведет заседания Комиссии;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в) назначает секретаря из числа членов Комиссии для ведения протоколов заседаний Комиссии;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д) подписывает документы Комиссии;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е) направляет Главе Ермаковского района информацию, рекомендации, заключения и решения Комиссии.</w:t>
      </w:r>
    </w:p>
    <w:p w:rsidR="009C639C" w:rsidRPr="009C639C" w:rsidRDefault="009C639C" w:rsidP="009C639C">
      <w:pPr>
        <w:spacing w:before="80" w:after="40"/>
        <w:ind w:firstLine="567"/>
        <w:rPr>
          <w:rFonts w:eastAsia="Times New Roman" w:cs="Times New Roman"/>
          <w:sz w:val="24"/>
          <w:szCs w:val="24"/>
          <w:lang w:eastAsia="ru-RU"/>
        </w:rPr>
      </w:pPr>
      <w:bookmarkStart w:id="33" w:name="sub_205"/>
      <w:r w:rsidRPr="009C639C">
        <w:rPr>
          <w:rFonts w:eastAsia="Times New Roman" w:cs="Times New Roman"/>
          <w:sz w:val="24"/>
          <w:szCs w:val="24"/>
          <w:lang w:eastAsia="ru-RU"/>
        </w:rPr>
        <w:t>18. Председатель Комиссии имеет заместителя, назначаемого Главой Ермаковского района из числа членов Комиссии, который осуществляет полномочия председателя в случае его отсутствия.</w:t>
      </w:r>
    </w:p>
    <w:p w:rsidR="009C639C" w:rsidRPr="009C639C" w:rsidRDefault="009C639C" w:rsidP="009C639C">
      <w:pPr>
        <w:spacing w:before="80" w:after="40"/>
        <w:ind w:firstLine="567"/>
        <w:rPr>
          <w:rFonts w:eastAsia="Times New Roman" w:cs="Times New Roman"/>
          <w:sz w:val="24"/>
          <w:szCs w:val="24"/>
          <w:lang w:eastAsia="ru-RU"/>
        </w:rPr>
      </w:pPr>
      <w:bookmarkStart w:id="34" w:name="sub_206"/>
      <w:bookmarkEnd w:id="33"/>
      <w:r w:rsidRPr="009C639C">
        <w:rPr>
          <w:rFonts w:eastAsia="Times New Roman" w:cs="Times New Roman"/>
          <w:sz w:val="24"/>
          <w:szCs w:val="24"/>
          <w:lang w:eastAsia="ru-RU"/>
        </w:rPr>
        <w:t>19. Заседания Комиссии считаются правомочными, если на них присутствует не менее двух третей ее состава.</w:t>
      </w:r>
    </w:p>
    <w:p w:rsidR="009C639C" w:rsidRPr="009C639C" w:rsidRDefault="009C639C" w:rsidP="009C639C">
      <w:pPr>
        <w:spacing w:before="80" w:after="40"/>
        <w:ind w:firstLine="567"/>
        <w:rPr>
          <w:rFonts w:eastAsia="Times New Roman" w:cs="Times New Roman"/>
          <w:sz w:val="24"/>
          <w:szCs w:val="24"/>
          <w:lang w:eastAsia="ru-RU"/>
        </w:rPr>
      </w:pPr>
      <w:bookmarkStart w:id="35" w:name="sub_207"/>
      <w:bookmarkEnd w:id="34"/>
      <w:r w:rsidRPr="009C639C">
        <w:rPr>
          <w:rFonts w:eastAsia="Times New Roman" w:cs="Times New Roman"/>
          <w:sz w:val="24"/>
          <w:szCs w:val="24"/>
          <w:lang w:eastAsia="ru-RU"/>
        </w:rPr>
        <w:t>20. Решение Комиссии считается принятым, если за него проголосовало более половины от числа присутствующих на заседании членов Комиссии.</w:t>
      </w:r>
    </w:p>
    <w:bookmarkEnd w:id="35"/>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lastRenderedPageBreak/>
        <w:t>21. Период осуществления полномочий Комиссией устанавливается решением Главы Ермаковского района.</w:t>
      </w:r>
    </w:p>
    <w:p w:rsidR="009C639C" w:rsidRPr="009C639C" w:rsidRDefault="009C639C" w:rsidP="009C639C">
      <w:pPr>
        <w:keepNext/>
        <w:spacing w:before="120" w:after="120"/>
        <w:jc w:val="center"/>
        <w:outlineLvl w:val="2"/>
        <w:rPr>
          <w:rFonts w:eastAsia="Times New Roman" w:cs="Times New Roman"/>
          <w:b/>
          <w:bCs/>
          <w:sz w:val="24"/>
          <w:szCs w:val="26"/>
        </w:rPr>
      </w:pPr>
      <w:bookmarkStart w:id="36" w:name="_Toc103850163"/>
      <w:bookmarkStart w:id="37" w:name="_Toc103860317"/>
      <w:bookmarkStart w:id="38" w:name="_Toc105422057"/>
      <w:bookmarkEnd w:id="28"/>
      <w:r w:rsidRPr="009C639C">
        <w:rPr>
          <w:rFonts w:eastAsia="Times New Roman" w:cs="Times New Roman"/>
          <w:b/>
          <w:bCs/>
          <w:sz w:val="24"/>
          <w:szCs w:val="26"/>
        </w:rPr>
        <w:t>Статья 4. Открытость и доступность информации о землепользовании и застройке сельского поселения</w:t>
      </w:r>
      <w:bookmarkEnd w:id="36"/>
      <w:bookmarkEnd w:id="37"/>
      <w:bookmarkEnd w:id="38"/>
    </w:p>
    <w:p w:rsidR="009C639C" w:rsidRPr="009C639C" w:rsidRDefault="009C639C" w:rsidP="009C639C">
      <w:pPr>
        <w:numPr>
          <w:ilvl w:val="0"/>
          <w:numId w:val="22"/>
        </w:numPr>
        <w:spacing w:before="80" w:after="40"/>
        <w:rPr>
          <w:rFonts w:eastAsia="Times New Roman" w:cs="Times New Roman"/>
          <w:sz w:val="24"/>
          <w:szCs w:val="24"/>
          <w:lang w:eastAsia="ru-RU"/>
        </w:rPr>
      </w:pPr>
      <w:r w:rsidRPr="009C639C">
        <w:rPr>
          <w:rFonts w:eastAsia="Times New Roman" w:cs="Times New Roman"/>
          <w:sz w:val="24"/>
          <w:szCs w:val="24"/>
          <w:lang w:eastAsia="ru-RU"/>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9C639C" w:rsidRPr="009C639C" w:rsidRDefault="009C639C" w:rsidP="009C639C">
      <w:pPr>
        <w:numPr>
          <w:ilvl w:val="0"/>
          <w:numId w:val="22"/>
        </w:numPr>
        <w:spacing w:before="80" w:after="40"/>
        <w:rPr>
          <w:rFonts w:eastAsia="Times New Roman" w:cs="Times New Roman"/>
          <w:sz w:val="24"/>
          <w:szCs w:val="24"/>
          <w:lang w:eastAsia="ru-RU"/>
        </w:rPr>
      </w:pPr>
      <w:r w:rsidRPr="009C639C">
        <w:rPr>
          <w:rFonts w:eastAsia="Times New Roman" w:cs="Times New Roman"/>
          <w:sz w:val="24"/>
          <w:szCs w:val="24"/>
          <w:lang w:eastAsia="ru-RU"/>
        </w:rPr>
        <w:t>Органы местного самоуправления обеспечивают возможность ознакомления с Правилами путем:</w:t>
      </w:r>
    </w:p>
    <w:p w:rsidR="009C639C" w:rsidRPr="009C639C" w:rsidRDefault="009C639C" w:rsidP="009C639C">
      <w:pPr>
        <w:numPr>
          <w:ilvl w:val="0"/>
          <w:numId w:val="23"/>
        </w:numPr>
        <w:spacing w:before="80" w:after="40"/>
        <w:rPr>
          <w:rFonts w:eastAsia="Times New Roman" w:cs="Times New Roman"/>
          <w:sz w:val="24"/>
          <w:szCs w:val="24"/>
          <w:lang w:eastAsia="ru-RU"/>
        </w:rPr>
      </w:pPr>
      <w:r w:rsidRPr="009C639C">
        <w:rPr>
          <w:rFonts w:eastAsia="Times New Roman" w:cs="Times New Roman"/>
          <w:sz w:val="24"/>
          <w:szCs w:val="24"/>
          <w:lang w:eastAsia="ru-RU"/>
        </w:rPr>
        <w:t>публикации Правил в средствах массовой информации;</w:t>
      </w:r>
    </w:p>
    <w:p w:rsidR="009C639C" w:rsidRPr="009C639C" w:rsidRDefault="009C639C" w:rsidP="009C639C">
      <w:pPr>
        <w:numPr>
          <w:ilvl w:val="0"/>
          <w:numId w:val="23"/>
        </w:numPr>
        <w:spacing w:before="80" w:after="40"/>
        <w:rPr>
          <w:rFonts w:eastAsia="Times New Roman" w:cs="Times New Roman"/>
          <w:sz w:val="24"/>
          <w:szCs w:val="24"/>
          <w:lang w:eastAsia="ru-RU"/>
        </w:rPr>
      </w:pPr>
      <w:r w:rsidRPr="009C639C">
        <w:rPr>
          <w:rFonts w:eastAsia="Times New Roman" w:cs="Times New Roman"/>
          <w:sz w:val="24"/>
          <w:szCs w:val="24"/>
          <w:lang w:eastAsia="ru-RU"/>
        </w:rPr>
        <w:t>размещения Правил на официальном сайте Администрация района в сети «Интернет»;</w:t>
      </w:r>
    </w:p>
    <w:p w:rsidR="009C639C" w:rsidRPr="009C639C" w:rsidRDefault="009C639C" w:rsidP="009C639C">
      <w:pPr>
        <w:numPr>
          <w:ilvl w:val="0"/>
          <w:numId w:val="23"/>
        </w:numPr>
        <w:spacing w:before="80" w:after="40"/>
        <w:rPr>
          <w:rFonts w:eastAsia="Times New Roman" w:cs="Times New Roman"/>
          <w:sz w:val="24"/>
          <w:szCs w:val="24"/>
          <w:lang w:eastAsia="ru-RU"/>
        </w:rPr>
      </w:pPr>
      <w:r w:rsidRPr="009C639C">
        <w:rPr>
          <w:rFonts w:eastAsia="Times New Roman" w:cs="Times New Roman"/>
          <w:sz w:val="24"/>
          <w:szCs w:val="24"/>
          <w:lang w:eastAsia="ru-RU"/>
        </w:rPr>
        <w:t xml:space="preserve">размещения Правил в федеральной государственной информационной системе территориального планирования; </w:t>
      </w:r>
    </w:p>
    <w:p w:rsidR="009C639C" w:rsidRPr="009C639C" w:rsidRDefault="009C639C" w:rsidP="009C639C">
      <w:pPr>
        <w:numPr>
          <w:ilvl w:val="0"/>
          <w:numId w:val="23"/>
        </w:numPr>
        <w:spacing w:before="80" w:after="40"/>
        <w:rPr>
          <w:rFonts w:eastAsia="Times New Roman" w:cs="Times New Roman"/>
          <w:sz w:val="24"/>
          <w:szCs w:val="24"/>
          <w:lang w:eastAsia="ru-RU"/>
        </w:rPr>
      </w:pPr>
      <w:r w:rsidRPr="009C639C">
        <w:rPr>
          <w:rFonts w:eastAsia="Times New Roman" w:cs="Times New Roman"/>
          <w:sz w:val="24"/>
          <w:szCs w:val="24"/>
          <w:lang w:eastAsia="ru-RU"/>
        </w:rPr>
        <w:t xml:space="preserve">организации возможности для ознакомления с Правилами в полном комплекте входящих в них текстовых и картографических материалов в Администрации </w:t>
      </w:r>
      <w:r>
        <w:rPr>
          <w:rFonts w:eastAsia="Times New Roman" w:cs="Times New Roman"/>
          <w:sz w:val="24"/>
          <w:szCs w:val="24"/>
          <w:lang w:eastAsia="ru-RU"/>
        </w:rPr>
        <w:t>Танзыбейского</w:t>
      </w:r>
      <w:r w:rsidRPr="009C639C">
        <w:rPr>
          <w:rFonts w:eastAsia="Times New Roman" w:cs="Times New Roman"/>
          <w:sz w:val="24"/>
          <w:szCs w:val="24"/>
          <w:lang w:eastAsia="ru-RU"/>
        </w:rPr>
        <w:t xml:space="preserve"> сельсовета и Администрации Ермаковского района;</w:t>
      </w:r>
    </w:p>
    <w:p w:rsidR="009C639C" w:rsidRPr="009C639C" w:rsidRDefault="009C639C" w:rsidP="009C639C">
      <w:pPr>
        <w:numPr>
          <w:ilvl w:val="0"/>
          <w:numId w:val="23"/>
        </w:numPr>
        <w:spacing w:before="80" w:after="40"/>
        <w:rPr>
          <w:rFonts w:eastAsia="Times New Roman" w:cs="Times New Roman"/>
          <w:sz w:val="24"/>
          <w:szCs w:val="24"/>
          <w:lang w:eastAsia="ru-RU"/>
        </w:rPr>
      </w:pPr>
      <w:r w:rsidRPr="009C639C">
        <w:rPr>
          <w:rFonts w:eastAsia="Times New Roman" w:cs="Times New Roman"/>
          <w:sz w:val="24"/>
          <w:szCs w:val="24"/>
          <w:lang w:eastAsia="ru-RU"/>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9C639C" w:rsidRPr="009C639C" w:rsidRDefault="009C639C" w:rsidP="009C639C">
      <w:pPr>
        <w:numPr>
          <w:ilvl w:val="0"/>
          <w:numId w:val="22"/>
        </w:numPr>
        <w:spacing w:before="80" w:after="40"/>
        <w:rPr>
          <w:rFonts w:eastAsia="Times New Roman" w:cs="Times New Roman"/>
          <w:sz w:val="24"/>
          <w:szCs w:val="24"/>
          <w:lang w:eastAsia="ru-RU"/>
        </w:rPr>
      </w:pPr>
      <w:r w:rsidRPr="009C639C">
        <w:rPr>
          <w:rFonts w:eastAsia="Times New Roman" w:cs="Times New Roman"/>
          <w:sz w:val="24"/>
          <w:szCs w:val="24"/>
          <w:lang w:eastAsia="ru-RU"/>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9C639C" w:rsidRPr="009C639C" w:rsidRDefault="009C639C" w:rsidP="009C639C">
      <w:pPr>
        <w:keepNext/>
        <w:spacing w:before="60" w:after="60"/>
        <w:jc w:val="center"/>
        <w:outlineLvl w:val="1"/>
        <w:rPr>
          <w:rFonts w:eastAsia="Times New Roman" w:cs="Times New Roman"/>
          <w:b/>
          <w:bCs/>
          <w:iCs/>
          <w:szCs w:val="28"/>
        </w:rPr>
      </w:pPr>
      <w:bookmarkStart w:id="39" w:name="_Toc95556879"/>
      <w:bookmarkStart w:id="40" w:name="_Toc103850164"/>
      <w:bookmarkStart w:id="41" w:name="_Toc103860318"/>
      <w:bookmarkStart w:id="42" w:name="_Toc105422058"/>
      <w:r w:rsidRPr="009C639C">
        <w:rPr>
          <w:rFonts w:eastAsia="Times New Roman" w:cs="Times New Roman"/>
          <w:b/>
          <w:bCs/>
          <w:iCs/>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9"/>
      <w:bookmarkEnd w:id="40"/>
      <w:bookmarkEnd w:id="41"/>
      <w:bookmarkEnd w:id="42"/>
    </w:p>
    <w:p w:rsidR="009C639C" w:rsidRPr="009C639C" w:rsidRDefault="009C639C" w:rsidP="009C639C">
      <w:pPr>
        <w:keepNext/>
        <w:spacing w:before="120" w:after="120"/>
        <w:jc w:val="center"/>
        <w:outlineLvl w:val="2"/>
        <w:rPr>
          <w:rFonts w:eastAsia="Times New Roman" w:cs="Times New Roman"/>
          <w:b/>
          <w:bCs/>
          <w:sz w:val="24"/>
          <w:szCs w:val="26"/>
        </w:rPr>
      </w:pPr>
      <w:bookmarkStart w:id="43" w:name="_Toc103850165"/>
      <w:bookmarkStart w:id="44" w:name="_Toc103860319"/>
      <w:bookmarkStart w:id="45" w:name="_Toc105422059"/>
      <w:r w:rsidRPr="009C639C">
        <w:rPr>
          <w:rFonts w:eastAsia="Times New Roman" w:cs="Times New Roman"/>
          <w:b/>
          <w:bCs/>
          <w:sz w:val="24"/>
          <w:szCs w:val="26"/>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9C639C">
        <w:rPr>
          <w:rFonts w:eastAsia="Times New Roman" w:cs="Times New Roman"/>
          <w:color w:val="22272F"/>
          <w:sz w:val="23"/>
          <w:szCs w:val="23"/>
          <w:shd w:val="clear" w:color="auto" w:fill="FFFFFF"/>
        </w:rPr>
        <w:t xml:space="preserve"> </w:t>
      </w:r>
      <w:r w:rsidRPr="009C639C">
        <w:rPr>
          <w:rFonts w:eastAsia="Times New Roman" w:cs="Times New Roman"/>
          <w:b/>
          <w:bCs/>
          <w:sz w:val="24"/>
          <w:szCs w:val="26"/>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3"/>
      <w:bookmarkEnd w:id="44"/>
      <w:bookmarkEnd w:id="45"/>
    </w:p>
    <w:p w:rsidR="009C639C" w:rsidRPr="009C639C" w:rsidRDefault="009C639C" w:rsidP="009C639C">
      <w:pPr>
        <w:spacing w:before="80" w:after="40"/>
        <w:ind w:firstLine="567"/>
        <w:rPr>
          <w:rFonts w:eastAsia="Times New Roman" w:cs="Times New Roman"/>
          <w:sz w:val="24"/>
          <w:szCs w:val="24"/>
          <w:lang w:eastAsia="ru-RU"/>
        </w:rPr>
      </w:pPr>
      <w:bookmarkStart w:id="46" w:name="sub_3901"/>
      <w:r w:rsidRPr="009C639C">
        <w:rPr>
          <w:rFonts w:eastAsia="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9C639C" w:rsidRPr="009C639C" w:rsidRDefault="009C639C" w:rsidP="009C639C">
      <w:pPr>
        <w:spacing w:before="80" w:after="40"/>
        <w:ind w:firstLine="567"/>
        <w:rPr>
          <w:rFonts w:eastAsia="Times New Roman" w:cs="Times New Roman"/>
          <w:sz w:val="24"/>
          <w:szCs w:val="24"/>
          <w:lang w:eastAsia="ru-RU"/>
        </w:rPr>
      </w:pPr>
      <w:bookmarkStart w:id="47" w:name="sub_3902"/>
      <w:bookmarkEnd w:id="46"/>
      <w:r w:rsidRPr="009C639C">
        <w:rPr>
          <w:rFonts w:eastAsia="Times New Roman" w:cs="Times New Roman"/>
          <w:sz w:val="24"/>
          <w:szCs w:val="24"/>
          <w:lang w:eastAsia="ru-RU"/>
        </w:rPr>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9C639C" w:rsidRPr="009C639C" w:rsidRDefault="009C639C" w:rsidP="009C639C">
      <w:pPr>
        <w:spacing w:before="80" w:after="40"/>
        <w:ind w:firstLine="567"/>
        <w:rPr>
          <w:rFonts w:eastAsia="Times New Roman" w:cs="Times New Roman"/>
          <w:sz w:val="24"/>
          <w:szCs w:val="24"/>
          <w:lang w:eastAsia="ru-RU"/>
        </w:rPr>
      </w:pPr>
      <w:bookmarkStart w:id="48" w:name="sub_3903"/>
      <w:bookmarkEnd w:id="47"/>
      <w:r w:rsidRPr="009C639C">
        <w:rPr>
          <w:rFonts w:eastAsia="Times New Roman" w:cs="Times New Roman"/>
          <w:sz w:val="24"/>
          <w:szCs w:val="24"/>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w:t>
      </w:r>
      <w:r w:rsidRPr="009C639C">
        <w:rPr>
          <w:rFonts w:eastAsia="Times New Roman" w:cs="Times New Roman"/>
          <w:sz w:val="24"/>
          <w:szCs w:val="24"/>
          <w:lang w:eastAsia="ru-RU"/>
        </w:rPr>
        <w:lastRenderedPageBreak/>
        <w:t xml:space="preserve">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9C639C">
          <w:rPr>
            <w:rFonts w:eastAsia="Times New Roman" w:cs="Times New Roman"/>
            <w:sz w:val="24"/>
            <w:szCs w:val="24"/>
            <w:lang w:eastAsia="ru-RU"/>
          </w:rPr>
          <w:t>территориальной зоны</w:t>
        </w:r>
      </w:hyperlink>
      <w:r w:rsidRPr="009C639C">
        <w:rPr>
          <w:rFonts w:eastAsia="Times New Roman" w:cs="Times New Roman"/>
          <w:sz w:val="24"/>
          <w:szCs w:val="24"/>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639C" w:rsidRPr="009C639C" w:rsidRDefault="009C639C" w:rsidP="009C639C">
      <w:pPr>
        <w:spacing w:line="240" w:lineRule="atLeast"/>
        <w:ind w:firstLine="567"/>
        <w:rPr>
          <w:rFonts w:eastAsia="Times New Roman" w:cs="Times New Roman"/>
          <w:sz w:val="24"/>
          <w:szCs w:val="24"/>
          <w:lang w:eastAsia="ru-RU"/>
        </w:rPr>
      </w:pPr>
      <w:r w:rsidRPr="009C639C">
        <w:rPr>
          <w:rFonts w:eastAsia="Times New Roman" w:cs="Times New Roman"/>
          <w:sz w:val="24"/>
          <w:szCs w:val="24"/>
          <w:lang w:val="x-none" w:eastAsia="x-none"/>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9C639C" w:rsidRPr="009C639C" w:rsidRDefault="009C639C" w:rsidP="009C639C">
      <w:pPr>
        <w:spacing w:before="80" w:after="40"/>
        <w:ind w:firstLine="567"/>
        <w:rPr>
          <w:rFonts w:eastAsia="Times New Roman" w:cs="Times New Roman"/>
          <w:sz w:val="24"/>
          <w:szCs w:val="24"/>
          <w:lang w:eastAsia="ru-RU"/>
        </w:rPr>
      </w:pPr>
      <w:bookmarkStart w:id="49" w:name="sub_3904"/>
      <w:bookmarkEnd w:id="48"/>
      <w:r w:rsidRPr="009C639C">
        <w:rPr>
          <w:rFonts w:eastAsia="Times New Roman" w:cs="Times New Roman"/>
          <w:sz w:val="24"/>
          <w:szCs w:val="24"/>
          <w:lang w:eastAsia="ru-RU"/>
        </w:rPr>
        <w:t>5.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9C639C" w:rsidRPr="009C639C" w:rsidRDefault="009C639C" w:rsidP="009C639C">
      <w:pPr>
        <w:spacing w:before="80" w:after="40"/>
        <w:ind w:firstLine="567"/>
        <w:rPr>
          <w:rFonts w:eastAsia="Times New Roman" w:cs="Times New Roman"/>
          <w:sz w:val="24"/>
          <w:szCs w:val="24"/>
          <w:lang w:eastAsia="ru-RU"/>
        </w:rPr>
      </w:pPr>
      <w:bookmarkStart w:id="50" w:name="sub_3907"/>
      <w:bookmarkEnd w:id="49"/>
      <w:r w:rsidRPr="009C639C">
        <w:rPr>
          <w:rFonts w:eastAsia="Times New Roman" w:cs="Times New Roman"/>
          <w:sz w:val="24"/>
          <w:szCs w:val="24"/>
          <w:lang w:eastAsia="ru-RU"/>
        </w:rPr>
        <w:t xml:space="preserve">6. </w:t>
      </w:r>
      <w:r w:rsidRPr="009C639C">
        <w:rPr>
          <w:rFonts w:eastAsia="Times New Roman" w:cs="Times New Roman"/>
          <w:color w:val="22272F"/>
          <w:sz w:val="24"/>
          <w:szCs w:val="24"/>
          <w:shd w:val="clear" w:color="auto" w:fill="FFFFFF"/>
          <w:lang w:eastAsia="ru-RU"/>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w:t>
      </w:r>
      <w:r w:rsidRPr="009C639C">
        <w:rPr>
          <w:rFonts w:eastAsia="Times New Roman" w:cs="Times New Roman"/>
          <w:sz w:val="24"/>
          <w:szCs w:val="24"/>
          <w:lang w:eastAsia="ru-RU"/>
        </w:rPr>
        <w:t xml:space="preserve">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9C639C" w:rsidRPr="009C639C" w:rsidRDefault="009C639C" w:rsidP="009C639C">
      <w:pPr>
        <w:spacing w:before="80" w:after="40"/>
        <w:ind w:firstLine="567"/>
        <w:rPr>
          <w:rFonts w:eastAsia="Times New Roman" w:cs="Times New Roman"/>
          <w:sz w:val="24"/>
          <w:szCs w:val="24"/>
          <w:lang w:eastAsia="ru-RU"/>
        </w:rPr>
      </w:pPr>
      <w:bookmarkStart w:id="51" w:name="sub_3908"/>
      <w:bookmarkEnd w:id="50"/>
      <w:r w:rsidRPr="009C639C">
        <w:rPr>
          <w:rFonts w:eastAsia="Times New Roman" w:cs="Times New Roman"/>
          <w:sz w:val="24"/>
          <w:szCs w:val="24"/>
          <w:lang w:eastAsia="ru-RU"/>
        </w:rPr>
        <w:t xml:space="preserve">7. На основании заключения </w:t>
      </w:r>
      <w:r w:rsidRPr="009C639C">
        <w:rPr>
          <w:rFonts w:eastAsia="Times New Roman" w:cs="Times New Roman"/>
          <w:sz w:val="24"/>
          <w:szCs w:val="24"/>
          <w:shd w:val="clear" w:color="auto" w:fill="FFFFFF"/>
          <w:lang w:eastAsia="ru-RU"/>
        </w:rPr>
        <w:t>о результатах публичных слушаний по проекту решения о предоставлении</w:t>
      </w:r>
      <w:r w:rsidRPr="009C639C">
        <w:rPr>
          <w:rFonts w:eastAsia="Times New Roman" w:cs="Times New Roman"/>
          <w:sz w:val="24"/>
          <w:szCs w:val="24"/>
          <w:lang w:eastAsia="ru-RU"/>
        </w:rPr>
        <w:t xml:space="preserve">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bookmarkEnd w:id="51"/>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8. На основании указанных в </w:t>
      </w:r>
      <w:hyperlink w:anchor="sub_3908" w:history="1">
        <w:r w:rsidRPr="009C639C">
          <w:rPr>
            <w:rFonts w:eastAsia="Times New Roman" w:cs="Times New Roman"/>
            <w:sz w:val="24"/>
            <w:szCs w:val="24"/>
            <w:lang w:eastAsia="ru-RU"/>
          </w:rPr>
          <w:t>части 6</w:t>
        </w:r>
      </w:hyperlink>
      <w:r w:rsidRPr="009C639C">
        <w:rPr>
          <w:rFonts w:eastAsia="Times New Roman" w:cs="Times New Roman"/>
          <w:sz w:val="24"/>
          <w:szCs w:val="24"/>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9C639C" w:rsidRPr="009C639C" w:rsidRDefault="009C639C" w:rsidP="009C639C">
      <w:pPr>
        <w:spacing w:before="80" w:after="40"/>
        <w:ind w:firstLine="567"/>
        <w:rPr>
          <w:rFonts w:eastAsia="Times New Roman" w:cs="Times New Roman"/>
          <w:sz w:val="24"/>
          <w:szCs w:val="24"/>
          <w:lang w:eastAsia="ru-RU"/>
        </w:rPr>
      </w:pPr>
      <w:bookmarkStart w:id="52" w:name="sub_39010"/>
      <w:r w:rsidRPr="009C639C">
        <w:rPr>
          <w:rFonts w:eastAsia="Times New Roman" w:cs="Times New Roman"/>
          <w:sz w:val="24"/>
          <w:szCs w:val="24"/>
          <w:lang w:eastAsia="ru-RU"/>
        </w:rPr>
        <w:t xml:space="preserve">9. Расходы, связанные с организацией и проведением публичных слушаний </w:t>
      </w:r>
      <w:r w:rsidRPr="009C639C">
        <w:rPr>
          <w:rFonts w:eastAsia="Times New Roman" w:cs="Times New Roman"/>
          <w:color w:val="22272F"/>
          <w:sz w:val="24"/>
          <w:szCs w:val="24"/>
          <w:shd w:val="clear" w:color="auto" w:fill="FFFFFF"/>
          <w:lang w:eastAsia="ru-RU"/>
        </w:rPr>
        <w:t>по проекту решения о предоставлении</w:t>
      </w:r>
      <w:r w:rsidRPr="009C639C">
        <w:rPr>
          <w:rFonts w:eastAsia="Times New Roman" w:cs="Times New Roman"/>
          <w:sz w:val="24"/>
          <w:szCs w:val="24"/>
          <w:lang w:eastAsia="ru-RU"/>
        </w:rPr>
        <w:t xml:space="preserve"> Разрешения, несет физическое или юридическое лицо, заинтересованное в предоставлении такого Разрешения.</w:t>
      </w:r>
    </w:p>
    <w:p w:rsidR="009C639C" w:rsidRPr="009C639C" w:rsidRDefault="009C639C" w:rsidP="009C639C">
      <w:pPr>
        <w:spacing w:before="80" w:after="40"/>
        <w:ind w:firstLine="567"/>
        <w:rPr>
          <w:rFonts w:eastAsia="Times New Roman" w:cs="Times New Roman"/>
          <w:sz w:val="24"/>
          <w:szCs w:val="24"/>
          <w:lang w:eastAsia="ru-RU"/>
        </w:rPr>
      </w:pPr>
      <w:bookmarkStart w:id="53" w:name="sub_39011"/>
      <w:bookmarkEnd w:id="52"/>
      <w:r w:rsidRPr="009C639C">
        <w:rPr>
          <w:rFonts w:eastAsia="Times New Roman" w:cs="Times New Roman"/>
          <w:sz w:val="24"/>
          <w:szCs w:val="24"/>
          <w:lang w:eastAsia="ru-RU"/>
        </w:rPr>
        <w:t xml:space="preserve">10. В случае, если условно разрешенный вид использования земельного участка или </w:t>
      </w:r>
      <w:hyperlink w:anchor="sub_1010" w:history="1">
        <w:r w:rsidRPr="009C639C">
          <w:rPr>
            <w:rFonts w:eastAsia="Times New Roman" w:cs="Times New Roman"/>
            <w:sz w:val="24"/>
            <w:szCs w:val="24"/>
            <w:lang w:eastAsia="ru-RU"/>
          </w:rPr>
          <w:t>объекта капитального строительства</w:t>
        </w:r>
      </w:hyperlink>
      <w:r w:rsidRPr="009C639C">
        <w:rPr>
          <w:rFonts w:eastAsia="Times New Roman" w:cs="Times New Roman"/>
          <w:sz w:val="24"/>
          <w:szCs w:val="24"/>
          <w:lang w:eastAsia="ru-RU"/>
        </w:rPr>
        <w:t xml:space="preserve"> включен в градостроительный регламент в установленном для внесения изменений в Правила порядке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lastRenderedPageBreak/>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ocument/12138258/entry/55322" w:history="1">
        <w:r w:rsidRPr="009C639C">
          <w:rPr>
            <w:rFonts w:eastAsia="Times New Roman" w:cs="Times New Roman"/>
            <w:sz w:val="24"/>
            <w:szCs w:val="24"/>
            <w:lang w:eastAsia="ru-RU"/>
          </w:rPr>
          <w:t>части 2 статьи 55.32</w:t>
        </w:r>
      </w:hyperlink>
      <w:r w:rsidRPr="009C639C">
        <w:rPr>
          <w:rFonts w:eastAsia="Times New Roman" w:cs="Times New Roman"/>
          <w:sz w:val="24"/>
          <w:szCs w:val="24"/>
          <w:lang w:eastAsia="ru-RU"/>
        </w:rPr>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639C" w:rsidRPr="009C639C" w:rsidRDefault="009C639C" w:rsidP="009C639C">
      <w:pPr>
        <w:spacing w:before="80" w:after="40"/>
        <w:ind w:firstLine="567"/>
        <w:rPr>
          <w:rFonts w:eastAsia="Times New Roman" w:cs="Times New Roman"/>
          <w:sz w:val="24"/>
          <w:szCs w:val="24"/>
          <w:lang w:eastAsia="ru-RU"/>
        </w:rPr>
      </w:pPr>
      <w:r w:rsidRPr="00A65ED5">
        <w:rPr>
          <w:rFonts w:eastAsia="Times New Roman" w:cs="Times New Roman"/>
          <w:sz w:val="24"/>
          <w:szCs w:val="24"/>
          <w:lang w:eastAsia="ru-RU"/>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C639C" w:rsidRPr="009C639C" w:rsidRDefault="009C639C" w:rsidP="009C639C">
      <w:pPr>
        <w:spacing w:before="80" w:after="40"/>
        <w:ind w:firstLine="567"/>
        <w:rPr>
          <w:rFonts w:eastAsia="Times New Roman" w:cs="Times New Roman"/>
          <w:sz w:val="24"/>
          <w:szCs w:val="24"/>
          <w:lang w:eastAsia="ru-RU"/>
        </w:rPr>
      </w:pPr>
      <w:bookmarkStart w:id="54" w:name="sub_39012"/>
      <w:bookmarkEnd w:id="53"/>
      <w:r w:rsidRPr="009C639C">
        <w:rPr>
          <w:rFonts w:eastAsia="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9C639C" w:rsidRPr="009C639C" w:rsidRDefault="009C639C" w:rsidP="009C639C">
      <w:pPr>
        <w:keepNext/>
        <w:spacing w:before="60" w:after="60"/>
        <w:jc w:val="center"/>
        <w:outlineLvl w:val="1"/>
        <w:rPr>
          <w:rFonts w:eastAsia="Times New Roman" w:cs="Times New Roman"/>
          <w:b/>
          <w:bCs/>
          <w:iCs/>
          <w:szCs w:val="28"/>
        </w:rPr>
      </w:pPr>
      <w:bookmarkStart w:id="55" w:name="_Toc95556880"/>
      <w:bookmarkStart w:id="56" w:name="_Toc103850166"/>
      <w:bookmarkStart w:id="57" w:name="_Toc103860320"/>
      <w:bookmarkStart w:id="58" w:name="_Toc105422060"/>
      <w:r w:rsidRPr="009C639C">
        <w:rPr>
          <w:rFonts w:eastAsia="Times New Roman" w:cs="Times New Roman"/>
          <w:b/>
          <w:bCs/>
          <w:iCs/>
          <w:szCs w:val="28"/>
        </w:rPr>
        <w:t>3.Положение о подготовке документации по планировке территории органами местного самоуправления</w:t>
      </w:r>
      <w:bookmarkEnd w:id="55"/>
      <w:bookmarkEnd w:id="56"/>
      <w:bookmarkEnd w:id="57"/>
      <w:bookmarkEnd w:id="58"/>
    </w:p>
    <w:p w:rsidR="009C639C" w:rsidRPr="009C639C" w:rsidRDefault="009C639C" w:rsidP="009C639C">
      <w:pPr>
        <w:keepNext/>
        <w:spacing w:before="120" w:after="120"/>
        <w:jc w:val="center"/>
        <w:outlineLvl w:val="2"/>
        <w:rPr>
          <w:rFonts w:eastAsia="Times New Roman" w:cs="Times New Roman"/>
          <w:b/>
          <w:bCs/>
          <w:sz w:val="24"/>
          <w:szCs w:val="26"/>
        </w:rPr>
      </w:pPr>
      <w:bookmarkStart w:id="59" w:name="_Toc103850167"/>
      <w:bookmarkStart w:id="60" w:name="_Toc103860321"/>
      <w:bookmarkStart w:id="61" w:name="_Toc105422061"/>
      <w:r w:rsidRPr="009C639C">
        <w:rPr>
          <w:rFonts w:eastAsia="Times New Roman" w:cs="Times New Roman"/>
          <w:b/>
          <w:bCs/>
          <w:sz w:val="24"/>
          <w:szCs w:val="26"/>
        </w:rPr>
        <w:t>Статья 6. Назначение и виды документации по планировке территории Поселения</w:t>
      </w:r>
      <w:bookmarkEnd w:id="59"/>
      <w:bookmarkEnd w:id="60"/>
      <w:bookmarkEnd w:id="61"/>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C639C" w:rsidRPr="009C639C" w:rsidRDefault="009C639C" w:rsidP="009C639C">
      <w:pPr>
        <w:autoSpaceDE w:val="0"/>
        <w:autoSpaceDN w:val="0"/>
        <w:adjustRightInd w:val="0"/>
        <w:ind w:firstLine="567"/>
        <w:rPr>
          <w:rFonts w:eastAsia="Times New Roman" w:cs="Times New Roman"/>
          <w:sz w:val="20"/>
          <w:szCs w:val="20"/>
          <w:lang w:eastAsia="ru-RU"/>
        </w:rPr>
      </w:pPr>
      <w:r w:rsidRPr="00A65ED5">
        <w:rPr>
          <w:rFonts w:eastAsia="Times New Roman" w:cs="Times New Roman"/>
          <w:sz w:val="20"/>
          <w:szCs w:val="20"/>
          <w:lang w:eastAsia="ru-RU"/>
        </w:rPr>
        <w:t>1.1.</w:t>
      </w:r>
      <w:r w:rsidRPr="00A65ED5">
        <w:rPr>
          <w:rFonts w:eastAsia="Times New Roman" w:cs="Times New Roman"/>
          <w:sz w:val="24"/>
          <w:szCs w:val="24"/>
          <w:lang w:eastAsia="ru-RU"/>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2) необходимы установление, изменение или отмена красных линий;</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w:t>
      </w:r>
      <w:r w:rsidRPr="009C639C">
        <w:rPr>
          <w:rFonts w:eastAsia="Times New Roman" w:cs="Times New Roman"/>
          <w:sz w:val="24"/>
          <w:szCs w:val="24"/>
        </w:rPr>
        <w:lastRenderedPageBreak/>
        <w:t>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C639C" w:rsidRPr="009C639C" w:rsidRDefault="009C639C" w:rsidP="009C639C">
      <w:pPr>
        <w:autoSpaceDE w:val="0"/>
        <w:autoSpaceDN w:val="0"/>
        <w:adjustRightInd w:val="0"/>
        <w:ind w:firstLine="540"/>
        <w:rPr>
          <w:rFonts w:eastAsia="Times New Roman" w:cs="Times New Roman"/>
          <w:sz w:val="24"/>
          <w:szCs w:val="24"/>
          <w:lang w:eastAsia="ru-RU"/>
        </w:rPr>
      </w:pPr>
      <w:r w:rsidRPr="00A65ED5">
        <w:rPr>
          <w:rFonts w:eastAsia="Times New Roman" w:cs="Times New Roman"/>
          <w:sz w:val="24"/>
          <w:szCs w:val="24"/>
          <w:lang w:eastAsia="ru-RU"/>
        </w:rPr>
        <w:t>7) планируется осуществление комплексного развития территории.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3. Видами документации по планировке территории являются:</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1) проект планировки территории;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2) проект межевания территории.</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 xml:space="preserve">4. 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w:t>
      </w:r>
      <w:r w:rsidRPr="00A65ED5">
        <w:rPr>
          <w:rFonts w:eastAsia="Times New Roman" w:cs="Times New Roman"/>
          <w:sz w:val="24"/>
          <w:szCs w:val="24"/>
        </w:rPr>
        <w:t>не предусматривается осуществление комплексного развития территории,</w:t>
      </w:r>
      <w:r w:rsidRPr="009C639C">
        <w:rPr>
          <w:rFonts w:eastAsia="Times New Roman" w:cs="Times New Roman"/>
          <w:sz w:val="24"/>
          <w:szCs w:val="24"/>
        </w:rPr>
        <w:t xml:space="preserve"> при условии, что такие установление, изменение, отмена влекут за собой исключительно изменение границ территории общего пользования. </w:t>
      </w:r>
    </w:p>
    <w:p w:rsidR="009C639C" w:rsidRPr="009C639C" w:rsidRDefault="009C639C" w:rsidP="009C639C">
      <w:pPr>
        <w:ind w:firstLine="567"/>
        <w:rPr>
          <w:rFonts w:eastAsia="Times New Roman" w:cs="Times New Roman"/>
          <w:sz w:val="24"/>
          <w:szCs w:val="24"/>
        </w:rPr>
      </w:pPr>
      <w:r w:rsidRPr="009C639C">
        <w:rPr>
          <w:rFonts w:eastAsia="Times New Roman" w:cs="Times New Roman"/>
          <w:sz w:val="24"/>
          <w:szCs w:val="24"/>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C639C" w:rsidRPr="009C639C" w:rsidRDefault="009C639C" w:rsidP="009C639C">
      <w:pPr>
        <w:ind w:firstLine="567"/>
        <w:rPr>
          <w:rFonts w:eastAsia="Times New Roman" w:cs="Times New Roman"/>
          <w:sz w:val="24"/>
          <w:szCs w:val="24"/>
        </w:rPr>
      </w:pPr>
      <w:r w:rsidRPr="00A65ED5">
        <w:rPr>
          <w:rFonts w:eastAsia="Times New Roman" w:cs="Times New Roman"/>
          <w:sz w:val="24"/>
          <w:szCs w:val="24"/>
        </w:rPr>
        <w:t>6.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9C639C" w:rsidRPr="009C639C" w:rsidRDefault="009C639C" w:rsidP="009C639C">
      <w:pPr>
        <w:ind w:firstLine="567"/>
        <w:rPr>
          <w:rFonts w:eastAsia="Times New Roman" w:cs="Times New Roman"/>
          <w:sz w:val="24"/>
          <w:szCs w:val="24"/>
        </w:rPr>
      </w:pPr>
    </w:p>
    <w:p w:rsidR="009C639C" w:rsidRPr="009C639C" w:rsidRDefault="009C639C" w:rsidP="009C639C">
      <w:pPr>
        <w:keepNext/>
        <w:spacing w:before="120" w:after="120"/>
        <w:jc w:val="center"/>
        <w:outlineLvl w:val="2"/>
        <w:rPr>
          <w:rFonts w:eastAsia="Times New Roman" w:cs="Times New Roman"/>
          <w:b/>
          <w:bCs/>
          <w:sz w:val="24"/>
          <w:szCs w:val="26"/>
        </w:rPr>
      </w:pPr>
      <w:bookmarkStart w:id="62" w:name="_Toc103850168"/>
      <w:bookmarkStart w:id="63" w:name="_Toc103860322"/>
      <w:bookmarkStart w:id="64" w:name="_Toc105422062"/>
      <w:r w:rsidRPr="009C639C">
        <w:rPr>
          <w:rFonts w:eastAsia="Times New Roman" w:cs="Times New Roman"/>
          <w:b/>
          <w:bCs/>
          <w:sz w:val="24"/>
          <w:szCs w:val="26"/>
        </w:rPr>
        <w:t>Статья 7. Порядок подготовки документации по планировке территории органами местного самоуправления</w:t>
      </w:r>
      <w:bookmarkEnd w:id="62"/>
      <w:bookmarkEnd w:id="63"/>
      <w:bookmarkEnd w:id="64"/>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Решение о подготовке документации по планировке территории применительно к территории сельского поселения, за исключением случаев, предусмотренных Градостроительным кодексом Российской Федерации, принимается Главой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документации по планировке территории в установленном порядке.</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w:t>
      </w:r>
      <w:r w:rsidRPr="009C639C">
        <w:rPr>
          <w:rFonts w:eastAsia="Times New Roman" w:cs="Times New Roman"/>
          <w:sz w:val="24"/>
          <w:szCs w:val="24"/>
          <w:lang w:eastAsia="ru-RU"/>
        </w:rPr>
        <w:lastRenderedPageBreak/>
        <w:t>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Ермаковского района свои предложения о порядке, сроках подготовки и содержании документации по планировке территории.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Уполномоченное структурное подразделение Администрации Ермаковского района (далее - Структурное подразделение)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Структурное подразделение принимает соответствующее решение о направлении документации по планировке территории Главе Ермаковского района или об отклонении такой документации и о направлении ее на доработку.</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публичных слушаниях, в случаях, установленных Градостроительным кодексом Российской Федерации </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Порядок организации и проведения публичных слушаний по проектам планировки территории и проектам межевания территории определяется решением Ермаковского районного Совета депутатов с учетом положений Градостроительного кодекса Российской Федерации.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7. Структурное подразделение направляет Главе Ермаковского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9C639C" w:rsidRPr="009C639C" w:rsidRDefault="009C639C" w:rsidP="009C639C">
      <w:pPr>
        <w:keepNext/>
        <w:spacing w:before="60" w:after="60"/>
        <w:jc w:val="center"/>
        <w:outlineLvl w:val="1"/>
        <w:rPr>
          <w:rFonts w:eastAsia="Times New Roman" w:cs="Times New Roman"/>
          <w:b/>
          <w:bCs/>
          <w:iCs/>
          <w:szCs w:val="28"/>
        </w:rPr>
      </w:pPr>
      <w:bookmarkStart w:id="65" w:name="_Toc95556881"/>
      <w:bookmarkStart w:id="66" w:name="_Toc103850169"/>
      <w:bookmarkStart w:id="67" w:name="_Toc103860323"/>
      <w:bookmarkStart w:id="68" w:name="_Toc105422063"/>
      <w:r w:rsidRPr="009C639C">
        <w:rPr>
          <w:rFonts w:eastAsia="Times New Roman" w:cs="Times New Roman"/>
          <w:b/>
          <w:bCs/>
          <w:iCs/>
          <w:szCs w:val="28"/>
        </w:rPr>
        <w:t>4. Порядок проведения общественных обсуждений или публичных слушаний по вопросам землепользования и застройки</w:t>
      </w:r>
      <w:bookmarkEnd w:id="65"/>
      <w:bookmarkEnd w:id="66"/>
      <w:bookmarkEnd w:id="67"/>
      <w:bookmarkEnd w:id="68"/>
    </w:p>
    <w:p w:rsidR="009C639C" w:rsidRPr="009C639C" w:rsidRDefault="009C639C" w:rsidP="009C639C">
      <w:pPr>
        <w:keepNext/>
        <w:spacing w:before="120" w:after="120"/>
        <w:jc w:val="center"/>
        <w:outlineLvl w:val="2"/>
        <w:rPr>
          <w:rFonts w:eastAsia="Times New Roman" w:cs="Times New Roman"/>
          <w:b/>
          <w:bCs/>
          <w:sz w:val="24"/>
          <w:szCs w:val="26"/>
        </w:rPr>
      </w:pPr>
      <w:bookmarkStart w:id="69" w:name="_Toc103850170"/>
      <w:bookmarkStart w:id="70" w:name="_Toc103860324"/>
      <w:bookmarkStart w:id="71" w:name="_Toc105422064"/>
      <w:r w:rsidRPr="009C639C">
        <w:rPr>
          <w:rFonts w:eastAsia="Times New Roman" w:cs="Times New Roman"/>
          <w:b/>
          <w:bCs/>
          <w:sz w:val="24"/>
          <w:szCs w:val="26"/>
        </w:rPr>
        <w:t>Статья 8. Общие положения</w:t>
      </w:r>
      <w:bookmarkEnd w:id="69"/>
      <w:bookmarkEnd w:id="70"/>
      <w:bookmarkEnd w:id="71"/>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1. </w:t>
      </w:r>
      <w:r w:rsidRPr="009C639C">
        <w:rPr>
          <w:rFonts w:eastAsia="Times New Roman" w:cs="Times New Roman"/>
          <w:sz w:val="24"/>
          <w:szCs w:val="24"/>
          <w:shd w:val="clear" w:color="auto" w:fill="FFFFFF"/>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Pr="009C639C">
        <w:rPr>
          <w:rFonts w:eastAsia="Times New Roman" w:cs="Times New Roman"/>
          <w:sz w:val="24"/>
          <w:szCs w:val="24"/>
          <w:shd w:val="clear" w:color="auto" w:fill="FFFFFF"/>
          <w:lang w:eastAsia="ru-RU"/>
        </w:rPr>
        <w:lastRenderedPageBreak/>
        <w:t xml:space="preserve">разрешенного строительства, реконструкции объектов капитального строительства (далее также в настоящей статье - проекты) в соответствии с </w:t>
      </w:r>
      <w:r w:rsidRPr="009C639C">
        <w:rPr>
          <w:rFonts w:eastAsia="Times New Roman" w:cs="Times New Roman"/>
          <w:sz w:val="24"/>
          <w:szCs w:val="24"/>
          <w:lang w:eastAsia="ru-RU"/>
        </w:rPr>
        <w:t>Уставом Ермаковского района, решениями Главы Ермаковского района или Ермаковского районного Совета депутатов</w:t>
      </w:r>
      <w:r w:rsidRPr="009C639C">
        <w:rPr>
          <w:rFonts w:eastAsia="Times New Roman" w:cs="Times New Roman"/>
          <w:sz w:val="24"/>
          <w:szCs w:val="24"/>
          <w:shd w:val="clear" w:color="auto" w:fill="FFFFFF"/>
          <w:lang w:eastAsia="ru-RU"/>
        </w:rPr>
        <w:t xml:space="preserve"> и с учетом положений </w:t>
      </w:r>
      <w:r w:rsidRPr="009C639C">
        <w:rPr>
          <w:rFonts w:eastAsia="Times New Roman" w:cs="Times New Roman"/>
          <w:color w:val="000000"/>
          <w:sz w:val="24"/>
          <w:szCs w:val="24"/>
        </w:rPr>
        <w:t>Градостроительного кодекса Российской Федерации</w:t>
      </w:r>
      <w:r w:rsidRPr="009C639C">
        <w:rPr>
          <w:rFonts w:eastAsia="Times New Roman" w:cs="Times New Roman"/>
          <w:sz w:val="24"/>
          <w:szCs w:val="24"/>
          <w:shd w:val="clear" w:color="auto" w:fill="FFFFFF"/>
          <w:lang w:eastAsia="ru-RU"/>
        </w:rPr>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r w:rsidRPr="009C639C">
        <w:rPr>
          <w:rFonts w:eastAsia="Times New Roman" w:cs="Times New Roman"/>
          <w:sz w:val="24"/>
          <w:szCs w:val="24"/>
          <w:lang w:eastAsia="ru-RU"/>
        </w:rPr>
        <w:t>.</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Процедура проведения общественных обсуждений состоит из следующих этапов: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оповещение о начале общественных обсуждений;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Ермаковского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подготовка и оформление протокола общественных обсуждений;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5) подготовка и опубликование заключения о результатах общественных обсуждений.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Процедура проведения публичных слушаний состоит из следующих этапов: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оповещение о начале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проведение собрания или собраний участников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5) подготовка и оформление протокола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подготовка и опубликование заключения о результатах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3. В целях предоставления всем заинтересованным лицам равных возможностей для участия, собрание или собрания участников публичных слушаний проводятся в рабочие дни по адресу: Красноярский край, Ермаковский район, </w:t>
      </w:r>
      <w:r>
        <w:rPr>
          <w:rFonts w:eastAsia="Times New Roman" w:cs="Times New Roman"/>
          <w:sz w:val="24"/>
          <w:szCs w:val="24"/>
          <w:lang w:eastAsia="ru-RU"/>
        </w:rPr>
        <w:t xml:space="preserve">п. </w:t>
      </w:r>
      <w:proofErr w:type="spellStart"/>
      <w:r>
        <w:rPr>
          <w:rFonts w:eastAsia="Times New Roman" w:cs="Times New Roman"/>
          <w:sz w:val="24"/>
          <w:szCs w:val="24"/>
          <w:lang w:eastAsia="ru-RU"/>
        </w:rPr>
        <w:t>Танзыбей</w:t>
      </w:r>
      <w:proofErr w:type="spellEnd"/>
      <w:r w:rsidRPr="009C639C">
        <w:rPr>
          <w:rFonts w:eastAsia="Times New Roman" w:cs="Times New Roman"/>
          <w:sz w:val="24"/>
          <w:szCs w:val="24"/>
          <w:lang w:eastAsia="ru-RU"/>
        </w:rPr>
        <w:t xml:space="preserve">, ул. </w:t>
      </w:r>
      <w:r>
        <w:rPr>
          <w:rFonts w:eastAsia="Times New Roman" w:cs="Times New Roman"/>
          <w:sz w:val="24"/>
          <w:szCs w:val="24"/>
          <w:lang w:eastAsia="ru-RU"/>
        </w:rPr>
        <w:t>Мира</w:t>
      </w:r>
      <w:r w:rsidRPr="009C639C">
        <w:rPr>
          <w:rFonts w:eastAsia="Times New Roman" w:cs="Times New Roman"/>
          <w:sz w:val="24"/>
          <w:szCs w:val="24"/>
          <w:lang w:eastAsia="ru-RU"/>
        </w:rPr>
        <w:t xml:space="preserve">, </w:t>
      </w:r>
      <w:r>
        <w:rPr>
          <w:rFonts w:eastAsia="Times New Roman" w:cs="Times New Roman"/>
          <w:sz w:val="24"/>
          <w:szCs w:val="24"/>
          <w:lang w:eastAsia="ru-RU"/>
        </w:rPr>
        <w:t>32</w:t>
      </w:r>
      <w:r w:rsidRPr="009C639C">
        <w:rPr>
          <w:rFonts w:eastAsia="Times New Roman" w:cs="Times New Roman"/>
          <w:sz w:val="24"/>
          <w:szCs w:val="24"/>
          <w:lang w:eastAsia="ru-RU"/>
        </w:rPr>
        <w:t>. Место проведения собрания участников публичных слушаний  дополнительно может быть определено в установленном порядке.</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В публичных слушаниях имеют право участвовать совершеннолетние, постоянно проживающие на территории Поселения дееспособные граждане.</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5. При проведении публичных слушаний всем заинтересованным лицам должны быть обеспечены равные возможности для выражения своего мнения.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Формой участия в публичных слушаниях могут быть:</w:t>
      </w:r>
    </w:p>
    <w:p w:rsidR="009C639C" w:rsidRPr="009C639C" w:rsidRDefault="009C639C" w:rsidP="009C639C">
      <w:pPr>
        <w:spacing w:before="80" w:after="40"/>
        <w:ind w:firstLine="567"/>
        <w:rPr>
          <w:rFonts w:eastAsia="Times New Roman" w:cs="Times New Roman"/>
          <w:sz w:val="24"/>
          <w:szCs w:val="24"/>
          <w:shd w:val="clear" w:color="auto" w:fill="FFFFFF"/>
          <w:lang w:eastAsia="ru-RU"/>
        </w:rPr>
      </w:pPr>
      <w:r w:rsidRPr="009C639C">
        <w:rPr>
          <w:rFonts w:eastAsia="Times New Roman" w:cs="Times New Roman"/>
          <w:sz w:val="24"/>
          <w:szCs w:val="24"/>
          <w:lang w:eastAsia="ru-RU"/>
        </w:rPr>
        <w:t>1</w:t>
      </w:r>
      <w:r w:rsidRPr="009C639C">
        <w:rPr>
          <w:rFonts w:eastAsia="Times New Roman" w:cs="Times New Roman"/>
          <w:sz w:val="24"/>
          <w:szCs w:val="24"/>
          <w:shd w:val="clear" w:color="auto" w:fill="FFFFFF"/>
          <w:lang w:eastAsia="ru-RU"/>
        </w:rPr>
        <w:t>) проведение собрания или собраний участников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2) подача предложений в письменной </w:t>
      </w:r>
      <w:r w:rsidRPr="00A65ED5">
        <w:rPr>
          <w:rFonts w:eastAsia="Times New Roman" w:cs="Times New Roman"/>
          <w:sz w:val="24"/>
          <w:szCs w:val="24"/>
          <w:lang w:eastAsia="ru-RU"/>
        </w:rPr>
        <w:t>форме или в форме электронного документа в адрес организатора общественных обсуждений или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lastRenderedPageBreak/>
        <w:t>7. Уставом Ермаковского района, решениями Главы Ермаковского района или Ермаковского районного Совета депутатов на основании положений Градостроительного кодекса Российской Федерации определяются: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организатор общественных обсуждений или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срок проведения общественных обсуждений или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9. Участвующие в общественных обсуждений или публичных слушаниях заинтересованные лица вправе представить Организатору общественных обсуждений или публичных слушаний свои предложения и замечания, касающиеся обсуждаемого вопроса, для включения их в протокол общественных обсуждений или </w:t>
      </w:r>
      <w:r w:rsidRPr="009C639C">
        <w:rPr>
          <w:rFonts w:eastAsia="Times New Roman" w:cs="Times New Roman"/>
          <w:sz w:val="24"/>
          <w:szCs w:val="24"/>
          <w:shd w:val="clear" w:color="auto" w:fill="FFFFFF"/>
          <w:lang w:eastAsia="ru-RU"/>
        </w:rPr>
        <w:t>п</w:t>
      </w:r>
      <w:r w:rsidRPr="009C639C">
        <w:rPr>
          <w:rFonts w:eastAsia="Times New Roman" w:cs="Times New Roman"/>
          <w:sz w:val="24"/>
          <w:szCs w:val="24"/>
          <w:lang w:eastAsia="ru-RU"/>
        </w:rPr>
        <w:t>убличных слушаний.</w:t>
      </w:r>
    </w:p>
    <w:p w:rsidR="009C639C" w:rsidRPr="009C639C" w:rsidRDefault="009C639C" w:rsidP="009C639C">
      <w:pPr>
        <w:spacing w:before="80" w:after="40"/>
        <w:ind w:firstLine="567"/>
        <w:rPr>
          <w:rFonts w:eastAsia="Times New Roman" w:cs="Times New Roman"/>
          <w:szCs w:val="28"/>
          <w:lang w:eastAsia="ru-RU"/>
        </w:rPr>
      </w:pPr>
    </w:p>
    <w:p w:rsidR="009C639C" w:rsidRPr="009C639C" w:rsidRDefault="009C639C" w:rsidP="009C639C">
      <w:pPr>
        <w:keepNext/>
        <w:spacing w:before="120" w:after="120"/>
        <w:jc w:val="center"/>
        <w:outlineLvl w:val="2"/>
        <w:rPr>
          <w:rFonts w:eastAsia="Times New Roman" w:cs="Times New Roman"/>
          <w:b/>
          <w:bCs/>
          <w:sz w:val="24"/>
          <w:szCs w:val="26"/>
        </w:rPr>
      </w:pPr>
      <w:bookmarkStart w:id="72" w:name="_Toc312247302"/>
      <w:bookmarkStart w:id="73" w:name="_Toc16860558"/>
      <w:bookmarkStart w:id="74" w:name="_Toc103850171"/>
      <w:bookmarkStart w:id="75" w:name="_Toc103860325"/>
      <w:bookmarkStart w:id="76" w:name="_Toc105422065"/>
      <w:r w:rsidRPr="009C639C">
        <w:rPr>
          <w:rFonts w:eastAsia="Times New Roman" w:cs="Times New Roman"/>
          <w:b/>
          <w:bCs/>
          <w:sz w:val="24"/>
          <w:szCs w:val="26"/>
        </w:rPr>
        <w:t>Статья 9. Общественные обсуждения или публичные слушания по проектам Генерального плана</w:t>
      </w:r>
      <w:bookmarkEnd w:id="72"/>
      <w:bookmarkEnd w:id="73"/>
      <w:bookmarkEnd w:id="74"/>
      <w:bookmarkEnd w:id="75"/>
      <w:bookmarkEnd w:id="76"/>
    </w:p>
    <w:p w:rsidR="009C639C" w:rsidRPr="009C639C" w:rsidRDefault="009C639C" w:rsidP="009C639C">
      <w:pPr>
        <w:spacing w:before="80" w:after="40"/>
        <w:ind w:firstLine="567"/>
        <w:rPr>
          <w:rFonts w:eastAsia="Times New Roman" w:cs="Times New Roman"/>
          <w:sz w:val="24"/>
          <w:szCs w:val="24"/>
          <w:lang w:eastAsia="ru-RU"/>
        </w:rPr>
      </w:pPr>
      <w:bookmarkStart w:id="77" w:name="sub_2801"/>
      <w:r w:rsidRPr="009C639C">
        <w:rPr>
          <w:rFonts w:eastAsia="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9C639C" w:rsidRPr="009C639C" w:rsidRDefault="009C639C" w:rsidP="009C639C">
      <w:pPr>
        <w:spacing w:before="80" w:after="40"/>
        <w:ind w:firstLine="567"/>
        <w:rPr>
          <w:rFonts w:eastAsia="Times New Roman" w:cs="Times New Roman"/>
          <w:sz w:val="24"/>
          <w:szCs w:val="24"/>
          <w:lang w:eastAsia="ru-RU"/>
        </w:rPr>
      </w:pPr>
      <w:bookmarkStart w:id="78" w:name="sub_2802"/>
      <w:bookmarkEnd w:id="77"/>
      <w:r w:rsidRPr="009C639C">
        <w:rPr>
          <w:rFonts w:eastAsia="Times New Roman" w:cs="Times New Roman"/>
          <w:sz w:val="24"/>
          <w:szCs w:val="24"/>
          <w:lang w:eastAsia="ru-RU"/>
        </w:rPr>
        <w:t>2. Порядок организации и проведения общественные обсуждения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bookmarkEnd w:id="78"/>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Общественные обсуждения или публичные слушания по проектам Генерального плана проводятся на территории сельсовета. 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9C639C" w:rsidRPr="009C639C" w:rsidRDefault="009C639C" w:rsidP="009C639C">
      <w:pPr>
        <w:spacing w:before="80" w:after="40"/>
        <w:ind w:firstLine="567"/>
        <w:rPr>
          <w:rFonts w:eastAsia="Times New Roman" w:cs="Times New Roman"/>
          <w:sz w:val="24"/>
          <w:szCs w:val="24"/>
          <w:lang w:eastAsia="ru-RU"/>
        </w:rPr>
      </w:pPr>
      <w:bookmarkStart w:id="79" w:name="sub_2805"/>
      <w:r w:rsidRPr="009C639C">
        <w:rPr>
          <w:rFonts w:eastAsia="Times New Roman" w:cs="Times New Roman"/>
          <w:sz w:val="24"/>
          <w:szCs w:val="24"/>
          <w:lang w:eastAsia="ru-RU"/>
        </w:rPr>
        <w:lastRenderedPageBreak/>
        <w:t>4.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9C639C" w:rsidRPr="009C639C" w:rsidRDefault="009C639C" w:rsidP="009C639C">
      <w:pPr>
        <w:spacing w:before="80" w:after="40"/>
        <w:ind w:firstLine="567"/>
        <w:rPr>
          <w:rFonts w:eastAsia="Times New Roman" w:cs="Times New Roman"/>
          <w:sz w:val="24"/>
          <w:szCs w:val="24"/>
          <w:lang w:eastAsia="ru-RU"/>
        </w:rPr>
      </w:pPr>
      <w:bookmarkStart w:id="80" w:name="sub_2806"/>
      <w:bookmarkEnd w:id="79"/>
      <w:r w:rsidRPr="009C639C">
        <w:rPr>
          <w:rFonts w:eastAsia="Times New Roman" w:cs="Times New Roman"/>
          <w:sz w:val="24"/>
          <w:szCs w:val="24"/>
          <w:lang w:eastAsia="ru-RU"/>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общественных обсуждений или публичных слушаний.</w:t>
      </w:r>
    </w:p>
    <w:bookmarkEnd w:id="80"/>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9C639C" w:rsidRPr="009C639C" w:rsidRDefault="009C639C" w:rsidP="009C639C">
      <w:pPr>
        <w:spacing w:before="80" w:after="40"/>
        <w:ind w:firstLine="567"/>
        <w:rPr>
          <w:rFonts w:eastAsia="Times New Roman" w:cs="Times New Roman"/>
          <w:sz w:val="24"/>
          <w:szCs w:val="24"/>
          <w:lang w:eastAsia="ru-RU"/>
        </w:rPr>
      </w:pPr>
      <w:bookmarkStart w:id="81" w:name="sub_2808"/>
      <w:r w:rsidRPr="009C639C">
        <w:rPr>
          <w:rFonts w:eastAsia="Times New Roman" w:cs="Times New Roman"/>
          <w:sz w:val="24"/>
          <w:szCs w:val="24"/>
          <w:lang w:eastAsia="ru-RU"/>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bookmarkEnd w:id="81"/>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8. Глава Ермаковского района с учетом заключения о результатах общественных обсуждений или публичных слушаний принимает решение:</w:t>
      </w:r>
      <w:bookmarkStart w:id="82" w:name="sub_28091"/>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о согласии с проектом Генерального плана и направлении его в Ермаковский районный Совет депутатов;</w:t>
      </w:r>
      <w:bookmarkEnd w:id="82"/>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об отклонении проекта Генерального плана и о направлении его на доработку.</w:t>
      </w:r>
    </w:p>
    <w:p w:rsidR="009C639C" w:rsidRPr="009C639C" w:rsidRDefault="009C639C" w:rsidP="009C639C">
      <w:pPr>
        <w:spacing w:before="80" w:after="40"/>
        <w:ind w:firstLine="567"/>
        <w:rPr>
          <w:rFonts w:eastAsia="Times New Roman" w:cs="Times New Roman"/>
          <w:sz w:val="24"/>
          <w:szCs w:val="24"/>
          <w:lang w:eastAsia="ru-RU"/>
        </w:rPr>
      </w:pPr>
      <w:r w:rsidRPr="00A65ED5">
        <w:rPr>
          <w:rFonts w:eastAsia="Times New Roman" w:cs="Times New Roman"/>
          <w:sz w:val="24"/>
          <w:szCs w:val="24"/>
          <w:lang w:eastAsia="ru-RU"/>
        </w:rPr>
        <w:t>9. В случае, если для реализации решения о комплексном развитии территории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r w:rsidRPr="009C639C">
        <w:rPr>
          <w:rFonts w:eastAsia="Times New Roman" w:cs="Times New Roman"/>
          <w:sz w:val="24"/>
          <w:szCs w:val="24"/>
          <w:lang w:eastAsia="ru-RU"/>
        </w:rPr>
        <w:t xml:space="preserve">  </w:t>
      </w:r>
    </w:p>
    <w:p w:rsidR="009C639C" w:rsidRPr="009C639C" w:rsidRDefault="009C639C" w:rsidP="009C639C">
      <w:pPr>
        <w:keepNext/>
        <w:spacing w:before="120" w:after="120"/>
        <w:jc w:val="center"/>
        <w:outlineLvl w:val="2"/>
        <w:rPr>
          <w:rFonts w:eastAsia="Times New Roman" w:cs="Times New Roman"/>
          <w:b/>
          <w:bCs/>
          <w:sz w:val="24"/>
          <w:szCs w:val="26"/>
        </w:rPr>
      </w:pPr>
      <w:bookmarkStart w:id="83" w:name="_Toc16860559"/>
      <w:bookmarkStart w:id="84" w:name="_Toc103850172"/>
      <w:bookmarkStart w:id="85" w:name="_Toc103860326"/>
      <w:bookmarkStart w:id="86" w:name="_Toc105422066"/>
      <w:bookmarkStart w:id="87" w:name="_Toc312247305"/>
      <w:r w:rsidRPr="009C639C">
        <w:rPr>
          <w:rFonts w:eastAsia="Times New Roman" w:cs="Times New Roman"/>
          <w:b/>
          <w:bCs/>
          <w:sz w:val="24"/>
          <w:szCs w:val="26"/>
        </w:rPr>
        <w:t>Статья 10. Общественные обсуждения или публичные слушания по проектам Правил землепользования и застройки</w:t>
      </w:r>
      <w:bookmarkEnd w:id="83"/>
      <w:bookmarkEnd w:id="84"/>
      <w:bookmarkEnd w:id="85"/>
      <w:bookmarkEnd w:id="86"/>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Cs w:val="28"/>
          <w:lang w:eastAsia="ru-RU"/>
        </w:rPr>
        <w:t xml:space="preserve">1. </w:t>
      </w:r>
      <w:r w:rsidRPr="009C639C">
        <w:rPr>
          <w:rFonts w:eastAsia="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4. Участники общественных обсуждений или публичных слушаний вправе представить Организатору общественных обсуждений или публичных слушаний свои </w:t>
      </w:r>
      <w:r w:rsidRPr="009C639C">
        <w:rPr>
          <w:rFonts w:eastAsia="Times New Roman" w:cs="Times New Roman"/>
          <w:sz w:val="24"/>
          <w:szCs w:val="24"/>
          <w:lang w:eastAsia="ru-RU"/>
        </w:rPr>
        <w:lastRenderedPageBreak/>
        <w:t>предложения и замечания, касающиеся Правил (проекта внесения изменений в Правила), для включения их в протокол общественных обсуждений или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7. 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8. Глава Ермаковского района в течение десяти дней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повторного представления.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соответствии с заключением о результатах общественных обсуждений или публичных слушаний по указанному проекту.</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10.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Pr="009C639C">
        <w:rPr>
          <w:rFonts w:eastAsia="Times New Roman" w:cs="Times New Roman"/>
          <w:sz w:val="24"/>
          <w:szCs w:val="24"/>
          <w:lang w:eastAsia="ru-RU"/>
        </w:rPr>
        <w:lastRenderedPageBreak/>
        <w:t>поселения федерального значения, территории исторического поселения регионального значения;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9C639C" w:rsidRPr="009C639C" w:rsidRDefault="009C639C" w:rsidP="009C639C">
      <w:pPr>
        <w:autoSpaceDE w:val="0"/>
        <w:autoSpaceDN w:val="0"/>
        <w:adjustRightInd w:val="0"/>
        <w:ind w:firstLine="567"/>
        <w:rPr>
          <w:rFonts w:eastAsia="Times New Roman" w:cs="Times New Roman"/>
          <w:bCs/>
          <w:sz w:val="24"/>
          <w:szCs w:val="24"/>
          <w:lang w:eastAsia="ru-RU"/>
        </w:rPr>
      </w:pPr>
      <w:r w:rsidRPr="009C639C">
        <w:rPr>
          <w:rFonts w:eastAsia="Times New Roman" w:cs="Times New Roman"/>
          <w:sz w:val="24"/>
          <w:szCs w:val="24"/>
          <w:lang w:eastAsia="ru-RU"/>
        </w:rPr>
        <w:t>11</w:t>
      </w:r>
      <w:r w:rsidRPr="00A65ED5">
        <w:rPr>
          <w:rFonts w:eastAsia="Times New Roman" w:cs="Times New Roman"/>
          <w:sz w:val="24"/>
          <w:szCs w:val="24"/>
          <w:lang w:eastAsia="ru-RU"/>
        </w:rPr>
        <w:t>.</w:t>
      </w:r>
      <w:r w:rsidRPr="00A65ED5">
        <w:rPr>
          <w:rFonts w:eastAsia="Times New Roman" w:cs="Times New Roman"/>
          <w:b/>
          <w:bCs/>
          <w:sz w:val="24"/>
          <w:szCs w:val="24"/>
          <w:lang w:eastAsia="ru-RU"/>
        </w:rPr>
        <w:t xml:space="preserve"> </w:t>
      </w:r>
      <w:r w:rsidRPr="00A65ED5">
        <w:rPr>
          <w:rFonts w:eastAsia="Times New Roman" w:cs="Times New Roman"/>
          <w:bCs/>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9C639C" w:rsidRPr="009C639C" w:rsidRDefault="009C639C" w:rsidP="009C639C">
      <w:pPr>
        <w:keepNext/>
        <w:spacing w:before="120" w:after="120"/>
        <w:jc w:val="center"/>
        <w:outlineLvl w:val="2"/>
        <w:rPr>
          <w:rFonts w:eastAsia="Times New Roman" w:cs="Times New Roman"/>
          <w:b/>
          <w:bCs/>
          <w:sz w:val="24"/>
          <w:szCs w:val="26"/>
        </w:rPr>
      </w:pPr>
      <w:bookmarkStart w:id="88" w:name="_Toc16860560"/>
      <w:bookmarkStart w:id="89" w:name="_Toc103850173"/>
      <w:bookmarkStart w:id="90" w:name="_Toc103860327"/>
      <w:bookmarkStart w:id="91" w:name="_Toc105422067"/>
      <w:r w:rsidRPr="009C639C">
        <w:rPr>
          <w:rFonts w:eastAsia="Times New Roman" w:cs="Times New Roman"/>
          <w:b/>
          <w:bCs/>
          <w:sz w:val="24"/>
          <w:szCs w:val="26"/>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87"/>
      <w:bookmarkEnd w:id="88"/>
      <w:bookmarkEnd w:id="89"/>
      <w:bookmarkEnd w:id="90"/>
      <w:bookmarkEnd w:id="91"/>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9C639C">
          <w:rPr>
            <w:rFonts w:eastAsia="Times New Roman" w:cs="Times New Roman"/>
            <w:sz w:val="24"/>
            <w:szCs w:val="24"/>
            <w:lang w:eastAsia="ru-RU"/>
          </w:rPr>
          <w:t>территориальной зоны</w:t>
        </w:r>
      </w:hyperlink>
      <w:r w:rsidRPr="009C639C">
        <w:rPr>
          <w:rFonts w:eastAsia="Times New Roman" w:cs="Times New Roman"/>
          <w:sz w:val="24"/>
          <w:szCs w:val="24"/>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4. Комиссия направляет сообщения о проведении общественные обсуждения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9C639C">
        <w:rPr>
          <w:rFonts w:eastAsia="Times New Roman" w:cs="Times New Roman"/>
          <w:sz w:val="24"/>
          <w:szCs w:val="24"/>
          <w:lang w:eastAsia="ru-RU"/>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7. Срок проведения общественных обсуждений или публичных слушаний с момента оповещения жителей сельсовета о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9. На основании указанных в </w:t>
      </w:r>
      <w:hyperlink w:anchor="sub_3908" w:history="1">
        <w:r w:rsidRPr="009C639C">
          <w:rPr>
            <w:rFonts w:eastAsia="Times New Roman" w:cs="Times New Roman"/>
            <w:sz w:val="24"/>
            <w:szCs w:val="24"/>
            <w:lang w:eastAsia="ru-RU"/>
          </w:rPr>
          <w:t>части 8</w:t>
        </w:r>
      </w:hyperlink>
      <w:r w:rsidRPr="009C639C">
        <w:rPr>
          <w:rFonts w:eastAsia="Times New Roman" w:cs="Times New Roman"/>
          <w:sz w:val="24"/>
          <w:szCs w:val="24"/>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11. В случае, если условно разрешенный вид использования земельного участка или </w:t>
      </w:r>
      <w:hyperlink w:anchor="sub_1010" w:history="1">
        <w:r w:rsidRPr="009C639C">
          <w:rPr>
            <w:rFonts w:eastAsia="Times New Roman" w:cs="Times New Roman"/>
            <w:sz w:val="24"/>
            <w:szCs w:val="24"/>
            <w:lang w:eastAsia="ru-RU"/>
          </w:rPr>
          <w:t>объекта капитального строительства</w:t>
        </w:r>
      </w:hyperlink>
      <w:r w:rsidRPr="009C639C">
        <w:rPr>
          <w:rFonts w:eastAsia="Times New Roman" w:cs="Times New Roman"/>
          <w:sz w:val="24"/>
          <w:szCs w:val="24"/>
          <w:lang w:eastAsia="ru-RU"/>
        </w:rPr>
        <w:t xml:space="preserve">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shd w:val="clear" w:color="auto" w:fill="FFFFFF"/>
          <w:lang w:eastAsia="ru-RU"/>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w:t>
      </w:r>
      <w:r w:rsidRPr="009C639C">
        <w:rPr>
          <w:rFonts w:eastAsia="Times New Roman" w:cs="Times New Roman"/>
          <w:sz w:val="24"/>
          <w:szCs w:val="24"/>
          <w:shd w:val="clear" w:color="auto" w:fill="FFFFFF"/>
          <w:lang w:eastAsia="ru-RU"/>
        </w:rPr>
        <w:lastRenderedPageBreak/>
        <w:t>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9C639C" w:rsidRPr="009C639C" w:rsidRDefault="009C639C" w:rsidP="009C639C">
      <w:pPr>
        <w:keepNext/>
        <w:spacing w:before="120" w:after="120"/>
        <w:jc w:val="center"/>
        <w:outlineLvl w:val="2"/>
        <w:rPr>
          <w:rFonts w:eastAsia="Times New Roman" w:cs="Times New Roman"/>
          <w:b/>
          <w:bCs/>
          <w:sz w:val="24"/>
          <w:szCs w:val="26"/>
        </w:rPr>
      </w:pPr>
      <w:bookmarkStart w:id="92" w:name="_Toc312247306"/>
      <w:bookmarkStart w:id="93" w:name="_Toc16860561"/>
      <w:bookmarkStart w:id="94" w:name="_Toc103850174"/>
      <w:bookmarkStart w:id="95" w:name="_Toc103860328"/>
      <w:bookmarkStart w:id="96" w:name="_Toc105422068"/>
      <w:r w:rsidRPr="009C639C">
        <w:rPr>
          <w:rFonts w:eastAsia="Times New Roman" w:cs="Times New Roman"/>
          <w:b/>
          <w:bCs/>
          <w:sz w:val="24"/>
          <w:szCs w:val="26"/>
        </w:rPr>
        <w:t>Статья 12. Общественные обсуждения или публичные слушания по согласованию отклонений от предельных параметров разрешенного строительства</w:t>
      </w:r>
      <w:bookmarkEnd w:id="92"/>
      <w:bookmarkEnd w:id="93"/>
      <w:bookmarkEnd w:id="94"/>
      <w:bookmarkEnd w:id="95"/>
      <w:bookmarkEnd w:id="96"/>
    </w:p>
    <w:p w:rsidR="009C639C" w:rsidRPr="009C639C" w:rsidRDefault="009C639C" w:rsidP="009C639C">
      <w:pPr>
        <w:spacing w:before="80" w:after="40"/>
        <w:ind w:firstLine="567"/>
        <w:rPr>
          <w:rFonts w:eastAsia="Times New Roman" w:cs="Times New Roman"/>
          <w:sz w:val="24"/>
          <w:szCs w:val="24"/>
          <w:lang w:eastAsia="ru-RU"/>
        </w:rPr>
      </w:pPr>
      <w:bookmarkStart w:id="97" w:name="sub_4001"/>
      <w:r w:rsidRPr="009C639C">
        <w:rPr>
          <w:rFonts w:eastAsia="Times New Roman" w:cs="Times New Roman"/>
          <w:sz w:val="24"/>
          <w:szCs w:val="24"/>
          <w:lang w:eastAsia="ru-RU"/>
        </w:rPr>
        <w:t xml:space="preserve">1. Правообладатели земельных участков, размеры которых меньше установленных </w:t>
      </w:r>
      <w:hyperlink w:anchor="sub_109" w:history="1">
        <w:r w:rsidRPr="009C639C">
          <w:rPr>
            <w:rFonts w:eastAsia="Times New Roman" w:cs="Times New Roman"/>
            <w:sz w:val="24"/>
            <w:szCs w:val="24"/>
            <w:lang w:eastAsia="ru-RU"/>
          </w:rPr>
          <w:t>градостроительным регламентом</w:t>
        </w:r>
      </w:hyperlink>
      <w:r w:rsidRPr="009C639C">
        <w:rPr>
          <w:rFonts w:eastAsia="Times New Roman" w:cs="Times New Roman"/>
          <w:sz w:val="24"/>
          <w:szCs w:val="24"/>
          <w:lang w:eastAsia="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9C639C">
          <w:rPr>
            <w:rFonts w:eastAsia="Times New Roman" w:cs="Times New Roman"/>
            <w:sz w:val="24"/>
            <w:szCs w:val="24"/>
            <w:lang w:eastAsia="ru-RU"/>
          </w:rPr>
          <w:t>реконструкции</w:t>
        </w:r>
      </w:hyperlink>
      <w:r w:rsidRPr="009C639C">
        <w:rPr>
          <w:rFonts w:eastAsia="Times New Roman" w:cs="Times New Roman"/>
          <w:sz w:val="24"/>
          <w:szCs w:val="24"/>
          <w:lang w:eastAsia="ru-RU"/>
        </w:rPr>
        <w:t xml:space="preserve"> объектов капитального строительства (далее для целей настоящей статьи – Разрешение).</w:t>
      </w:r>
    </w:p>
    <w:bookmarkEnd w:id="97"/>
    <w:p w:rsidR="009C639C" w:rsidRPr="009C639C" w:rsidRDefault="009C639C" w:rsidP="009C639C">
      <w:pPr>
        <w:spacing w:before="80" w:after="40"/>
        <w:ind w:firstLine="567"/>
        <w:rPr>
          <w:rFonts w:eastAsia="Times New Roman" w:cs="Times New Roman"/>
          <w:color w:val="22272F"/>
          <w:sz w:val="24"/>
          <w:szCs w:val="24"/>
          <w:shd w:val="clear" w:color="auto" w:fill="FFFFFF"/>
          <w:lang w:eastAsia="ru-RU"/>
        </w:rPr>
      </w:pPr>
      <w:r w:rsidRPr="009C639C">
        <w:rPr>
          <w:rFonts w:eastAsia="Times New Roman" w:cs="Times New Roman"/>
          <w:color w:val="22272F"/>
          <w:sz w:val="24"/>
          <w:szCs w:val="24"/>
          <w:shd w:val="clear" w:color="auto" w:fill="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color w:val="22272F"/>
          <w:sz w:val="24"/>
          <w:szCs w:val="24"/>
          <w:shd w:val="clear" w:color="auto" w:fill="FFFFFF"/>
          <w:lang w:eastAsia="ru-RU"/>
        </w:rPr>
        <w:t xml:space="preserve"> 2. Участниками </w:t>
      </w:r>
      <w:r w:rsidRPr="009C639C">
        <w:rPr>
          <w:rFonts w:eastAsia="Times New Roman" w:cs="Times New Roman"/>
          <w:sz w:val="24"/>
          <w:szCs w:val="24"/>
          <w:lang w:eastAsia="ru-RU"/>
        </w:rPr>
        <w:t>общественных обсуждений или</w:t>
      </w:r>
      <w:r w:rsidRPr="009C639C">
        <w:rPr>
          <w:rFonts w:eastAsia="Times New Roman" w:cs="Times New Roman"/>
          <w:color w:val="22272F"/>
          <w:sz w:val="24"/>
          <w:szCs w:val="24"/>
          <w:shd w:val="clear" w:color="auto" w:fill="FFFFFF"/>
          <w:lang w:eastAsia="ru-RU"/>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9C639C">
        <w:rPr>
          <w:rFonts w:eastAsia="Times New Roman" w:cs="Times New Roman"/>
          <w:sz w:val="24"/>
          <w:szCs w:val="24"/>
          <w:shd w:val="clear" w:color="auto" w:fill="FFFFFF"/>
          <w:lang w:eastAsia="ru-RU"/>
        </w:rPr>
        <w:t>ом частью 3 статьи 39</w:t>
      </w:r>
      <w:r w:rsidRPr="009C639C">
        <w:rPr>
          <w:rFonts w:eastAsia="Times New Roman" w:cs="Times New Roman"/>
          <w:color w:val="22272F"/>
          <w:sz w:val="24"/>
          <w:szCs w:val="24"/>
          <w:shd w:val="clear" w:color="auto" w:fill="FFFFFF"/>
          <w:lang w:eastAsia="ru-RU"/>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9C639C">
        <w:rPr>
          <w:rFonts w:eastAsia="Times New Roman" w:cs="Times New Roman"/>
          <w:sz w:val="24"/>
          <w:szCs w:val="24"/>
          <w:lang w:eastAsia="ru-RU"/>
        </w:rPr>
        <w:t xml:space="preserve"> </w:t>
      </w:r>
    </w:p>
    <w:p w:rsidR="009C639C" w:rsidRPr="009C639C" w:rsidRDefault="009C639C" w:rsidP="009C639C">
      <w:pPr>
        <w:spacing w:before="80" w:after="40"/>
        <w:ind w:firstLine="567"/>
        <w:rPr>
          <w:rFonts w:eastAsia="Times New Roman" w:cs="Times New Roman"/>
          <w:color w:val="22272F"/>
          <w:sz w:val="24"/>
          <w:szCs w:val="24"/>
          <w:shd w:val="clear" w:color="auto" w:fill="FFFFFF"/>
          <w:lang w:eastAsia="ru-RU"/>
        </w:rPr>
      </w:pPr>
      <w:r w:rsidRPr="009C639C">
        <w:rPr>
          <w:rFonts w:eastAsia="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9C639C">
        <w:rPr>
          <w:rFonts w:eastAsia="Times New Roman" w:cs="Times New Roman"/>
          <w:color w:val="22272F"/>
          <w:sz w:val="24"/>
          <w:szCs w:val="24"/>
          <w:shd w:val="clear" w:color="auto" w:fill="FFFFFF"/>
          <w:lang w:eastAsia="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w:t>
      </w:r>
      <w:r w:rsidRPr="009C639C">
        <w:rPr>
          <w:rFonts w:eastAsia="Times New Roman" w:cs="Times New Roman"/>
          <w:color w:val="22272F"/>
          <w:sz w:val="24"/>
          <w:szCs w:val="24"/>
          <w:shd w:val="clear" w:color="auto" w:fill="FFFFFF"/>
          <w:lang w:eastAsia="ru-RU"/>
        </w:rP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rsidR="009C639C" w:rsidRPr="009C639C" w:rsidRDefault="009C639C" w:rsidP="009C639C">
      <w:pPr>
        <w:spacing w:before="80" w:after="40"/>
        <w:ind w:firstLine="567"/>
        <w:rPr>
          <w:rFonts w:eastAsia="Times New Roman" w:cs="Times New Roman"/>
          <w:sz w:val="24"/>
          <w:szCs w:val="24"/>
          <w:lang w:eastAsia="ru-RU"/>
        </w:rPr>
      </w:pPr>
      <w:bookmarkStart w:id="98" w:name="sub_4003"/>
      <w:r w:rsidRPr="009C639C">
        <w:rPr>
          <w:rFonts w:eastAsia="Times New Roman" w:cs="Times New Roman"/>
          <w:sz w:val="24"/>
          <w:szCs w:val="24"/>
          <w:lang w:eastAsia="ru-RU"/>
        </w:rPr>
        <w:t>4. Заинтересованное в получении Разрешения лицо направляет в Комиссию заявление о предоставлении такого Разрешения.</w:t>
      </w:r>
    </w:p>
    <w:p w:rsidR="009C639C" w:rsidRPr="009C639C" w:rsidRDefault="009C639C" w:rsidP="009C639C">
      <w:pPr>
        <w:spacing w:before="80" w:after="40"/>
        <w:ind w:firstLine="567"/>
        <w:rPr>
          <w:rFonts w:eastAsia="Times New Roman" w:cs="Times New Roman"/>
          <w:sz w:val="24"/>
          <w:szCs w:val="24"/>
          <w:lang w:eastAsia="ru-RU"/>
        </w:rPr>
      </w:pPr>
      <w:bookmarkStart w:id="99" w:name="sub_4004"/>
      <w:bookmarkEnd w:id="98"/>
      <w:r w:rsidRPr="009C639C">
        <w:rPr>
          <w:rFonts w:eastAsia="Times New Roman" w:cs="Times New Roman"/>
          <w:color w:val="22272F"/>
          <w:sz w:val="24"/>
          <w:szCs w:val="24"/>
          <w:shd w:val="clear" w:color="auto" w:fill="FFFFFF"/>
          <w:lang w:eastAsia="ru-RU"/>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Pr="009C639C">
        <w:rPr>
          <w:rFonts w:eastAsia="Times New Roman" w:cs="Times New Roman"/>
          <w:sz w:val="24"/>
          <w:szCs w:val="24"/>
          <w:lang w:eastAsia="ru-RU"/>
        </w:rPr>
        <w:t>общественных обсуждениях или публичных слушаниях, проводимых в порядке, определенном Уставом Ермаковского района, решениями Главы Ермаковского района или Ермаковского 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9C639C" w:rsidRPr="009C639C" w:rsidRDefault="009C639C" w:rsidP="009C639C">
      <w:pPr>
        <w:spacing w:before="80" w:after="40"/>
        <w:ind w:firstLine="567"/>
        <w:rPr>
          <w:rFonts w:eastAsia="Times New Roman" w:cs="Times New Roman"/>
          <w:sz w:val="24"/>
          <w:szCs w:val="24"/>
          <w:lang w:eastAsia="ru-RU"/>
        </w:rPr>
      </w:pPr>
      <w:bookmarkStart w:id="100" w:name="sub_4005"/>
      <w:bookmarkEnd w:id="99"/>
      <w:r w:rsidRPr="009C639C">
        <w:rPr>
          <w:rFonts w:eastAsia="Times New Roman" w:cs="Times New Roman"/>
          <w:sz w:val="24"/>
          <w:szCs w:val="24"/>
          <w:lang w:eastAsia="ru-RU"/>
        </w:rPr>
        <w:t>6. На основании заключения о результатах</w:t>
      </w:r>
      <w:r w:rsidRPr="009C639C">
        <w:rPr>
          <w:rFonts w:eastAsia="Times New Roman" w:cs="Times New Roman"/>
          <w:color w:val="22272F"/>
          <w:sz w:val="24"/>
          <w:szCs w:val="24"/>
          <w:shd w:val="clear" w:color="auto" w:fill="FFFFFF"/>
          <w:lang w:eastAsia="ru-RU"/>
        </w:rPr>
        <w:t xml:space="preserve"> общественных обсуждений или</w:t>
      </w:r>
      <w:r w:rsidRPr="009C639C">
        <w:rPr>
          <w:rFonts w:eastAsia="Times New Roman" w:cs="Times New Roman"/>
          <w:sz w:val="24"/>
          <w:szCs w:val="24"/>
          <w:lang w:eastAsia="ru-RU"/>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Ермаковского района.</w:t>
      </w:r>
    </w:p>
    <w:p w:rsidR="009C639C" w:rsidRPr="009C639C" w:rsidRDefault="009C639C" w:rsidP="009C639C">
      <w:pPr>
        <w:spacing w:before="80" w:after="40"/>
        <w:ind w:firstLine="567"/>
        <w:rPr>
          <w:rFonts w:eastAsia="Times New Roman" w:cs="Times New Roman"/>
          <w:sz w:val="24"/>
          <w:szCs w:val="24"/>
          <w:lang w:eastAsia="ru-RU"/>
        </w:rPr>
      </w:pPr>
      <w:bookmarkStart w:id="101" w:name="sub_4006"/>
      <w:bookmarkEnd w:id="100"/>
      <w:r w:rsidRPr="009C639C">
        <w:rPr>
          <w:rFonts w:eastAsia="Times New Roman" w:cs="Times New Roman"/>
          <w:sz w:val="24"/>
          <w:szCs w:val="24"/>
          <w:lang w:eastAsia="ru-RU"/>
        </w:rPr>
        <w:t xml:space="preserve">7. На основании указанных в </w:t>
      </w:r>
      <w:hyperlink w:anchor="sub_3908" w:history="1">
        <w:r w:rsidRPr="009C639C">
          <w:rPr>
            <w:rFonts w:eastAsia="Times New Roman" w:cs="Times New Roman"/>
            <w:sz w:val="24"/>
            <w:szCs w:val="24"/>
            <w:lang w:eastAsia="ru-RU"/>
          </w:rPr>
          <w:t>части 6</w:t>
        </w:r>
      </w:hyperlink>
      <w:r w:rsidRPr="009C639C">
        <w:rPr>
          <w:rFonts w:eastAsia="Times New Roman" w:cs="Times New Roman"/>
          <w:sz w:val="24"/>
          <w:szCs w:val="24"/>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9C639C" w:rsidRPr="009C639C" w:rsidRDefault="009C639C" w:rsidP="009C639C">
      <w:pPr>
        <w:spacing w:before="80" w:after="40"/>
        <w:ind w:firstLine="567"/>
        <w:rPr>
          <w:rFonts w:eastAsia="Times New Roman" w:cs="Times New Roman"/>
          <w:color w:val="22272F"/>
          <w:sz w:val="24"/>
          <w:szCs w:val="24"/>
          <w:shd w:val="clear" w:color="auto" w:fill="FFFFFF"/>
          <w:lang w:eastAsia="ru-RU"/>
        </w:rPr>
      </w:pPr>
      <w:r w:rsidRPr="009C639C">
        <w:rPr>
          <w:rFonts w:eastAsia="Times New Roman" w:cs="Times New Roman"/>
          <w:color w:val="22272F"/>
          <w:sz w:val="24"/>
          <w:szCs w:val="24"/>
          <w:shd w:val="clear" w:color="auto" w:fill="FFFFFF"/>
          <w:lang w:eastAsia="ru-RU"/>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639C" w:rsidRPr="009C639C" w:rsidRDefault="009C639C" w:rsidP="009C639C">
      <w:pPr>
        <w:spacing w:before="80" w:after="40"/>
        <w:ind w:firstLine="567"/>
        <w:rPr>
          <w:rFonts w:eastAsia="Times New Roman" w:cs="Times New Roman"/>
          <w:sz w:val="24"/>
          <w:szCs w:val="24"/>
          <w:lang w:eastAsia="ru-RU"/>
        </w:rPr>
      </w:pPr>
      <w:bookmarkStart w:id="102" w:name="sub_4007"/>
      <w:bookmarkEnd w:id="101"/>
      <w:r w:rsidRPr="009C639C">
        <w:rPr>
          <w:rFonts w:eastAsia="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9C639C" w:rsidRPr="009C639C" w:rsidRDefault="009C639C" w:rsidP="009C639C">
      <w:pPr>
        <w:keepNext/>
        <w:spacing w:before="120" w:after="120"/>
        <w:jc w:val="center"/>
        <w:outlineLvl w:val="2"/>
        <w:rPr>
          <w:rFonts w:eastAsia="Times New Roman" w:cs="Times New Roman"/>
          <w:b/>
          <w:bCs/>
          <w:sz w:val="24"/>
          <w:szCs w:val="26"/>
        </w:rPr>
      </w:pPr>
      <w:bookmarkStart w:id="103" w:name="_Toc312247304"/>
      <w:bookmarkStart w:id="104" w:name="_Toc16860562"/>
      <w:bookmarkStart w:id="105" w:name="_Toc103850175"/>
      <w:bookmarkStart w:id="106" w:name="_Toc103860329"/>
      <w:bookmarkStart w:id="107" w:name="_Toc105422069"/>
      <w:bookmarkEnd w:id="102"/>
      <w:r w:rsidRPr="009C639C">
        <w:rPr>
          <w:rFonts w:eastAsia="Times New Roman" w:cs="Times New Roman"/>
          <w:b/>
          <w:bCs/>
          <w:sz w:val="24"/>
          <w:szCs w:val="26"/>
        </w:rPr>
        <w:t>Статья 13. Общественные обсуждения или публичные слушания по проектам планировки территорий и проектам межевания земельных участков</w:t>
      </w:r>
      <w:bookmarkEnd w:id="103"/>
      <w:r w:rsidRPr="009C639C">
        <w:rPr>
          <w:rFonts w:eastAsia="Times New Roman" w:cs="Times New Roman"/>
          <w:b/>
          <w:bCs/>
          <w:sz w:val="24"/>
          <w:szCs w:val="26"/>
        </w:rPr>
        <w:t xml:space="preserve"> и внесению в них изменений</w:t>
      </w:r>
      <w:bookmarkEnd w:id="104"/>
      <w:bookmarkEnd w:id="105"/>
      <w:bookmarkEnd w:id="106"/>
      <w:bookmarkEnd w:id="107"/>
    </w:p>
    <w:p w:rsidR="009C639C" w:rsidRPr="009C639C" w:rsidRDefault="009C639C" w:rsidP="009C639C">
      <w:pPr>
        <w:spacing w:before="80" w:after="40"/>
        <w:ind w:firstLine="567"/>
        <w:rPr>
          <w:rFonts w:eastAsia="Times New Roman" w:cs="Times New Roman"/>
          <w:sz w:val="24"/>
          <w:szCs w:val="24"/>
          <w:shd w:val="clear" w:color="auto" w:fill="FFFFFF"/>
          <w:lang w:eastAsia="ru-RU"/>
        </w:rPr>
      </w:pPr>
      <w:r w:rsidRPr="009C639C">
        <w:rPr>
          <w:rFonts w:eastAsia="Times New Roman" w:cs="Times New Roman"/>
          <w:sz w:val="24"/>
          <w:szCs w:val="24"/>
          <w:shd w:val="clear" w:color="auto" w:fill="FFFFFF"/>
          <w:lang w:eastAsia="ru-RU"/>
        </w:rPr>
        <w:t xml:space="preserve">1. </w:t>
      </w:r>
      <w:r w:rsidRPr="009C639C">
        <w:rPr>
          <w:rFonts w:eastAsia="Times New Roman" w:cs="Times New Roman"/>
          <w:sz w:val="24"/>
          <w:szCs w:val="24"/>
          <w:lang w:eastAsia="ru-RU"/>
        </w:rPr>
        <w:t xml:space="preserve">Структурное подразделение </w:t>
      </w:r>
      <w:r w:rsidRPr="009C639C">
        <w:rPr>
          <w:rFonts w:eastAsia="Times New Roman" w:cs="Times New Roman"/>
          <w:sz w:val="24"/>
          <w:szCs w:val="24"/>
          <w:shd w:val="clear" w:color="auto" w:fill="FFFFFF"/>
          <w:lang w:eastAsia="ru-RU"/>
        </w:rPr>
        <w:t xml:space="preserve">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w:t>
      </w:r>
      <w:r w:rsidRPr="009C639C">
        <w:rPr>
          <w:rFonts w:eastAsia="Times New Roman" w:cs="Times New Roman"/>
          <w:sz w:val="24"/>
          <w:szCs w:val="24"/>
          <w:lang w:eastAsia="ru-RU"/>
        </w:rPr>
        <w:t>общественных обсуждений или</w:t>
      </w:r>
      <w:r w:rsidRPr="009C639C">
        <w:rPr>
          <w:rFonts w:eastAsia="Times New Roman" w:cs="Times New Roman"/>
          <w:sz w:val="24"/>
          <w:szCs w:val="24"/>
          <w:shd w:val="clear" w:color="auto" w:fill="FFFFFF"/>
          <w:lang w:eastAsia="ru-RU"/>
        </w:rPr>
        <w:t xml:space="preserve"> публичных слушаний по такой документации. </w:t>
      </w:r>
      <w:r w:rsidRPr="009C639C">
        <w:rPr>
          <w:rFonts w:eastAsia="Times New Roman" w:cs="Times New Roman"/>
          <w:sz w:val="24"/>
          <w:szCs w:val="24"/>
          <w:shd w:val="clear" w:color="auto" w:fill="FFFFFF"/>
          <w:lang w:eastAsia="ru-RU"/>
        </w:rPr>
        <w:lastRenderedPageBreak/>
        <w:t>В случае, предусмотренном </w:t>
      </w:r>
      <w:hyperlink r:id="rId16" w:anchor="/document/12138258/entry/4651" w:history="1">
        <w:r w:rsidRPr="009C639C">
          <w:rPr>
            <w:rFonts w:eastAsia="Times New Roman" w:cs="Times New Roman"/>
            <w:sz w:val="24"/>
            <w:szCs w:val="24"/>
            <w:lang w:eastAsia="ru-RU"/>
          </w:rPr>
          <w:t>частью 5.1 статьи 46</w:t>
        </w:r>
      </w:hyperlink>
      <w:r w:rsidRPr="009C639C">
        <w:rPr>
          <w:rFonts w:eastAsia="Times New Roman" w:cs="Times New Roman"/>
          <w:sz w:val="24"/>
          <w:szCs w:val="24"/>
          <w:shd w:val="clear" w:color="auto" w:fill="FFFFFF"/>
          <w:lang w:eastAsia="ru-RU"/>
        </w:rPr>
        <w:t xml:space="preserve"> Градостроительного кодекса Российской Федерации, Глава </w:t>
      </w:r>
      <w:r w:rsidRPr="009C639C">
        <w:rPr>
          <w:rFonts w:eastAsia="Times New Roman" w:cs="Times New Roman"/>
          <w:sz w:val="24"/>
          <w:szCs w:val="24"/>
          <w:lang w:eastAsia="ru-RU"/>
        </w:rPr>
        <w:t>Ермаковского района</w:t>
      </w:r>
      <w:r w:rsidRPr="009C639C">
        <w:rPr>
          <w:rFonts w:eastAsia="Times New Roman" w:cs="Times New Roman"/>
          <w:sz w:val="24"/>
          <w:szCs w:val="24"/>
          <w:shd w:val="clear" w:color="auto" w:fill="FFFFFF"/>
          <w:lang w:eastAsia="ru-RU"/>
        </w:rPr>
        <w:t xml:space="preserve"> принимает решение об утверждении такой документации или о направлении ее на доработку.</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9C639C">
        <w:rPr>
          <w:rFonts w:eastAsia="Times New Roman" w:cs="Times New Roman"/>
          <w:sz w:val="24"/>
          <w:szCs w:val="24"/>
          <w:shd w:val="clear" w:color="auto" w:fill="FFFFFF"/>
          <w:lang w:eastAsia="ru-RU"/>
        </w:rPr>
        <w:t>рассмотрению на общественных обсуждениях или публичных слушаниях</w:t>
      </w:r>
      <w:r w:rsidRPr="009C639C">
        <w:rPr>
          <w:rFonts w:eastAsia="Times New Roman" w:cs="Times New Roman"/>
          <w:sz w:val="24"/>
          <w:szCs w:val="24"/>
          <w:lang w:eastAsia="ru-RU"/>
        </w:rPr>
        <w:t>.</w:t>
      </w:r>
    </w:p>
    <w:p w:rsidR="009C639C" w:rsidRPr="009C639C" w:rsidRDefault="009C639C" w:rsidP="009C639C">
      <w:pPr>
        <w:spacing w:before="80" w:after="40"/>
        <w:ind w:firstLine="567"/>
        <w:rPr>
          <w:rFonts w:eastAsia="Times New Roman" w:cs="Times New Roman"/>
          <w:sz w:val="24"/>
          <w:szCs w:val="24"/>
          <w:shd w:val="clear" w:color="auto" w:fill="FFFFFF"/>
          <w:lang w:eastAsia="ru-RU"/>
        </w:rPr>
      </w:pPr>
      <w:r w:rsidRPr="009C639C">
        <w:rPr>
          <w:rFonts w:eastAsia="Times New Roman" w:cs="Times New Roman"/>
          <w:sz w:val="24"/>
          <w:szCs w:val="24"/>
          <w:shd w:val="clear" w:color="auto" w:fill="FFFFFF"/>
          <w:lang w:eastAsia="ru-RU"/>
        </w:rPr>
        <w:t xml:space="preserve">3. </w:t>
      </w:r>
      <w:r w:rsidRPr="009C639C">
        <w:rPr>
          <w:rFonts w:eastAsia="Times New Roman" w:cs="Times New Roman"/>
          <w:sz w:val="24"/>
          <w:szCs w:val="24"/>
          <w:lang w:eastAsia="ru-RU"/>
        </w:rPr>
        <w:t>Структурное подразделение</w:t>
      </w:r>
      <w:r w:rsidRPr="009C639C">
        <w:rPr>
          <w:rFonts w:eastAsia="Times New Roman" w:cs="Times New Roman"/>
          <w:sz w:val="24"/>
          <w:szCs w:val="24"/>
          <w:shd w:val="clear" w:color="auto" w:fill="FFFFFF"/>
          <w:lang w:eastAsia="ru-RU"/>
        </w:rPr>
        <w:t xml:space="preserve">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Pr="009C639C">
        <w:rPr>
          <w:rFonts w:eastAsia="Times New Roman" w:cs="Times New Roman"/>
          <w:sz w:val="24"/>
          <w:szCs w:val="24"/>
          <w:lang w:eastAsia="ru-RU"/>
        </w:rPr>
        <w:t>Ермаковского района</w:t>
      </w:r>
      <w:r w:rsidRPr="009C639C">
        <w:rPr>
          <w:rFonts w:eastAsia="Times New Roman" w:cs="Times New Roman"/>
          <w:sz w:val="24"/>
          <w:szCs w:val="24"/>
          <w:shd w:val="clear" w:color="auto" w:fill="FFFFFF"/>
          <w:lang w:eastAsia="ru-RU"/>
        </w:rPr>
        <w:t xml:space="preserve"> в сети "Интернет".</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w:t>
      </w:r>
      <w:r w:rsidRPr="009C639C">
        <w:rPr>
          <w:rFonts w:eastAsia="Times New Roman" w:cs="Times New Roman"/>
          <w:sz w:val="24"/>
          <w:szCs w:val="24"/>
          <w:shd w:val="clear" w:color="auto" w:fill="FFFFFF"/>
          <w:lang w:eastAsia="ru-RU"/>
        </w:rPr>
        <w:t xml:space="preserve">. </w:t>
      </w:r>
      <w:r w:rsidRPr="009C639C">
        <w:rPr>
          <w:rFonts w:eastAsia="Times New Roman" w:cs="Times New Roman"/>
          <w:sz w:val="24"/>
          <w:szCs w:val="24"/>
          <w:lang w:eastAsia="ru-RU"/>
        </w:rPr>
        <w:t>Общественные обсуждения или</w:t>
      </w:r>
      <w:r w:rsidRPr="009C639C">
        <w:rPr>
          <w:rFonts w:eastAsia="Times New Roman" w:cs="Times New Roman"/>
          <w:sz w:val="24"/>
          <w:szCs w:val="24"/>
          <w:shd w:val="clear" w:color="auto" w:fill="FFFFFF"/>
          <w:lang w:eastAsia="ru-RU"/>
        </w:rPr>
        <w:t xml:space="preserve"> публичные</w:t>
      </w:r>
      <w:r w:rsidRPr="009C639C">
        <w:rPr>
          <w:rFonts w:eastAsia="Times New Roman" w:cs="Times New Roman"/>
          <w:sz w:val="24"/>
          <w:szCs w:val="24"/>
          <w:lang w:eastAsia="ru-RU"/>
        </w:rPr>
        <w:t xml:space="preserve"> слушания не проводятся, если документация по планировке территории подготовлена в отношении:</w:t>
      </w:r>
    </w:p>
    <w:p w:rsidR="009C639C" w:rsidRPr="009C639C" w:rsidRDefault="009C639C" w:rsidP="009C639C">
      <w:pPr>
        <w:spacing w:before="80" w:after="40"/>
        <w:ind w:firstLine="567"/>
        <w:rPr>
          <w:rFonts w:eastAsia="Times New Roman" w:cs="Times New Roman"/>
          <w:sz w:val="24"/>
          <w:szCs w:val="24"/>
          <w:lang w:eastAsia="ru-RU"/>
        </w:rPr>
      </w:pPr>
      <w:bookmarkStart w:id="108" w:name="sub_18532"/>
      <w:r w:rsidRPr="009C639C">
        <w:rPr>
          <w:rFonts w:eastAsia="Times New Roman" w:cs="Times New Roman"/>
          <w:sz w:val="24"/>
          <w:szCs w:val="24"/>
          <w:lang w:eastAsia="ru-RU"/>
        </w:rPr>
        <w:t>1)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639C" w:rsidRPr="009C639C" w:rsidRDefault="009C639C" w:rsidP="009C639C">
      <w:pPr>
        <w:spacing w:before="80" w:after="40"/>
        <w:ind w:firstLine="567"/>
        <w:rPr>
          <w:rFonts w:eastAsia="Times New Roman" w:cs="Times New Roman"/>
          <w:sz w:val="24"/>
          <w:szCs w:val="24"/>
          <w:shd w:val="clear" w:color="auto" w:fill="FFFFFF"/>
          <w:lang w:eastAsia="ru-RU"/>
        </w:rPr>
      </w:pPr>
      <w:bookmarkStart w:id="109" w:name="sub_18533"/>
      <w:bookmarkEnd w:id="108"/>
      <w:r w:rsidRPr="009C639C">
        <w:rPr>
          <w:rFonts w:eastAsia="Times New Roman" w:cs="Times New Roman"/>
          <w:sz w:val="24"/>
          <w:szCs w:val="24"/>
          <w:lang w:eastAsia="ru-RU"/>
        </w:rPr>
        <w:t xml:space="preserve">2) территории для размещения линейных объектов в границах земель </w:t>
      </w:r>
      <w:r w:rsidRPr="009C639C">
        <w:rPr>
          <w:rFonts w:eastAsia="Times New Roman" w:cs="Times New Roman"/>
          <w:sz w:val="24"/>
          <w:szCs w:val="24"/>
          <w:shd w:val="clear" w:color="auto" w:fill="FFFFFF"/>
          <w:lang w:eastAsia="ru-RU"/>
        </w:rPr>
        <w:t>лесного фонда.</w:t>
      </w:r>
    </w:p>
    <w:p w:rsidR="009C639C" w:rsidRPr="009C639C" w:rsidRDefault="009C639C" w:rsidP="009C639C">
      <w:pPr>
        <w:spacing w:before="80" w:after="40"/>
        <w:ind w:firstLine="567"/>
        <w:rPr>
          <w:rFonts w:eastAsia="Times New Roman" w:cs="Times New Roman"/>
          <w:sz w:val="24"/>
          <w:szCs w:val="24"/>
          <w:shd w:val="clear" w:color="auto" w:fill="FFFFFF"/>
          <w:lang w:eastAsia="ru-RU"/>
        </w:rPr>
      </w:pPr>
      <w:bookmarkStart w:id="110" w:name="sub_4606"/>
      <w:bookmarkEnd w:id="109"/>
      <w:r w:rsidRPr="009C639C">
        <w:rPr>
          <w:rFonts w:eastAsia="Times New Roman" w:cs="Times New Roman"/>
          <w:sz w:val="24"/>
          <w:szCs w:val="24"/>
          <w:shd w:val="clear" w:color="auto" w:fill="FFFFFF"/>
          <w:lang w:eastAsia="ru-RU"/>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9C639C">
        <w:rPr>
          <w:rFonts w:eastAsia="Times New Roman" w:cs="Times New Roman"/>
          <w:sz w:val="24"/>
          <w:szCs w:val="24"/>
          <w:lang w:eastAsia="ru-RU"/>
        </w:rPr>
        <w:t>общественные обсуждения или</w:t>
      </w:r>
      <w:r w:rsidRPr="009C639C">
        <w:rPr>
          <w:rFonts w:eastAsia="Times New Roman" w:cs="Times New Roman"/>
          <w:sz w:val="24"/>
          <w:szCs w:val="24"/>
          <w:shd w:val="clear" w:color="auto" w:fill="FFFFFF"/>
          <w:lang w:eastAsia="ru-RU"/>
        </w:rPr>
        <w:t xml:space="preserve"> публичные слушания проводятся применительно к таким утверждаемым частям.</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Порядок организации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9C639C" w:rsidRPr="009C639C" w:rsidRDefault="009C639C" w:rsidP="009C639C">
      <w:pPr>
        <w:spacing w:before="80" w:after="40"/>
        <w:ind w:firstLine="567"/>
        <w:rPr>
          <w:rFonts w:eastAsia="Times New Roman" w:cs="Times New Roman"/>
          <w:sz w:val="24"/>
          <w:szCs w:val="24"/>
          <w:lang w:eastAsia="ru-RU"/>
        </w:rPr>
      </w:pPr>
      <w:bookmarkStart w:id="111" w:name="sub_4607"/>
      <w:bookmarkEnd w:id="110"/>
      <w:r w:rsidRPr="009C639C">
        <w:rPr>
          <w:rFonts w:eastAsia="Times New Roman" w:cs="Times New Roman"/>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C639C" w:rsidRPr="009C639C" w:rsidRDefault="009C639C" w:rsidP="009C639C">
      <w:pPr>
        <w:spacing w:before="80" w:after="40"/>
        <w:ind w:firstLine="567"/>
        <w:rPr>
          <w:rFonts w:eastAsia="Times New Roman" w:cs="Times New Roman"/>
          <w:sz w:val="24"/>
          <w:szCs w:val="24"/>
          <w:lang w:eastAsia="ru-RU"/>
        </w:rPr>
      </w:pPr>
      <w:bookmarkStart w:id="112" w:name="sub_4609"/>
      <w:bookmarkEnd w:id="111"/>
      <w:r w:rsidRPr="009C639C">
        <w:rPr>
          <w:rFonts w:eastAsia="Times New Roman" w:cs="Times New Roman"/>
          <w:sz w:val="24"/>
          <w:szCs w:val="24"/>
          <w:lang w:eastAsia="ru-RU"/>
        </w:rPr>
        <w:t>8. Участники общественных обсуждений или публичных слушаний вправе представить Организатору</w:t>
      </w:r>
      <w:r w:rsidRPr="009C639C">
        <w:rPr>
          <w:rFonts w:eastAsia="Times New Roman" w:cs="Times New Roman"/>
          <w:sz w:val="24"/>
          <w:szCs w:val="24"/>
          <w:shd w:val="clear" w:color="auto" w:fill="FFFFFF"/>
          <w:lang w:eastAsia="ru-RU"/>
        </w:rPr>
        <w:t xml:space="preserve"> </w:t>
      </w:r>
      <w:r w:rsidRPr="009C639C">
        <w:rPr>
          <w:rFonts w:eastAsia="Times New Roman" w:cs="Times New Roman"/>
          <w:sz w:val="24"/>
          <w:szCs w:val="24"/>
          <w:lang w:eastAsia="ru-RU"/>
        </w:rPr>
        <w:t>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публичных слушаний.</w:t>
      </w:r>
    </w:p>
    <w:bookmarkEnd w:id="112"/>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сети "Интернет".</w:t>
      </w:r>
    </w:p>
    <w:p w:rsidR="009C639C" w:rsidRPr="009C639C" w:rsidRDefault="009C639C" w:rsidP="009C639C">
      <w:pPr>
        <w:spacing w:before="80" w:after="40"/>
        <w:ind w:firstLine="567"/>
        <w:rPr>
          <w:rFonts w:eastAsia="Times New Roman" w:cs="Times New Roman"/>
          <w:sz w:val="24"/>
          <w:szCs w:val="24"/>
          <w:lang w:eastAsia="ru-RU"/>
        </w:rPr>
      </w:pPr>
      <w:bookmarkStart w:id="113" w:name="sub_46011"/>
      <w:r w:rsidRPr="009C639C">
        <w:rPr>
          <w:rFonts w:eastAsia="Times New Roman" w:cs="Times New Roman"/>
          <w:sz w:val="24"/>
          <w:szCs w:val="24"/>
          <w:lang w:eastAsia="ru-RU"/>
        </w:rPr>
        <w:t>11. Срок проведения общественных обсуждений или</w:t>
      </w:r>
      <w:r w:rsidRPr="009C639C">
        <w:rPr>
          <w:rFonts w:eastAsia="Times New Roman" w:cs="Times New Roman"/>
          <w:sz w:val="24"/>
          <w:szCs w:val="24"/>
          <w:shd w:val="clear" w:color="auto" w:fill="FFFFFF"/>
          <w:lang w:eastAsia="ru-RU"/>
        </w:rPr>
        <w:t xml:space="preserve"> публичных слушаний</w:t>
      </w:r>
      <w:r w:rsidRPr="009C639C">
        <w:rPr>
          <w:rFonts w:eastAsia="Times New Roman" w:cs="Times New Roman"/>
          <w:sz w:val="24"/>
          <w:szCs w:val="24"/>
          <w:lang w:eastAsia="ru-RU"/>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w:t>
      </w:r>
      <w:r w:rsidRPr="009C639C">
        <w:rPr>
          <w:rFonts w:eastAsia="Times New Roman" w:cs="Times New Roman"/>
          <w:sz w:val="24"/>
          <w:szCs w:val="24"/>
          <w:lang w:eastAsia="ru-RU"/>
        </w:rPr>
        <w:lastRenderedPageBreak/>
        <w:t>района, решениями Главы Ермаковского района или Ермаковского районного Совета депутатов и не может быть менее одного месяца и более трех месяцев.</w:t>
      </w:r>
    </w:p>
    <w:p w:rsidR="009C639C" w:rsidRPr="009C639C" w:rsidRDefault="009C639C" w:rsidP="009C639C">
      <w:pPr>
        <w:spacing w:before="80" w:after="40"/>
        <w:ind w:firstLine="567"/>
        <w:rPr>
          <w:rFonts w:eastAsia="Times New Roman" w:cs="Times New Roman"/>
          <w:sz w:val="24"/>
          <w:szCs w:val="24"/>
          <w:lang w:eastAsia="ru-RU"/>
        </w:rPr>
      </w:pPr>
      <w:bookmarkStart w:id="114" w:name="sub_46012"/>
      <w:bookmarkEnd w:id="113"/>
      <w:r w:rsidRPr="009C639C">
        <w:rPr>
          <w:rFonts w:eastAsia="Times New Roman" w:cs="Times New Roman"/>
          <w:sz w:val="24"/>
          <w:szCs w:val="24"/>
          <w:lang w:eastAsia="ru-RU"/>
        </w:rPr>
        <w:t>12. Структурное подразделение</w:t>
      </w:r>
      <w:r w:rsidRPr="009C639C">
        <w:rPr>
          <w:rFonts w:eastAsia="Times New Roman" w:cs="Times New Roman"/>
          <w:sz w:val="24"/>
          <w:szCs w:val="24"/>
          <w:shd w:val="clear" w:color="auto" w:fill="FFFFFF"/>
          <w:lang w:eastAsia="ru-RU"/>
        </w:rPr>
        <w:t xml:space="preserve"> </w:t>
      </w:r>
      <w:r w:rsidRPr="009C639C">
        <w:rPr>
          <w:rFonts w:eastAsia="Times New Roman" w:cs="Times New Roman"/>
          <w:sz w:val="24"/>
          <w:szCs w:val="24"/>
          <w:lang w:eastAsia="ru-RU"/>
        </w:rPr>
        <w:t>направляет Главе Ермаковского района подготовленную документацию по планировке территории или внесению в нее изменений, протокол общественных обсуждений или</w:t>
      </w:r>
      <w:r w:rsidRPr="009C639C">
        <w:rPr>
          <w:rFonts w:eastAsia="Times New Roman" w:cs="Times New Roman"/>
          <w:sz w:val="24"/>
          <w:szCs w:val="24"/>
          <w:shd w:val="clear" w:color="auto" w:fill="FFFFFF"/>
          <w:lang w:eastAsia="ru-RU"/>
        </w:rPr>
        <w:t xml:space="preserve"> публичных слушаний</w:t>
      </w:r>
      <w:r w:rsidRPr="009C639C">
        <w:rPr>
          <w:rFonts w:eastAsia="Times New Roman" w:cs="Times New Roman"/>
          <w:sz w:val="24"/>
          <w:szCs w:val="24"/>
          <w:lang w:eastAsia="ru-RU"/>
        </w:rPr>
        <w:t xml:space="preserve"> и заключение о результатах общественных обсуждений или</w:t>
      </w:r>
      <w:r w:rsidRPr="009C639C">
        <w:rPr>
          <w:rFonts w:eastAsia="Times New Roman" w:cs="Times New Roman"/>
          <w:sz w:val="24"/>
          <w:szCs w:val="24"/>
          <w:shd w:val="clear" w:color="auto" w:fill="FFFFFF"/>
          <w:lang w:eastAsia="ru-RU"/>
        </w:rPr>
        <w:t xml:space="preserve"> публичных слушаний</w:t>
      </w:r>
      <w:r w:rsidRPr="009C639C">
        <w:rPr>
          <w:rFonts w:eastAsia="Times New Roman" w:cs="Times New Roman"/>
          <w:sz w:val="24"/>
          <w:szCs w:val="24"/>
          <w:lang w:eastAsia="ru-RU"/>
        </w:rPr>
        <w:t xml:space="preserve"> не позднее пятнадцати дней со дня проведения общественных обсуждений или</w:t>
      </w:r>
      <w:r w:rsidRPr="009C639C">
        <w:rPr>
          <w:rFonts w:eastAsia="Times New Roman" w:cs="Times New Roman"/>
          <w:sz w:val="24"/>
          <w:szCs w:val="24"/>
          <w:shd w:val="clear" w:color="auto" w:fill="FFFFFF"/>
          <w:lang w:eastAsia="ru-RU"/>
        </w:rPr>
        <w:t xml:space="preserve"> публичных слушаний</w:t>
      </w:r>
      <w:r w:rsidRPr="009C639C">
        <w:rPr>
          <w:rFonts w:eastAsia="Times New Roman" w:cs="Times New Roman"/>
          <w:sz w:val="24"/>
          <w:szCs w:val="24"/>
          <w:lang w:eastAsia="ru-RU"/>
        </w:rPr>
        <w:t>.</w:t>
      </w:r>
    </w:p>
    <w:p w:rsidR="009C639C" w:rsidRPr="009C639C" w:rsidRDefault="009C639C" w:rsidP="009C639C">
      <w:pPr>
        <w:spacing w:before="80" w:after="40"/>
        <w:ind w:firstLine="567"/>
        <w:rPr>
          <w:rFonts w:eastAsia="Times New Roman" w:cs="Times New Roman"/>
          <w:sz w:val="24"/>
          <w:szCs w:val="24"/>
          <w:lang w:eastAsia="ru-RU"/>
        </w:rPr>
      </w:pPr>
      <w:bookmarkStart w:id="115" w:name="sub_46013"/>
      <w:bookmarkEnd w:id="114"/>
      <w:r w:rsidRPr="009C639C">
        <w:rPr>
          <w:rFonts w:eastAsia="Times New Roman" w:cs="Times New Roman"/>
          <w:sz w:val="24"/>
          <w:szCs w:val="24"/>
          <w:lang w:eastAsia="ru-RU"/>
        </w:rPr>
        <w:t>13. Глава Ермаковского района с учетом протокола общественных обсуждений или</w:t>
      </w:r>
      <w:r w:rsidRPr="009C639C">
        <w:rPr>
          <w:rFonts w:eastAsia="Times New Roman" w:cs="Times New Roman"/>
          <w:sz w:val="24"/>
          <w:szCs w:val="24"/>
          <w:shd w:val="clear" w:color="auto" w:fill="FFFFFF"/>
          <w:lang w:eastAsia="ru-RU"/>
        </w:rPr>
        <w:t xml:space="preserve"> публичных слушаний</w:t>
      </w:r>
      <w:r w:rsidRPr="009C639C">
        <w:rPr>
          <w:rFonts w:eastAsia="Times New Roman" w:cs="Times New Roman"/>
          <w:sz w:val="24"/>
          <w:szCs w:val="24"/>
          <w:lang w:eastAsia="ru-RU"/>
        </w:rPr>
        <w:t xml:space="preserve"> и заключения о результатах общественных обсуждений или </w:t>
      </w:r>
      <w:r w:rsidRPr="009C639C">
        <w:rPr>
          <w:rFonts w:eastAsia="Times New Roman" w:cs="Times New Roman"/>
          <w:sz w:val="24"/>
          <w:szCs w:val="24"/>
          <w:shd w:val="clear" w:color="auto" w:fill="FFFFFF"/>
          <w:lang w:eastAsia="ru-RU"/>
        </w:rPr>
        <w:t>публичных слушаний</w:t>
      </w:r>
      <w:r w:rsidRPr="009C639C">
        <w:rPr>
          <w:rFonts w:eastAsia="Times New Roman" w:cs="Times New Roman"/>
          <w:sz w:val="24"/>
          <w:szCs w:val="24"/>
          <w:lang w:eastAsia="ru-RU"/>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Структурное подразделение на доработку с учетом указанных протокола и заключения.</w:t>
      </w:r>
      <w:bookmarkEnd w:id="115"/>
    </w:p>
    <w:p w:rsidR="009C639C" w:rsidRPr="009C639C" w:rsidRDefault="009C639C" w:rsidP="009C639C">
      <w:pPr>
        <w:spacing w:before="80" w:after="40"/>
        <w:ind w:firstLine="567"/>
        <w:rPr>
          <w:rFonts w:eastAsia="Times New Roman" w:cs="Times New Roman"/>
          <w:b/>
          <w:bCs/>
          <w:smallCaps/>
          <w:sz w:val="24"/>
          <w:szCs w:val="24"/>
          <w:lang w:eastAsia="ru-RU"/>
        </w:rPr>
      </w:pPr>
      <w:r w:rsidRPr="009C639C">
        <w:rPr>
          <w:rFonts w:eastAsia="Times New Roman" w:cs="Times New Roman"/>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C639C" w:rsidRPr="009C639C" w:rsidRDefault="009C639C" w:rsidP="009C639C">
      <w:pPr>
        <w:keepNext/>
        <w:spacing w:before="60" w:after="60"/>
        <w:jc w:val="center"/>
        <w:outlineLvl w:val="1"/>
        <w:rPr>
          <w:rFonts w:eastAsia="Times New Roman" w:cs="Times New Roman"/>
          <w:b/>
          <w:bCs/>
          <w:iCs/>
          <w:szCs w:val="28"/>
        </w:rPr>
      </w:pPr>
      <w:bookmarkStart w:id="116" w:name="_Toc95556882"/>
      <w:bookmarkStart w:id="117" w:name="_Toc103850176"/>
      <w:bookmarkStart w:id="118" w:name="_Toc103860330"/>
      <w:bookmarkStart w:id="119" w:name="_Toc105422070"/>
      <w:r w:rsidRPr="009C639C">
        <w:rPr>
          <w:rFonts w:eastAsia="Times New Roman" w:cs="Times New Roman"/>
          <w:b/>
          <w:bCs/>
          <w:iCs/>
          <w:szCs w:val="28"/>
        </w:rPr>
        <w:t>5.Положение о внесении изменений в правила землепользования и застройки</w:t>
      </w:r>
      <w:bookmarkEnd w:id="116"/>
      <w:bookmarkEnd w:id="117"/>
      <w:bookmarkEnd w:id="118"/>
      <w:bookmarkEnd w:id="119"/>
    </w:p>
    <w:p w:rsidR="009C639C" w:rsidRPr="009C639C" w:rsidRDefault="009C639C" w:rsidP="009C639C">
      <w:pPr>
        <w:keepNext/>
        <w:spacing w:before="240" w:after="60"/>
        <w:outlineLvl w:val="2"/>
        <w:rPr>
          <w:rFonts w:eastAsia="Times New Roman" w:cs="Times New Roman"/>
          <w:b/>
          <w:iCs/>
          <w:sz w:val="24"/>
          <w:szCs w:val="28"/>
        </w:rPr>
      </w:pPr>
      <w:bookmarkStart w:id="120" w:name="_Toc103850177"/>
      <w:bookmarkStart w:id="121" w:name="_Toc103860331"/>
      <w:bookmarkStart w:id="122" w:name="_Toc105422071"/>
      <w:r w:rsidRPr="009C639C">
        <w:rPr>
          <w:rFonts w:eastAsia="Times New Roman" w:cs="Times New Roman"/>
          <w:b/>
          <w:iCs/>
          <w:sz w:val="24"/>
          <w:szCs w:val="28"/>
        </w:rPr>
        <w:t>Статья 14. Порядок внесения изменений в правила землепользования и застройки</w:t>
      </w:r>
      <w:bookmarkEnd w:id="120"/>
      <w:bookmarkEnd w:id="121"/>
      <w:bookmarkEnd w:id="122"/>
    </w:p>
    <w:p w:rsidR="009C639C" w:rsidRPr="009C639C" w:rsidRDefault="009C639C" w:rsidP="009C639C">
      <w:pPr>
        <w:spacing w:before="80" w:after="40"/>
        <w:ind w:firstLine="567"/>
        <w:rPr>
          <w:rFonts w:eastAsia="Times New Roman" w:cs="Times New Roman"/>
          <w:sz w:val="24"/>
          <w:szCs w:val="24"/>
          <w:lang w:eastAsia="ru-RU"/>
        </w:rPr>
      </w:pPr>
      <w:bookmarkStart w:id="123" w:name="sub_3301"/>
      <w:bookmarkEnd w:id="54"/>
      <w:r w:rsidRPr="009C639C">
        <w:rPr>
          <w:rFonts w:eastAsia="Times New Roman" w:cs="Times New Roman"/>
          <w:sz w:val="24"/>
          <w:szCs w:val="24"/>
          <w:lang w:eastAsia="ru-RU"/>
        </w:rPr>
        <w:t xml:space="preserve">1. Внесение изменений в Правила осуществляется в порядке, предусмотренном </w:t>
      </w:r>
      <w:hyperlink w:anchor="sub_31" w:history="1">
        <w:r w:rsidRPr="009C639C">
          <w:rPr>
            <w:rFonts w:eastAsia="Times New Roman" w:cs="Times New Roman"/>
            <w:sz w:val="24"/>
            <w:szCs w:val="24"/>
            <w:lang w:eastAsia="ru-RU"/>
          </w:rPr>
          <w:t>статьями 31</w:t>
        </w:r>
      </w:hyperlink>
      <w:r w:rsidRPr="009C639C">
        <w:rPr>
          <w:rFonts w:eastAsia="Times New Roman" w:cs="Times New Roman"/>
          <w:sz w:val="24"/>
          <w:szCs w:val="24"/>
          <w:lang w:eastAsia="ru-RU"/>
        </w:rPr>
        <w:t xml:space="preserve"> и </w:t>
      </w:r>
      <w:hyperlink w:anchor="sub_32" w:history="1">
        <w:r w:rsidRPr="009C639C">
          <w:rPr>
            <w:rFonts w:eastAsia="Times New Roman" w:cs="Times New Roman"/>
            <w:sz w:val="24"/>
            <w:szCs w:val="24"/>
            <w:lang w:eastAsia="ru-RU"/>
          </w:rPr>
          <w:t>32</w:t>
        </w:r>
      </w:hyperlink>
      <w:r w:rsidRPr="009C639C">
        <w:rPr>
          <w:rFonts w:eastAsia="Times New Roman" w:cs="Times New Roman"/>
          <w:sz w:val="24"/>
          <w:szCs w:val="24"/>
          <w:lang w:eastAsia="ru-RU"/>
        </w:rPr>
        <w:t xml:space="preserve"> Градостроительного кодекса Российской Федерации.</w:t>
      </w:r>
    </w:p>
    <w:p w:rsidR="009C639C" w:rsidRPr="009C639C" w:rsidRDefault="009C639C" w:rsidP="009C639C">
      <w:pPr>
        <w:spacing w:before="80" w:after="40"/>
        <w:ind w:firstLine="567"/>
        <w:rPr>
          <w:rFonts w:eastAsia="Times New Roman" w:cs="Times New Roman"/>
          <w:sz w:val="24"/>
          <w:szCs w:val="24"/>
          <w:lang w:eastAsia="ru-RU"/>
        </w:rPr>
      </w:pPr>
      <w:bookmarkStart w:id="124" w:name="sub_3302"/>
      <w:bookmarkEnd w:id="123"/>
      <w:r w:rsidRPr="009C639C">
        <w:rPr>
          <w:rFonts w:eastAsia="Times New Roman" w:cs="Times New Roman"/>
          <w:sz w:val="24"/>
          <w:szCs w:val="24"/>
          <w:lang w:eastAsia="ru-RU"/>
        </w:rPr>
        <w:t>2. Основаниями для рассмотрения Главой Ермаковского района вопроса о внесении изменений в Правила являются:</w:t>
      </w:r>
    </w:p>
    <w:p w:rsidR="009C639C" w:rsidRPr="009C639C" w:rsidRDefault="009C639C" w:rsidP="009C639C">
      <w:pPr>
        <w:spacing w:before="80" w:after="40"/>
        <w:ind w:firstLine="567"/>
        <w:rPr>
          <w:rFonts w:eastAsia="Times New Roman" w:cs="Times New Roman"/>
          <w:sz w:val="24"/>
          <w:szCs w:val="24"/>
          <w:lang w:eastAsia="ru-RU"/>
        </w:rPr>
      </w:pPr>
      <w:bookmarkStart w:id="125" w:name="sub_3303"/>
      <w:bookmarkEnd w:id="124"/>
      <w:r w:rsidRPr="009C639C">
        <w:rPr>
          <w:rFonts w:eastAsia="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639C">
        <w:rPr>
          <w:rFonts w:eastAsia="Times New Roman" w:cs="Times New Roman"/>
          <w:sz w:val="24"/>
          <w:szCs w:val="24"/>
          <w:lang w:eastAsia="ru-RU"/>
        </w:rPr>
        <w:t>приаэродромной</w:t>
      </w:r>
      <w:proofErr w:type="spellEnd"/>
      <w:r w:rsidRPr="009C639C">
        <w:rPr>
          <w:rFonts w:eastAsia="Times New Roman" w:cs="Times New Roman"/>
          <w:sz w:val="24"/>
          <w:szCs w:val="24"/>
          <w:lang w:eastAsia="ru-RU"/>
        </w:rPr>
        <w:t xml:space="preserve"> территории, которые допущены в Правилах;</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6) принятие решения о комплексном развитии территории;</w:t>
      </w:r>
    </w:p>
    <w:p w:rsidR="009C639C" w:rsidRPr="009C639C" w:rsidRDefault="009C639C" w:rsidP="009C639C">
      <w:pPr>
        <w:spacing w:before="80" w:after="40"/>
        <w:ind w:firstLine="567"/>
        <w:rPr>
          <w:rFonts w:eastAsia="Times New Roman" w:cs="Times New Roman"/>
          <w:sz w:val="24"/>
          <w:szCs w:val="24"/>
          <w:lang w:eastAsia="ru-RU"/>
        </w:rPr>
      </w:pPr>
      <w:r w:rsidRPr="00A65ED5">
        <w:rPr>
          <w:rFonts w:eastAsia="Times New Roman" w:cs="Times New Roman"/>
          <w:sz w:val="24"/>
          <w:szCs w:val="24"/>
          <w:lang w:eastAsia="ru-RU"/>
        </w:rPr>
        <w:t>7) обнаружение мест захоронений погибших при защите Отечества, расположенных в границах муниципальных образований.</w:t>
      </w:r>
    </w:p>
    <w:bookmarkEnd w:id="125"/>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3. Предложения о внесении изменений в Правила в Комиссию направляются:</w:t>
      </w:r>
    </w:p>
    <w:p w:rsidR="009C639C" w:rsidRPr="009C639C" w:rsidRDefault="009C639C" w:rsidP="009C639C">
      <w:pPr>
        <w:spacing w:before="80" w:after="40"/>
        <w:ind w:firstLine="567"/>
        <w:rPr>
          <w:rFonts w:eastAsia="Times New Roman" w:cs="Times New Roman"/>
          <w:sz w:val="24"/>
          <w:szCs w:val="24"/>
          <w:lang w:eastAsia="ru-RU"/>
        </w:rPr>
      </w:pPr>
      <w:bookmarkStart w:id="126" w:name="sub_33031"/>
      <w:r w:rsidRPr="009C639C">
        <w:rPr>
          <w:rFonts w:eastAsia="Times New Roman" w:cs="Times New Roman"/>
          <w:sz w:val="24"/>
          <w:szCs w:val="24"/>
          <w:lang w:eastAsia="ru-RU"/>
        </w:rPr>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9C639C">
          <w:rPr>
            <w:rFonts w:eastAsia="Times New Roman" w:cs="Times New Roman"/>
            <w:sz w:val="24"/>
            <w:szCs w:val="24"/>
            <w:lang w:eastAsia="ru-RU"/>
          </w:rPr>
          <w:t>объектов капитального строительства</w:t>
        </w:r>
      </w:hyperlink>
      <w:r w:rsidRPr="009C639C">
        <w:rPr>
          <w:rFonts w:eastAsia="Times New Roman" w:cs="Times New Roman"/>
          <w:sz w:val="24"/>
          <w:szCs w:val="24"/>
          <w:lang w:eastAsia="ru-RU"/>
        </w:rPr>
        <w:t xml:space="preserve"> федерального значения;</w:t>
      </w:r>
    </w:p>
    <w:p w:rsidR="009C639C" w:rsidRPr="009C639C" w:rsidRDefault="009C639C" w:rsidP="009C639C">
      <w:pPr>
        <w:spacing w:before="80" w:after="40"/>
        <w:ind w:firstLine="567"/>
        <w:rPr>
          <w:rFonts w:eastAsia="Times New Roman" w:cs="Times New Roman"/>
          <w:sz w:val="24"/>
          <w:szCs w:val="24"/>
          <w:lang w:eastAsia="ru-RU"/>
        </w:rPr>
      </w:pPr>
      <w:bookmarkStart w:id="127" w:name="sub_33032"/>
      <w:bookmarkEnd w:id="126"/>
      <w:r w:rsidRPr="009C639C">
        <w:rPr>
          <w:rFonts w:eastAsia="Times New Roman" w:cs="Times New Roman"/>
          <w:sz w:val="24"/>
          <w:szCs w:val="24"/>
          <w:lang w:eastAsia="ru-RU"/>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9C639C">
          <w:rPr>
            <w:rFonts w:eastAsia="Times New Roman" w:cs="Times New Roman"/>
            <w:sz w:val="24"/>
            <w:szCs w:val="24"/>
            <w:lang w:eastAsia="ru-RU"/>
          </w:rPr>
          <w:t>строительства</w:t>
        </w:r>
      </w:hyperlink>
      <w:r w:rsidRPr="009C639C">
        <w:rPr>
          <w:rFonts w:eastAsia="Times New Roman" w:cs="Times New Roman"/>
          <w:sz w:val="24"/>
          <w:szCs w:val="24"/>
          <w:lang w:eastAsia="ru-RU"/>
        </w:rPr>
        <w:t xml:space="preserve"> регионального значения;</w:t>
      </w:r>
    </w:p>
    <w:p w:rsidR="009C639C" w:rsidRPr="009C639C" w:rsidRDefault="009C639C" w:rsidP="009C639C">
      <w:pPr>
        <w:autoSpaceDE w:val="0"/>
        <w:autoSpaceDN w:val="0"/>
        <w:adjustRightInd w:val="0"/>
        <w:ind w:firstLine="540"/>
        <w:rPr>
          <w:rFonts w:eastAsia="Times New Roman" w:cs="Times New Roman"/>
          <w:sz w:val="24"/>
          <w:szCs w:val="24"/>
          <w:lang w:eastAsia="ru-RU"/>
        </w:rPr>
      </w:pPr>
      <w:bookmarkStart w:id="128" w:name="sub_33034"/>
      <w:bookmarkEnd w:id="127"/>
      <w:r w:rsidRPr="009C639C">
        <w:rPr>
          <w:rFonts w:eastAsia="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 органами местного самоуправления Ермаковского района в случаях, если необходимо совершенствовать порядок регулирования землепользования и застройки на соответствующих территориях Поселения;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4.1</w:t>
      </w:r>
      <w:r w:rsidRPr="00A65ED5">
        <w:rPr>
          <w:rFonts w:eastAsia="Times New Roman" w:cs="Times New Roman"/>
          <w:sz w:val="24"/>
          <w:szCs w:val="24"/>
          <w:lang w:eastAsia="ru-RU"/>
        </w:rPr>
        <w:t>)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9C639C" w:rsidRPr="009C639C" w:rsidRDefault="009C639C" w:rsidP="009C639C">
      <w:pPr>
        <w:spacing w:before="80" w:after="40"/>
        <w:ind w:firstLine="567"/>
        <w:rPr>
          <w:rFonts w:eastAsia="Times New Roman" w:cs="Times New Roman"/>
          <w:sz w:val="24"/>
          <w:szCs w:val="24"/>
          <w:lang w:eastAsia="ru-RU"/>
        </w:rPr>
      </w:pPr>
      <w:bookmarkStart w:id="129" w:name="sub_33035"/>
      <w:bookmarkEnd w:id="128"/>
      <w:r w:rsidRPr="009C639C">
        <w:rPr>
          <w:rFonts w:eastAsia="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C639C" w:rsidRPr="009C639C" w:rsidRDefault="009C639C" w:rsidP="009C639C">
      <w:pPr>
        <w:autoSpaceDE w:val="0"/>
        <w:autoSpaceDN w:val="0"/>
        <w:adjustRightInd w:val="0"/>
        <w:ind w:firstLine="539"/>
        <w:rPr>
          <w:rFonts w:eastAsia="Times New Roman" w:cs="Times New Roman"/>
          <w:sz w:val="24"/>
          <w:szCs w:val="24"/>
          <w:lang w:eastAsia="ru-RU"/>
        </w:rPr>
      </w:pPr>
      <w:r w:rsidRPr="009C639C">
        <w:rPr>
          <w:rFonts w:eastAsia="Times New Roman" w:cs="Times New Roman"/>
          <w:sz w:val="24"/>
          <w:szCs w:val="24"/>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9C639C" w:rsidRPr="009C639C" w:rsidRDefault="009C639C" w:rsidP="009C639C">
      <w:pPr>
        <w:autoSpaceDE w:val="0"/>
        <w:autoSpaceDN w:val="0"/>
        <w:adjustRightInd w:val="0"/>
        <w:ind w:firstLine="539"/>
        <w:rPr>
          <w:rFonts w:eastAsia="Times New Roman" w:cs="Times New Roman"/>
          <w:sz w:val="24"/>
          <w:szCs w:val="24"/>
          <w:lang w:eastAsia="ru-RU"/>
        </w:rPr>
      </w:pPr>
      <w:r w:rsidRPr="009C639C">
        <w:rPr>
          <w:rFonts w:eastAsia="Times New Roman" w:cs="Times New Roman"/>
          <w:sz w:val="24"/>
          <w:szCs w:val="24"/>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bookmarkEnd w:id="129"/>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3.1. Если Правилами не обеспечена в соответствии с </w:t>
      </w:r>
      <w:hyperlink w:anchor="sub_31031" w:history="1">
        <w:r w:rsidRPr="009C639C">
          <w:rPr>
            <w:rFonts w:eastAsia="Times New Roman" w:cs="Times New Roman"/>
            <w:sz w:val="24"/>
            <w:szCs w:val="24"/>
            <w:lang w:eastAsia="ru-RU"/>
          </w:rPr>
          <w:t>частью 3.1 статьи 31</w:t>
        </w:r>
      </w:hyperlink>
      <w:r w:rsidRPr="009C639C">
        <w:rPr>
          <w:rFonts w:eastAsia="Times New Roman" w:cs="Times New Roman"/>
          <w:sz w:val="24"/>
          <w:szCs w:val="24"/>
          <w:lang w:eastAsia="ru-RU"/>
        </w:rPr>
        <w:t xml:space="preserve">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планирования </w:t>
      </w:r>
      <w:r w:rsidRPr="009C639C">
        <w:rPr>
          <w:rFonts w:eastAsia="Times New Roman" w:cs="Times New Roman"/>
          <w:sz w:val="24"/>
          <w:szCs w:val="24"/>
          <w:lang w:eastAsia="ru-RU"/>
        </w:rPr>
        <w:lastRenderedPageBreak/>
        <w:t>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 объектов.</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 xml:space="preserve">3.2. В случае, предусмотренном </w:t>
      </w:r>
      <w:hyperlink w:anchor="sub_3331" w:history="1">
        <w:r w:rsidRPr="009C639C">
          <w:rPr>
            <w:rFonts w:eastAsia="Times New Roman" w:cs="Times New Roman"/>
            <w:sz w:val="24"/>
            <w:szCs w:val="24"/>
            <w:lang w:eastAsia="ru-RU"/>
          </w:rPr>
          <w:t xml:space="preserve">частью </w:t>
        </w:r>
      </w:hyperlink>
      <w:r w:rsidRPr="009C639C">
        <w:rPr>
          <w:rFonts w:eastAsia="Times New Roman" w:cs="Times New Roman"/>
          <w:sz w:val="24"/>
          <w:szCs w:val="24"/>
          <w:lang w:eastAsia="ru-RU"/>
        </w:rPr>
        <w:t>3.1 настоящей статьи, Глава Ермаковского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9C639C" w:rsidRPr="009C639C" w:rsidRDefault="009C639C" w:rsidP="009C639C">
      <w:pPr>
        <w:autoSpaceDE w:val="0"/>
        <w:autoSpaceDN w:val="0"/>
        <w:adjustRightInd w:val="0"/>
        <w:ind w:firstLine="567"/>
        <w:rPr>
          <w:rFonts w:eastAsia="Times New Roman" w:cs="Times New Roman"/>
          <w:sz w:val="24"/>
          <w:szCs w:val="24"/>
          <w:lang w:eastAsia="ru-RU"/>
        </w:rPr>
      </w:pPr>
      <w:r w:rsidRPr="009C639C">
        <w:rPr>
          <w:rFonts w:eastAsia="Times New Roman" w:cs="Times New Roman"/>
          <w:sz w:val="24"/>
          <w:szCs w:val="24"/>
          <w:lang w:eastAsia="ru-RU"/>
        </w:rPr>
        <w:t xml:space="preserve">3.3. В целях внесения изменений в правила землепользования и застройки в случаях, предусмотренных </w:t>
      </w:r>
      <w:hyperlink r:id="rId17" w:history="1">
        <w:r w:rsidRPr="009C639C">
          <w:rPr>
            <w:rFonts w:eastAsia="Times New Roman" w:cs="Times New Roman"/>
            <w:sz w:val="24"/>
            <w:szCs w:val="24"/>
            <w:lang w:eastAsia="ru-RU"/>
          </w:rPr>
          <w:t>пунктами 3</w:t>
        </w:r>
      </w:hyperlink>
      <w:r w:rsidRPr="009C639C">
        <w:rPr>
          <w:rFonts w:eastAsia="Times New Roman" w:cs="Times New Roman"/>
          <w:sz w:val="24"/>
          <w:szCs w:val="24"/>
          <w:lang w:eastAsia="ru-RU"/>
        </w:rPr>
        <w:t xml:space="preserve"> - </w:t>
      </w:r>
      <w:hyperlink r:id="rId18" w:history="1">
        <w:r w:rsidRPr="009C639C">
          <w:rPr>
            <w:rFonts w:eastAsia="Times New Roman" w:cs="Times New Roman"/>
            <w:sz w:val="24"/>
            <w:szCs w:val="24"/>
            <w:lang w:eastAsia="ru-RU"/>
          </w:rPr>
          <w:t>6 части 2</w:t>
        </w:r>
      </w:hyperlink>
      <w:r w:rsidRPr="009C639C">
        <w:rPr>
          <w:rFonts w:eastAsia="Times New Roman" w:cs="Times New Roman"/>
          <w:sz w:val="24"/>
          <w:szCs w:val="24"/>
          <w:lang w:eastAsia="ru-RU"/>
        </w:rPr>
        <w:t xml:space="preserve"> и </w:t>
      </w:r>
      <w:hyperlink r:id="rId19" w:history="1">
        <w:r w:rsidRPr="009C639C">
          <w:rPr>
            <w:rFonts w:eastAsia="Times New Roman" w:cs="Times New Roman"/>
            <w:sz w:val="24"/>
            <w:szCs w:val="24"/>
            <w:lang w:eastAsia="ru-RU"/>
          </w:rPr>
          <w:t>частью 3.1</w:t>
        </w:r>
      </w:hyperlink>
      <w:r w:rsidRPr="009C639C">
        <w:rPr>
          <w:rFonts w:eastAsia="Times New Roman" w:cs="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0" w:history="1">
        <w:r w:rsidRPr="009C639C">
          <w:rPr>
            <w:rFonts w:eastAsia="Times New Roman" w:cs="Times New Roman"/>
            <w:sz w:val="24"/>
            <w:szCs w:val="24"/>
            <w:lang w:eastAsia="ru-RU"/>
          </w:rPr>
          <w:t>частью 4</w:t>
        </w:r>
      </w:hyperlink>
      <w:r w:rsidRPr="009C639C">
        <w:rPr>
          <w:rFonts w:eastAsia="Times New Roman" w:cs="Times New Roman"/>
          <w:sz w:val="24"/>
          <w:szCs w:val="24"/>
          <w:lang w:eastAsia="ru-RU"/>
        </w:rPr>
        <w:t xml:space="preserve"> настоящей статьи заключения комиссии не требуются.</w:t>
      </w:r>
    </w:p>
    <w:p w:rsidR="009C639C" w:rsidRPr="009C639C" w:rsidRDefault="009C639C" w:rsidP="009C639C">
      <w:pPr>
        <w:autoSpaceDE w:val="0"/>
        <w:autoSpaceDN w:val="0"/>
        <w:adjustRightInd w:val="0"/>
        <w:ind w:firstLine="540"/>
        <w:rPr>
          <w:rFonts w:eastAsia="Times New Roman" w:cs="Times New Roman"/>
          <w:sz w:val="24"/>
          <w:szCs w:val="24"/>
          <w:lang w:eastAsia="ru-RU"/>
        </w:rPr>
      </w:pPr>
      <w:bookmarkStart w:id="130" w:name="sub_3304"/>
      <w:r w:rsidRPr="009C639C">
        <w:rPr>
          <w:rFonts w:eastAsia="Times New Roman" w:cs="Times New Roman"/>
          <w:sz w:val="24"/>
          <w:szCs w:val="24"/>
          <w:lang w:eastAsia="ru-RU"/>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C639C" w:rsidRPr="009C639C" w:rsidRDefault="009C639C" w:rsidP="009C639C">
      <w:pPr>
        <w:autoSpaceDE w:val="0"/>
        <w:autoSpaceDN w:val="0"/>
        <w:adjustRightInd w:val="0"/>
        <w:ind w:firstLine="540"/>
        <w:rPr>
          <w:rFonts w:eastAsia="Times New Roman" w:cs="Times New Roman"/>
          <w:sz w:val="24"/>
          <w:szCs w:val="24"/>
          <w:lang w:eastAsia="ru-RU"/>
        </w:rPr>
      </w:pPr>
      <w:r w:rsidRPr="009C639C">
        <w:rPr>
          <w:rFonts w:eastAsia="Times New Roman" w:cs="Times New Roman"/>
          <w:sz w:val="24"/>
          <w:szCs w:val="24"/>
          <w:lang w:eastAsia="ru-RU"/>
        </w:rPr>
        <w:t xml:space="preserve">3.5. </w:t>
      </w:r>
      <w:r w:rsidRPr="00A65ED5">
        <w:rPr>
          <w:rFonts w:eastAsia="Times New Roman" w:cs="Times New Roman"/>
          <w:sz w:val="24"/>
          <w:szCs w:val="24"/>
          <w:lang w:eastAsia="ru-RU"/>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9C639C" w:rsidRPr="009C639C" w:rsidRDefault="009C639C" w:rsidP="009C639C">
      <w:pPr>
        <w:autoSpaceDE w:val="0"/>
        <w:autoSpaceDN w:val="0"/>
        <w:adjustRightInd w:val="0"/>
        <w:ind w:firstLine="540"/>
        <w:rPr>
          <w:rFonts w:eastAsia="Times New Roman" w:cs="Times New Roman"/>
          <w:sz w:val="24"/>
          <w:szCs w:val="24"/>
          <w:lang w:eastAsia="ru-RU"/>
        </w:rPr>
      </w:pPr>
      <w:r w:rsidRPr="009C639C">
        <w:rPr>
          <w:rFonts w:eastAsia="Times New Roman" w:cs="Times New Roman"/>
          <w:sz w:val="24"/>
          <w:szCs w:val="24"/>
          <w:lang w:eastAsia="ru-RU"/>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Ермаковского района.</w:t>
      </w:r>
    </w:p>
    <w:p w:rsidR="009C639C" w:rsidRPr="009C639C" w:rsidRDefault="009C639C" w:rsidP="009C639C">
      <w:pPr>
        <w:autoSpaceDE w:val="0"/>
        <w:autoSpaceDN w:val="0"/>
        <w:adjustRightInd w:val="0"/>
        <w:ind w:firstLine="540"/>
        <w:rPr>
          <w:rFonts w:eastAsia="Times New Roman" w:cs="Times New Roman"/>
          <w:sz w:val="24"/>
          <w:szCs w:val="24"/>
          <w:lang w:eastAsia="ru-RU"/>
        </w:rPr>
      </w:pPr>
      <w:r w:rsidRPr="009C639C">
        <w:rPr>
          <w:rFonts w:eastAsia="Times New Roman" w:cs="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639C">
        <w:rPr>
          <w:rFonts w:eastAsia="Times New Roman" w:cs="Times New Roman"/>
          <w:sz w:val="24"/>
          <w:szCs w:val="24"/>
          <w:lang w:eastAsia="ru-RU"/>
        </w:rPr>
        <w:t>приаэродромной</w:t>
      </w:r>
      <w:proofErr w:type="spellEnd"/>
      <w:r w:rsidRPr="009C639C">
        <w:rPr>
          <w:rFonts w:eastAsia="Times New Roman" w:cs="Times New Roman"/>
          <w:sz w:val="24"/>
          <w:szCs w:val="24"/>
          <w:lang w:eastAsia="ru-RU"/>
        </w:rPr>
        <w:t xml:space="preserve"> территории, рассмотрению комиссией не подлежит.</w:t>
      </w:r>
    </w:p>
    <w:p w:rsidR="009C639C" w:rsidRPr="009C639C" w:rsidRDefault="009C639C" w:rsidP="009C639C">
      <w:pPr>
        <w:autoSpaceDE w:val="0"/>
        <w:autoSpaceDN w:val="0"/>
        <w:adjustRightInd w:val="0"/>
        <w:ind w:firstLine="567"/>
        <w:rPr>
          <w:rFonts w:eastAsia="Times New Roman" w:cs="Times New Roman"/>
          <w:sz w:val="24"/>
          <w:szCs w:val="24"/>
          <w:lang w:eastAsia="ru-RU"/>
        </w:rPr>
      </w:pPr>
      <w:bookmarkStart w:id="131" w:name="sub_3305"/>
      <w:r w:rsidRPr="009C639C">
        <w:rPr>
          <w:rFonts w:eastAsia="Times New Roman" w:cs="Times New Roman"/>
          <w:sz w:val="24"/>
          <w:szCs w:val="24"/>
          <w:lang w:eastAsia="ru-RU"/>
        </w:rPr>
        <w:t>5. Глава Ермаковского района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31"/>
    <w:p w:rsidR="009C639C" w:rsidRPr="009C639C" w:rsidRDefault="009C639C" w:rsidP="009C639C">
      <w:pPr>
        <w:autoSpaceDE w:val="0"/>
        <w:autoSpaceDN w:val="0"/>
        <w:adjustRightInd w:val="0"/>
        <w:ind w:firstLine="540"/>
        <w:rPr>
          <w:rFonts w:eastAsia="Times New Roman" w:cs="Times New Roman"/>
          <w:sz w:val="24"/>
          <w:szCs w:val="24"/>
          <w:lang w:eastAsia="ru-RU"/>
        </w:rPr>
      </w:pPr>
      <w:r w:rsidRPr="009C639C">
        <w:rPr>
          <w:rFonts w:eastAsia="Times New Roman" w:cs="Times New Roman"/>
          <w:sz w:val="24"/>
          <w:szCs w:val="24"/>
          <w:lang w:eastAsia="ru-RU"/>
        </w:rPr>
        <w:t>5.1.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lastRenderedPageBreak/>
        <w:t>6. Глава Ермаковского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1" w:anchor="/document/12138258/entry/33211" w:history="1">
        <w:r w:rsidRPr="009C639C">
          <w:rPr>
            <w:rFonts w:eastAsia="Times New Roman" w:cs="Times New Roman"/>
            <w:sz w:val="24"/>
            <w:szCs w:val="24"/>
            <w:lang w:eastAsia="ru-RU"/>
          </w:rPr>
          <w:t>пункте 1.1 части 2</w:t>
        </w:r>
      </w:hyperlink>
      <w:r w:rsidRPr="009C639C">
        <w:rPr>
          <w:rFonts w:eastAsia="Times New Roman" w:cs="Times New Roman"/>
          <w:sz w:val="24"/>
          <w:szCs w:val="24"/>
          <w:lang w:eastAsia="ru-RU"/>
        </w:rPr>
        <w:t>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Ермаковского района в суде.</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anchor="/document/12138258/entry/55322" w:history="1">
        <w:r w:rsidRPr="009C639C">
          <w:rPr>
            <w:rFonts w:eastAsia="Times New Roman" w:cs="Times New Roman"/>
            <w:sz w:val="24"/>
            <w:szCs w:val="24"/>
            <w:lang w:eastAsia="ru-RU"/>
          </w:rPr>
          <w:t>части 2 статьи 55.32</w:t>
        </w:r>
      </w:hyperlink>
      <w:r w:rsidRPr="009C639C">
        <w:rPr>
          <w:rFonts w:eastAsia="Times New Roman" w:cs="Times New Roman"/>
          <w:sz w:val="24"/>
          <w:szCs w:val="24"/>
          <w:lang w:eastAsia="ru-RU"/>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8. В случаях, предусмотренных </w:t>
      </w:r>
      <w:hyperlink r:id="rId23" w:anchor="/document/12138258/entry/33023" w:history="1">
        <w:r w:rsidRPr="009C639C">
          <w:rPr>
            <w:rFonts w:eastAsia="Times New Roman" w:cs="Times New Roman"/>
            <w:sz w:val="24"/>
            <w:szCs w:val="24"/>
            <w:lang w:eastAsia="ru-RU"/>
          </w:rPr>
          <w:t>пунктами 3 - 5 части 2</w:t>
        </w:r>
      </w:hyperlink>
      <w:r w:rsidRPr="009C639C">
        <w:rPr>
          <w:rFonts w:eastAsia="Times New Roman" w:cs="Times New Roman"/>
          <w:sz w:val="24"/>
          <w:szCs w:val="24"/>
          <w:lang w:eastAsia="ru-RU"/>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Ермаковского района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9. В случае поступления требования, предусмотренного </w:t>
      </w:r>
      <w:hyperlink r:id="rId24" w:anchor="/document/12138258/entry/3308" w:history="1">
        <w:r w:rsidRPr="009C639C">
          <w:rPr>
            <w:rFonts w:eastAsia="Times New Roman" w:cs="Times New Roman"/>
            <w:sz w:val="24"/>
            <w:szCs w:val="24"/>
            <w:lang w:eastAsia="ru-RU"/>
          </w:rPr>
          <w:t>частью 8</w:t>
        </w:r>
      </w:hyperlink>
      <w:r w:rsidRPr="009C639C">
        <w:rPr>
          <w:rFonts w:eastAsia="Times New Roman" w:cs="Times New Roman"/>
          <w:sz w:val="24"/>
          <w:szCs w:val="24"/>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5" w:anchor="/document/12138258/entry/33023" w:history="1">
        <w:r w:rsidRPr="009C639C">
          <w:rPr>
            <w:rFonts w:eastAsia="Times New Roman" w:cs="Times New Roman"/>
            <w:sz w:val="24"/>
            <w:szCs w:val="24"/>
            <w:lang w:eastAsia="ru-RU"/>
          </w:rPr>
          <w:t>пунктами 3 - 5 части 2</w:t>
        </w:r>
      </w:hyperlink>
      <w:r w:rsidRPr="009C639C">
        <w:rPr>
          <w:rFonts w:eastAsia="Times New Roman" w:cs="Times New Roman"/>
          <w:sz w:val="24"/>
          <w:szCs w:val="24"/>
          <w:lang w:eastAsia="ru-RU"/>
        </w:rPr>
        <w:t> настоящей статьи оснований для внесения изменений в Правила Глава Ермаковского района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hyperlink r:id="rId26" w:anchor="/document/12138258/entry/3308" w:history="1">
        <w:r w:rsidRPr="009C639C">
          <w:rPr>
            <w:rFonts w:eastAsia="Times New Roman" w:cs="Times New Roman"/>
            <w:sz w:val="24"/>
            <w:szCs w:val="24"/>
            <w:lang w:eastAsia="ru-RU"/>
          </w:rPr>
          <w:t>частью 8</w:t>
        </w:r>
      </w:hyperlink>
      <w:r w:rsidRPr="009C639C">
        <w:rPr>
          <w:rFonts w:eastAsia="Times New Roman" w:cs="Times New Roman"/>
          <w:sz w:val="24"/>
          <w:szCs w:val="24"/>
          <w:lang w:eastAsia="ru-RU"/>
        </w:rPr>
        <w:t> настоящей статьи, не требуется.</w:t>
      </w:r>
    </w:p>
    <w:p w:rsidR="009C639C" w:rsidRPr="009C639C" w:rsidRDefault="009C639C" w:rsidP="009C639C">
      <w:pPr>
        <w:spacing w:before="80" w:after="40"/>
        <w:ind w:firstLine="567"/>
        <w:rPr>
          <w:rFonts w:eastAsia="Times New Roman" w:cs="Times New Roman"/>
          <w:sz w:val="24"/>
          <w:szCs w:val="24"/>
          <w:lang w:eastAsia="ru-RU"/>
        </w:rPr>
      </w:pPr>
      <w:r w:rsidRPr="009C639C">
        <w:rPr>
          <w:rFonts w:eastAsia="Times New Roman" w:cs="Times New Roman"/>
          <w:sz w:val="24"/>
          <w:szCs w:val="24"/>
          <w:lang w:eastAsia="ru-RU"/>
        </w:rPr>
        <w:t>10. Срок уточнения правил землепользования и застройки в соответствии с </w:t>
      </w:r>
      <w:hyperlink r:id="rId27" w:anchor="/document/12138258/entry/3309" w:history="1">
        <w:r w:rsidRPr="009C639C">
          <w:rPr>
            <w:rFonts w:eastAsia="Times New Roman" w:cs="Times New Roman"/>
            <w:sz w:val="24"/>
            <w:szCs w:val="24"/>
            <w:lang w:eastAsia="ru-RU"/>
          </w:rPr>
          <w:t>частью 9</w:t>
        </w:r>
      </w:hyperlink>
      <w:r w:rsidRPr="009C639C">
        <w:rPr>
          <w:rFonts w:eastAsia="Times New Roman" w:cs="Times New Roman"/>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w:t>
      </w:r>
      <w:r w:rsidRPr="009C639C">
        <w:rPr>
          <w:rFonts w:eastAsia="Times New Roman" w:cs="Times New Roman"/>
          <w:sz w:val="24"/>
          <w:szCs w:val="24"/>
          <w:lang w:eastAsia="ru-RU"/>
        </w:rPr>
        <w:lastRenderedPageBreak/>
        <w:t>месяцев со дня поступления требования, предусмотренного </w:t>
      </w:r>
      <w:hyperlink r:id="rId28" w:anchor="/document/12138258/entry/3308" w:history="1">
        <w:r w:rsidRPr="009C639C">
          <w:rPr>
            <w:rFonts w:eastAsia="Times New Roman" w:cs="Times New Roman"/>
            <w:sz w:val="24"/>
            <w:szCs w:val="24"/>
            <w:lang w:eastAsia="ru-RU"/>
          </w:rPr>
          <w:t>частью 8</w:t>
        </w:r>
      </w:hyperlink>
      <w:r w:rsidRPr="009C639C">
        <w:rPr>
          <w:rFonts w:eastAsia="Times New Roman" w:cs="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9" w:anchor="/document/12138258/entry/33023" w:history="1">
        <w:r w:rsidRPr="009C639C">
          <w:rPr>
            <w:rFonts w:eastAsia="Times New Roman" w:cs="Times New Roman"/>
            <w:sz w:val="24"/>
            <w:szCs w:val="24"/>
            <w:lang w:eastAsia="ru-RU"/>
          </w:rPr>
          <w:t>пунктами 3 - 5 части 2</w:t>
        </w:r>
      </w:hyperlink>
      <w:r w:rsidRPr="009C639C">
        <w:rPr>
          <w:rFonts w:eastAsia="Times New Roman" w:cs="Times New Roman"/>
          <w:sz w:val="24"/>
          <w:szCs w:val="24"/>
          <w:lang w:eastAsia="ru-RU"/>
        </w:rPr>
        <w:t> настоящей статьи оснований для внесения изменений в Правила.</w:t>
      </w:r>
      <w:bookmarkEnd w:id="130"/>
    </w:p>
    <w:p w:rsidR="00CC37FD" w:rsidRDefault="00CC37FD" w:rsidP="00F23F18">
      <w:pPr>
        <w:widowControl w:val="0"/>
        <w:autoSpaceDE w:val="0"/>
        <w:autoSpaceDN w:val="0"/>
        <w:adjustRightInd w:val="0"/>
        <w:jc w:val="center"/>
        <w:outlineLvl w:val="1"/>
        <w:rPr>
          <w:rFonts w:eastAsia="Calibri" w:cs="Times New Roman"/>
          <w:b/>
          <w:sz w:val="32"/>
          <w:szCs w:val="32"/>
        </w:rPr>
        <w:sectPr w:rsidR="00CC37FD" w:rsidSect="009C7BA6">
          <w:pgSz w:w="11906" w:h="16838"/>
          <w:pgMar w:top="1134" w:right="850" w:bottom="1134" w:left="1701" w:header="708" w:footer="708" w:gutter="0"/>
          <w:cols w:space="708"/>
          <w:docGrid w:linePitch="360"/>
        </w:sectPr>
      </w:pPr>
    </w:p>
    <w:p w:rsidR="00F23F18" w:rsidRPr="008E2A1C" w:rsidRDefault="00F23F18" w:rsidP="008E2A1C">
      <w:pPr>
        <w:pStyle w:val="1"/>
        <w:rPr>
          <w:rFonts w:eastAsia="Calibri"/>
        </w:rPr>
      </w:pPr>
      <w:bookmarkStart w:id="132" w:name="_Toc105422072"/>
      <w:r w:rsidRPr="00F23F18">
        <w:rPr>
          <w:rFonts w:eastAsia="Calibri"/>
        </w:rPr>
        <w:lastRenderedPageBreak/>
        <w:t>Глава 2</w:t>
      </w:r>
      <w:r w:rsidR="008E2A1C">
        <w:rPr>
          <w:rFonts w:eastAsia="Calibri"/>
        </w:rPr>
        <w:t xml:space="preserve">. </w:t>
      </w:r>
      <w:r w:rsidRPr="00F23F18">
        <w:rPr>
          <w:rFonts w:eastAsia="Calibri"/>
          <w:sz w:val="28"/>
          <w:szCs w:val="28"/>
        </w:rPr>
        <w:t>КАРТА ГРАДОСТРОИТЕЛЬНОГО ЗОНИРОВАНИЯ. КАРТА ГРАНИЦ ЗОН С ОСОБЫМИ УСЛОВИЯМИ ИСПОЛЬЗОВАНИЯ ТЕРРИТОРИИ</w:t>
      </w:r>
      <w:bookmarkEnd w:id="132"/>
    </w:p>
    <w:p w:rsidR="00F23F18" w:rsidRPr="00F23F18" w:rsidRDefault="00F23F18" w:rsidP="00CC37FD">
      <w:pPr>
        <w:widowControl w:val="0"/>
        <w:autoSpaceDE w:val="0"/>
        <w:autoSpaceDN w:val="0"/>
        <w:adjustRightInd w:val="0"/>
        <w:outlineLvl w:val="1"/>
        <w:rPr>
          <w:rFonts w:eastAsia="Calibri" w:cs="Times New Roman"/>
          <w:b/>
          <w:sz w:val="32"/>
          <w:szCs w:val="32"/>
        </w:rPr>
      </w:pPr>
    </w:p>
    <w:p w:rsidR="00941185" w:rsidRPr="00C86852" w:rsidRDefault="000B5208" w:rsidP="00C86852">
      <w:pPr>
        <w:widowControl w:val="0"/>
        <w:autoSpaceDE w:val="0"/>
        <w:autoSpaceDN w:val="0"/>
        <w:adjustRightInd w:val="0"/>
        <w:jc w:val="center"/>
        <w:outlineLvl w:val="1"/>
        <w:rPr>
          <w:rFonts w:eastAsia="Calibri" w:cs="Times New Roman"/>
          <w:szCs w:val="28"/>
        </w:rPr>
      </w:pPr>
      <w:bookmarkStart w:id="133" w:name="_Toc105422073"/>
      <w:r>
        <w:rPr>
          <w:rFonts w:eastAsia="Calibri" w:cs="Times New Roman"/>
          <w:noProof/>
          <w:szCs w:val="28"/>
          <w:lang w:eastAsia="ru-RU"/>
        </w:rPr>
        <w:drawing>
          <wp:inline distT="0" distB="0" distL="0" distR="0" wp14:anchorId="0E21771F" wp14:editId="34E386DA">
            <wp:extent cx="5613065" cy="7935596"/>
            <wp:effectExtent l="19050" t="0" r="6685" b="0"/>
            <wp:docPr id="2" name="Рисунок 1" descr="O:\Танзыбей ГП\согласование\15 07 21 ПЗЗ графика\Карта градостроительного зонирования п. Танзыб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Танзыбей ГП\согласование\15 07 21 ПЗЗ графика\Карта градостроительного зонирования п. Танзыбей.jpg"/>
                    <pic:cNvPicPr>
                      <a:picLocks noChangeAspect="1" noChangeArrowheads="1"/>
                    </pic:cNvPicPr>
                  </pic:nvPicPr>
                  <pic:blipFill>
                    <a:blip r:embed="rId30" cstate="email">
                      <a:extLst>
                        <a:ext uri="{28A0092B-C50C-407E-A947-70E740481C1C}">
                          <a14:useLocalDpi xmlns:a14="http://schemas.microsoft.com/office/drawing/2010/main"/>
                        </a:ext>
                      </a:extLst>
                    </a:blip>
                    <a:stretch>
                      <a:fillRect/>
                    </a:stretch>
                  </pic:blipFill>
                  <pic:spPr bwMode="auto">
                    <a:xfrm>
                      <a:off x="0" y="0"/>
                      <a:ext cx="5613065" cy="7935596"/>
                    </a:xfrm>
                    <a:prstGeom prst="rect">
                      <a:avLst/>
                    </a:prstGeom>
                    <a:noFill/>
                    <a:ln w="9525">
                      <a:noFill/>
                      <a:miter lim="800000"/>
                      <a:headEnd/>
                      <a:tailEnd/>
                    </a:ln>
                  </pic:spPr>
                </pic:pic>
              </a:graphicData>
            </a:graphic>
          </wp:inline>
        </w:drawing>
      </w:r>
      <w:bookmarkStart w:id="134" w:name="dst1971"/>
      <w:bookmarkStart w:id="135" w:name="dst2460"/>
      <w:bookmarkStart w:id="136" w:name="dst2461"/>
      <w:bookmarkStart w:id="137" w:name="dst2462"/>
      <w:bookmarkEnd w:id="133"/>
      <w:bookmarkEnd w:id="134"/>
      <w:bookmarkEnd w:id="135"/>
      <w:bookmarkEnd w:id="136"/>
      <w:bookmarkEnd w:id="137"/>
    </w:p>
    <w:p w:rsidR="000B5208" w:rsidRDefault="000B5208" w:rsidP="000B5208">
      <w:pPr>
        <w:widowControl w:val="0"/>
        <w:autoSpaceDE w:val="0"/>
        <w:autoSpaceDN w:val="0"/>
        <w:adjustRightInd w:val="0"/>
        <w:jc w:val="center"/>
        <w:outlineLvl w:val="1"/>
        <w:rPr>
          <w:rFonts w:eastAsia="Calibri" w:cs="Times New Roman"/>
          <w:b/>
          <w:szCs w:val="28"/>
        </w:rPr>
      </w:pPr>
      <w:bookmarkStart w:id="138" w:name="_Toc105422074"/>
      <w:r>
        <w:rPr>
          <w:rFonts w:eastAsia="Calibri" w:cs="Times New Roman"/>
          <w:b/>
          <w:noProof/>
          <w:szCs w:val="28"/>
          <w:lang w:eastAsia="ru-RU"/>
        </w:rPr>
        <w:lastRenderedPageBreak/>
        <w:drawing>
          <wp:inline distT="0" distB="0" distL="0" distR="0" wp14:anchorId="17B92194" wp14:editId="3449F013">
            <wp:extent cx="5404341" cy="3821373"/>
            <wp:effectExtent l="19050" t="0" r="5859" b="0"/>
            <wp:docPr id="4" name="Рисунок 2" descr="O:\Танзыбей ГП\согласование\15 07 21 ПЗЗ графика\Карта градостроительного зонирования д. Черная ре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Танзыбей ГП\согласование\15 07 21 ПЗЗ графика\Карта градостроительного зонирования д. Черная речка.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402450" cy="3820036"/>
                    </a:xfrm>
                    <a:prstGeom prst="rect">
                      <a:avLst/>
                    </a:prstGeom>
                    <a:noFill/>
                    <a:ln w="9525">
                      <a:noFill/>
                      <a:miter lim="800000"/>
                      <a:headEnd/>
                      <a:tailEnd/>
                    </a:ln>
                  </pic:spPr>
                </pic:pic>
              </a:graphicData>
            </a:graphic>
          </wp:inline>
        </w:drawing>
      </w:r>
      <w:bookmarkEnd w:id="138"/>
    </w:p>
    <w:p w:rsidR="000B5208" w:rsidRDefault="000B5208" w:rsidP="000B5208">
      <w:pPr>
        <w:widowControl w:val="0"/>
        <w:autoSpaceDE w:val="0"/>
        <w:autoSpaceDN w:val="0"/>
        <w:adjustRightInd w:val="0"/>
        <w:jc w:val="center"/>
        <w:outlineLvl w:val="1"/>
        <w:rPr>
          <w:rFonts w:eastAsia="Calibri" w:cs="Times New Roman"/>
          <w:b/>
          <w:szCs w:val="28"/>
        </w:rPr>
      </w:pPr>
      <w:bookmarkStart w:id="139" w:name="_Toc105422075"/>
      <w:r>
        <w:rPr>
          <w:rFonts w:eastAsia="Calibri" w:cs="Times New Roman"/>
          <w:b/>
          <w:noProof/>
          <w:szCs w:val="28"/>
          <w:lang w:eastAsia="ru-RU"/>
        </w:rPr>
        <w:drawing>
          <wp:inline distT="0" distB="0" distL="0" distR="0" wp14:anchorId="138BE36B" wp14:editId="78A04387">
            <wp:extent cx="3667232" cy="5186150"/>
            <wp:effectExtent l="19050" t="0" r="9418" b="0"/>
            <wp:docPr id="7" name="Рисунок 3" descr="O:\Танзыбей ГП\согласование\15 07 21 ПЗЗ графика\Карта градостроительного зонирования д. Покр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Танзыбей ГП\согласование\15 07 21 ПЗЗ графика\Карта градостроительного зонирования д. Покровка.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680403" cy="5204776"/>
                    </a:xfrm>
                    <a:prstGeom prst="rect">
                      <a:avLst/>
                    </a:prstGeom>
                    <a:noFill/>
                    <a:ln w="9525">
                      <a:noFill/>
                      <a:miter lim="800000"/>
                      <a:headEnd/>
                      <a:tailEnd/>
                    </a:ln>
                  </pic:spPr>
                </pic:pic>
              </a:graphicData>
            </a:graphic>
          </wp:inline>
        </w:drawing>
      </w:r>
      <w:bookmarkEnd w:id="139"/>
    </w:p>
    <w:p w:rsidR="000B5208" w:rsidRDefault="000B5208" w:rsidP="000B5208">
      <w:pPr>
        <w:widowControl w:val="0"/>
        <w:autoSpaceDE w:val="0"/>
        <w:autoSpaceDN w:val="0"/>
        <w:adjustRightInd w:val="0"/>
        <w:jc w:val="center"/>
        <w:outlineLvl w:val="1"/>
        <w:rPr>
          <w:rFonts w:eastAsia="Calibri" w:cs="Times New Roman"/>
          <w:b/>
          <w:szCs w:val="28"/>
        </w:rPr>
      </w:pPr>
      <w:bookmarkStart w:id="140" w:name="_Toc105422076"/>
      <w:r>
        <w:rPr>
          <w:rFonts w:eastAsia="Calibri" w:cs="Times New Roman"/>
          <w:b/>
          <w:noProof/>
          <w:szCs w:val="28"/>
          <w:lang w:eastAsia="ru-RU"/>
        </w:rPr>
        <w:lastRenderedPageBreak/>
        <w:drawing>
          <wp:inline distT="0" distB="0" distL="0" distR="0" wp14:anchorId="374B9312" wp14:editId="6955EB49">
            <wp:extent cx="3754087" cy="5308979"/>
            <wp:effectExtent l="19050" t="0" r="0" b="0"/>
            <wp:docPr id="6" name="Рисунок 4" descr="O:\Танзыбей ГП\согласование\15 07 21 ПЗЗ графика\Карта градостроительного зонирования п. Червизю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Танзыбей ГП\согласование\15 07 21 ПЗЗ графика\Карта градостроительного зонирования п. Червизюль.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763306" cy="5322017"/>
                    </a:xfrm>
                    <a:prstGeom prst="rect">
                      <a:avLst/>
                    </a:prstGeom>
                    <a:noFill/>
                    <a:ln w="9525">
                      <a:noFill/>
                      <a:miter lim="800000"/>
                      <a:headEnd/>
                      <a:tailEnd/>
                    </a:ln>
                  </pic:spPr>
                </pic:pic>
              </a:graphicData>
            </a:graphic>
          </wp:inline>
        </w:drawing>
      </w:r>
      <w:bookmarkEnd w:id="140"/>
    </w:p>
    <w:p w:rsidR="000B5208" w:rsidRDefault="000B5208" w:rsidP="00CC37FD">
      <w:pPr>
        <w:widowControl w:val="0"/>
        <w:autoSpaceDE w:val="0"/>
        <w:autoSpaceDN w:val="0"/>
        <w:adjustRightInd w:val="0"/>
        <w:outlineLvl w:val="1"/>
        <w:rPr>
          <w:rFonts w:eastAsia="Calibri" w:cs="Times New Roman"/>
          <w:b/>
          <w:szCs w:val="28"/>
        </w:rPr>
      </w:pPr>
    </w:p>
    <w:p w:rsidR="000B5208" w:rsidRDefault="000B5208" w:rsidP="00CC37FD">
      <w:pPr>
        <w:widowControl w:val="0"/>
        <w:autoSpaceDE w:val="0"/>
        <w:autoSpaceDN w:val="0"/>
        <w:adjustRightInd w:val="0"/>
        <w:outlineLvl w:val="1"/>
        <w:rPr>
          <w:rFonts w:eastAsia="Calibri" w:cs="Times New Roman"/>
          <w:b/>
          <w:szCs w:val="28"/>
        </w:rPr>
      </w:pPr>
    </w:p>
    <w:p w:rsidR="000B5208" w:rsidRDefault="000B5208" w:rsidP="00CC37FD">
      <w:pPr>
        <w:widowControl w:val="0"/>
        <w:autoSpaceDE w:val="0"/>
        <w:autoSpaceDN w:val="0"/>
        <w:adjustRightInd w:val="0"/>
        <w:outlineLvl w:val="1"/>
        <w:rPr>
          <w:rFonts w:eastAsia="Calibri" w:cs="Times New Roman"/>
          <w:b/>
          <w:szCs w:val="28"/>
        </w:rPr>
        <w:sectPr w:rsidR="000B5208" w:rsidSect="009C7BA6">
          <w:pgSz w:w="11906" w:h="16838"/>
          <w:pgMar w:top="1134" w:right="850" w:bottom="1134" w:left="1701" w:header="708" w:footer="708" w:gutter="0"/>
          <w:cols w:space="708"/>
          <w:docGrid w:linePitch="360"/>
        </w:sectPr>
      </w:pPr>
    </w:p>
    <w:p w:rsidR="00F23F18" w:rsidRPr="00F23F18" w:rsidRDefault="00D552CC" w:rsidP="00941185">
      <w:pPr>
        <w:pStyle w:val="2"/>
        <w:rPr>
          <w:rFonts w:eastAsia="Calibri"/>
        </w:rPr>
      </w:pPr>
      <w:bookmarkStart w:id="141" w:name="_Toc105422077"/>
      <w:r>
        <w:rPr>
          <w:rFonts w:eastAsia="Calibri"/>
        </w:rPr>
        <w:lastRenderedPageBreak/>
        <w:t>Статья 15</w:t>
      </w:r>
      <w:r w:rsidR="00F23F18" w:rsidRPr="00F23F18">
        <w:rPr>
          <w:rFonts w:eastAsia="Calibri"/>
        </w:rPr>
        <w:t xml:space="preserve">. Карта градостроительного зонирования территории </w:t>
      </w:r>
      <w:r w:rsidR="006B77F0">
        <w:rPr>
          <w:rFonts w:eastAsia="Calibri"/>
        </w:rPr>
        <w:t>Танзыбейского сельсовета Ермаковского района Красноярского края.</w:t>
      </w:r>
      <w:bookmarkEnd w:id="141"/>
      <w:r w:rsidR="006B77F0" w:rsidRPr="00F23F18">
        <w:rPr>
          <w:rFonts w:eastAsia="Calibri"/>
        </w:rPr>
        <w:t xml:space="preserve"> </w:t>
      </w:r>
    </w:p>
    <w:p w:rsidR="00F23F18" w:rsidRPr="00F23F18" w:rsidRDefault="00F23F18" w:rsidP="00844669">
      <w:pPr>
        <w:rPr>
          <w:noProof/>
          <w:lang w:eastAsia="ru-RU"/>
        </w:rPr>
      </w:pPr>
      <w:r w:rsidRPr="00F23F18">
        <w:t xml:space="preserve">           На карте градостроительного зонирования (</w:t>
      </w:r>
      <w:hyperlink w:anchor="Par220" w:history="1">
        <w:r w:rsidRPr="00F23F18">
          <w:t>статья 6</w:t>
        </w:r>
      </w:hyperlink>
      <w:r w:rsidR="003274F4">
        <w:t xml:space="preserve"> настоящих </w:t>
      </w:r>
      <w:r w:rsidRPr="00F23F18">
        <w:t xml:space="preserve">Правил) выделены следующие территориальные зоны: </w:t>
      </w:r>
    </w:p>
    <w:p w:rsidR="00F23F18" w:rsidRPr="00F23F18" w:rsidRDefault="00F23F18" w:rsidP="00F23F18">
      <w:pPr>
        <w:widowControl w:val="0"/>
        <w:autoSpaceDE w:val="0"/>
        <w:autoSpaceDN w:val="0"/>
        <w:adjustRightInd w:val="0"/>
        <w:rPr>
          <w:rFonts w:eastAsia="Calibri" w:cs="Times New Roman"/>
          <w:b/>
          <w:szCs w:val="28"/>
        </w:rPr>
      </w:pPr>
      <w:r w:rsidRPr="00F23F18">
        <w:rPr>
          <w:rFonts w:eastAsia="Calibri" w:cs="Times New Roman"/>
          <w:b/>
          <w:szCs w:val="28"/>
        </w:rPr>
        <w:t xml:space="preserve">          </w:t>
      </w:r>
    </w:p>
    <w:p w:rsidR="00F23F18" w:rsidRPr="00F23F18" w:rsidRDefault="00F23F18" w:rsidP="00F23F18">
      <w:pPr>
        <w:widowControl w:val="0"/>
        <w:autoSpaceDE w:val="0"/>
        <w:autoSpaceDN w:val="0"/>
        <w:adjustRightInd w:val="0"/>
        <w:rPr>
          <w:rFonts w:eastAsia="Calibri" w:cs="Times New Roman"/>
          <w:b/>
          <w:szCs w:val="28"/>
        </w:rPr>
      </w:pPr>
      <w:r w:rsidRPr="00F23F18">
        <w:rPr>
          <w:rFonts w:eastAsia="Calibri" w:cs="Times New Roman"/>
          <w:b/>
          <w:szCs w:val="28"/>
        </w:rPr>
        <w:t xml:space="preserve">       </w:t>
      </w:r>
      <w:r w:rsidR="00CC37FD">
        <w:rPr>
          <w:rFonts w:eastAsia="Calibri" w:cs="Times New Roman"/>
          <w:b/>
          <w:szCs w:val="28"/>
        </w:rPr>
        <w:t xml:space="preserve">   </w:t>
      </w:r>
      <w:r w:rsidRPr="00F23F18">
        <w:rPr>
          <w:rFonts w:eastAsia="Calibri" w:cs="Times New Roman"/>
          <w:b/>
          <w:szCs w:val="28"/>
        </w:rPr>
        <w:t>Жилые зоны:</w:t>
      </w:r>
    </w:p>
    <w:p w:rsidR="00F23F18" w:rsidRPr="00246419" w:rsidRDefault="003274F4" w:rsidP="00F23F18">
      <w:pPr>
        <w:widowControl w:val="0"/>
        <w:autoSpaceDE w:val="0"/>
        <w:autoSpaceDN w:val="0"/>
        <w:adjustRightInd w:val="0"/>
        <w:rPr>
          <w:rFonts w:eastAsia="Times New Roman" w:cs="Times New Roman"/>
          <w:szCs w:val="28"/>
          <w:lang w:eastAsia="ru-RU"/>
        </w:rPr>
      </w:pPr>
      <w:r>
        <w:rPr>
          <w:rFonts w:eastAsia="Calibri" w:cs="Times New Roman"/>
          <w:b/>
          <w:szCs w:val="28"/>
        </w:rPr>
        <w:t xml:space="preserve">        </w:t>
      </w:r>
      <w:r w:rsidR="00F23F18" w:rsidRPr="00F23F18">
        <w:rPr>
          <w:rFonts w:eastAsia="Calibri" w:cs="Times New Roman"/>
          <w:b/>
          <w:szCs w:val="28"/>
        </w:rPr>
        <w:t xml:space="preserve"> </w:t>
      </w:r>
      <w:r w:rsidR="00F23F18" w:rsidRPr="00246419">
        <w:rPr>
          <w:rFonts w:eastAsia="Calibri" w:cs="Times New Roman"/>
          <w:szCs w:val="28"/>
        </w:rPr>
        <w:t>1.</w:t>
      </w:r>
      <w:r w:rsidR="00F23F18" w:rsidRPr="00246419">
        <w:rPr>
          <w:rFonts w:eastAsia="Calibri" w:cs="Times New Roman"/>
          <w:b/>
          <w:sz w:val="26"/>
          <w:szCs w:val="26"/>
        </w:rPr>
        <w:t xml:space="preserve"> </w:t>
      </w:r>
      <w:r w:rsidR="00F23F18" w:rsidRPr="00246419">
        <w:rPr>
          <w:rFonts w:eastAsia="Times New Roman" w:cs="Times New Roman"/>
          <w:szCs w:val="28"/>
          <w:lang w:eastAsia="ru-RU"/>
        </w:rPr>
        <w:t>Зона застройки индивидуальными жилыми домами</w:t>
      </w:r>
      <w:r w:rsidR="009168FF">
        <w:rPr>
          <w:rFonts w:eastAsia="Times New Roman" w:cs="Times New Roman"/>
          <w:szCs w:val="28"/>
          <w:lang w:eastAsia="ru-RU"/>
        </w:rPr>
        <w:t xml:space="preserve"> (Ж</w:t>
      </w:r>
      <w:r w:rsidR="002E40B5">
        <w:rPr>
          <w:rFonts w:eastAsia="Times New Roman" w:cs="Times New Roman"/>
          <w:szCs w:val="28"/>
          <w:lang w:eastAsia="ru-RU"/>
        </w:rPr>
        <w:t>1)</w:t>
      </w:r>
    </w:p>
    <w:p w:rsidR="00CC37FD" w:rsidRDefault="00CC37FD" w:rsidP="00CC37FD">
      <w:pPr>
        <w:widowControl w:val="0"/>
        <w:autoSpaceDE w:val="0"/>
        <w:autoSpaceDN w:val="0"/>
        <w:adjustRightInd w:val="0"/>
        <w:rPr>
          <w:rFonts w:eastAsia="Calibri" w:cs="Times New Roman"/>
          <w:b/>
          <w:szCs w:val="28"/>
        </w:rPr>
      </w:pPr>
    </w:p>
    <w:p w:rsidR="00F23F18" w:rsidRPr="00F23F18" w:rsidRDefault="00F23F18" w:rsidP="00941185">
      <w:pPr>
        <w:widowControl w:val="0"/>
        <w:autoSpaceDE w:val="0"/>
        <w:autoSpaceDN w:val="0"/>
        <w:adjustRightInd w:val="0"/>
        <w:ind w:firstLine="708"/>
        <w:rPr>
          <w:rFonts w:eastAsia="Calibri" w:cs="Times New Roman"/>
          <w:b/>
          <w:szCs w:val="28"/>
        </w:rPr>
      </w:pPr>
      <w:r w:rsidRPr="00F23F18">
        <w:rPr>
          <w:rFonts w:eastAsia="Calibri" w:cs="Times New Roman"/>
          <w:b/>
          <w:szCs w:val="28"/>
        </w:rPr>
        <w:t>Общественно-деловые зоны:</w:t>
      </w:r>
    </w:p>
    <w:p w:rsidR="00F23F18" w:rsidRPr="009168FF" w:rsidRDefault="00CC37FD" w:rsidP="00F23F18">
      <w:pPr>
        <w:widowControl w:val="0"/>
        <w:autoSpaceDE w:val="0"/>
        <w:autoSpaceDN w:val="0"/>
        <w:adjustRightInd w:val="0"/>
        <w:ind w:firstLine="709"/>
        <w:rPr>
          <w:rFonts w:eastAsia="Calibri" w:cs="Times New Roman"/>
          <w:szCs w:val="28"/>
        </w:rPr>
      </w:pPr>
      <w:r w:rsidRPr="009168FF">
        <w:rPr>
          <w:rFonts w:eastAsia="Calibri" w:cs="Times New Roman"/>
          <w:szCs w:val="28"/>
        </w:rPr>
        <w:t>2</w:t>
      </w:r>
      <w:r w:rsidR="00F23F18" w:rsidRPr="009168FF">
        <w:rPr>
          <w:rFonts w:eastAsia="Calibri" w:cs="Times New Roman"/>
          <w:szCs w:val="28"/>
        </w:rPr>
        <w:t xml:space="preserve">. </w:t>
      </w:r>
      <w:r w:rsidR="009168FF" w:rsidRPr="009168FF">
        <w:rPr>
          <w:rFonts w:eastAsia="Calibri" w:cs="Times New Roman"/>
          <w:bCs/>
          <w:szCs w:val="28"/>
        </w:rPr>
        <w:t>Зона</w:t>
      </w:r>
      <w:r w:rsidR="009168FF" w:rsidRPr="009168FF">
        <w:rPr>
          <w:rFonts w:eastAsia="Calibri" w:cs="Times New Roman"/>
          <w:szCs w:val="28"/>
        </w:rPr>
        <w:t xml:space="preserve"> делового, общественного и коммерческого назначения (О</w:t>
      </w:r>
      <w:r w:rsidR="002E40B5" w:rsidRPr="009168FF">
        <w:rPr>
          <w:rFonts w:eastAsia="Calibri" w:cs="Times New Roman"/>
          <w:szCs w:val="28"/>
        </w:rPr>
        <w:t>1)</w:t>
      </w:r>
    </w:p>
    <w:p w:rsidR="00F23F18" w:rsidRPr="00F23F18" w:rsidRDefault="00CC37FD" w:rsidP="00F23F18">
      <w:pPr>
        <w:widowControl w:val="0"/>
        <w:autoSpaceDE w:val="0"/>
        <w:autoSpaceDN w:val="0"/>
        <w:adjustRightInd w:val="0"/>
        <w:ind w:firstLine="709"/>
        <w:rPr>
          <w:rFonts w:eastAsia="Calibri" w:cs="Times New Roman"/>
          <w:szCs w:val="28"/>
        </w:rPr>
      </w:pPr>
      <w:r>
        <w:rPr>
          <w:rFonts w:eastAsia="Calibri" w:cs="Times New Roman"/>
          <w:szCs w:val="28"/>
        </w:rPr>
        <w:t>3</w:t>
      </w:r>
      <w:r w:rsidR="00F23F18" w:rsidRPr="00F23F18">
        <w:rPr>
          <w:rFonts w:eastAsia="Calibri" w:cs="Times New Roman"/>
          <w:szCs w:val="28"/>
        </w:rPr>
        <w:t xml:space="preserve">. </w:t>
      </w:r>
      <w:r w:rsidR="00CC7A91">
        <w:rPr>
          <w:rFonts w:eastAsia="Calibri" w:cs="Times New Roman"/>
          <w:szCs w:val="28"/>
        </w:rPr>
        <w:t>З</w:t>
      </w:r>
      <w:r w:rsidR="00CC7A91" w:rsidRPr="00CC7A91">
        <w:rPr>
          <w:rFonts w:eastAsia="Calibri" w:cs="Times New Roman"/>
          <w:szCs w:val="28"/>
        </w:rPr>
        <w:t>она размещения объектов социального и коммунально-бытового обслуживания</w:t>
      </w:r>
      <w:r w:rsidR="009168FF">
        <w:rPr>
          <w:rFonts w:eastAsia="Calibri" w:cs="Times New Roman"/>
          <w:szCs w:val="28"/>
        </w:rPr>
        <w:t xml:space="preserve"> (О</w:t>
      </w:r>
      <w:r w:rsidR="002E40B5">
        <w:rPr>
          <w:rFonts w:eastAsia="Calibri" w:cs="Times New Roman"/>
          <w:szCs w:val="28"/>
        </w:rPr>
        <w:t>2)</w:t>
      </w:r>
    </w:p>
    <w:p w:rsidR="00F23F18" w:rsidRPr="00F23F18" w:rsidRDefault="00F23F18" w:rsidP="00F23F18">
      <w:pPr>
        <w:widowControl w:val="0"/>
        <w:autoSpaceDE w:val="0"/>
        <w:autoSpaceDN w:val="0"/>
        <w:adjustRightInd w:val="0"/>
        <w:ind w:firstLine="709"/>
        <w:rPr>
          <w:rFonts w:eastAsia="Calibri" w:cs="Times New Roman"/>
          <w:szCs w:val="28"/>
        </w:rPr>
      </w:pPr>
    </w:p>
    <w:p w:rsidR="00F23F18" w:rsidRPr="00F23F18" w:rsidRDefault="00F23F18" w:rsidP="00941185">
      <w:pPr>
        <w:widowControl w:val="0"/>
        <w:autoSpaceDE w:val="0"/>
        <w:autoSpaceDN w:val="0"/>
        <w:adjustRightInd w:val="0"/>
        <w:ind w:left="709" w:hanging="709"/>
        <w:rPr>
          <w:rFonts w:eastAsia="Calibri" w:cs="Times New Roman"/>
          <w:b/>
          <w:szCs w:val="28"/>
        </w:rPr>
      </w:pPr>
      <w:r w:rsidRPr="00F23F18">
        <w:rPr>
          <w:rFonts w:eastAsia="Calibri" w:cs="Times New Roman"/>
          <w:b/>
          <w:szCs w:val="28"/>
        </w:rPr>
        <w:t xml:space="preserve">          Производственные зоны, зоны инженерной и транспортной    инфраструктур:</w:t>
      </w:r>
    </w:p>
    <w:p w:rsidR="00F23F18" w:rsidRPr="00F23F18" w:rsidRDefault="00CC37FD" w:rsidP="00F23F18">
      <w:pPr>
        <w:widowControl w:val="0"/>
        <w:autoSpaceDE w:val="0"/>
        <w:autoSpaceDN w:val="0"/>
        <w:adjustRightInd w:val="0"/>
        <w:ind w:firstLine="709"/>
        <w:rPr>
          <w:rFonts w:eastAsia="Calibri" w:cs="Times New Roman"/>
          <w:szCs w:val="28"/>
        </w:rPr>
      </w:pPr>
      <w:r>
        <w:rPr>
          <w:rFonts w:eastAsia="Calibri" w:cs="Times New Roman"/>
          <w:szCs w:val="28"/>
        </w:rPr>
        <w:t>4</w:t>
      </w:r>
      <w:r w:rsidR="00F23F18" w:rsidRPr="00F23F18">
        <w:rPr>
          <w:rFonts w:eastAsia="Calibri" w:cs="Times New Roman"/>
          <w:szCs w:val="28"/>
        </w:rPr>
        <w:t>. Производственная зона</w:t>
      </w:r>
      <w:r w:rsidR="00CC7A91">
        <w:rPr>
          <w:rFonts w:eastAsia="Calibri" w:cs="Times New Roman"/>
          <w:szCs w:val="28"/>
        </w:rPr>
        <w:t xml:space="preserve"> (П</w:t>
      </w:r>
      <w:r w:rsidR="002E40B5">
        <w:rPr>
          <w:rFonts w:eastAsia="Calibri" w:cs="Times New Roman"/>
          <w:szCs w:val="28"/>
        </w:rPr>
        <w:t>1)</w:t>
      </w:r>
    </w:p>
    <w:p w:rsidR="00F23F18" w:rsidRPr="00F23F18" w:rsidRDefault="00CC37FD" w:rsidP="00CC37FD">
      <w:pPr>
        <w:widowControl w:val="0"/>
        <w:autoSpaceDE w:val="0"/>
        <w:autoSpaceDN w:val="0"/>
        <w:adjustRightInd w:val="0"/>
        <w:ind w:firstLine="709"/>
        <w:rPr>
          <w:rFonts w:eastAsia="Calibri" w:cs="Times New Roman"/>
          <w:szCs w:val="28"/>
        </w:rPr>
      </w:pPr>
      <w:r>
        <w:rPr>
          <w:rFonts w:eastAsia="Calibri" w:cs="Times New Roman"/>
          <w:szCs w:val="28"/>
        </w:rPr>
        <w:t>5</w:t>
      </w:r>
      <w:r w:rsidR="00F23F18" w:rsidRPr="00F23F18">
        <w:rPr>
          <w:rFonts w:eastAsia="Calibri" w:cs="Times New Roman"/>
          <w:szCs w:val="28"/>
        </w:rPr>
        <w:t>. Коммунально-складская зона</w:t>
      </w:r>
      <w:r w:rsidR="00696F4B">
        <w:rPr>
          <w:rFonts w:eastAsia="Calibri" w:cs="Times New Roman"/>
          <w:szCs w:val="28"/>
        </w:rPr>
        <w:t xml:space="preserve"> (</w:t>
      </w:r>
      <w:r w:rsidR="00CC7A91">
        <w:rPr>
          <w:rFonts w:eastAsia="Calibri" w:cs="Times New Roman"/>
          <w:szCs w:val="28"/>
        </w:rPr>
        <w:t>П2</w:t>
      </w:r>
      <w:r w:rsidR="00696F4B">
        <w:rPr>
          <w:rFonts w:eastAsia="Calibri" w:cs="Times New Roman"/>
          <w:szCs w:val="28"/>
        </w:rPr>
        <w:t>)</w:t>
      </w:r>
    </w:p>
    <w:p w:rsidR="00F23F18" w:rsidRDefault="00CC37FD" w:rsidP="00CC37FD">
      <w:pPr>
        <w:widowControl w:val="0"/>
        <w:autoSpaceDE w:val="0"/>
        <w:autoSpaceDN w:val="0"/>
        <w:adjustRightInd w:val="0"/>
        <w:ind w:firstLine="709"/>
        <w:rPr>
          <w:rFonts w:eastAsia="Calibri" w:cs="Times New Roman"/>
          <w:szCs w:val="28"/>
        </w:rPr>
      </w:pPr>
      <w:r>
        <w:rPr>
          <w:rFonts w:eastAsia="Calibri" w:cs="Times New Roman"/>
          <w:szCs w:val="28"/>
        </w:rPr>
        <w:t>6</w:t>
      </w:r>
      <w:r w:rsidR="00F23F18" w:rsidRPr="00F23F18">
        <w:rPr>
          <w:rFonts w:eastAsia="Calibri" w:cs="Times New Roman"/>
          <w:szCs w:val="28"/>
        </w:rPr>
        <w:t>. Зона транспортной инфраструктуры</w:t>
      </w:r>
      <w:r w:rsidR="00696F4B">
        <w:rPr>
          <w:rFonts w:eastAsia="Calibri" w:cs="Times New Roman"/>
          <w:szCs w:val="28"/>
        </w:rPr>
        <w:t xml:space="preserve"> (ТИ)</w:t>
      </w:r>
    </w:p>
    <w:p w:rsidR="00CC37FD" w:rsidRPr="00CC37FD" w:rsidRDefault="00CC37FD" w:rsidP="00CC37FD">
      <w:pPr>
        <w:widowControl w:val="0"/>
        <w:autoSpaceDE w:val="0"/>
        <w:autoSpaceDN w:val="0"/>
        <w:adjustRightInd w:val="0"/>
        <w:ind w:firstLine="709"/>
        <w:rPr>
          <w:rFonts w:eastAsia="Calibri" w:cs="Times New Roman"/>
          <w:szCs w:val="28"/>
        </w:rPr>
      </w:pPr>
    </w:p>
    <w:p w:rsidR="00F23F18" w:rsidRPr="00F23F18" w:rsidRDefault="00246419" w:rsidP="00941185">
      <w:pPr>
        <w:widowControl w:val="0"/>
        <w:autoSpaceDE w:val="0"/>
        <w:autoSpaceDN w:val="0"/>
        <w:adjustRightInd w:val="0"/>
        <w:ind w:firstLine="709"/>
        <w:rPr>
          <w:rFonts w:eastAsia="Calibri" w:cs="Times New Roman"/>
          <w:szCs w:val="28"/>
        </w:rPr>
      </w:pPr>
      <w:r>
        <w:rPr>
          <w:rFonts w:eastAsia="Calibri" w:cs="Times New Roman"/>
          <w:szCs w:val="28"/>
        </w:rPr>
        <w:t xml:space="preserve"> </w:t>
      </w:r>
      <w:r w:rsidR="00F23F18" w:rsidRPr="00F23F18">
        <w:rPr>
          <w:rFonts w:eastAsia="Calibri" w:cs="Times New Roman"/>
          <w:b/>
          <w:szCs w:val="28"/>
        </w:rPr>
        <w:t>Зоны рекреационного назначения:</w:t>
      </w:r>
    </w:p>
    <w:p w:rsidR="00F23F18" w:rsidRPr="00F23F18" w:rsidRDefault="00CC37FD" w:rsidP="00F23F18">
      <w:pPr>
        <w:widowControl w:val="0"/>
        <w:autoSpaceDE w:val="0"/>
        <w:autoSpaceDN w:val="0"/>
        <w:adjustRightInd w:val="0"/>
        <w:ind w:firstLine="709"/>
        <w:rPr>
          <w:rFonts w:eastAsia="Calibri" w:cs="Times New Roman"/>
          <w:szCs w:val="28"/>
        </w:rPr>
      </w:pPr>
      <w:r>
        <w:rPr>
          <w:rFonts w:eastAsia="Calibri" w:cs="Times New Roman"/>
          <w:szCs w:val="28"/>
        </w:rPr>
        <w:t>7</w:t>
      </w:r>
      <w:r w:rsidR="00F23F18" w:rsidRPr="00F23F18">
        <w:rPr>
          <w:rFonts w:eastAsia="Calibri" w:cs="Times New Roman"/>
          <w:szCs w:val="28"/>
        </w:rPr>
        <w:t>.</w:t>
      </w:r>
      <w:r w:rsidR="001E6169">
        <w:rPr>
          <w:rFonts w:eastAsia="Calibri" w:cs="Times New Roman"/>
          <w:szCs w:val="28"/>
        </w:rPr>
        <w:t xml:space="preserve">Зона </w:t>
      </w:r>
      <w:r w:rsidR="00CC7A91" w:rsidRPr="00CC7A91">
        <w:rPr>
          <w:rFonts w:eastAsia="Calibri" w:cs="Times New Roman"/>
          <w:szCs w:val="28"/>
        </w:rPr>
        <w:t>рекреационного назначения</w:t>
      </w:r>
      <w:r w:rsidR="00696F4B">
        <w:rPr>
          <w:rFonts w:eastAsia="Calibri" w:cs="Times New Roman"/>
          <w:szCs w:val="28"/>
        </w:rPr>
        <w:t xml:space="preserve"> (Р)</w:t>
      </w:r>
    </w:p>
    <w:p w:rsidR="00F23F18" w:rsidRDefault="00F23F18" w:rsidP="00F23F18">
      <w:pPr>
        <w:widowControl w:val="0"/>
        <w:autoSpaceDE w:val="0"/>
        <w:autoSpaceDN w:val="0"/>
        <w:adjustRightInd w:val="0"/>
        <w:ind w:firstLine="709"/>
        <w:rPr>
          <w:rFonts w:eastAsia="Calibri" w:cs="Times New Roman"/>
          <w:b/>
          <w:szCs w:val="28"/>
        </w:rPr>
      </w:pPr>
    </w:p>
    <w:p w:rsidR="0001614D" w:rsidRDefault="0001614D" w:rsidP="00941185">
      <w:pPr>
        <w:widowControl w:val="0"/>
        <w:autoSpaceDE w:val="0"/>
        <w:autoSpaceDN w:val="0"/>
        <w:adjustRightInd w:val="0"/>
        <w:ind w:firstLine="709"/>
        <w:rPr>
          <w:rFonts w:eastAsia="Calibri" w:cs="Times New Roman"/>
          <w:b/>
          <w:szCs w:val="28"/>
        </w:rPr>
      </w:pPr>
      <w:r w:rsidRPr="00F23F18">
        <w:rPr>
          <w:rFonts w:eastAsia="Calibri" w:cs="Times New Roman"/>
          <w:b/>
          <w:szCs w:val="28"/>
        </w:rPr>
        <w:t>Зон</w:t>
      </w:r>
      <w:r>
        <w:rPr>
          <w:rFonts w:eastAsia="Calibri" w:cs="Times New Roman"/>
          <w:b/>
          <w:szCs w:val="28"/>
        </w:rPr>
        <w:t>а сельскохозяйственного назначения</w:t>
      </w:r>
      <w:r w:rsidRPr="00F23F18">
        <w:rPr>
          <w:rFonts w:eastAsia="Calibri" w:cs="Times New Roman"/>
          <w:b/>
          <w:szCs w:val="28"/>
        </w:rPr>
        <w:t xml:space="preserve"> </w:t>
      </w:r>
      <w:r>
        <w:rPr>
          <w:rFonts w:eastAsia="Calibri" w:cs="Times New Roman"/>
          <w:b/>
          <w:szCs w:val="28"/>
        </w:rPr>
        <w:t>:</w:t>
      </w:r>
    </w:p>
    <w:p w:rsidR="0001614D" w:rsidRPr="0001614D" w:rsidRDefault="0001614D" w:rsidP="00F23F18">
      <w:pPr>
        <w:widowControl w:val="0"/>
        <w:autoSpaceDE w:val="0"/>
        <w:autoSpaceDN w:val="0"/>
        <w:adjustRightInd w:val="0"/>
        <w:ind w:firstLine="709"/>
        <w:rPr>
          <w:rFonts w:eastAsia="Calibri" w:cs="Times New Roman"/>
          <w:szCs w:val="28"/>
        </w:rPr>
      </w:pPr>
      <w:r>
        <w:rPr>
          <w:rFonts w:eastAsia="Calibri" w:cs="Times New Roman"/>
          <w:szCs w:val="28"/>
        </w:rPr>
        <w:t>8. Зона</w:t>
      </w:r>
      <w:r w:rsidR="00CC7A91">
        <w:rPr>
          <w:rFonts w:eastAsia="Calibri" w:cs="Times New Roman"/>
          <w:szCs w:val="28"/>
        </w:rPr>
        <w:t>,</w:t>
      </w:r>
      <w:r>
        <w:rPr>
          <w:rFonts w:eastAsia="Calibri" w:cs="Times New Roman"/>
          <w:szCs w:val="28"/>
        </w:rPr>
        <w:t xml:space="preserve"> </w:t>
      </w:r>
      <w:r w:rsidR="00CC7A91" w:rsidRPr="00CC7A91">
        <w:rPr>
          <w:rFonts w:eastAsia="Calibri" w:cs="Times New Roman"/>
          <w:szCs w:val="28"/>
        </w:rPr>
        <w:t xml:space="preserve">занятая объектами  сельскохозяйственного назначения </w:t>
      </w:r>
      <w:r w:rsidR="00A5370F">
        <w:rPr>
          <w:rFonts w:eastAsia="Calibri" w:cs="Times New Roman"/>
          <w:szCs w:val="28"/>
        </w:rPr>
        <w:t>(С</w:t>
      </w:r>
      <w:r w:rsidR="00CC7A91">
        <w:rPr>
          <w:rFonts w:eastAsia="Calibri" w:cs="Times New Roman"/>
          <w:szCs w:val="28"/>
        </w:rPr>
        <w:t>х2</w:t>
      </w:r>
      <w:r w:rsidR="00A5370F">
        <w:rPr>
          <w:rFonts w:eastAsia="Calibri" w:cs="Times New Roman"/>
          <w:szCs w:val="28"/>
        </w:rPr>
        <w:t>)</w:t>
      </w:r>
    </w:p>
    <w:p w:rsidR="0001614D" w:rsidRPr="00F23F18" w:rsidRDefault="0001614D" w:rsidP="00F23F18">
      <w:pPr>
        <w:widowControl w:val="0"/>
        <w:autoSpaceDE w:val="0"/>
        <w:autoSpaceDN w:val="0"/>
        <w:adjustRightInd w:val="0"/>
        <w:ind w:firstLine="709"/>
        <w:rPr>
          <w:rFonts w:eastAsia="Calibri" w:cs="Times New Roman"/>
          <w:b/>
          <w:szCs w:val="28"/>
        </w:rPr>
      </w:pPr>
    </w:p>
    <w:p w:rsidR="00F23F18" w:rsidRPr="00941185" w:rsidRDefault="00F23F18" w:rsidP="00941185">
      <w:pPr>
        <w:widowControl w:val="0"/>
        <w:autoSpaceDE w:val="0"/>
        <w:autoSpaceDN w:val="0"/>
        <w:adjustRightInd w:val="0"/>
        <w:ind w:firstLine="709"/>
        <w:rPr>
          <w:rFonts w:eastAsia="Calibri" w:cs="Times New Roman"/>
          <w:b/>
          <w:szCs w:val="28"/>
        </w:rPr>
      </w:pPr>
      <w:r w:rsidRPr="00F23F18">
        <w:rPr>
          <w:rFonts w:eastAsia="Calibri" w:cs="Times New Roman"/>
          <w:b/>
          <w:szCs w:val="28"/>
        </w:rPr>
        <w:t>Зоны специального назначения:</w:t>
      </w:r>
    </w:p>
    <w:p w:rsidR="001E6169" w:rsidRPr="00F23F18" w:rsidRDefault="0001614D" w:rsidP="00F23F18">
      <w:pPr>
        <w:widowControl w:val="0"/>
        <w:autoSpaceDE w:val="0"/>
        <w:autoSpaceDN w:val="0"/>
        <w:adjustRightInd w:val="0"/>
        <w:ind w:firstLine="709"/>
        <w:rPr>
          <w:rFonts w:eastAsia="Calibri" w:cs="Times New Roman"/>
          <w:szCs w:val="28"/>
        </w:rPr>
      </w:pPr>
      <w:r>
        <w:rPr>
          <w:rFonts w:eastAsia="Calibri" w:cs="Times New Roman"/>
          <w:szCs w:val="28"/>
        </w:rPr>
        <w:t>9</w:t>
      </w:r>
      <w:r w:rsidR="001E6169">
        <w:rPr>
          <w:rFonts w:eastAsia="Calibri" w:cs="Times New Roman"/>
          <w:szCs w:val="28"/>
        </w:rPr>
        <w:t>.</w:t>
      </w:r>
      <w:r w:rsidR="00941185">
        <w:rPr>
          <w:rFonts w:eastAsia="Calibri" w:cs="Times New Roman"/>
          <w:szCs w:val="28"/>
        </w:rPr>
        <w:t xml:space="preserve"> </w:t>
      </w:r>
      <w:r w:rsidR="001E6169">
        <w:rPr>
          <w:rFonts w:eastAsia="Calibri" w:cs="Times New Roman"/>
          <w:szCs w:val="28"/>
        </w:rPr>
        <w:t xml:space="preserve">Зона </w:t>
      </w:r>
      <w:r w:rsidR="00115B9D" w:rsidRPr="00115B9D">
        <w:rPr>
          <w:rFonts w:eastAsia="Calibri" w:cs="Times New Roman"/>
          <w:szCs w:val="28"/>
        </w:rPr>
        <w:t xml:space="preserve">объектов специального назначения </w:t>
      </w:r>
      <w:r w:rsidR="00115B9D" w:rsidRPr="00115B9D">
        <w:rPr>
          <w:rFonts w:eastAsia="Calibri" w:cs="Times New Roman"/>
          <w:szCs w:val="28"/>
          <w:lang w:val="en-US"/>
        </w:rPr>
        <w:t>II</w:t>
      </w:r>
      <w:r w:rsidR="00115B9D" w:rsidRPr="00115B9D">
        <w:rPr>
          <w:rFonts w:eastAsia="Calibri" w:cs="Times New Roman"/>
          <w:szCs w:val="28"/>
        </w:rPr>
        <w:t xml:space="preserve"> класса </w:t>
      </w:r>
      <w:r w:rsidR="00696F4B">
        <w:rPr>
          <w:rFonts w:eastAsia="Calibri" w:cs="Times New Roman"/>
          <w:szCs w:val="28"/>
        </w:rPr>
        <w:t>(</w:t>
      </w:r>
      <w:r w:rsidR="00115B9D">
        <w:rPr>
          <w:rFonts w:eastAsia="Calibri" w:cs="Times New Roman"/>
          <w:szCs w:val="28"/>
        </w:rPr>
        <w:t>СН4</w:t>
      </w:r>
      <w:r w:rsidR="00696F4B">
        <w:rPr>
          <w:rFonts w:eastAsia="Calibri" w:cs="Times New Roman"/>
          <w:szCs w:val="28"/>
        </w:rPr>
        <w:t>)</w:t>
      </w:r>
    </w:p>
    <w:p w:rsidR="00F23F18" w:rsidRPr="00F23F18" w:rsidRDefault="0001614D" w:rsidP="00F23F18">
      <w:pPr>
        <w:widowControl w:val="0"/>
        <w:autoSpaceDE w:val="0"/>
        <w:autoSpaceDN w:val="0"/>
        <w:adjustRightInd w:val="0"/>
        <w:ind w:firstLine="709"/>
        <w:rPr>
          <w:rFonts w:eastAsia="Calibri" w:cs="Times New Roman"/>
          <w:szCs w:val="28"/>
        </w:rPr>
      </w:pPr>
      <w:r>
        <w:rPr>
          <w:rFonts w:eastAsia="Calibri" w:cs="Times New Roman"/>
          <w:szCs w:val="28"/>
        </w:rPr>
        <w:t>10</w:t>
      </w:r>
      <w:r w:rsidR="00F23F18" w:rsidRPr="00F23F18">
        <w:rPr>
          <w:rFonts w:eastAsia="Calibri" w:cs="Times New Roman"/>
          <w:szCs w:val="28"/>
        </w:rPr>
        <w:t xml:space="preserve">. Зона </w:t>
      </w:r>
      <w:r w:rsidR="00115B9D" w:rsidRPr="00115B9D">
        <w:rPr>
          <w:rFonts w:eastAsia="Calibri" w:cs="Times New Roman"/>
          <w:szCs w:val="28"/>
        </w:rPr>
        <w:t>специального назначения, связанная с захоронениями</w:t>
      </w:r>
      <w:r w:rsidR="00696F4B">
        <w:rPr>
          <w:rFonts w:eastAsia="Calibri" w:cs="Times New Roman"/>
          <w:szCs w:val="28"/>
        </w:rPr>
        <w:t xml:space="preserve"> (</w:t>
      </w:r>
      <w:r w:rsidR="00115B9D">
        <w:rPr>
          <w:rFonts w:eastAsia="Calibri" w:cs="Times New Roman"/>
          <w:szCs w:val="28"/>
        </w:rPr>
        <w:t>Сп1</w:t>
      </w:r>
      <w:r w:rsidR="00696F4B">
        <w:rPr>
          <w:rFonts w:eastAsia="Calibri" w:cs="Times New Roman"/>
          <w:szCs w:val="28"/>
        </w:rPr>
        <w:t>)</w:t>
      </w:r>
    </w:p>
    <w:p w:rsidR="00F23F18" w:rsidRPr="00941185" w:rsidRDefault="00F23F18" w:rsidP="00941185">
      <w:pPr>
        <w:widowControl w:val="0"/>
        <w:autoSpaceDE w:val="0"/>
        <w:autoSpaceDN w:val="0"/>
        <w:adjustRightInd w:val="0"/>
        <w:ind w:firstLine="709"/>
        <w:rPr>
          <w:rFonts w:eastAsia="Calibri" w:cs="Times New Roman"/>
          <w:szCs w:val="28"/>
        </w:rPr>
      </w:pPr>
      <w:r w:rsidRPr="00F23F18">
        <w:rPr>
          <w:rFonts w:eastAsia="Calibri" w:cs="Times New Roman"/>
          <w:szCs w:val="28"/>
        </w:rPr>
        <w:tab/>
      </w:r>
      <w:r w:rsidRPr="00F23F18">
        <w:rPr>
          <w:rFonts w:eastAsia="Calibri" w:cs="Times New Roman"/>
          <w:szCs w:val="28"/>
        </w:rPr>
        <w:tab/>
      </w:r>
      <w:bookmarkStart w:id="142" w:name="Par229"/>
      <w:bookmarkStart w:id="143" w:name="Par240"/>
      <w:bookmarkEnd w:id="142"/>
      <w:bookmarkEnd w:id="143"/>
    </w:p>
    <w:p w:rsidR="00F23F18" w:rsidRPr="00F23F18" w:rsidRDefault="00D552CC" w:rsidP="00941185">
      <w:pPr>
        <w:pStyle w:val="2"/>
        <w:rPr>
          <w:rFonts w:eastAsia="Calibri"/>
        </w:rPr>
      </w:pPr>
      <w:bookmarkStart w:id="144" w:name="_Toc105422078"/>
      <w:r>
        <w:rPr>
          <w:rFonts w:eastAsia="Calibri"/>
        </w:rPr>
        <w:t>Статья 16</w:t>
      </w:r>
      <w:r w:rsidR="00F23F18" w:rsidRPr="00F23F18">
        <w:rPr>
          <w:rFonts w:eastAsia="Calibri"/>
        </w:rPr>
        <w:t>. Границы зон с особыми условиями использования территорий.</w:t>
      </w:r>
      <w:bookmarkEnd w:id="144"/>
    </w:p>
    <w:p w:rsidR="00F23F18" w:rsidRPr="00F23F18" w:rsidRDefault="00F23F18" w:rsidP="00F23F18">
      <w:pPr>
        <w:autoSpaceDE w:val="0"/>
        <w:autoSpaceDN w:val="0"/>
        <w:adjustRightInd w:val="0"/>
        <w:ind w:firstLine="709"/>
        <w:rPr>
          <w:rFonts w:eastAsia="Times New Roman" w:cs="Times New Roman"/>
          <w:szCs w:val="28"/>
          <w:lang w:eastAsia="ru-RU"/>
        </w:rPr>
      </w:pPr>
    </w:p>
    <w:p w:rsidR="00F23F18" w:rsidRPr="00F23F18" w:rsidRDefault="00F23F18" w:rsidP="00F23F18">
      <w:pPr>
        <w:autoSpaceDE w:val="0"/>
        <w:autoSpaceDN w:val="0"/>
        <w:adjustRightInd w:val="0"/>
        <w:ind w:left="709"/>
        <w:rPr>
          <w:rFonts w:eastAsia="Times New Roman" w:cs="Times New Roman"/>
          <w:szCs w:val="28"/>
          <w:lang w:eastAsia="ru-RU"/>
        </w:rPr>
      </w:pPr>
      <w:r w:rsidRPr="00F23F18">
        <w:rPr>
          <w:rFonts w:eastAsia="Times New Roman" w:cs="Times New Roman"/>
          <w:szCs w:val="28"/>
          <w:lang w:eastAsia="ru-RU"/>
        </w:rPr>
        <w:t>В соответствии с настоящими Правилами на карте градостроительного зонирования предусматриваются следующие зоны особыми условиями использования территории:</w:t>
      </w:r>
    </w:p>
    <w:p w:rsidR="00F23F18" w:rsidRPr="00F23F18" w:rsidRDefault="00F23F18" w:rsidP="00F23F18">
      <w:pPr>
        <w:autoSpaceDE w:val="0"/>
        <w:autoSpaceDN w:val="0"/>
        <w:adjustRightInd w:val="0"/>
        <w:ind w:firstLine="709"/>
        <w:rPr>
          <w:rFonts w:eastAsia="Times New Roman" w:cs="Times New Roman"/>
          <w:szCs w:val="28"/>
          <w:lang w:eastAsia="ru-RU"/>
        </w:rPr>
      </w:pPr>
      <w:r w:rsidRPr="00F23F18">
        <w:rPr>
          <w:rFonts w:eastAsia="Times New Roman" w:cs="Times New Roman"/>
          <w:szCs w:val="28"/>
          <w:lang w:eastAsia="ru-RU"/>
        </w:rPr>
        <w:t>1. Санитарно-защитная зона предприятий, сооружений и иных объектов.</w:t>
      </w:r>
    </w:p>
    <w:p w:rsidR="00F23F18" w:rsidRPr="00F23F18" w:rsidRDefault="00F23F18" w:rsidP="00F23F18">
      <w:pPr>
        <w:autoSpaceDE w:val="0"/>
        <w:autoSpaceDN w:val="0"/>
        <w:adjustRightInd w:val="0"/>
        <w:ind w:firstLine="709"/>
        <w:rPr>
          <w:rFonts w:eastAsia="Times New Roman" w:cs="Times New Roman"/>
          <w:szCs w:val="28"/>
          <w:lang w:eastAsia="ru-RU"/>
        </w:rPr>
      </w:pPr>
      <w:r w:rsidRPr="00F23F18">
        <w:rPr>
          <w:rFonts w:eastAsia="Times New Roman" w:cs="Times New Roman"/>
          <w:szCs w:val="28"/>
          <w:lang w:eastAsia="ru-RU"/>
        </w:rPr>
        <w:t>2. Санитарный разрыв линий электропередач</w:t>
      </w:r>
      <w:r w:rsidR="008657B0">
        <w:rPr>
          <w:rFonts w:eastAsia="Times New Roman" w:cs="Times New Roman"/>
          <w:szCs w:val="28"/>
          <w:lang w:eastAsia="ru-RU"/>
        </w:rPr>
        <w:t xml:space="preserve"> и линий связи</w:t>
      </w:r>
      <w:r w:rsidRPr="00F23F18">
        <w:rPr>
          <w:rFonts w:eastAsia="Times New Roman" w:cs="Times New Roman"/>
          <w:szCs w:val="28"/>
          <w:lang w:eastAsia="ru-RU"/>
        </w:rPr>
        <w:t>.</w:t>
      </w:r>
    </w:p>
    <w:p w:rsidR="00F23F18" w:rsidRPr="00F23F18" w:rsidRDefault="00BE6605" w:rsidP="00F23F18">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3</w:t>
      </w:r>
      <w:r w:rsidR="00F23F18" w:rsidRPr="00F23F18">
        <w:rPr>
          <w:rFonts w:eastAsia="Times New Roman" w:cs="Times New Roman"/>
          <w:szCs w:val="28"/>
          <w:lang w:eastAsia="ru-RU"/>
        </w:rPr>
        <w:t xml:space="preserve">. </w:t>
      </w:r>
      <w:r>
        <w:rPr>
          <w:rFonts w:eastAsia="Times New Roman" w:cs="Times New Roman"/>
          <w:szCs w:val="28"/>
          <w:lang w:eastAsia="ru-RU"/>
        </w:rPr>
        <w:t>Первый</w:t>
      </w:r>
      <w:r w:rsidR="00F23F18" w:rsidRPr="00F23F18">
        <w:rPr>
          <w:rFonts w:eastAsia="Times New Roman" w:cs="Times New Roman"/>
          <w:szCs w:val="28"/>
          <w:lang w:eastAsia="ru-RU"/>
        </w:rPr>
        <w:t xml:space="preserve"> пояс зоны санитарной охраны источника водоснабжения.</w:t>
      </w:r>
    </w:p>
    <w:p w:rsidR="00F23F18" w:rsidRPr="00F23F18" w:rsidRDefault="00DB3E73" w:rsidP="00F23F18">
      <w:pPr>
        <w:autoSpaceDE w:val="0"/>
        <w:autoSpaceDN w:val="0"/>
        <w:adjustRightInd w:val="0"/>
        <w:rPr>
          <w:rFonts w:eastAsia="Times New Roman" w:cs="Times New Roman"/>
          <w:szCs w:val="28"/>
          <w:lang w:eastAsia="ru-RU"/>
        </w:rPr>
      </w:pPr>
      <w:r>
        <w:rPr>
          <w:rFonts w:eastAsia="Times New Roman" w:cs="Times New Roman"/>
          <w:szCs w:val="28"/>
          <w:lang w:eastAsia="ru-RU"/>
        </w:rPr>
        <w:t xml:space="preserve">         </w:t>
      </w:r>
      <w:r w:rsidR="00BE6605">
        <w:rPr>
          <w:rFonts w:eastAsia="Times New Roman" w:cs="Times New Roman"/>
          <w:szCs w:val="28"/>
          <w:lang w:eastAsia="ru-RU"/>
        </w:rPr>
        <w:t>4</w:t>
      </w:r>
      <w:r w:rsidR="00F23F18" w:rsidRPr="00F23F18">
        <w:rPr>
          <w:rFonts w:eastAsia="Times New Roman" w:cs="Times New Roman"/>
          <w:szCs w:val="28"/>
          <w:lang w:eastAsia="ru-RU"/>
        </w:rPr>
        <w:t xml:space="preserve">. </w:t>
      </w:r>
      <w:proofErr w:type="spellStart"/>
      <w:r w:rsidR="00F23F18" w:rsidRPr="00F23F18">
        <w:rPr>
          <w:rFonts w:eastAsia="Times New Roman" w:cs="Times New Roman"/>
          <w:szCs w:val="28"/>
          <w:lang w:eastAsia="ru-RU"/>
        </w:rPr>
        <w:t>Водоохранная</w:t>
      </w:r>
      <w:proofErr w:type="spellEnd"/>
      <w:r w:rsidR="00F23F18" w:rsidRPr="00F23F18">
        <w:rPr>
          <w:rFonts w:eastAsia="Times New Roman" w:cs="Times New Roman"/>
          <w:szCs w:val="28"/>
          <w:lang w:eastAsia="ru-RU"/>
        </w:rPr>
        <w:t xml:space="preserve"> зона.</w:t>
      </w:r>
    </w:p>
    <w:p w:rsidR="00F23F18" w:rsidRDefault="00BE6605" w:rsidP="00F23F18">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5</w:t>
      </w:r>
      <w:r w:rsidR="00F23F18" w:rsidRPr="00F23F18">
        <w:rPr>
          <w:rFonts w:eastAsia="Times New Roman" w:cs="Times New Roman"/>
          <w:szCs w:val="28"/>
          <w:lang w:eastAsia="ru-RU"/>
        </w:rPr>
        <w:t>. Прибрежная защитная полоса.</w:t>
      </w:r>
    </w:p>
    <w:p w:rsidR="00BA7E1B" w:rsidRDefault="00BA7E1B" w:rsidP="00F23F18">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6. Зона подтопления</w:t>
      </w:r>
      <w:r w:rsidR="00DB3E73">
        <w:rPr>
          <w:rFonts w:eastAsia="Times New Roman" w:cs="Times New Roman"/>
          <w:szCs w:val="28"/>
          <w:lang w:eastAsia="ru-RU"/>
        </w:rPr>
        <w:t>.</w:t>
      </w:r>
    </w:p>
    <w:p w:rsidR="00BA7E1B" w:rsidRPr="00F23F18" w:rsidRDefault="00BA7E1B" w:rsidP="00F23F18">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7. Зона затопления</w:t>
      </w:r>
      <w:r w:rsidR="00DB3E73">
        <w:rPr>
          <w:rFonts w:eastAsia="Times New Roman" w:cs="Times New Roman"/>
          <w:szCs w:val="28"/>
          <w:lang w:eastAsia="ru-RU"/>
        </w:rPr>
        <w:t>.</w:t>
      </w:r>
    </w:p>
    <w:p w:rsidR="00F23F18" w:rsidRPr="00F23F18" w:rsidRDefault="00F23F18" w:rsidP="00F23F18">
      <w:pPr>
        <w:autoSpaceDE w:val="0"/>
        <w:autoSpaceDN w:val="0"/>
        <w:adjustRightInd w:val="0"/>
        <w:ind w:firstLine="709"/>
        <w:rPr>
          <w:rFonts w:eastAsia="Times New Roman" w:cs="Times New Roman"/>
          <w:szCs w:val="28"/>
          <w:lang w:eastAsia="ru-RU"/>
        </w:rPr>
      </w:pPr>
    </w:p>
    <w:p w:rsidR="00F23F18" w:rsidRDefault="00F23F18" w:rsidP="00F23F18">
      <w:pPr>
        <w:autoSpaceDE w:val="0"/>
        <w:autoSpaceDN w:val="0"/>
        <w:adjustRightInd w:val="0"/>
        <w:ind w:firstLine="709"/>
        <w:rPr>
          <w:rFonts w:eastAsia="Times New Roman" w:cs="Times New Roman"/>
          <w:szCs w:val="28"/>
          <w:lang w:eastAsia="ru-RU"/>
        </w:rPr>
      </w:pPr>
      <w:r w:rsidRPr="00F23F18">
        <w:rPr>
          <w:rFonts w:eastAsia="Times New Roman" w:cs="Times New Roman"/>
          <w:szCs w:val="28"/>
          <w:lang w:eastAsia="ru-RU"/>
        </w:rPr>
        <w:t xml:space="preserve"> Характеристика зон с особыми условиями использования территории по санитарно-гигиеническим и экологическим факторам определяется в соответствии с действующим законодательством и настоящими Правилами.</w:t>
      </w:r>
    </w:p>
    <w:p w:rsidR="00DD16AF" w:rsidRDefault="00DD16AF" w:rsidP="00F23F18">
      <w:pPr>
        <w:autoSpaceDE w:val="0"/>
        <w:autoSpaceDN w:val="0"/>
        <w:adjustRightInd w:val="0"/>
        <w:ind w:firstLine="709"/>
        <w:rPr>
          <w:rFonts w:eastAsia="Times New Roman" w:cs="Times New Roman"/>
          <w:szCs w:val="28"/>
          <w:lang w:eastAsia="ru-RU"/>
        </w:rPr>
      </w:pPr>
    </w:p>
    <w:p w:rsidR="00DD16AF" w:rsidRPr="004C135E" w:rsidRDefault="00DD16AF" w:rsidP="00DD16AF">
      <w:pPr>
        <w:ind w:firstLine="708"/>
      </w:pPr>
      <w:r w:rsidRPr="004C135E">
        <w:t>1) 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DD16AF" w:rsidRPr="004C135E" w:rsidRDefault="00DD16AF" w:rsidP="00DD16AF">
      <w:pPr>
        <w:ind w:firstLine="708"/>
      </w:pPr>
      <w:r w:rsidRPr="004C135E">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п. </w:t>
      </w:r>
      <w:proofErr w:type="spellStart"/>
      <w:r w:rsidRPr="004C135E">
        <w:t>Танзыбей</w:t>
      </w:r>
      <w:proofErr w:type="spellEnd"/>
      <w:r w:rsidRPr="004C135E">
        <w:t xml:space="preserve"> установлены ориентировочные размеры санитарно-защитных зон промышленных предприятий, коммунально-складских объектов, кладбища, объекта складирования отходов. </w:t>
      </w:r>
    </w:p>
    <w:p w:rsidR="00DD16AF" w:rsidRPr="004C135E" w:rsidRDefault="00DD16AF" w:rsidP="00DD16AF">
      <w:pPr>
        <w:pStyle w:val="HEADERTEXT"/>
        <w:ind w:firstLine="708"/>
        <w:jc w:val="both"/>
        <w:rPr>
          <w:rFonts w:ascii="Times New Roman" w:eastAsia="Times New Roman" w:hAnsi="Times New Roman" w:cs="Times New Roman"/>
          <w:color w:val="auto"/>
          <w:kern w:val="0"/>
          <w:sz w:val="28"/>
          <w:lang w:eastAsia="ru-RU" w:bidi="ar-SA"/>
        </w:rPr>
      </w:pPr>
      <w:r w:rsidRPr="004C135E">
        <w:rPr>
          <w:rFonts w:ascii="Times New Roman" w:eastAsia="Times New Roman" w:hAnsi="Times New Roman" w:cs="Times New Roman"/>
          <w:color w:val="auto"/>
          <w:kern w:val="0"/>
          <w:sz w:val="28"/>
          <w:lang w:eastAsia="ru-RU" w:bidi="ar-SA"/>
        </w:rPr>
        <w:t xml:space="preserve">Согласно разделу 5 СанПиН 2.2.1/2.1.1.1200-03 устанавливается следующий режим территории санитарно-защитной зоны.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DD16AF" w:rsidRPr="004C135E" w:rsidRDefault="00DD16AF" w:rsidP="00DD16AF"/>
    <w:p w:rsidR="00DD16AF" w:rsidRPr="004C135E" w:rsidRDefault="00DD16AF" w:rsidP="00DD16AF">
      <w:pPr>
        <w:ind w:firstLine="708"/>
      </w:pPr>
      <w:r w:rsidRPr="004C135E">
        <w:t xml:space="preserve">2) Для обеспечения сохранности, создания нормальных условий эксплуатации электрических сетей на территории п. </w:t>
      </w:r>
      <w:proofErr w:type="spellStart"/>
      <w:r w:rsidRPr="004C135E">
        <w:t>Танзыбей</w:t>
      </w:r>
      <w:proofErr w:type="spellEnd"/>
      <w:r w:rsidRPr="004C135E">
        <w:t xml:space="preserve"> установлены санитарные разрывы линий электропередачи (охранные зоны линий электропередачи).</w:t>
      </w:r>
    </w:p>
    <w:p w:rsidR="00DD16AF" w:rsidRPr="004C135E" w:rsidRDefault="00DD16AF" w:rsidP="00DD16AF">
      <w:pPr>
        <w:pStyle w:val="af2"/>
        <w:tabs>
          <w:tab w:val="left" w:pos="1134"/>
        </w:tabs>
        <w:ind w:firstLine="851"/>
        <w:rPr>
          <w:spacing w:val="0"/>
          <w:sz w:val="28"/>
          <w:szCs w:val="24"/>
        </w:rPr>
      </w:pPr>
      <w:r w:rsidRPr="004C135E">
        <w:rPr>
          <w:spacing w:val="0"/>
          <w:sz w:val="28"/>
          <w:szCs w:val="24"/>
        </w:rPr>
        <w:t xml:space="preserve">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w:t>
      </w:r>
      <w:r w:rsidRPr="004C135E">
        <w:rPr>
          <w:spacing w:val="0"/>
          <w:sz w:val="28"/>
          <w:szCs w:val="24"/>
        </w:rPr>
        <w:lastRenderedPageBreak/>
        <w:t>земельных участков, расположенных в границах таких зон», утвержденными постановлением Правительства Российской Федерации от 24.02.2009 № 160.</w:t>
      </w:r>
    </w:p>
    <w:p w:rsidR="008657B0" w:rsidRPr="004C135E" w:rsidRDefault="008657B0" w:rsidP="00DD16AF">
      <w:pPr>
        <w:pStyle w:val="af2"/>
        <w:tabs>
          <w:tab w:val="left" w:pos="1134"/>
        </w:tabs>
        <w:ind w:firstLine="851"/>
        <w:rPr>
          <w:spacing w:val="0"/>
          <w:sz w:val="28"/>
          <w:szCs w:val="24"/>
        </w:rPr>
      </w:pPr>
    </w:p>
    <w:p w:rsidR="008657B0" w:rsidRPr="004C135E" w:rsidRDefault="008657B0" w:rsidP="008657B0">
      <w:pPr>
        <w:pStyle w:val="af2"/>
        <w:tabs>
          <w:tab w:val="left" w:pos="1134"/>
        </w:tabs>
        <w:ind w:firstLine="851"/>
        <w:rPr>
          <w:spacing w:val="0"/>
          <w:sz w:val="28"/>
          <w:szCs w:val="24"/>
        </w:rPr>
      </w:pPr>
      <w:r w:rsidRPr="004C135E">
        <w:rPr>
          <w:spacing w:val="0"/>
          <w:sz w:val="28"/>
          <w:szCs w:val="24"/>
        </w:rPr>
        <w:t>3)</w:t>
      </w:r>
      <w:r w:rsidR="00DD16AF" w:rsidRPr="004C135E">
        <w:rPr>
          <w:spacing w:val="0"/>
          <w:sz w:val="28"/>
          <w:szCs w:val="24"/>
        </w:rPr>
        <w:t xml:space="preserve"> </w:t>
      </w:r>
      <w:r w:rsidRPr="004C135E">
        <w:rPr>
          <w:spacing w:val="0"/>
          <w:sz w:val="28"/>
          <w:szCs w:val="24"/>
        </w:rPr>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на территории поселения устанавливаются охранные зоны. </w:t>
      </w:r>
    </w:p>
    <w:p w:rsidR="001E69B5" w:rsidRDefault="00DD16AF" w:rsidP="001E69B5">
      <w:pPr>
        <w:pStyle w:val="af2"/>
        <w:tabs>
          <w:tab w:val="left" w:pos="1134"/>
        </w:tabs>
        <w:ind w:firstLine="851"/>
        <w:rPr>
          <w:spacing w:val="0"/>
          <w:sz w:val="28"/>
          <w:szCs w:val="24"/>
        </w:rPr>
      </w:pPr>
      <w:r w:rsidRPr="004C135E">
        <w:rPr>
          <w:spacing w:val="0"/>
          <w:sz w:val="28"/>
          <w:szCs w:val="24"/>
        </w:rPr>
        <w:t xml:space="preserve">Перечень ограничений в границах охранной зоны устанавливается в соответствии с </w:t>
      </w:r>
      <w:r w:rsidR="008657B0" w:rsidRPr="004C135E">
        <w:rPr>
          <w:spacing w:val="0"/>
          <w:sz w:val="28"/>
          <w:szCs w:val="24"/>
        </w:rPr>
        <w:t>Постановлением Правительства РФ от 9 июня 1995 г. N 578 "Об утверждении Правил охраны линий и сооружений связи Российской Федерации".</w:t>
      </w:r>
    </w:p>
    <w:p w:rsidR="004C135E" w:rsidRPr="004C135E" w:rsidRDefault="004C135E" w:rsidP="001E69B5">
      <w:pPr>
        <w:pStyle w:val="af2"/>
        <w:tabs>
          <w:tab w:val="left" w:pos="1134"/>
        </w:tabs>
        <w:ind w:firstLine="851"/>
        <w:rPr>
          <w:spacing w:val="0"/>
          <w:sz w:val="28"/>
          <w:szCs w:val="24"/>
        </w:rPr>
      </w:pPr>
    </w:p>
    <w:p w:rsidR="00DD16AF" w:rsidRDefault="001E69B5" w:rsidP="001E69B5">
      <w:pPr>
        <w:pStyle w:val="af2"/>
        <w:tabs>
          <w:tab w:val="left" w:pos="1134"/>
        </w:tabs>
        <w:ind w:firstLine="851"/>
        <w:rPr>
          <w:spacing w:val="0"/>
          <w:sz w:val="28"/>
          <w:szCs w:val="24"/>
        </w:rPr>
      </w:pPr>
      <w:r w:rsidRPr="004C135E">
        <w:rPr>
          <w:spacing w:val="0"/>
          <w:sz w:val="28"/>
          <w:szCs w:val="24"/>
        </w:rPr>
        <w:t>4)</w:t>
      </w:r>
      <w:r w:rsidR="00DD16AF" w:rsidRPr="004C135E">
        <w:rPr>
          <w:spacing w:val="0"/>
          <w:sz w:val="28"/>
          <w:szCs w:val="24"/>
        </w:rPr>
        <w:t xml:space="preserve"> </w:t>
      </w:r>
      <w:r w:rsidRPr="004C135E">
        <w:rPr>
          <w:spacing w:val="0"/>
          <w:sz w:val="28"/>
          <w:szCs w:val="24"/>
        </w:rPr>
        <w:t xml:space="preserve">В </w:t>
      </w:r>
      <w:r w:rsidR="00DD16AF" w:rsidRPr="004C135E">
        <w:rPr>
          <w:spacing w:val="0"/>
          <w:sz w:val="28"/>
          <w:szCs w:val="24"/>
        </w:rPr>
        <w:t>целях охраны от загрязнения источников водоснабжения и водопроводных сооружений, а также территорий, на которых они расположены, установлена зона санитарной охраны источников водоснабжения (З.С.О).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w:t>
      </w:r>
    </w:p>
    <w:p w:rsidR="004C135E" w:rsidRPr="004C135E" w:rsidRDefault="004C135E" w:rsidP="001E69B5">
      <w:pPr>
        <w:pStyle w:val="af2"/>
        <w:tabs>
          <w:tab w:val="left" w:pos="1134"/>
        </w:tabs>
        <w:ind w:firstLine="851"/>
        <w:rPr>
          <w:spacing w:val="0"/>
          <w:sz w:val="28"/>
          <w:szCs w:val="24"/>
        </w:rPr>
      </w:pPr>
    </w:p>
    <w:p w:rsidR="00DD16AF" w:rsidRDefault="000D2C75" w:rsidP="00DD16AF">
      <w:pPr>
        <w:pStyle w:val="af2"/>
        <w:tabs>
          <w:tab w:val="left" w:pos="1134"/>
        </w:tabs>
        <w:ind w:firstLine="851"/>
        <w:rPr>
          <w:spacing w:val="0"/>
          <w:sz w:val="28"/>
          <w:szCs w:val="24"/>
        </w:rPr>
      </w:pPr>
      <w:r w:rsidRPr="004C135E">
        <w:rPr>
          <w:spacing w:val="0"/>
          <w:sz w:val="28"/>
          <w:szCs w:val="24"/>
        </w:rPr>
        <w:t>5)</w:t>
      </w:r>
      <w:r w:rsidR="00DD16AF" w:rsidRPr="004C135E">
        <w:rPr>
          <w:spacing w:val="0"/>
          <w:sz w:val="28"/>
          <w:szCs w:val="24"/>
        </w:rPr>
        <w:t xml:space="preserve">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устанавливаются </w:t>
      </w:r>
      <w:proofErr w:type="spellStart"/>
      <w:r w:rsidR="00DD16AF" w:rsidRPr="004C135E">
        <w:rPr>
          <w:spacing w:val="0"/>
          <w:sz w:val="28"/>
          <w:szCs w:val="24"/>
        </w:rPr>
        <w:t>водоохранные</w:t>
      </w:r>
      <w:proofErr w:type="spellEnd"/>
      <w:r w:rsidR="00DD16AF" w:rsidRPr="004C135E">
        <w:rPr>
          <w:spacing w:val="0"/>
          <w:sz w:val="28"/>
          <w:szCs w:val="24"/>
        </w:rPr>
        <w:t xml:space="preserve"> зоны  и прибрежные защитные полосы, на территории которых вводятся дополнительные ограничения природопользования. Ширина </w:t>
      </w:r>
      <w:proofErr w:type="spellStart"/>
      <w:r w:rsidR="00DD16AF" w:rsidRPr="004C135E">
        <w:rPr>
          <w:spacing w:val="0"/>
          <w:sz w:val="28"/>
          <w:szCs w:val="24"/>
        </w:rPr>
        <w:t>водоохранной</w:t>
      </w:r>
      <w:proofErr w:type="spellEnd"/>
      <w:r w:rsidR="00DD16AF" w:rsidRPr="004C135E">
        <w:rPr>
          <w:spacing w:val="0"/>
          <w:sz w:val="28"/>
          <w:szCs w:val="24"/>
        </w:rPr>
        <w:t xml:space="preserve"> зоны и прибрежной защитной полосы установлена в соответствии со статьей 65 Водного кодекса Российской Федерации.</w:t>
      </w:r>
    </w:p>
    <w:p w:rsidR="004C135E" w:rsidRPr="004C135E" w:rsidRDefault="004C135E" w:rsidP="00DD16AF">
      <w:pPr>
        <w:pStyle w:val="af2"/>
        <w:tabs>
          <w:tab w:val="left" w:pos="1134"/>
        </w:tabs>
        <w:ind w:firstLine="851"/>
        <w:rPr>
          <w:spacing w:val="0"/>
          <w:sz w:val="28"/>
          <w:szCs w:val="24"/>
        </w:rPr>
      </w:pPr>
    </w:p>
    <w:p w:rsidR="00036FC1" w:rsidRPr="00A65ED5" w:rsidRDefault="000D2C75" w:rsidP="0046192C">
      <w:pPr>
        <w:pStyle w:val="formattext"/>
        <w:shd w:val="clear" w:color="auto" w:fill="FFFFFF"/>
        <w:spacing w:before="0" w:beforeAutospacing="0" w:after="0" w:afterAutospacing="0"/>
        <w:ind w:firstLine="480"/>
        <w:jc w:val="both"/>
        <w:textAlignment w:val="baseline"/>
        <w:rPr>
          <w:color w:val="1F497D" w:themeColor="text2"/>
          <w:sz w:val="28"/>
          <w:lang w:eastAsia="en-US"/>
        </w:rPr>
      </w:pPr>
      <w:r w:rsidRPr="00A65ED5">
        <w:rPr>
          <w:color w:val="1F497D" w:themeColor="text2"/>
          <w:sz w:val="28"/>
        </w:rPr>
        <w:t xml:space="preserve">6) </w:t>
      </w:r>
      <w:r w:rsidR="00036FC1" w:rsidRPr="00A65ED5">
        <w:rPr>
          <w:color w:val="1F497D" w:themeColor="text2"/>
          <w:sz w:val="28"/>
          <w:lang w:eastAsia="en-US"/>
        </w:rPr>
        <w:t xml:space="preserve">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w:t>
      </w:r>
      <w:r w:rsidR="0046192C" w:rsidRPr="00A65ED5">
        <w:rPr>
          <w:color w:val="1F497D" w:themeColor="text2"/>
          <w:sz w:val="28"/>
          <w:lang w:eastAsia="en-US"/>
        </w:rPr>
        <w:t>Водным</w:t>
      </w:r>
      <w:r w:rsidR="00036FC1" w:rsidRPr="00A65ED5">
        <w:rPr>
          <w:color w:val="1F497D" w:themeColor="text2"/>
          <w:sz w:val="28"/>
          <w:lang w:eastAsia="en-US"/>
        </w:rPr>
        <w:t xml:space="preserve"> Кодексом</w:t>
      </w:r>
      <w:r w:rsidR="0046192C" w:rsidRPr="00A65ED5">
        <w:rPr>
          <w:color w:val="1F497D" w:themeColor="text2"/>
          <w:sz w:val="28"/>
          <w:lang w:eastAsia="en-US"/>
        </w:rPr>
        <w:t xml:space="preserve"> РФ.</w:t>
      </w:r>
    </w:p>
    <w:p w:rsidR="00036FC1" w:rsidRPr="00A65ED5" w:rsidRDefault="00036FC1" w:rsidP="0046192C">
      <w:pPr>
        <w:pStyle w:val="formattext"/>
        <w:shd w:val="clear" w:color="auto" w:fill="FFFFFF"/>
        <w:spacing w:before="0" w:beforeAutospacing="0" w:after="0" w:afterAutospacing="0"/>
        <w:ind w:firstLine="480"/>
        <w:jc w:val="both"/>
        <w:textAlignment w:val="baseline"/>
        <w:rPr>
          <w:color w:val="1F497D" w:themeColor="text2"/>
          <w:sz w:val="28"/>
          <w:lang w:eastAsia="en-US"/>
        </w:rPr>
      </w:pPr>
      <w:r w:rsidRPr="00A65ED5">
        <w:rPr>
          <w:color w:val="1F497D" w:themeColor="text2"/>
          <w:sz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36FC1" w:rsidRPr="00A65ED5" w:rsidRDefault="0046192C" w:rsidP="0046192C">
      <w:pPr>
        <w:pStyle w:val="formattext"/>
        <w:shd w:val="clear" w:color="auto" w:fill="FFFFFF"/>
        <w:spacing w:before="0" w:beforeAutospacing="0" w:after="0" w:afterAutospacing="0"/>
        <w:ind w:firstLine="480"/>
        <w:jc w:val="both"/>
        <w:textAlignment w:val="baseline"/>
        <w:rPr>
          <w:color w:val="1F497D" w:themeColor="text2"/>
          <w:sz w:val="28"/>
          <w:lang w:eastAsia="en-US"/>
        </w:rPr>
      </w:pPr>
      <w:r w:rsidRPr="00A65ED5">
        <w:rPr>
          <w:color w:val="1F497D" w:themeColor="text2"/>
          <w:sz w:val="28"/>
          <w:lang w:eastAsia="en-US"/>
        </w:rPr>
        <w:t>6.</w:t>
      </w:r>
      <w:r w:rsidR="00036FC1" w:rsidRPr="00A65ED5">
        <w:rPr>
          <w:color w:val="1F497D" w:themeColor="text2"/>
          <w:sz w:val="28"/>
          <w:lang w:eastAsia="en-U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36FC1" w:rsidRPr="00A65ED5" w:rsidRDefault="0046192C" w:rsidP="0046192C">
      <w:pPr>
        <w:pStyle w:val="formattext"/>
        <w:shd w:val="clear" w:color="auto" w:fill="FFFFFF"/>
        <w:spacing w:before="0" w:beforeAutospacing="0" w:after="0" w:afterAutospacing="0"/>
        <w:ind w:firstLine="480"/>
        <w:jc w:val="both"/>
        <w:textAlignment w:val="baseline"/>
        <w:rPr>
          <w:color w:val="1F497D" w:themeColor="text2"/>
          <w:sz w:val="28"/>
          <w:lang w:eastAsia="en-US"/>
        </w:rPr>
      </w:pPr>
      <w:r w:rsidRPr="00A65ED5">
        <w:rPr>
          <w:color w:val="1F497D" w:themeColor="text2"/>
          <w:sz w:val="28"/>
          <w:lang w:eastAsia="en-US"/>
        </w:rPr>
        <w:t>6.</w:t>
      </w:r>
      <w:r w:rsidR="00036FC1" w:rsidRPr="00A65ED5">
        <w:rPr>
          <w:color w:val="1F497D" w:themeColor="text2"/>
          <w:sz w:val="28"/>
          <w:lang w:eastAsia="en-US"/>
        </w:rPr>
        <w:t>2) использование сточных вод в целях регулирования плодородия почв;</w:t>
      </w:r>
    </w:p>
    <w:p w:rsidR="00036FC1" w:rsidRPr="00A65ED5" w:rsidRDefault="0046192C" w:rsidP="0046192C">
      <w:pPr>
        <w:pStyle w:val="formattext"/>
        <w:shd w:val="clear" w:color="auto" w:fill="FFFFFF"/>
        <w:spacing w:before="0" w:beforeAutospacing="0" w:after="0" w:afterAutospacing="0"/>
        <w:ind w:firstLine="480"/>
        <w:jc w:val="both"/>
        <w:textAlignment w:val="baseline"/>
        <w:rPr>
          <w:color w:val="1F497D" w:themeColor="text2"/>
          <w:sz w:val="28"/>
          <w:lang w:eastAsia="en-US"/>
        </w:rPr>
      </w:pPr>
      <w:r w:rsidRPr="00A65ED5">
        <w:rPr>
          <w:color w:val="1F497D" w:themeColor="text2"/>
          <w:sz w:val="28"/>
          <w:lang w:eastAsia="en-US"/>
        </w:rPr>
        <w:lastRenderedPageBreak/>
        <w:t>6.</w:t>
      </w:r>
      <w:r w:rsidR="00036FC1" w:rsidRPr="00A65ED5">
        <w:rPr>
          <w:color w:val="1F497D" w:themeColor="text2"/>
          <w:sz w:val="28"/>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36FC1" w:rsidRPr="0046192C" w:rsidRDefault="0046192C" w:rsidP="0046192C">
      <w:pPr>
        <w:pStyle w:val="formattext"/>
        <w:shd w:val="clear" w:color="auto" w:fill="FFFFFF"/>
        <w:spacing w:before="0" w:beforeAutospacing="0" w:after="0" w:afterAutospacing="0"/>
        <w:ind w:firstLine="480"/>
        <w:jc w:val="both"/>
        <w:textAlignment w:val="baseline"/>
        <w:rPr>
          <w:color w:val="1F497D" w:themeColor="text2"/>
          <w:sz w:val="28"/>
          <w:lang w:eastAsia="en-US"/>
        </w:rPr>
      </w:pPr>
      <w:r w:rsidRPr="00A65ED5">
        <w:rPr>
          <w:color w:val="1F497D" w:themeColor="text2"/>
          <w:sz w:val="28"/>
          <w:lang w:eastAsia="en-US"/>
        </w:rPr>
        <w:t>6.</w:t>
      </w:r>
      <w:r w:rsidR="00036FC1" w:rsidRPr="00A65ED5">
        <w:rPr>
          <w:color w:val="1F497D" w:themeColor="text2"/>
          <w:sz w:val="28"/>
          <w:lang w:eastAsia="en-US"/>
        </w:rPr>
        <w:t>4) осуществление авиационных мер по борьбе с вредными организмами.</w:t>
      </w:r>
    </w:p>
    <w:p w:rsidR="00F23F18" w:rsidRPr="00F23F18" w:rsidRDefault="00F23F18" w:rsidP="0046192C">
      <w:pPr>
        <w:autoSpaceDE w:val="0"/>
        <w:autoSpaceDN w:val="0"/>
        <w:adjustRightInd w:val="0"/>
        <w:rPr>
          <w:rFonts w:eastAsia="Calibri" w:cs="Times New Roman"/>
          <w:b/>
          <w:szCs w:val="28"/>
        </w:rPr>
      </w:pPr>
    </w:p>
    <w:p w:rsidR="00F23F18" w:rsidRPr="00F23F18" w:rsidRDefault="00D552CC" w:rsidP="00941185">
      <w:pPr>
        <w:pStyle w:val="2"/>
        <w:rPr>
          <w:lang w:eastAsia="ru-RU"/>
        </w:rPr>
      </w:pPr>
      <w:bookmarkStart w:id="145" w:name="_Toc105422079"/>
      <w:r>
        <w:rPr>
          <w:rFonts w:eastAsia="Calibri"/>
        </w:rPr>
        <w:t>Статья 17</w:t>
      </w:r>
      <w:r w:rsidR="00F23F18" w:rsidRPr="00F23F18">
        <w:rPr>
          <w:rFonts w:eastAsia="Calibri"/>
        </w:rPr>
        <w:t xml:space="preserve">. </w:t>
      </w:r>
      <w:r w:rsidR="00F23F18" w:rsidRPr="00F23F18">
        <w:rPr>
          <w:lang w:eastAsia="ru-RU"/>
        </w:rPr>
        <w:t>Карта границ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bookmarkEnd w:id="145"/>
      <w:r w:rsidR="00F23F18" w:rsidRPr="00F23F18">
        <w:rPr>
          <w:lang w:eastAsia="ru-RU"/>
        </w:rPr>
        <w:t xml:space="preserve"> </w:t>
      </w:r>
    </w:p>
    <w:p w:rsidR="00F23F18" w:rsidRPr="00F23F18" w:rsidRDefault="00F23F18" w:rsidP="00F23F18">
      <w:pPr>
        <w:autoSpaceDE w:val="0"/>
        <w:autoSpaceDN w:val="0"/>
        <w:adjustRightInd w:val="0"/>
        <w:ind w:firstLine="709"/>
        <w:rPr>
          <w:rFonts w:eastAsia="Times New Roman" w:cs="Times New Roman"/>
          <w:szCs w:val="28"/>
          <w:lang w:eastAsia="ru-RU"/>
        </w:rPr>
      </w:pPr>
    </w:p>
    <w:p w:rsidR="00F23F18" w:rsidRPr="00F23F18" w:rsidRDefault="00F23F18" w:rsidP="00F23F18">
      <w:pPr>
        <w:autoSpaceDE w:val="0"/>
        <w:autoSpaceDN w:val="0"/>
        <w:adjustRightInd w:val="0"/>
        <w:ind w:firstLine="709"/>
        <w:rPr>
          <w:rFonts w:eastAsia="Calibri" w:cs="Times New Roman"/>
          <w:szCs w:val="28"/>
        </w:rPr>
      </w:pPr>
      <w:r w:rsidRPr="00F23F18">
        <w:rPr>
          <w:rFonts w:eastAsia="Times New Roman" w:cs="Times New Roman"/>
          <w:szCs w:val="28"/>
          <w:lang w:eastAsia="ru-RU"/>
        </w:rPr>
        <w:t xml:space="preserve">Проектом Правил Землепользования и Застройки на территории </w:t>
      </w:r>
      <w:r w:rsidR="006B77F0">
        <w:rPr>
          <w:rFonts w:eastAsia="Times New Roman" w:cs="Times New Roman"/>
          <w:szCs w:val="28"/>
          <w:lang w:eastAsia="ru-RU"/>
        </w:rPr>
        <w:t>Танзыбейского сельсовета</w:t>
      </w:r>
      <w:r w:rsidR="00A66204">
        <w:rPr>
          <w:rFonts w:eastAsia="Times New Roman" w:cs="Times New Roman"/>
          <w:szCs w:val="28"/>
          <w:lang w:eastAsia="ru-RU"/>
        </w:rPr>
        <w:t xml:space="preserve"> Ермаковского района Красноярского края</w:t>
      </w:r>
      <w:r w:rsidR="00A66204">
        <w:rPr>
          <w:rFonts w:eastAsia="Calibri" w:cs="Times New Roman"/>
          <w:szCs w:val="28"/>
        </w:rPr>
        <w:t xml:space="preserve"> </w:t>
      </w:r>
      <w:r w:rsidRPr="00F23F18">
        <w:rPr>
          <w:rFonts w:eastAsia="Times New Roman" w:cs="Times New Roman"/>
          <w:szCs w:val="28"/>
          <w:lang w:eastAsia="ru-RU"/>
        </w:rPr>
        <w:t xml:space="preserve">не предусматривается осуществление деятельности по комплексному и устойчивому развитию территории. </w:t>
      </w:r>
    </w:p>
    <w:p w:rsidR="00F23F18" w:rsidRPr="00F23F18" w:rsidRDefault="00F23F18" w:rsidP="00844669">
      <w:r w:rsidRPr="00F23F18">
        <w:t>Карта границ территории по комплексному и устойчивому развитию на основании этого не разрабатывается.</w:t>
      </w:r>
    </w:p>
    <w:p w:rsidR="007D43E7" w:rsidRDefault="007D43E7" w:rsidP="007D43E7">
      <w:pPr>
        <w:autoSpaceDE w:val="0"/>
        <w:autoSpaceDN w:val="0"/>
        <w:adjustRightInd w:val="0"/>
        <w:outlineLvl w:val="1"/>
        <w:rPr>
          <w:rFonts w:eastAsia="Calibri" w:cs="Times New Roman"/>
          <w:szCs w:val="28"/>
        </w:rPr>
        <w:sectPr w:rsidR="007D43E7" w:rsidSect="009C7BA6">
          <w:pgSz w:w="11906" w:h="16838"/>
          <w:pgMar w:top="1134" w:right="850" w:bottom="1134" w:left="1701" w:header="708" w:footer="708" w:gutter="0"/>
          <w:cols w:space="708"/>
          <w:docGrid w:linePitch="360"/>
        </w:sectPr>
      </w:pPr>
    </w:p>
    <w:p w:rsidR="00F23F18" w:rsidRPr="00941185" w:rsidRDefault="00F23F18" w:rsidP="00941185">
      <w:pPr>
        <w:pStyle w:val="1"/>
        <w:rPr>
          <w:rFonts w:eastAsia="Calibri"/>
        </w:rPr>
      </w:pPr>
      <w:bookmarkStart w:id="146" w:name="_Toc105422080"/>
      <w:r w:rsidRPr="00F23F18">
        <w:rPr>
          <w:rFonts w:eastAsia="Calibri"/>
        </w:rPr>
        <w:lastRenderedPageBreak/>
        <w:t>Глава 3</w:t>
      </w:r>
      <w:r w:rsidR="00941185">
        <w:rPr>
          <w:rFonts w:eastAsia="Calibri"/>
        </w:rPr>
        <w:t xml:space="preserve">. </w:t>
      </w:r>
      <w:r w:rsidRPr="00F23F18">
        <w:rPr>
          <w:rFonts w:eastAsia="Calibri"/>
        </w:rPr>
        <w:t>ГРАДОСТРОИТЕЛЬНЫЕ РЕГЛАМЕНТЫ</w:t>
      </w:r>
      <w:bookmarkEnd w:id="146"/>
    </w:p>
    <w:p w:rsidR="00F23F18" w:rsidRPr="00F23F18" w:rsidRDefault="00F23F18" w:rsidP="00F23F18">
      <w:pPr>
        <w:widowControl w:val="0"/>
        <w:autoSpaceDE w:val="0"/>
        <w:autoSpaceDN w:val="0"/>
        <w:adjustRightInd w:val="0"/>
        <w:jc w:val="center"/>
        <w:rPr>
          <w:rFonts w:eastAsia="Calibri" w:cs="Times New Roman"/>
          <w:szCs w:val="28"/>
        </w:rPr>
      </w:pPr>
    </w:p>
    <w:p w:rsidR="00F23F18" w:rsidRDefault="00D552CC" w:rsidP="00941185">
      <w:pPr>
        <w:pStyle w:val="2"/>
        <w:rPr>
          <w:rFonts w:eastAsia="Calibri"/>
        </w:rPr>
      </w:pPr>
      <w:bookmarkStart w:id="147" w:name="Par243"/>
      <w:bookmarkStart w:id="148" w:name="_Toc105422081"/>
      <w:bookmarkEnd w:id="147"/>
      <w:r>
        <w:rPr>
          <w:rFonts w:eastAsia="Calibri"/>
        </w:rPr>
        <w:t>Статья 18</w:t>
      </w:r>
      <w:r w:rsidR="00F23F18" w:rsidRPr="00F23F18">
        <w:rPr>
          <w:rFonts w:eastAsia="Calibri"/>
        </w:rPr>
        <w:t>. Виды разрешенного использования земельных участков и объектов капитального строительства</w:t>
      </w:r>
      <w:bookmarkEnd w:id="148"/>
    </w:p>
    <w:p w:rsidR="001F6520" w:rsidRPr="00F23F18" w:rsidRDefault="001F6520" w:rsidP="001F6520">
      <w:pPr>
        <w:widowControl w:val="0"/>
        <w:autoSpaceDE w:val="0"/>
        <w:autoSpaceDN w:val="0"/>
        <w:adjustRightInd w:val="0"/>
        <w:ind w:firstLine="709"/>
        <w:outlineLvl w:val="2"/>
        <w:rPr>
          <w:rFonts w:eastAsia="Calibri" w:cs="Times New Roman"/>
          <w:b/>
          <w:szCs w:val="28"/>
        </w:rPr>
      </w:pPr>
    </w:p>
    <w:p w:rsidR="00F23F18" w:rsidRPr="00F23F18" w:rsidRDefault="00F23F18" w:rsidP="00844669">
      <w:pPr>
        <w:pStyle w:val="2"/>
        <w:rPr>
          <w:rFonts w:eastAsia="Calibri"/>
        </w:rPr>
      </w:pPr>
      <w:r w:rsidRPr="00F23F18">
        <w:rPr>
          <w:rFonts w:eastAsia="Calibri"/>
        </w:rPr>
        <w:t xml:space="preserve">   </w:t>
      </w:r>
      <w:r w:rsidR="00844669">
        <w:rPr>
          <w:rFonts w:eastAsia="Calibri"/>
        </w:rPr>
        <w:t xml:space="preserve">                               </w:t>
      </w:r>
      <w:bookmarkStart w:id="149" w:name="_Toc105422082"/>
      <w:r w:rsidRPr="00F23F18">
        <w:rPr>
          <w:rFonts w:eastAsia="Calibri"/>
        </w:rPr>
        <w:t>Жилые зоны:</w:t>
      </w:r>
      <w:bookmarkEnd w:id="149"/>
    </w:p>
    <w:p w:rsidR="00F23F18" w:rsidRPr="00F23F18" w:rsidRDefault="00844669" w:rsidP="00844669">
      <w:pPr>
        <w:pStyle w:val="2"/>
        <w:rPr>
          <w:rFonts w:eastAsia="Calibri"/>
        </w:rPr>
      </w:pPr>
      <w:r>
        <w:rPr>
          <w:rFonts w:eastAsia="Calibri"/>
        </w:rPr>
        <w:t xml:space="preserve"> </w:t>
      </w:r>
      <w:bookmarkStart w:id="150" w:name="_Toc105422083"/>
      <w:r w:rsidR="00F23F18" w:rsidRPr="00F23F18">
        <w:rPr>
          <w:rFonts w:eastAsia="Calibri"/>
        </w:rPr>
        <w:t>Зона застройки индивидуальными жилыми домами</w:t>
      </w:r>
      <w:r w:rsidR="00B930BC">
        <w:rPr>
          <w:rFonts w:eastAsia="Calibri"/>
        </w:rPr>
        <w:t xml:space="preserve"> </w:t>
      </w:r>
      <w:r w:rsidR="00FA6477">
        <w:rPr>
          <w:lang w:eastAsia="ru-RU"/>
        </w:rPr>
        <w:t>(Ж</w:t>
      </w:r>
      <w:r w:rsidR="00B930BC" w:rsidRPr="00B930BC">
        <w:rPr>
          <w:lang w:eastAsia="ru-RU"/>
        </w:rPr>
        <w:t>1)</w:t>
      </w:r>
      <w:bookmarkEnd w:id="150"/>
    </w:p>
    <w:p w:rsidR="00F23F18" w:rsidRPr="00D42FF8" w:rsidRDefault="00F23F18" w:rsidP="00D42FF8">
      <w:pPr>
        <w:rPr>
          <w:rFonts w:eastAsia="Calibri"/>
        </w:rPr>
      </w:pPr>
      <w:r w:rsidRPr="00F23F18">
        <w:rPr>
          <w:rFonts w:eastAsia="Calibri"/>
        </w:rPr>
        <w:t xml:space="preserve">                  1. </w:t>
      </w:r>
      <w:r w:rsidRPr="00F23F18">
        <w:rPr>
          <w:lang w:eastAsia="ru-RU"/>
        </w:rPr>
        <w:t>Основные виды использования земельных участков:</w:t>
      </w: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c>
          <w:tcPr>
            <w:tcW w:w="2552" w:type="dxa"/>
            <w:tcBorders>
              <w:top w:val="single" w:sz="6" w:space="0" w:color="auto"/>
            </w:tcBorders>
          </w:tcPr>
          <w:p w:rsidR="00F23F18" w:rsidRPr="00F23F18" w:rsidRDefault="00270684" w:rsidP="00F23F18">
            <w:pPr>
              <w:autoSpaceDE w:val="0"/>
              <w:autoSpaceDN w:val="0"/>
              <w:adjustRightInd w:val="0"/>
              <w:rPr>
                <w:rFonts w:eastAsia="Times New Roman" w:cs="Times New Roman"/>
                <w:iCs/>
                <w:sz w:val="26"/>
                <w:szCs w:val="26"/>
                <w:lang w:eastAsia="ru-RU"/>
              </w:rPr>
            </w:pPr>
            <w:r>
              <w:rPr>
                <w:rFonts w:eastAsia="Times New Roman" w:cs="Times New Roman"/>
                <w:iCs/>
                <w:sz w:val="26"/>
                <w:szCs w:val="26"/>
                <w:lang w:eastAsia="ru-RU"/>
              </w:rPr>
              <w:t xml:space="preserve">2.1 </w:t>
            </w:r>
            <w:r w:rsidR="00F23F18" w:rsidRPr="00F23F18">
              <w:rPr>
                <w:rFonts w:eastAsia="Times New Roman" w:cs="Times New Roman"/>
                <w:iCs/>
                <w:sz w:val="26"/>
                <w:szCs w:val="26"/>
                <w:lang w:eastAsia="ru-RU"/>
              </w:rPr>
              <w:t>Для индивидуального жилищного строительства</w:t>
            </w:r>
          </w:p>
          <w:p w:rsidR="00F23F18" w:rsidRPr="00F23F18" w:rsidRDefault="00F23F18" w:rsidP="00F23F18">
            <w:pPr>
              <w:autoSpaceDE w:val="0"/>
              <w:autoSpaceDN w:val="0"/>
              <w:adjustRightInd w:val="0"/>
              <w:rPr>
                <w:rFonts w:eastAsia="Times New Roman" w:cs="Times New Roman"/>
                <w:iCs/>
                <w:sz w:val="26"/>
                <w:szCs w:val="26"/>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49585C" w:rsidRDefault="0049585C" w:rsidP="00F23F18">
            <w:pPr>
              <w:autoSpaceDE w:val="0"/>
              <w:autoSpaceDN w:val="0"/>
              <w:adjustRightInd w:val="0"/>
              <w:rPr>
                <w:rFonts w:eastAsia="Times New Roman" w:cs="Times New Roman"/>
                <w:iCs/>
                <w:sz w:val="26"/>
                <w:szCs w:val="26"/>
                <w:lang w:eastAsia="ru-RU"/>
              </w:rPr>
            </w:pPr>
          </w:p>
          <w:p w:rsidR="0049585C" w:rsidRDefault="0049585C" w:rsidP="00F23F18">
            <w:pPr>
              <w:autoSpaceDE w:val="0"/>
              <w:autoSpaceDN w:val="0"/>
              <w:adjustRightInd w:val="0"/>
              <w:rPr>
                <w:rFonts w:eastAsia="Times New Roman" w:cs="Times New Roman"/>
                <w:iCs/>
                <w:sz w:val="26"/>
                <w:szCs w:val="26"/>
                <w:lang w:eastAsia="ru-RU"/>
              </w:rPr>
            </w:pPr>
          </w:p>
          <w:p w:rsidR="0049585C" w:rsidRDefault="0049585C" w:rsidP="00F23F18">
            <w:pPr>
              <w:autoSpaceDE w:val="0"/>
              <w:autoSpaceDN w:val="0"/>
              <w:adjustRightInd w:val="0"/>
              <w:rPr>
                <w:rFonts w:eastAsia="Times New Roman" w:cs="Times New Roman"/>
                <w:iCs/>
                <w:sz w:val="26"/>
                <w:szCs w:val="26"/>
                <w:lang w:eastAsia="ru-RU"/>
              </w:rPr>
            </w:pPr>
          </w:p>
          <w:p w:rsidR="0049585C" w:rsidRDefault="0049585C" w:rsidP="00F23F18">
            <w:pPr>
              <w:autoSpaceDE w:val="0"/>
              <w:autoSpaceDN w:val="0"/>
              <w:adjustRightInd w:val="0"/>
              <w:rPr>
                <w:rFonts w:eastAsia="Times New Roman" w:cs="Times New Roman"/>
                <w:iCs/>
                <w:sz w:val="26"/>
                <w:szCs w:val="26"/>
                <w:lang w:eastAsia="ru-RU"/>
              </w:rPr>
            </w:pPr>
          </w:p>
          <w:p w:rsidR="0049585C" w:rsidRDefault="0049585C" w:rsidP="00F23F18">
            <w:pPr>
              <w:autoSpaceDE w:val="0"/>
              <w:autoSpaceDN w:val="0"/>
              <w:adjustRightInd w:val="0"/>
              <w:rPr>
                <w:rFonts w:eastAsia="Times New Roman" w:cs="Times New Roman"/>
                <w:iCs/>
                <w:sz w:val="26"/>
                <w:szCs w:val="26"/>
                <w:lang w:eastAsia="ru-RU"/>
              </w:rPr>
            </w:pPr>
          </w:p>
          <w:p w:rsidR="0049585C" w:rsidRDefault="0049585C" w:rsidP="00F23F18">
            <w:pPr>
              <w:autoSpaceDE w:val="0"/>
              <w:autoSpaceDN w:val="0"/>
              <w:adjustRightInd w:val="0"/>
              <w:rPr>
                <w:rFonts w:eastAsia="Times New Roman" w:cs="Times New Roman"/>
                <w:iCs/>
                <w:sz w:val="26"/>
                <w:szCs w:val="26"/>
                <w:lang w:eastAsia="ru-RU"/>
              </w:rPr>
            </w:pPr>
          </w:p>
          <w:p w:rsidR="00F23F18" w:rsidRPr="00685D8B" w:rsidRDefault="00685D8B" w:rsidP="00F23F18">
            <w:pPr>
              <w:autoSpaceDE w:val="0"/>
              <w:autoSpaceDN w:val="0"/>
              <w:adjustRightInd w:val="0"/>
              <w:rPr>
                <w:rFonts w:eastAsia="Times New Roman" w:cs="Times New Roman"/>
                <w:iCs/>
                <w:sz w:val="26"/>
                <w:szCs w:val="26"/>
                <w:lang w:eastAsia="ru-RU"/>
              </w:rPr>
            </w:pPr>
            <w:r>
              <w:rPr>
                <w:rFonts w:eastAsia="Times New Roman" w:cs="Times New Roman"/>
                <w:iCs/>
                <w:sz w:val="26"/>
                <w:szCs w:val="26"/>
                <w:lang w:eastAsia="ru-RU"/>
              </w:rPr>
              <w:t xml:space="preserve">2.1.1 </w:t>
            </w:r>
            <w:r w:rsidRPr="00685D8B">
              <w:rPr>
                <w:rFonts w:eastAsia="Times New Roman" w:cs="Times New Roman"/>
                <w:iCs/>
                <w:sz w:val="26"/>
                <w:szCs w:val="26"/>
                <w:lang w:eastAsia="ru-RU"/>
              </w:rPr>
              <w:t>Малоэтажная многоквартирная жилая застройка</w:t>
            </w:r>
          </w:p>
          <w:p w:rsidR="00F23F18" w:rsidRPr="00685D8B" w:rsidRDefault="00F23F18" w:rsidP="00F23F18">
            <w:pPr>
              <w:autoSpaceDE w:val="0"/>
              <w:autoSpaceDN w:val="0"/>
              <w:adjustRightInd w:val="0"/>
              <w:rPr>
                <w:rFonts w:eastAsia="Times New Roman" w:cs="Times New Roman"/>
                <w:iCs/>
                <w:sz w:val="26"/>
                <w:szCs w:val="26"/>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F23F18" w:rsidRPr="00F23F18" w:rsidRDefault="00F23F18" w:rsidP="00F23F18">
            <w:pPr>
              <w:autoSpaceDE w:val="0"/>
              <w:autoSpaceDN w:val="0"/>
              <w:adjustRightInd w:val="0"/>
              <w:rPr>
                <w:rFonts w:eastAsia="Times New Roman" w:cs="Times New Roman"/>
                <w:iCs/>
                <w:sz w:val="24"/>
                <w:szCs w:val="24"/>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2.2 Для ведения личного подсобного хозяйства (приусадебный земельный участок)</w:t>
            </w: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49585C" w:rsidRDefault="0049585C" w:rsidP="00F23F18">
            <w:pPr>
              <w:autoSpaceDE w:val="0"/>
              <w:autoSpaceDN w:val="0"/>
              <w:adjustRightInd w:val="0"/>
              <w:rPr>
                <w:rFonts w:eastAsia="Calibri" w:cs="Times New Roman"/>
                <w:sz w:val="26"/>
                <w:szCs w:val="26"/>
              </w:rPr>
            </w:pPr>
          </w:p>
          <w:p w:rsidR="0049585C" w:rsidRDefault="0049585C" w:rsidP="00F23F18">
            <w:pPr>
              <w:autoSpaceDE w:val="0"/>
              <w:autoSpaceDN w:val="0"/>
              <w:adjustRightInd w:val="0"/>
              <w:rPr>
                <w:rFonts w:eastAsia="Calibri" w:cs="Times New Roman"/>
                <w:sz w:val="26"/>
                <w:szCs w:val="26"/>
              </w:rPr>
            </w:pPr>
          </w:p>
          <w:p w:rsidR="00F23F18" w:rsidRDefault="00DD7D96" w:rsidP="00F23F18">
            <w:pPr>
              <w:autoSpaceDE w:val="0"/>
              <w:autoSpaceDN w:val="0"/>
              <w:adjustRightInd w:val="0"/>
              <w:rPr>
                <w:rFonts w:eastAsia="Calibri" w:cs="Times New Roman"/>
                <w:sz w:val="26"/>
                <w:szCs w:val="26"/>
              </w:rPr>
            </w:pPr>
            <w:r w:rsidRPr="00DD7D96">
              <w:rPr>
                <w:rFonts w:eastAsia="Calibri" w:cs="Times New Roman"/>
                <w:sz w:val="26"/>
                <w:szCs w:val="26"/>
              </w:rPr>
              <w:t>2.3 Блокированная жилая застройка</w:t>
            </w: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DD7D96" w:rsidRDefault="00DD7D96" w:rsidP="00F23F18">
            <w:pPr>
              <w:autoSpaceDE w:val="0"/>
              <w:autoSpaceDN w:val="0"/>
              <w:adjustRightInd w:val="0"/>
              <w:rPr>
                <w:rFonts w:eastAsia="Calibri" w:cs="Times New Roman"/>
                <w:sz w:val="26"/>
                <w:szCs w:val="26"/>
              </w:rPr>
            </w:pPr>
          </w:p>
          <w:p w:rsidR="0049585C" w:rsidRDefault="0049585C" w:rsidP="00F23F18">
            <w:pPr>
              <w:autoSpaceDE w:val="0"/>
              <w:autoSpaceDN w:val="0"/>
              <w:adjustRightInd w:val="0"/>
              <w:rPr>
                <w:rFonts w:cs="Times New Roman"/>
                <w:sz w:val="26"/>
                <w:szCs w:val="26"/>
              </w:rPr>
            </w:pPr>
          </w:p>
          <w:p w:rsidR="0049585C" w:rsidRDefault="0049585C" w:rsidP="00F23F18">
            <w:pPr>
              <w:autoSpaceDE w:val="0"/>
              <w:autoSpaceDN w:val="0"/>
              <w:adjustRightInd w:val="0"/>
              <w:rPr>
                <w:rFonts w:cs="Times New Roman"/>
                <w:sz w:val="26"/>
                <w:szCs w:val="26"/>
              </w:rPr>
            </w:pPr>
          </w:p>
          <w:p w:rsidR="00DD7D96" w:rsidRPr="00685D8B" w:rsidRDefault="0049585C" w:rsidP="00F23F18">
            <w:pPr>
              <w:autoSpaceDE w:val="0"/>
              <w:autoSpaceDN w:val="0"/>
              <w:adjustRightInd w:val="0"/>
              <w:rPr>
                <w:rFonts w:eastAsia="Calibri" w:cs="Times New Roman"/>
                <w:sz w:val="26"/>
                <w:szCs w:val="26"/>
              </w:rPr>
            </w:pPr>
            <w:r>
              <w:rPr>
                <w:rFonts w:cs="Times New Roman"/>
                <w:sz w:val="26"/>
                <w:szCs w:val="26"/>
              </w:rPr>
              <w:t xml:space="preserve">3.1 </w:t>
            </w:r>
            <w:r w:rsidR="00685D8B" w:rsidRPr="00685D8B">
              <w:rPr>
                <w:rFonts w:cs="Times New Roman"/>
                <w:sz w:val="26"/>
                <w:szCs w:val="26"/>
              </w:rPr>
              <w:t>Коммунальное обслуживание</w:t>
            </w:r>
          </w:p>
          <w:p w:rsidR="00685D8B" w:rsidRDefault="00BC7295" w:rsidP="00F23F18">
            <w:pPr>
              <w:widowControl w:val="0"/>
              <w:rPr>
                <w:rFonts w:eastAsia="Times New Roman" w:cs="Times New Roman"/>
                <w:iCs/>
                <w:color w:val="000000"/>
                <w:sz w:val="26"/>
                <w:szCs w:val="26"/>
                <w:lang w:eastAsia="ru-RU"/>
              </w:rPr>
            </w:pPr>
            <w:r>
              <w:rPr>
                <w:rFonts w:eastAsia="Times New Roman" w:cs="Times New Roman"/>
                <w:iCs/>
                <w:color w:val="000000"/>
                <w:sz w:val="26"/>
                <w:szCs w:val="26"/>
                <w:lang w:eastAsia="ru-RU"/>
              </w:rPr>
              <w:br/>
            </w: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685D8B" w:rsidRDefault="00685D8B" w:rsidP="00F23F18">
            <w:pPr>
              <w:widowControl w:val="0"/>
              <w:rPr>
                <w:rFonts w:eastAsia="Times New Roman" w:cs="Times New Roman"/>
                <w:iCs/>
                <w:color w:val="000000"/>
                <w:sz w:val="26"/>
                <w:szCs w:val="26"/>
                <w:lang w:eastAsia="ru-RU"/>
              </w:rPr>
            </w:pPr>
          </w:p>
          <w:p w:rsidR="00EA0188" w:rsidRDefault="00EA0188" w:rsidP="00F23F18">
            <w:pPr>
              <w:widowControl w:val="0"/>
              <w:rPr>
                <w:rFonts w:eastAsia="Times New Roman" w:cs="Times New Roman"/>
                <w:iCs/>
                <w:color w:val="000000"/>
                <w:sz w:val="26"/>
                <w:szCs w:val="26"/>
                <w:lang w:eastAsia="ru-RU"/>
              </w:rPr>
            </w:pPr>
          </w:p>
          <w:p w:rsidR="00EA0188" w:rsidRDefault="00EA0188" w:rsidP="00F23F18">
            <w:pPr>
              <w:widowControl w:val="0"/>
              <w:rPr>
                <w:rFonts w:eastAsia="Times New Roman" w:cs="Times New Roman"/>
                <w:iCs/>
                <w:color w:val="000000"/>
                <w:sz w:val="26"/>
                <w:szCs w:val="26"/>
                <w:lang w:eastAsia="ru-RU"/>
              </w:rPr>
            </w:pPr>
          </w:p>
          <w:p w:rsidR="00EA0188" w:rsidRDefault="00EA0188" w:rsidP="00F23F18">
            <w:pPr>
              <w:widowControl w:val="0"/>
              <w:rPr>
                <w:rFonts w:eastAsia="Times New Roman" w:cs="Times New Roman"/>
                <w:iCs/>
                <w:color w:val="000000"/>
                <w:sz w:val="26"/>
                <w:szCs w:val="26"/>
                <w:lang w:eastAsia="ru-RU"/>
              </w:rPr>
            </w:pPr>
          </w:p>
          <w:p w:rsidR="00EA0188" w:rsidRDefault="00EA0188" w:rsidP="00F23F18">
            <w:pPr>
              <w:widowControl w:val="0"/>
              <w:rPr>
                <w:rFonts w:eastAsia="Times New Roman" w:cs="Times New Roman"/>
                <w:iCs/>
                <w:color w:val="000000"/>
                <w:sz w:val="26"/>
                <w:szCs w:val="26"/>
                <w:lang w:eastAsia="ru-RU"/>
              </w:rPr>
            </w:pPr>
          </w:p>
          <w:p w:rsidR="00F23F18" w:rsidRPr="00436D87" w:rsidRDefault="00F23F18" w:rsidP="00F23F18">
            <w:pPr>
              <w:widowControl w:val="0"/>
              <w:rPr>
                <w:rFonts w:eastAsia="Times New Roman" w:cs="Times New Roman"/>
                <w:iCs/>
                <w:color w:val="000000"/>
                <w:sz w:val="26"/>
                <w:szCs w:val="26"/>
                <w:lang w:eastAsia="ru-RU"/>
              </w:rPr>
            </w:pPr>
            <w:r w:rsidRPr="00436D87">
              <w:rPr>
                <w:rFonts w:eastAsia="Times New Roman" w:cs="Times New Roman"/>
                <w:iCs/>
                <w:color w:val="000000"/>
                <w:sz w:val="26"/>
                <w:szCs w:val="26"/>
                <w:lang w:eastAsia="ru-RU"/>
              </w:rPr>
              <w:t xml:space="preserve">3.2.3   </w:t>
            </w:r>
            <w:r w:rsidRPr="00436D87">
              <w:rPr>
                <w:rFonts w:eastAsia="Calibri" w:cs="Times New Roman"/>
                <w:sz w:val="26"/>
                <w:szCs w:val="26"/>
              </w:rPr>
              <w:t>Оказание услуг связи</w:t>
            </w:r>
            <w:r w:rsidRPr="00436D87">
              <w:rPr>
                <w:rFonts w:eastAsia="Times New Roman" w:cs="Times New Roman"/>
                <w:iCs/>
                <w:color w:val="000000"/>
                <w:sz w:val="26"/>
                <w:szCs w:val="26"/>
                <w:lang w:eastAsia="ru-RU"/>
              </w:rPr>
              <w:t xml:space="preserve"> </w:t>
            </w: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 xml:space="preserve">3.3 Бытовое </w:t>
            </w:r>
          </w:p>
          <w:p w:rsidR="00F23F18" w:rsidRPr="00F23F18" w:rsidRDefault="00F23F18" w:rsidP="00F23F18">
            <w:pPr>
              <w:autoSpaceDE w:val="0"/>
              <w:autoSpaceDN w:val="0"/>
              <w:adjustRightInd w:val="0"/>
              <w:rPr>
                <w:rFonts w:eastAsia="Times New Roman" w:cs="Times New Roman"/>
                <w:b/>
                <w:sz w:val="24"/>
                <w:szCs w:val="24"/>
                <w:lang w:eastAsia="ru-RU"/>
              </w:rPr>
            </w:pPr>
            <w:r w:rsidRPr="00F23F18">
              <w:rPr>
                <w:rFonts w:eastAsia="Times New Roman" w:cs="Times New Roman"/>
                <w:iCs/>
                <w:color w:val="000000"/>
                <w:sz w:val="26"/>
                <w:szCs w:val="26"/>
                <w:lang w:eastAsia="ru-RU"/>
              </w:rPr>
              <w:t>обслуживание</w:t>
            </w: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autoSpaceDE w:val="0"/>
              <w:autoSpaceDN w:val="0"/>
              <w:adjustRightInd w:val="0"/>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r w:rsidRPr="00F23F18">
              <w:rPr>
                <w:rFonts w:eastAsia="Times New Roman" w:cs="Times New Roman"/>
                <w:bCs/>
                <w:iCs/>
                <w:color w:val="000000"/>
                <w:sz w:val="26"/>
                <w:szCs w:val="26"/>
                <w:lang w:eastAsia="ru-RU"/>
              </w:rPr>
              <w:t>12.0 Земельные участки (территории) общего пользования</w:t>
            </w: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981A9A" w:rsidRDefault="00981A9A" w:rsidP="00F23F18">
            <w:pPr>
              <w:rPr>
                <w:rFonts w:eastAsia="Calibri" w:cs="Times New Roman"/>
                <w:sz w:val="26"/>
                <w:szCs w:val="26"/>
              </w:rPr>
            </w:pPr>
          </w:p>
          <w:p w:rsidR="0049585C" w:rsidRDefault="0049585C" w:rsidP="00F23F18">
            <w:pPr>
              <w:rPr>
                <w:rFonts w:eastAsia="Calibri" w:cs="Times New Roman"/>
                <w:sz w:val="26"/>
                <w:szCs w:val="26"/>
              </w:rPr>
            </w:pPr>
          </w:p>
          <w:p w:rsidR="0049585C" w:rsidRDefault="0049585C" w:rsidP="00F23F18">
            <w:pPr>
              <w:rPr>
                <w:rFonts w:eastAsia="Calibri" w:cs="Times New Roman"/>
                <w:sz w:val="26"/>
                <w:szCs w:val="26"/>
              </w:rPr>
            </w:pPr>
          </w:p>
          <w:p w:rsidR="00F23F18" w:rsidRPr="00133B9B" w:rsidRDefault="00F23F18" w:rsidP="00F23F18">
            <w:pPr>
              <w:rPr>
                <w:rFonts w:eastAsia="Times New Roman" w:cs="Times New Roman"/>
                <w:sz w:val="26"/>
                <w:szCs w:val="26"/>
                <w:lang w:eastAsia="ru-RU"/>
              </w:rPr>
            </w:pPr>
            <w:r w:rsidRPr="00133B9B">
              <w:rPr>
                <w:rFonts w:eastAsia="Calibri" w:cs="Times New Roman"/>
                <w:sz w:val="26"/>
                <w:szCs w:val="26"/>
              </w:rPr>
              <w:t>12.0.1Улично-дорожная сеть</w:t>
            </w: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Times New Roman" w:cs="Times New Roman"/>
                <w:sz w:val="24"/>
                <w:szCs w:val="24"/>
                <w:lang w:eastAsia="ru-RU"/>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133B9B" w:rsidRDefault="00F23F18" w:rsidP="00F23F18">
            <w:pPr>
              <w:rPr>
                <w:rFonts w:eastAsia="Times New Roman" w:cs="Times New Roman"/>
                <w:sz w:val="26"/>
                <w:szCs w:val="26"/>
                <w:lang w:eastAsia="ru-RU"/>
              </w:rPr>
            </w:pPr>
            <w:r w:rsidRPr="00133B9B">
              <w:rPr>
                <w:rFonts w:eastAsia="Calibri" w:cs="Times New Roman"/>
                <w:sz w:val="26"/>
                <w:szCs w:val="26"/>
              </w:rPr>
              <w:t>12.0.2 Благоустройство территории</w:t>
            </w:r>
          </w:p>
        </w:tc>
        <w:tc>
          <w:tcPr>
            <w:tcW w:w="4252" w:type="dxa"/>
            <w:tcBorders>
              <w:top w:val="single" w:sz="6" w:space="0" w:color="auto"/>
            </w:tcBorders>
            <w:shd w:val="clear" w:color="auto" w:fill="auto"/>
            <w:vAlign w:val="center"/>
          </w:tcPr>
          <w:p w:rsidR="00F23F18" w:rsidRPr="00F23F18" w:rsidRDefault="00F23F18" w:rsidP="003274F4">
            <w:pPr>
              <w:rPr>
                <w:rFonts w:eastAsia="Calibri" w:cs="Times New Roman"/>
                <w:sz w:val="26"/>
                <w:szCs w:val="26"/>
              </w:rPr>
            </w:pPr>
            <w:r w:rsidRPr="00F23F18">
              <w:rPr>
                <w:rFonts w:eastAsia="Calibri" w:cs="Times New Roman"/>
                <w:sz w:val="26"/>
                <w:szCs w:val="26"/>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23F18" w:rsidRPr="00F23F18" w:rsidRDefault="00F23F18" w:rsidP="003274F4">
            <w:pPr>
              <w:rPr>
                <w:rFonts w:eastAsia="Calibri" w:cs="Times New Roman"/>
                <w:sz w:val="26"/>
                <w:szCs w:val="26"/>
              </w:rPr>
            </w:pPr>
            <w:r w:rsidRPr="00F23F18">
              <w:rPr>
                <w:rFonts w:eastAsia="Calibri" w:cs="Times New Roman"/>
                <w:sz w:val="26"/>
                <w:szCs w:val="26"/>
              </w:rPr>
              <w:t>выращивание сельскохозяйственных культур;</w:t>
            </w:r>
          </w:p>
          <w:p w:rsidR="00F23F18" w:rsidRPr="00F23F18" w:rsidRDefault="00F23F18" w:rsidP="003274F4">
            <w:pPr>
              <w:widowControl w:val="0"/>
              <w:rPr>
                <w:rFonts w:eastAsia="Times New Roman" w:cs="Times New Roman"/>
                <w:sz w:val="26"/>
                <w:szCs w:val="26"/>
                <w:lang w:eastAsia="ar-SA"/>
              </w:rPr>
            </w:pPr>
            <w:r w:rsidRPr="00F23F18">
              <w:rPr>
                <w:rFonts w:eastAsia="Calibri" w:cs="Times New Roman"/>
                <w:sz w:val="26"/>
                <w:szCs w:val="26"/>
              </w:rPr>
              <w:t>размещение индивидуальных гаражей и хозяйственных построек</w:t>
            </w:r>
          </w:p>
          <w:p w:rsidR="00F23F18" w:rsidRPr="00F23F18" w:rsidRDefault="00F23F18" w:rsidP="003274F4">
            <w:pPr>
              <w:widowControl w:val="0"/>
              <w:suppressAutoHyphens/>
              <w:overflowPunct w:val="0"/>
              <w:autoSpaceDE w:val="0"/>
              <w:rPr>
                <w:rFonts w:eastAsia="Times New Roman" w:cs="Times New Roman"/>
                <w:sz w:val="20"/>
                <w:szCs w:val="20"/>
                <w:lang w:eastAsia="ar-SA"/>
              </w:rPr>
            </w:pPr>
          </w:p>
          <w:p w:rsidR="00F23F18" w:rsidRPr="00F23F18" w:rsidRDefault="00F23F18" w:rsidP="003274F4">
            <w:pPr>
              <w:widowControl w:val="0"/>
              <w:suppressAutoHyphens/>
              <w:overflowPunct w:val="0"/>
              <w:autoSpaceDE w:val="0"/>
              <w:rPr>
                <w:rFonts w:eastAsia="Times New Roman" w:cs="Times New Roman"/>
                <w:sz w:val="20"/>
                <w:szCs w:val="20"/>
                <w:lang w:eastAsia="ar-SA"/>
              </w:rPr>
            </w:pPr>
          </w:p>
          <w:p w:rsidR="0049585C" w:rsidRDefault="0049585C" w:rsidP="00685D8B">
            <w:pPr>
              <w:rPr>
                <w:sz w:val="26"/>
                <w:szCs w:val="26"/>
              </w:rPr>
            </w:pPr>
          </w:p>
          <w:p w:rsidR="0049585C" w:rsidRDefault="0049585C" w:rsidP="00685D8B">
            <w:pPr>
              <w:rPr>
                <w:sz w:val="26"/>
                <w:szCs w:val="26"/>
              </w:rPr>
            </w:pPr>
          </w:p>
          <w:p w:rsidR="0049585C" w:rsidRDefault="0049585C" w:rsidP="00685D8B">
            <w:pPr>
              <w:rPr>
                <w:sz w:val="26"/>
                <w:szCs w:val="26"/>
              </w:rPr>
            </w:pPr>
          </w:p>
          <w:p w:rsidR="00685D8B" w:rsidRPr="00685D8B" w:rsidRDefault="00685D8B" w:rsidP="0001614D">
            <w:pPr>
              <w:rPr>
                <w:sz w:val="26"/>
                <w:szCs w:val="26"/>
              </w:rPr>
            </w:pPr>
            <w:r w:rsidRPr="00685D8B">
              <w:rPr>
                <w:sz w:val="26"/>
                <w:szCs w:val="26"/>
              </w:rPr>
              <w:t>Размещение малоэтажных многоквартирных домов (многоквартирные дома высотой до 4 этажей, включая мансардный);</w:t>
            </w:r>
          </w:p>
          <w:p w:rsidR="00F23F18" w:rsidRPr="00685D8B" w:rsidRDefault="00685D8B" w:rsidP="00685D8B">
            <w:pPr>
              <w:widowControl w:val="0"/>
              <w:suppressAutoHyphens/>
              <w:overflowPunct w:val="0"/>
              <w:autoSpaceDE w:val="0"/>
              <w:rPr>
                <w:rFonts w:eastAsia="Times New Roman" w:cs="Times New Roman"/>
                <w:sz w:val="26"/>
                <w:szCs w:val="26"/>
                <w:lang w:eastAsia="ar-SA"/>
              </w:rPr>
            </w:pPr>
            <w:r w:rsidRPr="00685D8B">
              <w:rPr>
                <w:sz w:val="26"/>
                <w:szCs w:val="26"/>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w:t>
            </w:r>
            <w:r w:rsidRPr="00685D8B">
              <w:rPr>
                <w:sz w:val="26"/>
                <w:szCs w:val="26"/>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rPr>
                <w:rFonts w:eastAsia="Calibri" w:cs="Times New Roman"/>
                <w:sz w:val="26"/>
                <w:szCs w:val="26"/>
              </w:rPr>
            </w:pPr>
            <w:r w:rsidRPr="00F23F18">
              <w:rPr>
                <w:rFonts w:eastAsia="Calibri" w:cs="Times New Roman"/>
                <w:sz w:val="26"/>
                <w:szCs w:val="26"/>
              </w:rPr>
              <w:t>Размещение жилого дома, указанного в описании вида разрешенного использования с </w:t>
            </w:r>
            <w:hyperlink r:id="rId34" w:anchor="block_1021" w:history="1">
              <w:r w:rsidRPr="00F23F18">
                <w:rPr>
                  <w:rFonts w:eastAsia="Calibri" w:cs="Times New Roman"/>
                  <w:sz w:val="26"/>
                  <w:szCs w:val="26"/>
                </w:rPr>
                <w:t>кодом 2.1</w:t>
              </w:r>
            </w:hyperlink>
            <w:r w:rsidRPr="00F23F18">
              <w:rPr>
                <w:rFonts w:eastAsia="Calibri" w:cs="Times New Roman"/>
                <w:sz w:val="26"/>
                <w:szCs w:val="26"/>
              </w:rPr>
              <w:t>;производство сельскохозяйственной продукции;</w:t>
            </w:r>
            <w:r w:rsidR="00C2272B">
              <w:rPr>
                <w:rFonts w:eastAsia="Calibri" w:cs="Times New Roman"/>
                <w:sz w:val="26"/>
                <w:szCs w:val="26"/>
              </w:rPr>
              <w:t xml:space="preserve"> </w:t>
            </w:r>
            <w:r w:rsidRPr="00F23F18">
              <w:rPr>
                <w:rFonts w:eastAsia="Calibri" w:cs="Times New Roman"/>
                <w:sz w:val="26"/>
                <w:szCs w:val="26"/>
              </w:rPr>
              <w:t>размещение гаража и иных вспомогательных сооружений;</w:t>
            </w:r>
            <w:r w:rsidR="00C2272B">
              <w:rPr>
                <w:rFonts w:eastAsia="Calibri" w:cs="Times New Roman"/>
                <w:sz w:val="26"/>
                <w:szCs w:val="26"/>
              </w:rPr>
              <w:t xml:space="preserve"> </w:t>
            </w:r>
            <w:r w:rsidRPr="00F23F18">
              <w:rPr>
                <w:rFonts w:eastAsia="Calibri" w:cs="Times New Roman"/>
                <w:sz w:val="26"/>
                <w:szCs w:val="26"/>
              </w:rPr>
              <w:t>содержание сельскохозяйственных животных</w:t>
            </w: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49585C" w:rsidRDefault="0049585C" w:rsidP="00DD7D96">
            <w:pPr>
              <w:rPr>
                <w:rFonts w:eastAsia="Calibri" w:cs="Times New Roman"/>
                <w:sz w:val="26"/>
                <w:szCs w:val="26"/>
              </w:rPr>
            </w:pPr>
          </w:p>
          <w:p w:rsidR="00DD7D96" w:rsidRPr="00DD7D96" w:rsidRDefault="00DD7D96" w:rsidP="00DD7D96">
            <w:pPr>
              <w:rPr>
                <w:rFonts w:eastAsia="Calibri" w:cs="Times New Roman"/>
                <w:sz w:val="26"/>
                <w:szCs w:val="26"/>
              </w:rPr>
            </w:pPr>
            <w:r w:rsidRPr="00DD7D96">
              <w:rPr>
                <w:rFonts w:eastAsia="Calibri" w:cs="Times New Roman"/>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23F18" w:rsidRDefault="00DD7D96" w:rsidP="00DD7D96">
            <w:pPr>
              <w:widowControl w:val="0"/>
              <w:suppressAutoHyphens/>
              <w:overflowPunct w:val="0"/>
              <w:autoSpaceDE w:val="0"/>
              <w:rPr>
                <w:rFonts w:eastAsia="Calibri" w:cs="Times New Roman"/>
                <w:sz w:val="26"/>
                <w:szCs w:val="26"/>
              </w:rPr>
            </w:pPr>
            <w:r w:rsidRPr="00DD7D96">
              <w:rPr>
                <w:rFonts w:eastAsia="Calibri" w:cs="Times New Roman"/>
                <w:sz w:val="26"/>
                <w:szCs w:val="2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49585C" w:rsidRDefault="0049585C" w:rsidP="00DD7D96">
            <w:pPr>
              <w:widowControl w:val="0"/>
              <w:suppressAutoHyphens/>
              <w:overflowPunct w:val="0"/>
              <w:autoSpaceDE w:val="0"/>
              <w:rPr>
                <w:rFonts w:cs="Times New Roman"/>
                <w:sz w:val="26"/>
                <w:szCs w:val="26"/>
              </w:rPr>
            </w:pPr>
          </w:p>
          <w:p w:rsidR="0049585C" w:rsidRDefault="0049585C" w:rsidP="00DD7D96">
            <w:pPr>
              <w:widowControl w:val="0"/>
              <w:suppressAutoHyphens/>
              <w:overflowPunct w:val="0"/>
              <w:autoSpaceDE w:val="0"/>
              <w:rPr>
                <w:rFonts w:cs="Times New Roman"/>
                <w:sz w:val="26"/>
                <w:szCs w:val="26"/>
              </w:rPr>
            </w:pPr>
          </w:p>
          <w:p w:rsidR="0049585C" w:rsidRDefault="0049585C" w:rsidP="00DD7D96">
            <w:pPr>
              <w:widowControl w:val="0"/>
              <w:suppressAutoHyphens/>
              <w:overflowPunct w:val="0"/>
              <w:autoSpaceDE w:val="0"/>
              <w:rPr>
                <w:rFonts w:cs="Times New Roman"/>
                <w:sz w:val="26"/>
                <w:szCs w:val="26"/>
              </w:rPr>
            </w:pPr>
          </w:p>
          <w:p w:rsidR="00BC7295" w:rsidRPr="00685D8B" w:rsidRDefault="00685D8B" w:rsidP="00DD7D96">
            <w:pPr>
              <w:widowControl w:val="0"/>
              <w:suppressAutoHyphens/>
              <w:overflowPunct w:val="0"/>
              <w:autoSpaceDE w:val="0"/>
              <w:rPr>
                <w:rFonts w:eastAsia="Calibri" w:cs="Times New Roman"/>
                <w:sz w:val="26"/>
                <w:szCs w:val="26"/>
              </w:rPr>
            </w:pPr>
            <w:r w:rsidRPr="00685D8B">
              <w:rPr>
                <w:rFonts w:cs="Times New Roman"/>
                <w:sz w:val="26"/>
                <w:szCs w:val="2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anchor="block_1311" w:history="1">
              <w:r w:rsidRPr="00685D8B">
                <w:rPr>
                  <w:rStyle w:val="af9"/>
                  <w:rFonts w:cs="Times New Roman"/>
                  <w:color w:val="auto"/>
                  <w:sz w:val="26"/>
                  <w:szCs w:val="26"/>
                </w:rPr>
                <w:t>кодами 3.1.1-3.1.2</w:t>
              </w:r>
            </w:hyperlink>
          </w:p>
          <w:p w:rsidR="00685D8B" w:rsidRPr="00685D8B" w:rsidRDefault="00685D8B" w:rsidP="00F23F18">
            <w:pPr>
              <w:widowControl w:val="0"/>
              <w:suppressAutoHyphens/>
              <w:overflowPunct w:val="0"/>
              <w:autoSpaceDE w:val="0"/>
              <w:rPr>
                <w:rFonts w:eastAsia="Calibri" w:cs="Times New Roman"/>
                <w:sz w:val="26"/>
                <w:szCs w:val="26"/>
              </w:rPr>
            </w:pPr>
          </w:p>
          <w:p w:rsidR="00685D8B" w:rsidRDefault="00685D8B" w:rsidP="00F23F18">
            <w:pPr>
              <w:widowControl w:val="0"/>
              <w:suppressAutoHyphens/>
              <w:overflowPunct w:val="0"/>
              <w:autoSpaceDE w:val="0"/>
              <w:rPr>
                <w:rFonts w:eastAsia="Calibri" w:cs="Times New Roman"/>
                <w:sz w:val="26"/>
                <w:szCs w:val="26"/>
              </w:rPr>
            </w:pPr>
          </w:p>
          <w:p w:rsidR="00685D8B" w:rsidRDefault="00685D8B" w:rsidP="00F23F18">
            <w:pPr>
              <w:widowControl w:val="0"/>
              <w:suppressAutoHyphens/>
              <w:overflowPunct w:val="0"/>
              <w:autoSpaceDE w:val="0"/>
              <w:rPr>
                <w:rFonts w:eastAsia="Calibri" w:cs="Times New Roman"/>
                <w:sz w:val="26"/>
                <w:szCs w:val="26"/>
              </w:rPr>
            </w:pPr>
          </w:p>
          <w:p w:rsidR="00685D8B" w:rsidRDefault="00685D8B" w:rsidP="00F23F18">
            <w:pPr>
              <w:widowControl w:val="0"/>
              <w:suppressAutoHyphens/>
              <w:overflowPunct w:val="0"/>
              <w:autoSpaceDE w:val="0"/>
              <w:rPr>
                <w:rFonts w:eastAsia="Calibri" w:cs="Times New Roman"/>
                <w:sz w:val="26"/>
                <w:szCs w:val="26"/>
              </w:rPr>
            </w:pPr>
          </w:p>
          <w:p w:rsidR="00F23F18" w:rsidRPr="00F23F18" w:rsidRDefault="00F23F18" w:rsidP="00F23F18">
            <w:pPr>
              <w:widowControl w:val="0"/>
              <w:suppressAutoHyphens/>
              <w:overflowPunct w:val="0"/>
              <w:autoSpaceDE w:val="0"/>
              <w:rPr>
                <w:rFonts w:eastAsia="Times New Roman" w:cs="Times New Roman"/>
                <w:sz w:val="26"/>
                <w:szCs w:val="26"/>
                <w:lang w:eastAsia="ar-SA"/>
              </w:rPr>
            </w:pPr>
            <w:r w:rsidRPr="00F23F18">
              <w:rPr>
                <w:rFonts w:eastAsia="Calibri" w:cs="Times New Roman"/>
                <w:sz w:val="26"/>
                <w:szCs w:val="2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r w:rsidRPr="00F23F18">
              <w:rPr>
                <w:rFonts w:eastAsia="Times New Roman" w:cs="Times New Roman"/>
                <w:iCs/>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Times New Roman" w:cs="Times New Roman"/>
                <w:sz w:val="20"/>
                <w:szCs w:val="20"/>
                <w:lang w:eastAsia="ar-SA"/>
              </w:rPr>
            </w:pPr>
          </w:p>
          <w:p w:rsidR="00F23F18" w:rsidRPr="00F23F18" w:rsidRDefault="00F23F18" w:rsidP="00F23F18">
            <w:pPr>
              <w:rPr>
                <w:rFonts w:eastAsia="Calibri" w:cs="Times New Roman"/>
                <w:sz w:val="26"/>
                <w:szCs w:val="26"/>
              </w:rPr>
            </w:pPr>
            <w:r w:rsidRPr="00F23F18">
              <w:rPr>
                <w:rFonts w:eastAsia="Calibri" w:cs="Times New Roman"/>
                <w:sz w:val="26"/>
                <w:szCs w:val="26"/>
              </w:rPr>
              <w:t>Земельные участки общего пользования.</w:t>
            </w:r>
          </w:p>
          <w:p w:rsidR="00F23F18" w:rsidRPr="00F23F18" w:rsidRDefault="00F23F18" w:rsidP="00F23F18">
            <w:pPr>
              <w:rPr>
                <w:rFonts w:eastAsia="Times New Roman" w:cs="Times New Roman"/>
                <w:sz w:val="26"/>
                <w:szCs w:val="26"/>
                <w:u w:val="single"/>
                <w:lang w:eastAsia="ar-SA"/>
              </w:rPr>
            </w:pPr>
            <w:r w:rsidRPr="00F23F18">
              <w:rPr>
                <w:rFonts w:eastAsia="Calibri" w:cs="Times New Roman"/>
                <w:sz w:val="26"/>
                <w:szCs w:val="26"/>
              </w:rPr>
              <w:t>Содержание данного вида разрешенного использования включает в себя содержание видов разрешенного использования с </w:t>
            </w:r>
            <w:hyperlink r:id="rId36" w:anchor="block_11201" w:history="1">
              <w:r w:rsidRPr="00F23F18">
                <w:rPr>
                  <w:rFonts w:eastAsia="Calibri" w:cs="Times New Roman"/>
                  <w:sz w:val="26"/>
                  <w:szCs w:val="26"/>
                </w:rPr>
                <w:t>кодами 12.0.1 - 12.0.2</w:t>
              </w:r>
            </w:hyperlink>
          </w:p>
          <w:p w:rsidR="00F23F18" w:rsidRPr="00F23F18" w:rsidRDefault="00F23F18" w:rsidP="00F23F18">
            <w:pPr>
              <w:rPr>
                <w:rFonts w:eastAsia="Times New Roman" w:cs="Times New Roman"/>
                <w:sz w:val="26"/>
                <w:szCs w:val="26"/>
                <w:lang w:eastAsia="ar-SA"/>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49585C" w:rsidRDefault="0049585C" w:rsidP="003274F4">
            <w:pPr>
              <w:rPr>
                <w:rFonts w:eastAsia="Calibri" w:cs="Times New Roman"/>
                <w:sz w:val="26"/>
                <w:szCs w:val="26"/>
              </w:rPr>
            </w:pPr>
          </w:p>
          <w:p w:rsidR="00F23F18" w:rsidRPr="00F23F18" w:rsidRDefault="00F23F18" w:rsidP="003274F4">
            <w:pPr>
              <w:rPr>
                <w:rFonts w:eastAsia="Calibri" w:cs="Times New Roman"/>
                <w:sz w:val="26"/>
                <w:szCs w:val="26"/>
              </w:rPr>
            </w:pPr>
            <w:r w:rsidRPr="00F23F18">
              <w:rPr>
                <w:rFonts w:eastAsia="Calibri" w:cs="Times New Roman"/>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3F18">
              <w:rPr>
                <w:rFonts w:eastAsia="Calibri" w:cs="Times New Roman"/>
                <w:sz w:val="26"/>
                <w:szCs w:val="26"/>
              </w:rPr>
              <w:t>велотранспортной</w:t>
            </w:r>
            <w:proofErr w:type="spellEnd"/>
            <w:r w:rsidRPr="00F23F18">
              <w:rPr>
                <w:rFonts w:eastAsia="Calibri" w:cs="Times New Roman"/>
                <w:sz w:val="26"/>
                <w:szCs w:val="26"/>
              </w:rPr>
              <w:t xml:space="preserve"> и инженерной инфраструктуры;</w:t>
            </w:r>
          </w:p>
          <w:p w:rsidR="00F23F18" w:rsidRPr="00F23F18" w:rsidRDefault="00F23F18" w:rsidP="00F23F18">
            <w:pPr>
              <w:rPr>
                <w:rFonts w:eastAsia="Calibri" w:cs="Times New Roman"/>
                <w:sz w:val="26"/>
                <w:szCs w:val="26"/>
              </w:rPr>
            </w:pPr>
            <w:r w:rsidRPr="00F23F18">
              <w:rPr>
                <w:rFonts w:eastAsia="Calibri" w:cs="Times New Roman"/>
                <w:sz w:val="26"/>
                <w:szCs w:val="2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7" w:anchor="block_10271" w:history="1">
              <w:r w:rsidRPr="00F23F18">
                <w:rPr>
                  <w:rFonts w:eastAsia="Calibri" w:cs="Times New Roman"/>
                  <w:sz w:val="26"/>
                  <w:szCs w:val="26"/>
                </w:rPr>
                <w:t>кодами 2.7.1</w:t>
              </w:r>
            </w:hyperlink>
            <w:r w:rsidRPr="00F23F18">
              <w:rPr>
                <w:rFonts w:eastAsia="Calibri" w:cs="Times New Roman"/>
                <w:sz w:val="26"/>
                <w:szCs w:val="26"/>
              </w:rPr>
              <w:t>, </w:t>
            </w:r>
            <w:hyperlink r:id="rId38" w:anchor="block_1049" w:history="1">
              <w:r w:rsidRPr="00F23F18">
                <w:rPr>
                  <w:rFonts w:eastAsia="Calibri" w:cs="Times New Roman"/>
                  <w:sz w:val="26"/>
                  <w:szCs w:val="26"/>
                </w:rPr>
                <w:t>4.9</w:t>
              </w:r>
            </w:hyperlink>
            <w:r w:rsidRPr="00F23F18">
              <w:rPr>
                <w:rFonts w:eastAsia="Calibri" w:cs="Times New Roman"/>
                <w:sz w:val="26"/>
                <w:szCs w:val="26"/>
              </w:rPr>
              <w:t>, </w:t>
            </w:r>
            <w:hyperlink r:id="rId39" w:anchor="block_1723" w:history="1">
              <w:r w:rsidRPr="00F23F18">
                <w:rPr>
                  <w:rFonts w:eastAsia="Calibri" w:cs="Times New Roman"/>
                  <w:sz w:val="26"/>
                  <w:szCs w:val="26"/>
                </w:rPr>
                <w:t>7.2.3</w:t>
              </w:r>
            </w:hyperlink>
            <w:r w:rsidRPr="00F23F18">
              <w:rPr>
                <w:rFonts w:eastAsia="Calibri" w:cs="Times New Roman"/>
                <w:sz w:val="26"/>
                <w:szCs w:val="26"/>
              </w:rPr>
              <w:t>, а также некапитальных сооружений, предназначенных для охраны транспортных средств</w:t>
            </w:r>
          </w:p>
          <w:p w:rsidR="00F23F18" w:rsidRPr="00F23F18" w:rsidRDefault="00F23F18" w:rsidP="00F23F18">
            <w:pPr>
              <w:rPr>
                <w:rFonts w:eastAsia="Calibri" w:cs="Times New Roman"/>
                <w:sz w:val="26"/>
                <w:szCs w:val="26"/>
              </w:rPr>
            </w:pPr>
          </w:p>
          <w:p w:rsidR="00F23F18" w:rsidRPr="00F23F18" w:rsidRDefault="00F23F18" w:rsidP="00F23F18">
            <w:pPr>
              <w:rPr>
                <w:rFonts w:eastAsia="Times New Roman" w:cs="Times New Roman"/>
                <w:sz w:val="20"/>
                <w:szCs w:val="20"/>
                <w:lang w:eastAsia="ar-SA"/>
              </w:rPr>
            </w:pPr>
            <w:r w:rsidRPr="00F23F18">
              <w:rPr>
                <w:rFonts w:eastAsia="Calibri"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7" w:type="dxa"/>
            <w:tcBorders>
              <w:top w:val="single" w:sz="6" w:space="0" w:color="auto"/>
            </w:tcBorders>
          </w:tcPr>
          <w:p w:rsidR="00F23F18" w:rsidRPr="00F23F18" w:rsidRDefault="00F23F18" w:rsidP="00F23F18">
            <w:pPr>
              <w:rPr>
                <w:rFonts w:eastAsia="Times New Roman" w:cs="Times New Roman"/>
                <w:sz w:val="26"/>
                <w:szCs w:val="26"/>
                <w:lang w:eastAsia="ru-RU"/>
              </w:rPr>
            </w:pPr>
            <w:r w:rsidRPr="00F23F18">
              <w:rPr>
                <w:rFonts w:eastAsia="Times New Roman" w:cs="Times New Roman"/>
                <w:sz w:val="26"/>
                <w:szCs w:val="26"/>
                <w:lang w:eastAsia="ru-RU"/>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F23F18" w:rsidRPr="00F23F18" w:rsidRDefault="00F23F18" w:rsidP="00F23F18">
            <w:pPr>
              <w:widowControl w:val="0"/>
              <w:suppressAutoHyphens/>
              <w:overflowPunct w:val="0"/>
              <w:autoSpaceDE w:val="0"/>
              <w:rPr>
                <w:rFonts w:eastAsia="Times New Roman" w:cs="Times New Roman"/>
                <w:sz w:val="26"/>
                <w:szCs w:val="26"/>
                <w:lang w:eastAsia="ar-SA"/>
              </w:rPr>
            </w:pPr>
            <w:r w:rsidRPr="00F23F18">
              <w:rPr>
                <w:rFonts w:eastAsia="Times New Roman" w:cs="Times New Roman"/>
                <w:sz w:val="26"/>
                <w:szCs w:val="26"/>
                <w:lang w:eastAsia="ar-SA"/>
              </w:rPr>
              <w:t xml:space="preserve">Не допускается размещение хозяйственных построек со стороны улиц, за исключением гаражей. </w:t>
            </w:r>
          </w:p>
          <w:p w:rsidR="00F23F18" w:rsidRPr="00F23F18" w:rsidRDefault="00F23F18" w:rsidP="00F23F18">
            <w:pPr>
              <w:widowControl w:val="0"/>
              <w:suppressAutoHyphens/>
              <w:overflowPunct w:val="0"/>
              <w:autoSpaceDE w:val="0"/>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r w:rsidRPr="00F23F18">
              <w:rPr>
                <w:rFonts w:eastAsia="Times New Roman" w:cs="Times New Roman"/>
                <w:sz w:val="26"/>
                <w:szCs w:val="26"/>
                <w:lang w:eastAsia="ru-RU"/>
              </w:rPr>
              <w:t xml:space="preserve">Не допускается размещение жилой застройки в санитарно-защитных зонах, установленных в предусмотренном </w:t>
            </w:r>
            <w:r w:rsidRPr="00F23F18">
              <w:rPr>
                <w:rFonts w:eastAsia="Times New Roman" w:cs="Times New Roman"/>
                <w:sz w:val="26"/>
                <w:szCs w:val="26"/>
                <w:lang w:eastAsia="ru-RU"/>
              </w:rPr>
              <w:lastRenderedPageBreak/>
              <w:t>действующим законодательством порядке.</w:t>
            </w:r>
          </w:p>
          <w:p w:rsidR="00F23F18" w:rsidRPr="00F23F18" w:rsidRDefault="00F23F18" w:rsidP="00F23F18">
            <w:pPr>
              <w:widowControl w:val="0"/>
              <w:suppressAutoHyphens/>
              <w:overflowPunct w:val="0"/>
              <w:autoSpaceDE w:val="0"/>
              <w:rPr>
                <w:rFonts w:eastAsia="Times New Roman" w:cs="Times New Roman"/>
                <w:sz w:val="26"/>
                <w:szCs w:val="26"/>
                <w:lang w:eastAsia="ru-RU"/>
              </w:rPr>
            </w:pPr>
            <w:r w:rsidRPr="00F23F18">
              <w:rPr>
                <w:rFonts w:eastAsia="Times New Roman" w:cs="Times New Roman"/>
                <w:sz w:val="26"/>
                <w:szCs w:val="26"/>
                <w:lang w:eastAsia="ru-RU"/>
              </w:rPr>
              <w:t>Не допускается размещение хозяйственных построек со стороны улиц, за исключением гаражей.</w:t>
            </w: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49585C" w:rsidRDefault="0049585C" w:rsidP="00F23F18">
            <w:pPr>
              <w:widowControl w:val="0"/>
              <w:suppressAutoHyphens/>
              <w:overflowPunct w:val="0"/>
              <w:autoSpaceDE w:val="0"/>
              <w:rPr>
                <w:rFonts w:eastAsia="Times New Roman" w:cs="Times New Roman"/>
                <w:sz w:val="26"/>
                <w:szCs w:val="26"/>
                <w:lang w:eastAsia="ru-RU"/>
              </w:rPr>
            </w:pPr>
          </w:p>
          <w:p w:rsidR="0049585C" w:rsidRDefault="0049585C" w:rsidP="00F23F18">
            <w:pPr>
              <w:widowControl w:val="0"/>
              <w:suppressAutoHyphens/>
              <w:overflowPunct w:val="0"/>
              <w:autoSpaceDE w:val="0"/>
              <w:rPr>
                <w:rFonts w:eastAsia="Times New Roman" w:cs="Times New Roman"/>
                <w:sz w:val="26"/>
                <w:szCs w:val="26"/>
                <w:lang w:eastAsia="ru-RU"/>
              </w:rPr>
            </w:pPr>
          </w:p>
          <w:p w:rsidR="0049585C" w:rsidRDefault="0049585C" w:rsidP="00F23F18">
            <w:pPr>
              <w:widowControl w:val="0"/>
              <w:suppressAutoHyphens/>
              <w:overflowPunct w:val="0"/>
              <w:autoSpaceDE w:val="0"/>
              <w:rPr>
                <w:rFonts w:eastAsia="Times New Roman" w:cs="Times New Roman"/>
                <w:sz w:val="26"/>
                <w:szCs w:val="26"/>
                <w:lang w:eastAsia="ru-RU"/>
              </w:rPr>
            </w:pPr>
          </w:p>
          <w:p w:rsidR="0049585C" w:rsidRDefault="0049585C" w:rsidP="00F23F18">
            <w:pPr>
              <w:widowControl w:val="0"/>
              <w:suppressAutoHyphens/>
              <w:overflowPunct w:val="0"/>
              <w:autoSpaceDE w:val="0"/>
              <w:rPr>
                <w:rFonts w:eastAsia="Times New Roman" w:cs="Times New Roman"/>
                <w:sz w:val="26"/>
                <w:szCs w:val="26"/>
                <w:lang w:eastAsia="ru-RU"/>
              </w:rPr>
            </w:pPr>
          </w:p>
          <w:p w:rsidR="0049585C" w:rsidRPr="00F23F18" w:rsidRDefault="0049585C" w:rsidP="0049585C">
            <w:pPr>
              <w:rPr>
                <w:rFonts w:eastAsia="Times New Roman" w:cs="Times New Roman"/>
                <w:sz w:val="26"/>
                <w:szCs w:val="26"/>
                <w:lang w:eastAsia="ru-RU"/>
              </w:rPr>
            </w:pPr>
            <w:r w:rsidRPr="00F23F18">
              <w:rPr>
                <w:rFonts w:eastAsia="Times New Roman" w:cs="Times New Roman"/>
                <w:sz w:val="26"/>
                <w:szCs w:val="26"/>
                <w:lang w:eastAsia="ru-RU"/>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49585C" w:rsidRPr="00F23F18" w:rsidRDefault="0049585C" w:rsidP="0049585C">
            <w:pPr>
              <w:widowControl w:val="0"/>
              <w:suppressAutoHyphens/>
              <w:overflowPunct w:val="0"/>
              <w:autoSpaceDE w:val="0"/>
              <w:rPr>
                <w:rFonts w:eastAsia="Times New Roman" w:cs="Times New Roman"/>
                <w:sz w:val="26"/>
                <w:szCs w:val="26"/>
                <w:lang w:eastAsia="ar-SA"/>
              </w:rPr>
            </w:pPr>
            <w:r w:rsidRPr="00F23F18">
              <w:rPr>
                <w:rFonts w:eastAsia="Times New Roman" w:cs="Times New Roman"/>
                <w:sz w:val="26"/>
                <w:szCs w:val="26"/>
                <w:lang w:eastAsia="ar-SA"/>
              </w:rPr>
              <w:t xml:space="preserve">Не допускается размещение хозяйственных построек со стороны улиц, за исключением гаражей. </w:t>
            </w: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Pr="00F23F18" w:rsidRDefault="0049585C" w:rsidP="0049585C">
            <w:pPr>
              <w:rPr>
                <w:rFonts w:eastAsia="Times New Roman" w:cs="Times New Roman"/>
                <w:sz w:val="26"/>
                <w:szCs w:val="26"/>
                <w:lang w:eastAsia="ru-RU"/>
              </w:rPr>
            </w:pPr>
            <w:r w:rsidRPr="00F23F18">
              <w:rPr>
                <w:rFonts w:eastAsia="Times New Roman" w:cs="Times New Roman"/>
                <w:sz w:val="26"/>
                <w:szCs w:val="26"/>
                <w:lang w:eastAsia="ru-RU"/>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49585C" w:rsidRPr="00F23F18" w:rsidRDefault="0049585C" w:rsidP="0049585C">
            <w:pPr>
              <w:widowControl w:val="0"/>
              <w:suppressAutoHyphens/>
              <w:overflowPunct w:val="0"/>
              <w:autoSpaceDE w:val="0"/>
              <w:rPr>
                <w:rFonts w:eastAsia="Times New Roman" w:cs="Times New Roman"/>
                <w:sz w:val="26"/>
                <w:szCs w:val="26"/>
                <w:lang w:eastAsia="ar-SA"/>
              </w:rPr>
            </w:pPr>
            <w:r w:rsidRPr="00F23F18">
              <w:rPr>
                <w:rFonts w:eastAsia="Times New Roman" w:cs="Times New Roman"/>
                <w:sz w:val="26"/>
                <w:szCs w:val="26"/>
                <w:lang w:eastAsia="ar-SA"/>
              </w:rPr>
              <w:t xml:space="preserve">Не допускается размещение хозяйственных построек со стороны улиц, за исключением гаражей. </w:t>
            </w: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ru-RU"/>
              </w:rPr>
            </w:pPr>
          </w:p>
          <w:p w:rsidR="0049585C" w:rsidRDefault="0049585C" w:rsidP="0049585C">
            <w:pPr>
              <w:widowControl w:val="0"/>
              <w:suppressAutoHyphens/>
              <w:overflowPunct w:val="0"/>
              <w:autoSpaceDE w:val="0"/>
              <w:rPr>
                <w:rFonts w:eastAsia="Times New Roman" w:cs="Times New Roman"/>
                <w:sz w:val="26"/>
                <w:szCs w:val="26"/>
                <w:lang w:eastAsia="ru-RU"/>
              </w:rPr>
            </w:pPr>
          </w:p>
          <w:p w:rsidR="0049585C" w:rsidRPr="00F23F18" w:rsidRDefault="0049585C" w:rsidP="0049585C">
            <w:pPr>
              <w:widowControl w:val="0"/>
              <w:suppressAutoHyphens/>
              <w:overflowPunct w:val="0"/>
              <w:autoSpaceDE w:val="0"/>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Pr="00F23F18" w:rsidRDefault="0049585C" w:rsidP="0049585C">
            <w:pPr>
              <w:widowControl w:val="0"/>
              <w:suppressAutoHyphens/>
              <w:overflowPunct w:val="0"/>
              <w:autoSpaceDE w:val="0"/>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Default="0049585C" w:rsidP="0049585C">
            <w:pPr>
              <w:widowControl w:val="0"/>
              <w:suppressAutoHyphens/>
              <w:overflowPunct w:val="0"/>
              <w:autoSpaceDE w:val="0"/>
              <w:rPr>
                <w:rFonts w:eastAsia="Times New Roman" w:cs="Times New Roman"/>
                <w:sz w:val="26"/>
                <w:szCs w:val="26"/>
                <w:lang w:eastAsia="ar-SA"/>
              </w:rPr>
            </w:pPr>
          </w:p>
          <w:p w:rsidR="0049585C" w:rsidRPr="00F23F18" w:rsidRDefault="0049585C" w:rsidP="0049585C">
            <w:pPr>
              <w:widowControl w:val="0"/>
              <w:suppressAutoHyphens/>
              <w:overflowPunct w:val="0"/>
              <w:autoSpaceDE w:val="0"/>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49585C" w:rsidRDefault="0049585C" w:rsidP="00F23F18">
            <w:pPr>
              <w:widowControl w:val="0"/>
              <w:suppressAutoHyphens/>
              <w:overflowPunct w:val="0"/>
              <w:autoSpaceDE w:val="0"/>
              <w:rPr>
                <w:rFonts w:eastAsia="Times New Roman" w:cs="Times New Roman"/>
                <w:sz w:val="26"/>
                <w:szCs w:val="26"/>
                <w:lang w:eastAsia="ru-RU"/>
              </w:rPr>
            </w:pPr>
          </w:p>
          <w:p w:rsidR="0049585C" w:rsidRDefault="0049585C" w:rsidP="00F23F18">
            <w:pPr>
              <w:widowControl w:val="0"/>
              <w:suppressAutoHyphens/>
              <w:overflowPunct w:val="0"/>
              <w:autoSpaceDE w:val="0"/>
              <w:rPr>
                <w:rFonts w:eastAsia="Times New Roman" w:cs="Times New Roman"/>
                <w:sz w:val="26"/>
                <w:szCs w:val="26"/>
                <w:lang w:eastAsia="ru-RU"/>
              </w:rPr>
            </w:pPr>
          </w:p>
          <w:p w:rsidR="00EA0188" w:rsidRDefault="00EA018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23F18">
            <w:pPr>
              <w:widowControl w:val="0"/>
              <w:suppressAutoHyphens/>
              <w:overflowPunct w:val="0"/>
              <w:autoSpaceDE w:val="0"/>
              <w:rPr>
                <w:rFonts w:eastAsia="Times New Roman" w:cs="Times New Roman"/>
                <w:sz w:val="26"/>
                <w:szCs w:val="26"/>
                <w:lang w:eastAsia="ru-RU"/>
              </w:rPr>
            </w:pPr>
            <w:r w:rsidRPr="00F23F18">
              <w:rPr>
                <w:rFonts w:eastAsia="Times New Roman" w:cs="Times New Roman"/>
                <w:sz w:val="26"/>
                <w:szCs w:val="26"/>
                <w:lang w:eastAsia="ru-RU"/>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rPr>
                <w:rFonts w:eastAsia="Times New Roman" w:cs="Times New Roman"/>
                <w:sz w:val="26"/>
                <w:szCs w:val="26"/>
                <w:lang w:eastAsia="ru-RU"/>
              </w:rPr>
            </w:pPr>
            <w:r w:rsidRPr="00F23F18">
              <w:rPr>
                <w:rFonts w:eastAsia="Times New Roman" w:cs="Times New Roman"/>
                <w:sz w:val="26"/>
                <w:szCs w:val="26"/>
                <w:lang w:eastAsia="ru-RU"/>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49585C">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D80D93" w:rsidRPr="00F23F18" w:rsidRDefault="00F23F18" w:rsidP="00D80D93">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r w:rsidR="00D80D93">
              <w:rPr>
                <w:rFonts w:eastAsia="Times New Roman" w:cs="Times New Roman"/>
                <w:sz w:val="26"/>
                <w:szCs w:val="26"/>
                <w:lang w:eastAsia="ar-SA"/>
              </w:rPr>
              <w:br/>
            </w:r>
          </w:p>
          <w:p w:rsidR="00F23F18" w:rsidRPr="00F23F18" w:rsidRDefault="00F23F18" w:rsidP="00F23F18">
            <w:pPr>
              <w:widowControl w:val="0"/>
              <w:suppressAutoHyphens/>
              <w:overflowPunct w:val="0"/>
              <w:autoSpaceDE w:val="0"/>
              <w:rPr>
                <w:rFonts w:eastAsia="Times New Roman" w:cs="Times New Roman"/>
                <w:sz w:val="20"/>
                <w:szCs w:val="20"/>
                <w:lang w:eastAsia="ar-SA"/>
              </w:rPr>
            </w:pPr>
          </w:p>
          <w:p w:rsidR="00EA0188" w:rsidRDefault="00EA018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EA0188" w:rsidRDefault="00EA018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EA0188" w:rsidRDefault="00EA018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EA0188" w:rsidRDefault="00EA018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EA0188" w:rsidRDefault="00EA018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w:t>
            </w:r>
            <w:r w:rsidRPr="00F23F18">
              <w:rPr>
                <w:rFonts w:eastAsia="Times New Roman" w:cs="Times New Roman"/>
                <w:sz w:val="26"/>
                <w:szCs w:val="26"/>
                <w:lang w:eastAsia="ar-SA"/>
              </w:rPr>
              <w:lastRenderedPageBreak/>
              <w:t xml:space="preserve">мероприятия проводятся в соответствии с СП 104.13330.2016 «Свод правил. Инженерная защита территории от затопления и подтопления. </w:t>
            </w:r>
          </w:p>
          <w:p w:rsidR="00D80D93" w:rsidRPr="00F23F18" w:rsidRDefault="00D80D93" w:rsidP="00D80D93">
            <w:pPr>
              <w:widowControl w:val="0"/>
              <w:suppressAutoHyphens/>
              <w:overflowPunct w:val="0"/>
              <w:autoSpaceDE w:val="0"/>
              <w:autoSpaceDN w:val="0"/>
              <w:adjustRightInd w:val="0"/>
              <w:ind w:left="33"/>
              <w:rPr>
                <w:rFonts w:eastAsia="Times New Roman" w:cs="Times New Roman"/>
                <w:sz w:val="26"/>
                <w:szCs w:val="26"/>
                <w:lang w:eastAsia="ar-SA"/>
              </w:rPr>
            </w:pPr>
          </w:p>
        </w:tc>
      </w:tr>
    </w:tbl>
    <w:p w:rsidR="00F23F18" w:rsidRPr="001F6520" w:rsidRDefault="00F23F18" w:rsidP="001F6520">
      <w:pPr>
        <w:widowControl w:val="0"/>
        <w:autoSpaceDE w:val="0"/>
        <w:autoSpaceDN w:val="0"/>
        <w:adjustRightInd w:val="0"/>
        <w:outlineLvl w:val="2"/>
        <w:rPr>
          <w:rFonts w:eastAsia="Calibri" w:cs="Times New Roman"/>
          <w:b/>
          <w:iCs/>
          <w:szCs w:val="28"/>
        </w:rPr>
      </w:pPr>
      <w:r w:rsidRPr="00F23F18">
        <w:rPr>
          <w:rFonts w:eastAsia="Calibri" w:cs="Times New Roman"/>
          <w:b/>
          <w:iCs/>
          <w:szCs w:val="28"/>
        </w:rPr>
        <w:lastRenderedPageBreak/>
        <w:t xml:space="preserve">                  </w:t>
      </w:r>
    </w:p>
    <w:p w:rsidR="00F23F18" w:rsidRPr="00F23F18" w:rsidRDefault="00F23F18" w:rsidP="00F23F18">
      <w:pPr>
        <w:widowControl w:val="0"/>
        <w:spacing w:before="120" w:after="120"/>
        <w:ind w:left="2127" w:hanging="1701"/>
        <w:rPr>
          <w:rFonts w:eastAsia="Times New Roman" w:cs="Times New Roman"/>
          <w:b/>
          <w:iCs/>
          <w:color w:val="000000"/>
          <w:sz w:val="26"/>
          <w:szCs w:val="26"/>
          <w:lang w:eastAsia="ru-RU"/>
        </w:rPr>
      </w:pPr>
      <w:r w:rsidRPr="00F23F18">
        <w:rPr>
          <w:rFonts w:eastAsia="Times New Roman" w:cs="Times New Roman"/>
          <w:b/>
          <w:iCs/>
          <w:color w:val="000000"/>
          <w:sz w:val="26"/>
          <w:szCs w:val="26"/>
          <w:lang w:eastAsia="ru-RU"/>
        </w:rPr>
        <w:t xml:space="preserve">     2. Условно разрешенные виды использования земельных    участков:</w:t>
      </w:r>
    </w:p>
    <w:p w:rsidR="00F23F18" w:rsidRPr="00F23F18" w:rsidRDefault="00F23F18" w:rsidP="00F23F18">
      <w:pPr>
        <w:widowControl w:val="0"/>
        <w:spacing w:before="120" w:after="120"/>
        <w:ind w:left="2127" w:hanging="1701"/>
        <w:rPr>
          <w:rFonts w:eastAsia="Times New Roman" w:cs="Times New Roman"/>
          <w:b/>
          <w:iCs/>
          <w:color w:val="000000"/>
          <w:sz w:val="26"/>
          <w:szCs w:val="26"/>
          <w:lang w:eastAsia="ru-RU"/>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582AFE" w:rsidRDefault="00F23F18" w:rsidP="00F23F18">
            <w:pPr>
              <w:widowControl w:val="0"/>
              <w:rPr>
                <w:rFonts w:eastAsia="Times New Roman" w:cs="Times New Roman"/>
                <w:sz w:val="26"/>
                <w:szCs w:val="26"/>
                <w:lang w:eastAsia="ar-SA"/>
              </w:rPr>
            </w:pPr>
            <w:r w:rsidRPr="00582AFE">
              <w:rPr>
                <w:rFonts w:eastAsia="Times New Roman" w:cs="Times New Roman"/>
                <w:szCs w:val="28"/>
                <w:lang w:eastAsia="ar-SA"/>
              </w:rPr>
              <w:t xml:space="preserve"> </w:t>
            </w:r>
            <w:r w:rsidR="00582AFE" w:rsidRPr="00582AFE">
              <w:rPr>
                <w:rFonts w:cs="Times New Roman"/>
                <w:sz w:val="26"/>
                <w:szCs w:val="26"/>
              </w:rPr>
              <w:t>Социальное обслуживание</w:t>
            </w:r>
          </w:p>
          <w:p w:rsidR="00F23F18" w:rsidRPr="00582AFE" w:rsidRDefault="00F23F18" w:rsidP="00F23F18">
            <w:pPr>
              <w:widowControl w:val="0"/>
              <w:suppressAutoHyphens/>
              <w:overflowPunct w:val="0"/>
              <w:autoSpaceDE w:val="0"/>
              <w:rPr>
                <w:rFonts w:eastAsia="Times New Roman" w:cs="Times New Roman"/>
                <w:sz w:val="26"/>
                <w:szCs w:val="26"/>
                <w:lang w:eastAsia="ar-SA"/>
              </w:rPr>
            </w:pPr>
          </w:p>
          <w:p w:rsidR="00F23F18" w:rsidRPr="00F23F18" w:rsidRDefault="00F23F18" w:rsidP="00F23F18">
            <w:pPr>
              <w:rPr>
                <w:rFonts w:eastAsia="Times New Roman" w:cs="Times New Roman"/>
                <w:szCs w:val="28"/>
                <w:lang w:eastAsia="ar-SA"/>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cs="Times New Roman"/>
                <w:sz w:val="26"/>
                <w:szCs w:val="26"/>
              </w:rPr>
            </w:pPr>
          </w:p>
          <w:p w:rsidR="00582AFE" w:rsidRDefault="00582AFE" w:rsidP="00F23F18">
            <w:pPr>
              <w:outlineLvl w:val="2"/>
              <w:rPr>
                <w:rFonts w:cs="Times New Roman"/>
                <w:sz w:val="26"/>
                <w:szCs w:val="26"/>
              </w:rPr>
            </w:pPr>
          </w:p>
          <w:p w:rsidR="00582AFE" w:rsidRDefault="00582AFE" w:rsidP="00F23F18">
            <w:pPr>
              <w:outlineLvl w:val="2"/>
              <w:rPr>
                <w:rFonts w:cs="Times New Roman"/>
                <w:sz w:val="26"/>
                <w:szCs w:val="26"/>
              </w:rPr>
            </w:pPr>
          </w:p>
          <w:p w:rsidR="00582AFE" w:rsidRPr="00582AFE" w:rsidRDefault="00582AFE" w:rsidP="00E83743">
            <w:pPr>
              <w:rPr>
                <w:rFonts w:eastAsia="Times New Roman"/>
                <w:bCs/>
                <w:lang w:eastAsia="ru-RU"/>
              </w:rPr>
            </w:pPr>
            <w:r>
              <w:t xml:space="preserve">3.6 </w:t>
            </w:r>
            <w:r w:rsidRPr="00582AFE">
              <w:t>Культурное развитие</w:t>
            </w: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582AFE" w:rsidRDefault="00582AFE" w:rsidP="00F23F18">
            <w:pPr>
              <w:outlineLvl w:val="2"/>
              <w:rPr>
                <w:rFonts w:eastAsia="Times New Roman" w:cs="Times New Roman"/>
                <w:bCs/>
                <w:sz w:val="26"/>
                <w:szCs w:val="26"/>
                <w:lang w:eastAsia="ru-RU"/>
              </w:rPr>
            </w:pPr>
          </w:p>
          <w:p w:rsidR="00F23F18" w:rsidRPr="00133B9B" w:rsidRDefault="00F23F18" w:rsidP="00E83743">
            <w:pPr>
              <w:rPr>
                <w:rFonts w:eastAsia="Times New Roman"/>
                <w:bCs/>
                <w:lang w:eastAsia="ru-RU"/>
              </w:rPr>
            </w:pPr>
            <w:r w:rsidRPr="00133B9B">
              <w:rPr>
                <w:rFonts w:eastAsia="Times New Roman"/>
                <w:bCs/>
                <w:lang w:eastAsia="ru-RU"/>
              </w:rPr>
              <w:lastRenderedPageBreak/>
              <w:t xml:space="preserve">3.7.1 </w:t>
            </w:r>
            <w:r w:rsidRPr="00133B9B">
              <w:t>Осуществление религиозных обрядов</w:t>
            </w:r>
            <w:r w:rsidRPr="00133B9B">
              <w:rPr>
                <w:rFonts w:eastAsia="Times New Roman"/>
                <w:bCs/>
                <w:lang w:eastAsia="ru-RU"/>
              </w:rPr>
              <w:t xml:space="preserve">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4.4 Магазины</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981A9A" w:rsidRDefault="00981A9A" w:rsidP="00F23F18">
            <w:pPr>
              <w:widowControl w:val="0"/>
              <w:rPr>
                <w:rFonts w:eastAsia="Times New Roman" w:cs="Times New Roman"/>
                <w:iCs/>
                <w:color w:val="000000"/>
                <w:sz w:val="26"/>
                <w:szCs w:val="26"/>
                <w:lang w:eastAsia="ru-RU"/>
              </w:rPr>
            </w:pPr>
          </w:p>
          <w:p w:rsidR="00582AFE" w:rsidRDefault="00582AFE" w:rsidP="00F23F18">
            <w:pPr>
              <w:widowControl w:val="0"/>
              <w:rPr>
                <w:rFonts w:eastAsia="Times New Roman" w:cs="Times New Roman"/>
                <w:iCs/>
                <w:color w:val="000000"/>
                <w:sz w:val="26"/>
                <w:szCs w:val="26"/>
                <w:lang w:eastAsia="ru-RU"/>
              </w:rPr>
            </w:pPr>
          </w:p>
          <w:p w:rsidR="00CC2313" w:rsidRDefault="00CC2313" w:rsidP="00F23F18">
            <w:pPr>
              <w:widowControl w:val="0"/>
              <w:rPr>
                <w:rFonts w:eastAsia="Times New Roman" w:cs="Times New Roman"/>
                <w:iCs/>
                <w:color w:val="000000"/>
                <w:sz w:val="26"/>
                <w:szCs w:val="26"/>
                <w:lang w:eastAsia="ru-RU"/>
              </w:rPr>
            </w:pPr>
          </w:p>
          <w:p w:rsidR="00CC2313" w:rsidRDefault="00CC2313"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 xml:space="preserve">4.6 Общественное </w:t>
            </w:r>
          </w:p>
          <w:p w:rsidR="00F23F18" w:rsidRPr="00F23F18" w:rsidRDefault="00F23F18" w:rsidP="00F23F18">
            <w:pPr>
              <w:rPr>
                <w:rFonts w:eastAsia="Times New Roman" w:cs="Times New Roman"/>
                <w:szCs w:val="28"/>
                <w:lang w:eastAsia="ar-SA"/>
              </w:rPr>
            </w:pPr>
            <w:r w:rsidRPr="00F23F18">
              <w:rPr>
                <w:rFonts w:eastAsia="Times New Roman" w:cs="Times New Roman"/>
                <w:iCs/>
                <w:color w:val="000000"/>
                <w:sz w:val="26"/>
                <w:szCs w:val="26"/>
                <w:lang w:eastAsia="ru-RU"/>
              </w:rPr>
              <w:t>питание</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CC2313" w:rsidRDefault="00CC2313"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5.1.2</w:t>
            </w:r>
            <w:r w:rsidRPr="00F23F18">
              <w:rPr>
                <w:rFonts w:eastAsia="Calibri" w:cs="Times New Roman"/>
                <w:sz w:val="26"/>
                <w:szCs w:val="26"/>
              </w:rPr>
              <w:t xml:space="preserve"> Обеспечение занятий спортом в помещениях</w:t>
            </w:r>
            <w:r w:rsidRPr="00F23F18">
              <w:rPr>
                <w:rFonts w:eastAsia="Times New Roman" w:cs="Times New Roman"/>
                <w:bCs/>
                <w:iCs/>
                <w:color w:val="000000"/>
                <w:sz w:val="26"/>
                <w:szCs w:val="26"/>
                <w:lang w:eastAsia="ru-RU"/>
              </w:rPr>
              <w:t xml:space="preserve">    </w:t>
            </w: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981A9A" w:rsidRDefault="00981A9A" w:rsidP="00F23F18">
            <w:pPr>
              <w:rPr>
                <w:rFonts w:eastAsia="Calibri" w:cs="Times New Roman"/>
                <w:sz w:val="26"/>
                <w:szCs w:val="26"/>
              </w:rPr>
            </w:pPr>
          </w:p>
          <w:p w:rsidR="00981A9A" w:rsidRDefault="00981A9A"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F23F18" w:rsidRPr="000F78CD" w:rsidRDefault="00F23F18" w:rsidP="00F23F18">
            <w:pPr>
              <w:rPr>
                <w:rFonts w:eastAsia="Times New Roman" w:cs="Times New Roman"/>
                <w:sz w:val="26"/>
                <w:szCs w:val="26"/>
                <w:lang w:eastAsia="ar-SA"/>
              </w:rPr>
            </w:pPr>
            <w:r w:rsidRPr="000F78CD">
              <w:rPr>
                <w:rFonts w:eastAsia="Calibri" w:cs="Times New Roman"/>
                <w:sz w:val="26"/>
                <w:szCs w:val="26"/>
              </w:rPr>
              <w:t>5.1.3 Площадки для занятий спортом</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582AFE" w:rsidRDefault="00582AFE" w:rsidP="00F23F18">
            <w:pPr>
              <w:widowControl w:val="0"/>
              <w:suppressAutoHyphens/>
              <w:overflowPunct w:val="0"/>
              <w:autoSpaceDE w:val="0"/>
              <w:rPr>
                <w:rFonts w:eastAsia="Times New Roman" w:cs="Times New Roman"/>
                <w:iCs/>
                <w:sz w:val="26"/>
                <w:szCs w:val="26"/>
                <w:lang w:eastAsia="ru-RU"/>
              </w:rPr>
            </w:pPr>
            <w:r w:rsidRPr="00582AFE">
              <w:rPr>
                <w:rFonts w:cs="Times New Roman"/>
                <w:sz w:val="26"/>
                <w:szCs w:val="26"/>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0" w:anchor="block_1321" w:history="1">
              <w:r w:rsidRPr="00582AFE">
                <w:rPr>
                  <w:rStyle w:val="af9"/>
                  <w:rFonts w:cs="Times New Roman"/>
                  <w:color w:val="auto"/>
                  <w:sz w:val="26"/>
                  <w:szCs w:val="26"/>
                  <w:u w:val="none"/>
                </w:rPr>
                <w:t>кодами 3.2.1 - 3.2.4</w:t>
              </w:r>
            </w:hyperlink>
          </w:p>
          <w:p w:rsidR="00F23F18" w:rsidRPr="00582AFE" w:rsidRDefault="00F23F18" w:rsidP="00F23F18">
            <w:pPr>
              <w:widowControl w:val="0"/>
              <w:suppressAutoHyphens/>
              <w:overflowPunct w:val="0"/>
              <w:autoSpaceDE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582AFE" w:rsidRDefault="00582AFE" w:rsidP="00F23F18">
            <w:pPr>
              <w:widowControl w:val="0"/>
              <w:rPr>
                <w:rFonts w:eastAsia="Calibri" w:cs="Times New Roman"/>
                <w:sz w:val="24"/>
                <w:szCs w:val="24"/>
              </w:rPr>
            </w:pPr>
          </w:p>
          <w:p w:rsidR="00582AFE" w:rsidRDefault="00582AFE" w:rsidP="00F23F18">
            <w:pPr>
              <w:widowControl w:val="0"/>
              <w:rPr>
                <w:rFonts w:eastAsia="Calibri" w:cs="Times New Roman"/>
                <w:sz w:val="24"/>
                <w:szCs w:val="24"/>
              </w:rPr>
            </w:pPr>
          </w:p>
          <w:p w:rsidR="00582AFE" w:rsidRDefault="00582AFE" w:rsidP="00F23F18">
            <w:pPr>
              <w:widowControl w:val="0"/>
              <w:rPr>
                <w:rFonts w:eastAsia="Calibri" w:cs="Times New Roman"/>
                <w:sz w:val="24"/>
                <w:szCs w:val="24"/>
              </w:rPr>
            </w:pPr>
          </w:p>
          <w:p w:rsidR="00582AFE" w:rsidRDefault="00582AFE" w:rsidP="00F23F18">
            <w:pPr>
              <w:widowControl w:val="0"/>
              <w:rPr>
                <w:rFonts w:eastAsia="Calibri" w:cs="Times New Roman"/>
                <w:sz w:val="24"/>
                <w:szCs w:val="24"/>
              </w:rPr>
            </w:pPr>
          </w:p>
          <w:p w:rsidR="00582AFE" w:rsidRDefault="00582AFE" w:rsidP="00F23F18">
            <w:pPr>
              <w:widowControl w:val="0"/>
              <w:rPr>
                <w:rFonts w:cs="Times New Roman"/>
                <w:sz w:val="26"/>
                <w:szCs w:val="26"/>
              </w:rPr>
            </w:pPr>
          </w:p>
          <w:p w:rsidR="00582AFE" w:rsidRDefault="00582AFE" w:rsidP="00F23F18">
            <w:pPr>
              <w:widowControl w:val="0"/>
              <w:rPr>
                <w:rFonts w:cs="Times New Roman"/>
                <w:sz w:val="26"/>
                <w:szCs w:val="26"/>
              </w:rPr>
            </w:pPr>
          </w:p>
          <w:p w:rsidR="00582AFE" w:rsidRPr="00582AFE" w:rsidRDefault="00582AFE" w:rsidP="00F23F18">
            <w:pPr>
              <w:widowControl w:val="0"/>
              <w:rPr>
                <w:rFonts w:eastAsia="Calibri" w:cs="Times New Roman"/>
                <w:sz w:val="26"/>
                <w:szCs w:val="26"/>
              </w:rPr>
            </w:pPr>
            <w:r w:rsidRPr="00582AFE">
              <w:rPr>
                <w:rFonts w:cs="Times New Roman"/>
                <w:sz w:val="26"/>
                <w:szCs w:val="2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1" w:anchor="block_1361" w:history="1">
              <w:r w:rsidRPr="00582AFE">
                <w:rPr>
                  <w:rStyle w:val="af9"/>
                  <w:rFonts w:cs="Times New Roman"/>
                  <w:color w:val="auto"/>
                  <w:sz w:val="26"/>
                  <w:szCs w:val="26"/>
                  <w:u w:val="none"/>
                </w:rPr>
                <w:t>кодами 3.6.1-3.6.3</w:t>
              </w:r>
            </w:hyperlink>
          </w:p>
          <w:p w:rsidR="00582AFE" w:rsidRPr="00582AFE" w:rsidRDefault="00582AFE" w:rsidP="00F23F18">
            <w:pPr>
              <w:widowControl w:val="0"/>
              <w:rPr>
                <w:rFonts w:eastAsia="Calibri" w:cs="Times New Roman"/>
                <w:sz w:val="24"/>
                <w:szCs w:val="24"/>
              </w:rPr>
            </w:pPr>
          </w:p>
          <w:p w:rsidR="00582AFE" w:rsidRDefault="00F23F18" w:rsidP="00F23F18">
            <w:pPr>
              <w:widowControl w:val="0"/>
              <w:rPr>
                <w:rFonts w:eastAsia="Calibri" w:cs="Times New Roman"/>
                <w:sz w:val="24"/>
                <w:szCs w:val="24"/>
              </w:rPr>
            </w:pPr>
            <w:r w:rsidRPr="00F23F18">
              <w:rPr>
                <w:rFonts w:eastAsia="Calibri" w:cs="Times New Roman"/>
                <w:sz w:val="24"/>
                <w:szCs w:val="24"/>
              </w:rPr>
              <w:t xml:space="preserve"> </w:t>
            </w:r>
          </w:p>
          <w:p w:rsidR="00582AFE" w:rsidRDefault="00582AFE" w:rsidP="00F23F18">
            <w:pPr>
              <w:widowControl w:val="0"/>
              <w:rPr>
                <w:rFonts w:eastAsia="Calibri" w:cs="Times New Roman"/>
                <w:sz w:val="24"/>
                <w:szCs w:val="24"/>
              </w:rPr>
            </w:pPr>
          </w:p>
          <w:p w:rsidR="00582AFE" w:rsidRDefault="00582AFE" w:rsidP="00F23F18">
            <w:pPr>
              <w:widowControl w:val="0"/>
              <w:rPr>
                <w:rFonts w:eastAsia="Calibri" w:cs="Times New Roman"/>
                <w:sz w:val="24"/>
                <w:szCs w:val="24"/>
              </w:rPr>
            </w:pPr>
          </w:p>
          <w:p w:rsidR="00582AFE" w:rsidRDefault="00582AFE" w:rsidP="00F23F18">
            <w:pPr>
              <w:widowControl w:val="0"/>
              <w:rPr>
                <w:rFonts w:eastAsia="Calibri" w:cs="Times New Roman"/>
                <w:sz w:val="24"/>
                <w:szCs w:val="24"/>
              </w:rPr>
            </w:pPr>
          </w:p>
          <w:p w:rsidR="00582AFE" w:rsidRDefault="00582AFE" w:rsidP="00F23F18">
            <w:pPr>
              <w:widowControl w:val="0"/>
              <w:rPr>
                <w:rFonts w:eastAsia="Calibri" w:cs="Times New Roman"/>
                <w:sz w:val="24"/>
                <w:szCs w:val="24"/>
              </w:rPr>
            </w:pPr>
          </w:p>
          <w:p w:rsidR="00582AFE" w:rsidRDefault="00582AFE" w:rsidP="00F23F18">
            <w:pPr>
              <w:widowControl w:val="0"/>
              <w:rPr>
                <w:rFonts w:eastAsia="Calibri" w:cs="Times New Roman"/>
                <w:sz w:val="24"/>
                <w:szCs w:val="24"/>
              </w:rPr>
            </w:pPr>
          </w:p>
          <w:p w:rsidR="00582AFE" w:rsidRDefault="00582AFE" w:rsidP="00F23F18">
            <w:pPr>
              <w:widowControl w:val="0"/>
              <w:rPr>
                <w:rFonts w:eastAsia="Calibri" w:cs="Times New Roman"/>
                <w:sz w:val="24"/>
                <w:szCs w:val="24"/>
              </w:rPr>
            </w:pPr>
          </w:p>
          <w:p w:rsidR="00F23F18" w:rsidRPr="00F23F18" w:rsidRDefault="00F23F18" w:rsidP="00F23F18">
            <w:pPr>
              <w:widowControl w:val="0"/>
              <w:rPr>
                <w:rFonts w:eastAsia="Times New Roman" w:cs="Times New Roman"/>
                <w:iCs/>
                <w:sz w:val="26"/>
                <w:szCs w:val="26"/>
                <w:lang w:eastAsia="ru-RU"/>
              </w:rPr>
            </w:pPr>
            <w:r w:rsidRPr="00F23F18">
              <w:rPr>
                <w:rFonts w:eastAsia="Calibri" w:cs="Times New Roman"/>
                <w:sz w:val="26"/>
                <w:szCs w:val="26"/>
              </w:rPr>
              <w:lastRenderedPageBreak/>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p w:rsidR="00F23F18" w:rsidRPr="00F23F18" w:rsidRDefault="00F23F18" w:rsidP="00F23F18">
            <w:pPr>
              <w:widowControl w:val="0"/>
              <w:suppressAutoHyphens/>
              <w:overflowPunct w:val="0"/>
              <w:autoSpaceDE w:val="0"/>
              <w:rPr>
                <w:rFonts w:eastAsia="Times New Roman" w:cs="Times New Roman"/>
                <w:iCs/>
                <w:color w:val="000000"/>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widowControl w:val="0"/>
              <w:suppressAutoHyphens/>
              <w:overflowPunct w:val="0"/>
              <w:autoSpaceDE w:val="0"/>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CC2313" w:rsidRDefault="00CC2313"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582AFE" w:rsidRDefault="00582AFE" w:rsidP="00F23F18">
            <w:pPr>
              <w:rPr>
                <w:rFonts w:eastAsia="Times New Roman" w:cs="Times New Roman"/>
                <w:iCs/>
                <w:color w:val="000000"/>
                <w:sz w:val="26"/>
                <w:szCs w:val="26"/>
                <w:lang w:eastAsia="ru-RU"/>
              </w:rPr>
            </w:pPr>
          </w:p>
          <w:p w:rsidR="00CC2313" w:rsidRDefault="00CC2313"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szCs w:val="28"/>
                <w:lang w:eastAsia="ar-SA"/>
              </w:rPr>
            </w:pPr>
            <w:r w:rsidRPr="00F23F18">
              <w:rPr>
                <w:rFonts w:eastAsia="Times New Roman" w:cs="Times New Roman"/>
                <w:iCs/>
                <w:color w:val="000000"/>
                <w:sz w:val="26"/>
                <w:szCs w:val="26"/>
                <w:lang w:eastAsia="ru-RU"/>
              </w:rPr>
              <w:t>Размещение объектов капитального строительства в целях устройства мест общественного питания (кафе, столовые, закусочные, бары).</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t>Размещение спортивных клубов, спортивных залов, бассейнов, физкультурно-оздоровительных комплексов в зданиях и сооружениях</w:t>
            </w:r>
            <w:r w:rsidRPr="00F23F18">
              <w:rPr>
                <w:rFonts w:eastAsia="Times New Roman" w:cs="Times New Roman"/>
                <w:bCs/>
                <w:iCs/>
                <w:color w:val="000000"/>
                <w:sz w:val="26"/>
                <w:szCs w:val="26"/>
                <w:lang w:eastAsia="ru-RU"/>
              </w:rPr>
              <w:t xml:space="preserve">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CC2313" w:rsidRDefault="00CC2313" w:rsidP="00F23F18">
            <w:pPr>
              <w:rPr>
                <w:rFonts w:eastAsia="Calibri" w:cs="Times New Roman"/>
                <w:sz w:val="26"/>
                <w:szCs w:val="26"/>
              </w:rPr>
            </w:pPr>
          </w:p>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rPr>
                <w:rFonts w:eastAsia="Times New Roman" w:cs="Times New Roman"/>
                <w:sz w:val="26"/>
                <w:szCs w:val="26"/>
                <w:lang w:eastAsia="ru-RU"/>
              </w:rPr>
            </w:pPr>
            <w:r w:rsidRPr="00F23F18">
              <w:rPr>
                <w:rFonts w:eastAsia="Times New Roman" w:cs="Times New Roman"/>
                <w:sz w:val="26"/>
                <w:szCs w:val="26"/>
                <w:lang w:eastAsia="ru-RU"/>
              </w:rPr>
              <w:lastRenderedPageBreak/>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rPr>
                <w:rFonts w:eastAsia="Times New Roman" w:cs="Times New Roman"/>
                <w:sz w:val="26"/>
                <w:szCs w:val="26"/>
                <w:lang w:eastAsia="ru-RU"/>
              </w:rPr>
            </w:pPr>
            <w:r w:rsidRPr="00F23F18">
              <w:rPr>
                <w:rFonts w:eastAsia="Times New Roman" w:cs="Times New Roman"/>
                <w:sz w:val="26"/>
                <w:szCs w:val="26"/>
                <w:lang w:eastAsia="ru-RU"/>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lastRenderedPageBreak/>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p w:rsidR="00CC2313" w:rsidRDefault="00CC2313"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CC2313" w:rsidRDefault="00CC2313"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CC2313" w:rsidRDefault="00CC2313"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CC2313" w:rsidRPr="00F23F18" w:rsidRDefault="00CC2313" w:rsidP="00CC2313">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CC2313" w:rsidRDefault="00CC2313" w:rsidP="00CC2313">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w:t>
            </w:r>
            <w:r w:rsidRPr="00F23F18">
              <w:rPr>
                <w:rFonts w:eastAsia="Times New Roman" w:cs="Times New Roman"/>
                <w:sz w:val="26"/>
                <w:szCs w:val="26"/>
                <w:lang w:eastAsia="ar-SA"/>
              </w:rPr>
              <w:lastRenderedPageBreak/>
              <w:t>затопления и подтопления.</w:t>
            </w:r>
          </w:p>
          <w:p w:rsidR="00CC2313" w:rsidRDefault="00CC2313" w:rsidP="00CC2313">
            <w:pPr>
              <w:widowControl w:val="0"/>
              <w:suppressAutoHyphens/>
              <w:overflowPunct w:val="0"/>
              <w:autoSpaceDE w:val="0"/>
              <w:autoSpaceDN w:val="0"/>
              <w:adjustRightInd w:val="0"/>
              <w:ind w:left="33"/>
              <w:rPr>
                <w:rFonts w:eastAsia="Times New Roman" w:cs="Times New Roman"/>
                <w:sz w:val="26"/>
                <w:szCs w:val="26"/>
                <w:lang w:eastAsia="ar-SA"/>
              </w:rPr>
            </w:pPr>
          </w:p>
          <w:p w:rsidR="00CC2313" w:rsidRPr="00F23F18" w:rsidRDefault="00CC2313" w:rsidP="00CC2313">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CC2313" w:rsidRPr="00F23F18" w:rsidRDefault="00CC2313" w:rsidP="00CC2313">
            <w:pPr>
              <w:widowControl w:val="0"/>
              <w:suppressAutoHyphens/>
              <w:overflowPunct w:val="0"/>
              <w:autoSpaceDE w:val="0"/>
              <w:autoSpaceDN w:val="0"/>
              <w:adjustRightInd w:val="0"/>
              <w:ind w:left="33"/>
              <w:rPr>
                <w:rFonts w:eastAsia="Times New Roman" w:cs="Times New Roman"/>
                <w:szCs w:val="28"/>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tc>
      </w:tr>
    </w:tbl>
    <w:p w:rsidR="00F23F18" w:rsidRPr="00F23F18" w:rsidRDefault="00F23F18" w:rsidP="00F23F18">
      <w:pPr>
        <w:widowControl w:val="0"/>
        <w:autoSpaceDE w:val="0"/>
        <w:autoSpaceDN w:val="0"/>
        <w:adjustRightInd w:val="0"/>
        <w:ind w:firstLine="709"/>
        <w:outlineLvl w:val="2"/>
        <w:rPr>
          <w:rFonts w:eastAsia="Calibri" w:cs="Times New Roman"/>
          <w:sz w:val="24"/>
          <w:szCs w:val="24"/>
        </w:rPr>
      </w:pPr>
    </w:p>
    <w:p w:rsidR="00250ECA" w:rsidRDefault="001F6520" w:rsidP="00F23F18">
      <w:pPr>
        <w:widowControl w:val="0"/>
        <w:autoSpaceDE w:val="0"/>
        <w:autoSpaceDN w:val="0"/>
        <w:adjustRightInd w:val="0"/>
        <w:ind w:left="-426"/>
        <w:rPr>
          <w:rFonts w:eastAsia="Times New Roman" w:cs="Times New Roman"/>
          <w:b/>
          <w:iCs/>
          <w:color w:val="000000"/>
          <w:sz w:val="26"/>
          <w:szCs w:val="26"/>
          <w:lang w:eastAsia="ru-RU"/>
        </w:rPr>
      </w:pPr>
      <w:r>
        <w:rPr>
          <w:rFonts w:eastAsia="Times New Roman" w:cs="Times New Roman"/>
          <w:b/>
          <w:iCs/>
          <w:color w:val="000000"/>
          <w:sz w:val="26"/>
          <w:szCs w:val="26"/>
          <w:lang w:eastAsia="ru-RU"/>
        </w:rPr>
        <w:t xml:space="preserve">      </w:t>
      </w:r>
    </w:p>
    <w:p w:rsidR="00F23F18" w:rsidRPr="00A21BE1" w:rsidRDefault="00A21BE1" w:rsidP="00A21BE1">
      <w:pPr>
        <w:widowControl w:val="0"/>
        <w:autoSpaceDE w:val="0"/>
        <w:autoSpaceDN w:val="0"/>
        <w:adjustRightInd w:val="0"/>
        <w:ind w:left="-426"/>
        <w:rPr>
          <w:b/>
          <w:sz w:val="24"/>
          <w:szCs w:val="24"/>
        </w:rPr>
      </w:pPr>
      <w:r>
        <w:rPr>
          <w:b/>
          <w:sz w:val="24"/>
          <w:szCs w:val="24"/>
        </w:rPr>
        <w:t xml:space="preserve">        </w:t>
      </w:r>
      <w:r w:rsidR="00F23F18" w:rsidRPr="00A21BE1">
        <w:rPr>
          <w:b/>
          <w:sz w:val="24"/>
          <w:szCs w:val="24"/>
        </w:rPr>
        <w:t>3. Вспомогательные виды разрешенного использования земельных участков.</w:t>
      </w:r>
    </w:p>
    <w:p w:rsidR="00250ECA" w:rsidRPr="00F23F18" w:rsidRDefault="00250ECA" w:rsidP="00A21BE1">
      <w:pPr>
        <w:widowControl w:val="0"/>
        <w:autoSpaceDE w:val="0"/>
        <w:autoSpaceDN w:val="0"/>
        <w:adjustRightInd w:val="0"/>
        <w:rPr>
          <w:rFonts w:eastAsia="Times New Roman" w:cs="Times New Roman"/>
          <w:b/>
          <w:iCs/>
          <w:color w:val="000000"/>
          <w:szCs w:val="28"/>
          <w:lang w:eastAsia="ru-RU"/>
        </w:rPr>
      </w:pPr>
    </w:p>
    <w:tbl>
      <w:tblPr>
        <w:tblW w:w="949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918"/>
        <w:gridCol w:w="3869"/>
        <w:gridCol w:w="2712"/>
      </w:tblGrid>
      <w:tr w:rsidR="00F23F18" w:rsidRPr="00F23F18" w:rsidTr="008B2087">
        <w:trPr>
          <w:trHeight w:val="567"/>
        </w:trPr>
        <w:tc>
          <w:tcPr>
            <w:tcW w:w="2918"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sz w:val="26"/>
                <w:szCs w:val="26"/>
                <w:lang w:eastAsia="ar-SA"/>
              </w:rPr>
              <w:t>Код и наименование вида разрешенного использования земельного участка</w:t>
            </w:r>
          </w:p>
        </w:tc>
        <w:tc>
          <w:tcPr>
            <w:tcW w:w="3869"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sz w:val="26"/>
                <w:szCs w:val="26"/>
                <w:lang w:eastAsia="ar-SA"/>
              </w:rPr>
              <w:t>Описание вида разрешенного использования земельного участка и ОКС</w:t>
            </w:r>
          </w:p>
        </w:tc>
        <w:tc>
          <w:tcPr>
            <w:tcW w:w="271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981A9A" w:rsidRDefault="00F23F18" w:rsidP="00F23F18">
            <w:pPr>
              <w:widowControl w:val="0"/>
              <w:suppressAutoHyphens/>
              <w:overflowPunct w:val="0"/>
              <w:autoSpaceDE w:val="0"/>
              <w:rPr>
                <w:rFonts w:eastAsia="Times New Roman" w:cs="Times New Roman"/>
                <w:sz w:val="26"/>
                <w:szCs w:val="26"/>
                <w:lang w:eastAsia="ar-SA"/>
              </w:rPr>
            </w:pPr>
            <w:r w:rsidRPr="00981A9A">
              <w:rPr>
                <w:rFonts w:eastAsia="Times New Roman" w:cs="Times New Roman"/>
                <w:iCs/>
                <w:sz w:val="26"/>
                <w:szCs w:val="26"/>
                <w:lang w:eastAsia="ar-SA"/>
              </w:rPr>
              <w:t>Ограничения использования земельного участка и ОКС</w:t>
            </w:r>
          </w:p>
        </w:tc>
      </w:tr>
      <w:tr w:rsidR="00F23F18" w:rsidRPr="00F23F18" w:rsidTr="008B2087">
        <w:trPr>
          <w:trHeight w:val="567"/>
        </w:trPr>
        <w:tc>
          <w:tcPr>
            <w:tcW w:w="2918"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sz w:val="26"/>
                <w:szCs w:val="26"/>
                <w:lang w:eastAsia="ar-SA"/>
              </w:rPr>
            </w:pPr>
            <w:r w:rsidRPr="00F23F18">
              <w:rPr>
                <w:rFonts w:eastAsia="Times New Roman" w:cs="Times New Roman"/>
                <w:szCs w:val="28"/>
                <w:lang w:eastAsia="ar-SA"/>
              </w:rPr>
              <w:t xml:space="preserve"> </w:t>
            </w:r>
            <w:r w:rsidRPr="00F23F18">
              <w:rPr>
                <w:rFonts w:eastAsia="Times New Roman" w:cs="Times New Roman"/>
                <w:iCs/>
                <w:color w:val="000000"/>
                <w:sz w:val="26"/>
                <w:szCs w:val="26"/>
                <w:lang w:eastAsia="ru-RU"/>
              </w:rPr>
              <w:t xml:space="preserve">3.1.1 </w:t>
            </w:r>
            <w:r w:rsidRPr="00F23F18">
              <w:rPr>
                <w:rFonts w:eastAsia="Calibri" w:cs="Times New Roman"/>
                <w:sz w:val="26"/>
                <w:szCs w:val="26"/>
              </w:rPr>
              <w:t>Предоставление коммунальных услуг</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Calibri" w:cs="Times New Roman"/>
                <w:sz w:val="26"/>
                <w:szCs w:val="26"/>
              </w:rPr>
              <w:t>3.1.2</w:t>
            </w:r>
            <w:r w:rsidR="008B2087">
              <w:rPr>
                <w:rFonts w:eastAsia="Calibri" w:cs="Times New Roman"/>
                <w:sz w:val="26"/>
                <w:szCs w:val="26"/>
              </w:rPr>
              <w:t xml:space="preserve"> </w:t>
            </w:r>
            <w:r w:rsidRPr="00F23F18">
              <w:rPr>
                <w:rFonts w:eastAsia="Calibri" w:cs="Times New Roman"/>
                <w:sz w:val="26"/>
                <w:szCs w:val="26"/>
              </w:rPr>
              <w:t>Административные здания организаций, обеспечивающих предоставление коммунальных услуг</w:t>
            </w:r>
          </w:p>
          <w:p w:rsidR="00F23F18" w:rsidRPr="00F23F18" w:rsidRDefault="00F23F18" w:rsidP="00F23F18">
            <w:pPr>
              <w:widowControl w:val="0"/>
              <w:rPr>
                <w:rFonts w:eastAsia="Times New Roman" w:cs="Times New Roman"/>
                <w:szCs w:val="28"/>
                <w:lang w:eastAsia="ar-SA"/>
              </w:rPr>
            </w:pPr>
          </w:p>
        </w:tc>
        <w:tc>
          <w:tcPr>
            <w:tcW w:w="3869"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rPr>
                <w:rFonts w:eastAsia="Calibri" w:cs="Times New Roman"/>
                <w:sz w:val="26"/>
                <w:szCs w:val="26"/>
              </w:rPr>
            </w:pPr>
            <w:r w:rsidRPr="00F23F18">
              <w:rPr>
                <w:rFonts w:eastAsia="Calibri" w:cs="Times New Roman"/>
                <w:sz w:val="26"/>
                <w:szCs w:val="26"/>
              </w:rPr>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F23F18">
              <w:rPr>
                <w:rFonts w:eastAsia="Calibri" w:cs="Times New Roman"/>
                <w:sz w:val="26"/>
                <w:szCs w:val="26"/>
              </w:rPr>
              <w:lastRenderedPageBreak/>
              <w:t>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widowControl w:val="0"/>
              <w:suppressAutoHyphens/>
              <w:overflowPunct w:val="0"/>
              <w:autoSpaceDE w:val="0"/>
              <w:rPr>
                <w:rFonts w:eastAsia="Calibri" w:cs="Times New Roman"/>
                <w:sz w:val="24"/>
                <w:szCs w:val="24"/>
              </w:rPr>
            </w:pPr>
          </w:p>
          <w:p w:rsidR="00F23F18" w:rsidRPr="00F23F18" w:rsidRDefault="00F23F18" w:rsidP="00FF3B0C">
            <w:pPr>
              <w:widowControl w:val="0"/>
              <w:suppressAutoHyphens/>
              <w:overflowPunct w:val="0"/>
              <w:autoSpaceDE w:val="0"/>
              <w:rPr>
                <w:rFonts w:eastAsia="Times New Roman" w:cs="Times New Roman"/>
                <w:sz w:val="26"/>
                <w:szCs w:val="26"/>
                <w:lang w:eastAsia="ar-SA"/>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tc>
        <w:tc>
          <w:tcPr>
            <w:tcW w:w="271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lastRenderedPageBreak/>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w:t>
            </w:r>
            <w:r w:rsidRPr="00F23F18">
              <w:rPr>
                <w:rFonts w:eastAsia="Times New Roman" w:cs="Times New Roman"/>
                <w:sz w:val="26"/>
                <w:szCs w:val="26"/>
                <w:lang w:eastAsia="ar-SA"/>
              </w:rPr>
              <w:lastRenderedPageBreak/>
              <w:t xml:space="preserve">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F3B0C">
            <w:pPr>
              <w:rPr>
                <w:rFonts w:eastAsia="Times New Roman" w:cs="Times New Roman"/>
                <w:szCs w:val="28"/>
                <w:lang w:eastAsia="ar-SA"/>
              </w:rPr>
            </w:pPr>
          </w:p>
        </w:tc>
      </w:tr>
    </w:tbl>
    <w:p w:rsidR="00250ECA" w:rsidRDefault="00250ECA" w:rsidP="00250ECA">
      <w:pPr>
        <w:widowControl w:val="0"/>
        <w:autoSpaceDE w:val="0"/>
        <w:autoSpaceDN w:val="0"/>
        <w:adjustRightInd w:val="0"/>
        <w:ind w:left="360"/>
        <w:contextualSpacing/>
        <w:outlineLvl w:val="2"/>
        <w:rPr>
          <w:rFonts w:eastAsia="Calibri" w:cs="Times New Roman"/>
          <w:b/>
          <w:iCs/>
          <w:sz w:val="24"/>
          <w:szCs w:val="24"/>
        </w:rPr>
      </w:pPr>
    </w:p>
    <w:p w:rsidR="00F23F18" w:rsidRPr="00E83743" w:rsidRDefault="00E83743" w:rsidP="00E83743">
      <w:pPr>
        <w:rPr>
          <w:b/>
          <w:sz w:val="24"/>
          <w:szCs w:val="24"/>
        </w:rPr>
      </w:pPr>
      <w:r>
        <w:rPr>
          <w:b/>
          <w:sz w:val="24"/>
          <w:szCs w:val="24"/>
        </w:rPr>
        <w:t>4</w:t>
      </w:r>
      <w:r w:rsidRPr="00E83743">
        <w:rPr>
          <w:b/>
          <w:sz w:val="24"/>
          <w:szCs w:val="24"/>
        </w:rPr>
        <w:t xml:space="preserve">. </w:t>
      </w:r>
      <w:r w:rsidR="00F23F18" w:rsidRPr="00E83743">
        <w:rPr>
          <w:b/>
          <w:sz w:val="24"/>
          <w:szCs w:val="24"/>
        </w:rPr>
        <w:t>Предельные (минимальные и/или максимальные) размеры земельных участков.</w:t>
      </w:r>
    </w:p>
    <w:p w:rsidR="00F23F18" w:rsidRPr="00A21BE1" w:rsidRDefault="00F23F18" w:rsidP="00A21BE1">
      <w:pPr>
        <w:widowControl w:val="0"/>
        <w:spacing w:before="120" w:after="12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w:t>
      </w:r>
      <w:r w:rsidR="002B78B3">
        <w:rPr>
          <w:rFonts w:eastAsia="Times New Roman" w:cs="Times New Roman"/>
          <w:iCs/>
          <w:color w:val="000000"/>
          <w:sz w:val="26"/>
          <w:szCs w:val="26"/>
          <w:lang w:eastAsia="ru-RU"/>
        </w:rPr>
        <w:t xml:space="preserve"> –</w:t>
      </w:r>
      <w:r w:rsidRPr="00F23F18">
        <w:rPr>
          <w:rFonts w:eastAsia="Times New Roman" w:cs="Times New Roman"/>
          <w:iCs/>
          <w:color w:val="000000"/>
          <w:sz w:val="26"/>
          <w:szCs w:val="26"/>
          <w:lang w:eastAsia="ru-RU"/>
        </w:rPr>
        <w:t xml:space="preserve"> </w:t>
      </w:r>
      <w:r w:rsidR="002B78B3">
        <w:rPr>
          <w:rFonts w:eastAsia="Times New Roman" w:cs="Times New Roman"/>
          <w:iCs/>
          <w:color w:val="000000"/>
          <w:sz w:val="26"/>
          <w:szCs w:val="26"/>
          <w:lang w:eastAsia="ru-RU"/>
        </w:rPr>
        <w:t xml:space="preserve">от 600 </w:t>
      </w:r>
      <w:r w:rsidR="0089144C">
        <w:rPr>
          <w:rFonts w:eastAsia="Times New Roman" w:cs="Times New Roman"/>
          <w:iCs/>
          <w:color w:val="000000"/>
          <w:sz w:val="26"/>
          <w:szCs w:val="26"/>
          <w:lang w:eastAsia="ru-RU"/>
        </w:rPr>
        <w:t>м</w:t>
      </w:r>
      <w:r w:rsidR="002B78B3">
        <w:rPr>
          <w:rFonts w:eastAsia="Times New Roman" w:cs="Times New Roman"/>
          <w:iCs/>
          <w:color w:val="000000"/>
          <w:sz w:val="26"/>
          <w:szCs w:val="26"/>
          <w:vertAlign w:val="superscript"/>
          <w:lang w:eastAsia="ru-RU"/>
        </w:rPr>
        <w:t>2</w:t>
      </w:r>
      <w:r w:rsidR="0089144C">
        <w:rPr>
          <w:rFonts w:eastAsia="Times New Roman" w:cs="Times New Roman"/>
          <w:iCs/>
          <w:color w:val="000000"/>
          <w:sz w:val="26"/>
          <w:szCs w:val="26"/>
          <w:lang w:eastAsia="ru-RU"/>
        </w:rPr>
        <w:t xml:space="preserve"> до 15000 м</w:t>
      </w:r>
      <w:r w:rsidR="0089144C">
        <w:rPr>
          <w:rFonts w:eastAsia="Times New Roman" w:cs="Times New Roman"/>
          <w:iCs/>
          <w:color w:val="000000"/>
          <w:sz w:val="26"/>
          <w:szCs w:val="26"/>
          <w:vertAlign w:val="superscript"/>
          <w:lang w:eastAsia="ru-RU"/>
        </w:rPr>
        <w:t>2</w:t>
      </w:r>
      <w:r w:rsidRPr="00F23F18">
        <w:rPr>
          <w:rFonts w:eastAsia="Times New Roman" w:cs="Times New Roman"/>
          <w:iCs/>
          <w:color w:val="000000"/>
          <w:sz w:val="26"/>
          <w:szCs w:val="26"/>
          <w:lang w:eastAsia="ru-RU"/>
        </w:rPr>
        <w:t>.</w:t>
      </w:r>
    </w:p>
    <w:p w:rsidR="00F23F18" w:rsidRPr="00F23F18" w:rsidRDefault="00F23F18" w:rsidP="00F23F18">
      <w:pPr>
        <w:widowControl w:val="0"/>
        <w:autoSpaceDE w:val="0"/>
        <w:autoSpaceDN w:val="0"/>
        <w:adjustRightInd w:val="0"/>
        <w:ind w:left="284"/>
        <w:outlineLvl w:val="2"/>
        <w:rPr>
          <w:rFonts w:eastAsia="Calibri" w:cs="Times New Roman"/>
          <w:b/>
          <w:iCs/>
          <w:sz w:val="24"/>
          <w:szCs w:val="24"/>
        </w:rPr>
      </w:pPr>
    </w:p>
    <w:p w:rsidR="00F23F18" w:rsidRPr="00A21BE1" w:rsidRDefault="00E83743" w:rsidP="00A21BE1">
      <w:pPr>
        <w:rPr>
          <w:b/>
          <w:sz w:val="24"/>
          <w:szCs w:val="24"/>
        </w:rPr>
      </w:pPr>
      <w:r w:rsidRPr="00E83743">
        <w:rPr>
          <w:b/>
          <w:sz w:val="24"/>
          <w:szCs w:val="24"/>
        </w:rPr>
        <w:t xml:space="preserve">5. </w:t>
      </w:r>
      <w:r w:rsidR="00F23F18" w:rsidRPr="00E83743">
        <w:rPr>
          <w:b/>
          <w:sz w:val="24"/>
          <w:szCs w:val="24"/>
        </w:rPr>
        <w:t xml:space="preserve">Предельные параметры разрешенного строительства, реконструкции объектов капитального строительства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181"/>
        <w:gridCol w:w="1858"/>
        <w:gridCol w:w="2891"/>
      </w:tblGrid>
      <w:tr w:rsidR="00F23F18" w:rsidRPr="00F23F18" w:rsidTr="00E0636E">
        <w:tc>
          <w:tcPr>
            <w:tcW w:w="0" w:type="auto"/>
            <w:tcBorders>
              <w:top w:val="single" w:sz="4" w:space="0" w:color="auto"/>
              <w:left w:val="single" w:sz="4" w:space="0" w:color="auto"/>
              <w:bottom w:val="single" w:sz="4" w:space="0" w:color="auto"/>
              <w:right w:val="single" w:sz="4" w:space="0" w:color="auto"/>
            </w:tcBorders>
            <w:hideMark/>
          </w:tcPr>
          <w:p w:rsidR="00F23F18" w:rsidRPr="00F23F18" w:rsidRDefault="00F23F18" w:rsidP="00A21BE1">
            <w:r w:rsidRPr="00F23F18">
              <w:t xml:space="preserve">  1.</w:t>
            </w:r>
          </w:p>
        </w:tc>
        <w:tc>
          <w:tcPr>
            <w:tcW w:w="4181" w:type="dxa"/>
            <w:tcBorders>
              <w:top w:val="single" w:sz="4" w:space="0" w:color="auto"/>
              <w:left w:val="single" w:sz="4" w:space="0" w:color="auto"/>
              <w:bottom w:val="single" w:sz="4" w:space="0" w:color="auto"/>
              <w:right w:val="single" w:sz="4" w:space="0" w:color="auto"/>
            </w:tcBorders>
            <w:hideMark/>
          </w:tcPr>
          <w:p w:rsidR="00F23F18" w:rsidRPr="00F23F18" w:rsidRDefault="00F23F18" w:rsidP="00A21BE1">
            <w:pPr>
              <w:rPr>
                <w:iCs/>
                <w:sz w:val="26"/>
                <w:szCs w:val="26"/>
              </w:rPr>
            </w:pPr>
            <w:r w:rsidRPr="00F23F18">
              <w:rPr>
                <w:iCs/>
                <w:sz w:val="26"/>
                <w:szCs w:val="26"/>
              </w:rPr>
              <w:t>Минимальный отступ от границ смежного земельного участка</w:t>
            </w:r>
            <w:r w:rsidR="00691BEF">
              <w:rPr>
                <w:iCs/>
                <w:sz w:val="26"/>
                <w:szCs w:val="26"/>
              </w:rPr>
              <w:t xml:space="preserve"> до основного строения</w:t>
            </w:r>
          </w:p>
        </w:tc>
        <w:tc>
          <w:tcPr>
            <w:tcW w:w="1858" w:type="dxa"/>
            <w:tcBorders>
              <w:top w:val="single" w:sz="4" w:space="0" w:color="auto"/>
              <w:left w:val="single" w:sz="4" w:space="0" w:color="auto"/>
              <w:bottom w:val="single" w:sz="4" w:space="0" w:color="auto"/>
              <w:right w:val="single" w:sz="4" w:space="0" w:color="auto"/>
            </w:tcBorders>
            <w:hideMark/>
          </w:tcPr>
          <w:p w:rsidR="00F23F18" w:rsidRPr="00F23F18" w:rsidRDefault="00F23F18" w:rsidP="00A21BE1">
            <w:pPr>
              <w:jc w:val="center"/>
              <w:rPr>
                <w:iCs/>
                <w:sz w:val="26"/>
                <w:szCs w:val="26"/>
              </w:rPr>
            </w:pPr>
            <w:r w:rsidRPr="00F23F18">
              <w:rPr>
                <w:iCs/>
                <w:sz w:val="26"/>
                <w:szCs w:val="26"/>
              </w:rPr>
              <w:t>м</w:t>
            </w:r>
          </w:p>
        </w:tc>
        <w:tc>
          <w:tcPr>
            <w:tcW w:w="2891" w:type="dxa"/>
            <w:tcBorders>
              <w:top w:val="single" w:sz="4" w:space="0" w:color="auto"/>
              <w:left w:val="single" w:sz="4" w:space="0" w:color="auto"/>
              <w:bottom w:val="single" w:sz="4" w:space="0" w:color="auto"/>
              <w:right w:val="single" w:sz="4" w:space="0" w:color="auto"/>
            </w:tcBorders>
            <w:hideMark/>
          </w:tcPr>
          <w:p w:rsidR="00F23F18" w:rsidRPr="00F23F18" w:rsidRDefault="00F23F18" w:rsidP="00A21BE1">
            <w:pPr>
              <w:jc w:val="center"/>
              <w:rPr>
                <w:iCs/>
                <w:sz w:val="26"/>
                <w:szCs w:val="26"/>
              </w:rPr>
            </w:pPr>
            <w:r w:rsidRPr="00F23F18">
              <w:rPr>
                <w:iCs/>
                <w:sz w:val="26"/>
                <w:szCs w:val="26"/>
              </w:rPr>
              <w:t>не менее 3</w:t>
            </w:r>
          </w:p>
        </w:tc>
      </w:tr>
      <w:tr w:rsidR="00301F5C" w:rsidRPr="00F23F18" w:rsidTr="00E0636E">
        <w:trPr>
          <w:trHeight w:val="992"/>
        </w:trPr>
        <w:tc>
          <w:tcPr>
            <w:tcW w:w="0" w:type="auto"/>
            <w:tcBorders>
              <w:top w:val="single" w:sz="4" w:space="0" w:color="auto"/>
              <w:left w:val="single" w:sz="4" w:space="0" w:color="auto"/>
              <w:bottom w:val="single" w:sz="4" w:space="0" w:color="auto"/>
              <w:right w:val="single" w:sz="4" w:space="0" w:color="auto"/>
            </w:tcBorders>
          </w:tcPr>
          <w:p w:rsidR="00301F5C" w:rsidRPr="00F23F18" w:rsidRDefault="00301F5C" w:rsidP="00A21BE1">
            <w:pPr>
              <w:rPr>
                <w:iCs/>
              </w:rPr>
            </w:pPr>
            <w:r>
              <w:rPr>
                <w:iCs/>
              </w:rPr>
              <w:t>2</w:t>
            </w:r>
            <w:r w:rsidR="00D36EC5">
              <w:rPr>
                <w:iCs/>
              </w:rPr>
              <w:t>.</w:t>
            </w:r>
          </w:p>
        </w:tc>
        <w:tc>
          <w:tcPr>
            <w:tcW w:w="4181" w:type="dxa"/>
            <w:tcBorders>
              <w:top w:val="single" w:sz="4" w:space="0" w:color="auto"/>
              <w:left w:val="single" w:sz="4" w:space="0" w:color="auto"/>
              <w:bottom w:val="single" w:sz="4" w:space="0" w:color="auto"/>
              <w:right w:val="single" w:sz="4" w:space="0" w:color="auto"/>
            </w:tcBorders>
          </w:tcPr>
          <w:p w:rsidR="00301F5C" w:rsidRPr="00F23F18" w:rsidRDefault="00301F5C" w:rsidP="00A21BE1">
            <w:pPr>
              <w:rPr>
                <w:iCs/>
                <w:sz w:val="26"/>
                <w:szCs w:val="26"/>
              </w:rPr>
            </w:pPr>
            <w:r>
              <w:rPr>
                <w:iCs/>
                <w:sz w:val="26"/>
                <w:szCs w:val="26"/>
              </w:rPr>
              <w:t xml:space="preserve">Расстояние между </w:t>
            </w:r>
            <w:r w:rsidR="00D84DCA">
              <w:rPr>
                <w:iCs/>
                <w:sz w:val="26"/>
                <w:szCs w:val="26"/>
              </w:rPr>
              <w:t>основным строением и красной линией</w:t>
            </w:r>
          </w:p>
        </w:tc>
        <w:tc>
          <w:tcPr>
            <w:tcW w:w="1858" w:type="dxa"/>
            <w:tcBorders>
              <w:top w:val="single" w:sz="4" w:space="0" w:color="auto"/>
              <w:left w:val="single" w:sz="4" w:space="0" w:color="auto"/>
              <w:bottom w:val="single" w:sz="4" w:space="0" w:color="auto"/>
              <w:right w:val="single" w:sz="4" w:space="0" w:color="auto"/>
            </w:tcBorders>
          </w:tcPr>
          <w:p w:rsidR="00301F5C" w:rsidRPr="00F23F18" w:rsidRDefault="00D84DCA" w:rsidP="00A21BE1">
            <w:pPr>
              <w:jc w:val="center"/>
              <w:rPr>
                <w:iCs/>
                <w:sz w:val="26"/>
                <w:szCs w:val="26"/>
              </w:rPr>
            </w:pPr>
            <w:r>
              <w:rPr>
                <w:iCs/>
                <w:sz w:val="26"/>
                <w:szCs w:val="26"/>
              </w:rPr>
              <w:t>м</w:t>
            </w:r>
          </w:p>
        </w:tc>
        <w:tc>
          <w:tcPr>
            <w:tcW w:w="2891" w:type="dxa"/>
            <w:tcBorders>
              <w:top w:val="single" w:sz="4" w:space="0" w:color="auto"/>
              <w:left w:val="single" w:sz="4" w:space="0" w:color="auto"/>
              <w:bottom w:val="single" w:sz="4" w:space="0" w:color="auto"/>
              <w:right w:val="single" w:sz="4" w:space="0" w:color="auto"/>
            </w:tcBorders>
          </w:tcPr>
          <w:p w:rsidR="00301F5C" w:rsidRPr="00F23F18" w:rsidRDefault="00D84DCA" w:rsidP="00A21BE1">
            <w:pPr>
              <w:jc w:val="center"/>
              <w:rPr>
                <w:iCs/>
                <w:sz w:val="26"/>
                <w:szCs w:val="26"/>
              </w:rPr>
            </w:pPr>
            <w:r>
              <w:rPr>
                <w:iCs/>
                <w:sz w:val="26"/>
                <w:szCs w:val="26"/>
              </w:rPr>
              <w:t>5</w:t>
            </w:r>
          </w:p>
        </w:tc>
      </w:tr>
      <w:tr w:rsidR="00D84DCA" w:rsidRPr="00F23F18" w:rsidTr="00E0636E">
        <w:trPr>
          <w:trHeight w:val="708"/>
        </w:trPr>
        <w:tc>
          <w:tcPr>
            <w:tcW w:w="0" w:type="auto"/>
            <w:tcBorders>
              <w:top w:val="single" w:sz="4" w:space="0" w:color="auto"/>
              <w:left w:val="single" w:sz="4" w:space="0" w:color="auto"/>
              <w:bottom w:val="single" w:sz="4" w:space="0" w:color="auto"/>
              <w:right w:val="single" w:sz="4" w:space="0" w:color="auto"/>
            </w:tcBorders>
          </w:tcPr>
          <w:p w:rsidR="00D84DCA" w:rsidRDefault="00D36EC5" w:rsidP="00A21BE1">
            <w:pPr>
              <w:rPr>
                <w:iCs/>
              </w:rPr>
            </w:pPr>
            <w:r>
              <w:rPr>
                <w:iCs/>
              </w:rPr>
              <w:t>3.</w:t>
            </w:r>
          </w:p>
        </w:tc>
        <w:tc>
          <w:tcPr>
            <w:tcW w:w="4181" w:type="dxa"/>
            <w:tcBorders>
              <w:top w:val="single" w:sz="4" w:space="0" w:color="auto"/>
              <w:left w:val="single" w:sz="4" w:space="0" w:color="auto"/>
              <w:bottom w:val="single" w:sz="4" w:space="0" w:color="auto"/>
              <w:right w:val="single" w:sz="4" w:space="0" w:color="auto"/>
            </w:tcBorders>
          </w:tcPr>
          <w:p w:rsidR="00D84DCA" w:rsidRDefault="00E0636E" w:rsidP="00A21BE1">
            <w:pPr>
              <w:rPr>
                <w:iCs/>
                <w:sz w:val="26"/>
                <w:szCs w:val="26"/>
              </w:rPr>
            </w:pPr>
            <w:r>
              <w:rPr>
                <w:iCs/>
                <w:sz w:val="26"/>
                <w:szCs w:val="26"/>
              </w:rPr>
              <w:t>Расстояние между хозяйственными постройками и соседним участком</w:t>
            </w:r>
          </w:p>
        </w:tc>
        <w:tc>
          <w:tcPr>
            <w:tcW w:w="1858" w:type="dxa"/>
            <w:tcBorders>
              <w:top w:val="single" w:sz="4" w:space="0" w:color="auto"/>
              <w:left w:val="single" w:sz="4" w:space="0" w:color="auto"/>
              <w:bottom w:val="single" w:sz="4" w:space="0" w:color="auto"/>
              <w:right w:val="single" w:sz="4" w:space="0" w:color="auto"/>
            </w:tcBorders>
          </w:tcPr>
          <w:p w:rsidR="00D84DCA" w:rsidRDefault="00E0636E" w:rsidP="00A21BE1">
            <w:pPr>
              <w:jc w:val="center"/>
              <w:rPr>
                <w:iCs/>
                <w:sz w:val="26"/>
                <w:szCs w:val="26"/>
              </w:rPr>
            </w:pPr>
            <w:r>
              <w:rPr>
                <w:iCs/>
                <w:sz w:val="26"/>
                <w:szCs w:val="26"/>
              </w:rPr>
              <w:t>м</w:t>
            </w:r>
          </w:p>
        </w:tc>
        <w:tc>
          <w:tcPr>
            <w:tcW w:w="2891" w:type="dxa"/>
            <w:tcBorders>
              <w:top w:val="single" w:sz="4" w:space="0" w:color="auto"/>
              <w:left w:val="single" w:sz="4" w:space="0" w:color="auto"/>
              <w:bottom w:val="single" w:sz="4" w:space="0" w:color="auto"/>
              <w:right w:val="single" w:sz="4" w:space="0" w:color="auto"/>
            </w:tcBorders>
          </w:tcPr>
          <w:p w:rsidR="00D84DCA" w:rsidRDefault="00E0636E" w:rsidP="00A21BE1">
            <w:pPr>
              <w:jc w:val="center"/>
              <w:rPr>
                <w:iCs/>
                <w:sz w:val="26"/>
                <w:szCs w:val="26"/>
              </w:rPr>
            </w:pPr>
            <w:r>
              <w:rPr>
                <w:iCs/>
                <w:sz w:val="26"/>
                <w:szCs w:val="26"/>
              </w:rPr>
              <w:t>1</w:t>
            </w:r>
          </w:p>
        </w:tc>
      </w:tr>
      <w:tr w:rsidR="00F23F18" w:rsidRPr="00F23F18" w:rsidTr="00E0636E">
        <w:tc>
          <w:tcPr>
            <w:tcW w:w="0" w:type="auto"/>
            <w:tcBorders>
              <w:top w:val="single" w:sz="4" w:space="0" w:color="auto"/>
              <w:left w:val="single" w:sz="4" w:space="0" w:color="auto"/>
              <w:bottom w:val="single" w:sz="4" w:space="0" w:color="auto"/>
              <w:right w:val="single" w:sz="4" w:space="0" w:color="auto"/>
            </w:tcBorders>
            <w:hideMark/>
          </w:tcPr>
          <w:p w:rsidR="00F23F18" w:rsidRPr="00F23F18" w:rsidRDefault="00D36EC5" w:rsidP="00A21BE1">
            <w:r>
              <w:t>4.</w:t>
            </w:r>
            <w:r w:rsidR="00691BEF">
              <w:t xml:space="preserve"> </w:t>
            </w:r>
          </w:p>
        </w:tc>
        <w:tc>
          <w:tcPr>
            <w:tcW w:w="4181" w:type="dxa"/>
            <w:tcBorders>
              <w:top w:val="single" w:sz="4" w:space="0" w:color="auto"/>
              <w:left w:val="single" w:sz="4" w:space="0" w:color="auto"/>
              <w:bottom w:val="single" w:sz="4" w:space="0" w:color="auto"/>
              <w:right w:val="single" w:sz="4" w:space="0" w:color="auto"/>
            </w:tcBorders>
            <w:hideMark/>
          </w:tcPr>
          <w:p w:rsidR="00F23F18" w:rsidRPr="00F23F18" w:rsidRDefault="000077BE" w:rsidP="00A21BE1">
            <w:pPr>
              <w:rPr>
                <w:iCs/>
                <w:sz w:val="26"/>
                <w:szCs w:val="26"/>
              </w:rPr>
            </w:pPr>
            <w:r>
              <w:rPr>
                <w:iCs/>
                <w:sz w:val="26"/>
                <w:szCs w:val="26"/>
              </w:rPr>
              <w:t xml:space="preserve">Расстояние от гаража до жилого дома, </w:t>
            </w:r>
            <w:r w:rsidR="005649CC">
              <w:rPr>
                <w:iCs/>
                <w:sz w:val="26"/>
                <w:szCs w:val="26"/>
              </w:rPr>
              <w:t xml:space="preserve">расположенного на соседнем земельном участке </w:t>
            </w:r>
          </w:p>
        </w:tc>
        <w:tc>
          <w:tcPr>
            <w:tcW w:w="1858" w:type="dxa"/>
            <w:tcBorders>
              <w:top w:val="single" w:sz="4" w:space="0" w:color="auto"/>
              <w:left w:val="single" w:sz="4" w:space="0" w:color="auto"/>
              <w:bottom w:val="single" w:sz="4" w:space="0" w:color="auto"/>
              <w:right w:val="single" w:sz="4" w:space="0" w:color="auto"/>
            </w:tcBorders>
            <w:hideMark/>
          </w:tcPr>
          <w:p w:rsidR="00F23F18" w:rsidRDefault="00F23F18" w:rsidP="00A21BE1">
            <w:pPr>
              <w:jc w:val="center"/>
              <w:rPr>
                <w:iCs/>
                <w:sz w:val="26"/>
                <w:szCs w:val="26"/>
              </w:rPr>
            </w:pPr>
          </w:p>
          <w:p w:rsidR="005649CC" w:rsidRPr="00F23F18" w:rsidRDefault="005649CC" w:rsidP="00A21BE1">
            <w:pPr>
              <w:jc w:val="center"/>
              <w:rPr>
                <w:iCs/>
                <w:sz w:val="26"/>
                <w:szCs w:val="26"/>
              </w:rPr>
            </w:pPr>
            <w:r>
              <w:rPr>
                <w:iCs/>
                <w:sz w:val="26"/>
                <w:szCs w:val="26"/>
              </w:rPr>
              <w:t>м</w:t>
            </w:r>
          </w:p>
        </w:tc>
        <w:tc>
          <w:tcPr>
            <w:tcW w:w="2891" w:type="dxa"/>
            <w:tcBorders>
              <w:top w:val="single" w:sz="4" w:space="0" w:color="auto"/>
              <w:left w:val="single" w:sz="4" w:space="0" w:color="auto"/>
              <w:bottom w:val="single" w:sz="4" w:space="0" w:color="auto"/>
              <w:right w:val="single" w:sz="4" w:space="0" w:color="auto"/>
            </w:tcBorders>
            <w:hideMark/>
          </w:tcPr>
          <w:p w:rsidR="00F23F18" w:rsidRDefault="00F23F18" w:rsidP="00A21BE1">
            <w:pPr>
              <w:jc w:val="center"/>
              <w:rPr>
                <w:iCs/>
                <w:sz w:val="26"/>
                <w:szCs w:val="26"/>
              </w:rPr>
            </w:pPr>
          </w:p>
          <w:p w:rsidR="005649CC" w:rsidRPr="00F23F18" w:rsidRDefault="005649CC" w:rsidP="00A21BE1">
            <w:pPr>
              <w:jc w:val="center"/>
              <w:rPr>
                <w:iCs/>
                <w:sz w:val="26"/>
                <w:szCs w:val="26"/>
              </w:rPr>
            </w:pPr>
            <w:r>
              <w:rPr>
                <w:iCs/>
                <w:sz w:val="26"/>
                <w:szCs w:val="26"/>
              </w:rPr>
              <w:t>6</w:t>
            </w:r>
          </w:p>
        </w:tc>
      </w:tr>
      <w:tr w:rsidR="00301F5C" w:rsidRPr="00F23F18" w:rsidTr="00A21BE1">
        <w:trPr>
          <w:trHeight w:val="959"/>
        </w:trPr>
        <w:tc>
          <w:tcPr>
            <w:tcW w:w="0" w:type="auto"/>
            <w:tcBorders>
              <w:top w:val="single" w:sz="4" w:space="0" w:color="auto"/>
              <w:left w:val="single" w:sz="4" w:space="0" w:color="auto"/>
              <w:bottom w:val="single" w:sz="4" w:space="0" w:color="auto"/>
              <w:right w:val="single" w:sz="4" w:space="0" w:color="auto"/>
            </w:tcBorders>
          </w:tcPr>
          <w:p w:rsidR="00301F5C" w:rsidRPr="00F23F18" w:rsidRDefault="00D36EC5" w:rsidP="00A21BE1">
            <w:pPr>
              <w:rPr>
                <w:iCs/>
              </w:rPr>
            </w:pPr>
            <w:r>
              <w:rPr>
                <w:iCs/>
              </w:rPr>
              <w:t>5.</w:t>
            </w:r>
          </w:p>
        </w:tc>
        <w:tc>
          <w:tcPr>
            <w:tcW w:w="4181" w:type="dxa"/>
            <w:tcBorders>
              <w:top w:val="single" w:sz="4" w:space="0" w:color="auto"/>
              <w:left w:val="single" w:sz="4" w:space="0" w:color="auto"/>
              <w:bottom w:val="single" w:sz="4" w:space="0" w:color="auto"/>
              <w:right w:val="single" w:sz="4" w:space="0" w:color="auto"/>
            </w:tcBorders>
          </w:tcPr>
          <w:p w:rsidR="00301F5C" w:rsidRPr="00F23F18" w:rsidRDefault="001832FD" w:rsidP="00A21BE1">
            <w:pPr>
              <w:rPr>
                <w:iCs/>
                <w:sz w:val="26"/>
                <w:szCs w:val="26"/>
              </w:rPr>
            </w:pPr>
            <w:r>
              <w:rPr>
                <w:iCs/>
                <w:sz w:val="26"/>
                <w:szCs w:val="26"/>
              </w:rPr>
              <w:t>Расстояние между хозяйственными постройками должно</w:t>
            </w:r>
            <w:r w:rsidR="00F57974">
              <w:rPr>
                <w:iCs/>
                <w:sz w:val="26"/>
                <w:szCs w:val="26"/>
              </w:rPr>
              <w:t xml:space="preserve"> быть не менее </w:t>
            </w:r>
          </w:p>
        </w:tc>
        <w:tc>
          <w:tcPr>
            <w:tcW w:w="1858" w:type="dxa"/>
            <w:tcBorders>
              <w:top w:val="single" w:sz="4" w:space="0" w:color="auto"/>
              <w:left w:val="single" w:sz="4" w:space="0" w:color="auto"/>
              <w:bottom w:val="single" w:sz="4" w:space="0" w:color="auto"/>
              <w:right w:val="single" w:sz="4" w:space="0" w:color="auto"/>
            </w:tcBorders>
          </w:tcPr>
          <w:p w:rsidR="00301F5C" w:rsidRDefault="00301F5C" w:rsidP="00A21BE1">
            <w:pPr>
              <w:jc w:val="center"/>
              <w:rPr>
                <w:iCs/>
                <w:sz w:val="26"/>
                <w:szCs w:val="26"/>
              </w:rPr>
            </w:pPr>
          </w:p>
          <w:p w:rsidR="00F57974" w:rsidRPr="00F23F18" w:rsidRDefault="00F57974" w:rsidP="00A21BE1">
            <w:pPr>
              <w:jc w:val="center"/>
              <w:rPr>
                <w:iCs/>
                <w:sz w:val="26"/>
                <w:szCs w:val="26"/>
              </w:rPr>
            </w:pPr>
            <w:r>
              <w:rPr>
                <w:iCs/>
                <w:sz w:val="26"/>
                <w:szCs w:val="26"/>
              </w:rPr>
              <w:t>м</w:t>
            </w:r>
          </w:p>
        </w:tc>
        <w:tc>
          <w:tcPr>
            <w:tcW w:w="2891" w:type="dxa"/>
            <w:tcBorders>
              <w:top w:val="single" w:sz="4" w:space="0" w:color="auto"/>
              <w:left w:val="single" w:sz="4" w:space="0" w:color="auto"/>
              <w:bottom w:val="single" w:sz="4" w:space="0" w:color="auto"/>
              <w:right w:val="single" w:sz="4" w:space="0" w:color="auto"/>
            </w:tcBorders>
          </w:tcPr>
          <w:p w:rsidR="00301F5C" w:rsidRDefault="00301F5C" w:rsidP="00A21BE1">
            <w:pPr>
              <w:jc w:val="center"/>
              <w:rPr>
                <w:iCs/>
                <w:sz w:val="26"/>
                <w:szCs w:val="26"/>
              </w:rPr>
            </w:pPr>
          </w:p>
          <w:p w:rsidR="00F57974" w:rsidRPr="00F23F18" w:rsidRDefault="00F57974" w:rsidP="00A21BE1">
            <w:pPr>
              <w:jc w:val="center"/>
              <w:rPr>
                <w:iCs/>
                <w:sz w:val="26"/>
                <w:szCs w:val="26"/>
              </w:rPr>
            </w:pPr>
            <w:r>
              <w:rPr>
                <w:iCs/>
                <w:sz w:val="26"/>
                <w:szCs w:val="26"/>
              </w:rPr>
              <w:t>2</w:t>
            </w:r>
          </w:p>
        </w:tc>
      </w:tr>
      <w:tr w:rsidR="00301F5C" w:rsidRPr="00F23F18" w:rsidTr="00E0636E">
        <w:tc>
          <w:tcPr>
            <w:tcW w:w="0" w:type="auto"/>
            <w:tcBorders>
              <w:top w:val="single" w:sz="4" w:space="0" w:color="auto"/>
              <w:left w:val="single" w:sz="4" w:space="0" w:color="auto"/>
              <w:bottom w:val="single" w:sz="4" w:space="0" w:color="auto"/>
              <w:right w:val="single" w:sz="4" w:space="0" w:color="auto"/>
            </w:tcBorders>
          </w:tcPr>
          <w:p w:rsidR="00301F5C" w:rsidRPr="00F23F18" w:rsidRDefault="00E0636E" w:rsidP="00A21BE1">
            <w:pPr>
              <w:rPr>
                <w:iCs/>
              </w:rPr>
            </w:pPr>
            <w:r>
              <w:rPr>
                <w:iCs/>
              </w:rPr>
              <w:t>6</w:t>
            </w:r>
            <w:r w:rsidR="005649CC">
              <w:rPr>
                <w:iCs/>
              </w:rPr>
              <w:t>.</w:t>
            </w:r>
          </w:p>
        </w:tc>
        <w:tc>
          <w:tcPr>
            <w:tcW w:w="4181" w:type="dxa"/>
            <w:tcBorders>
              <w:top w:val="single" w:sz="4" w:space="0" w:color="auto"/>
              <w:left w:val="single" w:sz="4" w:space="0" w:color="auto"/>
              <w:bottom w:val="single" w:sz="4" w:space="0" w:color="auto"/>
              <w:right w:val="single" w:sz="4" w:space="0" w:color="auto"/>
            </w:tcBorders>
          </w:tcPr>
          <w:p w:rsidR="00301F5C" w:rsidRPr="00F23F18" w:rsidRDefault="00250594" w:rsidP="00A21BE1">
            <w:pPr>
              <w:rPr>
                <w:iCs/>
                <w:sz w:val="26"/>
                <w:szCs w:val="26"/>
              </w:rPr>
            </w:pPr>
            <w:r w:rsidRPr="00F23F18">
              <w:rPr>
                <w:iCs/>
                <w:sz w:val="26"/>
                <w:szCs w:val="26"/>
              </w:rPr>
              <w:t>Предельное количество этажей зданий, строений, сооружений</w:t>
            </w:r>
          </w:p>
        </w:tc>
        <w:tc>
          <w:tcPr>
            <w:tcW w:w="1858" w:type="dxa"/>
            <w:tcBorders>
              <w:top w:val="single" w:sz="4" w:space="0" w:color="auto"/>
              <w:left w:val="single" w:sz="4" w:space="0" w:color="auto"/>
              <w:bottom w:val="single" w:sz="4" w:space="0" w:color="auto"/>
              <w:right w:val="single" w:sz="4" w:space="0" w:color="auto"/>
            </w:tcBorders>
          </w:tcPr>
          <w:p w:rsidR="00301F5C" w:rsidRPr="00F23F18" w:rsidRDefault="00250594" w:rsidP="00A21BE1">
            <w:pPr>
              <w:jc w:val="center"/>
              <w:rPr>
                <w:iCs/>
                <w:sz w:val="26"/>
                <w:szCs w:val="26"/>
              </w:rPr>
            </w:pPr>
            <w:r w:rsidRPr="00F23F18">
              <w:rPr>
                <w:iCs/>
                <w:sz w:val="26"/>
                <w:szCs w:val="26"/>
              </w:rPr>
              <w:t>этаж</w:t>
            </w:r>
          </w:p>
        </w:tc>
        <w:tc>
          <w:tcPr>
            <w:tcW w:w="2891" w:type="dxa"/>
            <w:tcBorders>
              <w:top w:val="single" w:sz="4" w:space="0" w:color="auto"/>
              <w:left w:val="single" w:sz="4" w:space="0" w:color="auto"/>
              <w:bottom w:val="single" w:sz="4" w:space="0" w:color="auto"/>
              <w:right w:val="single" w:sz="4" w:space="0" w:color="auto"/>
            </w:tcBorders>
          </w:tcPr>
          <w:p w:rsidR="00301F5C" w:rsidRPr="00F23F18" w:rsidRDefault="00250594" w:rsidP="00A21BE1">
            <w:pPr>
              <w:jc w:val="center"/>
              <w:rPr>
                <w:iCs/>
                <w:sz w:val="26"/>
                <w:szCs w:val="26"/>
              </w:rPr>
            </w:pPr>
            <w:r>
              <w:rPr>
                <w:iCs/>
                <w:sz w:val="26"/>
                <w:szCs w:val="26"/>
              </w:rPr>
              <w:t>3</w:t>
            </w:r>
          </w:p>
        </w:tc>
      </w:tr>
      <w:tr w:rsidR="00F23F18" w:rsidRPr="00F23F18" w:rsidTr="00E0636E">
        <w:tc>
          <w:tcPr>
            <w:tcW w:w="0" w:type="auto"/>
            <w:tcBorders>
              <w:top w:val="single" w:sz="4" w:space="0" w:color="auto"/>
              <w:left w:val="single" w:sz="4" w:space="0" w:color="auto"/>
              <w:bottom w:val="single" w:sz="4" w:space="0" w:color="auto"/>
              <w:right w:val="single" w:sz="4" w:space="0" w:color="auto"/>
            </w:tcBorders>
            <w:hideMark/>
          </w:tcPr>
          <w:p w:rsidR="00F23F18" w:rsidRPr="00F23F18" w:rsidRDefault="005649CC" w:rsidP="00A21BE1">
            <w:pPr>
              <w:rPr>
                <w:iCs/>
              </w:rPr>
            </w:pPr>
            <w:r>
              <w:rPr>
                <w:iCs/>
              </w:rPr>
              <w:t>7.</w:t>
            </w:r>
            <w:r w:rsidR="00691BEF">
              <w:rPr>
                <w:iCs/>
              </w:rPr>
              <w:t xml:space="preserve">  </w:t>
            </w:r>
          </w:p>
        </w:tc>
        <w:tc>
          <w:tcPr>
            <w:tcW w:w="4181" w:type="dxa"/>
            <w:tcBorders>
              <w:top w:val="single" w:sz="4" w:space="0" w:color="auto"/>
              <w:left w:val="single" w:sz="4" w:space="0" w:color="auto"/>
              <w:bottom w:val="single" w:sz="4" w:space="0" w:color="auto"/>
              <w:right w:val="single" w:sz="4" w:space="0" w:color="auto"/>
            </w:tcBorders>
            <w:hideMark/>
          </w:tcPr>
          <w:p w:rsidR="00F23F18" w:rsidRPr="00F23F18" w:rsidRDefault="00F23F18" w:rsidP="00A21BE1">
            <w:pPr>
              <w:rPr>
                <w:iCs/>
                <w:sz w:val="26"/>
                <w:szCs w:val="26"/>
              </w:rPr>
            </w:pPr>
            <w:r w:rsidRPr="00F23F18">
              <w:rPr>
                <w:iCs/>
                <w:sz w:val="26"/>
                <w:szCs w:val="26"/>
              </w:rPr>
              <w:t>Максимальный процент застройки в границах земельного участка</w:t>
            </w:r>
          </w:p>
        </w:tc>
        <w:tc>
          <w:tcPr>
            <w:tcW w:w="1858" w:type="dxa"/>
            <w:tcBorders>
              <w:top w:val="single" w:sz="4" w:space="0" w:color="auto"/>
              <w:left w:val="single" w:sz="4" w:space="0" w:color="auto"/>
              <w:bottom w:val="single" w:sz="4" w:space="0" w:color="auto"/>
              <w:right w:val="single" w:sz="4" w:space="0" w:color="auto"/>
            </w:tcBorders>
            <w:hideMark/>
          </w:tcPr>
          <w:p w:rsidR="00F23F18" w:rsidRPr="00F23F18" w:rsidRDefault="00F23F18" w:rsidP="00A21BE1">
            <w:pPr>
              <w:jc w:val="center"/>
              <w:rPr>
                <w:iCs/>
                <w:sz w:val="26"/>
                <w:szCs w:val="26"/>
              </w:rPr>
            </w:pPr>
            <w:r w:rsidRPr="00F23F18">
              <w:rPr>
                <w:iCs/>
                <w:sz w:val="26"/>
                <w:szCs w:val="26"/>
              </w:rPr>
              <w:t>%</w:t>
            </w:r>
          </w:p>
        </w:tc>
        <w:tc>
          <w:tcPr>
            <w:tcW w:w="2891" w:type="dxa"/>
            <w:tcBorders>
              <w:top w:val="single" w:sz="4" w:space="0" w:color="auto"/>
              <w:left w:val="single" w:sz="4" w:space="0" w:color="auto"/>
              <w:bottom w:val="single" w:sz="4" w:space="0" w:color="auto"/>
              <w:right w:val="single" w:sz="4" w:space="0" w:color="auto"/>
            </w:tcBorders>
            <w:hideMark/>
          </w:tcPr>
          <w:p w:rsidR="00F23F18" w:rsidRPr="00F23F18" w:rsidRDefault="005649CC" w:rsidP="00A21BE1">
            <w:pPr>
              <w:jc w:val="center"/>
              <w:rPr>
                <w:iCs/>
                <w:sz w:val="26"/>
                <w:szCs w:val="26"/>
              </w:rPr>
            </w:pPr>
            <w:r>
              <w:rPr>
                <w:iCs/>
                <w:sz w:val="26"/>
                <w:szCs w:val="26"/>
              </w:rPr>
              <w:t>6</w:t>
            </w:r>
            <w:r w:rsidR="00F23F18" w:rsidRPr="00F23F18">
              <w:rPr>
                <w:iCs/>
                <w:sz w:val="26"/>
                <w:szCs w:val="26"/>
              </w:rPr>
              <w:t>0</w:t>
            </w:r>
          </w:p>
        </w:tc>
      </w:tr>
    </w:tbl>
    <w:p w:rsidR="00F23F18" w:rsidRPr="00F23F18" w:rsidRDefault="00F23F18" w:rsidP="00F23F18">
      <w:pPr>
        <w:widowControl w:val="0"/>
        <w:autoSpaceDE w:val="0"/>
        <w:autoSpaceDN w:val="0"/>
        <w:adjustRightInd w:val="0"/>
        <w:ind w:firstLine="709"/>
        <w:outlineLvl w:val="2"/>
        <w:rPr>
          <w:rFonts w:eastAsia="Calibri" w:cs="Times New Roman"/>
          <w:b/>
          <w:iCs/>
          <w:sz w:val="24"/>
          <w:szCs w:val="24"/>
        </w:rPr>
      </w:pPr>
      <w:r w:rsidRPr="00F23F18">
        <w:rPr>
          <w:rFonts w:eastAsia="Calibri" w:cs="Times New Roman"/>
          <w:b/>
          <w:iCs/>
          <w:sz w:val="24"/>
          <w:szCs w:val="24"/>
        </w:rPr>
        <w:t xml:space="preserve"> </w:t>
      </w:r>
    </w:p>
    <w:p w:rsidR="004726EC" w:rsidRDefault="004726EC" w:rsidP="004726EC">
      <w:pPr>
        <w:widowControl w:val="0"/>
        <w:autoSpaceDE w:val="0"/>
        <w:autoSpaceDN w:val="0"/>
        <w:adjustRightInd w:val="0"/>
        <w:rPr>
          <w:rFonts w:eastAsia="Times New Roman" w:cs="Times New Roman"/>
          <w:b/>
          <w:iCs/>
          <w:color w:val="000000"/>
          <w:sz w:val="30"/>
          <w:szCs w:val="30"/>
          <w:lang w:eastAsia="ru-RU"/>
        </w:rPr>
      </w:pPr>
    </w:p>
    <w:p w:rsidR="00844669" w:rsidRDefault="00844669" w:rsidP="004726EC">
      <w:pPr>
        <w:widowControl w:val="0"/>
        <w:autoSpaceDE w:val="0"/>
        <w:autoSpaceDN w:val="0"/>
        <w:adjustRightInd w:val="0"/>
        <w:rPr>
          <w:rFonts w:eastAsia="Times New Roman" w:cs="Times New Roman"/>
          <w:b/>
          <w:iCs/>
          <w:color w:val="000000"/>
          <w:sz w:val="30"/>
          <w:szCs w:val="30"/>
          <w:lang w:eastAsia="ru-RU"/>
        </w:rPr>
      </w:pPr>
    </w:p>
    <w:p w:rsidR="00844669" w:rsidRDefault="00844669" w:rsidP="004726EC">
      <w:pPr>
        <w:widowControl w:val="0"/>
        <w:autoSpaceDE w:val="0"/>
        <w:autoSpaceDN w:val="0"/>
        <w:adjustRightInd w:val="0"/>
        <w:rPr>
          <w:rFonts w:eastAsia="Times New Roman" w:cs="Times New Roman"/>
          <w:b/>
          <w:iCs/>
          <w:color w:val="000000"/>
          <w:sz w:val="30"/>
          <w:szCs w:val="30"/>
          <w:lang w:eastAsia="ru-RU"/>
        </w:rPr>
      </w:pPr>
    </w:p>
    <w:p w:rsidR="00844669" w:rsidRPr="00F23F18" w:rsidRDefault="00844669" w:rsidP="004726EC">
      <w:pPr>
        <w:widowControl w:val="0"/>
        <w:autoSpaceDE w:val="0"/>
        <w:autoSpaceDN w:val="0"/>
        <w:adjustRightInd w:val="0"/>
        <w:rPr>
          <w:rFonts w:eastAsia="Times New Roman" w:cs="Times New Roman"/>
          <w:b/>
          <w:iCs/>
          <w:color w:val="000000"/>
          <w:sz w:val="30"/>
          <w:szCs w:val="30"/>
          <w:lang w:eastAsia="ru-RU"/>
        </w:rPr>
      </w:pPr>
    </w:p>
    <w:p w:rsidR="00F23F18" w:rsidRPr="00250ECA" w:rsidRDefault="00F23F18" w:rsidP="00844669">
      <w:pPr>
        <w:pStyle w:val="2"/>
        <w:rPr>
          <w:rFonts w:eastAsia="Calibri"/>
        </w:rPr>
      </w:pPr>
      <w:r w:rsidRPr="00F23F18">
        <w:rPr>
          <w:rFonts w:eastAsia="Calibri"/>
          <w:szCs w:val="28"/>
        </w:rPr>
        <w:lastRenderedPageBreak/>
        <w:t xml:space="preserve">                                     </w:t>
      </w:r>
      <w:bookmarkStart w:id="151" w:name="_Toc105422084"/>
      <w:r w:rsidRPr="00250ECA">
        <w:rPr>
          <w:rFonts w:eastAsia="Calibri"/>
        </w:rPr>
        <w:t>Общественно-деловые зоны:</w:t>
      </w:r>
      <w:bookmarkEnd w:id="151"/>
    </w:p>
    <w:p w:rsidR="00F23F18" w:rsidRPr="00250ECA" w:rsidRDefault="00F23F18" w:rsidP="00F23F18">
      <w:pPr>
        <w:widowControl w:val="0"/>
        <w:autoSpaceDE w:val="0"/>
        <w:autoSpaceDN w:val="0"/>
        <w:adjustRightInd w:val="0"/>
        <w:rPr>
          <w:rFonts w:eastAsia="Calibri" w:cs="Times New Roman"/>
          <w:b/>
          <w:sz w:val="26"/>
          <w:szCs w:val="26"/>
        </w:rPr>
      </w:pPr>
    </w:p>
    <w:p w:rsidR="00F23F18" w:rsidRPr="00F23F18" w:rsidRDefault="00844669" w:rsidP="00844669">
      <w:pPr>
        <w:pStyle w:val="2"/>
        <w:rPr>
          <w:lang w:eastAsia="ru-RU"/>
        </w:rPr>
      </w:pPr>
      <w:r>
        <w:rPr>
          <w:lang w:eastAsia="ru-RU"/>
        </w:rPr>
        <w:t xml:space="preserve">         </w:t>
      </w:r>
      <w:bookmarkStart w:id="152" w:name="_Toc105422085"/>
      <w:r w:rsidR="00FA6477" w:rsidRPr="00FA6477">
        <w:rPr>
          <w:lang w:eastAsia="ru-RU"/>
        </w:rPr>
        <w:t xml:space="preserve">Зона делового, общественного </w:t>
      </w:r>
      <w:r>
        <w:rPr>
          <w:lang w:eastAsia="ru-RU"/>
        </w:rPr>
        <w:t>и коммерческого назначения (О1)</w:t>
      </w:r>
      <w:bookmarkEnd w:id="152"/>
    </w:p>
    <w:p w:rsidR="00F23F18" w:rsidRPr="00F23F18" w:rsidRDefault="00F23F18" w:rsidP="00F23F18">
      <w:pPr>
        <w:widowControl w:val="0"/>
        <w:autoSpaceDE w:val="0"/>
        <w:autoSpaceDN w:val="0"/>
        <w:adjustRightInd w:val="0"/>
        <w:ind w:firstLine="709"/>
        <w:rPr>
          <w:rFonts w:eastAsia="Times New Roman" w:cs="Times New Roman"/>
          <w:b/>
          <w:bCs/>
          <w:iCs/>
          <w:color w:val="000000"/>
          <w:sz w:val="26"/>
          <w:szCs w:val="26"/>
          <w:lang w:eastAsia="ru-RU"/>
        </w:rPr>
      </w:pPr>
    </w:p>
    <w:p w:rsidR="00F23F18" w:rsidRPr="00F23F18" w:rsidRDefault="00F23F18" w:rsidP="00F23F18">
      <w:pPr>
        <w:widowControl w:val="0"/>
        <w:autoSpaceDE w:val="0"/>
        <w:autoSpaceDN w:val="0"/>
        <w:adjustRightInd w:val="0"/>
        <w:rPr>
          <w:rFonts w:eastAsia="Calibri" w:cs="Times New Roman"/>
          <w:b/>
          <w:szCs w:val="28"/>
        </w:rPr>
      </w:pPr>
      <w:r w:rsidRPr="00F23F18">
        <w:rPr>
          <w:rFonts w:eastAsia="Times New Roman" w:cs="Times New Roman"/>
          <w:b/>
          <w:iCs/>
          <w:color w:val="000000"/>
          <w:sz w:val="26"/>
          <w:szCs w:val="26"/>
          <w:lang w:eastAsia="ru-RU"/>
        </w:rPr>
        <w:t>1. Основные виды разрешенного использования земельных участков:</w:t>
      </w:r>
    </w:p>
    <w:p w:rsidR="00F23F18" w:rsidRPr="00F23F18" w:rsidRDefault="00F23F18" w:rsidP="00F23F18">
      <w:pPr>
        <w:widowControl w:val="0"/>
        <w:autoSpaceDE w:val="0"/>
        <w:autoSpaceDN w:val="0"/>
        <w:adjustRightInd w:val="0"/>
        <w:ind w:firstLine="709"/>
        <w:jc w:val="center"/>
        <w:rPr>
          <w:rFonts w:eastAsia="Calibri" w:cs="Times New Roman"/>
          <w:b/>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E05E98" w:rsidRDefault="00F23F18" w:rsidP="00F23F18">
            <w:pPr>
              <w:widowControl w:val="0"/>
              <w:suppressAutoHyphens/>
              <w:overflowPunct w:val="0"/>
              <w:autoSpaceDE w:val="0"/>
              <w:rPr>
                <w:rFonts w:eastAsia="Times New Roman" w:cs="Times New Roman"/>
                <w:sz w:val="26"/>
                <w:szCs w:val="26"/>
                <w:lang w:eastAsia="ar-SA"/>
              </w:rPr>
            </w:pPr>
            <w:r w:rsidRPr="00E05E98">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E05E98" w:rsidRDefault="00F23F18" w:rsidP="00F23F18">
            <w:pPr>
              <w:widowControl w:val="0"/>
              <w:suppressAutoHyphens/>
              <w:overflowPunct w:val="0"/>
              <w:autoSpaceDE w:val="0"/>
              <w:rPr>
                <w:rFonts w:eastAsia="Times New Roman" w:cs="Times New Roman"/>
                <w:sz w:val="26"/>
                <w:szCs w:val="26"/>
                <w:lang w:eastAsia="ar-SA"/>
              </w:rPr>
            </w:pPr>
            <w:r w:rsidRPr="00E05E98">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E05E98" w:rsidRDefault="00F23F18" w:rsidP="00F23F18">
            <w:pPr>
              <w:widowControl w:val="0"/>
              <w:suppressAutoHyphens/>
              <w:overflowPunct w:val="0"/>
              <w:autoSpaceDE w:val="0"/>
              <w:rPr>
                <w:rFonts w:eastAsia="Times New Roman" w:cs="Times New Roman"/>
                <w:sz w:val="26"/>
                <w:szCs w:val="26"/>
                <w:lang w:eastAsia="ar-SA"/>
              </w:rPr>
            </w:pPr>
            <w:r w:rsidRPr="00E05E98">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szCs w:val="28"/>
                <w:lang w:eastAsia="ar-SA"/>
              </w:rPr>
            </w:pPr>
            <w:r w:rsidRPr="00F23F18">
              <w:rPr>
                <w:rFonts w:eastAsia="Times New Roman" w:cs="Times New Roman"/>
                <w:szCs w:val="28"/>
                <w:lang w:eastAsia="ar-SA"/>
              </w:rPr>
              <w:t xml:space="preserve"> </w:t>
            </w:r>
            <w:r w:rsidRPr="00F23F18">
              <w:rPr>
                <w:rFonts w:eastAsia="Times New Roman" w:cs="Times New Roman"/>
                <w:sz w:val="26"/>
                <w:szCs w:val="26"/>
                <w:lang w:eastAsia="ru-RU"/>
              </w:rPr>
              <w:t>3.3 Бытовое обслуживание</w:t>
            </w: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rPr>
                <w:rFonts w:eastAsia="Calibri" w:cs="Times New Roman"/>
                <w:sz w:val="26"/>
                <w:szCs w:val="26"/>
              </w:rPr>
            </w:pPr>
            <w:r w:rsidRPr="00F23F18">
              <w:rPr>
                <w:rFonts w:eastAsia="Times New Roman" w:cs="Times New Roman"/>
                <w:bCs/>
                <w:sz w:val="26"/>
                <w:szCs w:val="26"/>
                <w:lang w:eastAsia="ru-RU"/>
              </w:rPr>
              <w:t>3.8.</w:t>
            </w:r>
            <w:r w:rsidRPr="00F23F18">
              <w:rPr>
                <w:rFonts w:eastAsia="Times New Roman" w:cs="Times New Roman"/>
                <w:bCs/>
                <w:sz w:val="24"/>
                <w:szCs w:val="24"/>
                <w:lang w:eastAsia="ru-RU"/>
              </w:rPr>
              <w:t>13</w:t>
            </w:r>
            <w:r w:rsidRPr="00F23F18">
              <w:rPr>
                <w:rFonts w:eastAsia="Calibri" w:cs="Times New Roman"/>
                <w:sz w:val="24"/>
                <w:szCs w:val="24"/>
              </w:rPr>
              <w:t xml:space="preserve"> </w:t>
            </w:r>
            <w:r w:rsidRPr="00F23F18">
              <w:rPr>
                <w:rFonts w:eastAsia="Calibri" w:cs="Times New Roman"/>
                <w:sz w:val="26"/>
                <w:szCs w:val="26"/>
              </w:rPr>
              <w:t>Государственное управление</w:t>
            </w:r>
          </w:p>
          <w:p w:rsidR="00F23F18" w:rsidRPr="00F23F18" w:rsidRDefault="00F23F18" w:rsidP="00F23F18">
            <w:pPr>
              <w:rPr>
                <w:rFonts w:eastAsia="Calibri" w:cs="Times New Roman"/>
                <w:sz w:val="26"/>
                <w:szCs w:val="26"/>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01614D" w:rsidRDefault="0001614D" w:rsidP="00F23F18">
            <w:pPr>
              <w:rPr>
                <w:rFonts w:eastAsia="Times New Roman" w:cs="Times New Roman"/>
                <w:szCs w:val="28"/>
                <w:lang w:eastAsia="ar-SA"/>
              </w:rPr>
            </w:pPr>
          </w:p>
          <w:p w:rsidR="00F23F18" w:rsidRPr="00F23F18" w:rsidRDefault="00F23F18" w:rsidP="00F23F18">
            <w:pPr>
              <w:rPr>
                <w:rFonts w:eastAsia="Times New Roman" w:cs="Times New Roman"/>
                <w:sz w:val="24"/>
                <w:szCs w:val="24"/>
                <w:lang w:eastAsia="ar-SA"/>
              </w:rPr>
            </w:pPr>
            <w:r w:rsidRPr="00F23F18">
              <w:rPr>
                <w:rFonts w:eastAsia="Times New Roman" w:cs="Times New Roman"/>
                <w:bCs/>
                <w:sz w:val="26"/>
                <w:szCs w:val="26"/>
                <w:lang w:eastAsia="ru-RU"/>
              </w:rPr>
              <w:lastRenderedPageBreak/>
              <w:t>4.4 Магазины</w:t>
            </w: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39513A" w:rsidP="00470C80">
            <w:pPr>
              <w:rPr>
                <w:lang w:eastAsia="ru-RU"/>
              </w:rPr>
            </w:pPr>
            <w:r>
              <w:rPr>
                <w:lang w:eastAsia="ru-RU"/>
              </w:rPr>
              <w:t>4</w:t>
            </w:r>
            <w:r w:rsidR="00F23F18" w:rsidRPr="00F23F18">
              <w:rPr>
                <w:lang w:eastAsia="ru-RU"/>
              </w:rPr>
              <w:t>.6 Общественное питание</w:t>
            </w: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sz w:val="24"/>
                <w:szCs w:val="24"/>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Times New Roman" w:cs="Times New Roman"/>
                <w:szCs w:val="28"/>
                <w:lang w:eastAsia="ar-SA"/>
              </w:rPr>
            </w:pPr>
            <w:r w:rsidRPr="00F23F18">
              <w:rPr>
                <w:rFonts w:eastAsia="Times New Roman" w:cs="Times New Roman"/>
                <w:sz w:val="26"/>
                <w:szCs w:val="26"/>
                <w:lang w:eastAsia="ru-RU"/>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widowControl w:val="0"/>
              <w:suppressAutoHyphens/>
              <w:overflowPunct w:val="0"/>
              <w:autoSpaceDE w:val="0"/>
              <w:rPr>
                <w:rFonts w:eastAsia="Times New Roman" w:cs="Times New Roman"/>
                <w:iCs/>
                <w:color w:val="000000"/>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Calibri" w:cs="Times New Roman"/>
                <w:sz w:val="26"/>
                <w:szCs w:val="26"/>
              </w:rPr>
            </w:pPr>
            <w:r w:rsidRPr="00F23F18">
              <w:rPr>
                <w:rFonts w:eastAsia="Calibri" w:cs="Times New Roman"/>
                <w:sz w:val="26"/>
                <w:szCs w:val="26"/>
              </w:rPr>
              <w:t xml:space="preserve">Размещение зданий, предназначенных для размещения государственных органов, государственного пенсионного фонда, </w:t>
            </w:r>
          </w:p>
          <w:p w:rsidR="00F23F18" w:rsidRPr="00F23F18" w:rsidRDefault="00F23F18" w:rsidP="00F23F18">
            <w:pPr>
              <w:rPr>
                <w:rFonts w:eastAsia="Times New Roman" w:cs="Times New Roman"/>
                <w:iCs/>
                <w:sz w:val="26"/>
                <w:szCs w:val="26"/>
                <w:lang w:eastAsia="ru-RU"/>
              </w:rPr>
            </w:pPr>
            <w:r w:rsidRPr="00F23F18">
              <w:rPr>
                <w:rFonts w:eastAsia="Calibri" w:cs="Times New Roman"/>
                <w:sz w:val="26"/>
                <w:szCs w:val="26"/>
              </w:rPr>
              <w:t>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r w:rsidRPr="00F23F18">
              <w:rPr>
                <w:rFonts w:eastAsia="Times New Roman" w:cs="Times New Roman"/>
                <w:iCs/>
                <w:sz w:val="26"/>
                <w:szCs w:val="26"/>
                <w:lang w:eastAsia="ru-RU"/>
              </w:rPr>
              <w:t xml:space="preserve">Размещение объектов капитального </w:t>
            </w:r>
            <w:r w:rsidRPr="00F23F18">
              <w:rPr>
                <w:rFonts w:eastAsia="Times New Roman" w:cs="Times New Roman"/>
                <w:iCs/>
                <w:sz w:val="26"/>
                <w:szCs w:val="26"/>
                <w:lang w:eastAsia="ru-RU"/>
              </w:rPr>
              <w:lastRenderedPageBreak/>
              <w:t>строительства, предназначенных для продажи товаров, торговая площадь которых составляет до 5000 кв.</w:t>
            </w: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39513A" w:rsidRDefault="0039513A"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r w:rsidRPr="00F23F18">
              <w:rPr>
                <w:rFonts w:eastAsia="Times New Roman" w:cs="Times New Roman"/>
                <w:iCs/>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szCs w:val="28"/>
                <w:lang w:eastAsia="ar-SA"/>
              </w:rPr>
            </w:pP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01614D">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lastRenderedPageBreak/>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Согласно требованиям </w:t>
            </w:r>
            <w:r w:rsidRPr="00F23F18">
              <w:rPr>
                <w:rFonts w:eastAsia="Times New Roman" w:cs="Times New Roman"/>
                <w:sz w:val="26"/>
                <w:szCs w:val="26"/>
                <w:lang w:eastAsia="ar-SA"/>
              </w:rPr>
              <w:lastRenderedPageBreak/>
              <w:t>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p w:rsidR="00F23F18" w:rsidRPr="00250ECA" w:rsidRDefault="00F23F18" w:rsidP="00F23F18">
      <w:pPr>
        <w:widowControl w:val="0"/>
        <w:autoSpaceDE w:val="0"/>
        <w:autoSpaceDN w:val="0"/>
        <w:adjustRightInd w:val="0"/>
        <w:rPr>
          <w:rFonts w:eastAsia="Calibri" w:cs="Times New Roman"/>
          <w:sz w:val="26"/>
          <w:szCs w:val="26"/>
        </w:rPr>
      </w:pPr>
      <w:r w:rsidRPr="00F23F18">
        <w:rPr>
          <w:rFonts w:eastAsia="Times New Roman" w:cs="Times New Roman"/>
          <w:b/>
          <w:szCs w:val="28"/>
          <w:lang w:eastAsia="ru-RU"/>
        </w:rPr>
        <w:t xml:space="preserve">       </w:t>
      </w:r>
      <w:r w:rsidRPr="00250ECA">
        <w:rPr>
          <w:rFonts w:eastAsia="Times New Roman" w:cs="Times New Roman"/>
          <w:b/>
          <w:sz w:val="26"/>
          <w:szCs w:val="26"/>
          <w:lang w:eastAsia="ru-RU"/>
        </w:rPr>
        <w:t>2. Условно разрешенные виды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E05E98" w:rsidRDefault="00F23F18" w:rsidP="00F23F18">
            <w:pPr>
              <w:widowControl w:val="0"/>
              <w:suppressAutoHyphens/>
              <w:overflowPunct w:val="0"/>
              <w:autoSpaceDE w:val="0"/>
              <w:rPr>
                <w:rFonts w:eastAsia="Times New Roman" w:cs="Times New Roman"/>
                <w:sz w:val="26"/>
                <w:szCs w:val="26"/>
                <w:lang w:eastAsia="ar-SA"/>
              </w:rPr>
            </w:pPr>
            <w:r w:rsidRPr="00E05E98">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536F3" w:rsidRDefault="00F23F18" w:rsidP="00F23F18">
            <w:pPr>
              <w:widowControl w:val="0"/>
              <w:suppressAutoHyphens/>
              <w:overflowPunct w:val="0"/>
              <w:autoSpaceDE w:val="0"/>
              <w:rPr>
                <w:rFonts w:eastAsia="Times New Roman" w:cs="Times New Roman"/>
                <w:sz w:val="26"/>
                <w:szCs w:val="26"/>
                <w:lang w:eastAsia="ar-SA"/>
              </w:rPr>
            </w:pPr>
            <w:r w:rsidRPr="007536F3">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536F3" w:rsidRDefault="00F23F18" w:rsidP="00F23F18">
            <w:pPr>
              <w:widowControl w:val="0"/>
              <w:suppressAutoHyphens/>
              <w:overflowPunct w:val="0"/>
              <w:autoSpaceDE w:val="0"/>
              <w:rPr>
                <w:rFonts w:eastAsia="Times New Roman" w:cs="Times New Roman"/>
                <w:sz w:val="26"/>
                <w:szCs w:val="26"/>
                <w:lang w:eastAsia="ar-SA"/>
              </w:rPr>
            </w:pPr>
            <w:r w:rsidRPr="007536F3">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01614D" w:rsidRDefault="0001614D" w:rsidP="0001614D">
            <w:pPr>
              <w:widowControl w:val="0"/>
              <w:rPr>
                <w:rFonts w:eastAsia="Times New Roman" w:cs="Times New Roman"/>
                <w:szCs w:val="28"/>
                <w:lang w:eastAsia="ar-SA"/>
              </w:rPr>
            </w:pPr>
            <w:r>
              <w:rPr>
                <w:rFonts w:eastAsia="Times New Roman" w:cs="Times New Roman"/>
                <w:szCs w:val="28"/>
                <w:lang w:eastAsia="ar-SA"/>
              </w:rPr>
              <w:t xml:space="preserve"> </w:t>
            </w:r>
            <w:r w:rsidR="00F23F18" w:rsidRPr="000821D4">
              <w:rPr>
                <w:rFonts w:eastAsia="Times New Roman" w:cs="Times New Roman"/>
                <w:iCs/>
                <w:color w:val="000000"/>
                <w:sz w:val="26"/>
                <w:szCs w:val="26"/>
                <w:lang w:eastAsia="ru-RU"/>
              </w:rPr>
              <w:t>3.2.2</w:t>
            </w:r>
            <w:r w:rsidR="00F23F18" w:rsidRPr="000821D4">
              <w:rPr>
                <w:rFonts w:eastAsia="Calibri" w:cs="Times New Roman"/>
                <w:sz w:val="26"/>
                <w:szCs w:val="26"/>
              </w:rPr>
              <w:t xml:space="preserve"> Оказание социальной помощи населению</w:t>
            </w:r>
            <w:r w:rsidR="00F23F18" w:rsidRPr="000821D4">
              <w:rPr>
                <w:rFonts w:eastAsia="Times New Roman" w:cs="Times New Roman"/>
                <w:sz w:val="26"/>
                <w:szCs w:val="26"/>
                <w:lang w:eastAsia="ar-SA"/>
              </w:rPr>
              <w:t xml:space="preserve">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sz w:val="26"/>
                <w:szCs w:val="26"/>
                <w:lang w:eastAsia="ru-RU"/>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3.4.1 Амбулаторно-поликлиническое обслуживание</w:t>
            </w: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39513A" w:rsidRDefault="0039513A" w:rsidP="00F23F18">
            <w:pPr>
              <w:widowControl w:val="0"/>
              <w:rPr>
                <w:rFonts w:eastAsia="Times New Roman" w:cs="Times New Roman"/>
                <w:bCs/>
                <w:iCs/>
                <w:color w:val="000000"/>
                <w:sz w:val="26"/>
                <w:szCs w:val="26"/>
                <w:lang w:eastAsia="ru-RU"/>
              </w:rPr>
            </w:pPr>
          </w:p>
          <w:p w:rsidR="0039513A" w:rsidRDefault="0039513A"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bCs/>
                <w:iCs/>
                <w:color w:val="000000"/>
                <w:sz w:val="26"/>
                <w:szCs w:val="26"/>
                <w:lang w:eastAsia="ru-RU"/>
              </w:rPr>
              <w:t>3.10.1 Амбулаторное ветеринарное обслуживание</w:t>
            </w: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bCs/>
                <w:sz w:val="26"/>
                <w:szCs w:val="26"/>
                <w:lang w:eastAsia="ru-RU"/>
              </w:rPr>
            </w:pPr>
          </w:p>
          <w:p w:rsidR="00F23F18" w:rsidRPr="00F23F18" w:rsidRDefault="00F23F18" w:rsidP="00F23F18">
            <w:pPr>
              <w:rPr>
                <w:rFonts w:eastAsia="Times New Roman" w:cs="Times New Roman"/>
                <w:sz w:val="26"/>
                <w:szCs w:val="26"/>
                <w:lang w:eastAsia="ar-SA"/>
              </w:rPr>
            </w:pPr>
            <w:r w:rsidRPr="00F23F18">
              <w:rPr>
                <w:rFonts w:eastAsia="Times New Roman" w:cs="Times New Roman"/>
                <w:bCs/>
                <w:sz w:val="26"/>
                <w:szCs w:val="26"/>
                <w:lang w:eastAsia="ru-RU"/>
              </w:rPr>
              <w:t xml:space="preserve">5.1.2 </w:t>
            </w:r>
            <w:r w:rsidRPr="00F23F18">
              <w:rPr>
                <w:rFonts w:eastAsia="Calibri" w:cs="Times New Roman"/>
                <w:sz w:val="26"/>
                <w:szCs w:val="26"/>
              </w:rPr>
              <w:t>Обеспечение занятий спортом в помещениях</w:t>
            </w: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39513A" w:rsidRDefault="0039513A" w:rsidP="00F23F18">
            <w:pPr>
              <w:rPr>
                <w:rFonts w:eastAsia="Calibri" w:cs="Times New Roman"/>
                <w:sz w:val="24"/>
                <w:szCs w:val="24"/>
              </w:rPr>
            </w:pPr>
          </w:p>
          <w:p w:rsidR="0039513A" w:rsidRDefault="0039513A" w:rsidP="00F23F18">
            <w:pPr>
              <w:rPr>
                <w:rFonts w:eastAsia="Calibri" w:cs="Times New Roman"/>
                <w:sz w:val="24"/>
                <w:szCs w:val="24"/>
              </w:rPr>
            </w:pPr>
          </w:p>
          <w:p w:rsidR="0039513A" w:rsidRDefault="0039513A" w:rsidP="00F23F18">
            <w:pPr>
              <w:rPr>
                <w:rFonts w:eastAsia="Calibri" w:cs="Times New Roman"/>
                <w:sz w:val="24"/>
                <w:szCs w:val="24"/>
              </w:rPr>
            </w:pPr>
          </w:p>
          <w:p w:rsidR="004718A8" w:rsidRDefault="004718A8" w:rsidP="00F23F18">
            <w:pPr>
              <w:rPr>
                <w:rFonts w:eastAsia="Calibri" w:cs="Times New Roman"/>
                <w:sz w:val="24"/>
                <w:szCs w:val="24"/>
              </w:rPr>
            </w:pPr>
          </w:p>
          <w:p w:rsidR="004718A8" w:rsidRDefault="004718A8" w:rsidP="00F23F18">
            <w:pPr>
              <w:rPr>
                <w:rFonts w:eastAsia="Calibri" w:cs="Times New Roman"/>
                <w:sz w:val="24"/>
                <w:szCs w:val="24"/>
              </w:rPr>
            </w:pPr>
          </w:p>
          <w:p w:rsidR="004718A8" w:rsidRDefault="004718A8" w:rsidP="00F23F18">
            <w:pPr>
              <w:rPr>
                <w:rFonts w:eastAsia="Calibri" w:cs="Times New Roman"/>
                <w:sz w:val="24"/>
                <w:szCs w:val="24"/>
              </w:rPr>
            </w:pPr>
          </w:p>
          <w:p w:rsidR="004718A8" w:rsidRDefault="004718A8" w:rsidP="00F23F18">
            <w:pPr>
              <w:rPr>
                <w:rFonts w:eastAsia="Calibri" w:cs="Times New Roman"/>
                <w:sz w:val="24"/>
                <w:szCs w:val="24"/>
              </w:rPr>
            </w:pPr>
          </w:p>
          <w:p w:rsidR="004718A8" w:rsidRDefault="004718A8" w:rsidP="00F23F18">
            <w:pPr>
              <w:rPr>
                <w:rFonts w:eastAsia="Calibri" w:cs="Times New Roman"/>
                <w:sz w:val="24"/>
                <w:szCs w:val="24"/>
              </w:rPr>
            </w:pPr>
          </w:p>
          <w:p w:rsidR="004718A8" w:rsidRDefault="004718A8" w:rsidP="00F23F18">
            <w:pPr>
              <w:rPr>
                <w:rFonts w:eastAsia="Calibri" w:cs="Times New Roman"/>
                <w:sz w:val="24"/>
                <w:szCs w:val="24"/>
              </w:rPr>
            </w:pPr>
          </w:p>
          <w:p w:rsidR="004718A8" w:rsidRDefault="004718A8" w:rsidP="00F23F18">
            <w:pPr>
              <w:rPr>
                <w:rFonts w:eastAsia="Calibri" w:cs="Times New Roman"/>
                <w:sz w:val="24"/>
                <w:szCs w:val="24"/>
              </w:rPr>
            </w:pPr>
          </w:p>
          <w:p w:rsidR="00F23F18" w:rsidRPr="00F23F18" w:rsidRDefault="00F23F18" w:rsidP="00F23F18">
            <w:pPr>
              <w:rPr>
                <w:rFonts w:eastAsia="Times New Roman" w:cs="Times New Roman"/>
                <w:sz w:val="24"/>
                <w:szCs w:val="24"/>
                <w:lang w:eastAsia="ar-SA"/>
              </w:rPr>
            </w:pPr>
            <w:r w:rsidRPr="00F23F18">
              <w:rPr>
                <w:rFonts w:eastAsia="Calibri" w:cs="Times New Roman"/>
                <w:sz w:val="24"/>
                <w:szCs w:val="24"/>
              </w:rPr>
              <w:t xml:space="preserve">5.1.3 </w:t>
            </w:r>
            <w:r w:rsidRPr="00F23F18">
              <w:rPr>
                <w:rFonts w:eastAsia="Calibri" w:cs="Times New Roman"/>
                <w:sz w:val="26"/>
                <w:szCs w:val="26"/>
              </w:rPr>
              <w:t>Площадки для занятий спортом</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lastRenderedPageBreak/>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F23F18">
              <w:rPr>
                <w:rFonts w:eastAsia="Calibri" w:cs="Times New Roman"/>
                <w:sz w:val="26"/>
                <w:szCs w:val="26"/>
              </w:rPr>
              <w:lastRenderedPageBreak/>
              <w:t>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AD5C22" w:rsidRDefault="00F23F18" w:rsidP="00F23F18">
            <w:pPr>
              <w:rPr>
                <w:rFonts w:eastAsia="Times New Roman" w:cs="Times New Roman"/>
                <w:bCs/>
                <w:iCs/>
                <w:color w:val="000000"/>
                <w:sz w:val="26"/>
                <w:szCs w:val="26"/>
                <w:lang w:eastAsia="ru-RU"/>
              </w:rPr>
            </w:pPr>
            <w:r w:rsidRPr="00AD5C22">
              <w:rPr>
                <w:rFonts w:eastAsia="Calibri" w:cs="Times New Roman"/>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AD5C22">
              <w:rPr>
                <w:rFonts w:eastAsia="Times New Roman" w:cs="Times New Roman"/>
                <w:bCs/>
                <w:iCs/>
                <w:color w:val="000000"/>
                <w:sz w:val="26"/>
                <w:szCs w:val="26"/>
                <w:lang w:eastAsia="ru-RU"/>
              </w:rPr>
              <w:t xml:space="preserve"> </w:t>
            </w:r>
          </w:p>
          <w:p w:rsidR="00F23F18" w:rsidRPr="00AD5C22" w:rsidRDefault="00F23F18" w:rsidP="00F23F18">
            <w:pPr>
              <w:rPr>
                <w:rFonts w:eastAsia="Times New Roman" w:cs="Times New Roman"/>
                <w:bCs/>
                <w:iCs/>
                <w:color w:val="000000"/>
                <w:sz w:val="24"/>
                <w:szCs w:val="24"/>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Размещение объектов капитального строительства, предназначенных для оказания ветеринарных услуг без содержания животных.</w:t>
            </w: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E27A85" w:rsidRDefault="00E27A85" w:rsidP="00F23F18">
            <w:pPr>
              <w:rPr>
                <w:rFonts w:eastAsia="Calibri" w:cs="Times New Roman"/>
                <w:sz w:val="26"/>
                <w:szCs w:val="26"/>
              </w:rPr>
            </w:pPr>
          </w:p>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t>Размещение спортивных клубов, спортивных залов, бассейнов, физкультурно-оздоровительных комплексов в зданиях и сооружениях</w:t>
            </w:r>
          </w:p>
          <w:p w:rsidR="00F23F18" w:rsidRPr="00F23F18" w:rsidRDefault="00F23F18" w:rsidP="00F23F18">
            <w:pPr>
              <w:rPr>
                <w:rFonts w:eastAsia="Times New Roman" w:cs="Times New Roman"/>
                <w:sz w:val="26"/>
                <w:szCs w:val="26"/>
                <w:lang w:eastAsia="ar-SA"/>
              </w:rPr>
            </w:pPr>
          </w:p>
          <w:p w:rsidR="0039513A" w:rsidRDefault="0039513A" w:rsidP="00F23F18">
            <w:pPr>
              <w:rPr>
                <w:rFonts w:eastAsia="Calibri" w:cs="Times New Roman"/>
                <w:sz w:val="26"/>
                <w:szCs w:val="26"/>
              </w:rPr>
            </w:pPr>
          </w:p>
          <w:p w:rsidR="0039513A" w:rsidRDefault="0039513A" w:rsidP="00F23F18">
            <w:pPr>
              <w:rPr>
                <w:rFonts w:eastAsia="Calibri" w:cs="Times New Roman"/>
                <w:sz w:val="26"/>
                <w:szCs w:val="26"/>
              </w:rPr>
            </w:pPr>
          </w:p>
          <w:p w:rsidR="0039513A" w:rsidRDefault="0039513A" w:rsidP="00F23F18">
            <w:pPr>
              <w:rPr>
                <w:rFonts w:eastAsia="Calibri" w:cs="Times New Roman"/>
                <w:sz w:val="26"/>
                <w:szCs w:val="26"/>
              </w:rPr>
            </w:pPr>
          </w:p>
          <w:p w:rsidR="004718A8" w:rsidRDefault="004718A8" w:rsidP="00F23F18">
            <w:pPr>
              <w:rPr>
                <w:rFonts w:eastAsia="Calibri" w:cs="Times New Roman"/>
                <w:sz w:val="26"/>
                <w:szCs w:val="26"/>
              </w:rPr>
            </w:pPr>
          </w:p>
          <w:p w:rsidR="004718A8" w:rsidRDefault="004718A8" w:rsidP="00F23F18">
            <w:pPr>
              <w:rPr>
                <w:rFonts w:eastAsia="Calibri" w:cs="Times New Roman"/>
                <w:sz w:val="26"/>
                <w:szCs w:val="26"/>
              </w:rPr>
            </w:pPr>
          </w:p>
          <w:p w:rsidR="004718A8" w:rsidRDefault="004718A8" w:rsidP="00F23F18">
            <w:pPr>
              <w:rPr>
                <w:rFonts w:eastAsia="Calibri" w:cs="Times New Roman"/>
                <w:sz w:val="26"/>
                <w:szCs w:val="26"/>
              </w:rPr>
            </w:pPr>
          </w:p>
          <w:p w:rsidR="004718A8" w:rsidRDefault="004718A8" w:rsidP="00F23F18">
            <w:pPr>
              <w:rPr>
                <w:rFonts w:eastAsia="Calibri" w:cs="Times New Roman"/>
                <w:sz w:val="26"/>
                <w:szCs w:val="26"/>
              </w:rPr>
            </w:pPr>
          </w:p>
          <w:p w:rsidR="004718A8" w:rsidRDefault="004718A8" w:rsidP="00F23F18">
            <w:pPr>
              <w:rPr>
                <w:rFonts w:eastAsia="Calibri" w:cs="Times New Roman"/>
                <w:sz w:val="26"/>
                <w:szCs w:val="26"/>
              </w:rPr>
            </w:pPr>
          </w:p>
          <w:p w:rsidR="0001614D" w:rsidRDefault="0001614D" w:rsidP="00F23F18">
            <w:pPr>
              <w:rPr>
                <w:rFonts w:eastAsia="Calibri" w:cs="Times New Roman"/>
                <w:sz w:val="26"/>
                <w:szCs w:val="26"/>
              </w:rPr>
            </w:pPr>
          </w:p>
          <w:p w:rsidR="00F23F18" w:rsidRPr="00F23F18" w:rsidRDefault="00F23F18" w:rsidP="00F23F18">
            <w:pPr>
              <w:rPr>
                <w:rFonts w:eastAsia="Times New Roman" w:cs="Times New Roman"/>
                <w:szCs w:val="28"/>
                <w:lang w:eastAsia="ar-SA"/>
              </w:rPr>
            </w:pPr>
            <w:r w:rsidRPr="00F23F18">
              <w:rPr>
                <w:rFonts w:eastAsia="Calibri" w:cs="Times New Roman"/>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01614D">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lastRenderedPageBreak/>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w:t>
            </w:r>
            <w:r w:rsidRPr="00F23F18">
              <w:rPr>
                <w:rFonts w:eastAsia="Times New Roman" w:cs="Times New Roman"/>
                <w:sz w:val="26"/>
                <w:szCs w:val="26"/>
                <w:lang w:eastAsia="ar-SA"/>
              </w:rPr>
              <w:lastRenderedPageBreak/>
              <w:t xml:space="preserve">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 </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ru-RU"/>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ru-RU"/>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r w:rsidRPr="00F23F18">
              <w:rPr>
                <w:rFonts w:eastAsia="Times New Roman" w:cs="Times New Roman"/>
                <w:sz w:val="26"/>
                <w:szCs w:val="26"/>
                <w:lang w:eastAsia="ar-SA"/>
              </w:rPr>
              <w:t xml:space="preserve"> 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39513A" w:rsidRDefault="0039513A"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39513A" w:rsidRDefault="0039513A"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r w:rsidRPr="00F23F18">
              <w:rPr>
                <w:rFonts w:eastAsia="Times New Roman" w:cs="Times New Roman"/>
                <w:sz w:val="26"/>
                <w:szCs w:val="26"/>
                <w:lang w:eastAsia="ar-SA"/>
              </w:rPr>
              <w:lastRenderedPageBreak/>
              <w:t>Актуализированная редакция СНиП 2.06.15-85».</w:t>
            </w: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szCs w:val="28"/>
                <w:lang w:eastAsia="ar-SA"/>
              </w:rPr>
            </w:pPr>
            <w:r w:rsidRPr="00F23F18">
              <w:rPr>
                <w:rFonts w:eastAsia="Times New Roman" w:cs="Times New Roman"/>
                <w:iCs/>
                <w:color w:val="000000"/>
                <w:sz w:val="26"/>
                <w:szCs w:val="26"/>
                <w:lang w:eastAsia="ru-RU"/>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спортивно-оздоровительные сооружения закрытого типа</w:t>
            </w:r>
          </w:p>
          <w:p w:rsidR="00F23F18" w:rsidRPr="00F23F18" w:rsidRDefault="00F23F18" w:rsidP="00F23F18">
            <w:pPr>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7536F3" w:rsidRDefault="007536F3" w:rsidP="007536F3">
      <w:pPr>
        <w:widowControl w:val="0"/>
        <w:autoSpaceDE w:val="0"/>
        <w:autoSpaceDN w:val="0"/>
        <w:adjustRightInd w:val="0"/>
        <w:ind w:left="426"/>
        <w:rPr>
          <w:rFonts w:eastAsia="Calibri" w:cs="Times New Roman"/>
          <w:sz w:val="26"/>
          <w:szCs w:val="26"/>
        </w:rPr>
      </w:pPr>
    </w:p>
    <w:p w:rsidR="001F6520" w:rsidRDefault="001F6520" w:rsidP="007536F3">
      <w:pPr>
        <w:widowControl w:val="0"/>
        <w:autoSpaceDE w:val="0"/>
        <w:autoSpaceDN w:val="0"/>
        <w:adjustRightInd w:val="0"/>
        <w:ind w:left="426"/>
        <w:rPr>
          <w:rFonts w:eastAsia="Calibri" w:cs="Times New Roman"/>
          <w:sz w:val="26"/>
          <w:szCs w:val="26"/>
        </w:rPr>
      </w:pPr>
    </w:p>
    <w:p w:rsidR="001F6520" w:rsidRDefault="001F6520" w:rsidP="007536F3">
      <w:pPr>
        <w:widowControl w:val="0"/>
        <w:autoSpaceDE w:val="0"/>
        <w:autoSpaceDN w:val="0"/>
        <w:adjustRightInd w:val="0"/>
        <w:ind w:left="426"/>
        <w:rPr>
          <w:rFonts w:eastAsia="Calibri" w:cs="Times New Roman"/>
          <w:sz w:val="26"/>
          <w:szCs w:val="26"/>
        </w:rPr>
      </w:pPr>
    </w:p>
    <w:p w:rsidR="001F6520" w:rsidRDefault="001F6520" w:rsidP="007536F3">
      <w:pPr>
        <w:widowControl w:val="0"/>
        <w:autoSpaceDE w:val="0"/>
        <w:autoSpaceDN w:val="0"/>
        <w:adjustRightInd w:val="0"/>
        <w:ind w:left="426"/>
        <w:rPr>
          <w:rFonts w:eastAsia="Calibri" w:cs="Times New Roman"/>
          <w:sz w:val="26"/>
          <w:szCs w:val="26"/>
        </w:rPr>
      </w:pPr>
    </w:p>
    <w:p w:rsidR="001F6520" w:rsidRPr="007536F3" w:rsidRDefault="001F6520" w:rsidP="007536F3">
      <w:pPr>
        <w:widowControl w:val="0"/>
        <w:autoSpaceDE w:val="0"/>
        <w:autoSpaceDN w:val="0"/>
        <w:adjustRightInd w:val="0"/>
        <w:ind w:left="426"/>
        <w:rPr>
          <w:rFonts w:eastAsia="Calibri" w:cs="Times New Roman"/>
          <w:sz w:val="26"/>
          <w:szCs w:val="26"/>
        </w:rPr>
      </w:pPr>
    </w:p>
    <w:p w:rsidR="00F23F18" w:rsidRPr="00250ECA" w:rsidRDefault="007536F3" w:rsidP="007536F3">
      <w:pPr>
        <w:widowControl w:val="0"/>
        <w:autoSpaceDE w:val="0"/>
        <w:autoSpaceDN w:val="0"/>
        <w:adjustRightInd w:val="0"/>
        <w:ind w:left="426"/>
        <w:rPr>
          <w:rFonts w:eastAsia="Calibri" w:cs="Times New Roman"/>
          <w:sz w:val="26"/>
          <w:szCs w:val="26"/>
        </w:rPr>
      </w:pPr>
      <w:r>
        <w:rPr>
          <w:rFonts w:eastAsia="Times New Roman" w:cs="Times New Roman"/>
          <w:b/>
          <w:bCs/>
          <w:iCs/>
          <w:color w:val="000000"/>
          <w:sz w:val="26"/>
          <w:szCs w:val="26"/>
          <w:lang w:eastAsia="ru-RU"/>
        </w:rPr>
        <w:t xml:space="preserve">3. </w:t>
      </w:r>
      <w:r w:rsidR="00F23F18" w:rsidRPr="00250ECA">
        <w:rPr>
          <w:rFonts w:eastAsia="Times New Roman" w:cs="Times New Roman"/>
          <w:b/>
          <w:bCs/>
          <w:iCs/>
          <w:color w:val="000000"/>
          <w:sz w:val="26"/>
          <w:szCs w:val="26"/>
          <w:lang w:eastAsia="ru-RU"/>
        </w:rPr>
        <w:t>Вспомогательные виды разрешенного использования земельных участков</w:t>
      </w:r>
    </w:p>
    <w:p w:rsidR="00F23F18" w:rsidRPr="00F23F18" w:rsidRDefault="00F23F18" w:rsidP="00F23F18">
      <w:pPr>
        <w:widowControl w:val="0"/>
        <w:autoSpaceDE w:val="0"/>
        <w:autoSpaceDN w:val="0"/>
        <w:adjustRightInd w:val="0"/>
        <w:ind w:left="426"/>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F23F18" w:rsidRDefault="00F23F18" w:rsidP="00F23F18">
            <w:pPr>
              <w:widowControl w:val="0"/>
              <w:suppressAutoHyphens/>
              <w:overflowPunct w:val="0"/>
              <w:autoSpaceDE w:val="0"/>
              <w:rPr>
                <w:rFonts w:eastAsia="Times New Roman" w:cs="Times New Roman"/>
                <w:szCs w:val="28"/>
                <w:lang w:eastAsia="ar-SA"/>
              </w:rPr>
            </w:pPr>
            <w:r w:rsidRPr="00F23F18">
              <w:rPr>
                <w:rFonts w:eastAsia="Times New Roman" w:cs="Times New Roman"/>
                <w:szCs w:val="28"/>
                <w:lang w:eastAsia="ar-SA"/>
              </w:rPr>
              <w:t xml:space="preserve">Код и наименование вида </w:t>
            </w:r>
            <w:r w:rsidRPr="007536F3">
              <w:rPr>
                <w:rFonts w:eastAsia="Times New Roman" w:cs="Times New Roman"/>
                <w:sz w:val="26"/>
                <w:szCs w:val="26"/>
                <w:lang w:eastAsia="ar-SA"/>
              </w:rPr>
              <w:t>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F23F18" w:rsidRDefault="00F23F18" w:rsidP="00F23F18">
            <w:pPr>
              <w:widowControl w:val="0"/>
              <w:suppressAutoHyphens/>
              <w:overflowPunct w:val="0"/>
              <w:autoSpaceDE w:val="0"/>
              <w:rPr>
                <w:rFonts w:eastAsia="Times New Roman" w:cs="Times New Roman"/>
                <w:szCs w:val="28"/>
                <w:lang w:eastAsia="ar-SA"/>
              </w:rPr>
            </w:pPr>
            <w:r w:rsidRPr="00F23F18">
              <w:rPr>
                <w:rFonts w:eastAsia="Times New Roman" w:cs="Times New Roman"/>
                <w:szCs w:val="28"/>
                <w:lang w:eastAsia="ar-SA"/>
              </w:rPr>
              <w:t xml:space="preserve">Описание вида разрешенного использования земельного </w:t>
            </w:r>
            <w:r w:rsidRPr="007536F3">
              <w:rPr>
                <w:rFonts w:eastAsia="Times New Roman" w:cs="Times New Roman"/>
                <w:sz w:val="26"/>
                <w:szCs w:val="26"/>
                <w:lang w:eastAsia="ar-SA"/>
              </w:rPr>
              <w:t>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F23F18" w:rsidRDefault="00F23F18" w:rsidP="00F23F18">
            <w:pPr>
              <w:widowControl w:val="0"/>
              <w:suppressAutoHyphens/>
              <w:overflowPunct w:val="0"/>
              <w:autoSpaceDE w:val="0"/>
              <w:rPr>
                <w:rFonts w:eastAsia="Times New Roman" w:cs="Times New Roman"/>
                <w:szCs w:val="28"/>
                <w:lang w:eastAsia="ar-SA"/>
              </w:rPr>
            </w:pPr>
            <w:r w:rsidRPr="00F23F18">
              <w:rPr>
                <w:rFonts w:eastAsia="Times New Roman" w:cs="Times New Roman"/>
                <w:iCs/>
                <w:szCs w:val="28"/>
                <w:lang w:eastAsia="ar-SA"/>
              </w:rPr>
              <w:t xml:space="preserve">Ограничения использования </w:t>
            </w:r>
            <w:r w:rsidRPr="007536F3">
              <w:rPr>
                <w:rFonts w:eastAsia="Times New Roman" w:cs="Times New Roman"/>
                <w:iCs/>
                <w:sz w:val="26"/>
                <w:szCs w:val="26"/>
                <w:lang w:eastAsia="ar-SA"/>
              </w:rPr>
              <w:t>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szCs w:val="28"/>
                <w:lang w:eastAsia="ar-SA"/>
              </w:rPr>
            </w:pPr>
            <w:r w:rsidRPr="00F23F18">
              <w:rPr>
                <w:rFonts w:eastAsia="Times New Roman" w:cs="Times New Roman"/>
                <w:szCs w:val="28"/>
                <w:lang w:eastAsia="ar-SA"/>
              </w:rPr>
              <w:t xml:space="preserve"> </w:t>
            </w:r>
          </w:p>
          <w:p w:rsidR="00F23F18" w:rsidRPr="00F23F18" w:rsidRDefault="00F23F18" w:rsidP="00F23F18">
            <w:pPr>
              <w:widowControl w:val="0"/>
              <w:rPr>
                <w:rFonts w:eastAsia="Times New Roman" w:cs="Times New Roman"/>
                <w:sz w:val="26"/>
                <w:szCs w:val="26"/>
                <w:lang w:eastAsia="ar-SA"/>
              </w:rPr>
            </w:pPr>
            <w:r w:rsidRPr="00F23F18">
              <w:rPr>
                <w:rFonts w:eastAsia="Times New Roman" w:cs="Times New Roman"/>
                <w:iCs/>
                <w:color w:val="000000"/>
                <w:sz w:val="26"/>
                <w:szCs w:val="26"/>
                <w:lang w:eastAsia="ru-RU"/>
              </w:rPr>
              <w:t xml:space="preserve">3.1.1 </w:t>
            </w:r>
            <w:r w:rsidRPr="00F23F18">
              <w:rPr>
                <w:rFonts w:eastAsia="Calibri" w:cs="Times New Roman"/>
                <w:sz w:val="26"/>
                <w:szCs w:val="26"/>
              </w:rPr>
              <w:t>Предоставление коммунальных услуг</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Calibri" w:cs="Times New Roman"/>
                <w:sz w:val="26"/>
                <w:szCs w:val="26"/>
              </w:rPr>
              <w:t>3.1.2 Административные здания организаций, обеспечивающих предоставление коммунальных услуг</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rPr>
                <w:rFonts w:eastAsia="Times New Roman" w:cs="Times New Roman"/>
                <w:iCs/>
                <w:color w:val="000000"/>
                <w:sz w:val="26"/>
                <w:szCs w:val="26"/>
                <w:lang w:eastAsia="ru-RU"/>
              </w:rPr>
            </w:pPr>
          </w:p>
          <w:p w:rsidR="00F23F18" w:rsidRPr="00F23F18" w:rsidRDefault="00F23F18" w:rsidP="00F23F18">
            <w:pPr>
              <w:widowControl w:val="0"/>
              <w:suppressAutoHyphens/>
              <w:overflowPunct w:val="0"/>
              <w:autoSpaceDE w:val="0"/>
              <w:rPr>
                <w:rFonts w:eastAsia="Calibri" w:cs="Times New Roman"/>
                <w:sz w:val="26"/>
                <w:szCs w:val="26"/>
              </w:rPr>
            </w:pPr>
            <w:r w:rsidRPr="00F23F18">
              <w:rPr>
                <w:rFonts w:eastAsia="Calibri" w:cs="Times New Roman"/>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F23F18">
              <w:rPr>
                <w:rFonts w:eastAsia="Calibri" w:cs="Times New Roman"/>
                <w:sz w:val="26"/>
                <w:szCs w:val="26"/>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widowControl w:val="0"/>
              <w:suppressAutoHyphens/>
              <w:overflowPunct w:val="0"/>
              <w:autoSpaceDE w:val="0"/>
              <w:rPr>
                <w:rFonts w:eastAsia="Calibri" w:cs="Times New Roman"/>
                <w:sz w:val="24"/>
                <w:szCs w:val="24"/>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r w:rsidRPr="00F23F18">
              <w:rPr>
                <w:rFonts w:eastAsia="Times New Roman" w:cs="Times New Roman"/>
                <w:sz w:val="26"/>
                <w:szCs w:val="26"/>
                <w:lang w:eastAsia="ar-SA"/>
              </w:rPr>
              <w:t xml:space="preserve"> </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w:t>
            </w:r>
            <w:r w:rsidRPr="00F23F18">
              <w:rPr>
                <w:rFonts w:eastAsia="Times New Roman" w:cs="Times New Roman"/>
                <w:sz w:val="26"/>
                <w:szCs w:val="26"/>
                <w:lang w:eastAsia="ar-SA"/>
              </w:rPr>
              <w:lastRenderedPageBreak/>
              <w:t xml:space="preserve">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11"/>
        </w:numPr>
        <w:spacing w:before="120" w:after="120"/>
        <w:rPr>
          <w:rFonts w:eastAsia="Times New Roman" w:cs="Times New Roman"/>
          <w:b/>
          <w:iCs/>
          <w:color w:val="000000"/>
          <w:sz w:val="26"/>
          <w:szCs w:val="26"/>
          <w:lang w:eastAsia="ru-RU"/>
        </w:rPr>
      </w:pPr>
      <w:r w:rsidRPr="004D64CE">
        <w:rPr>
          <w:rFonts w:eastAsia="Times New Roman" w:cs="Times New Roman"/>
          <w:b/>
          <w:iCs/>
          <w:color w:val="000000"/>
          <w:sz w:val="26"/>
          <w:szCs w:val="26"/>
          <w:lang w:eastAsia="ru-RU"/>
        </w:rPr>
        <w:t>Предельные (минимальные и/или максимальные) размеры земельных участков:</w:t>
      </w:r>
    </w:p>
    <w:p w:rsidR="00F23F18" w:rsidRPr="00F23F18" w:rsidRDefault="00F23F18" w:rsidP="00F23F18">
      <w:pPr>
        <w:widowControl w:val="0"/>
        <w:spacing w:before="120" w:after="120"/>
        <w:ind w:firstLine="709"/>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F23F18" w:rsidRPr="00F23F18" w:rsidRDefault="00F23F18" w:rsidP="00F23F18">
      <w:pPr>
        <w:widowControl w:val="0"/>
        <w:autoSpaceDE w:val="0"/>
        <w:autoSpaceDN w:val="0"/>
        <w:adjustRightInd w:val="0"/>
        <w:ind w:left="284"/>
        <w:outlineLvl w:val="2"/>
        <w:rPr>
          <w:rFonts w:eastAsia="Calibri" w:cs="Times New Roman"/>
          <w:b/>
          <w:iCs/>
          <w:sz w:val="26"/>
          <w:szCs w:val="26"/>
        </w:rPr>
      </w:pPr>
    </w:p>
    <w:p w:rsidR="00F23F18" w:rsidRPr="00470C80" w:rsidRDefault="00470C80" w:rsidP="00470C80">
      <w:pPr>
        <w:ind w:firstLine="708"/>
        <w:rPr>
          <w:b/>
        </w:rPr>
      </w:pPr>
      <w:r w:rsidRPr="00470C80">
        <w:rPr>
          <w:b/>
        </w:rPr>
        <w:t xml:space="preserve">5. </w:t>
      </w:r>
      <w:r w:rsidR="00F23F18" w:rsidRPr="00470C80">
        <w:rPr>
          <w:b/>
        </w:rPr>
        <w:t>Предельные параметры разрешенного строительства, реконструкции объектов капитального строительства:</w:t>
      </w:r>
    </w:p>
    <w:p w:rsidR="00F23F18" w:rsidRPr="00F23F18" w:rsidRDefault="00F23F18" w:rsidP="00F23F18">
      <w:pPr>
        <w:widowControl w:val="0"/>
        <w:autoSpaceDE w:val="0"/>
        <w:autoSpaceDN w:val="0"/>
        <w:adjustRightInd w:val="0"/>
        <w:ind w:left="142"/>
        <w:outlineLvl w:val="2"/>
        <w:rPr>
          <w:rFonts w:eastAsia="Calibri" w:cs="Times New Roman"/>
          <w:b/>
          <w:iCs/>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152"/>
        <w:gridCol w:w="1842"/>
        <w:gridCol w:w="2660"/>
      </w:tblGrid>
      <w:tr w:rsidR="00F23F18" w:rsidRPr="00F23F18" w:rsidTr="003C44C2">
        <w:tc>
          <w:tcPr>
            <w:tcW w:w="683" w:type="dxa"/>
            <w:tcBorders>
              <w:top w:val="single" w:sz="4" w:space="0" w:color="auto"/>
              <w:left w:val="single" w:sz="4" w:space="0" w:color="auto"/>
              <w:bottom w:val="single" w:sz="4" w:space="0" w:color="auto"/>
              <w:right w:val="single" w:sz="4" w:space="0" w:color="auto"/>
            </w:tcBorders>
          </w:tcPr>
          <w:p w:rsidR="00F23F18" w:rsidRPr="00F23F18" w:rsidRDefault="00F23F18" w:rsidP="00470C80"/>
          <w:p w:rsidR="00F23F18" w:rsidRPr="00F23F18" w:rsidRDefault="00F23F18" w:rsidP="00470C80">
            <w:r w:rsidRPr="00F23F18">
              <w:t xml:space="preserve">  1.</w:t>
            </w:r>
          </w:p>
        </w:tc>
        <w:tc>
          <w:tcPr>
            <w:tcW w:w="8920" w:type="dxa"/>
            <w:gridSpan w:val="3"/>
            <w:tcBorders>
              <w:top w:val="single" w:sz="4" w:space="0" w:color="auto"/>
              <w:left w:val="single" w:sz="4" w:space="0" w:color="auto"/>
              <w:bottom w:val="single" w:sz="4" w:space="0" w:color="auto"/>
              <w:right w:val="single" w:sz="4" w:space="0" w:color="auto"/>
            </w:tcBorders>
          </w:tcPr>
          <w:p w:rsidR="00F23F18" w:rsidRPr="00F23F18" w:rsidRDefault="00F23F18" w:rsidP="00470C80">
            <w:pPr>
              <w:rPr>
                <w:rFonts w:eastAsia="Times New Roman"/>
                <w:lang w:eastAsia="ar-SA"/>
              </w:rPr>
            </w:pPr>
            <w:r w:rsidRPr="00F23F18">
              <w:rPr>
                <w:rFonts w:eastAsia="Times New Roman"/>
                <w:lang w:eastAsia="ar-SA"/>
              </w:rPr>
              <w:t>Минимальные отступы от границ земельного участка в целях определения мест допустимого размещения зданий, строений, сооружений     – 3 м.</w:t>
            </w:r>
          </w:p>
        </w:tc>
      </w:tr>
      <w:tr w:rsidR="00F23F18" w:rsidRPr="00F23F18" w:rsidTr="003C44C2">
        <w:tc>
          <w:tcPr>
            <w:tcW w:w="683" w:type="dxa"/>
            <w:tcBorders>
              <w:top w:val="single" w:sz="4" w:space="0" w:color="auto"/>
              <w:left w:val="single" w:sz="4" w:space="0" w:color="auto"/>
              <w:bottom w:val="single" w:sz="4" w:space="0" w:color="auto"/>
              <w:right w:val="single" w:sz="4" w:space="0" w:color="auto"/>
            </w:tcBorders>
            <w:hideMark/>
          </w:tcPr>
          <w:p w:rsidR="00F23F18" w:rsidRPr="00F23F18" w:rsidRDefault="00F23F18" w:rsidP="00470C80">
            <w:r w:rsidRPr="00F23F18">
              <w:t xml:space="preserve">  2.</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470C80">
            <w:r w:rsidRPr="00F23F18">
              <w:t>Предельное количество этажей зданий, строений, сооружений</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470C80">
            <w:r w:rsidRPr="00F23F18">
              <w:t>этаж</w:t>
            </w:r>
          </w:p>
        </w:tc>
        <w:tc>
          <w:tcPr>
            <w:tcW w:w="2710" w:type="dxa"/>
            <w:tcBorders>
              <w:top w:val="single" w:sz="4" w:space="0" w:color="auto"/>
              <w:left w:val="single" w:sz="4" w:space="0" w:color="auto"/>
              <w:bottom w:val="single" w:sz="4" w:space="0" w:color="auto"/>
              <w:right w:val="single" w:sz="4" w:space="0" w:color="auto"/>
            </w:tcBorders>
            <w:hideMark/>
          </w:tcPr>
          <w:p w:rsidR="00F23F18" w:rsidRPr="00F23F18" w:rsidRDefault="00F23F18" w:rsidP="00470C80">
            <w:r w:rsidRPr="00F23F18">
              <w:t>не подлежит установлению</w:t>
            </w:r>
          </w:p>
        </w:tc>
      </w:tr>
      <w:tr w:rsidR="00F23F18" w:rsidRPr="00F23F18" w:rsidTr="003C44C2">
        <w:tc>
          <w:tcPr>
            <w:tcW w:w="683" w:type="dxa"/>
            <w:tcBorders>
              <w:top w:val="single" w:sz="4" w:space="0" w:color="auto"/>
              <w:left w:val="single" w:sz="4" w:space="0" w:color="auto"/>
              <w:bottom w:val="single" w:sz="4" w:space="0" w:color="auto"/>
              <w:right w:val="single" w:sz="4" w:space="0" w:color="auto"/>
            </w:tcBorders>
            <w:hideMark/>
          </w:tcPr>
          <w:p w:rsidR="00F23F18" w:rsidRPr="00F23F18" w:rsidRDefault="00F23F18" w:rsidP="00470C80">
            <w:r w:rsidRPr="00F23F18">
              <w:t xml:space="preserve">  3.</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470C80">
            <w:r w:rsidRPr="00F23F18">
              <w:t>Максимальный процент застройки в границах земельного участка</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470C80">
            <w:r w:rsidRPr="00F23F18">
              <w:t>%</w:t>
            </w:r>
          </w:p>
        </w:tc>
        <w:tc>
          <w:tcPr>
            <w:tcW w:w="2710" w:type="dxa"/>
            <w:tcBorders>
              <w:top w:val="single" w:sz="4" w:space="0" w:color="auto"/>
              <w:left w:val="single" w:sz="4" w:space="0" w:color="auto"/>
              <w:bottom w:val="single" w:sz="4" w:space="0" w:color="auto"/>
              <w:right w:val="single" w:sz="4" w:space="0" w:color="auto"/>
            </w:tcBorders>
            <w:hideMark/>
          </w:tcPr>
          <w:p w:rsidR="00F23F18" w:rsidRPr="00F23F18" w:rsidRDefault="009651BD" w:rsidP="00470C80">
            <w:r>
              <w:t xml:space="preserve">              50</w:t>
            </w:r>
          </w:p>
        </w:tc>
      </w:tr>
    </w:tbl>
    <w:p w:rsidR="00F23F18" w:rsidRDefault="00F23F18" w:rsidP="001B67FC">
      <w:pPr>
        <w:widowControl w:val="0"/>
        <w:spacing w:before="120" w:after="120"/>
        <w:rPr>
          <w:rFonts w:eastAsia="Times New Roman" w:cs="Times New Roman"/>
          <w:b/>
          <w:bCs/>
          <w:iCs/>
          <w:color w:val="000000"/>
          <w:szCs w:val="28"/>
          <w:lang w:eastAsia="ru-RU"/>
        </w:rPr>
      </w:pPr>
      <w:r w:rsidRPr="00F23F18">
        <w:rPr>
          <w:rFonts w:eastAsia="Times New Roman" w:cs="Times New Roman"/>
          <w:b/>
          <w:bCs/>
          <w:iCs/>
          <w:color w:val="000000"/>
          <w:szCs w:val="28"/>
          <w:lang w:eastAsia="ru-RU"/>
        </w:rPr>
        <w:t xml:space="preserve"> </w:t>
      </w:r>
    </w:p>
    <w:p w:rsidR="003C227B" w:rsidRDefault="003C227B" w:rsidP="001B67FC">
      <w:pPr>
        <w:widowControl w:val="0"/>
        <w:spacing w:before="120" w:after="120"/>
        <w:rPr>
          <w:rFonts w:eastAsia="Times New Roman" w:cs="Times New Roman"/>
          <w:b/>
          <w:bCs/>
          <w:iCs/>
          <w:color w:val="000000"/>
          <w:szCs w:val="28"/>
          <w:lang w:eastAsia="ru-RU"/>
        </w:rPr>
      </w:pPr>
    </w:p>
    <w:p w:rsidR="00323E20" w:rsidRPr="00F23F18" w:rsidRDefault="00323E20" w:rsidP="001B67FC">
      <w:pPr>
        <w:widowControl w:val="0"/>
        <w:spacing w:before="120" w:after="120"/>
        <w:rPr>
          <w:rFonts w:eastAsia="Times New Roman" w:cs="Times New Roman"/>
          <w:b/>
          <w:bCs/>
          <w:iCs/>
          <w:color w:val="000000"/>
          <w:szCs w:val="28"/>
          <w:lang w:eastAsia="ru-RU"/>
        </w:rPr>
      </w:pPr>
    </w:p>
    <w:p w:rsidR="00F23F18" w:rsidRPr="004D64CE" w:rsidRDefault="00DB6356" w:rsidP="00470C80">
      <w:pPr>
        <w:pStyle w:val="2"/>
        <w:rPr>
          <w:lang w:eastAsia="ru-RU"/>
        </w:rPr>
      </w:pPr>
      <w:bookmarkStart w:id="153" w:name="_Toc105422086"/>
      <w:r w:rsidRPr="00DB6356">
        <w:rPr>
          <w:lang w:eastAsia="ru-RU"/>
        </w:rPr>
        <w:lastRenderedPageBreak/>
        <w:t>Зона размещения объектов социального и коммуна</w:t>
      </w:r>
      <w:r w:rsidR="00470C80">
        <w:rPr>
          <w:lang w:eastAsia="ru-RU"/>
        </w:rPr>
        <w:t>льно-бытового обслуживания (О2)</w:t>
      </w:r>
      <w:bookmarkEnd w:id="153"/>
    </w:p>
    <w:p w:rsidR="00F23F18" w:rsidRPr="00470C80" w:rsidRDefault="00F23F18" w:rsidP="00470C80">
      <w:pPr>
        <w:rPr>
          <w:rFonts w:eastAsia="Calibri"/>
          <w:b/>
        </w:rPr>
      </w:pPr>
      <w:r w:rsidRPr="00470C80">
        <w:rPr>
          <w:b/>
          <w:lang w:eastAsia="ru-RU"/>
        </w:rPr>
        <w:t>1.  Основные виды разрешенного использования земельных участков.</w:t>
      </w:r>
    </w:p>
    <w:p w:rsidR="00F23F18" w:rsidRPr="004D64CE" w:rsidRDefault="00F23F18" w:rsidP="00F23F18">
      <w:pPr>
        <w:widowControl w:val="0"/>
        <w:autoSpaceDE w:val="0"/>
        <w:autoSpaceDN w:val="0"/>
        <w:adjustRightInd w:val="0"/>
        <w:rPr>
          <w:rFonts w:eastAsia="Calibri" w:cs="Times New Roman"/>
          <w:sz w:val="26"/>
          <w:szCs w:val="26"/>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536F3" w:rsidRDefault="00F23F18" w:rsidP="00F23F18">
            <w:pPr>
              <w:widowControl w:val="0"/>
              <w:suppressAutoHyphens/>
              <w:overflowPunct w:val="0"/>
              <w:autoSpaceDE w:val="0"/>
              <w:rPr>
                <w:rFonts w:eastAsia="Times New Roman" w:cs="Times New Roman"/>
                <w:sz w:val="26"/>
                <w:szCs w:val="26"/>
                <w:lang w:eastAsia="ar-SA"/>
              </w:rPr>
            </w:pPr>
            <w:r w:rsidRPr="007536F3">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536F3" w:rsidRDefault="00F23F18" w:rsidP="00F23F18">
            <w:pPr>
              <w:widowControl w:val="0"/>
              <w:suppressAutoHyphens/>
              <w:overflowPunct w:val="0"/>
              <w:autoSpaceDE w:val="0"/>
              <w:rPr>
                <w:rFonts w:eastAsia="Times New Roman" w:cs="Times New Roman"/>
                <w:sz w:val="26"/>
                <w:szCs w:val="26"/>
                <w:lang w:eastAsia="ar-SA"/>
              </w:rPr>
            </w:pPr>
            <w:r w:rsidRPr="007536F3">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536F3" w:rsidRDefault="00F23F18" w:rsidP="00F23F18">
            <w:pPr>
              <w:widowControl w:val="0"/>
              <w:suppressAutoHyphens/>
              <w:overflowPunct w:val="0"/>
              <w:autoSpaceDE w:val="0"/>
              <w:rPr>
                <w:rFonts w:eastAsia="Times New Roman" w:cs="Times New Roman"/>
                <w:sz w:val="26"/>
                <w:szCs w:val="26"/>
                <w:lang w:eastAsia="ar-SA"/>
              </w:rPr>
            </w:pPr>
            <w:r w:rsidRPr="007536F3">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szCs w:val="28"/>
                <w:lang w:eastAsia="ar-SA"/>
              </w:rPr>
            </w:pPr>
            <w:r w:rsidRPr="00F23F18">
              <w:rPr>
                <w:rFonts w:eastAsia="Times New Roman" w:cs="Times New Roman"/>
                <w:szCs w:val="28"/>
                <w:lang w:eastAsia="ar-SA"/>
              </w:rPr>
              <w:t xml:space="preserve"> </w:t>
            </w:r>
          </w:p>
          <w:p w:rsidR="00F23F18" w:rsidRPr="00F23F18" w:rsidRDefault="00F23F18" w:rsidP="00F23F18">
            <w:pPr>
              <w:rPr>
                <w:rFonts w:eastAsia="Times New Roman" w:cs="Times New Roman"/>
                <w:szCs w:val="28"/>
                <w:lang w:eastAsia="ar-SA"/>
              </w:rPr>
            </w:pPr>
            <w:r w:rsidRPr="00F23F18">
              <w:rPr>
                <w:rFonts w:eastAsia="Times New Roman" w:cs="Times New Roman"/>
                <w:iCs/>
                <w:color w:val="000000"/>
                <w:sz w:val="26"/>
                <w:szCs w:val="26"/>
                <w:lang w:eastAsia="ru-RU"/>
              </w:rPr>
              <w:t>3.</w:t>
            </w:r>
            <w:r w:rsidRPr="00F23F18">
              <w:rPr>
                <w:rFonts w:eastAsia="Calibri" w:cs="Times New Roman"/>
                <w:sz w:val="24"/>
                <w:szCs w:val="24"/>
              </w:rPr>
              <w:t xml:space="preserve"> 2.2 Оказание социальной помощи населению</w:t>
            </w:r>
            <w:r w:rsidRPr="00F23F18">
              <w:rPr>
                <w:rFonts w:eastAsia="Times New Roman" w:cs="Times New Roman"/>
                <w:szCs w:val="28"/>
                <w:lang w:eastAsia="ar-SA"/>
              </w:rPr>
              <w:t xml:space="preserve">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39513A" w:rsidRDefault="0039513A"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3.3 Бытовое обслуживание</w:t>
            </w: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3.4.1 Амбулаторно-поликлиническое обслуживание</w:t>
            </w: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widowControl w:val="0"/>
              <w:rPr>
                <w:rFonts w:eastAsia="Times New Roman" w:cs="Times New Roman"/>
                <w:sz w:val="24"/>
                <w:szCs w:val="24"/>
                <w:lang w:eastAsia="ar-SA"/>
              </w:rPr>
            </w:pPr>
          </w:p>
          <w:p w:rsidR="00F23F18" w:rsidRPr="00F23F18" w:rsidRDefault="00F23F18" w:rsidP="00F23F18">
            <w:pPr>
              <w:widowControl w:val="0"/>
              <w:rPr>
                <w:rFonts w:eastAsia="Times New Roman" w:cs="Times New Roman"/>
                <w:sz w:val="24"/>
                <w:szCs w:val="24"/>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3.5.1 Дошкольное, начальное и среднее общее образование</w:t>
            </w: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E27A85" w:rsidRDefault="00E27A85" w:rsidP="00F23F18">
            <w:pPr>
              <w:rPr>
                <w:rFonts w:eastAsia="Times New Roman" w:cs="Times New Roman"/>
                <w:bCs/>
                <w:iCs/>
                <w:color w:val="000000"/>
                <w:sz w:val="26"/>
                <w:szCs w:val="26"/>
                <w:lang w:eastAsia="ru-RU"/>
              </w:rPr>
            </w:pPr>
          </w:p>
          <w:p w:rsidR="00E27A85" w:rsidRDefault="00E27A85" w:rsidP="00F23F18">
            <w:pPr>
              <w:rPr>
                <w:rFonts w:eastAsia="Times New Roman" w:cs="Times New Roman"/>
                <w:bCs/>
                <w:iCs/>
                <w:color w:val="000000"/>
                <w:sz w:val="26"/>
                <w:szCs w:val="26"/>
                <w:lang w:eastAsia="ru-RU"/>
              </w:rPr>
            </w:pPr>
          </w:p>
          <w:p w:rsidR="00E27A85" w:rsidRDefault="00E27A85" w:rsidP="00F23F18">
            <w:pPr>
              <w:rPr>
                <w:rFonts w:eastAsia="Times New Roman" w:cs="Times New Roman"/>
                <w:bCs/>
                <w:iCs/>
                <w:color w:val="000000"/>
                <w:sz w:val="26"/>
                <w:szCs w:val="26"/>
                <w:lang w:eastAsia="ru-RU"/>
              </w:rPr>
            </w:pPr>
          </w:p>
          <w:p w:rsidR="00E27A85" w:rsidRDefault="00E27A85" w:rsidP="00F23F18">
            <w:pPr>
              <w:rPr>
                <w:rFonts w:eastAsia="Times New Roman" w:cs="Times New Roman"/>
                <w:bCs/>
                <w:iCs/>
                <w:color w:val="000000"/>
                <w:sz w:val="26"/>
                <w:szCs w:val="26"/>
                <w:lang w:eastAsia="ru-RU"/>
              </w:rPr>
            </w:pPr>
          </w:p>
          <w:p w:rsidR="00E27A85" w:rsidRDefault="00E27A85"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 w:val="24"/>
                <w:szCs w:val="24"/>
                <w:lang w:eastAsia="ar-SA"/>
              </w:rPr>
            </w:pPr>
            <w:r w:rsidRPr="00F23F18">
              <w:rPr>
                <w:rFonts w:eastAsia="Times New Roman" w:cs="Times New Roman"/>
                <w:bCs/>
                <w:iCs/>
                <w:color w:val="000000"/>
                <w:sz w:val="26"/>
                <w:szCs w:val="26"/>
                <w:lang w:eastAsia="ru-RU"/>
              </w:rPr>
              <w:t>12.0 Земельные участки (территории) общего пользования</w:t>
            </w: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r w:rsidRPr="00F23F18">
              <w:rPr>
                <w:rFonts w:eastAsia="Calibri" w:cs="Times New Roman"/>
                <w:sz w:val="24"/>
                <w:szCs w:val="24"/>
              </w:rPr>
              <w:t xml:space="preserve">12.0.1 </w:t>
            </w:r>
            <w:r w:rsidRPr="00F23F18">
              <w:rPr>
                <w:rFonts w:eastAsia="Calibri" w:cs="Times New Roman"/>
                <w:sz w:val="26"/>
                <w:szCs w:val="26"/>
              </w:rPr>
              <w:t>Улично-дорожная сеть</w:t>
            </w: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4"/>
                <w:szCs w:val="24"/>
              </w:rPr>
            </w:pPr>
          </w:p>
          <w:p w:rsidR="007536F3" w:rsidRDefault="007536F3" w:rsidP="00F23F18">
            <w:pPr>
              <w:rPr>
                <w:rFonts w:eastAsia="Calibri" w:cs="Times New Roman"/>
                <w:sz w:val="24"/>
                <w:szCs w:val="24"/>
              </w:rPr>
            </w:pPr>
          </w:p>
          <w:p w:rsidR="007536F3" w:rsidRDefault="007536F3" w:rsidP="00F23F18">
            <w:pPr>
              <w:rPr>
                <w:rFonts w:eastAsia="Calibri" w:cs="Times New Roman"/>
                <w:sz w:val="24"/>
                <w:szCs w:val="24"/>
              </w:rPr>
            </w:pPr>
          </w:p>
          <w:p w:rsidR="00F23F18" w:rsidRPr="000821D4" w:rsidRDefault="00F23F18" w:rsidP="00F23F18">
            <w:pPr>
              <w:rPr>
                <w:rFonts w:eastAsia="Times New Roman" w:cs="Times New Roman"/>
                <w:sz w:val="26"/>
                <w:szCs w:val="26"/>
                <w:lang w:eastAsia="ar-SA"/>
              </w:rPr>
            </w:pPr>
            <w:r w:rsidRPr="000821D4">
              <w:rPr>
                <w:rFonts w:eastAsia="Calibri" w:cs="Times New Roman"/>
                <w:sz w:val="26"/>
                <w:szCs w:val="26"/>
              </w:rPr>
              <w:t>12.0.2 Благоустройство территории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r w:rsidRPr="00F23F18">
              <w:rPr>
                <w:rFonts w:eastAsia="Calibri" w:cs="Times New Roman"/>
                <w:sz w:val="26"/>
                <w:szCs w:val="2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w:t>
            </w:r>
            <w:r w:rsidRPr="00F23F18">
              <w:rPr>
                <w:rFonts w:eastAsia="Times New Roman" w:cs="Times New Roman"/>
                <w:sz w:val="26"/>
                <w:szCs w:val="26"/>
                <w:lang w:eastAsia="ru-RU"/>
              </w:rPr>
              <w:t xml:space="preserve"> </w:t>
            </w:r>
            <w:r w:rsidRPr="00F23F18">
              <w:rPr>
                <w:rFonts w:eastAsia="Times New Roman" w:cs="Times New Roman"/>
                <w:iCs/>
                <w:color w:val="000000"/>
                <w:sz w:val="26"/>
                <w:szCs w:val="26"/>
                <w:lang w:eastAsia="ru-RU"/>
              </w:rPr>
              <w:t>ателье, бани, парикмахерские).</w:t>
            </w:r>
          </w:p>
          <w:p w:rsidR="00F23F18" w:rsidRPr="00F23F18" w:rsidRDefault="00F23F18" w:rsidP="00F23F18">
            <w:pPr>
              <w:rPr>
                <w:rFonts w:eastAsia="Times New Roman" w:cs="Times New Roman"/>
                <w:bCs/>
                <w:iCs/>
                <w:color w:val="000000"/>
                <w:sz w:val="26"/>
                <w:szCs w:val="26"/>
                <w:lang w:eastAsia="ru-RU"/>
              </w:rPr>
            </w:pPr>
            <w:r w:rsidRPr="00F23F18">
              <w:rPr>
                <w:rFonts w:eastAsia="Times New Roman" w:cs="Times New Roman"/>
                <w:iCs/>
                <w:color w:val="000000"/>
                <w:sz w:val="26"/>
                <w:szCs w:val="26"/>
                <w:lang w:eastAsia="ru-RU"/>
              </w:rPr>
              <w:t xml:space="preserve"> </w:t>
            </w: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7536F3" w:rsidRDefault="007536F3" w:rsidP="00F23F18">
            <w:pPr>
              <w:rPr>
                <w:rFonts w:eastAsia="Calibri" w:cs="Times New Roman"/>
                <w:sz w:val="26"/>
                <w:szCs w:val="26"/>
              </w:rPr>
            </w:pPr>
          </w:p>
          <w:p w:rsidR="00F23F18" w:rsidRPr="00F23F18" w:rsidRDefault="00F23F18" w:rsidP="00F23F18">
            <w:pPr>
              <w:rPr>
                <w:rFonts w:eastAsia="Times New Roman" w:cs="Times New Roman"/>
                <w:iCs/>
                <w:color w:val="000000"/>
                <w:sz w:val="26"/>
                <w:szCs w:val="26"/>
                <w:lang w:eastAsia="ru-RU"/>
              </w:rPr>
            </w:pPr>
            <w:r w:rsidRPr="00F23F18">
              <w:rPr>
                <w:rFonts w:eastAsia="Calibri" w:cs="Times New Roman"/>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F23F18">
              <w:rPr>
                <w:rFonts w:eastAsia="Calibri" w:cs="Times New Roman"/>
                <w:sz w:val="26"/>
                <w:szCs w:val="26"/>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r w:rsidRPr="00F23F18">
              <w:rPr>
                <w:rFonts w:eastAsia="Calibri"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rPr>
                <w:rFonts w:eastAsia="Calibri" w:cs="Times New Roman"/>
                <w:sz w:val="26"/>
                <w:szCs w:val="26"/>
              </w:rPr>
            </w:pPr>
            <w:r w:rsidRPr="00F23F18">
              <w:rPr>
                <w:rFonts w:eastAsia="Calibri" w:cs="Times New Roman"/>
                <w:sz w:val="26"/>
                <w:szCs w:val="26"/>
              </w:rPr>
              <w:t>Земельные участки общего пользования.</w:t>
            </w:r>
          </w:p>
          <w:p w:rsidR="00F23F18" w:rsidRPr="00F23F18" w:rsidRDefault="00F23F18" w:rsidP="00F23F18">
            <w:pPr>
              <w:rPr>
                <w:rFonts w:eastAsia="Times New Roman" w:cs="Times New Roman"/>
                <w:bCs/>
                <w:iCs/>
                <w:sz w:val="26"/>
                <w:szCs w:val="26"/>
                <w:lang w:eastAsia="ru-RU"/>
              </w:rPr>
            </w:pPr>
            <w:r w:rsidRPr="00F23F18">
              <w:rPr>
                <w:rFonts w:eastAsia="Calibri" w:cs="Times New Roman"/>
                <w:sz w:val="26"/>
                <w:szCs w:val="26"/>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F23F18">
                <w:rPr>
                  <w:rFonts w:eastAsia="Calibri" w:cs="Times New Roman"/>
                  <w:sz w:val="26"/>
                  <w:szCs w:val="26"/>
                </w:rPr>
                <w:t>кодами 12.0.1 - 12.0.2</w:t>
              </w:r>
            </w:hyperlink>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Calibri" w:cs="Times New Roman"/>
                <w:sz w:val="26"/>
                <w:szCs w:val="26"/>
              </w:rPr>
            </w:pPr>
            <w:r w:rsidRPr="00F23F18">
              <w:rPr>
                <w:rFonts w:eastAsia="Calibri" w:cs="Times New Roman"/>
                <w:sz w:val="26"/>
                <w:szCs w:val="26"/>
              </w:rPr>
              <w:t xml:space="preserve">Размещение объектов улично-дорожной сети: автомобильных дорог, трамвайных путей и пешеходных тротуаров в границах </w:t>
            </w:r>
            <w:r w:rsidRPr="00F23F18">
              <w:rPr>
                <w:rFonts w:eastAsia="Calibri" w:cs="Times New Roman"/>
                <w:sz w:val="26"/>
                <w:szCs w:val="26"/>
              </w:rPr>
              <w:lastRenderedPageBreak/>
              <w:t xml:space="preserve">населенных пунктов, пешеходных переходов, бульваров, площадей, проездов, велодорожек и объектов </w:t>
            </w:r>
            <w:proofErr w:type="spellStart"/>
            <w:r w:rsidRPr="00F23F18">
              <w:rPr>
                <w:rFonts w:eastAsia="Calibri" w:cs="Times New Roman"/>
                <w:sz w:val="26"/>
                <w:szCs w:val="26"/>
              </w:rPr>
              <w:t>велотранспортной</w:t>
            </w:r>
            <w:proofErr w:type="spellEnd"/>
            <w:r w:rsidRPr="00F23F18">
              <w:rPr>
                <w:rFonts w:eastAsia="Calibri" w:cs="Times New Roman"/>
                <w:sz w:val="26"/>
                <w:szCs w:val="26"/>
              </w:rPr>
              <w:t xml:space="preserve"> и инженерной инфраструктуры;</w:t>
            </w:r>
          </w:p>
          <w:p w:rsidR="00F23F18" w:rsidRPr="00F23F18" w:rsidRDefault="00F23F18" w:rsidP="00F23F18">
            <w:pPr>
              <w:rPr>
                <w:rFonts w:eastAsia="Times New Roman" w:cs="Times New Roman"/>
                <w:bCs/>
                <w:iCs/>
                <w:color w:val="000000"/>
                <w:sz w:val="26"/>
                <w:szCs w:val="26"/>
                <w:lang w:eastAsia="ru-RU"/>
              </w:rPr>
            </w:pPr>
            <w:r w:rsidRPr="00F23F18">
              <w:rPr>
                <w:rFonts w:eastAsia="Calibri" w:cs="Times New Roman"/>
                <w:sz w:val="26"/>
                <w:szCs w:val="2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F23F18">
                <w:rPr>
                  <w:rFonts w:eastAsia="Calibri" w:cs="Times New Roman"/>
                  <w:sz w:val="26"/>
                  <w:szCs w:val="26"/>
                </w:rPr>
                <w:t>кодами 2.7.1</w:t>
              </w:r>
            </w:hyperlink>
            <w:r w:rsidRPr="00F23F18">
              <w:rPr>
                <w:rFonts w:eastAsia="Calibri" w:cs="Times New Roman"/>
                <w:sz w:val="26"/>
                <w:szCs w:val="26"/>
              </w:rPr>
              <w:t>, </w:t>
            </w:r>
            <w:hyperlink r:id="rId44" w:anchor="block_1049" w:history="1">
              <w:r w:rsidRPr="00F23F18">
                <w:rPr>
                  <w:rFonts w:eastAsia="Calibri" w:cs="Times New Roman"/>
                  <w:sz w:val="26"/>
                  <w:szCs w:val="26"/>
                </w:rPr>
                <w:t>4.9</w:t>
              </w:r>
            </w:hyperlink>
            <w:r w:rsidRPr="00F23F18">
              <w:rPr>
                <w:rFonts w:eastAsia="Calibri" w:cs="Times New Roman"/>
                <w:sz w:val="26"/>
                <w:szCs w:val="26"/>
              </w:rPr>
              <w:t>, </w:t>
            </w:r>
            <w:hyperlink r:id="rId45" w:anchor="block_1723" w:history="1">
              <w:r w:rsidRPr="00F23F18">
                <w:rPr>
                  <w:rFonts w:eastAsia="Calibri" w:cs="Times New Roman"/>
                  <w:sz w:val="26"/>
                  <w:szCs w:val="26"/>
                </w:rPr>
                <w:t>7.2.3</w:t>
              </w:r>
            </w:hyperlink>
            <w:r w:rsidRPr="00F23F18">
              <w:rPr>
                <w:rFonts w:eastAsia="Calibri" w:cs="Times New Roman"/>
                <w:sz w:val="26"/>
                <w:szCs w:val="26"/>
              </w:rPr>
              <w:t>, а также некапитальных сооружений, предназначенных для охраны транспортных средств</w:t>
            </w: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r w:rsidRPr="00F23F18">
              <w:rPr>
                <w:rFonts w:eastAsia="Calibri"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F23F18" w:rsidRPr="00F23F18" w:rsidRDefault="00F23F18" w:rsidP="00F23F18">
            <w:pPr>
              <w:rPr>
                <w:rFonts w:eastAsia="Times New Roman" w:cs="Times New Roman"/>
                <w:szCs w:val="28"/>
                <w:lang w:eastAsia="ar-SA"/>
              </w:rPr>
            </w:pP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39513A" w:rsidRDefault="0039513A" w:rsidP="00F23F18">
            <w:pPr>
              <w:widowControl w:val="0"/>
              <w:suppressAutoHyphens/>
              <w:overflowPunct w:val="0"/>
              <w:autoSpaceDE w:val="0"/>
              <w:autoSpaceDN w:val="0"/>
              <w:adjustRightInd w:val="0"/>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ru-RU"/>
              </w:rPr>
              <w:t xml:space="preserve">Не допускается размещение объектов здравоохранения в санитарно-защитных зонах, установленных </w:t>
            </w:r>
            <w:r w:rsidRPr="00F23F18">
              <w:rPr>
                <w:rFonts w:eastAsia="Times New Roman" w:cs="Times New Roman"/>
                <w:sz w:val="26"/>
                <w:szCs w:val="26"/>
                <w:lang w:eastAsia="ru-RU"/>
              </w:rPr>
              <w:lastRenderedPageBreak/>
              <w:t>в предусмотренном действующим законодательством порядке.</w:t>
            </w:r>
            <w:r w:rsidRPr="00F23F18">
              <w:rPr>
                <w:rFonts w:eastAsia="Times New Roman" w:cs="Times New Roman"/>
                <w:sz w:val="26"/>
                <w:szCs w:val="26"/>
                <w:lang w:eastAsia="ar-SA"/>
              </w:rPr>
              <w:t xml:space="preserve"> 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ru-RU"/>
              </w:rPr>
              <w:t>Не допускается размещение учебно-образовательных объектов в санитарно-защитных зонах, установленных в предусмотренном действующим законодательством порядке.</w:t>
            </w:r>
            <w:r w:rsidRPr="00F23F18">
              <w:rPr>
                <w:rFonts w:eastAsia="Times New Roman" w:cs="Times New Roman"/>
                <w:sz w:val="26"/>
                <w:szCs w:val="26"/>
                <w:lang w:eastAsia="ar-SA"/>
              </w:rPr>
              <w:t xml:space="preserve"> 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2. Условно разрешенные виды использования земельных участков</w:t>
      </w:r>
    </w:p>
    <w:p w:rsidR="00F23F18" w:rsidRDefault="00F23F18" w:rsidP="00F23F18">
      <w:pPr>
        <w:widowControl w:val="0"/>
        <w:autoSpaceDE w:val="0"/>
        <w:autoSpaceDN w:val="0"/>
        <w:adjustRightInd w:val="0"/>
        <w:rPr>
          <w:rFonts w:eastAsia="Calibri" w:cs="Times New Roman"/>
          <w:sz w:val="26"/>
          <w:szCs w:val="26"/>
        </w:rPr>
      </w:pPr>
    </w:p>
    <w:p w:rsidR="007536F3" w:rsidRPr="004D64CE" w:rsidRDefault="007536F3" w:rsidP="00F23F18">
      <w:pPr>
        <w:widowControl w:val="0"/>
        <w:autoSpaceDE w:val="0"/>
        <w:autoSpaceDN w:val="0"/>
        <w:adjustRightInd w:val="0"/>
        <w:rPr>
          <w:rFonts w:eastAsia="Calibri" w:cs="Times New Roman"/>
          <w:sz w:val="26"/>
          <w:szCs w:val="26"/>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F23F18" w:rsidRDefault="00F23F18" w:rsidP="00F23F18">
            <w:pPr>
              <w:widowControl w:val="0"/>
              <w:suppressAutoHyphens/>
              <w:overflowPunct w:val="0"/>
              <w:autoSpaceDE w:val="0"/>
              <w:rPr>
                <w:rFonts w:eastAsia="Times New Roman" w:cs="Times New Roman"/>
                <w:szCs w:val="28"/>
                <w:lang w:eastAsia="ar-SA"/>
              </w:rPr>
            </w:pPr>
            <w:r w:rsidRPr="007536F3">
              <w:rPr>
                <w:rFonts w:eastAsia="Times New Roman" w:cs="Times New Roman"/>
                <w:sz w:val="26"/>
                <w:szCs w:val="26"/>
                <w:lang w:eastAsia="ar-SA"/>
              </w:rPr>
              <w:t>Код и наименование вида разрешенного использования</w:t>
            </w:r>
            <w:r w:rsidRPr="00F23F18">
              <w:rPr>
                <w:rFonts w:eastAsia="Times New Roman" w:cs="Times New Roman"/>
                <w:szCs w:val="28"/>
                <w:lang w:eastAsia="ar-SA"/>
              </w:rPr>
              <w:t xml:space="preserve"> </w:t>
            </w:r>
            <w:r w:rsidRPr="007536F3">
              <w:rPr>
                <w:rFonts w:eastAsia="Times New Roman" w:cs="Times New Roman"/>
                <w:sz w:val="26"/>
                <w:szCs w:val="26"/>
                <w:lang w:eastAsia="ar-SA"/>
              </w:rPr>
              <w:t>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536F3" w:rsidRDefault="00F23F18" w:rsidP="00F23F18">
            <w:pPr>
              <w:widowControl w:val="0"/>
              <w:suppressAutoHyphens/>
              <w:overflowPunct w:val="0"/>
              <w:autoSpaceDE w:val="0"/>
              <w:rPr>
                <w:rFonts w:eastAsia="Times New Roman" w:cs="Times New Roman"/>
                <w:sz w:val="26"/>
                <w:szCs w:val="26"/>
                <w:lang w:eastAsia="ar-SA"/>
              </w:rPr>
            </w:pPr>
            <w:r w:rsidRPr="007536F3">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536F3" w:rsidRDefault="00F23F18" w:rsidP="00F23F18">
            <w:pPr>
              <w:widowControl w:val="0"/>
              <w:suppressAutoHyphens/>
              <w:overflowPunct w:val="0"/>
              <w:autoSpaceDE w:val="0"/>
              <w:rPr>
                <w:rFonts w:eastAsia="Times New Roman" w:cs="Times New Roman"/>
                <w:sz w:val="26"/>
                <w:szCs w:val="26"/>
                <w:lang w:eastAsia="ar-SA"/>
              </w:rPr>
            </w:pPr>
            <w:r w:rsidRPr="007536F3">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szCs w:val="28"/>
                <w:lang w:eastAsia="ar-SA"/>
              </w:rPr>
            </w:pPr>
            <w:r w:rsidRPr="00F23F18">
              <w:rPr>
                <w:rFonts w:eastAsia="Times New Roman" w:cs="Times New Roman"/>
                <w:szCs w:val="28"/>
                <w:lang w:eastAsia="ar-SA"/>
              </w:rPr>
              <w:t xml:space="preserve"> </w:t>
            </w:r>
            <w:r w:rsidRPr="00F23F18">
              <w:rPr>
                <w:rFonts w:eastAsia="Times New Roman" w:cs="Times New Roman"/>
                <w:bCs/>
                <w:sz w:val="26"/>
                <w:szCs w:val="26"/>
                <w:lang w:eastAsia="ru-RU"/>
              </w:rPr>
              <w:t>4.4 Магазины</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4.6 Общественное питание</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outlineLvl w:val="2"/>
              <w:rPr>
                <w:rFonts w:eastAsia="Times New Roman" w:cs="Times New Roman"/>
                <w:bCs/>
                <w:sz w:val="26"/>
                <w:szCs w:val="26"/>
                <w:lang w:eastAsia="ru-RU"/>
              </w:rPr>
            </w:pPr>
          </w:p>
          <w:p w:rsidR="00F23F18" w:rsidRPr="00F23F18" w:rsidRDefault="00F23F18" w:rsidP="00F23F18">
            <w:pPr>
              <w:widowControl w:val="0"/>
              <w:rPr>
                <w:rFonts w:eastAsia="Times New Roman" w:cs="Times New Roman"/>
                <w:szCs w:val="28"/>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Times New Roman" w:cs="Times New Roman"/>
                <w:szCs w:val="28"/>
                <w:lang w:eastAsia="ar-SA"/>
              </w:rPr>
            </w:pPr>
            <w:r w:rsidRPr="00F23F18">
              <w:rPr>
                <w:rFonts w:eastAsia="Times New Roman" w:cs="Times New Roman"/>
                <w:iCs/>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iCs/>
                <w:sz w:val="26"/>
                <w:szCs w:val="26"/>
                <w:lang w:eastAsia="ru-RU"/>
              </w:rPr>
            </w:pPr>
          </w:p>
          <w:p w:rsidR="00F23F18" w:rsidRPr="00F23F18" w:rsidRDefault="00F23F18" w:rsidP="00F23F18">
            <w:pPr>
              <w:rPr>
                <w:rFonts w:eastAsia="Times New Roman" w:cs="Times New Roman"/>
                <w:szCs w:val="28"/>
                <w:lang w:eastAsia="ar-SA"/>
              </w:rPr>
            </w:pPr>
            <w:r w:rsidRPr="00F23F18">
              <w:rPr>
                <w:rFonts w:eastAsia="Times New Roman" w:cs="Times New Roman"/>
                <w:iCs/>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Cs w:val="28"/>
                <w:lang w:eastAsia="ar-SA"/>
              </w:rPr>
            </w:pPr>
            <w:r w:rsidRPr="00F23F18">
              <w:rPr>
                <w:rFonts w:eastAsia="Times New Roman" w:cs="Times New Roman"/>
                <w:bCs/>
                <w:iCs/>
                <w:color w:val="000000"/>
                <w:sz w:val="26"/>
                <w:szCs w:val="26"/>
                <w:lang w:eastAsia="ru-RU"/>
              </w:rPr>
              <w:t>.</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4"/>
        </w:numPr>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Вспомогательные виды разрешенного использования земельных участков</w:t>
      </w:r>
    </w:p>
    <w:p w:rsidR="00F23F18" w:rsidRPr="004D64CE" w:rsidRDefault="00F23F18" w:rsidP="00F23F18">
      <w:pPr>
        <w:widowControl w:val="0"/>
        <w:autoSpaceDE w:val="0"/>
        <w:autoSpaceDN w:val="0"/>
        <w:adjustRightInd w:val="0"/>
        <w:rPr>
          <w:rFonts w:eastAsia="Calibri" w:cs="Times New Roman"/>
          <w:sz w:val="26"/>
          <w:szCs w:val="26"/>
        </w:rPr>
      </w:pPr>
    </w:p>
    <w:p w:rsidR="00F23F18" w:rsidRPr="00F23F18" w:rsidRDefault="00F23F18" w:rsidP="00F23F18">
      <w:pPr>
        <w:widowControl w:val="0"/>
        <w:autoSpaceDE w:val="0"/>
        <w:autoSpaceDN w:val="0"/>
        <w:adjustRightInd w:val="0"/>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3202"/>
        <w:gridCol w:w="3762"/>
        <w:gridCol w:w="267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3555D" w:rsidRDefault="00F23F18" w:rsidP="00F23F18">
            <w:pPr>
              <w:widowControl w:val="0"/>
              <w:suppressAutoHyphens/>
              <w:overflowPunct w:val="0"/>
              <w:autoSpaceDE w:val="0"/>
              <w:rPr>
                <w:rFonts w:eastAsia="Times New Roman" w:cs="Times New Roman"/>
                <w:sz w:val="26"/>
                <w:szCs w:val="26"/>
                <w:lang w:eastAsia="ar-SA"/>
              </w:rPr>
            </w:pPr>
            <w:r w:rsidRPr="0073555D">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3555D" w:rsidRDefault="00F23F18" w:rsidP="00F23F18">
            <w:pPr>
              <w:widowControl w:val="0"/>
              <w:suppressAutoHyphens/>
              <w:overflowPunct w:val="0"/>
              <w:autoSpaceDE w:val="0"/>
              <w:rPr>
                <w:rFonts w:eastAsia="Times New Roman" w:cs="Times New Roman"/>
                <w:sz w:val="26"/>
                <w:szCs w:val="26"/>
                <w:lang w:eastAsia="ar-SA"/>
              </w:rPr>
            </w:pPr>
            <w:r w:rsidRPr="0073555D">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73555D" w:rsidRDefault="00F23F18" w:rsidP="00F23F18">
            <w:pPr>
              <w:widowControl w:val="0"/>
              <w:suppressAutoHyphens/>
              <w:overflowPunct w:val="0"/>
              <w:autoSpaceDE w:val="0"/>
              <w:rPr>
                <w:rFonts w:eastAsia="Times New Roman" w:cs="Times New Roman"/>
                <w:sz w:val="26"/>
                <w:szCs w:val="26"/>
                <w:lang w:eastAsia="ar-SA"/>
              </w:rPr>
            </w:pPr>
            <w:r w:rsidRPr="0073555D">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01614D" w:rsidRDefault="0001614D" w:rsidP="0001614D">
            <w:pPr>
              <w:widowControl w:val="0"/>
              <w:rPr>
                <w:rFonts w:eastAsia="Times New Roman" w:cs="Times New Roman"/>
                <w:szCs w:val="28"/>
                <w:lang w:eastAsia="ar-SA"/>
              </w:rPr>
            </w:pPr>
            <w:r>
              <w:rPr>
                <w:rFonts w:eastAsia="Times New Roman" w:cs="Times New Roman"/>
                <w:szCs w:val="28"/>
                <w:lang w:eastAsia="ar-SA"/>
              </w:rPr>
              <w:t xml:space="preserve"> </w:t>
            </w:r>
            <w:r w:rsidR="00F23F18" w:rsidRPr="00F23F18">
              <w:rPr>
                <w:rFonts w:eastAsia="Times New Roman" w:cs="Times New Roman"/>
                <w:iCs/>
                <w:color w:val="000000"/>
                <w:sz w:val="26"/>
                <w:szCs w:val="26"/>
                <w:lang w:eastAsia="ru-RU"/>
              </w:rPr>
              <w:t xml:space="preserve">3.1.1 </w:t>
            </w:r>
            <w:r w:rsidR="00F23F18" w:rsidRPr="00F23F18">
              <w:rPr>
                <w:rFonts w:eastAsia="Calibri" w:cs="Times New Roman"/>
                <w:sz w:val="26"/>
                <w:szCs w:val="26"/>
              </w:rPr>
              <w:t>Предоставление коммунальных услуг</w:t>
            </w:r>
            <w:r w:rsidR="00F23F18" w:rsidRPr="00F23F18">
              <w:rPr>
                <w:rFonts w:eastAsia="Times New Roman" w:cs="Times New Roman"/>
                <w:sz w:val="26"/>
                <w:szCs w:val="26"/>
                <w:lang w:eastAsia="ar-SA"/>
              </w:rPr>
              <w:t xml:space="preserve"> </w:t>
            </w:r>
          </w:p>
          <w:p w:rsidR="00F23F18" w:rsidRPr="00F23F18" w:rsidRDefault="00F23F18" w:rsidP="00F23F18">
            <w:pPr>
              <w:rPr>
                <w:rFonts w:eastAsia="Times New Roman" w:cs="Times New Roman"/>
                <w:sz w:val="26"/>
                <w:szCs w:val="26"/>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p>
          <w:p w:rsidR="00D570AF" w:rsidRPr="00D570AF" w:rsidRDefault="00D570AF" w:rsidP="00D570AF">
            <w:pPr>
              <w:widowControl w:val="0"/>
              <w:ind w:left="284"/>
              <w:contextualSpacing/>
              <w:rPr>
                <w:rFonts w:eastAsia="Times New Roman" w:cs="Times New Roman"/>
                <w:iCs/>
                <w:color w:val="000000"/>
                <w:sz w:val="26"/>
                <w:szCs w:val="26"/>
                <w:lang w:eastAsia="ru-RU"/>
              </w:rPr>
            </w:pPr>
          </w:p>
          <w:p w:rsidR="00F23F18" w:rsidRPr="00F23F18" w:rsidRDefault="00D570AF" w:rsidP="00D570AF">
            <w:pPr>
              <w:widowControl w:val="0"/>
              <w:ind w:left="284"/>
              <w:contextualSpacing/>
              <w:rPr>
                <w:rFonts w:eastAsia="Times New Roman" w:cs="Times New Roman"/>
                <w:iCs/>
                <w:color w:val="000000"/>
                <w:sz w:val="26"/>
                <w:szCs w:val="26"/>
                <w:lang w:eastAsia="ru-RU"/>
              </w:rPr>
            </w:pPr>
            <w:r>
              <w:rPr>
                <w:rFonts w:eastAsia="Calibri" w:cs="Times New Roman"/>
                <w:sz w:val="26"/>
                <w:szCs w:val="26"/>
              </w:rPr>
              <w:t>3.1.2</w:t>
            </w:r>
            <w:r w:rsidR="00F23F18" w:rsidRPr="00F23F18">
              <w:rPr>
                <w:rFonts w:eastAsia="Calibri" w:cs="Times New Roman"/>
                <w:sz w:val="26"/>
                <w:szCs w:val="26"/>
              </w:rPr>
              <w:t>Административные</w:t>
            </w:r>
            <w:r w:rsidR="00F23F18" w:rsidRPr="00F23F18">
              <w:rPr>
                <w:rFonts w:eastAsia="Calibri" w:cs="Times New Roman"/>
                <w:b/>
                <w:sz w:val="26"/>
                <w:szCs w:val="26"/>
              </w:rPr>
              <w:t xml:space="preserve"> </w:t>
            </w:r>
            <w:r w:rsidR="00F23F18" w:rsidRPr="00F23F18">
              <w:rPr>
                <w:rFonts w:eastAsia="Calibri" w:cs="Times New Roman"/>
                <w:sz w:val="26"/>
                <w:szCs w:val="26"/>
              </w:rPr>
              <w:t>здания организаций, обеспечивающих предоставление</w:t>
            </w:r>
            <w:r w:rsidR="00F23F18" w:rsidRPr="00F23F18">
              <w:rPr>
                <w:rFonts w:eastAsia="Calibri" w:cs="Times New Roman"/>
                <w:b/>
                <w:sz w:val="26"/>
                <w:szCs w:val="26"/>
              </w:rPr>
              <w:t xml:space="preserve"> </w:t>
            </w:r>
            <w:r w:rsidR="00F23F18" w:rsidRPr="00F23F18">
              <w:rPr>
                <w:rFonts w:eastAsia="Calibri" w:cs="Times New Roman"/>
                <w:sz w:val="26"/>
                <w:szCs w:val="26"/>
              </w:rPr>
              <w:t>коммунальных услуг</w:t>
            </w: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szCs w:val="28"/>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Calibri" w:cs="Times New Roman"/>
                <w:sz w:val="26"/>
                <w:szCs w:val="26"/>
              </w:rPr>
            </w:pPr>
            <w:r w:rsidRPr="00F23F18">
              <w:rPr>
                <w:rFonts w:eastAsia="Calibri"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rPr>
                <w:rFonts w:eastAsia="Calibri" w:cs="Times New Roman"/>
                <w:sz w:val="24"/>
                <w:szCs w:val="24"/>
              </w:rPr>
            </w:pPr>
          </w:p>
          <w:p w:rsidR="0001614D" w:rsidRDefault="0001614D" w:rsidP="00F23F18">
            <w:pPr>
              <w:rPr>
                <w:rFonts w:eastAsia="Calibri" w:cs="Times New Roman"/>
                <w:sz w:val="26"/>
                <w:szCs w:val="26"/>
              </w:rPr>
            </w:pPr>
          </w:p>
          <w:p w:rsidR="0001614D" w:rsidRDefault="0001614D" w:rsidP="00F23F18">
            <w:pPr>
              <w:rPr>
                <w:rFonts w:eastAsia="Calibri" w:cs="Times New Roman"/>
                <w:sz w:val="26"/>
                <w:szCs w:val="26"/>
              </w:rPr>
            </w:pPr>
          </w:p>
          <w:p w:rsidR="00D570AF" w:rsidRDefault="00D570AF" w:rsidP="00F23F18">
            <w:pPr>
              <w:rPr>
                <w:rFonts w:eastAsia="Calibri" w:cs="Times New Roman"/>
                <w:sz w:val="26"/>
                <w:szCs w:val="26"/>
              </w:rPr>
            </w:pPr>
          </w:p>
          <w:p w:rsidR="00D570AF" w:rsidRDefault="00D570AF" w:rsidP="00F23F18">
            <w:pPr>
              <w:rPr>
                <w:rFonts w:eastAsia="Calibri" w:cs="Times New Roman"/>
                <w:sz w:val="26"/>
                <w:szCs w:val="26"/>
              </w:rPr>
            </w:pPr>
          </w:p>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01614D">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12"/>
        </w:numPr>
        <w:spacing w:before="120" w:after="120"/>
        <w:rPr>
          <w:rFonts w:eastAsia="Times New Roman" w:cs="Times New Roman"/>
          <w:b/>
          <w:iCs/>
          <w:color w:val="000000"/>
          <w:sz w:val="26"/>
          <w:szCs w:val="26"/>
          <w:lang w:eastAsia="ru-RU"/>
        </w:rPr>
      </w:pPr>
      <w:r w:rsidRPr="004D64CE">
        <w:rPr>
          <w:rFonts w:eastAsia="Times New Roman" w:cs="Times New Roman"/>
          <w:b/>
          <w:iCs/>
          <w:color w:val="000000"/>
          <w:sz w:val="26"/>
          <w:szCs w:val="26"/>
          <w:lang w:eastAsia="ru-RU"/>
        </w:rPr>
        <w:t xml:space="preserve">Предельные (минимальные и/или максимальные) размеры земельных участков: </w:t>
      </w:r>
    </w:p>
    <w:p w:rsidR="00F23F18" w:rsidRPr="00F23F18" w:rsidRDefault="00F23F18" w:rsidP="00F23F18">
      <w:pPr>
        <w:widowControl w:val="0"/>
        <w:spacing w:before="120" w:after="120"/>
        <w:ind w:firstLine="709"/>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F23F18" w:rsidRPr="00F23F18" w:rsidRDefault="00F23F18" w:rsidP="00F23F18">
      <w:pPr>
        <w:widowControl w:val="0"/>
        <w:autoSpaceDE w:val="0"/>
        <w:autoSpaceDN w:val="0"/>
        <w:adjustRightInd w:val="0"/>
        <w:ind w:left="284"/>
        <w:outlineLvl w:val="2"/>
        <w:rPr>
          <w:rFonts w:eastAsia="Calibri" w:cs="Times New Roman"/>
          <w:b/>
          <w:iCs/>
          <w:sz w:val="26"/>
          <w:szCs w:val="26"/>
        </w:rPr>
      </w:pPr>
    </w:p>
    <w:p w:rsidR="00F23F18" w:rsidRPr="00485877" w:rsidRDefault="00485877" w:rsidP="00485877">
      <w:pPr>
        <w:ind w:firstLine="708"/>
        <w:rPr>
          <w:b/>
        </w:rPr>
      </w:pPr>
      <w:r w:rsidRPr="00485877">
        <w:rPr>
          <w:b/>
        </w:rPr>
        <w:t xml:space="preserve">5. </w:t>
      </w:r>
      <w:r w:rsidR="00F23F18" w:rsidRPr="00485877">
        <w:rPr>
          <w:b/>
        </w:rPr>
        <w:t>Предельные параметры разрешенного строительства, реконструкции объектов капитального строительства:</w:t>
      </w:r>
    </w:p>
    <w:p w:rsidR="00F23F18" w:rsidRPr="00F23F18" w:rsidRDefault="00F23F18" w:rsidP="00F23F18">
      <w:pPr>
        <w:widowControl w:val="0"/>
        <w:autoSpaceDE w:val="0"/>
        <w:autoSpaceDN w:val="0"/>
        <w:adjustRightInd w:val="0"/>
        <w:ind w:left="142"/>
        <w:outlineLvl w:val="2"/>
        <w:rPr>
          <w:rFonts w:eastAsia="Calibri" w:cs="Times New Roman"/>
          <w:b/>
          <w:iCs/>
          <w:sz w:val="26"/>
          <w:szCs w:val="26"/>
        </w:rPr>
      </w:pPr>
    </w:p>
    <w:p w:rsidR="00F23F18" w:rsidRPr="00F23F18" w:rsidRDefault="00F23F18" w:rsidP="00F23F18">
      <w:pPr>
        <w:widowControl w:val="0"/>
        <w:autoSpaceDE w:val="0"/>
        <w:autoSpaceDN w:val="0"/>
        <w:adjustRightInd w:val="0"/>
        <w:ind w:left="142"/>
        <w:outlineLvl w:val="2"/>
        <w:rPr>
          <w:rFonts w:eastAsia="Calibri" w:cs="Times New Roman"/>
          <w:b/>
          <w:i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05"/>
        <w:gridCol w:w="1869"/>
        <w:gridCol w:w="2579"/>
      </w:tblGrid>
      <w:tr w:rsidR="00F23F18" w:rsidRPr="00F23F18" w:rsidTr="003C44C2">
        <w:tc>
          <w:tcPr>
            <w:tcW w:w="825" w:type="dxa"/>
            <w:tcBorders>
              <w:top w:val="single" w:sz="4" w:space="0" w:color="auto"/>
              <w:left w:val="single" w:sz="4" w:space="0" w:color="auto"/>
              <w:bottom w:val="single" w:sz="4" w:space="0" w:color="auto"/>
              <w:right w:val="single" w:sz="4" w:space="0" w:color="auto"/>
            </w:tcBorders>
          </w:tcPr>
          <w:p w:rsidR="00F23F18" w:rsidRPr="00F23F18" w:rsidRDefault="00F23F18" w:rsidP="002B30D1"/>
          <w:p w:rsidR="00F23F18" w:rsidRPr="00F23F18" w:rsidRDefault="00F23F18" w:rsidP="002B30D1">
            <w:r w:rsidRPr="00F23F18">
              <w:t xml:space="preserve">  1.</w:t>
            </w:r>
          </w:p>
        </w:tc>
        <w:tc>
          <w:tcPr>
            <w:tcW w:w="8814" w:type="dxa"/>
            <w:gridSpan w:val="3"/>
            <w:tcBorders>
              <w:top w:val="single" w:sz="4" w:space="0" w:color="auto"/>
              <w:left w:val="single" w:sz="4" w:space="0" w:color="auto"/>
              <w:bottom w:val="single" w:sz="4" w:space="0" w:color="auto"/>
              <w:right w:val="single" w:sz="4" w:space="0" w:color="auto"/>
            </w:tcBorders>
          </w:tcPr>
          <w:p w:rsidR="00F23F18" w:rsidRPr="00F23F18" w:rsidRDefault="00F23F18" w:rsidP="002B30D1">
            <w:pPr>
              <w:rPr>
                <w:rFonts w:eastAsia="Times New Roman"/>
                <w:lang w:eastAsia="ar-SA"/>
              </w:rPr>
            </w:pPr>
            <w:r w:rsidRPr="00F23F18">
              <w:rPr>
                <w:rFonts w:eastAsia="Times New Roman"/>
                <w:lang w:eastAsia="ar-SA"/>
              </w:rPr>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2B30D1">
            <w:r w:rsidRPr="00F23F18">
              <w:t xml:space="preserve">  2.</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2B30D1">
            <w:r w:rsidRPr="00F23F18">
              <w:t>Предельное количество этажей зданий, строений, сооружений</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2B30D1">
            <w:r w:rsidRPr="00F23F18">
              <w:t>этаж</w:t>
            </w:r>
          </w:p>
        </w:tc>
        <w:tc>
          <w:tcPr>
            <w:tcW w:w="2604" w:type="dxa"/>
            <w:tcBorders>
              <w:top w:val="single" w:sz="4" w:space="0" w:color="auto"/>
              <w:left w:val="single" w:sz="4" w:space="0" w:color="auto"/>
              <w:bottom w:val="single" w:sz="4" w:space="0" w:color="auto"/>
              <w:right w:val="single" w:sz="4" w:space="0" w:color="auto"/>
            </w:tcBorders>
            <w:hideMark/>
          </w:tcPr>
          <w:p w:rsidR="00F23F18" w:rsidRPr="00F23F18" w:rsidRDefault="00F23F18" w:rsidP="002B30D1">
            <w:r w:rsidRPr="00F23F18">
              <w:t>Не подлежит установлению.</w:t>
            </w:r>
          </w:p>
          <w:p w:rsidR="00F23F18" w:rsidRPr="00F23F18" w:rsidRDefault="00F23F18" w:rsidP="002B30D1"/>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tcPr>
          <w:p w:rsidR="00F23F18" w:rsidRPr="00F23F18" w:rsidRDefault="00F23F18" w:rsidP="002B30D1"/>
          <w:p w:rsidR="00F23F18" w:rsidRPr="00F23F18" w:rsidRDefault="00F23F18" w:rsidP="002B30D1">
            <w:r w:rsidRPr="00F23F18">
              <w:t xml:space="preserve"> 3.</w:t>
            </w:r>
          </w:p>
        </w:tc>
        <w:tc>
          <w:tcPr>
            <w:tcW w:w="4295" w:type="dxa"/>
            <w:tcBorders>
              <w:top w:val="single" w:sz="4" w:space="0" w:color="auto"/>
              <w:left w:val="single" w:sz="4" w:space="0" w:color="auto"/>
              <w:bottom w:val="single" w:sz="4" w:space="0" w:color="auto"/>
              <w:right w:val="single" w:sz="4" w:space="0" w:color="auto"/>
            </w:tcBorders>
          </w:tcPr>
          <w:p w:rsidR="00F23F18" w:rsidRPr="00F23F18" w:rsidRDefault="00F23F18" w:rsidP="002B30D1"/>
          <w:p w:rsidR="00F23F18" w:rsidRPr="00F23F18" w:rsidRDefault="00F23F18" w:rsidP="002B30D1">
            <w:r w:rsidRPr="00F23F18">
              <w:t>Предельная высота объекта, строения, сооружения.</w:t>
            </w:r>
          </w:p>
        </w:tc>
        <w:tc>
          <w:tcPr>
            <w:tcW w:w="1915" w:type="dxa"/>
            <w:tcBorders>
              <w:top w:val="single" w:sz="4" w:space="0" w:color="auto"/>
              <w:left w:val="single" w:sz="4" w:space="0" w:color="auto"/>
              <w:bottom w:val="single" w:sz="4" w:space="0" w:color="auto"/>
              <w:right w:val="single" w:sz="4" w:space="0" w:color="auto"/>
            </w:tcBorders>
          </w:tcPr>
          <w:p w:rsidR="00F23F18" w:rsidRPr="00F23F18" w:rsidRDefault="00F23F18" w:rsidP="002B30D1"/>
          <w:p w:rsidR="00F23F18" w:rsidRPr="00F23F18" w:rsidRDefault="00F23F18" w:rsidP="002B30D1">
            <w:r w:rsidRPr="00F23F18">
              <w:t xml:space="preserve">         м</w:t>
            </w:r>
          </w:p>
        </w:tc>
        <w:tc>
          <w:tcPr>
            <w:tcW w:w="2604" w:type="dxa"/>
            <w:tcBorders>
              <w:top w:val="single" w:sz="4" w:space="0" w:color="auto"/>
              <w:left w:val="single" w:sz="4" w:space="0" w:color="auto"/>
              <w:bottom w:val="single" w:sz="4" w:space="0" w:color="auto"/>
              <w:right w:val="single" w:sz="4" w:space="0" w:color="auto"/>
            </w:tcBorders>
          </w:tcPr>
          <w:p w:rsidR="00F23F18" w:rsidRPr="00F23F18" w:rsidRDefault="00F23F18" w:rsidP="002B30D1">
            <w:r w:rsidRPr="00F23F18">
              <w:t>Не подлежит установлению</w:t>
            </w:r>
          </w:p>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2B30D1">
            <w:r w:rsidRPr="00F23F18">
              <w:t xml:space="preserve"> 4.</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2B30D1">
            <w:r w:rsidRPr="00F23F18">
              <w:t>Максимальный процент застройки в границах земельного участка</w:t>
            </w:r>
          </w:p>
          <w:p w:rsidR="00F23F18" w:rsidRPr="00F23F18" w:rsidRDefault="00F23F18" w:rsidP="002B30D1"/>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2B30D1">
            <w:r w:rsidRPr="00F23F18">
              <w:t>%</w:t>
            </w:r>
          </w:p>
        </w:tc>
        <w:tc>
          <w:tcPr>
            <w:tcW w:w="2604" w:type="dxa"/>
            <w:tcBorders>
              <w:top w:val="single" w:sz="4" w:space="0" w:color="auto"/>
              <w:left w:val="single" w:sz="4" w:space="0" w:color="auto"/>
              <w:bottom w:val="single" w:sz="4" w:space="0" w:color="auto"/>
              <w:right w:val="single" w:sz="4" w:space="0" w:color="auto"/>
            </w:tcBorders>
            <w:hideMark/>
          </w:tcPr>
          <w:p w:rsidR="00F23F18" w:rsidRPr="00F23F18" w:rsidRDefault="00F23F18" w:rsidP="002B30D1">
            <w:r w:rsidRPr="00F23F18">
              <w:t>Не подлежит установлению</w:t>
            </w:r>
          </w:p>
        </w:tc>
      </w:tr>
    </w:tbl>
    <w:p w:rsidR="00F23F18" w:rsidRPr="00F23F18" w:rsidRDefault="00F23F18" w:rsidP="00F23F18">
      <w:pPr>
        <w:widowControl w:val="0"/>
        <w:autoSpaceDE w:val="0"/>
        <w:autoSpaceDN w:val="0"/>
        <w:adjustRightInd w:val="0"/>
        <w:rPr>
          <w:rFonts w:eastAsia="Calibri" w:cs="Times New Roman"/>
          <w:szCs w:val="28"/>
        </w:rPr>
      </w:pPr>
    </w:p>
    <w:p w:rsidR="004372D9" w:rsidRDefault="004372D9" w:rsidP="00F23F18">
      <w:pPr>
        <w:widowControl w:val="0"/>
        <w:autoSpaceDE w:val="0"/>
        <w:autoSpaceDN w:val="0"/>
        <w:adjustRightInd w:val="0"/>
        <w:rPr>
          <w:rFonts w:eastAsia="Calibri" w:cs="Times New Roman"/>
          <w:b/>
          <w:szCs w:val="28"/>
        </w:rPr>
      </w:pPr>
    </w:p>
    <w:p w:rsidR="00F23F18" w:rsidRPr="004D64CE" w:rsidRDefault="004372D9" w:rsidP="002B30D1">
      <w:pPr>
        <w:pStyle w:val="2"/>
        <w:rPr>
          <w:rFonts w:eastAsia="Calibri"/>
        </w:rPr>
      </w:pPr>
      <w:r w:rsidRPr="004D64CE">
        <w:rPr>
          <w:rFonts w:eastAsia="Calibri"/>
        </w:rPr>
        <w:t xml:space="preserve"> </w:t>
      </w:r>
      <w:bookmarkStart w:id="154" w:name="_Toc105422087"/>
      <w:r w:rsidR="00F23F18" w:rsidRPr="004D64CE">
        <w:rPr>
          <w:rFonts w:eastAsia="Calibri"/>
        </w:rPr>
        <w:t xml:space="preserve">Производственные зоны, зоны инженерной и транспортной     </w:t>
      </w:r>
      <w:r w:rsidRPr="004D64CE">
        <w:rPr>
          <w:rFonts w:eastAsia="Calibri"/>
        </w:rPr>
        <w:t xml:space="preserve">   </w:t>
      </w:r>
      <w:r w:rsidR="00F23F18" w:rsidRPr="004D64CE">
        <w:rPr>
          <w:rFonts w:eastAsia="Calibri"/>
        </w:rPr>
        <w:t>инфраструктур.</w:t>
      </w:r>
      <w:bookmarkEnd w:id="154"/>
    </w:p>
    <w:p w:rsidR="00F23F18" w:rsidRPr="004D64CE" w:rsidRDefault="00F23F18" w:rsidP="002B30D1">
      <w:pPr>
        <w:pStyle w:val="2"/>
        <w:jc w:val="center"/>
        <w:rPr>
          <w:lang w:eastAsia="ru-RU"/>
        </w:rPr>
      </w:pPr>
      <w:bookmarkStart w:id="155" w:name="_Toc105422088"/>
      <w:r w:rsidRPr="004D64CE">
        <w:rPr>
          <w:lang w:eastAsia="ru-RU"/>
        </w:rPr>
        <w:t>Производственная зона</w:t>
      </w:r>
      <w:r w:rsidR="00DB6356">
        <w:rPr>
          <w:lang w:eastAsia="ru-RU"/>
        </w:rPr>
        <w:t xml:space="preserve"> (П</w:t>
      </w:r>
      <w:r w:rsidR="00B930BC">
        <w:rPr>
          <w:lang w:eastAsia="ru-RU"/>
        </w:rPr>
        <w:t>1)</w:t>
      </w:r>
      <w:bookmarkEnd w:id="155"/>
    </w:p>
    <w:p w:rsidR="00F23F18" w:rsidRPr="002B30D1" w:rsidRDefault="00F23F18" w:rsidP="002B30D1">
      <w:pPr>
        <w:rPr>
          <w:b/>
          <w:bCs/>
          <w:lang w:eastAsia="ru-RU"/>
        </w:rPr>
      </w:pPr>
      <w:r w:rsidRPr="002B30D1">
        <w:rPr>
          <w:b/>
          <w:lang w:eastAsia="ru-RU"/>
        </w:rPr>
        <w:t>1.  Основные виды разрешенного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A96D64" w:rsidRDefault="00F23F18" w:rsidP="00F23F18">
            <w:pPr>
              <w:rPr>
                <w:rFonts w:eastAsia="Times New Roman" w:cs="Times New Roman"/>
                <w:sz w:val="26"/>
                <w:szCs w:val="26"/>
                <w:lang w:eastAsia="ar-SA"/>
              </w:rPr>
            </w:pPr>
            <w:r w:rsidRPr="00081555">
              <w:rPr>
                <w:rFonts w:eastAsia="Times New Roman" w:cs="Times New Roman"/>
                <w:sz w:val="26"/>
                <w:szCs w:val="26"/>
                <w:lang w:eastAsia="ar-SA"/>
              </w:rPr>
              <w:t xml:space="preserve"> </w:t>
            </w:r>
            <w:r w:rsidR="00A96D64">
              <w:rPr>
                <w:rFonts w:eastAsia="Times New Roman" w:cs="Times New Roman"/>
                <w:sz w:val="26"/>
                <w:szCs w:val="26"/>
                <w:lang w:eastAsia="ar-SA"/>
              </w:rPr>
              <w:t>1.3 Овощеводство</w:t>
            </w:r>
          </w:p>
          <w:p w:rsidR="00A96D64" w:rsidRDefault="00A96D64" w:rsidP="00F23F18">
            <w:pPr>
              <w:rPr>
                <w:rFonts w:eastAsia="Times New Roman" w:cs="Times New Roman"/>
                <w:sz w:val="26"/>
                <w:szCs w:val="26"/>
                <w:lang w:eastAsia="ar-SA"/>
              </w:rPr>
            </w:pPr>
          </w:p>
          <w:p w:rsidR="00A96D64" w:rsidRDefault="00A96D64" w:rsidP="00F23F18">
            <w:pPr>
              <w:rPr>
                <w:rFonts w:eastAsia="Times New Roman" w:cs="Times New Roman"/>
                <w:sz w:val="26"/>
                <w:szCs w:val="26"/>
                <w:lang w:eastAsia="ar-SA"/>
              </w:rPr>
            </w:pPr>
          </w:p>
          <w:p w:rsidR="00A96D64" w:rsidRDefault="00A96D64" w:rsidP="00F23F18">
            <w:pPr>
              <w:rPr>
                <w:rFonts w:eastAsia="Times New Roman" w:cs="Times New Roman"/>
                <w:sz w:val="26"/>
                <w:szCs w:val="26"/>
                <w:lang w:eastAsia="ar-SA"/>
              </w:rPr>
            </w:pPr>
          </w:p>
          <w:p w:rsidR="00A96D64" w:rsidRDefault="00A96D64" w:rsidP="00F23F18">
            <w:pPr>
              <w:rPr>
                <w:rFonts w:eastAsia="Times New Roman" w:cs="Times New Roman"/>
                <w:sz w:val="26"/>
                <w:szCs w:val="26"/>
                <w:lang w:eastAsia="ar-SA"/>
              </w:rPr>
            </w:pPr>
          </w:p>
          <w:p w:rsidR="00A96D64" w:rsidRDefault="00A96D64" w:rsidP="00F23F18">
            <w:pPr>
              <w:rPr>
                <w:rFonts w:eastAsia="Times New Roman" w:cs="Times New Roman"/>
                <w:sz w:val="26"/>
                <w:szCs w:val="26"/>
                <w:lang w:eastAsia="ar-SA"/>
              </w:rPr>
            </w:pPr>
          </w:p>
          <w:p w:rsidR="002818AF" w:rsidRDefault="002818AF" w:rsidP="00F23F18">
            <w:pPr>
              <w:rPr>
                <w:rFonts w:eastAsia="Times New Roman" w:cs="Times New Roman"/>
                <w:sz w:val="26"/>
                <w:szCs w:val="26"/>
                <w:lang w:eastAsia="ar-SA"/>
              </w:rPr>
            </w:pPr>
            <w:r>
              <w:rPr>
                <w:rFonts w:eastAsia="Times New Roman" w:cs="Times New Roman"/>
                <w:sz w:val="26"/>
                <w:szCs w:val="26"/>
                <w:lang w:eastAsia="ar-SA"/>
              </w:rPr>
              <w:t>2.7.1 Объекты гаражного назначения</w:t>
            </w:r>
          </w:p>
          <w:p w:rsidR="002818AF" w:rsidRDefault="002818AF" w:rsidP="00F23F18">
            <w:pPr>
              <w:rPr>
                <w:rFonts w:eastAsia="Times New Roman" w:cs="Times New Roman"/>
                <w:sz w:val="26"/>
                <w:szCs w:val="26"/>
                <w:lang w:eastAsia="ar-SA"/>
              </w:rPr>
            </w:pPr>
          </w:p>
          <w:p w:rsidR="002818AF" w:rsidRDefault="002818AF" w:rsidP="00F23F18">
            <w:pPr>
              <w:rPr>
                <w:rFonts w:eastAsia="Times New Roman" w:cs="Times New Roman"/>
                <w:sz w:val="26"/>
                <w:szCs w:val="26"/>
                <w:lang w:eastAsia="ar-SA"/>
              </w:rPr>
            </w:pPr>
          </w:p>
          <w:p w:rsidR="002818AF" w:rsidRDefault="002818AF" w:rsidP="00F23F18">
            <w:pPr>
              <w:rPr>
                <w:rFonts w:eastAsia="Times New Roman" w:cs="Times New Roman"/>
                <w:sz w:val="26"/>
                <w:szCs w:val="26"/>
                <w:lang w:eastAsia="ar-SA"/>
              </w:rPr>
            </w:pPr>
          </w:p>
          <w:p w:rsidR="002818AF" w:rsidRDefault="002818AF" w:rsidP="00F23F18">
            <w:pPr>
              <w:rPr>
                <w:rFonts w:eastAsia="Times New Roman" w:cs="Times New Roman"/>
                <w:sz w:val="26"/>
                <w:szCs w:val="26"/>
                <w:lang w:eastAsia="ar-SA"/>
              </w:rPr>
            </w:pPr>
          </w:p>
          <w:p w:rsidR="002818AF" w:rsidRDefault="002818AF" w:rsidP="00F23F18">
            <w:pPr>
              <w:rPr>
                <w:rFonts w:eastAsia="Times New Roman" w:cs="Times New Roman"/>
                <w:sz w:val="26"/>
                <w:szCs w:val="26"/>
                <w:lang w:eastAsia="ar-SA"/>
              </w:rPr>
            </w:pPr>
          </w:p>
          <w:p w:rsidR="00CC3737" w:rsidRDefault="00CC3737"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B8568D" w:rsidRPr="00B8568D" w:rsidRDefault="00B8568D" w:rsidP="00F23F18">
            <w:pPr>
              <w:rPr>
                <w:rFonts w:eastAsia="Times New Roman" w:cs="Times New Roman"/>
                <w:sz w:val="26"/>
                <w:szCs w:val="26"/>
                <w:lang w:eastAsia="ar-SA"/>
              </w:rPr>
            </w:pPr>
            <w:r w:rsidRPr="00081555">
              <w:rPr>
                <w:rFonts w:eastAsia="Times New Roman" w:cs="Times New Roman"/>
                <w:sz w:val="26"/>
                <w:szCs w:val="26"/>
                <w:lang w:eastAsia="ar-SA"/>
              </w:rPr>
              <w:t>3.1</w:t>
            </w:r>
            <w:r>
              <w:rPr>
                <w:rFonts w:eastAsia="Times New Roman" w:cs="Times New Roman"/>
                <w:szCs w:val="28"/>
                <w:lang w:eastAsia="ar-SA"/>
              </w:rPr>
              <w:t xml:space="preserve"> </w:t>
            </w:r>
            <w:r w:rsidRPr="00B8568D">
              <w:rPr>
                <w:rFonts w:cs="Times New Roman"/>
                <w:sz w:val="26"/>
                <w:szCs w:val="26"/>
              </w:rPr>
              <w:t>Коммунальное обслуживание</w:t>
            </w: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081555" w:rsidRDefault="00081555" w:rsidP="00F23F18">
            <w:pPr>
              <w:rPr>
                <w:rFonts w:eastAsia="Times New Roman" w:cs="Times New Roman"/>
                <w:sz w:val="26"/>
                <w:szCs w:val="26"/>
                <w:lang w:eastAsia="ar-SA"/>
              </w:rPr>
            </w:pPr>
          </w:p>
          <w:p w:rsidR="00081555" w:rsidRDefault="00081555" w:rsidP="00F23F18">
            <w:pPr>
              <w:rPr>
                <w:rFonts w:eastAsia="Times New Roman" w:cs="Times New Roman"/>
                <w:sz w:val="26"/>
                <w:szCs w:val="26"/>
                <w:lang w:eastAsia="ar-SA"/>
              </w:rPr>
            </w:pPr>
          </w:p>
          <w:p w:rsidR="00081555" w:rsidRDefault="00081555" w:rsidP="00F23F18">
            <w:pPr>
              <w:rPr>
                <w:rFonts w:eastAsia="Times New Roman" w:cs="Times New Roman"/>
                <w:sz w:val="26"/>
                <w:szCs w:val="26"/>
                <w:lang w:eastAsia="ar-SA"/>
              </w:rPr>
            </w:pPr>
          </w:p>
          <w:p w:rsidR="00081555" w:rsidRDefault="00081555"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3E4CB1" w:rsidRDefault="003E4CB1" w:rsidP="00F23F18">
            <w:pPr>
              <w:rPr>
                <w:rFonts w:eastAsia="Times New Roman" w:cs="Times New Roman"/>
                <w:sz w:val="26"/>
                <w:szCs w:val="26"/>
                <w:lang w:eastAsia="ar-SA"/>
              </w:rPr>
            </w:pPr>
          </w:p>
          <w:p w:rsidR="00B8568D" w:rsidRPr="00D27B33" w:rsidRDefault="00D27B33" w:rsidP="00F23F18">
            <w:pPr>
              <w:rPr>
                <w:rFonts w:eastAsia="Times New Roman" w:cs="Times New Roman"/>
                <w:b/>
                <w:szCs w:val="28"/>
                <w:lang w:eastAsia="ar-SA"/>
              </w:rPr>
            </w:pPr>
            <w:r w:rsidRPr="00081555">
              <w:rPr>
                <w:rFonts w:eastAsia="Times New Roman" w:cs="Times New Roman"/>
                <w:sz w:val="26"/>
                <w:szCs w:val="26"/>
                <w:lang w:eastAsia="ar-SA"/>
              </w:rPr>
              <w:t>3.3 Бытовое</w:t>
            </w:r>
            <w:r w:rsidRPr="00081555">
              <w:rPr>
                <w:rFonts w:eastAsia="Times New Roman" w:cs="Times New Roman"/>
                <w:b/>
                <w:sz w:val="26"/>
                <w:szCs w:val="26"/>
                <w:lang w:eastAsia="ar-SA"/>
              </w:rPr>
              <w:t xml:space="preserve"> </w:t>
            </w:r>
            <w:r w:rsidRPr="00081555">
              <w:rPr>
                <w:rFonts w:eastAsia="Times New Roman" w:cs="Times New Roman"/>
                <w:sz w:val="26"/>
                <w:szCs w:val="26"/>
                <w:lang w:eastAsia="ar-SA"/>
              </w:rPr>
              <w:t>обслуживание</w:t>
            </w:r>
          </w:p>
          <w:p w:rsidR="00B8568D" w:rsidRPr="00D27B33" w:rsidRDefault="00B8568D" w:rsidP="00F23F18">
            <w:pPr>
              <w:rPr>
                <w:rFonts w:eastAsia="Times New Roman" w:cs="Times New Roman"/>
                <w:b/>
                <w:szCs w:val="28"/>
                <w:lang w:eastAsia="ar-SA"/>
              </w:rPr>
            </w:pPr>
          </w:p>
          <w:p w:rsidR="00081555" w:rsidRDefault="00081555" w:rsidP="00F23F18">
            <w:pPr>
              <w:rPr>
                <w:rFonts w:eastAsia="Times New Roman" w:cs="Times New Roman"/>
                <w:sz w:val="26"/>
                <w:szCs w:val="26"/>
                <w:lang w:eastAsia="ar-SA"/>
              </w:rPr>
            </w:pPr>
          </w:p>
          <w:p w:rsidR="00081555" w:rsidRDefault="00081555" w:rsidP="00F23F18">
            <w:pPr>
              <w:rPr>
                <w:rFonts w:eastAsia="Times New Roman" w:cs="Times New Roman"/>
                <w:sz w:val="26"/>
                <w:szCs w:val="26"/>
                <w:lang w:eastAsia="ar-SA"/>
              </w:rPr>
            </w:pPr>
          </w:p>
          <w:p w:rsidR="00081555" w:rsidRDefault="00081555" w:rsidP="00F23F18">
            <w:pPr>
              <w:rPr>
                <w:rFonts w:eastAsia="Times New Roman" w:cs="Times New Roman"/>
                <w:sz w:val="26"/>
                <w:szCs w:val="26"/>
                <w:lang w:eastAsia="ar-SA"/>
              </w:rPr>
            </w:pPr>
          </w:p>
          <w:p w:rsidR="00081555" w:rsidRDefault="00081555" w:rsidP="00F23F18">
            <w:pPr>
              <w:rPr>
                <w:rFonts w:eastAsia="Times New Roman" w:cs="Times New Roman"/>
                <w:sz w:val="26"/>
                <w:szCs w:val="26"/>
                <w:lang w:eastAsia="ar-SA"/>
              </w:rPr>
            </w:pPr>
          </w:p>
          <w:p w:rsidR="00081555" w:rsidRDefault="00081555" w:rsidP="00F23F18">
            <w:pPr>
              <w:rPr>
                <w:rFonts w:eastAsia="Times New Roman" w:cs="Times New Roman"/>
                <w:sz w:val="26"/>
                <w:szCs w:val="26"/>
                <w:lang w:eastAsia="ar-SA"/>
              </w:rPr>
            </w:pPr>
          </w:p>
          <w:p w:rsidR="00CC3737" w:rsidRDefault="00CC3737" w:rsidP="00F23F18">
            <w:pPr>
              <w:rPr>
                <w:rFonts w:cs="Times New Roman"/>
                <w:sz w:val="26"/>
                <w:szCs w:val="26"/>
              </w:rPr>
            </w:pPr>
          </w:p>
          <w:p w:rsidR="00081555" w:rsidRPr="00081555" w:rsidRDefault="009A63C2" w:rsidP="00F23F18">
            <w:pPr>
              <w:rPr>
                <w:rFonts w:eastAsia="Times New Roman" w:cs="Times New Roman"/>
                <w:sz w:val="26"/>
                <w:szCs w:val="26"/>
                <w:lang w:eastAsia="ar-SA"/>
              </w:rPr>
            </w:pPr>
            <w:r>
              <w:rPr>
                <w:rFonts w:cs="Times New Roman"/>
                <w:sz w:val="26"/>
                <w:szCs w:val="26"/>
              </w:rPr>
              <w:t xml:space="preserve">3.5.2 </w:t>
            </w:r>
            <w:r w:rsidR="00081555" w:rsidRPr="00081555">
              <w:rPr>
                <w:rFonts w:cs="Times New Roman"/>
                <w:sz w:val="26"/>
                <w:szCs w:val="26"/>
              </w:rPr>
              <w:t>Среднее и высшее профессиональное образование</w:t>
            </w:r>
          </w:p>
          <w:p w:rsidR="00081555" w:rsidRDefault="00081555" w:rsidP="00F23F18">
            <w:pPr>
              <w:rPr>
                <w:rFonts w:eastAsia="Times New Roman" w:cs="Times New Roman"/>
                <w:sz w:val="26"/>
                <w:szCs w:val="26"/>
                <w:lang w:eastAsia="ar-SA"/>
              </w:rPr>
            </w:pPr>
          </w:p>
          <w:p w:rsidR="00081555" w:rsidRDefault="00081555" w:rsidP="00F23F18">
            <w:pPr>
              <w:rPr>
                <w:rFonts w:eastAsia="Times New Roman" w:cs="Times New Roman"/>
                <w:sz w:val="26"/>
                <w:szCs w:val="26"/>
                <w:lang w:eastAsia="ar-SA"/>
              </w:rPr>
            </w:pPr>
          </w:p>
          <w:p w:rsidR="00797E27" w:rsidRDefault="00797E27" w:rsidP="00F23F18">
            <w:pPr>
              <w:rPr>
                <w:rFonts w:eastAsia="Times New Roman" w:cs="Times New Roman"/>
                <w:sz w:val="26"/>
                <w:szCs w:val="26"/>
                <w:lang w:eastAsia="ar-SA"/>
              </w:rPr>
            </w:pPr>
          </w:p>
          <w:p w:rsidR="00797E27" w:rsidRDefault="00797E27" w:rsidP="00F23F18">
            <w:pPr>
              <w:rPr>
                <w:rFonts w:eastAsia="Times New Roman" w:cs="Times New Roman"/>
                <w:sz w:val="26"/>
                <w:szCs w:val="26"/>
                <w:lang w:eastAsia="ar-SA"/>
              </w:rPr>
            </w:pPr>
          </w:p>
          <w:p w:rsidR="0026542B" w:rsidRDefault="0026542B" w:rsidP="00F23F18">
            <w:pPr>
              <w:rPr>
                <w:rFonts w:eastAsia="Times New Roman" w:cs="Times New Roman"/>
                <w:szCs w:val="28"/>
                <w:lang w:eastAsia="ar-SA"/>
              </w:rPr>
            </w:pPr>
            <w:r w:rsidRPr="00081555">
              <w:rPr>
                <w:rFonts w:eastAsia="Times New Roman" w:cs="Times New Roman"/>
                <w:sz w:val="26"/>
                <w:szCs w:val="26"/>
                <w:lang w:eastAsia="ar-SA"/>
              </w:rPr>
              <w:t>3.9</w:t>
            </w:r>
            <w:r>
              <w:rPr>
                <w:rFonts w:eastAsia="Times New Roman" w:cs="Times New Roman"/>
                <w:szCs w:val="28"/>
                <w:lang w:eastAsia="ar-SA"/>
              </w:rPr>
              <w:t xml:space="preserve"> </w:t>
            </w:r>
            <w:r w:rsidRPr="0026542B">
              <w:rPr>
                <w:rFonts w:cs="Times New Roman"/>
                <w:sz w:val="26"/>
                <w:szCs w:val="26"/>
              </w:rPr>
              <w:t>Обеспечение научной деятельности</w:t>
            </w:r>
          </w:p>
          <w:p w:rsidR="0026542B" w:rsidRDefault="0026542B" w:rsidP="00F23F18">
            <w:pPr>
              <w:rPr>
                <w:rFonts w:eastAsia="Times New Roman" w:cs="Times New Roman"/>
                <w:szCs w:val="28"/>
                <w:lang w:eastAsia="ar-SA"/>
              </w:rPr>
            </w:pPr>
          </w:p>
          <w:p w:rsidR="0026542B" w:rsidRDefault="0026542B" w:rsidP="00F23F18">
            <w:pPr>
              <w:rPr>
                <w:rFonts w:eastAsia="Times New Roman" w:cs="Times New Roman"/>
                <w:szCs w:val="28"/>
                <w:lang w:eastAsia="ar-SA"/>
              </w:rPr>
            </w:pPr>
          </w:p>
          <w:p w:rsidR="0026542B" w:rsidRDefault="0026542B" w:rsidP="00F23F18">
            <w:pPr>
              <w:rPr>
                <w:rFonts w:eastAsia="Times New Roman" w:cs="Times New Roman"/>
                <w:szCs w:val="28"/>
                <w:lang w:eastAsia="ar-SA"/>
              </w:rPr>
            </w:pPr>
          </w:p>
          <w:p w:rsidR="00AA317F" w:rsidRDefault="00AA317F" w:rsidP="00F23F18">
            <w:pPr>
              <w:rPr>
                <w:rFonts w:eastAsia="Times New Roman" w:cs="Times New Roman"/>
                <w:szCs w:val="28"/>
                <w:lang w:eastAsia="ar-SA"/>
              </w:rPr>
            </w:pPr>
          </w:p>
          <w:p w:rsidR="00AA317F" w:rsidRDefault="00AA317F" w:rsidP="00F23F18">
            <w:pPr>
              <w:rPr>
                <w:rFonts w:eastAsia="Times New Roman" w:cs="Times New Roman"/>
                <w:szCs w:val="28"/>
                <w:lang w:eastAsia="ar-SA"/>
              </w:rPr>
            </w:pPr>
          </w:p>
          <w:p w:rsidR="00797E27" w:rsidRDefault="00797E27" w:rsidP="00F23F18">
            <w:pPr>
              <w:rPr>
                <w:rFonts w:eastAsia="Times New Roman" w:cs="Times New Roman"/>
                <w:sz w:val="26"/>
                <w:szCs w:val="26"/>
                <w:lang w:eastAsia="ar-SA"/>
              </w:rPr>
            </w:pPr>
          </w:p>
          <w:p w:rsidR="0026542B" w:rsidRDefault="0024104F" w:rsidP="00F23F18">
            <w:pPr>
              <w:rPr>
                <w:rFonts w:eastAsia="Times New Roman" w:cs="Times New Roman"/>
                <w:szCs w:val="28"/>
                <w:lang w:eastAsia="ar-SA"/>
              </w:rPr>
            </w:pPr>
            <w:r w:rsidRPr="00081555">
              <w:rPr>
                <w:rFonts w:eastAsia="Times New Roman" w:cs="Times New Roman"/>
                <w:sz w:val="26"/>
                <w:szCs w:val="26"/>
                <w:lang w:eastAsia="ar-SA"/>
              </w:rPr>
              <w:t>4.1</w:t>
            </w:r>
            <w:r w:rsidR="00AA317F" w:rsidRPr="00103091">
              <w:t xml:space="preserve"> </w:t>
            </w:r>
            <w:r w:rsidR="00AA317F" w:rsidRPr="00AA317F">
              <w:rPr>
                <w:rFonts w:cs="Times New Roman"/>
                <w:sz w:val="26"/>
                <w:szCs w:val="26"/>
              </w:rPr>
              <w:t>Деловое управление</w:t>
            </w:r>
          </w:p>
          <w:p w:rsidR="0026542B" w:rsidRDefault="0026542B" w:rsidP="00F23F18">
            <w:pPr>
              <w:rPr>
                <w:rFonts w:eastAsia="Times New Roman" w:cs="Times New Roman"/>
                <w:szCs w:val="28"/>
                <w:lang w:eastAsia="ar-SA"/>
              </w:rPr>
            </w:pPr>
          </w:p>
          <w:p w:rsidR="00AA317F" w:rsidRDefault="00AA317F" w:rsidP="00F23F18">
            <w:pPr>
              <w:rPr>
                <w:rFonts w:eastAsia="Times New Roman" w:cs="Times New Roman"/>
                <w:szCs w:val="28"/>
                <w:lang w:eastAsia="ar-SA"/>
              </w:rPr>
            </w:pPr>
          </w:p>
          <w:p w:rsidR="00AA317F" w:rsidRDefault="00AA317F" w:rsidP="00F23F18">
            <w:pPr>
              <w:rPr>
                <w:rFonts w:eastAsia="Times New Roman" w:cs="Times New Roman"/>
                <w:szCs w:val="28"/>
                <w:lang w:eastAsia="ar-SA"/>
              </w:rPr>
            </w:pPr>
          </w:p>
          <w:p w:rsidR="00AA317F" w:rsidRDefault="00AA317F" w:rsidP="00F23F18">
            <w:pPr>
              <w:rPr>
                <w:rFonts w:eastAsia="Times New Roman" w:cs="Times New Roman"/>
                <w:szCs w:val="28"/>
                <w:lang w:eastAsia="ar-SA"/>
              </w:rPr>
            </w:pPr>
          </w:p>
          <w:p w:rsidR="00AA317F" w:rsidRDefault="00AA317F"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r>
              <w:rPr>
                <w:rFonts w:eastAsia="Times New Roman" w:cs="Times New Roman"/>
                <w:szCs w:val="28"/>
                <w:lang w:eastAsia="ar-SA"/>
              </w:rPr>
              <w:t xml:space="preserve">4.4 </w:t>
            </w:r>
            <w:r w:rsidRPr="00B8568D">
              <w:rPr>
                <w:rFonts w:eastAsia="Times New Roman" w:cs="Times New Roman"/>
                <w:sz w:val="26"/>
                <w:szCs w:val="26"/>
                <w:lang w:eastAsia="ar-SA"/>
              </w:rPr>
              <w:t>Магазины</w:t>
            </w: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B8568D" w:rsidRDefault="00B8568D" w:rsidP="00F23F18">
            <w:pPr>
              <w:rPr>
                <w:rFonts w:eastAsia="Times New Roman" w:cs="Times New Roman"/>
                <w:szCs w:val="28"/>
                <w:lang w:eastAsia="ar-SA"/>
              </w:rPr>
            </w:pPr>
          </w:p>
          <w:p w:rsidR="009F4871" w:rsidRDefault="009F4871" w:rsidP="00F23F18">
            <w:pPr>
              <w:rPr>
                <w:rFonts w:eastAsia="Times New Roman" w:cs="Times New Roman"/>
                <w:szCs w:val="28"/>
                <w:lang w:eastAsia="ar-SA"/>
              </w:rPr>
            </w:pPr>
          </w:p>
          <w:p w:rsidR="009F4871" w:rsidRDefault="009F4871" w:rsidP="00F23F18">
            <w:pPr>
              <w:rPr>
                <w:rFonts w:eastAsia="Times New Roman" w:cs="Times New Roman"/>
                <w:szCs w:val="28"/>
                <w:lang w:eastAsia="ar-SA"/>
              </w:rPr>
            </w:pPr>
          </w:p>
          <w:p w:rsidR="009F4871" w:rsidRDefault="009F4871" w:rsidP="00F23F18">
            <w:pPr>
              <w:rPr>
                <w:rFonts w:eastAsia="Times New Roman" w:cs="Times New Roman"/>
                <w:szCs w:val="28"/>
                <w:lang w:eastAsia="ar-SA"/>
              </w:rPr>
            </w:pPr>
          </w:p>
          <w:p w:rsidR="009F4871" w:rsidRDefault="009F4871" w:rsidP="00F23F18">
            <w:pPr>
              <w:rPr>
                <w:rFonts w:eastAsia="Times New Roman" w:cs="Times New Roman"/>
                <w:szCs w:val="28"/>
                <w:lang w:eastAsia="ar-SA"/>
              </w:rPr>
            </w:pPr>
          </w:p>
          <w:p w:rsidR="009F4871" w:rsidRDefault="009F4871" w:rsidP="00F23F18">
            <w:pPr>
              <w:rPr>
                <w:rFonts w:eastAsia="Times New Roman" w:cs="Times New Roman"/>
                <w:szCs w:val="28"/>
                <w:lang w:eastAsia="ar-SA"/>
              </w:rPr>
            </w:pPr>
          </w:p>
          <w:p w:rsidR="009F4871" w:rsidRDefault="009F4871" w:rsidP="00F23F18">
            <w:pPr>
              <w:rPr>
                <w:rFonts w:eastAsia="Times New Roman" w:cs="Times New Roman"/>
                <w:szCs w:val="28"/>
                <w:lang w:eastAsia="ar-SA"/>
              </w:rPr>
            </w:pPr>
          </w:p>
          <w:p w:rsidR="0026542B" w:rsidRDefault="0024104F" w:rsidP="00F23F18">
            <w:pPr>
              <w:rPr>
                <w:rFonts w:eastAsia="Times New Roman" w:cs="Times New Roman"/>
                <w:szCs w:val="28"/>
                <w:lang w:eastAsia="ar-SA"/>
              </w:rPr>
            </w:pPr>
            <w:r>
              <w:rPr>
                <w:rFonts w:eastAsia="Times New Roman" w:cs="Times New Roman"/>
                <w:szCs w:val="28"/>
                <w:lang w:eastAsia="ar-SA"/>
              </w:rPr>
              <w:t xml:space="preserve">4.5 </w:t>
            </w:r>
            <w:r w:rsidRPr="0024104F">
              <w:rPr>
                <w:rFonts w:cs="Times New Roman"/>
                <w:sz w:val="26"/>
                <w:szCs w:val="26"/>
              </w:rPr>
              <w:t>Банковская и страховая деятельность</w:t>
            </w:r>
          </w:p>
          <w:p w:rsidR="0026542B" w:rsidRDefault="0026542B" w:rsidP="00F23F18">
            <w:pPr>
              <w:rPr>
                <w:rFonts w:eastAsia="Times New Roman" w:cs="Times New Roman"/>
                <w:szCs w:val="28"/>
                <w:lang w:eastAsia="ar-SA"/>
              </w:rPr>
            </w:pPr>
          </w:p>
          <w:p w:rsidR="0026542B" w:rsidRDefault="0026542B" w:rsidP="00F23F18">
            <w:pPr>
              <w:rPr>
                <w:rFonts w:eastAsia="Times New Roman" w:cs="Times New Roman"/>
                <w:szCs w:val="28"/>
                <w:lang w:eastAsia="ar-SA"/>
              </w:rPr>
            </w:pPr>
          </w:p>
          <w:p w:rsidR="00B8568D" w:rsidRDefault="00B8568D" w:rsidP="00F23F18">
            <w:pPr>
              <w:rPr>
                <w:rFonts w:eastAsia="Times New Roman" w:cs="Times New Roman"/>
                <w:sz w:val="26"/>
                <w:szCs w:val="26"/>
                <w:lang w:eastAsia="ar-SA"/>
              </w:rPr>
            </w:pPr>
          </w:p>
          <w:p w:rsidR="00B8568D" w:rsidRDefault="00B8568D" w:rsidP="00F23F18">
            <w:pPr>
              <w:rPr>
                <w:rFonts w:eastAsia="Times New Roman" w:cs="Times New Roman"/>
                <w:sz w:val="26"/>
                <w:szCs w:val="26"/>
                <w:lang w:eastAsia="ar-SA"/>
              </w:rPr>
            </w:pPr>
          </w:p>
          <w:p w:rsidR="009F4871" w:rsidRDefault="009F4871" w:rsidP="00F23F18">
            <w:pPr>
              <w:rPr>
                <w:rFonts w:eastAsia="Times New Roman" w:cs="Times New Roman"/>
                <w:sz w:val="26"/>
                <w:szCs w:val="26"/>
                <w:lang w:eastAsia="ar-SA"/>
              </w:rPr>
            </w:pPr>
          </w:p>
          <w:p w:rsidR="00B8568D" w:rsidRPr="00DE7C9A" w:rsidRDefault="00DE7C9A" w:rsidP="00F23F18">
            <w:pPr>
              <w:rPr>
                <w:rFonts w:eastAsia="Times New Roman" w:cs="Times New Roman"/>
                <w:sz w:val="26"/>
                <w:szCs w:val="26"/>
                <w:lang w:eastAsia="ar-SA"/>
              </w:rPr>
            </w:pPr>
            <w:r>
              <w:rPr>
                <w:rFonts w:eastAsia="Times New Roman" w:cs="Times New Roman"/>
                <w:sz w:val="26"/>
                <w:szCs w:val="26"/>
                <w:lang w:eastAsia="ar-SA"/>
              </w:rPr>
              <w:t xml:space="preserve">4.9.1 </w:t>
            </w:r>
            <w:r w:rsidRPr="00DE7C9A">
              <w:rPr>
                <w:rFonts w:cs="Times New Roman"/>
                <w:sz w:val="26"/>
                <w:szCs w:val="26"/>
              </w:rPr>
              <w:t>Объекты дорожного сервиса</w:t>
            </w:r>
          </w:p>
          <w:p w:rsidR="00B8568D" w:rsidRPr="00DE7C9A" w:rsidRDefault="00B8568D" w:rsidP="00F23F18">
            <w:pPr>
              <w:rPr>
                <w:rFonts w:eastAsia="Times New Roman" w:cs="Times New Roman"/>
                <w:sz w:val="26"/>
                <w:szCs w:val="26"/>
                <w:lang w:eastAsia="ar-SA"/>
              </w:rPr>
            </w:pPr>
          </w:p>
          <w:p w:rsidR="00DE7C9A" w:rsidRDefault="00DE7C9A" w:rsidP="00F23F18">
            <w:pPr>
              <w:rPr>
                <w:rFonts w:eastAsia="Times New Roman" w:cs="Times New Roman"/>
                <w:sz w:val="26"/>
                <w:szCs w:val="26"/>
                <w:lang w:eastAsia="ar-SA"/>
              </w:rPr>
            </w:pPr>
          </w:p>
          <w:p w:rsidR="00DE7C9A" w:rsidRDefault="00DE7C9A" w:rsidP="00F23F18">
            <w:pPr>
              <w:rPr>
                <w:rFonts w:eastAsia="Times New Roman" w:cs="Times New Roman"/>
                <w:sz w:val="26"/>
                <w:szCs w:val="26"/>
                <w:lang w:eastAsia="ar-SA"/>
              </w:rPr>
            </w:pPr>
          </w:p>
          <w:p w:rsidR="00DE7C9A" w:rsidRDefault="00DE7C9A" w:rsidP="00F23F18">
            <w:pPr>
              <w:rPr>
                <w:rFonts w:eastAsia="Times New Roman" w:cs="Times New Roman"/>
                <w:sz w:val="26"/>
                <w:szCs w:val="26"/>
                <w:lang w:eastAsia="ar-SA"/>
              </w:rPr>
            </w:pPr>
          </w:p>
          <w:p w:rsidR="00DE7C9A" w:rsidRDefault="00DE7C9A" w:rsidP="00F23F18">
            <w:pPr>
              <w:rPr>
                <w:rFonts w:eastAsia="Times New Roman" w:cs="Times New Roman"/>
                <w:sz w:val="26"/>
                <w:szCs w:val="26"/>
                <w:lang w:eastAsia="ar-SA"/>
              </w:rPr>
            </w:pPr>
          </w:p>
          <w:p w:rsidR="00DE7C9A" w:rsidRDefault="00DE7C9A" w:rsidP="00F23F18">
            <w:pPr>
              <w:rPr>
                <w:rFonts w:eastAsia="Times New Roman" w:cs="Times New Roman"/>
                <w:sz w:val="26"/>
                <w:szCs w:val="26"/>
                <w:lang w:eastAsia="ar-SA"/>
              </w:rPr>
            </w:pPr>
          </w:p>
          <w:p w:rsidR="00DE7C9A" w:rsidRDefault="00DE7C9A" w:rsidP="00F23F18">
            <w:pPr>
              <w:rPr>
                <w:rFonts w:eastAsia="Times New Roman" w:cs="Times New Roman"/>
                <w:sz w:val="26"/>
                <w:szCs w:val="26"/>
                <w:lang w:eastAsia="ar-SA"/>
              </w:rPr>
            </w:pPr>
          </w:p>
          <w:p w:rsidR="00DE7C9A" w:rsidRDefault="00DE7C9A" w:rsidP="00F23F18">
            <w:pPr>
              <w:rPr>
                <w:rFonts w:eastAsia="Times New Roman" w:cs="Times New Roman"/>
                <w:sz w:val="26"/>
                <w:szCs w:val="26"/>
                <w:lang w:eastAsia="ar-SA"/>
              </w:rPr>
            </w:pPr>
          </w:p>
          <w:p w:rsidR="009F4871" w:rsidRDefault="009F4871" w:rsidP="00F23F18">
            <w:pPr>
              <w:rPr>
                <w:rFonts w:eastAsia="Times New Roman" w:cs="Times New Roman"/>
                <w:sz w:val="26"/>
                <w:szCs w:val="26"/>
                <w:lang w:eastAsia="ar-SA"/>
              </w:rPr>
            </w:pPr>
          </w:p>
          <w:p w:rsidR="009F4871" w:rsidRDefault="009F4871" w:rsidP="00F23F18">
            <w:pPr>
              <w:rPr>
                <w:rFonts w:eastAsia="Times New Roman" w:cs="Times New Roman"/>
                <w:sz w:val="26"/>
                <w:szCs w:val="26"/>
                <w:lang w:eastAsia="ar-SA"/>
              </w:rPr>
            </w:pPr>
          </w:p>
          <w:p w:rsidR="009F4871" w:rsidRDefault="009F4871" w:rsidP="00F23F18">
            <w:pPr>
              <w:rPr>
                <w:rFonts w:eastAsia="Times New Roman" w:cs="Times New Roman"/>
                <w:sz w:val="26"/>
                <w:szCs w:val="26"/>
                <w:lang w:eastAsia="ar-SA"/>
              </w:rPr>
            </w:pPr>
          </w:p>
          <w:p w:rsidR="009F4871" w:rsidRDefault="009F4871" w:rsidP="00F23F18">
            <w:pPr>
              <w:rPr>
                <w:rFonts w:eastAsia="Times New Roman" w:cs="Times New Roman"/>
                <w:sz w:val="26"/>
                <w:szCs w:val="26"/>
                <w:lang w:eastAsia="ar-SA"/>
              </w:rPr>
            </w:pPr>
          </w:p>
          <w:p w:rsidR="00BB77AF" w:rsidRPr="008C77F2" w:rsidRDefault="008C77F2" w:rsidP="00F23F18">
            <w:pPr>
              <w:rPr>
                <w:rFonts w:eastAsia="Times New Roman" w:cs="Times New Roman"/>
                <w:sz w:val="26"/>
                <w:szCs w:val="26"/>
                <w:lang w:eastAsia="ar-SA"/>
              </w:rPr>
            </w:pPr>
            <w:r w:rsidRPr="008C77F2">
              <w:rPr>
                <w:rFonts w:eastAsia="Times New Roman" w:cs="Times New Roman"/>
                <w:sz w:val="26"/>
                <w:szCs w:val="26"/>
                <w:lang w:eastAsia="ar-SA"/>
              </w:rPr>
              <w:t>6.0</w:t>
            </w:r>
            <w:r w:rsidR="00CC5605">
              <w:rPr>
                <w:rFonts w:eastAsia="Times New Roman" w:cs="Times New Roman"/>
                <w:sz w:val="26"/>
                <w:szCs w:val="26"/>
                <w:lang w:eastAsia="ar-SA"/>
              </w:rPr>
              <w:t xml:space="preserve"> Производственная деятельность</w:t>
            </w:r>
          </w:p>
          <w:p w:rsidR="00BB77AF" w:rsidRPr="00CC5605" w:rsidRDefault="00BB77AF" w:rsidP="00F23F18">
            <w:pPr>
              <w:rPr>
                <w:rFonts w:eastAsia="Times New Roman" w:cs="Times New Roman"/>
                <w:sz w:val="26"/>
                <w:szCs w:val="26"/>
                <w:lang w:eastAsia="ar-SA"/>
              </w:rPr>
            </w:pPr>
          </w:p>
          <w:p w:rsidR="00BB77AF" w:rsidRDefault="00BB77AF" w:rsidP="00F23F18">
            <w:pPr>
              <w:rPr>
                <w:rFonts w:eastAsia="Times New Roman" w:cs="Times New Roman"/>
                <w:szCs w:val="28"/>
                <w:lang w:eastAsia="ar-SA"/>
              </w:rPr>
            </w:pPr>
          </w:p>
          <w:p w:rsidR="00BB77AF" w:rsidRDefault="00BB77AF" w:rsidP="00F23F18">
            <w:pPr>
              <w:rPr>
                <w:rFonts w:eastAsia="Times New Roman" w:cs="Times New Roman"/>
                <w:szCs w:val="28"/>
                <w:lang w:eastAsia="ar-SA"/>
              </w:rPr>
            </w:pPr>
          </w:p>
          <w:p w:rsidR="00BB77AF" w:rsidRDefault="00BB77AF" w:rsidP="00F23F18">
            <w:pPr>
              <w:rPr>
                <w:rFonts w:eastAsia="Times New Roman" w:cs="Times New Roman"/>
                <w:szCs w:val="28"/>
                <w:lang w:eastAsia="ar-SA"/>
              </w:rPr>
            </w:pPr>
          </w:p>
          <w:p w:rsidR="009F4871" w:rsidRDefault="009F4871" w:rsidP="00F23F18">
            <w:pPr>
              <w:rPr>
                <w:rFonts w:eastAsia="Times New Roman" w:cs="Times New Roman"/>
                <w:sz w:val="26"/>
                <w:szCs w:val="26"/>
                <w:lang w:eastAsia="ru-RU"/>
              </w:rPr>
            </w:pPr>
          </w:p>
          <w:p w:rsidR="009F4871" w:rsidRDefault="009F4871" w:rsidP="00F23F18">
            <w:pPr>
              <w:rPr>
                <w:rFonts w:eastAsia="Times New Roman" w:cs="Times New Roman"/>
                <w:sz w:val="26"/>
                <w:szCs w:val="26"/>
                <w:lang w:eastAsia="ru-RU"/>
              </w:rPr>
            </w:pPr>
          </w:p>
          <w:p w:rsidR="009F4871" w:rsidRDefault="009F4871" w:rsidP="00F23F18">
            <w:pPr>
              <w:rPr>
                <w:rFonts w:eastAsia="Times New Roman" w:cs="Times New Roman"/>
                <w:sz w:val="26"/>
                <w:szCs w:val="26"/>
                <w:lang w:eastAsia="ru-RU"/>
              </w:rPr>
            </w:pPr>
          </w:p>
          <w:p w:rsidR="009F4871" w:rsidRDefault="009F4871" w:rsidP="00F23F18">
            <w:pPr>
              <w:rPr>
                <w:rFonts w:eastAsia="Times New Roman" w:cs="Times New Roman"/>
                <w:sz w:val="26"/>
                <w:szCs w:val="26"/>
                <w:lang w:eastAsia="ru-RU"/>
              </w:rPr>
            </w:pPr>
          </w:p>
          <w:p w:rsidR="009F4871" w:rsidRDefault="009F4871" w:rsidP="00F23F18">
            <w:pPr>
              <w:rPr>
                <w:rFonts w:eastAsia="Times New Roman" w:cs="Times New Roman"/>
                <w:sz w:val="26"/>
                <w:szCs w:val="26"/>
                <w:lang w:eastAsia="ru-RU"/>
              </w:rPr>
            </w:pPr>
          </w:p>
          <w:p w:rsidR="009F4871" w:rsidRDefault="009F4871" w:rsidP="00F23F18">
            <w:pPr>
              <w:rPr>
                <w:rFonts w:eastAsia="Times New Roman" w:cs="Times New Roman"/>
                <w:sz w:val="26"/>
                <w:szCs w:val="26"/>
                <w:lang w:eastAsia="ru-RU"/>
              </w:rPr>
            </w:pPr>
          </w:p>
          <w:p w:rsidR="009F4871" w:rsidRDefault="009F4871" w:rsidP="00F23F18">
            <w:pPr>
              <w:rPr>
                <w:rFonts w:eastAsia="Times New Roman" w:cs="Times New Roman"/>
                <w:sz w:val="26"/>
                <w:szCs w:val="26"/>
                <w:lang w:eastAsia="ru-RU"/>
              </w:rPr>
            </w:pPr>
          </w:p>
          <w:p w:rsidR="009F4871" w:rsidRDefault="009F4871" w:rsidP="00F23F18">
            <w:pPr>
              <w:rPr>
                <w:rFonts w:eastAsia="Times New Roman" w:cs="Times New Roman"/>
                <w:sz w:val="26"/>
                <w:szCs w:val="26"/>
                <w:lang w:eastAsia="ru-RU"/>
              </w:rPr>
            </w:pPr>
          </w:p>
          <w:p w:rsidR="009F4871" w:rsidRDefault="009F4871" w:rsidP="00F23F18">
            <w:pPr>
              <w:rPr>
                <w:rFonts w:eastAsia="Times New Roman" w:cs="Times New Roman"/>
                <w:sz w:val="26"/>
                <w:szCs w:val="26"/>
                <w:lang w:eastAsia="ru-RU"/>
              </w:rPr>
            </w:pPr>
          </w:p>
          <w:p w:rsidR="00F23F18" w:rsidRPr="00CC5605" w:rsidRDefault="00F23F18" w:rsidP="00F23F18">
            <w:pPr>
              <w:rPr>
                <w:rFonts w:eastAsia="Times New Roman" w:cs="Times New Roman"/>
                <w:sz w:val="26"/>
                <w:szCs w:val="26"/>
                <w:lang w:eastAsia="ar-SA"/>
              </w:rPr>
            </w:pPr>
            <w:r w:rsidRPr="00CC5605">
              <w:rPr>
                <w:rFonts w:eastAsia="Times New Roman" w:cs="Times New Roman"/>
                <w:sz w:val="26"/>
                <w:szCs w:val="26"/>
                <w:lang w:eastAsia="ru-RU"/>
              </w:rPr>
              <w:t xml:space="preserve">6.6 </w:t>
            </w:r>
            <w:r w:rsidRPr="00CC5605">
              <w:rPr>
                <w:rFonts w:eastAsia="Calibri" w:cs="Times New Roman"/>
                <w:sz w:val="26"/>
                <w:szCs w:val="26"/>
              </w:rPr>
              <w:t>Строительная промышленность</w:t>
            </w:r>
            <w:r w:rsidRPr="00CC5605">
              <w:rPr>
                <w:rFonts w:eastAsia="Times New Roman" w:cs="Times New Roman"/>
                <w:sz w:val="26"/>
                <w:szCs w:val="26"/>
                <w:lang w:eastAsia="ar-SA"/>
              </w:rPr>
              <w:t xml:space="preserve"> </w:t>
            </w:r>
          </w:p>
          <w:p w:rsidR="00F23F18" w:rsidRPr="00CC5605" w:rsidRDefault="00F23F18" w:rsidP="00F23F18">
            <w:pPr>
              <w:rPr>
                <w:rFonts w:eastAsia="Times New Roman" w:cs="Times New Roman"/>
                <w:sz w:val="26"/>
                <w:szCs w:val="26"/>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CC3737" w:rsidRDefault="00CC3737" w:rsidP="00F23F18">
            <w:pPr>
              <w:rPr>
                <w:rFonts w:eastAsia="Times New Roman" w:cs="Times New Roman"/>
                <w:bCs/>
                <w:iCs/>
                <w:color w:val="000000"/>
                <w:sz w:val="26"/>
                <w:szCs w:val="26"/>
                <w:lang w:eastAsia="ru-RU"/>
              </w:rPr>
            </w:pPr>
          </w:p>
          <w:p w:rsidR="00CC3737" w:rsidRDefault="00CC3737" w:rsidP="00F23F18">
            <w:pPr>
              <w:rPr>
                <w:rFonts w:eastAsia="Times New Roman" w:cs="Times New Roman"/>
                <w:bCs/>
                <w:iCs/>
                <w:color w:val="000000"/>
                <w:sz w:val="26"/>
                <w:szCs w:val="26"/>
                <w:lang w:eastAsia="ru-RU"/>
              </w:rPr>
            </w:pPr>
          </w:p>
          <w:p w:rsidR="00CC3737" w:rsidRDefault="00CC3737" w:rsidP="00F23F18">
            <w:pPr>
              <w:rPr>
                <w:rFonts w:eastAsia="Times New Roman" w:cs="Times New Roman"/>
                <w:bCs/>
                <w:iCs/>
                <w:color w:val="000000"/>
                <w:sz w:val="26"/>
                <w:szCs w:val="26"/>
                <w:lang w:eastAsia="ru-RU"/>
              </w:rPr>
            </w:pPr>
          </w:p>
          <w:p w:rsidR="00797E27" w:rsidRDefault="00797E27" w:rsidP="00F23F18">
            <w:pPr>
              <w:rPr>
                <w:rFonts w:eastAsia="Times New Roman" w:cs="Times New Roman"/>
                <w:bCs/>
                <w:iCs/>
                <w:color w:val="000000"/>
                <w:sz w:val="26"/>
                <w:szCs w:val="26"/>
                <w:lang w:eastAsia="ru-RU"/>
              </w:rPr>
            </w:pPr>
          </w:p>
          <w:p w:rsidR="009F4871" w:rsidRDefault="009F4871" w:rsidP="00F23F18">
            <w:pPr>
              <w:rPr>
                <w:rFonts w:eastAsia="Times New Roman" w:cs="Times New Roman"/>
                <w:bCs/>
                <w:iCs/>
                <w:color w:val="000000"/>
                <w:sz w:val="26"/>
                <w:szCs w:val="26"/>
                <w:lang w:eastAsia="ru-RU"/>
              </w:rPr>
            </w:pPr>
          </w:p>
          <w:p w:rsidR="009F4871" w:rsidRDefault="009F4871" w:rsidP="00F23F18">
            <w:pPr>
              <w:rPr>
                <w:rFonts w:eastAsia="Times New Roman" w:cs="Times New Roman"/>
                <w:bCs/>
                <w:iCs/>
                <w:color w:val="000000"/>
                <w:sz w:val="26"/>
                <w:szCs w:val="26"/>
                <w:lang w:eastAsia="ru-RU"/>
              </w:rPr>
            </w:pPr>
          </w:p>
          <w:p w:rsidR="00F23F18" w:rsidRPr="00F23F18" w:rsidRDefault="00371A99" w:rsidP="00F23F18">
            <w:pPr>
              <w:rPr>
                <w:rFonts w:eastAsia="Times New Roman" w:cs="Times New Roman"/>
                <w:bCs/>
                <w:iCs/>
                <w:color w:val="000000"/>
                <w:sz w:val="26"/>
                <w:szCs w:val="26"/>
                <w:lang w:eastAsia="ru-RU"/>
              </w:rPr>
            </w:pPr>
            <w:r>
              <w:rPr>
                <w:rFonts w:eastAsia="Times New Roman" w:cs="Times New Roman"/>
                <w:bCs/>
                <w:iCs/>
                <w:color w:val="000000"/>
                <w:sz w:val="26"/>
                <w:szCs w:val="26"/>
                <w:lang w:eastAsia="ru-RU"/>
              </w:rPr>
              <w:t>6.9 Склады</w:t>
            </w:r>
          </w:p>
          <w:p w:rsidR="00F23F18" w:rsidRPr="00F23F18" w:rsidRDefault="00F23F18"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371A99" w:rsidRDefault="00371A99" w:rsidP="00F23F18">
            <w:pPr>
              <w:rPr>
                <w:rFonts w:eastAsia="Times New Roman" w:cs="Times New Roman"/>
                <w:bCs/>
                <w:iCs/>
                <w:color w:val="000000"/>
                <w:sz w:val="26"/>
                <w:szCs w:val="26"/>
                <w:lang w:eastAsia="ru-RU"/>
              </w:rPr>
            </w:pPr>
          </w:p>
          <w:p w:rsidR="00AF59D2" w:rsidRDefault="00AF59D2"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Cs w:val="28"/>
                <w:lang w:eastAsia="ar-SA"/>
              </w:rPr>
            </w:pPr>
            <w:r w:rsidRPr="00F23F18">
              <w:rPr>
                <w:rFonts w:eastAsia="Times New Roman" w:cs="Times New Roman"/>
                <w:bCs/>
                <w:iCs/>
                <w:color w:val="000000"/>
                <w:sz w:val="26"/>
                <w:szCs w:val="26"/>
                <w:lang w:eastAsia="ru-RU"/>
              </w:rPr>
              <w:t>12.0 Земельные участки (территории) общего пользования</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Calibri" w:cs="Times New Roman"/>
                <w:sz w:val="24"/>
                <w:szCs w:val="24"/>
              </w:rPr>
            </w:pPr>
          </w:p>
          <w:p w:rsidR="00F23F18" w:rsidRPr="00F23F18" w:rsidRDefault="00F23F18" w:rsidP="00F23F18">
            <w:pPr>
              <w:widowControl w:val="0"/>
              <w:rPr>
                <w:rFonts w:eastAsia="Calibri" w:cs="Times New Roman"/>
                <w:sz w:val="24"/>
                <w:szCs w:val="24"/>
              </w:rPr>
            </w:pPr>
          </w:p>
          <w:p w:rsidR="009F4871" w:rsidRDefault="009F4871" w:rsidP="00F23F18">
            <w:pPr>
              <w:widowControl w:val="0"/>
              <w:rPr>
                <w:rFonts w:eastAsia="Calibri" w:cs="Times New Roman"/>
                <w:sz w:val="24"/>
                <w:szCs w:val="24"/>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Calibri" w:cs="Times New Roman"/>
                <w:sz w:val="24"/>
                <w:szCs w:val="24"/>
              </w:rPr>
              <w:t xml:space="preserve">2.0.1 </w:t>
            </w:r>
            <w:r w:rsidRPr="00F23F18">
              <w:rPr>
                <w:rFonts w:eastAsia="Calibri" w:cs="Times New Roman"/>
                <w:sz w:val="26"/>
                <w:szCs w:val="26"/>
              </w:rPr>
              <w:t>Улично-дорожная сеть</w:t>
            </w: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A54A71" w:rsidRDefault="00A54A71" w:rsidP="00F23F18">
            <w:pPr>
              <w:rPr>
                <w:rFonts w:eastAsia="Times New Roman" w:cs="Times New Roman"/>
                <w:szCs w:val="28"/>
                <w:lang w:eastAsia="ar-SA"/>
              </w:rPr>
            </w:pPr>
          </w:p>
          <w:p w:rsidR="00A54A71" w:rsidRDefault="00A54A71" w:rsidP="00F23F18">
            <w:pPr>
              <w:rPr>
                <w:rFonts w:eastAsia="Calibri" w:cs="Times New Roman"/>
                <w:sz w:val="24"/>
                <w:szCs w:val="24"/>
              </w:rPr>
            </w:pPr>
          </w:p>
          <w:p w:rsidR="00F23F18" w:rsidRDefault="00F23F18" w:rsidP="00F23F18">
            <w:pPr>
              <w:rPr>
                <w:rFonts w:eastAsia="Calibri" w:cs="Times New Roman"/>
                <w:sz w:val="26"/>
                <w:szCs w:val="26"/>
              </w:rPr>
            </w:pPr>
            <w:r w:rsidRPr="00F23F18">
              <w:rPr>
                <w:rFonts w:eastAsia="Calibri" w:cs="Times New Roman"/>
                <w:sz w:val="24"/>
                <w:szCs w:val="24"/>
              </w:rPr>
              <w:t xml:space="preserve">12.0.2 </w:t>
            </w:r>
            <w:r w:rsidRPr="00F23F18">
              <w:rPr>
                <w:rFonts w:eastAsia="Calibri" w:cs="Times New Roman"/>
                <w:sz w:val="26"/>
                <w:szCs w:val="26"/>
              </w:rPr>
              <w:t>Благоустройство территории</w:t>
            </w: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C63015" w:rsidRDefault="00C63015" w:rsidP="00F23F18">
            <w:pPr>
              <w:rPr>
                <w:rFonts w:eastAsia="Calibri" w:cs="Times New Roman"/>
                <w:sz w:val="26"/>
                <w:szCs w:val="26"/>
              </w:rPr>
            </w:pPr>
          </w:p>
          <w:p w:rsidR="00371A99" w:rsidRDefault="00371A99" w:rsidP="00F23F18">
            <w:pPr>
              <w:rPr>
                <w:rFonts w:eastAsia="Calibri" w:cs="Times New Roman"/>
                <w:sz w:val="26"/>
                <w:szCs w:val="26"/>
              </w:rPr>
            </w:pPr>
          </w:p>
          <w:p w:rsidR="00A54A71" w:rsidRDefault="00C63015" w:rsidP="00F23F18">
            <w:pPr>
              <w:rPr>
                <w:rFonts w:eastAsia="Calibri" w:cs="Times New Roman"/>
                <w:sz w:val="26"/>
                <w:szCs w:val="26"/>
              </w:rPr>
            </w:pPr>
            <w:r>
              <w:rPr>
                <w:rFonts w:eastAsia="Calibri" w:cs="Times New Roman"/>
                <w:sz w:val="26"/>
                <w:szCs w:val="26"/>
              </w:rPr>
              <w:t>1</w:t>
            </w:r>
          </w:p>
          <w:p w:rsidR="00C63015" w:rsidRPr="00F23F18" w:rsidRDefault="00C63015" w:rsidP="00F23F18">
            <w:pPr>
              <w:rPr>
                <w:rFonts w:eastAsia="Times New Roman" w:cs="Times New Roman"/>
                <w:szCs w:val="28"/>
                <w:lang w:eastAsia="ar-SA"/>
              </w:rPr>
            </w:pPr>
            <w:r>
              <w:rPr>
                <w:rFonts w:eastAsia="Calibri" w:cs="Times New Roman"/>
                <w:sz w:val="26"/>
                <w:szCs w:val="26"/>
              </w:rPr>
              <w:t>2.2 Специальная деятельность</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96D64" w:rsidRDefault="00A96D64" w:rsidP="00F23F18">
            <w:pPr>
              <w:rPr>
                <w:rFonts w:cs="Times New Roman"/>
                <w:sz w:val="26"/>
                <w:szCs w:val="26"/>
              </w:rPr>
            </w:pPr>
            <w:r w:rsidRPr="00A96D64">
              <w:rPr>
                <w:rFonts w:cs="Times New Roman"/>
                <w:sz w:val="26"/>
                <w:szCs w:val="26"/>
              </w:rPr>
              <w:t xml:space="preserve">Осуществление хозяйственной деятельности </w:t>
            </w:r>
            <w:r>
              <w:rPr>
                <w:rFonts w:cs="Times New Roman"/>
                <w:sz w:val="26"/>
                <w:szCs w:val="26"/>
              </w:rPr>
              <w:t>с размещением теплиц.</w:t>
            </w:r>
          </w:p>
          <w:p w:rsidR="00A96D64" w:rsidRDefault="00A96D64" w:rsidP="00F23F18">
            <w:pPr>
              <w:rPr>
                <w:rFonts w:cs="Times New Roman"/>
                <w:sz w:val="26"/>
                <w:szCs w:val="26"/>
              </w:rPr>
            </w:pPr>
          </w:p>
          <w:p w:rsidR="00A96D64" w:rsidRDefault="00A96D64" w:rsidP="00F23F18">
            <w:pPr>
              <w:rPr>
                <w:rFonts w:cs="Times New Roman"/>
                <w:sz w:val="26"/>
                <w:szCs w:val="26"/>
              </w:rPr>
            </w:pPr>
          </w:p>
          <w:p w:rsidR="00A96D64" w:rsidRDefault="00A96D64" w:rsidP="00F23F18">
            <w:pPr>
              <w:rPr>
                <w:rFonts w:cs="Times New Roman"/>
                <w:sz w:val="26"/>
                <w:szCs w:val="26"/>
              </w:rPr>
            </w:pPr>
          </w:p>
          <w:p w:rsidR="002818AF" w:rsidRPr="002818AF" w:rsidRDefault="002818AF" w:rsidP="00F23F18">
            <w:pPr>
              <w:rPr>
                <w:rFonts w:cs="Times New Roman"/>
                <w:sz w:val="26"/>
                <w:szCs w:val="26"/>
              </w:rPr>
            </w:pPr>
            <w:r w:rsidRPr="002818AF">
              <w:rPr>
                <w:rFonts w:cs="Times New Roman"/>
                <w:sz w:val="26"/>
                <w:szCs w:val="26"/>
              </w:rPr>
              <w:t>Размещение отдельно стоящих и пристроенных гаражей</w:t>
            </w:r>
            <w:r>
              <w:rPr>
                <w:rFonts w:cs="Times New Roman"/>
                <w:sz w:val="26"/>
                <w:szCs w:val="26"/>
              </w:rPr>
              <w:t>, кроме размещения автостоянок</w:t>
            </w:r>
            <w:r w:rsidR="00A96D64">
              <w:rPr>
                <w:rFonts w:cs="Times New Roman"/>
                <w:sz w:val="26"/>
                <w:szCs w:val="26"/>
              </w:rPr>
              <w:t>, гаражей боксового типа.</w:t>
            </w:r>
          </w:p>
          <w:p w:rsidR="002818AF" w:rsidRPr="002818AF" w:rsidRDefault="002818AF" w:rsidP="00F23F18">
            <w:pPr>
              <w:rPr>
                <w:rFonts w:cs="Times New Roman"/>
                <w:sz w:val="26"/>
                <w:szCs w:val="26"/>
              </w:rPr>
            </w:pPr>
          </w:p>
          <w:p w:rsidR="002818AF" w:rsidRDefault="002818AF" w:rsidP="00F23F18">
            <w:pPr>
              <w:rPr>
                <w:rFonts w:cs="Times New Roman"/>
                <w:sz w:val="26"/>
                <w:szCs w:val="26"/>
              </w:rPr>
            </w:pPr>
          </w:p>
          <w:p w:rsidR="002818AF" w:rsidRDefault="002818AF" w:rsidP="00F23F18">
            <w:pPr>
              <w:rPr>
                <w:rFonts w:cs="Times New Roman"/>
                <w:sz w:val="26"/>
                <w:szCs w:val="26"/>
              </w:rPr>
            </w:pPr>
          </w:p>
          <w:p w:rsidR="002818AF" w:rsidRDefault="002818AF" w:rsidP="00F23F18">
            <w:pPr>
              <w:rPr>
                <w:rFonts w:cs="Times New Roman"/>
                <w:sz w:val="26"/>
                <w:szCs w:val="26"/>
              </w:rPr>
            </w:pPr>
          </w:p>
          <w:p w:rsidR="002818AF" w:rsidRDefault="002818AF"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B8568D" w:rsidRPr="00B8568D" w:rsidRDefault="00B8568D" w:rsidP="00F23F18">
            <w:pPr>
              <w:rPr>
                <w:rFonts w:cs="Times New Roman"/>
                <w:sz w:val="26"/>
                <w:szCs w:val="26"/>
              </w:rPr>
            </w:pPr>
            <w:r w:rsidRPr="00B8568D">
              <w:rPr>
                <w:rFonts w:cs="Times New Roman"/>
                <w:sz w:val="26"/>
                <w:szCs w:val="2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6" w:anchor="block_1311" w:history="1">
              <w:r w:rsidRPr="00B8568D">
                <w:rPr>
                  <w:rStyle w:val="af9"/>
                  <w:rFonts w:cs="Times New Roman"/>
                  <w:color w:val="auto"/>
                  <w:sz w:val="26"/>
                  <w:szCs w:val="26"/>
                  <w:u w:val="none"/>
                </w:rPr>
                <w:t>кодами 3.1.1-3.1.2</w:t>
              </w:r>
            </w:hyperlink>
          </w:p>
          <w:p w:rsidR="00B8568D" w:rsidRDefault="00B8568D"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B8568D" w:rsidRPr="00081555" w:rsidRDefault="00081555" w:rsidP="00F23F18">
            <w:pPr>
              <w:rPr>
                <w:rFonts w:cs="Times New Roman"/>
                <w:sz w:val="26"/>
                <w:szCs w:val="26"/>
              </w:rPr>
            </w:pPr>
            <w:r w:rsidRPr="00081555">
              <w:rPr>
                <w:rFonts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8568D" w:rsidRPr="00081555" w:rsidRDefault="00B8568D" w:rsidP="00F23F18">
            <w:pPr>
              <w:rPr>
                <w:rFonts w:cs="Times New Roman"/>
                <w:sz w:val="26"/>
                <w:szCs w:val="26"/>
              </w:rPr>
            </w:pPr>
          </w:p>
          <w:p w:rsidR="00B8568D" w:rsidRDefault="00081555" w:rsidP="00F23F18">
            <w:pPr>
              <w:rPr>
                <w:rFonts w:cs="Times New Roman"/>
                <w:sz w:val="26"/>
                <w:szCs w:val="26"/>
              </w:rPr>
            </w:pPr>
            <w:r w:rsidRPr="00081555">
              <w:rPr>
                <w:rFonts w:cs="Times New Roman"/>
                <w:sz w:val="26"/>
                <w:szCs w:val="26"/>
              </w:rPr>
              <w:t>Размещение</w:t>
            </w:r>
            <w:r>
              <w:rPr>
                <w:rFonts w:cs="Times New Roman"/>
                <w:sz w:val="26"/>
                <w:szCs w:val="26"/>
              </w:rPr>
              <w:t xml:space="preserve"> средних спе</w:t>
            </w:r>
            <w:r w:rsidR="00A27534">
              <w:rPr>
                <w:rFonts w:cs="Times New Roman"/>
                <w:sz w:val="26"/>
                <w:szCs w:val="26"/>
              </w:rPr>
              <w:t>циальных учебных заведений, связанных с предприятиями зоны.</w:t>
            </w:r>
            <w:r w:rsidRPr="00081555">
              <w:rPr>
                <w:rFonts w:cs="Times New Roman"/>
                <w:sz w:val="26"/>
                <w:szCs w:val="26"/>
              </w:rPr>
              <w:t xml:space="preserve"> </w:t>
            </w:r>
          </w:p>
          <w:p w:rsidR="00B8568D" w:rsidRDefault="00B8568D" w:rsidP="00F23F18">
            <w:pPr>
              <w:rPr>
                <w:rFonts w:cs="Times New Roman"/>
                <w:sz w:val="26"/>
                <w:szCs w:val="26"/>
              </w:rPr>
            </w:pPr>
          </w:p>
          <w:p w:rsidR="00A27534" w:rsidRDefault="00A27534"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3E4CB1" w:rsidRDefault="003E4CB1" w:rsidP="00F23F18">
            <w:pPr>
              <w:rPr>
                <w:rFonts w:cs="Times New Roman"/>
                <w:sz w:val="26"/>
                <w:szCs w:val="26"/>
              </w:rPr>
            </w:pPr>
          </w:p>
          <w:p w:rsidR="0026542B" w:rsidRPr="0024104F" w:rsidRDefault="0026542B" w:rsidP="00F23F18">
            <w:pPr>
              <w:rPr>
                <w:rFonts w:eastAsia="Calibri" w:cs="Times New Roman"/>
                <w:sz w:val="26"/>
                <w:szCs w:val="26"/>
              </w:rPr>
            </w:pPr>
            <w:r w:rsidRPr="0026542B">
              <w:rPr>
                <w:rFonts w:cs="Times New Roman"/>
                <w:sz w:val="26"/>
                <w:szCs w:val="2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7" w:anchor="block_10391" w:history="1">
              <w:r w:rsidRPr="0024104F">
                <w:rPr>
                  <w:rStyle w:val="af9"/>
                  <w:rFonts w:cs="Times New Roman"/>
                  <w:color w:val="auto"/>
                  <w:sz w:val="26"/>
                  <w:szCs w:val="26"/>
                  <w:u w:val="none"/>
                </w:rPr>
                <w:t>кодами 3.9.1 - 3.9.3</w:t>
              </w:r>
            </w:hyperlink>
          </w:p>
          <w:p w:rsidR="0026542B" w:rsidRPr="0024104F" w:rsidRDefault="0026542B" w:rsidP="00F23F18">
            <w:pPr>
              <w:rPr>
                <w:rFonts w:eastAsia="Calibri" w:cs="Times New Roman"/>
                <w:sz w:val="26"/>
                <w:szCs w:val="26"/>
              </w:rPr>
            </w:pPr>
          </w:p>
          <w:p w:rsidR="0026542B" w:rsidRDefault="0026542B" w:rsidP="00F23F18">
            <w:pPr>
              <w:rPr>
                <w:rFonts w:eastAsia="Calibri" w:cs="Times New Roman"/>
                <w:sz w:val="26"/>
                <w:szCs w:val="26"/>
              </w:rPr>
            </w:pPr>
          </w:p>
          <w:p w:rsidR="00AA317F" w:rsidRPr="00AA317F" w:rsidRDefault="00AA317F" w:rsidP="00F23F18">
            <w:pPr>
              <w:rPr>
                <w:rFonts w:eastAsia="Calibri" w:cs="Times New Roman"/>
                <w:sz w:val="26"/>
                <w:szCs w:val="26"/>
              </w:rPr>
            </w:pPr>
            <w:r w:rsidRPr="00AA317F">
              <w:rPr>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A317F" w:rsidRPr="00AA317F" w:rsidRDefault="00AA317F" w:rsidP="00F23F18">
            <w:pPr>
              <w:rPr>
                <w:rFonts w:eastAsia="Calibri" w:cs="Times New Roman"/>
                <w:sz w:val="26"/>
                <w:szCs w:val="26"/>
              </w:rPr>
            </w:pPr>
          </w:p>
          <w:p w:rsidR="00AA317F" w:rsidRDefault="00AA317F" w:rsidP="00F23F18">
            <w:pPr>
              <w:rPr>
                <w:rFonts w:eastAsia="Calibri" w:cs="Times New Roman"/>
                <w:sz w:val="26"/>
                <w:szCs w:val="26"/>
              </w:rPr>
            </w:pPr>
          </w:p>
          <w:p w:rsidR="00B8568D" w:rsidRPr="00CC3737" w:rsidRDefault="00B8568D" w:rsidP="00F23F18">
            <w:pPr>
              <w:rPr>
                <w:rFonts w:eastAsia="Calibri" w:cs="Times New Roman"/>
                <w:sz w:val="26"/>
                <w:szCs w:val="26"/>
              </w:rPr>
            </w:pPr>
            <w:r w:rsidRPr="00B8568D">
              <w:rPr>
                <w:rFonts w:cs="Times New Roman"/>
                <w:sz w:val="26"/>
                <w:szCs w:val="26"/>
              </w:rPr>
              <w:t xml:space="preserve">Размещение объектов капитального строительства, предназначенных для продажи товаров, торговая площадь </w:t>
            </w:r>
            <w:r w:rsidR="00CC3737">
              <w:rPr>
                <w:rFonts w:cs="Times New Roman"/>
                <w:sz w:val="26"/>
                <w:szCs w:val="26"/>
              </w:rPr>
              <w:t>которых составляет до 5000 кв.</w:t>
            </w:r>
          </w:p>
          <w:p w:rsidR="00B8568D" w:rsidRDefault="00B8568D" w:rsidP="00F23F18">
            <w:pPr>
              <w:rPr>
                <w:rFonts w:cs="Times New Roman"/>
                <w:sz w:val="26"/>
                <w:szCs w:val="26"/>
              </w:rPr>
            </w:pPr>
          </w:p>
          <w:p w:rsidR="00B8568D" w:rsidRDefault="00B8568D" w:rsidP="00F23F18">
            <w:pPr>
              <w:rPr>
                <w:rFonts w:cs="Times New Roman"/>
                <w:sz w:val="26"/>
                <w:szCs w:val="26"/>
              </w:rPr>
            </w:pPr>
          </w:p>
          <w:p w:rsidR="00B8568D" w:rsidRDefault="00B8568D" w:rsidP="00F23F18">
            <w:pPr>
              <w:rPr>
                <w:rFonts w:cs="Times New Roman"/>
                <w:sz w:val="26"/>
                <w:szCs w:val="26"/>
              </w:rPr>
            </w:pPr>
          </w:p>
          <w:p w:rsidR="00B8568D" w:rsidRDefault="00B8568D" w:rsidP="00F23F18">
            <w:pPr>
              <w:rPr>
                <w:rFonts w:cs="Times New Roman"/>
                <w:sz w:val="26"/>
                <w:szCs w:val="26"/>
              </w:rPr>
            </w:pPr>
          </w:p>
          <w:p w:rsidR="009F4871" w:rsidRDefault="009F4871" w:rsidP="00F23F18">
            <w:pPr>
              <w:rPr>
                <w:rFonts w:cs="Times New Roman"/>
                <w:sz w:val="26"/>
                <w:szCs w:val="26"/>
              </w:rPr>
            </w:pPr>
          </w:p>
          <w:p w:rsidR="009F4871" w:rsidRDefault="009F4871" w:rsidP="00F23F18">
            <w:pPr>
              <w:rPr>
                <w:rFonts w:cs="Times New Roman"/>
                <w:sz w:val="26"/>
                <w:szCs w:val="26"/>
              </w:rPr>
            </w:pPr>
          </w:p>
          <w:p w:rsidR="009F4871" w:rsidRDefault="009F4871" w:rsidP="00F23F18">
            <w:pPr>
              <w:rPr>
                <w:rFonts w:cs="Times New Roman"/>
                <w:sz w:val="26"/>
                <w:szCs w:val="26"/>
              </w:rPr>
            </w:pPr>
          </w:p>
          <w:p w:rsidR="009F4871" w:rsidRDefault="009F4871" w:rsidP="00F23F18">
            <w:pPr>
              <w:rPr>
                <w:rFonts w:cs="Times New Roman"/>
                <w:sz w:val="26"/>
                <w:szCs w:val="26"/>
              </w:rPr>
            </w:pPr>
          </w:p>
          <w:p w:rsidR="009F4871" w:rsidRDefault="009F4871" w:rsidP="00F23F18">
            <w:pPr>
              <w:rPr>
                <w:rFonts w:cs="Times New Roman"/>
                <w:sz w:val="26"/>
                <w:szCs w:val="26"/>
              </w:rPr>
            </w:pPr>
          </w:p>
          <w:p w:rsidR="009F4871" w:rsidRDefault="009F4871" w:rsidP="00F23F18">
            <w:pPr>
              <w:rPr>
                <w:rFonts w:cs="Times New Roman"/>
                <w:sz w:val="26"/>
                <w:szCs w:val="26"/>
              </w:rPr>
            </w:pPr>
          </w:p>
          <w:p w:rsidR="009F4871" w:rsidRDefault="009F4871" w:rsidP="00F23F18">
            <w:pPr>
              <w:rPr>
                <w:rFonts w:cs="Times New Roman"/>
                <w:sz w:val="26"/>
                <w:szCs w:val="26"/>
              </w:rPr>
            </w:pPr>
          </w:p>
          <w:p w:rsidR="0026542B" w:rsidRPr="0024104F" w:rsidRDefault="0024104F" w:rsidP="00F23F18">
            <w:pPr>
              <w:rPr>
                <w:rFonts w:eastAsia="Calibri" w:cs="Times New Roman"/>
                <w:sz w:val="26"/>
                <w:szCs w:val="26"/>
              </w:rPr>
            </w:pPr>
            <w:r w:rsidRPr="0024104F">
              <w:rPr>
                <w:rFonts w:cs="Times New Roman"/>
                <w:sz w:val="26"/>
                <w:szCs w:val="26"/>
              </w:rPr>
              <w:t>Размещение объектов капитального строительства, предназначенных для размещения организаций, оказывающих банковские и страховые услуги</w:t>
            </w:r>
          </w:p>
          <w:p w:rsidR="0026542B" w:rsidRPr="0024104F" w:rsidRDefault="0026542B" w:rsidP="00F23F18">
            <w:pPr>
              <w:rPr>
                <w:rFonts w:eastAsia="Calibri" w:cs="Times New Roman"/>
                <w:sz w:val="26"/>
                <w:szCs w:val="26"/>
              </w:rPr>
            </w:pPr>
          </w:p>
          <w:p w:rsidR="00094555" w:rsidRDefault="00094555" w:rsidP="00F23F18">
            <w:pPr>
              <w:rPr>
                <w:rFonts w:cs="Times New Roman"/>
                <w:sz w:val="26"/>
                <w:szCs w:val="26"/>
              </w:rPr>
            </w:pPr>
          </w:p>
          <w:p w:rsidR="00094555" w:rsidRDefault="00094555" w:rsidP="00F23F18">
            <w:pPr>
              <w:rPr>
                <w:rFonts w:cs="Times New Roman"/>
                <w:sz w:val="26"/>
                <w:szCs w:val="26"/>
              </w:rPr>
            </w:pPr>
          </w:p>
          <w:p w:rsidR="0026542B" w:rsidRPr="00DE7C9A" w:rsidRDefault="00DE7C9A" w:rsidP="00F23F18">
            <w:pPr>
              <w:rPr>
                <w:rFonts w:eastAsia="Calibri" w:cs="Times New Roman"/>
                <w:sz w:val="26"/>
                <w:szCs w:val="26"/>
              </w:rPr>
            </w:pPr>
            <w:r w:rsidRPr="00DE7C9A">
              <w:rPr>
                <w:rFonts w:cs="Times New Roman"/>
                <w:sz w:val="26"/>
                <w:szCs w:val="2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8" w:anchor="block_14911" w:history="1">
              <w:r w:rsidRPr="00DE7C9A">
                <w:rPr>
                  <w:rStyle w:val="af9"/>
                  <w:rFonts w:cs="Times New Roman"/>
                  <w:color w:val="auto"/>
                  <w:sz w:val="26"/>
                  <w:szCs w:val="26"/>
                  <w:u w:val="none"/>
                </w:rPr>
                <w:t>кодами 4.9.1.1 - 4.9.1.4</w:t>
              </w:r>
            </w:hyperlink>
            <w:r>
              <w:rPr>
                <w:rStyle w:val="af9"/>
                <w:rFonts w:cs="Times New Roman"/>
                <w:color w:val="auto"/>
                <w:sz w:val="26"/>
                <w:szCs w:val="26"/>
                <w:u w:val="none"/>
              </w:rPr>
              <w:t xml:space="preserve">, а также размещение </w:t>
            </w:r>
            <w:proofErr w:type="spellStart"/>
            <w:r>
              <w:rPr>
                <w:rStyle w:val="af9"/>
                <w:rFonts w:cs="Times New Roman"/>
                <w:color w:val="auto"/>
                <w:sz w:val="26"/>
                <w:szCs w:val="26"/>
                <w:u w:val="none"/>
              </w:rPr>
              <w:t>автосервисных</w:t>
            </w:r>
            <w:proofErr w:type="spellEnd"/>
            <w:r>
              <w:rPr>
                <w:rStyle w:val="af9"/>
                <w:rFonts w:cs="Times New Roman"/>
                <w:color w:val="auto"/>
                <w:sz w:val="26"/>
                <w:szCs w:val="26"/>
                <w:u w:val="none"/>
              </w:rPr>
              <w:t xml:space="preserve"> центров, аукционов.</w:t>
            </w:r>
          </w:p>
          <w:p w:rsidR="0026542B" w:rsidRPr="00DE7C9A" w:rsidRDefault="0026542B"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BB77AF" w:rsidRDefault="00C63015" w:rsidP="00F23F18">
            <w:pPr>
              <w:rPr>
                <w:rFonts w:eastAsia="Calibri" w:cs="Times New Roman"/>
                <w:sz w:val="26"/>
                <w:szCs w:val="26"/>
              </w:rPr>
            </w:pPr>
            <w:r>
              <w:rPr>
                <w:rFonts w:eastAsia="Calibri" w:cs="Times New Roman"/>
                <w:sz w:val="26"/>
                <w:szCs w:val="26"/>
              </w:rPr>
              <w:t>Размещение промышленных объектов и производств с размерами санитарно-защитных зон не более 100 метров</w:t>
            </w:r>
          </w:p>
          <w:p w:rsidR="00BB77AF" w:rsidRDefault="00BB77AF" w:rsidP="00F23F18">
            <w:pPr>
              <w:rPr>
                <w:rFonts w:eastAsia="Calibri" w:cs="Times New Roman"/>
                <w:sz w:val="26"/>
                <w:szCs w:val="26"/>
              </w:rPr>
            </w:pPr>
          </w:p>
          <w:p w:rsidR="00BB77AF" w:rsidRDefault="00BB77AF" w:rsidP="00F23F18">
            <w:pPr>
              <w:rPr>
                <w:rFonts w:eastAsia="Calibri" w:cs="Times New Roman"/>
                <w:sz w:val="26"/>
                <w:szCs w:val="26"/>
              </w:rPr>
            </w:pPr>
          </w:p>
          <w:p w:rsidR="00BB77AF" w:rsidRDefault="00BB77AF"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9F4871" w:rsidRDefault="009F4871" w:rsidP="00F23F18">
            <w:pPr>
              <w:rPr>
                <w:rFonts w:eastAsia="Calibri" w:cs="Times New Roman"/>
                <w:sz w:val="26"/>
                <w:szCs w:val="26"/>
              </w:rPr>
            </w:pPr>
          </w:p>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23F18" w:rsidRPr="00F23F18" w:rsidRDefault="00F23F18" w:rsidP="00F23F18">
            <w:pPr>
              <w:rPr>
                <w:rFonts w:eastAsia="Times New Roman" w:cs="Times New Roman"/>
                <w:szCs w:val="28"/>
                <w:lang w:eastAsia="ar-SA"/>
              </w:rPr>
            </w:pPr>
          </w:p>
          <w:p w:rsidR="009F4871" w:rsidRDefault="009F4871" w:rsidP="00F23F18">
            <w:pPr>
              <w:rPr>
                <w:rFonts w:cs="Times New Roman"/>
                <w:sz w:val="26"/>
                <w:szCs w:val="26"/>
              </w:rPr>
            </w:pPr>
          </w:p>
          <w:p w:rsidR="009F4871" w:rsidRDefault="009F4871" w:rsidP="00F23F18">
            <w:pPr>
              <w:rPr>
                <w:rFonts w:cs="Times New Roman"/>
                <w:sz w:val="26"/>
                <w:szCs w:val="26"/>
              </w:rPr>
            </w:pPr>
          </w:p>
          <w:p w:rsidR="009F4871" w:rsidRDefault="009F4871" w:rsidP="00F23F18">
            <w:pPr>
              <w:rPr>
                <w:rFonts w:cs="Times New Roman"/>
                <w:sz w:val="26"/>
                <w:szCs w:val="26"/>
              </w:rPr>
            </w:pPr>
          </w:p>
          <w:p w:rsidR="00F23F18" w:rsidRPr="00371A99" w:rsidRDefault="00371A99" w:rsidP="00F23F18">
            <w:pPr>
              <w:rPr>
                <w:rFonts w:eastAsia="Times New Roman" w:cs="Times New Roman"/>
                <w:sz w:val="26"/>
                <w:szCs w:val="26"/>
                <w:lang w:eastAsia="ar-SA"/>
              </w:rPr>
            </w:pPr>
            <w:r w:rsidRPr="00371A99">
              <w:rPr>
                <w:rFonts w:cs="Times New Roman"/>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Calibri" w:cs="Times New Roman"/>
                <w:sz w:val="26"/>
                <w:szCs w:val="26"/>
              </w:rPr>
            </w:pPr>
            <w:r w:rsidRPr="00F23F18">
              <w:rPr>
                <w:rFonts w:eastAsia="Calibri" w:cs="Times New Roman"/>
                <w:sz w:val="26"/>
                <w:szCs w:val="26"/>
              </w:rPr>
              <w:t>Земельные участки общего пользования.</w:t>
            </w:r>
          </w:p>
          <w:p w:rsidR="00F23F18" w:rsidRPr="00F23F18" w:rsidRDefault="00F23F18" w:rsidP="00F23F18">
            <w:pPr>
              <w:rPr>
                <w:rFonts w:eastAsia="Times New Roman" w:cs="Times New Roman"/>
                <w:bCs/>
                <w:iCs/>
                <w:sz w:val="26"/>
                <w:szCs w:val="26"/>
                <w:lang w:eastAsia="ru-RU"/>
              </w:rPr>
            </w:pPr>
            <w:r w:rsidRPr="00F23F18">
              <w:rPr>
                <w:rFonts w:eastAsia="Calibri" w:cs="Times New Roman"/>
                <w:sz w:val="26"/>
                <w:szCs w:val="26"/>
              </w:rPr>
              <w:t>Содержание данного вида разрешенного использования включает в себя содержание видов разрешенного использования с </w:t>
            </w:r>
            <w:hyperlink r:id="rId49" w:anchor="block_11201" w:history="1">
              <w:r w:rsidRPr="00F23F18">
                <w:rPr>
                  <w:rFonts w:eastAsia="Calibri" w:cs="Times New Roman"/>
                  <w:sz w:val="26"/>
                  <w:szCs w:val="26"/>
                </w:rPr>
                <w:t>кодами 12.0.1 - 12.0.2</w:t>
              </w:r>
            </w:hyperlink>
          </w:p>
          <w:p w:rsidR="00F23F18" w:rsidRPr="00F23F18" w:rsidRDefault="00F23F18" w:rsidP="00F23F18">
            <w:pPr>
              <w:rPr>
                <w:rFonts w:eastAsia="Times New Roman" w:cs="Times New Roman"/>
                <w:bCs/>
                <w:iCs/>
                <w:color w:val="000000"/>
                <w:sz w:val="26"/>
                <w:szCs w:val="26"/>
                <w:lang w:eastAsia="ru-RU"/>
              </w:rPr>
            </w:pPr>
          </w:p>
          <w:p w:rsidR="00A54A71" w:rsidRDefault="00A54A71" w:rsidP="00F23F18">
            <w:pPr>
              <w:rPr>
                <w:rFonts w:eastAsia="Calibri" w:cs="Times New Roman"/>
                <w:sz w:val="26"/>
                <w:szCs w:val="26"/>
              </w:rPr>
            </w:pPr>
          </w:p>
          <w:p w:rsidR="00F23F18" w:rsidRPr="00F23F18" w:rsidRDefault="00F23F18" w:rsidP="00F23F18">
            <w:pPr>
              <w:rPr>
                <w:rFonts w:eastAsia="Calibri" w:cs="Times New Roman"/>
                <w:sz w:val="26"/>
                <w:szCs w:val="26"/>
              </w:rPr>
            </w:pPr>
            <w:r w:rsidRPr="00F23F18">
              <w:rPr>
                <w:rFonts w:eastAsia="Calibri"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проездов и инженерной инфраструктуры;</w:t>
            </w:r>
          </w:p>
          <w:p w:rsidR="00F23F18" w:rsidRPr="00F23F18" w:rsidRDefault="00F23F18" w:rsidP="00F23F18">
            <w:pPr>
              <w:rPr>
                <w:rFonts w:eastAsia="Calibri" w:cs="Times New Roman"/>
                <w:sz w:val="26"/>
                <w:szCs w:val="26"/>
              </w:rPr>
            </w:pPr>
            <w:r w:rsidRPr="00F23F18">
              <w:rPr>
                <w:rFonts w:eastAsia="Calibri" w:cs="Times New Roman"/>
                <w:sz w:val="26"/>
                <w:szCs w:val="2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0" w:anchor="block_10271" w:history="1">
              <w:r w:rsidRPr="00F23F18">
                <w:rPr>
                  <w:rFonts w:eastAsia="Calibri" w:cs="Times New Roman"/>
                  <w:sz w:val="26"/>
                  <w:szCs w:val="26"/>
                </w:rPr>
                <w:t>кодами 2.7.1</w:t>
              </w:r>
            </w:hyperlink>
            <w:r w:rsidRPr="00F23F18">
              <w:rPr>
                <w:rFonts w:eastAsia="Calibri" w:cs="Times New Roman"/>
                <w:sz w:val="26"/>
                <w:szCs w:val="26"/>
              </w:rPr>
              <w:t>, </w:t>
            </w:r>
            <w:hyperlink r:id="rId51" w:anchor="block_1049" w:history="1">
              <w:r w:rsidRPr="00F23F18">
                <w:rPr>
                  <w:rFonts w:eastAsia="Calibri" w:cs="Times New Roman"/>
                  <w:sz w:val="26"/>
                  <w:szCs w:val="26"/>
                </w:rPr>
                <w:t>4.9</w:t>
              </w:r>
            </w:hyperlink>
            <w:r w:rsidRPr="00F23F18">
              <w:rPr>
                <w:rFonts w:eastAsia="Calibri" w:cs="Times New Roman"/>
                <w:sz w:val="26"/>
                <w:szCs w:val="26"/>
              </w:rPr>
              <w:t>, </w:t>
            </w:r>
            <w:hyperlink r:id="rId52" w:anchor="block_1723" w:history="1">
              <w:r w:rsidRPr="00F23F18">
                <w:rPr>
                  <w:rFonts w:eastAsia="Calibri" w:cs="Times New Roman"/>
                  <w:sz w:val="26"/>
                  <w:szCs w:val="26"/>
                </w:rPr>
                <w:t>7.2.3</w:t>
              </w:r>
            </w:hyperlink>
            <w:r w:rsidRPr="00F23F18">
              <w:rPr>
                <w:rFonts w:eastAsia="Calibri" w:cs="Times New Roman"/>
                <w:sz w:val="26"/>
                <w:szCs w:val="26"/>
              </w:rPr>
              <w:t>, а также некапитальных сооружений, предназначенных для охраны транспортных средств</w:t>
            </w: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6"/>
                <w:szCs w:val="26"/>
              </w:rPr>
            </w:pPr>
            <w:r w:rsidRPr="00F23F18">
              <w:rPr>
                <w:rFonts w:eastAsia="Calibri"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371A99" w:rsidRDefault="00371A99" w:rsidP="00F23F18">
            <w:pPr>
              <w:rPr>
                <w:rFonts w:eastAsia="Times New Roman" w:cs="Times New Roman"/>
                <w:sz w:val="26"/>
                <w:szCs w:val="26"/>
                <w:lang w:eastAsia="ar-SA"/>
              </w:rPr>
            </w:pPr>
          </w:p>
          <w:p w:rsidR="00A54A71" w:rsidRDefault="00A54A71" w:rsidP="00F23F18">
            <w:pPr>
              <w:rPr>
                <w:rFonts w:eastAsia="Times New Roman" w:cs="Times New Roman"/>
                <w:sz w:val="26"/>
                <w:szCs w:val="26"/>
                <w:lang w:eastAsia="ar-SA"/>
              </w:rPr>
            </w:pPr>
          </w:p>
          <w:p w:rsidR="00A54A71" w:rsidRDefault="00A54A71" w:rsidP="00F23F18">
            <w:pPr>
              <w:rPr>
                <w:rFonts w:eastAsia="Times New Roman" w:cs="Times New Roman"/>
                <w:sz w:val="26"/>
                <w:szCs w:val="26"/>
                <w:lang w:eastAsia="ar-SA"/>
              </w:rPr>
            </w:pPr>
          </w:p>
          <w:p w:rsidR="00F23F18" w:rsidRDefault="00C63015" w:rsidP="00F23F18">
            <w:pPr>
              <w:rPr>
                <w:rFonts w:eastAsia="Times New Roman" w:cs="Times New Roman"/>
                <w:sz w:val="26"/>
                <w:szCs w:val="26"/>
                <w:lang w:eastAsia="ar-SA"/>
              </w:rPr>
            </w:pPr>
            <w:r w:rsidRPr="00C63015">
              <w:rPr>
                <w:rFonts w:eastAsia="Times New Roman" w:cs="Times New Roman"/>
                <w:sz w:val="26"/>
                <w:szCs w:val="26"/>
                <w:lang w:eastAsia="ar-SA"/>
              </w:rPr>
              <w:t>Временное</w:t>
            </w:r>
            <w:r>
              <w:rPr>
                <w:rFonts w:eastAsia="Times New Roman" w:cs="Times New Roman"/>
                <w:sz w:val="26"/>
                <w:szCs w:val="26"/>
                <w:lang w:eastAsia="ar-SA"/>
              </w:rPr>
              <w:t xml:space="preserve"> </w:t>
            </w:r>
            <w:r w:rsidR="00371A99">
              <w:rPr>
                <w:rFonts w:eastAsia="Times New Roman" w:cs="Times New Roman"/>
                <w:sz w:val="26"/>
                <w:szCs w:val="26"/>
                <w:lang w:eastAsia="ar-SA"/>
              </w:rPr>
              <w:t>складирование отходов потребления, размещение объектов, предназначенных для сортировки и упаковки отходов потребления.</w:t>
            </w:r>
          </w:p>
          <w:p w:rsidR="00371A99" w:rsidRDefault="00371A99" w:rsidP="00F23F18">
            <w:pPr>
              <w:rPr>
                <w:rFonts w:eastAsia="Times New Roman" w:cs="Times New Roman"/>
                <w:sz w:val="26"/>
                <w:szCs w:val="26"/>
                <w:lang w:eastAsia="ar-SA"/>
              </w:rPr>
            </w:pPr>
          </w:p>
          <w:p w:rsidR="00A54A71" w:rsidRPr="00C63015" w:rsidRDefault="00A54A71" w:rsidP="00F23F18">
            <w:pPr>
              <w:rPr>
                <w:rFonts w:eastAsia="Times New Roman" w:cs="Times New Roman"/>
                <w:sz w:val="26"/>
                <w:szCs w:val="26"/>
                <w:lang w:eastAsia="ar-SA"/>
              </w:rPr>
            </w:pP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BB77AF" w:rsidRDefault="00BB77AF"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BB77AF" w:rsidRDefault="00BB77AF"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BB77AF" w:rsidRDefault="00BB77AF"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BB77AF" w:rsidRDefault="00BB77AF"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BB77AF" w:rsidRDefault="00BB77AF"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BB77AF" w:rsidRDefault="00BB77AF"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3E4CB1">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 xml:space="preserve">Согласно требованиям технических регламентов и действующего </w:t>
            </w:r>
            <w:r w:rsidRPr="0024104F">
              <w:rPr>
                <w:rFonts w:eastAsia="Times New Roman" w:cs="Times New Roman"/>
                <w:sz w:val="26"/>
                <w:szCs w:val="26"/>
                <w:lang w:eastAsia="ar-SA"/>
              </w:rPr>
              <w:t>законодательства</w:t>
            </w:r>
            <w:r w:rsidRPr="00F23F18">
              <w:rPr>
                <w:rFonts w:eastAsia="Times New Roman" w:cs="Times New Roman"/>
                <w:sz w:val="26"/>
                <w:szCs w:val="26"/>
                <w:lang w:eastAsia="ar-SA"/>
              </w:rPr>
              <w:t>.</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3E4CB1" w:rsidRDefault="003E4CB1"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3E4CB1" w:rsidRPr="00F23F18" w:rsidRDefault="003E4CB1" w:rsidP="003E4CB1">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3E4CB1" w:rsidRDefault="003E4CB1" w:rsidP="003E4CB1">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3E4CB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Pr="00F23F18"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Pr="00F23F18"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Default="009F4871" w:rsidP="009F4871">
            <w:pPr>
              <w:widowControl w:val="0"/>
              <w:suppressAutoHyphens/>
              <w:overflowPunct w:val="0"/>
              <w:autoSpaceDE w:val="0"/>
              <w:autoSpaceDN w:val="0"/>
              <w:adjustRightInd w:val="0"/>
              <w:ind w:left="33"/>
              <w:rPr>
                <w:rFonts w:eastAsia="Times New Roman" w:cs="Times New Roman"/>
                <w:sz w:val="26"/>
                <w:szCs w:val="26"/>
                <w:lang w:eastAsia="ar-SA"/>
              </w:rPr>
            </w:pPr>
          </w:p>
          <w:p w:rsidR="009F4871" w:rsidRPr="00F23F18" w:rsidRDefault="009F4871" w:rsidP="009F4871">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9F4871" w:rsidRDefault="009F4871" w:rsidP="009F4871">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p w:rsidR="009F4871" w:rsidRDefault="009F4871" w:rsidP="009F4871">
            <w:pPr>
              <w:widowControl w:val="0"/>
              <w:suppressAutoHyphens/>
              <w:overflowPunct w:val="0"/>
              <w:autoSpaceDE w:val="0"/>
              <w:autoSpaceDN w:val="0"/>
              <w:adjustRightInd w:val="0"/>
              <w:rPr>
                <w:rFonts w:eastAsia="Times New Roman" w:cs="Times New Roman"/>
                <w:sz w:val="26"/>
                <w:szCs w:val="26"/>
                <w:lang w:eastAsia="ar-SA"/>
              </w:rPr>
            </w:pPr>
          </w:p>
          <w:p w:rsidR="009F4871" w:rsidRPr="00F23F18" w:rsidRDefault="009F4871" w:rsidP="009F4871">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9F4871" w:rsidRDefault="009F4871" w:rsidP="009F4871">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p w:rsidR="009F4871" w:rsidRDefault="009F4871" w:rsidP="009F4871">
            <w:pPr>
              <w:widowControl w:val="0"/>
              <w:suppressAutoHyphens/>
              <w:overflowPunct w:val="0"/>
              <w:autoSpaceDE w:val="0"/>
              <w:autoSpaceDN w:val="0"/>
              <w:adjustRightInd w:val="0"/>
              <w:rPr>
                <w:rFonts w:eastAsia="Times New Roman" w:cs="Times New Roman"/>
                <w:sz w:val="26"/>
                <w:szCs w:val="26"/>
                <w:lang w:eastAsia="ar-SA"/>
              </w:rPr>
            </w:pPr>
          </w:p>
          <w:p w:rsidR="009F4871" w:rsidRPr="00F23F18" w:rsidRDefault="009F4871" w:rsidP="009F4871">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9F4871" w:rsidRDefault="009F4871" w:rsidP="009F4871">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p w:rsidR="009F4871" w:rsidRDefault="009F4871" w:rsidP="009F4871">
            <w:pPr>
              <w:widowControl w:val="0"/>
              <w:suppressAutoHyphens/>
              <w:overflowPunct w:val="0"/>
              <w:autoSpaceDE w:val="0"/>
              <w:autoSpaceDN w:val="0"/>
              <w:adjustRightInd w:val="0"/>
              <w:rPr>
                <w:rFonts w:eastAsia="Times New Roman" w:cs="Times New Roman"/>
                <w:sz w:val="26"/>
                <w:szCs w:val="26"/>
                <w:lang w:eastAsia="ar-SA"/>
              </w:rPr>
            </w:pPr>
          </w:p>
          <w:p w:rsidR="009F4871" w:rsidRPr="00F23F18" w:rsidRDefault="009F4871" w:rsidP="009F4871">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9F4871" w:rsidRPr="00F23F18" w:rsidRDefault="009F4871" w:rsidP="009F4871">
            <w:pPr>
              <w:widowControl w:val="0"/>
              <w:suppressAutoHyphens/>
              <w:overflowPunct w:val="0"/>
              <w:autoSpaceDE w:val="0"/>
              <w:autoSpaceDN w:val="0"/>
              <w:adjustRightInd w:val="0"/>
              <w:rPr>
                <w:rFonts w:eastAsia="Times New Roman" w:cs="Times New Roman"/>
                <w:szCs w:val="28"/>
                <w:lang w:eastAsia="ar-SA"/>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tc>
      </w:tr>
    </w:tbl>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 xml:space="preserve">        2. Условно разрешенные виды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szCs w:val="28"/>
                <w:lang w:eastAsia="ar-SA"/>
              </w:rPr>
            </w:pPr>
            <w:r w:rsidRPr="00F23F18">
              <w:rPr>
                <w:rFonts w:eastAsia="Times New Roman" w:cs="Times New Roman"/>
                <w:szCs w:val="28"/>
                <w:lang w:eastAsia="ar-SA"/>
              </w:rPr>
              <w:t xml:space="preserve"> </w:t>
            </w:r>
          </w:p>
          <w:p w:rsidR="00F23F18" w:rsidRPr="00F23F18" w:rsidRDefault="00F23F18" w:rsidP="0060015E">
            <w:pPr>
              <w:rPr>
                <w:lang w:eastAsia="ru-RU"/>
              </w:rPr>
            </w:pPr>
            <w:r w:rsidRPr="00F23F18">
              <w:rPr>
                <w:lang w:eastAsia="ru-RU"/>
              </w:rPr>
              <w:t>4.4 Магазины</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ar-SA"/>
              </w:rPr>
            </w:pPr>
            <w:r w:rsidRPr="00F23F18">
              <w:rPr>
                <w:rFonts w:eastAsia="Times New Roman" w:cs="Times New Roman"/>
                <w:sz w:val="26"/>
                <w:szCs w:val="26"/>
                <w:lang w:eastAsia="ru-RU"/>
              </w:rPr>
              <w:t xml:space="preserve">4.9 </w:t>
            </w:r>
            <w:r w:rsidRPr="00F23F18">
              <w:rPr>
                <w:rFonts w:eastAsia="Calibri" w:cs="Times New Roman"/>
                <w:sz w:val="26"/>
                <w:szCs w:val="26"/>
              </w:rPr>
              <w:t>Служебные гаражи</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rPr>
                <w:rFonts w:eastAsia="Times New Roman" w:cs="Times New Roman"/>
                <w:iCs/>
                <w:color w:val="000000"/>
                <w:sz w:val="26"/>
                <w:szCs w:val="26"/>
                <w:lang w:eastAsia="ru-RU"/>
              </w:rPr>
            </w:pPr>
          </w:p>
          <w:p w:rsidR="00F23F18" w:rsidRPr="00F23F18" w:rsidRDefault="00F23F18" w:rsidP="00F23F18">
            <w:pPr>
              <w:rPr>
                <w:rFonts w:eastAsia="Times New Roman" w:cs="Times New Roman"/>
                <w:szCs w:val="28"/>
                <w:lang w:eastAsia="ar-SA"/>
              </w:rPr>
            </w:pPr>
            <w:r w:rsidRPr="00F23F18">
              <w:rPr>
                <w:rFonts w:eastAsia="Times New Roman" w:cs="Times New Roman"/>
                <w:iCs/>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anchor="block_1030" w:history="1">
              <w:r w:rsidRPr="00F23F18">
                <w:rPr>
                  <w:rFonts w:eastAsia="Calibri" w:cs="Times New Roman"/>
                  <w:sz w:val="26"/>
                  <w:szCs w:val="26"/>
                </w:rPr>
                <w:t>кодами 3.0</w:t>
              </w:r>
            </w:hyperlink>
            <w:r w:rsidRPr="00F23F18">
              <w:rPr>
                <w:rFonts w:eastAsia="Calibri" w:cs="Times New Roman"/>
                <w:sz w:val="26"/>
                <w:szCs w:val="26"/>
              </w:rPr>
              <w:t>, </w:t>
            </w:r>
            <w:hyperlink r:id="rId54" w:anchor="block_1040" w:history="1">
              <w:r w:rsidRPr="00F23F18">
                <w:rPr>
                  <w:rFonts w:eastAsia="Calibri" w:cs="Times New Roman"/>
                  <w:sz w:val="26"/>
                  <w:szCs w:val="26"/>
                </w:rPr>
                <w:t>4.0</w:t>
              </w:r>
            </w:hyperlink>
            <w:r w:rsidRPr="00F23F18">
              <w:rPr>
                <w:rFonts w:eastAsia="Calibri" w:cs="Times New Roman"/>
                <w:sz w:val="26"/>
                <w:szCs w:val="26"/>
              </w:rPr>
              <w:t>, а также для стоянки и хранения транспортных средств общего пользования, в том числе в депо</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Нормы расчета стоянок автомобилей предусмотреть в соответствии с Приложением «Ж» Свода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F23F18" w:rsidRPr="00F23F18" w:rsidRDefault="00F23F18" w:rsidP="00F23F18">
            <w:pPr>
              <w:widowControl w:val="0"/>
              <w:suppressAutoHyphens/>
              <w:overflowPunct w:val="0"/>
              <w:autoSpaceDE w:val="0"/>
              <w:autoSpaceDN w:val="0"/>
              <w:adjustRightInd w:val="0"/>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5"/>
        </w:numPr>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Вспомогательные виды разрешенного использования земельных участков</w:t>
      </w:r>
    </w:p>
    <w:p w:rsidR="00F23F18" w:rsidRPr="004D64CE" w:rsidRDefault="00F23F18" w:rsidP="00F23F18">
      <w:pPr>
        <w:widowControl w:val="0"/>
        <w:autoSpaceDE w:val="0"/>
        <w:autoSpaceDN w:val="0"/>
        <w:adjustRightInd w:val="0"/>
        <w:rPr>
          <w:rFonts w:eastAsia="Calibri" w:cs="Times New Roman"/>
          <w:sz w:val="26"/>
          <w:szCs w:val="26"/>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797E27" w:rsidRDefault="00797E27" w:rsidP="00797E27">
            <w:pPr>
              <w:widowControl w:val="0"/>
              <w:rPr>
                <w:rFonts w:eastAsia="Times New Roman" w:cs="Times New Roman"/>
                <w:szCs w:val="28"/>
                <w:lang w:eastAsia="ar-SA"/>
              </w:rPr>
            </w:pPr>
            <w:r>
              <w:rPr>
                <w:rFonts w:eastAsia="Times New Roman" w:cs="Times New Roman"/>
                <w:szCs w:val="28"/>
                <w:lang w:eastAsia="ar-SA"/>
              </w:rPr>
              <w:t xml:space="preserve"> </w:t>
            </w:r>
            <w:r w:rsidR="00F23F18" w:rsidRPr="00F23F18">
              <w:rPr>
                <w:rFonts w:eastAsia="Times New Roman" w:cs="Times New Roman"/>
                <w:iCs/>
                <w:color w:val="000000"/>
                <w:sz w:val="26"/>
                <w:szCs w:val="26"/>
                <w:lang w:eastAsia="ru-RU"/>
              </w:rPr>
              <w:t xml:space="preserve">3.1.1 </w:t>
            </w:r>
            <w:r w:rsidR="00F23F18" w:rsidRPr="00F23F18">
              <w:rPr>
                <w:rFonts w:eastAsia="Calibri" w:cs="Times New Roman"/>
                <w:sz w:val="26"/>
                <w:szCs w:val="26"/>
              </w:rPr>
              <w:t>Предоставление коммунальных услуг</w:t>
            </w:r>
            <w:r w:rsidR="00F23F18" w:rsidRPr="00F23F18">
              <w:rPr>
                <w:rFonts w:eastAsia="Times New Roman" w:cs="Times New Roman"/>
                <w:sz w:val="26"/>
                <w:szCs w:val="26"/>
                <w:lang w:eastAsia="ar-SA"/>
              </w:rPr>
              <w:t xml:space="preserve"> </w:t>
            </w:r>
          </w:p>
          <w:p w:rsidR="00F23F18" w:rsidRPr="00F23F18" w:rsidRDefault="00F23F18" w:rsidP="00F23F18">
            <w:pPr>
              <w:rPr>
                <w:rFonts w:eastAsia="Times New Roman" w:cs="Times New Roman"/>
                <w:sz w:val="26"/>
                <w:szCs w:val="26"/>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Calibri" w:cs="Times New Roman"/>
                <w:sz w:val="24"/>
                <w:szCs w:val="24"/>
              </w:rPr>
              <w:t xml:space="preserve">3.1.2. </w:t>
            </w:r>
            <w:r w:rsidRPr="00F23F18">
              <w:rPr>
                <w:rFonts w:eastAsia="Calibri" w:cs="Times New Roman"/>
                <w:sz w:val="26"/>
                <w:szCs w:val="26"/>
              </w:rPr>
              <w:t>Административные</w:t>
            </w:r>
            <w:r w:rsidRPr="00F23F18">
              <w:rPr>
                <w:rFonts w:eastAsia="Calibri" w:cs="Times New Roman"/>
                <w:b/>
                <w:sz w:val="26"/>
                <w:szCs w:val="26"/>
              </w:rPr>
              <w:t xml:space="preserve"> </w:t>
            </w:r>
            <w:r w:rsidRPr="00F23F18">
              <w:rPr>
                <w:rFonts w:eastAsia="Calibri" w:cs="Times New Roman"/>
                <w:sz w:val="26"/>
                <w:szCs w:val="26"/>
              </w:rPr>
              <w:t>здания организаций, обеспечивающих предоставление</w:t>
            </w:r>
            <w:r w:rsidRPr="00F23F18">
              <w:rPr>
                <w:rFonts w:eastAsia="Calibri" w:cs="Times New Roman"/>
                <w:b/>
                <w:sz w:val="26"/>
                <w:szCs w:val="26"/>
              </w:rPr>
              <w:t xml:space="preserve"> </w:t>
            </w:r>
            <w:r w:rsidRPr="00F23F18">
              <w:rPr>
                <w:rFonts w:eastAsia="Calibri" w:cs="Times New Roman"/>
                <w:sz w:val="26"/>
                <w:szCs w:val="26"/>
              </w:rPr>
              <w:t>коммунальных услуг</w:t>
            </w: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szCs w:val="28"/>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rPr>
                <w:rFonts w:eastAsia="Times New Roman" w:cs="Times New Roman"/>
                <w:iCs/>
                <w:color w:val="000000"/>
                <w:sz w:val="26"/>
                <w:szCs w:val="26"/>
                <w:lang w:eastAsia="ru-RU"/>
              </w:rPr>
            </w:pPr>
            <w:r w:rsidRPr="00F23F18">
              <w:rPr>
                <w:rFonts w:eastAsia="Calibri"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Times New Roman" w:cs="Times New Roman"/>
                <w:sz w:val="26"/>
                <w:szCs w:val="26"/>
                <w:lang w:eastAsia="ru-RU"/>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797E27">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23F18">
            <w:pPr>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13"/>
        </w:numPr>
        <w:spacing w:before="120" w:after="120"/>
        <w:rPr>
          <w:rFonts w:eastAsia="Times New Roman" w:cs="Times New Roman"/>
          <w:b/>
          <w:iCs/>
          <w:color w:val="000000"/>
          <w:sz w:val="26"/>
          <w:szCs w:val="26"/>
          <w:lang w:eastAsia="ru-RU"/>
        </w:rPr>
      </w:pPr>
      <w:r w:rsidRPr="004D64CE">
        <w:rPr>
          <w:rFonts w:eastAsia="Times New Roman" w:cs="Times New Roman"/>
          <w:b/>
          <w:iCs/>
          <w:color w:val="000000"/>
          <w:sz w:val="26"/>
          <w:szCs w:val="26"/>
          <w:lang w:eastAsia="ru-RU"/>
        </w:rPr>
        <w:t xml:space="preserve">Предельные (минимальные и/или максимальные) размеры земельных участков в производственной зоне: </w:t>
      </w:r>
    </w:p>
    <w:p w:rsidR="00F23F18" w:rsidRPr="00F23F18" w:rsidRDefault="00F23F18" w:rsidP="00F23F18">
      <w:pPr>
        <w:widowControl w:val="0"/>
        <w:spacing w:before="120" w:after="120"/>
        <w:ind w:firstLine="709"/>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F23F18" w:rsidRPr="0060015E" w:rsidRDefault="003064A2" w:rsidP="0060015E">
      <w:pPr>
        <w:ind w:firstLine="708"/>
        <w:rPr>
          <w:b/>
        </w:rPr>
      </w:pPr>
      <w:r w:rsidRPr="0060015E">
        <w:rPr>
          <w:b/>
        </w:rPr>
        <w:t xml:space="preserve">5. </w:t>
      </w:r>
      <w:r w:rsidR="00F23F18" w:rsidRPr="0060015E">
        <w:rPr>
          <w:b/>
        </w:rPr>
        <w:t>Предельные параметры разрешенного строительства, реконструкции объе</w:t>
      </w:r>
      <w:r w:rsidRPr="0060015E">
        <w:rPr>
          <w:b/>
        </w:rPr>
        <w:t>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05"/>
        <w:gridCol w:w="1869"/>
        <w:gridCol w:w="2579"/>
      </w:tblGrid>
      <w:tr w:rsidR="00F23F18" w:rsidRPr="00F23F18" w:rsidTr="003C44C2">
        <w:tc>
          <w:tcPr>
            <w:tcW w:w="825" w:type="dxa"/>
            <w:tcBorders>
              <w:top w:val="single" w:sz="4" w:space="0" w:color="auto"/>
              <w:left w:val="single" w:sz="4" w:space="0" w:color="auto"/>
              <w:bottom w:val="single" w:sz="4" w:space="0" w:color="auto"/>
              <w:right w:val="single" w:sz="4" w:space="0" w:color="auto"/>
            </w:tcBorders>
          </w:tcPr>
          <w:p w:rsidR="00F23F18" w:rsidRPr="00F23F18" w:rsidRDefault="00F23F18" w:rsidP="0060015E"/>
          <w:p w:rsidR="00F23F18" w:rsidRPr="00F23F18" w:rsidRDefault="00F23F18" w:rsidP="0060015E">
            <w:r w:rsidRPr="00F23F18">
              <w:t>1.</w:t>
            </w:r>
          </w:p>
        </w:tc>
        <w:tc>
          <w:tcPr>
            <w:tcW w:w="8814" w:type="dxa"/>
            <w:gridSpan w:val="3"/>
            <w:tcBorders>
              <w:top w:val="single" w:sz="4" w:space="0" w:color="auto"/>
              <w:left w:val="single" w:sz="4" w:space="0" w:color="auto"/>
              <w:bottom w:val="single" w:sz="4" w:space="0" w:color="auto"/>
              <w:right w:val="single" w:sz="4" w:space="0" w:color="auto"/>
            </w:tcBorders>
          </w:tcPr>
          <w:p w:rsidR="00F23F18" w:rsidRPr="00F23F18" w:rsidRDefault="00F23F18" w:rsidP="0060015E">
            <w:pPr>
              <w:rPr>
                <w:rFonts w:eastAsia="Times New Roman"/>
                <w:lang w:eastAsia="ar-SA"/>
              </w:rPr>
            </w:pPr>
            <w:r w:rsidRPr="00F23F18">
              <w:rPr>
                <w:rFonts w:eastAsia="Times New Roman"/>
                <w:lang w:eastAsia="ar-SA"/>
              </w:rPr>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60015E"/>
          <w:p w:rsidR="00F23F18" w:rsidRPr="00F23F18" w:rsidRDefault="00F23F18" w:rsidP="0060015E">
            <w:r w:rsidRPr="00F23F18">
              <w:t>2.</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60015E">
            <w:r w:rsidRPr="00F23F18">
              <w:t>Предельное количество этажей зданий, строений, сооружений</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60015E">
            <w:pPr>
              <w:jc w:val="center"/>
            </w:pPr>
            <w:r w:rsidRPr="00F23F18">
              <w:t>этаж</w:t>
            </w:r>
          </w:p>
        </w:tc>
        <w:tc>
          <w:tcPr>
            <w:tcW w:w="2604" w:type="dxa"/>
            <w:tcBorders>
              <w:top w:val="single" w:sz="4" w:space="0" w:color="auto"/>
              <w:left w:val="single" w:sz="4" w:space="0" w:color="auto"/>
              <w:bottom w:val="single" w:sz="4" w:space="0" w:color="auto"/>
              <w:right w:val="single" w:sz="4" w:space="0" w:color="auto"/>
            </w:tcBorders>
            <w:hideMark/>
          </w:tcPr>
          <w:p w:rsidR="00F23F18" w:rsidRPr="00F23F18" w:rsidRDefault="00F23F18" w:rsidP="0060015E">
            <w:r w:rsidRPr="00F23F18">
              <w:t>Не подлежит установлению.</w:t>
            </w:r>
          </w:p>
        </w:tc>
      </w:tr>
      <w:tr w:rsidR="00F23F18" w:rsidRPr="00F23F18" w:rsidTr="003064A2">
        <w:tc>
          <w:tcPr>
            <w:tcW w:w="825" w:type="dxa"/>
            <w:tcBorders>
              <w:top w:val="single" w:sz="4" w:space="0" w:color="auto"/>
              <w:left w:val="single" w:sz="4" w:space="0" w:color="auto"/>
              <w:bottom w:val="single" w:sz="4" w:space="0" w:color="auto"/>
              <w:right w:val="single" w:sz="4" w:space="0" w:color="auto"/>
            </w:tcBorders>
          </w:tcPr>
          <w:p w:rsidR="00F23F18" w:rsidRPr="00F23F18" w:rsidRDefault="00F23F18" w:rsidP="0060015E"/>
          <w:p w:rsidR="00F23F18" w:rsidRPr="00F23F18" w:rsidRDefault="00F23F18" w:rsidP="0060015E">
            <w:r w:rsidRPr="00F23F18">
              <w:t>3.</w:t>
            </w:r>
          </w:p>
        </w:tc>
        <w:tc>
          <w:tcPr>
            <w:tcW w:w="4295" w:type="dxa"/>
            <w:tcBorders>
              <w:top w:val="single" w:sz="4" w:space="0" w:color="auto"/>
              <w:left w:val="single" w:sz="4" w:space="0" w:color="auto"/>
              <w:bottom w:val="single" w:sz="4" w:space="0" w:color="auto"/>
              <w:right w:val="single" w:sz="4" w:space="0" w:color="auto"/>
            </w:tcBorders>
          </w:tcPr>
          <w:p w:rsidR="00F23F18" w:rsidRPr="00F23F18" w:rsidRDefault="00F23F18" w:rsidP="0060015E">
            <w:r w:rsidRPr="00F23F18">
              <w:t>Предельная высота объекта, строения, сооружения.</w:t>
            </w:r>
          </w:p>
        </w:tc>
        <w:tc>
          <w:tcPr>
            <w:tcW w:w="1915" w:type="dxa"/>
            <w:tcBorders>
              <w:top w:val="single" w:sz="4" w:space="0" w:color="auto"/>
              <w:left w:val="single" w:sz="4" w:space="0" w:color="auto"/>
              <w:bottom w:val="single" w:sz="4" w:space="0" w:color="auto"/>
              <w:right w:val="single" w:sz="4" w:space="0" w:color="auto"/>
            </w:tcBorders>
          </w:tcPr>
          <w:p w:rsidR="00F23F18" w:rsidRPr="00F23F18" w:rsidRDefault="00F23F18" w:rsidP="0060015E">
            <w:pPr>
              <w:jc w:val="center"/>
            </w:pPr>
          </w:p>
          <w:p w:rsidR="00F23F18" w:rsidRPr="00F23F18" w:rsidRDefault="00F23F18" w:rsidP="0060015E">
            <w:pPr>
              <w:jc w:val="center"/>
            </w:pPr>
            <w:r w:rsidRPr="00F23F18">
              <w:t>м</w:t>
            </w:r>
          </w:p>
        </w:tc>
        <w:tc>
          <w:tcPr>
            <w:tcW w:w="2604" w:type="dxa"/>
            <w:tcBorders>
              <w:top w:val="single" w:sz="4" w:space="0" w:color="auto"/>
              <w:left w:val="single" w:sz="4" w:space="0" w:color="auto"/>
              <w:bottom w:val="single" w:sz="4" w:space="0" w:color="auto"/>
              <w:right w:val="single" w:sz="4" w:space="0" w:color="auto"/>
            </w:tcBorders>
          </w:tcPr>
          <w:p w:rsidR="00F23F18" w:rsidRPr="00F23F18" w:rsidRDefault="00F23F18" w:rsidP="0060015E">
            <w:r w:rsidRPr="00F23F18">
              <w:t>Не подлежит установлению</w:t>
            </w:r>
          </w:p>
        </w:tc>
      </w:tr>
      <w:tr w:rsidR="00F23F18" w:rsidRPr="00F23F18" w:rsidTr="003064A2">
        <w:tc>
          <w:tcPr>
            <w:tcW w:w="82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60015E">
            <w:r w:rsidRPr="00F23F18">
              <w:t>4.</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60015E">
            <w:r w:rsidRPr="00F23F18">
              <w:t>Максимальный процент застройки в границах земельного участка</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60015E">
            <w:pPr>
              <w:jc w:val="center"/>
            </w:pPr>
          </w:p>
          <w:p w:rsidR="00F23F18" w:rsidRPr="00F23F18" w:rsidRDefault="00F23F18" w:rsidP="0060015E">
            <w:pPr>
              <w:jc w:val="center"/>
            </w:pPr>
            <w:r w:rsidRPr="00F23F18">
              <w:t>%</w:t>
            </w:r>
          </w:p>
        </w:tc>
        <w:tc>
          <w:tcPr>
            <w:tcW w:w="2604" w:type="dxa"/>
            <w:tcBorders>
              <w:top w:val="single" w:sz="4" w:space="0" w:color="auto"/>
              <w:left w:val="single" w:sz="4" w:space="0" w:color="auto"/>
              <w:bottom w:val="single" w:sz="4" w:space="0" w:color="auto"/>
              <w:right w:val="single" w:sz="4" w:space="0" w:color="auto"/>
            </w:tcBorders>
            <w:hideMark/>
          </w:tcPr>
          <w:p w:rsidR="00F23F18" w:rsidRPr="00F23F18" w:rsidRDefault="00F23F18" w:rsidP="0060015E">
            <w:r w:rsidRPr="00F23F18">
              <w:t>Не подлежит установлению</w:t>
            </w:r>
          </w:p>
        </w:tc>
      </w:tr>
    </w:tbl>
    <w:p w:rsidR="001C5480" w:rsidRDefault="001C5480" w:rsidP="001C5480">
      <w:pPr>
        <w:widowControl w:val="0"/>
        <w:spacing w:before="120" w:after="120"/>
        <w:rPr>
          <w:rFonts w:eastAsia="Calibri" w:cs="Times New Roman"/>
          <w:szCs w:val="28"/>
        </w:rPr>
      </w:pPr>
    </w:p>
    <w:p w:rsidR="001C5480" w:rsidRDefault="001C5480" w:rsidP="001C5480">
      <w:pPr>
        <w:widowControl w:val="0"/>
        <w:spacing w:before="120" w:after="120"/>
        <w:rPr>
          <w:rFonts w:eastAsia="Calibri" w:cs="Times New Roman"/>
          <w:szCs w:val="28"/>
        </w:rPr>
      </w:pPr>
      <w:r>
        <w:rPr>
          <w:rFonts w:eastAsia="Calibri" w:cs="Times New Roman"/>
          <w:szCs w:val="28"/>
        </w:rPr>
        <w:t xml:space="preserve"> </w:t>
      </w:r>
    </w:p>
    <w:p w:rsidR="00F23F18" w:rsidRDefault="001C5480" w:rsidP="00A83893">
      <w:pPr>
        <w:pStyle w:val="2"/>
        <w:rPr>
          <w:lang w:eastAsia="ru-RU"/>
        </w:rPr>
      </w:pPr>
      <w:r>
        <w:rPr>
          <w:lang w:eastAsia="ru-RU"/>
        </w:rPr>
        <w:t xml:space="preserve">                                 </w:t>
      </w:r>
      <w:bookmarkStart w:id="156" w:name="_Toc105422089"/>
      <w:r w:rsidR="00F23F18" w:rsidRPr="004D64CE">
        <w:rPr>
          <w:lang w:eastAsia="ru-RU"/>
        </w:rPr>
        <w:t>Коммунально-складская зона</w:t>
      </w:r>
      <w:r w:rsidR="00FA7D5C">
        <w:rPr>
          <w:lang w:eastAsia="ru-RU"/>
        </w:rPr>
        <w:t xml:space="preserve"> (</w:t>
      </w:r>
      <w:r w:rsidR="00DB6356">
        <w:rPr>
          <w:lang w:eastAsia="ru-RU"/>
        </w:rPr>
        <w:t>П2</w:t>
      </w:r>
      <w:r w:rsidR="00FA7D5C">
        <w:rPr>
          <w:lang w:eastAsia="ru-RU"/>
        </w:rPr>
        <w:t>)</w:t>
      </w:r>
      <w:bookmarkEnd w:id="156"/>
    </w:p>
    <w:p w:rsidR="001C5480" w:rsidRPr="004D64CE" w:rsidRDefault="001C5480" w:rsidP="001C5480">
      <w:pPr>
        <w:widowControl w:val="0"/>
        <w:spacing w:before="120" w:after="120"/>
        <w:rPr>
          <w:rFonts w:eastAsia="Times New Roman" w:cs="Times New Roman"/>
          <w:b/>
          <w:bCs/>
          <w:iCs/>
          <w:color w:val="000000"/>
          <w:sz w:val="26"/>
          <w:szCs w:val="26"/>
          <w:lang w:eastAsia="ru-RU"/>
        </w:rPr>
      </w:pPr>
    </w:p>
    <w:p w:rsidR="00F23F18" w:rsidRPr="00A83893" w:rsidRDefault="00F23F18" w:rsidP="00A83893">
      <w:pPr>
        <w:rPr>
          <w:rFonts w:eastAsia="Calibri"/>
          <w:b/>
          <w:szCs w:val="28"/>
        </w:rPr>
      </w:pPr>
      <w:r w:rsidRPr="00A83893">
        <w:rPr>
          <w:b/>
          <w:lang w:eastAsia="ru-RU"/>
        </w:rPr>
        <w:t>1.  Основные виды разрешенного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D73071" w:rsidRDefault="00F23F18" w:rsidP="00F23F18">
            <w:pPr>
              <w:widowControl w:val="0"/>
              <w:suppressAutoHyphens/>
              <w:overflowPunct w:val="0"/>
              <w:autoSpaceDE w:val="0"/>
              <w:rPr>
                <w:rFonts w:eastAsia="Times New Roman" w:cs="Times New Roman"/>
                <w:sz w:val="26"/>
                <w:szCs w:val="26"/>
                <w:lang w:eastAsia="ar-SA"/>
              </w:rPr>
            </w:pPr>
            <w:r w:rsidRPr="00D73071">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FD602C" w:rsidRDefault="00F23F18" w:rsidP="00F23F18">
            <w:pPr>
              <w:widowControl w:val="0"/>
              <w:suppressAutoHyphens/>
              <w:overflowPunct w:val="0"/>
              <w:autoSpaceDE w:val="0"/>
              <w:rPr>
                <w:rFonts w:eastAsia="Times New Roman" w:cs="Times New Roman"/>
                <w:sz w:val="26"/>
                <w:szCs w:val="26"/>
                <w:lang w:eastAsia="ar-SA"/>
              </w:rPr>
            </w:pPr>
            <w:r w:rsidRPr="00FD602C">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FD602C" w:rsidRDefault="00F23F18" w:rsidP="00F23F18">
            <w:pPr>
              <w:widowControl w:val="0"/>
              <w:suppressAutoHyphens/>
              <w:overflowPunct w:val="0"/>
              <w:autoSpaceDE w:val="0"/>
              <w:rPr>
                <w:rFonts w:eastAsia="Times New Roman" w:cs="Times New Roman"/>
                <w:sz w:val="26"/>
                <w:szCs w:val="26"/>
                <w:lang w:eastAsia="ar-SA"/>
              </w:rPr>
            </w:pPr>
            <w:r w:rsidRPr="00FD602C">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797E27" w:rsidP="00797E27">
            <w:pPr>
              <w:widowControl w:val="0"/>
              <w:rPr>
                <w:rFonts w:eastAsia="Times New Roman" w:cs="Times New Roman"/>
                <w:szCs w:val="28"/>
                <w:lang w:eastAsia="ar-SA"/>
              </w:rPr>
            </w:pPr>
            <w:r>
              <w:rPr>
                <w:rFonts w:eastAsia="Times New Roman" w:cs="Times New Roman"/>
                <w:szCs w:val="28"/>
                <w:lang w:eastAsia="ar-SA"/>
              </w:rPr>
              <w:t xml:space="preserve"> </w:t>
            </w:r>
            <w:r w:rsidR="00F23F18" w:rsidRPr="00F23F18">
              <w:rPr>
                <w:rFonts w:eastAsia="Times New Roman" w:cs="Times New Roman"/>
                <w:bCs/>
                <w:iCs/>
                <w:color w:val="000000"/>
                <w:sz w:val="26"/>
                <w:szCs w:val="26"/>
                <w:lang w:eastAsia="ru-RU"/>
              </w:rPr>
              <w:t>2.7.1 Объекты гаражного назначения</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 xml:space="preserve">3.1.1 Предоставление коммунальных услуг </w:t>
            </w: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0F50A1" w:rsidRDefault="000F50A1"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3.1.2. Административные</w:t>
            </w:r>
            <w:r w:rsidRPr="00F23F18">
              <w:rPr>
                <w:rFonts w:eastAsia="Times New Roman" w:cs="Times New Roman"/>
                <w:b/>
                <w:bCs/>
                <w:iCs/>
                <w:color w:val="000000"/>
                <w:sz w:val="26"/>
                <w:szCs w:val="26"/>
                <w:lang w:eastAsia="ru-RU"/>
              </w:rPr>
              <w:t xml:space="preserve"> </w:t>
            </w:r>
            <w:r w:rsidRPr="00F23F18">
              <w:rPr>
                <w:rFonts w:eastAsia="Times New Roman" w:cs="Times New Roman"/>
                <w:bCs/>
                <w:iCs/>
                <w:color w:val="000000"/>
                <w:sz w:val="26"/>
                <w:szCs w:val="26"/>
                <w:lang w:eastAsia="ru-RU"/>
              </w:rPr>
              <w:t>здания организаций, обеспечивающих предоставление</w:t>
            </w:r>
            <w:r w:rsidRPr="00F23F18">
              <w:rPr>
                <w:rFonts w:eastAsia="Times New Roman" w:cs="Times New Roman"/>
                <w:b/>
                <w:bCs/>
                <w:iCs/>
                <w:color w:val="000000"/>
                <w:sz w:val="26"/>
                <w:szCs w:val="26"/>
                <w:lang w:eastAsia="ru-RU"/>
              </w:rPr>
              <w:t xml:space="preserve"> </w:t>
            </w:r>
            <w:r w:rsidRPr="00F23F18">
              <w:rPr>
                <w:rFonts w:eastAsia="Times New Roman" w:cs="Times New Roman"/>
                <w:bCs/>
                <w:iCs/>
                <w:color w:val="000000"/>
                <w:sz w:val="26"/>
                <w:szCs w:val="26"/>
                <w:lang w:eastAsia="ru-RU"/>
              </w:rPr>
              <w:t>коммунальных услуг</w:t>
            </w: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6.9 Склады</w:t>
            </w: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CC3737" w:rsidRDefault="00CC3737"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 w:val="24"/>
                <w:szCs w:val="24"/>
                <w:lang w:eastAsia="ar-SA"/>
              </w:rPr>
            </w:pPr>
            <w:r w:rsidRPr="00F23F18">
              <w:rPr>
                <w:rFonts w:eastAsia="Times New Roman" w:cs="Times New Roman"/>
                <w:bCs/>
                <w:iCs/>
                <w:color w:val="000000"/>
                <w:sz w:val="26"/>
                <w:szCs w:val="26"/>
                <w:lang w:eastAsia="ru-RU"/>
              </w:rPr>
              <w:t>12.0 Земельные участки (территории) общего пользования</w:t>
            </w:r>
          </w:p>
          <w:p w:rsidR="00F23F18" w:rsidRPr="00F23F18" w:rsidRDefault="00F23F18" w:rsidP="00F23F18">
            <w:pPr>
              <w:jc w:val="right"/>
              <w:rPr>
                <w:rFonts w:eastAsia="Times New Roman" w:cs="Times New Roman"/>
                <w:sz w:val="24"/>
                <w:szCs w:val="24"/>
                <w:lang w:eastAsia="ar-SA"/>
              </w:rPr>
            </w:pPr>
          </w:p>
          <w:p w:rsidR="00F23F18" w:rsidRPr="00F23F18" w:rsidRDefault="00F23F18" w:rsidP="00F23F18">
            <w:pPr>
              <w:jc w:val="right"/>
              <w:rPr>
                <w:rFonts w:eastAsia="Times New Roman" w:cs="Times New Roman"/>
                <w:sz w:val="24"/>
                <w:szCs w:val="24"/>
                <w:lang w:eastAsia="ar-SA"/>
              </w:rPr>
            </w:pPr>
          </w:p>
          <w:p w:rsidR="00F23F18" w:rsidRPr="00F23F18" w:rsidRDefault="00F23F18" w:rsidP="00F23F18">
            <w:pPr>
              <w:jc w:val="right"/>
              <w:rPr>
                <w:rFonts w:eastAsia="Times New Roman" w:cs="Times New Roman"/>
                <w:sz w:val="24"/>
                <w:szCs w:val="24"/>
                <w:lang w:eastAsia="ar-SA"/>
              </w:rPr>
            </w:pPr>
          </w:p>
          <w:p w:rsidR="00F23F18" w:rsidRPr="00F23F18" w:rsidRDefault="00F23F18" w:rsidP="00F23F18">
            <w:pPr>
              <w:jc w:val="right"/>
              <w:rPr>
                <w:rFonts w:eastAsia="Times New Roman" w:cs="Times New Roman"/>
                <w:sz w:val="24"/>
                <w:szCs w:val="24"/>
                <w:lang w:eastAsia="ar-SA"/>
              </w:rPr>
            </w:pPr>
          </w:p>
          <w:p w:rsidR="00F23F18" w:rsidRPr="00F23F18" w:rsidRDefault="00F23F18" w:rsidP="00F23F18">
            <w:pPr>
              <w:jc w:val="right"/>
              <w:rPr>
                <w:rFonts w:eastAsia="Times New Roman" w:cs="Times New Roman"/>
                <w:sz w:val="24"/>
                <w:szCs w:val="24"/>
                <w:lang w:eastAsia="ar-SA"/>
              </w:rPr>
            </w:pPr>
          </w:p>
          <w:p w:rsidR="00DA278C" w:rsidRDefault="00DA278C" w:rsidP="00F23F18">
            <w:pPr>
              <w:rPr>
                <w:rFonts w:eastAsia="Calibri" w:cs="Times New Roman"/>
                <w:sz w:val="26"/>
                <w:szCs w:val="26"/>
              </w:rPr>
            </w:pPr>
          </w:p>
          <w:p w:rsidR="00F23F18" w:rsidRPr="000821D4" w:rsidRDefault="00F23F18" w:rsidP="00F23F18">
            <w:pPr>
              <w:rPr>
                <w:rFonts w:eastAsia="Times New Roman" w:cs="Times New Roman"/>
                <w:sz w:val="26"/>
                <w:szCs w:val="26"/>
                <w:lang w:eastAsia="ar-SA"/>
              </w:rPr>
            </w:pPr>
            <w:r w:rsidRPr="000821D4">
              <w:rPr>
                <w:rFonts w:eastAsia="Calibri" w:cs="Times New Roman"/>
                <w:sz w:val="26"/>
                <w:szCs w:val="26"/>
              </w:rPr>
              <w:t>12.0.1Улично-дорожная сеть</w:t>
            </w:r>
          </w:p>
          <w:p w:rsidR="00F23F18" w:rsidRPr="00F23F18" w:rsidRDefault="00F23F18" w:rsidP="00F23F18">
            <w:pPr>
              <w:jc w:val="right"/>
              <w:rPr>
                <w:rFonts w:eastAsia="Times New Roman" w:cs="Times New Roman"/>
                <w:sz w:val="24"/>
                <w:szCs w:val="24"/>
                <w:lang w:eastAsia="ar-SA"/>
              </w:rPr>
            </w:pPr>
          </w:p>
          <w:p w:rsidR="00F23F18" w:rsidRPr="00F23F18" w:rsidRDefault="00F23F18" w:rsidP="00F23F18">
            <w:pPr>
              <w:jc w:val="right"/>
              <w:rPr>
                <w:rFonts w:eastAsia="Times New Roman" w:cs="Times New Roman"/>
                <w:sz w:val="24"/>
                <w:szCs w:val="24"/>
                <w:lang w:eastAsia="ar-SA"/>
              </w:rPr>
            </w:pPr>
          </w:p>
          <w:p w:rsidR="00F23F18" w:rsidRPr="00F23F18" w:rsidRDefault="00F23F18" w:rsidP="00F23F18">
            <w:pPr>
              <w:jc w:val="right"/>
              <w:rPr>
                <w:rFonts w:eastAsia="Times New Roman" w:cs="Times New Roman"/>
                <w:sz w:val="24"/>
                <w:szCs w:val="24"/>
                <w:lang w:eastAsia="ar-SA"/>
              </w:rPr>
            </w:pPr>
          </w:p>
          <w:p w:rsidR="00F23F18" w:rsidRPr="00F23F18" w:rsidRDefault="00F23F18" w:rsidP="00F23F18">
            <w:pPr>
              <w:jc w:val="right"/>
              <w:rPr>
                <w:rFonts w:eastAsia="Times New Roman" w:cs="Times New Roman"/>
                <w:sz w:val="24"/>
                <w:szCs w:val="24"/>
                <w:lang w:eastAsia="ar-SA"/>
              </w:rPr>
            </w:pPr>
          </w:p>
          <w:p w:rsidR="004D4F12" w:rsidRDefault="004D4F12" w:rsidP="00F23F18">
            <w:pPr>
              <w:rPr>
                <w:rFonts w:eastAsia="Calibri" w:cs="Times New Roman"/>
                <w:sz w:val="24"/>
                <w:szCs w:val="24"/>
              </w:rPr>
            </w:pPr>
          </w:p>
          <w:p w:rsidR="004D4F12" w:rsidRDefault="004D4F12" w:rsidP="00F23F18">
            <w:pPr>
              <w:rPr>
                <w:rFonts w:eastAsia="Calibri" w:cs="Times New Roman"/>
                <w:sz w:val="24"/>
                <w:szCs w:val="24"/>
              </w:rPr>
            </w:pPr>
          </w:p>
          <w:p w:rsidR="004D4F12" w:rsidRDefault="004D4F12" w:rsidP="00F23F18">
            <w:pPr>
              <w:rPr>
                <w:rFonts w:eastAsia="Calibri" w:cs="Times New Roman"/>
                <w:sz w:val="24"/>
                <w:szCs w:val="24"/>
              </w:rPr>
            </w:pPr>
          </w:p>
          <w:p w:rsidR="004D4F12" w:rsidRDefault="004D4F12" w:rsidP="00F23F18">
            <w:pPr>
              <w:rPr>
                <w:rFonts w:eastAsia="Calibri" w:cs="Times New Roman"/>
                <w:sz w:val="24"/>
                <w:szCs w:val="24"/>
              </w:rPr>
            </w:pPr>
          </w:p>
          <w:p w:rsidR="004D4F12" w:rsidRDefault="004D4F12"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CC3737" w:rsidRDefault="00CC3737" w:rsidP="00F23F18">
            <w:pPr>
              <w:rPr>
                <w:rFonts w:eastAsia="Calibri" w:cs="Times New Roman"/>
                <w:sz w:val="24"/>
                <w:szCs w:val="24"/>
              </w:rPr>
            </w:pPr>
          </w:p>
          <w:p w:rsidR="00DA278C" w:rsidRDefault="00DA278C" w:rsidP="00F23F18">
            <w:pPr>
              <w:rPr>
                <w:rFonts w:eastAsia="Calibri" w:cs="Times New Roman"/>
                <w:sz w:val="24"/>
                <w:szCs w:val="24"/>
              </w:rPr>
            </w:pPr>
          </w:p>
          <w:p w:rsidR="00F23F18" w:rsidRPr="00F23F18" w:rsidRDefault="00F23F18" w:rsidP="00F23F18">
            <w:pPr>
              <w:rPr>
                <w:rFonts w:eastAsia="Times New Roman" w:cs="Times New Roman"/>
                <w:sz w:val="24"/>
                <w:szCs w:val="24"/>
                <w:lang w:eastAsia="ar-SA"/>
              </w:rPr>
            </w:pPr>
            <w:r w:rsidRPr="00F23F18">
              <w:rPr>
                <w:rFonts w:eastAsia="Calibri" w:cs="Times New Roman"/>
                <w:sz w:val="24"/>
                <w:szCs w:val="24"/>
              </w:rPr>
              <w:t xml:space="preserve">12.0.2 </w:t>
            </w:r>
            <w:r w:rsidRPr="00F23F18">
              <w:rPr>
                <w:rFonts w:eastAsia="Calibri" w:cs="Times New Roman"/>
                <w:sz w:val="26"/>
                <w:szCs w:val="26"/>
              </w:rPr>
              <w:t>Благоустройство территории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0F50A1" w:rsidRDefault="00E27A85" w:rsidP="00F23F18">
            <w:pPr>
              <w:rPr>
                <w:rFonts w:eastAsia="Times New Roman" w:cs="Times New Roman"/>
                <w:sz w:val="26"/>
                <w:szCs w:val="26"/>
                <w:lang w:eastAsia="ar-SA"/>
              </w:rPr>
            </w:pPr>
            <w:r w:rsidRPr="000F50A1">
              <w:rPr>
                <w:rFonts w:eastAsia="Calibri" w:cs="Times New Roman"/>
                <w:sz w:val="26"/>
                <w:szCs w:val="2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0A1">
              <w:rPr>
                <w:rFonts w:eastAsia="Calibri" w:cs="Times New Roman"/>
                <w:sz w:val="26"/>
                <w:szCs w:val="26"/>
              </w:rPr>
              <w:t>машино</w:t>
            </w:r>
            <w:proofErr w:type="spellEnd"/>
            <w:r w:rsidRPr="000F50A1">
              <w:rPr>
                <w:rFonts w:eastAsia="Calibri" w:cs="Times New Roman"/>
                <w:sz w:val="26"/>
                <w:szCs w:val="26"/>
              </w:rPr>
              <w:t>-места, за исключением гаражей, размещение которых предусмотрено содержанием вида разрешенного использования с кодом 4.9</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rPr>
                <w:rFonts w:eastAsia="Calibri" w:cs="Times New Roman"/>
                <w:sz w:val="26"/>
                <w:szCs w:val="26"/>
              </w:rPr>
            </w:pPr>
          </w:p>
          <w:p w:rsidR="00F23F18" w:rsidRPr="00F23F18" w:rsidRDefault="00F23F18" w:rsidP="00F23F18">
            <w:pPr>
              <w:widowControl w:val="0"/>
              <w:suppressAutoHyphens/>
              <w:overflowPunct w:val="0"/>
              <w:autoSpaceDE w:val="0"/>
              <w:rPr>
                <w:rFonts w:eastAsia="Calibri" w:cs="Times New Roman"/>
                <w:sz w:val="26"/>
                <w:szCs w:val="26"/>
              </w:rPr>
            </w:pPr>
          </w:p>
          <w:p w:rsidR="00F23F18" w:rsidRPr="00E27A85" w:rsidRDefault="00E27A85" w:rsidP="00F23F18">
            <w:pPr>
              <w:widowControl w:val="0"/>
              <w:suppressAutoHyphens/>
              <w:overflowPunct w:val="0"/>
              <w:autoSpaceDE w:val="0"/>
              <w:rPr>
                <w:rFonts w:eastAsia="Calibri" w:cs="Times New Roman"/>
                <w:sz w:val="26"/>
                <w:szCs w:val="26"/>
              </w:rPr>
            </w:pPr>
            <w:r w:rsidRPr="00E27A85">
              <w:rPr>
                <w:rFonts w:eastAsia="Calibri"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rPr>
                <w:rFonts w:eastAsia="Times New Roman" w:cs="Times New Roman"/>
                <w:sz w:val="26"/>
                <w:szCs w:val="26"/>
                <w:lang w:eastAsia="ru-RU"/>
              </w:rPr>
            </w:pPr>
          </w:p>
          <w:p w:rsidR="00F23F18" w:rsidRPr="00F23F18" w:rsidRDefault="00F23F18" w:rsidP="00F23F18">
            <w:pPr>
              <w:rPr>
                <w:rFonts w:eastAsia="Calibri" w:cs="Times New Roman"/>
                <w:sz w:val="26"/>
                <w:szCs w:val="26"/>
              </w:rPr>
            </w:pPr>
          </w:p>
          <w:p w:rsidR="00F23F18" w:rsidRPr="00F23F18" w:rsidRDefault="00F23F18" w:rsidP="00F23F18">
            <w:pPr>
              <w:rPr>
                <w:rFonts w:eastAsia="Times New Roman" w:cs="Times New Roman"/>
                <w:bCs/>
                <w:iCs/>
                <w:color w:val="000000"/>
                <w:sz w:val="26"/>
                <w:szCs w:val="26"/>
                <w:lang w:eastAsia="ru-RU"/>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 w:val="26"/>
                <w:szCs w:val="26"/>
                <w:lang w:eastAsia="ar-SA"/>
              </w:rPr>
            </w:pPr>
            <w:r w:rsidRPr="00F23F18">
              <w:rPr>
                <w:rFonts w:eastAsia="Calibri" w:cs="Times New Roman"/>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23F18" w:rsidRPr="00F23F18" w:rsidRDefault="00F23F18" w:rsidP="00F23F18">
            <w:pPr>
              <w:rPr>
                <w:rFonts w:eastAsia="Times New Roman" w:cs="Times New Roman"/>
                <w:sz w:val="26"/>
                <w:szCs w:val="26"/>
                <w:lang w:eastAsia="ar-SA"/>
              </w:rPr>
            </w:pPr>
          </w:p>
          <w:p w:rsidR="00F23F18" w:rsidRPr="00F23F18" w:rsidRDefault="00F23F18" w:rsidP="00F23F18">
            <w:pPr>
              <w:rPr>
                <w:rFonts w:eastAsia="Times New Roman" w:cs="Times New Roman"/>
                <w:sz w:val="26"/>
                <w:szCs w:val="26"/>
                <w:lang w:eastAsia="ar-SA"/>
              </w:rPr>
            </w:pPr>
          </w:p>
          <w:p w:rsidR="00F23F18" w:rsidRPr="00F23F18" w:rsidRDefault="00F23F18" w:rsidP="00F23F18">
            <w:pPr>
              <w:rPr>
                <w:rFonts w:eastAsia="Calibri" w:cs="Times New Roman"/>
                <w:sz w:val="26"/>
                <w:szCs w:val="26"/>
              </w:rPr>
            </w:pPr>
            <w:r w:rsidRPr="00F23F18">
              <w:rPr>
                <w:rFonts w:eastAsia="Calibri" w:cs="Times New Roman"/>
                <w:sz w:val="26"/>
                <w:szCs w:val="26"/>
              </w:rPr>
              <w:t>Земельные участки общего пользования.</w:t>
            </w:r>
          </w:p>
          <w:p w:rsidR="00F23F18" w:rsidRPr="00F23F18" w:rsidRDefault="00F23F18" w:rsidP="00F23F18">
            <w:pPr>
              <w:rPr>
                <w:rFonts w:eastAsia="Calibri" w:cs="Times New Roman"/>
                <w:sz w:val="26"/>
                <w:szCs w:val="26"/>
              </w:rPr>
            </w:pPr>
            <w:r w:rsidRPr="00F23F18">
              <w:rPr>
                <w:rFonts w:eastAsia="Calibri" w:cs="Times New Roman"/>
                <w:sz w:val="26"/>
                <w:szCs w:val="26"/>
              </w:rPr>
              <w:t>Содержание данного вида разрешенного использования включает в себя содержание видов разрешенного использования с </w:t>
            </w:r>
            <w:hyperlink r:id="rId55" w:anchor="block_11201" w:history="1">
              <w:r w:rsidRPr="00F23F18">
                <w:rPr>
                  <w:rFonts w:eastAsia="Calibri" w:cs="Times New Roman"/>
                  <w:sz w:val="26"/>
                  <w:szCs w:val="26"/>
                </w:rPr>
                <w:t>кодами 12.0.1 - 12.0.2</w:t>
              </w:r>
            </w:hyperlink>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6"/>
                <w:szCs w:val="26"/>
              </w:rPr>
            </w:pPr>
            <w:r w:rsidRPr="00F23F18">
              <w:rPr>
                <w:rFonts w:eastAsia="Calibri" w:cs="Times New Roman"/>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3F18">
              <w:rPr>
                <w:rFonts w:eastAsia="Calibri" w:cs="Times New Roman"/>
                <w:sz w:val="26"/>
                <w:szCs w:val="26"/>
              </w:rPr>
              <w:t>велотранспортной</w:t>
            </w:r>
            <w:proofErr w:type="spellEnd"/>
            <w:r w:rsidRPr="00F23F18">
              <w:rPr>
                <w:rFonts w:eastAsia="Calibri" w:cs="Times New Roman"/>
                <w:sz w:val="26"/>
                <w:szCs w:val="26"/>
              </w:rPr>
              <w:t xml:space="preserve"> и инженерной инфраструктуры;</w:t>
            </w:r>
          </w:p>
          <w:p w:rsidR="00F23F18" w:rsidRPr="00F23F18" w:rsidRDefault="00F23F18" w:rsidP="00F23F18">
            <w:pPr>
              <w:rPr>
                <w:rFonts w:eastAsia="Calibri" w:cs="Times New Roman"/>
                <w:sz w:val="26"/>
                <w:szCs w:val="26"/>
              </w:rPr>
            </w:pPr>
            <w:r w:rsidRPr="00F23F18">
              <w:rPr>
                <w:rFonts w:eastAsia="Calibri" w:cs="Times New Roman"/>
                <w:sz w:val="26"/>
                <w:szCs w:val="2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6" w:anchor="block_10271" w:history="1">
              <w:r w:rsidRPr="00F23F18">
                <w:rPr>
                  <w:rFonts w:eastAsia="Calibri" w:cs="Times New Roman"/>
                  <w:sz w:val="26"/>
                  <w:szCs w:val="26"/>
                </w:rPr>
                <w:t>кодами 2.7.1</w:t>
              </w:r>
            </w:hyperlink>
            <w:r w:rsidRPr="00F23F18">
              <w:rPr>
                <w:rFonts w:eastAsia="Calibri" w:cs="Times New Roman"/>
                <w:sz w:val="26"/>
                <w:szCs w:val="26"/>
              </w:rPr>
              <w:t>, </w:t>
            </w:r>
            <w:hyperlink r:id="rId57" w:anchor="block_1049" w:history="1">
              <w:r w:rsidRPr="00F23F18">
                <w:rPr>
                  <w:rFonts w:eastAsia="Calibri" w:cs="Times New Roman"/>
                  <w:sz w:val="26"/>
                  <w:szCs w:val="26"/>
                </w:rPr>
                <w:t>4.9</w:t>
              </w:r>
            </w:hyperlink>
            <w:r w:rsidRPr="00F23F18">
              <w:rPr>
                <w:rFonts w:eastAsia="Calibri" w:cs="Times New Roman"/>
                <w:sz w:val="26"/>
                <w:szCs w:val="26"/>
              </w:rPr>
              <w:t>, </w:t>
            </w:r>
            <w:hyperlink r:id="rId58" w:anchor="block_1723" w:history="1">
              <w:r w:rsidRPr="00F23F18">
                <w:rPr>
                  <w:rFonts w:eastAsia="Calibri" w:cs="Times New Roman"/>
                  <w:sz w:val="26"/>
                  <w:szCs w:val="26"/>
                </w:rPr>
                <w:t>7.2.3</w:t>
              </w:r>
            </w:hyperlink>
            <w:r w:rsidRPr="00F23F18">
              <w:rPr>
                <w:rFonts w:eastAsia="Calibri" w:cs="Times New Roman"/>
                <w:sz w:val="26"/>
                <w:szCs w:val="26"/>
              </w:rPr>
              <w:t xml:space="preserve">, а также некапитальных сооружений, предназначенных для охраны </w:t>
            </w:r>
          </w:p>
          <w:p w:rsidR="00F23F18" w:rsidRPr="00F23F18" w:rsidRDefault="00F23F18" w:rsidP="00F23F18">
            <w:pPr>
              <w:rPr>
                <w:rFonts w:eastAsia="Calibri" w:cs="Times New Roman"/>
                <w:sz w:val="26"/>
                <w:szCs w:val="26"/>
              </w:rPr>
            </w:pPr>
            <w:r w:rsidRPr="00F23F18">
              <w:rPr>
                <w:rFonts w:eastAsia="Calibri" w:cs="Times New Roman"/>
                <w:sz w:val="26"/>
                <w:szCs w:val="26"/>
              </w:rPr>
              <w:t>транспортных средств</w:t>
            </w:r>
          </w:p>
          <w:p w:rsidR="00F23F18" w:rsidRPr="00F23F18" w:rsidRDefault="00F23F18" w:rsidP="00F23F18">
            <w:pPr>
              <w:rPr>
                <w:rFonts w:eastAsia="Calibri" w:cs="Times New Roman"/>
                <w:sz w:val="24"/>
                <w:szCs w:val="24"/>
              </w:rPr>
            </w:pPr>
          </w:p>
          <w:p w:rsidR="00F23F18" w:rsidRPr="00F23F18" w:rsidRDefault="00F23F18" w:rsidP="00F23F18">
            <w:pPr>
              <w:rPr>
                <w:rFonts w:eastAsia="Calibri" w:cs="Times New Roman"/>
                <w:sz w:val="26"/>
                <w:szCs w:val="26"/>
              </w:rPr>
            </w:pPr>
            <w:r w:rsidRPr="00F23F18">
              <w:rPr>
                <w:rFonts w:eastAsia="Calibri"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F23F18" w:rsidRPr="00F23F18" w:rsidRDefault="00F23F18" w:rsidP="00F23F18">
            <w:pPr>
              <w:rPr>
                <w:rFonts w:eastAsia="Times New Roman" w:cs="Times New Roman"/>
                <w:sz w:val="26"/>
                <w:szCs w:val="26"/>
                <w:lang w:eastAsia="ar-SA"/>
              </w:rPr>
            </w:pP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Times New Roman" w:cs="Times New Roman"/>
                <w:sz w:val="26"/>
                <w:szCs w:val="26"/>
                <w:lang w:eastAsia="ar-SA"/>
              </w:rPr>
            </w:pPr>
            <w:r w:rsidRPr="00F23F18">
              <w:rPr>
                <w:rFonts w:eastAsia="Times New Roman" w:cs="Times New Roman"/>
                <w:sz w:val="26"/>
                <w:szCs w:val="26"/>
                <w:lang w:eastAsia="ar-SA"/>
              </w:rPr>
              <w:t>Нормы расчета стоянок автомобилей предусмотреть в соответствии с Приложением «Ж» Свода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E27A85" w:rsidRDefault="00E27A85" w:rsidP="00F23F18">
            <w:pPr>
              <w:widowControl w:val="0"/>
              <w:suppressAutoHyphens/>
              <w:overflowPunct w:val="0"/>
              <w:autoSpaceDE w:val="0"/>
              <w:autoSpaceDN w:val="0"/>
              <w:adjustRightInd w:val="0"/>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tc>
      </w:tr>
    </w:tbl>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r w:rsidRPr="00F23F18">
        <w:rPr>
          <w:rFonts w:eastAsia="Times New Roman" w:cs="Times New Roman"/>
          <w:b/>
          <w:bCs/>
          <w:iCs/>
          <w:color w:val="000000"/>
          <w:szCs w:val="28"/>
          <w:lang w:eastAsia="ru-RU"/>
        </w:rPr>
        <w:t>2</w:t>
      </w:r>
      <w:r w:rsidRPr="004D64CE">
        <w:rPr>
          <w:rFonts w:eastAsia="Times New Roman" w:cs="Times New Roman"/>
          <w:b/>
          <w:bCs/>
          <w:iCs/>
          <w:color w:val="000000"/>
          <w:sz w:val="26"/>
          <w:szCs w:val="26"/>
          <w:lang w:eastAsia="ru-RU"/>
        </w:rPr>
        <w:t>. Условно разрешенные виды использования земельных участков</w:t>
      </w:r>
    </w:p>
    <w:p w:rsidR="00F23F18" w:rsidRPr="00F23F18" w:rsidRDefault="00F23F18" w:rsidP="00F23F18">
      <w:pPr>
        <w:widowControl w:val="0"/>
        <w:autoSpaceDE w:val="0"/>
        <w:autoSpaceDN w:val="0"/>
        <w:adjustRightInd w:val="0"/>
        <w:jc w:val="center"/>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F50A1" w:rsidRDefault="00F23F18" w:rsidP="00F23F18">
            <w:pPr>
              <w:widowControl w:val="0"/>
              <w:suppressAutoHyphens/>
              <w:overflowPunct w:val="0"/>
              <w:autoSpaceDE w:val="0"/>
              <w:rPr>
                <w:rFonts w:eastAsia="Times New Roman" w:cs="Times New Roman"/>
                <w:sz w:val="26"/>
                <w:szCs w:val="26"/>
                <w:lang w:eastAsia="ar-SA"/>
              </w:rPr>
            </w:pPr>
            <w:r w:rsidRPr="000F50A1">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F50A1" w:rsidRDefault="00F23F18" w:rsidP="00F23F18">
            <w:pPr>
              <w:widowControl w:val="0"/>
              <w:suppressAutoHyphens/>
              <w:overflowPunct w:val="0"/>
              <w:autoSpaceDE w:val="0"/>
              <w:rPr>
                <w:rFonts w:eastAsia="Times New Roman" w:cs="Times New Roman"/>
                <w:sz w:val="26"/>
                <w:szCs w:val="26"/>
                <w:lang w:eastAsia="ar-SA"/>
              </w:rPr>
            </w:pPr>
            <w:r w:rsidRPr="000F50A1">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F50A1" w:rsidRDefault="00F23F18" w:rsidP="00F23F18">
            <w:pPr>
              <w:widowControl w:val="0"/>
              <w:suppressAutoHyphens/>
              <w:overflowPunct w:val="0"/>
              <w:autoSpaceDE w:val="0"/>
              <w:rPr>
                <w:rFonts w:eastAsia="Times New Roman" w:cs="Times New Roman"/>
                <w:sz w:val="26"/>
                <w:szCs w:val="26"/>
                <w:lang w:eastAsia="ar-SA"/>
              </w:rPr>
            </w:pPr>
            <w:r w:rsidRPr="000F50A1">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797E27" w:rsidP="00797E27">
            <w:pPr>
              <w:widowControl w:val="0"/>
              <w:rPr>
                <w:rFonts w:eastAsia="Times New Roman" w:cs="Times New Roman"/>
                <w:szCs w:val="28"/>
                <w:lang w:eastAsia="ar-SA"/>
              </w:rPr>
            </w:pPr>
            <w:r>
              <w:rPr>
                <w:rFonts w:eastAsia="Times New Roman" w:cs="Times New Roman"/>
                <w:szCs w:val="28"/>
                <w:lang w:eastAsia="ar-SA"/>
              </w:rPr>
              <w:t xml:space="preserve"> </w:t>
            </w:r>
            <w:r w:rsidR="00F23F18" w:rsidRPr="00F23F18">
              <w:rPr>
                <w:rFonts w:eastAsia="Times New Roman" w:cs="Times New Roman"/>
                <w:bCs/>
                <w:sz w:val="26"/>
                <w:szCs w:val="26"/>
                <w:lang w:eastAsia="ru-RU"/>
              </w:rPr>
              <w:t>4.4 Магазины</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rPr>
                <w:rFonts w:eastAsia="Times New Roman" w:cs="Times New Roman"/>
                <w:szCs w:val="28"/>
                <w:lang w:eastAsia="ar-SA"/>
              </w:rPr>
            </w:pPr>
            <w:r w:rsidRPr="00F23F18">
              <w:rPr>
                <w:rFonts w:eastAsia="Times New Roman" w:cs="Times New Roman"/>
                <w:iCs/>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797E27">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Cs w:val="28"/>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tc>
      </w:tr>
    </w:tbl>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6"/>
        </w:numPr>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Вспомогательные виды разрешенного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918"/>
        <w:gridCol w:w="3976"/>
        <w:gridCol w:w="274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F50A1" w:rsidRDefault="00F23F18" w:rsidP="00F23F18">
            <w:pPr>
              <w:widowControl w:val="0"/>
              <w:suppressAutoHyphens/>
              <w:overflowPunct w:val="0"/>
              <w:autoSpaceDE w:val="0"/>
              <w:rPr>
                <w:rFonts w:eastAsia="Times New Roman" w:cs="Times New Roman"/>
                <w:sz w:val="26"/>
                <w:szCs w:val="26"/>
                <w:lang w:eastAsia="ar-SA"/>
              </w:rPr>
            </w:pPr>
            <w:r w:rsidRPr="000F50A1">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F50A1" w:rsidRDefault="00F23F18" w:rsidP="00F23F18">
            <w:pPr>
              <w:widowControl w:val="0"/>
              <w:suppressAutoHyphens/>
              <w:overflowPunct w:val="0"/>
              <w:autoSpaceDE w:val="0"/>
              <w:rPr>
                <w:rFonts w:eastAsia="Times New Roman" w:cs="Times New Roman"/>
                <w:sz w:val="26"/>
                <w:szCs w:val="26"/>
                <w:lang w:eastAsia="ar-SA"/>
              </w:rPr>
            </w:pPr>
            <w:r w:rsidRPr="000F50A1">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4030CE" w:rsidRDefault="00F23F18" w:rsidP="00F23F18">
            <w:pPr>
              <w:widowControl w:val="0"/>
              <w:suppressAutoHyphens/>
              <w:overflowPunct w:val="0"/>
              <w:autoSpaceDE w:val="0"/>
              <w:rPr>
                <w:rFonts w:eastAsia="Times New Roman" w:cs="Times New Roman"/>
                <w:sz w:val="26"/>
                <w:szCs w:val="26"/>
                <w:lang w:eastAsia="ar-SA"/>
              </w:rPr>
            </w:pPr>
            <w:r w:rsidRPr="004030CE">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DA278C" w:rsidRDefault="00F23F18" w:rsidP="00F23F18">
            <w:pPr>
              <w:widowControl w:val="0"/>
              <w:rPr>
                <w:rFonts w:eastAsia="Times New Roman" w:cs="Times New Roman"/>
                <w:szCs w:val="28"/>
                <w:lang w:eastAsia="ar-SA"/>
              </w:rPr>
            </w:pPr>
            <w:r w:rsidRPr="00F23F18">
              <w:rPr>
                <w:rFonts w:eastAsia="Times New Roman" w:cs="Times New Roman"/>
                <w:bCs/>
                <w:iCs/>
                <w:color w:val="000000"/>
                <w:sz w:val="26"/>
                <w:szCs w:val="26"/>
                <w:lang w:eastAsia="ru-RU"/>
              </w:rPr>
              <w:t xml:space="preserve">3.1.1 Предоставление коммунальных услуг </w:t>
            </w: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Calibri" w:cs="Times New Roman"/>
                <w:sz w:val="26"/>
                <w:szCs w:val="26"/>
              </w:rPr>
              <w:t>3.1.2Административные здания организаций, обеспечивающих предоставление коммунальных услуг</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rPr>
                <w:rFonts w:eastAsia="Times New Roman" w:cs="Times New Roman"/>
                <w:iCs/>
                <w:color w:val="000000"/>
                <w:sz w:val="26"/>
                <w:szCs w:val="26"/>
                <w:lang w:eastAsia="ru-RU"/>
              </w:rPr>
            </w:pPr>
            <w:r w:rsidRPr="00F23F18">
              <w:rPr>
                <w:rFonts w:eastAsia="Calibri"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23F18">
            <w:pPr>
              <w:widowControl w:val="0"/>
              <w:suppressAutoHyphens/>
              <w:overflowPunct w:val="0"/>
              <w:autoSpaceDE w:val="0"/>
              <w:rPr>
                <w:rFonts w:eastAsia="Times New Roman" w:cs="Times New Roman"/>
                <w:szCs w:val="28"/>
                <w:lang w:eastAsia="ar-SA"/>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DA278C">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14"/>
        </w:numPr>
        <w:spacing w:before="120" w:after="120"/>
        <w:rPr>
          <w:rFonts w:eastAsia="Times New Roman" w:cs="Times New Roman"/>
          <w:b/>
          <w:iCs/>
          <w:color w:val="000000"/>
          <w:sz w:val="26"/>
          <w:szCs w:val="26"/>
          <w:lang w:eastAsia="ru-RU"/>
        </w:rPr>
      </w:pPr>
      <w:r w:rsidRPr="004D64CE">
        <w:rPr>
          <w:rFonts w:eastAsia="Times New Roman" w:cs="Times New Roman"/>
          <w:b/>
          <w:iCs/>
          <w:color w:val="000000"/>
          <w:sz w:val="26"/>
          <w:szCs w:val="26"/>
          <w:lang w:eastAsia="ru-RU"/>
        </w:rPr>
        <w:t>Предельные (минимальные и/или максимальные) размеры земельных участков.</w:t>
      </w:r>
    </w:p>
    <w:p w:rsidR="00F23F18" w:rsidRPr="00F23F18" w:rsidRDefault="00F23F18" w:rsidP="00F23F18">
      <w:pPr>
        <w:widowControl w:val="0"/>
        <w:spacing w:before="120" w:after="120"/>
        <w:ind w:firstLine="709"/>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F23F18" w:rsidRPr="00F23F18" w:rsidRDefault="00F23F18" w:rsidP="00F23F18">
      <w:pPr>
        <w:widowControl w:val="0"/>
        <w:autoSpaceDE w:val="0"/>
        <w:autoSpaceDN w:val="0"/>
        <w:adjustRightInd w:val="0"/>
        <w:ind w:left="284"/>
        <w:outlineLvl w:val="2"/>
        <w:rPr>
          <w:rFonts w:eastAsia="Calibri" w:cs="Times New Roman"/>
          <w:b/>
          <w:iCs/>
          <w:sz w:val="26"/>
          <w:szCs w:val="26"/>
        </w:rPr>
      </w:pPr>
    </w:p>
    <w:p w:rsidR="00F23F18" w:rsidRPr="00E608B9" w:rsidRDefault="00E608B9" w:rsidP="00E608B9">
      <w:pPr>
        <w:rPr>
          <w:b/>
        </w:rPr>
      </w:pPr>
      <w:r w:rsidRPr="00E608B9">
        <w:rPr>
          <w:b/>
        </w:rPr>
        <w:t xml:space="preserve">5. </w:t>
      </w:r>
      <w:r w:rsidR="00F23F18" w:rsidRPr="00E608B9">
        <w:rPr>
          <w:b/>
        </w:rPr>
        <w:t xml:space="preserve">Предельные параметры разрешенного строительства, реконструкции </w:t>
      </w:r>
    </w:p>
    <w:p w:rsidR="00F23F18" w:rsidRPr="00E608B9" w:rsidRDefault="00F23F18" w:rsidP="00E608B9">
      <w:pPr>
        <w:rPr>
          <w:b/>
        </w:rPr>
      </w:pPr>
      <w:r w:rsidRPr="00E608B9">
        <w:rPr>
          <w:b/>
        </w:rPr>
        <w:t>объектов капитального строительства.</w:t>
      </w:r>
    </w:p>
    <w:p w:rsidR="00F23F18" w:rsidRPr="00F23F18" w:rsidRDefault="00F23F18" w:rsidP="00F23F18">
      <w:pPr>
        <w:widowControl w:val="0"/>
        <w:autoSpaceDE w:val="0"/>
        <w:autoSpaceDN w:val="0"/>
        <w:adjustRightInd w:val="0"/>
        <w:ind w:left="709"/>
        <w:outlineLvl w:val="2"/>
        <w:rPr>
          <w:rFonts w:eastAsia="Calibri" w:cs="Times New Roman"/>
          <w:b/>
          <w:i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05"/>
        <w:gridCol w:w="1869"/>
        <w:gridCol w:w="2579"/>
      </w:tblGrid>
      <w:tr w:rsidR="00F23F18" w:rsidRPr="00F23F18" w:rsidTr="003C44C2">
        <w:tc>
          <w:tcPr>
            <w:tcW w:w="825" w:type="dxa"/>
            <w:tcBorders>
              <w:top w:val="single" w:sz="4" w:space="0" w:color="auto"/>
              <w:left w:val="single" w:sz="4" w:space="0" w:color="auto"/>
              <w:bottom w:val="single" w:sz="4" w:space="0" w:color="auto"/>
              <w:right w:val="single" w:sz="4" w:space="0" w:color="auto"/>
            </w:tcBorders>
          </w:tcPr>
          <w:p w:rsidR="00F23F18" w:rsidRPr="00F23F18" w:rsidRDefault="00F23F18" w:rsidP="00E608B9">
            <w:pPr>
              <w:jc w:val="center"/>
            </w:pPr>
          </w:p>
          <w:p w:rsidR="00F23F18" w:rsidRPr="00F23F18" w:rsidRDefault="00F23F18" w:rsidP="00E608B9">
            <w:pPr>
              <w:jc w:val="center"/>
            </w:pPr>
            <w:r w:rsidRPr="00F23F18">
              <w:t>1.</w:t>
            </w:r>
          </w:p>
        </w:tc>
        <w:tc>
          <w:tcPr>
            <w:tcW w:w="8814" w:type="dxa"/>
            <w:gridSpan w:val="3"/>
            <w:tcBorders>
              <w:top w:val="single" w:sz="4" w:space="0" w:color="auto"/>
              <w:left w:val="single" w:sz="4" w:space="0" w:color="auto"/>
              <w:bottom w:val="single" w:sz="4" w:space="0" w:color="auto"/>
              <w:right w:val="single" w:sz="4" w:space="0" w:color="auto"/>
            </w:tcBorders>
          </w:tcPr>
          <w:p w:rsidR="00F23F18" w:rsidRPr="00F23F18" w:rsidRDefault="00F23F18" w:rsidP="00E608B9">
            <w:pPr>
              <w:rPr>
                <w:rFonts w:eastAsia="Times New Roman"/>
                <w:lang w:eastAsia="ar-SA"/>
              </w:rPr>
            </w:pPr>
            <w:r w:rsidRPr="00F23F18">
              <w:rPr>
                <w:rFonts w:eastAsia="Times New Roman"/>
                <w:lang w:eastAsia="ar-SA"/>
              </w:rPr>
              <w:t>Минимальные отступы от границ земельного участка в целях определения мест допустимого размещения зданий, строений, сооружений – не подлежат установлению</w:t>
            </w:r>
          </w:p>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E608B9">
            <w:pPr>
              <w:jc w:val="center"/>
            </w:pPr>
          </w:p>
          <w:p w:rsidR="00F23F18" w:rsidRPr="00F23F18" w:rsidRDefault="00F23F18" w:rsidP="00E608B9">
            <w:pPr>
              <w:jc w:val="center"/>
            </w:pPr>
            <w:r w:rsidRPr="00F23F18">
              <w:t>2.</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E608B9">
            <w:r w:rsidRPr="00F23F18">
              <w:t>Предельное количество этажей зданий, строений, сооружений.</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E608B9">
            <w:pPr>
              <w:jc w:val="center"/>
            </w:pPr>
            <w:r w:rsidRPr="00F23F18">
              <w:t>этаж</w:t>
            </w:r>
          </w:p>
        </w:tc>
        <w:tc>
          <w:tcPr>
            <w:tcW w:w="2604" w:type="dxa"/>
            <w:tcBorders>
              <w:top w:val="single" w:sz="4" w:space="0" w:color="auto"/>
              <w:left w:val="single" w:sz="4" w:space="0" w:color="auto"/>
              <w:bottom w:val="single" w:sz="4" w:space="0" w:color="auto"/>
              <w:right w:val="single" w:sz="4" w:space="0" w:color="auto"/>
            </w:tcBorders>
            <w:hideMark/>
          </w:tcPr>
          <w:p w:rsidR="00F23F18" w:rsidRPr="00F23F18" w:rsidRDefault="00F23F18" w:rsidP="00E608B9">
            <w:r w:rsidRPr="00F23F18">
              <w:t>Не подлежит установлению.</w:t>
            </w:r>
          </w:p>
          <w:p w:rsidR="00F23F18" w:rsidRPr="00F23F18" w:rsidRDefault="00F23F18" w:rsidP="00E608B9"/>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tcPr>
          <w:p w:rsidR="00F23F18" w:rsidRPr="00F23F18" w:rsidRDefault="00F23F18" w:rsidP="00E608B9">
            <w:pPr>
              <w:jc w:val="center"/>
            </w:pPr>
            <w:r w:rsidRPr="00F23F18">
              <w:t>3.</w:t>
            </w:r>
          </w:p>
        </w:tc>
        <w:tc>
          <w:tcPr>
            <w:tcW w:w="4295" w:type="dxa"/>
            <w:tcBorders>
              <w:top w:val="single" w:sz="4" w:space="0" w:color="auto"/>
              <w:left w:val="single" w:sz="4" w:space="0" w:color="auto"/>
              <w:bottom w:val="single" w:sz="4" w:space="0" w:color="auto"/>
              <w:right w:val="single" w:sz="4" w:space="0" w:color="auto"/>
            </w:tcBorders>
          </w:tcPr>
          <w:p w:rsidR="00F23F18" w:rsidRPr="00F23F18" w:rsidRDefault="00F23F18" w:rsidP="00E608B9">
            <w:r w:rsidRPr="00F23F18">
              <w:t>Предельная высота объекта, строения, сооружения.</w:t>
            </w:r>
          </w:p>
        </w:tc>
        <w:tc>
          <w:tcPr>
            <w:tcW w:w="1915" w:type="dxa"/>
            <w:tcBorders>
              <w:top w:val="single" w:sz="4" w:space="0" w:color="auto"/>
              <w:left w:val="single" w:sz="4" w:space="0" w:color="auto"/>
              <w:bottom w:val="single" w:sz="4" w:space="0" w:color="auto"/>
              <w:right w:val="single" w:sz="4" w:space="0" w:color="auto"/>
            </w:tcBorders>
          </w:tcPr>
          <w:p w:rsidR="00F23F18" w:rsidRPr="00F23F18" w:rsidRDefault="00F23F18" w:rsidP="00E608B9">
            <w:pPr>
              <w:jc w:val="center"/>
            </w:pPr>
          </w:p>
          <w:p w:rsidR="00F23F18" w:rsidRPr="00F23F18" w:rsidRDefault="00F23F18" w:rsidP="00E608B9">
            <w:pPr>
              <w:jc w:val="center"/>
            </w:pPr>
            <w:r w:rsidRPr="00F23F18">
              <w:t>м</w:t>
            </w:r>
          </w:p>
        </w:tc>
        <w:tc>
          <w:tcPr>
            <w:tcW w:w="2604" w:type="dxa"/>
            <w:tcBorders>
              <w:top w:val="single" w:sz="4" w:space="0" w:color="auto"/>
              <w:left w:val="single" w:sz="4" w:space="0" w:color="auto"/>
              <w:bottom w:val="single" w:sz="4" w:space="0" w:color="auto"/>
              <w:right w:val="single" w:sz="4" w:space="0" w:color="auto"/>
            </w:tcBorders>
          </w:tcPr>
          <w:p w:rsidR="00F23F18" w:rsidRPr="00F23F18" w:rsidRDefault="00F23F18" w:rsidP="00E608B9">
            <w:r w:rsidRPr="00F23F18">
              <w:t>Не подлежит установлению</w:t>
            </w:r>
          </w:p>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E608B9">
            <w:pPr>
              <w:jc w:val="center"/>
            </w:pPr>
            <w:r w:rsidRPr="00F23F18">
              <w:t>4.</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E608B9">
            <w:r w:rsidRPr="00F23F18">
              <w:t>Максимальный процент застройки в границах земельного участка</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E608B9">
            <w:pPr>
              <w:jc w:val="center"/>
            </w:pPr>
          </w:p>
          <w:p w:rsidR="00F23F18" w:rsidRPr="00F23F18" w:rsidRDefault="00F23F18" w:rsidP="00E608B9">
            <w:pPr>
              <w:jc w:val="center"/>
            </w:pPr>
            <w:r w:rsidRPr="00F23F18">
              <w:t>%</w:t>
            </w:r>
          </w:p>
        </w:tc>
        <w:tc>
          <w:tcPr>
            <w:tcW w:w="2604" w:type="dxa"/>
            <w:tcBorders>
              <w:top w:val="single" w:sz="4" w:space="0" w:color="auto"/>
              <w:left w:val="single" w:sz="4" w:space="0" w:color="auto"/>
              <w:bottom w:val="single" w:sz="4" w:space="0" w:color="auto"/>
              <w:right w:val="single" w:sz="4" w:space="0" w:color="auto"/>
            </w:tcBorders>
            <w:hideMark/>
          </w:tcPr>
          <w:p w:rsidR="00F23F18" w:rsidRPr="00F23F18" w:rsidRDefault="00F23F18" w:rsidP="00E608B9">
            <w:r w:rsidRPr="00F23F18">
              <w:t>Не подлежит установлению</w:t>
            </w:r>
          </w:p>
        </w:tc>
      </w:tr>
    </w:tbl>
    <w:p w:rsidR="001C5480" w:rsidRDefault="001C5480" w:rsidP="001C5480">
      <w:pPr>
        <w:rPr>
          <w:rFonts w:eastAsia="Calibri" w:cs="Times New Roman"/>
          <w:szCs w:val="28"/>
        </w:rPr>
      </w:pPr>
    </w:p>
    <w:p w:rsidR="00E608B9" w:rsidRDefault="001C5480" w:rsidP="00E608B9">
      <w:pPr>
        <w:pStyle w:val="2"/>
        <w:rPr>
          <w:lang w:eastAsia="ru-RU"/>
        </w:rPr>
      </w:pPr>
      <w:r>
        <w:rPr>
          <w:rFonts w:eastAsia="Calibri"/>
          <w:szCs w:val="28"/>
        </w:rPr>
        <w:t xml:space="preserve">                       </w:t>
      </w:r>
      <w:bookmarkStart w:id="157" w:name="_Toc105422090"/>
      <w:r w:rsidR="00F23F18" w:rsidRPr="004D64CE">
        <w:rPr>
          <w:lang w:eastAsia="ru-RU"/>
        </w:rPr>
        <w:t>Зона транспортной инфраструктуры</w:t>
      </w:r>
      <w:r w:rsidR="00AF53B6">
        <w:rPr>
          <w:lang w:eastAsia="ru-RU"/>
        </w:rPr>
        <w:t xml:space="preserve"> (ТИ)</w:t>
      </w:r>
      <w:bookmarkEnd w:id="157"/>
    </w:p>
    <w:p w:rsidR="00E608B9" w:rsidRPr="00E608B9" w:rsidRDefault="00E608B9" w:rsidP="00E608B9">
      <w:pPr>
        <w:rPr>
          <w:lang w:eastAsia="ru-RU"/>
        </w:rPr>
      </w:pPr>
    </w:p>
    <w:p w:rsidR="00F23F18" w:rsidRPr="00E608B9" w:rsidRDefault="00F23F18" w:rsidP="00E608B9">
      <w:pPr>
        <w:rPr>
          <w:rFonts w:eastAsia="Calibri"/>
          <w:b/>
        </w:rPr>
      </w:pPr>
      <w:r w:rsidRPr="00E608B9">
        <w:rPr>
          <w:b/>
          <w:lang w:eastAsia="ru-RU"/>
        </w:rPr>
        <w:t>1.  Основные виды разрешенного использования земельных участков.</w:t>
      </w: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552"/>
        <w:gridCol w:w="4252"/>
        <w:gridCol w:w="2837"/>
      </w:tblGrid>
      <w:tr w:rsidR="00F23F18" w:rsidRPr="00056C8F"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F23F18" w:rsidRPr="00F23F18" w:rsidTr="004D4F1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szCs w:val="28"/>
                <w:lang w:eastAsia="ar-SA"/>
              </w:rPr>
            </w:pPr>
            <w:r w:rsidRPr="00F23F18">
              <w:rPr>
                <w:rFonts w:eastAsia="Times New Roman" w:cs="Times New Roman"/>
                <w:szCs w:val="28"/>
                <w:lang w:eastAsia="ar-SA"/>
              </w:rPr>
              <w:t xml:space="preserve"> </w:t>
            </w: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7.2 Автомобильный транспорт</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B04BCF" w:rsidRDefault="00F23F18" w:rsidP="00F23F18">
            <w:pPr>
              <w:widowControl w:val="0"/>
              <w:rPr>
                <w:rFonts w:eastAsia="Times New Roman" w:cs="Times New Roman"/>
                <w:bCs/>
                <w:iCs/>
                <w:color w:val="000000"/>
                <w:sz w:val="26"/>
                <w:szCs w:val="26"/>
                <w:lang w:eastAsia="ru-RU"/>
              </w:rPr>
            </w:pPr>
            <w:r w:rsidRPr="00B04BCF">
              <w:rPr>
                <w:rFonts w:eastAsia="Times New Roman" w:cs="Times New Roman"/>
                <w:bCs/>
                <w:iCs/>
                <w:color w:val="000000"/>
                <w:sz w:val="26"/>
                <w:szCs w:val="26"/>
                <w:lang w:eastAsia="ru-RU"/>
              </w:rPr>
              <w:t>7.2.1</w:t>
            </w:r>
            <w:r w:rsidRPr="00B04BCF">
              <w:rPr>
                <w:rFonts w:eastAsia="Calibri" w:cs="Times New Roman"/>
                <w:sz w:val="26"/>
                <w:szCs w:val="26"/>
              </w:rPr>
              <w:t xml:space="preserve"> Размещение автомобильных дорог</w:t>
            </w: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B04BCF" w:rsidRDefault="00F23F18" w:rsidP="00F23F18">
            <w:pPr>
              <w:widowControl w:val="0"/>
              <w:rPr>
                <w:rFonts w:eastAsia="Times New Roman" w:cs="Times New Roman"/>
                <w:bCs/>
                <w:iCs/>
                <w:color w:val="000000"/>
                <w:sz w:val="26"/>
                <w:szCs w:val="26"/>
                <w:lang w:eastAsia="ru-RU"/>
              </w:rPr>
            </w:pPr>
            <w:r w:rsidRPr="00B04BCF">
              <w:rPr>
                <w:rFonts w:eastAsia="Calibri" w:cs="Times New Roman"/>
                <w:sz w:val="26"/>
                <w:szCs w:val="26"/>
              </w:rPr>
              <w:t>7.2.2 Обслуживание перевозок пассажиров</w:t>
            </w:r>
          </w:p>
          <w:p w:rsidR="00F23F18" w:rsidRPr="00B04BCF"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bCs/>
                <w:iCs/>
                <w:color w:val="000000"/>
                <w:sz w:val="26"/>
                <w:szCs w:val="26"/>
                <w:lang w:eastAsia="ru-RU"/>
              </w:rPr>
            </w:pPr>
          </w:p>
          <w:p w:rsidR="00797E27" w:rsidRDefault="00797E27" w:rsidP="00F23F18">
            <w:pPr>
              <w:rPr>
                <w:rFonts w:eastAsia="Times New Roman" w:cs="Times New Roman"/>
                <w:bCs/>
                <w:iCs/>
                <w:color w:val="000000"/>
                <w:sz w:val="26"/>
                <w:szCs w:val="26"/>
                <w:lang w:eastAsia="ru-RU"/>
              </w:rPr>
            </w:pPr>
          </w:p>
          <w:p w:rsidR="00F23F18" w:rsidRPr="00B04BCF" w:rsidRDefault="00F23F18" w:rsidP="00F23F18">
            <w:pPr>
              <w:rPr>
                <w:rFonts w:eastAsia="Calibri" w:cs="Times New Roman"/>
                <w:sz w:val="26"/>
                <w:szCs w:val="26"/>
              </w:rPr>
            </w:pPr>
            <w:r w:rsidRPr="00B04BCF">
              <w:rPr>
                <w:rFonts w:eastAsia="Times New Roman" w:cs="Times New Roman"/>
                <w:bCs/>
                <w:iCs/>
                <w:color w:val="000000"/>
                <w:sz w:val="26"/>
                <w:szCs w:val="26"/>
                <w:lang w:eastAsia="ru-RU"/>
              </w:rPr>
              <w:t>7.2.</w:t>
            </w:r>
            <w:r w:rsidRPr="00B04BCF">
              <w:rPr>
                <w:rFonts w:eastAsia="Calibri" w:cs="Times New Roman"/>
                <w:sz w:val="26"/>
                <w:szCs w:val="26"/>
              </w:rPr>
              <w:t xml:space="preserve"> Стоянки</w:t>
            </w:r>
          </w:p>
          <w:p w:rsidR="00F23F18" w:rsidRPr="00B04BCF" w:rsidRDefault="00F23F18" w:rsidP="00F23F18">
            <w:pPr>
              <w:widowControl w:val="0"/>
              <w:rPr>
                <w:rFonts w:eastAsia="Times New Roman" w:cs="Times New Roman"/>
                <w:iCs/>
                <w:color w:val="000000"/>
                <w:sz w:val="26"/>
                <w:szCs w:val="26"/>
                <w:lang w:eastAsia="ru-RU"/>
              </w:rPr>
            </w:pPr>
            <w:r w:rsidRPr="00B04BCF">
              <w:rPr>
                <w:rFonts w:eastAsia="Calibri" w:cs="Times New Roman"/>
                <w:sz w:val="26"/>
                <w:szCs w:val="26"/>
              </w:rPr>
              <w:t>транспорта общего пользования</w:t>
            </w:r>
            <w:r w:rsidRPr="00B04BCF">
              <w:rPr>
                <w:rFonts w:eastAsia="Times New Roman" w:cs="Times New Roman"/>
                <w:iCs/>
                <w:color w:val="000000"/>
                <w:sz w:val="26"/>
                <w:szCs w:val="26"/>
                <w:lang w:eastAsia="ru-RU"/>
              </w:rPr>
              <w:t xml:space="preserve"> </w:t>
            </w:r>
          </w:p>
          <w:p w:rsidR="00F23F18" w:rsidRPr="00B04BCF"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widowControl w:val="0"/>
              <w:rPr>
                <w:rFonts w:eastAsia="Times New Roman" w:cs="Times New Roman"/>
                <w:iCs/>
                <w:color w:val="000000"/>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rPr>
                <w:rFonts w:eastAsia="Times New Roman" w:cs="Times New Roman"/>
                <w:szCs w:val="28"/>
                <w:lang w:eastAsia="ar-SA"/>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p w:rsidR="00F23F18" w:rsidRPr="00F23F18" w:rsidRDefault="00F23F18" w:rsidP="00F23F18">
            <w:pPr>
              <w:rPr>
                <w:rFonts w:eastAsia="Times New Roman" w:cs="Times New Roman"/>
                <w:sz w:val="24"/>
                <w:szCs w:val="24"/>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F23F18" w:rsidRDefault="00F23F18" w:rsidP="004D4F12">
            <w:pPr>
              <w:rPr>
                <w:rFonts w:eastAsia="Calibri" w:cs="Times New Roman"/>
                <w:sz w:val="26"/>
                <w:szCs w:val="26"/>
              </w:rPr>
            </w:pPr>
            <w:r w:rsidRPr="00F23F18">
              <w:rPr>
                <w:rFonts w:eastAsia="Calibri" w:cs="Times New Roman"/>
                <w:sz w:val="26"/>
                <w:szCs w:val="26"/>
              </w:rPr>
              <w:t>Размещение зданий и сооружений автомобильного транспорта.</w:t>
            </w:r>
          </w:p>
          <w:p w:rsidR="00F23F18" w:rsidRPr="00F23F18" w:rsidRDefault="00F23F18" w:rsidP="003754B8">
            <w:pPr>
              <w:rPr>
                <w:rFonts w:eastAsia="Times New Roman" w:cs="Times New Roman"/>
                <w:sz w:val="26"/>
                <w:szCs w:val="26"/>
                <w:lang w:eastAsia="ru-RU"/>
              </w:rPr>
            </w:pPr>
            <w:r w:rsidRPr="00F23F18">
              <w:rPr>
                <w:rFonts w:eastAsia="Calibri" w:cs="Times New Roman"/>
                <w:sz w:val="26"/>
                <w:szCs w:val="26"/>
              </w:rPr>
              <w:t>Содержание данного вида разрешенного использования включает в себя содержание в</w:t>
            </w:r>
            <w:r w:rsidR="004D4F12">
              <w:rPr>
                <w:rFonts w:eastAsia="Calibri" w:cs="Times New Roman"/>
                <w:sz w:val="26"/>
                <w:szCs w:val="26"/>
              </w:rPr>
              <w:t>идо</w:t>
            </w:r>
            <w:r w:rsidR="003754B8">
              <w:rPr>
                <w:rFonts w:eastAsia="Calibri" w:cs="Times New Roman"/>
                <w:sz w:val="26"/>
                <w:szCs w:val="26"/>
              </w:rPr>
              <w:t>в</w:t>
            </w:r>
            <w:r w:rsidR="004D4F12">
              <w:rPr>
                <w:rFonts w:eastAsia="Calibri" w:cs="Times New Roman"/>
                <w:sz w:val="26"/>
                <w:szCs w:val="26"/>
              </w:rPr>
              <w:t xml:space="preserve"> </w:t>
            </w:r>
            <w:r w:rsidR="003754B8">
              <w:rPr>
                <w:rFonts w:eastAsia="Calibri" w:cs="Times New Roman"/>
                <w:sz w:val="26"/>
                <w:szCs w:val="26"/>
              </w:rPr>
              <w:t xml:space="preserve">разрешенного </w:t>
            </w:r>
            <w:r w:rsidR="004D4F12">
              <w:rPr>
                <w:rFonts w:eastAsia="Calibri" w:cs="Times New Roman"/>
                <w:sz w:val="26"/>
                <w:szCs w:val="26"/>
              </w:rPr>
              <w:t>использования</w:t>
            </w:r>
            <w:r w:rsidR="003754B8">
              <w:rPr>
                <w:rFonts w:eastAsia="Calibri" w:cs="Times New Roman"/>
                <w:sz w:val="26"/>
                <w:szCs w:val="26"/>
              </w:rPr>
              <w:t xml:space="preserve"> </w:t>
            </w:r>
            <w:r w:rsidRPr="00F23F18">
              <w:rPr>
                <w:rFonts w:eastAsia="Calibri" w:cs="Times New Roman"/>
                <w:sz w:val="26"/>
                <w:szCs w:val="26"/>
              </w:rPr>
              <w:t>с </w:t>
            </w:r>
            <w:hyperlink r:id="rId59" w:anchor="block_1721" w:history="1">
              <w:r w:rsidRPr="00F23F18">
                <w:rPr>
                  <w:rFonts w:eastAsia="Calibri" w:cs="Times New Roman"/>
                  <w:sz w:val="26"/>
                  <w:szCs w:val="26"/>
                </w:rPr>
                <w:t>кодами 7.2.1 - 7.2.3</w:t>
              </w:r>
            </w:hyperlink>
          </w:p>
          <w:p w:rsidR="00F23F18" w:rsidRPr="00F23F18" w:rsidRDefault="00F23F18" w:rsidP="004D4F12">
            <w:pPr>
              <w:widowControl w:val="0"/>
              <w:rPr>
                <w:rFonts w:eastAsia="Times New Roman" w:cs="Times New Roman"/>
                <w:bCs/>
                <w:iCs/>
                <w:color w:val="000000"/>
                <w:sz w:val="26"/>
                <w:szCs w:val="26"/>
                <w:lang w:eastAsia="ru-RU"/>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r w:rsidRPr="00F23F18">
              <w:rPr>
                <w:rFonts w:eastAsia="Calibri" w:cs="Times New Roman"/>
                <w:sz w:val="26"/>
                <w:szCs w:val="26"/>
              </w:rPr>
              <w:t>Размещение автомобильных дорог за пределами населенных пунктов и технически связанных с ними сооружений, придорожных стоянок (п</w:t>
            </w:r>
            <w:r w:rsidR="004D4F12">
              <w:rPr>
                <w:rFonts w:eastAsia="Calibri" w:cs="Times New Roman"/>
                <w:sz w:val="26"/>
                <w:szCs w:val="26"/>
              </w:rPr>
              <w:t xml:space="preserve">арковок) транспортных средств в </w:t>
            </w:r>
            <w:r w:rsidRPr="00F23F18">
              <w:rPr>
                <w:rFonts w:eastAsia="Calibri" w:cs="Times New Roman"/>
                <w:sz w:val="26"/>
                <w:szCs w:val="26"/>
              </w:rPr>
              <w:t>г</w:t>
            </w:r>
            <w:r w:rsidR="004D4F12">
              <w:rPr>
                <w:rFonts w:eastAsia="Calibri" w:cs="Times New Roman"/>
                <w:sz w:val="26"/>
                <w:szCs w:val="26"/>
              </w:rPr>
              <w:t xml:space="preserve">раницах улиц и дорог, за </w:t>
            </w:r>
            <w:r w:rsidRPr="00F23F18">
              <w:rPr>
                <w:rFonts w:eastAsia="Calibri" w:cs="Times New Roman"/>
                <w:sz w:val="26"/>
                <w:szCs w:val="26"/>
              </w:rPr>
              <w:t>искл</w:t>
            </w:r>
            <w:r w:rsidR="004D4F12">
              <w:rPr>
                <w:rFonts w:eastAsia="Calibri" w:cs="Times New Roman"/>
                <w:sz w:val="26"/>
                <w:szCs w:val="26"/>
              </w:rPr>
              <w:t xml:space="preserve">ючением предусмотренных </w:t>
            </w:r>
            <w:r w:rsidRPr="00F23F18">
              <w:rPr>
                <w:rFonts w:eastAsia="Calibri" w:cs="Times New Roman"/>
                <w:sz w:val="26"/>
                <w:szCs w:val="26"/>
              </w:rPr>
              <w:t>видами разрешенного использования с </w:t>
            </w:r>
            <w:hyperlink r:id="rId60" w:anchor="block_10271" w:history="1">
              <w:r w:rsidRPr="00F23F18">
                <w:rPr>
                  <w:rFonts w:eastAsia="Calibri" w:cs="Times New Roman"/>
                  <w:sz w:val="26"/>
                  <w:szCs w:val="26"/>
                </w:rPr>
                <w:t>кодами 2.7.1</w:t>
              </w:r>
            </w:hyperlink>
            <w:r w:rsidRPr="00F23F18">
              <w:rPr>
                <w:rFonts w:eastAsia="Calibri" w:cs="Times New Roman"/>
                <w:sz w:val="26"/>
                <w:szCs w:val="26"/>
              </w:rPr>
              <w:t>, </w:t>
            </w:r>
            <w:hyperlink r:id="rId61" w:anchor="block_1049" w:history="1">
              <w:r w:rsidRPr="00F23F18">
                <w:rPr>
                  <w:rFonts w:eastAsia="Calibri" w:cs="Times New Roman"/>
                  <w:sz w:val="26"/>
                  <w:szCs w:val="26"/>
                </w:rPr>
                <w:t>4.9</w:t>
              </w:r>
            </w:hyperlink>
            <w:r w:rsidRPr="00F23F18">
              <w:rPr>
                <w:rFonts w:eastAsia="Calibri" w:cs="Times New Roman"/>
                <w:sz w:val="26"/>
                <w:szCs w:val="26"/>
              </w:rPr>
              <w:t>, </w:t>
            </w:r>
            <w:hyperlink r:id="rId62" w:anchor="block_1723" w:history="1">
              <w:r w:rsidRPr="00F23F18">
                <w:rPr>
                  <w:rFonts w:eastAsia="Calibri" w:cs="Times New Roman"/>
                  <w:sz w:val="26"/>
                  <w:szCs w:val="26"/>
                </w:rPr>
                <w:t>7.2.3</w:t>
              </w:r>
            </w:hyperlink>
            <w:r w:rsidRPr="00F23F18">
              <w:rPr>
                <w:rFonts w:eastAsia="Calibri" w:cs="Times New Roman"/>
                <w:sz w:val="26"/>
                <w:szCs w:val="26"/>
              </w:rPr>
              <w:t>, а также некапитальных сооружений, предназначенных для охраны транспортных средств;</w:t>
            </w:r>
          </w:p>
          <w:p w:rsidR="00F23F18" w:rsidRPr="00F23F18" w:rsidRDefault="00F23F18" w:rsidP="004D4F12">
            <w:pPr>
              <w:rPr>
                <w:rFonts w:eastAsia="Times New Roman" w:cs="Times New Roman"/>
                <w:szCs w:val="28"/>
                <w:lang w:eastAsia="ar-SA"/>
              </w:rPr>
            </w:pPr>
          </w:p>
          <w:p w:rsidR="00F23F18" w:rsidRPr="004D4F12" w:rsidRDefault="004D4F12" w:rsidP="004D4F12">
            <w:pPr>
              <w:rPr>
                <w:rFonts w:eastAsia="Times New Roman" w:cs="Times New Roman"/>
                <w:bCs/>
                <w:iCs/>
                <w:color w:val="000000"/>
                <w:sz w:val="26"/>
                <w:szCs w:val="26"/>
                <w:lang w:eastAsia="ru-RU"/>
              </w:rPr>
            </w:pPr>
            <w:r>
              <w:rPr>
                <w:rFonts w:eastAsia="Calibri" w:cs="Times New Roman"/>
                <w:sz w:val="26"/>
                <w:szCs w:val="26"/>
              </w:rPr>
              <w:t xml:space="preserve">Размещение зданий и сооружений, </w:t>
            </w:r>
            <w:r w:rsidR="00F23F18" w:rsidRPr="00F23F18">
              <w:rPr>
                <w:rFonts w:eastAsia="Calibri" w:cs="Times New Roman"/>
                <w:sz w:val="26"/>
                <w:szCs w:val="26"/>
              </w:rPr>
              <w:t>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3" w:anchor="block_1076" w:history="1">
              <w:r w:rsidR="00F23F18" w:rsidRPr="00F23F18">
                <w:rPr>
                  <w:rFonts w:eastAsia="Calibri" w:cs="Times New Roman"/>
                  <w:sz w:val="26"/>
                  <w:szCs w:val="26"/>
                </w:rPr>
                <w:t>кодом 7.6</w:t>
              </w:r>
            </w:hyperlink>
            <w:r>
              <w:rPr>
                <w:rFonts w:eastAsia="Times New Roman" w:cs="Times New Roman"/>
                <w:bCs/>
                <w:iCs/>
                <w:color w:val="000000"/>
                <w:sz w:val="26"/>
                <w:szCs w:val="26"/>
                <w:lang w:eastAsia="ru-RU"/>
              </w:rPr>
              <w:t xml:space="preserve"> </w:t>
            </w:r>
            <w:r w:rsidR="00F23F18" w:rsidRPr="00F23F18">
              <w:rPr>
                <w:rFonts w:eastAsia="Times New Roman" w:cs="Times New Roman"/>
                <w:bCs/>
                <w:iCs/>
                <w:color w:val="000000"/>
                <w:sz w:val="26"/>
                <w:szCs w:val="26"/>
                <w:lang w:eastAsia="ru-RU"/>
              </w:rPr>
              <w:t>заправки водного транспорта</w:t>
            </w:r>
          </w:p>
          <w:p w:rsidR="00F23F18" w:rsidRPr="00F23F18" w:rsidRDefault="00F23F18" w:rsidP="004D4F12">
            <w:pPr>
              <w:rPr>
                <w:rFonts w:eastAsia="Times New Roman" w:cs="Times New Roman"/>
                <w:sz w:val="26"/>
                <w:szCs w:val="26"/>
                <w:lang w:eastAsia="ar-SA"/>
              </w:rPr>
            </w:pPr>
          </w:p>
          <w:p w:rsidR="00F23F18" w:rsidRPr="00F23F18" w:rsidRDefault="00F23F18" w:rsidP="004D4F12">
            <w:pPr>
              <w:rPr>
                <w:rFonts w:eastAsia="Times New Roman" w:cs="Times New Roman"/>
                <w:sz w:val="26"/>
                <w:szCs w:val="26"/>
                <w:lang w:eastAsia="ar-SA"/>
              </w:rPr>
            </w:pPr>
          </w:p>
          <w:p w:rsidR="00F23F18" w:rsidRPr="00F23F18" w:rsidRDefault="00F23F18" w:rsidP="004D4F12">
            <w:pPr>
              <w:rPr>
                <w:rFonts w:eastAsia="Times New Roman" w:cs="Times New Roman"/>
                <w:sz w:val="26"/>
                <w:szCs w:val="26"/>
                <w:lang w:eastAsia="ar-SA"/>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p>
          <w:p w:rsidR="00797E27" w:rsidRDefault="00797E27" w:rsidP="004D4F12">
            <w:pPr>
              <w:rPr>
                <w:rFonts w:eastAsia="Calibri" w:cs="Times New Roman"/>
                <w:sz w:val="26"/>
                <w:szCs w:val="26"/>
              </w:rPr>
            </w:pPr>
          </w:p>
          <w:p w:rsidR="00F23F18" w:rsidRPr="00F23F18" w:rsidRDefault="00F23F18" w:rsidP="004D4F12">
            <w:pPr>
              <w:rPr>
                <w:rFonts w:eastAsia="Times New Roman" w:cs="Times New Roman"/>
                <w:sz w:val="26"/>
                <w:szCs w:val="26"/>
                <w:lang w:eastAsia="ar-SA"/>
              </w:rPr>
            </w:pPr>
            <w:r w:rsidRPr="00F23F18">
              <w:rPr>
                <w:rFonts w:eastAsia="Calibri" w:cs="Times New Roman"/>
                <w:sz w:val="26"/>
                <w:szCs w:val="26"/>
              </w:rPr>
              <w:t>Размещение стоянок транспортных средств, осуществляющих перевозки людей по установленному маршруту</w:t>
            </w:r>
          </w:p>
          <w:p w:rsidR="00F23F18" w:rsidRPr="00F23F18" w:rsidRDefault="00F23F18" w:rsidP="004D4F12">
            <w:pPr>
              <w:rPr>
                <w:rFonts w:eastAsia="Times New Roman" w:cs="Times New Roman"/>
                <w:sz w:val="26"/>
                <w:szCs w:val="26"/>
                <w:lang w:eastAsia="ar-SA"/>
              </w:rPr>
            </w:pPr>
          </w:p>
          <w:p w:rsidR="00F23F18" w:rsidRPr="00F23F18" w:rsidRDefault="00F23F18" w:rsidP="004D4F12">
            <w:pPr>
              <w:rPr>
                <w:rFonts w:eastAsia="Times New Roman" w:cs="Times New Roman"/>
                <w:sz w:val="26"/>
                <w:szCs w:val="26"/>
                <w:lang w:eastAsia="ar-SA"/>
              </w:rPr>
            </w:pPr>
          </w:p>
          <w:p w:rsidR="00F23F18" w:rsidRPr="00F23F18" w:rsidRDefault="00F23F18" w:rsidP="004D4F12">
            <w:pPr>
              <w:rPr>
                <w:rFonts w:eastAsia="Times New Roman" w:cs="Times New Roman"/>
                <w:sz w:val="26"/>
                <w:szCs w:val="26"/>
                <w:lang w:eastAsia="ar-SA"/>
              </w:rPr>
            </w:pPr>
          </w:p>
          <w:p w:rsidR="00F23F18" w:rsidRPr="00F23F18" w:rsidRDefault="00F23F18" w:rsidP="004D4F12">
            <w:pPr>
              <w:rPr>
                <w:rFonts w:eastAsia="Times New Roman" w:cs="Times New Roman"/>
                <w:sz w:val="26"/>
                <w:szCs w:val="26"/>
                <w:lang w:eastAsia="ar-SA"/>
              </w:rPr>
            </w:pPr>
          </w:p>
          <w:p w:rsidR="00F23F18" w:rsidRPr="00F23F18" w:rsidRDefault="00F23F18" w:rsidP="004D4F12">
            <w:pPr>
              <w:rPr>
                <w:rFonts w:eastAsia="Times New Roman" w:cs="Times New Roman"/>
                <w:sz w:val="26"/>
                <w:szCs w:val="26"/>
                <w:lang w:eastAsia="ar-SA"/>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p>
          <w:p w:rsidR="00F23F18" w:rsidRPr="00F23F18" w:rsidRDefault="00F23F18" w:rsidP="004D4F12">
            <w:pPr>
              <w:rPr>
                <w:rFonts w:eastAsia="Calibri" w:cs="Times New Roman"/>
                <w:sz w:val="26"/>
                <w:szCs w:val="26"/>
              </w:rPr>
            </w:pPr>
          </w:p>
          <w:p w:rsidR="00F23F18" w:rsidRPr="00F23F18" w:rsidRDefault="00F23F18" w:rsidP="004D4F12">
            <w:pPr>
              <w:rPr>
                <w:rFonts w:eastAsia="Times New Roman" w:cs="Times New Roman"/>
                <w:sz w:val="26"/>
                <w:szCs w:val="26"/>
                <w:lang w:eastAsia="ar-SA"/>
              </w:rPr>
            </w:pP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bCs/>
                <w:iCs/>
                <w:color w:val="000000"/>
                <w:sz w:val="26"/>
                <w:szCs w:val="26"/>
                <w:lang w:eastAsia="ru-RU"/>
              </w:rPr>
            </w:pPr>
          </w:p>
          <w:p w:rsidR="00F23F18" w:rsidRPr="00F23F18" w:rsidRDefault="00F23F18" w:rsidP="00F23F18">
            <w:pPr>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tc>
      </w:tr>
    </w:tbl>
    <w:p w:rsidR="00F23F18" w:rsidRPr="009F4871" w:rsidRDefault="004D64CE" w:rsidP="00F23F18">
      <w:pPr>
        <w:widowControl w:val="0"/>
        <w:autoSpaceDE w:val="0"/>
        <w:autoSpaceDN w:val="0"/>
        <w:adjustRightInd w:val="0"/>
        <w:rPr>
          <w:rFonts w:eastAsia="Calibri" w:cs="Times New Roman"/>
          <w:sz w:val="26"/>
          <w:szCs w:val="26"/>
        </w:rPr>
      </w:pPr>
      <w:r>
        <w:rPr>
          <w:rFonts w:eastAsia="Times New Roman" w:cs="Times New Roman"/>
          <w:b/>
          <w:bCs/>
          <w:iCs/>
          <w:color w:val="000000"/>
          <w:sz w:val="26"/>
          <w:szCs w:val="26"/>
          <w:lang w:eastAsia="ru-RU"/>
        </w:rPr>
        <w:t xml:space="preserve">              </w:t>
      </w:r>
      <w:r w:rsidR="00F23F18" w:rsidRPr="004D64CE">
        <w:rPr>
          <w:rFonts w:eastAsia="Times New Roman" w:cs="Times New Roman"/>
          <w:b/>
          <w:bCs/>
          <w:iCs/>
          <w:color w:val="000000"/>
          <w:sz w:val="26"/>
          <w:szCs w:val="26"/>
          <w:lang w:eastAsia="ru-RU"/>
        </w:rPr>
        <w:t>2. Условно разрешенные виды использования земельных участков</w:t>
      </w:r>
      <w:r w:rsidR="00F23F18" w:rsidRPr="00F23F18">
        <w:rPr>
          <w:rFonts w:eastAsia="Times New Roman" w:cs="Times New Roman"/>
          <w:b/>
          <w:bCs/>
          <w:iCs/>
          <w:color w:val="000000"/>
          <w:szCs w:val="28"/>
          <w:lang w:eastAsia="ru-RU"/>
        </w:rPr>
        <w:t xml:space="preserve">: </w:t>
      </w:r>
      <w:r w:rsidR="00F23F18" w:rsidRPr="009F4871">
        <w:rPr>
          <w:rFonts w:eastAsia="Times New Roman" w:cs="Times New Roman"/>
          <w:bCs/>
          <w:iCs/>
          <w:color w:val="000000"/>
          <w:sz w:val="26"/>
          <w:szCs w:val="26"/>
          <w:lang w:eastAsia="ru-RU"/>
        </w:rPr>
        <w:t>не установлены.</w:t>
      </w:r>
    </w:p>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16"/>
        </w:numPr>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Вспомогательные виды разрешенного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tbl>
      <w:tblPr>
        <w:tblW w:w="964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918"/>
        <w:gridCol w:w="3976"/>
        <w:gridCol w:w="2747"/>
      </w:tblGrid>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rPr>
          <w:trHeight w:val="567"/>
        </w:trPr>
        <w:tc>
          <w:tcPr>
            <w:tcW w:w="25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szCs w:val="28"/>
                <w:lang w:eastAsia="ar-SA"/>
              </w:rPr>
              <w:t xml:space="preserve"> </w:t>
            </w:r>
            <w:r w:rsidRPr="00F23F18">
              <w:rPr>
                <w:rFonts w:eastAsia="Times New Roman" w:cs="Times New Roman"/>
                <w:bCs/>
                <w:iCs/>
                <w:color w:val="000000"/>
                <w:sz w:val="26"/>
                <w:szCs w:val="26"/>
                <w:lang w:eastAsia="ru-RU"/>
              </w:rPr>
              <w:t xml:space="preserve">3.1.1 Предоставление коммунальных услуг </w:t>
            </w: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Calibri" w:cs="Times New Roman"/>
                <w:sz w:val="26"/>
                <w:szCs w:val="26"/>
              </w:rPr>
              <w:t>3.1.2Административные здания организаций, обеспечивающих предоставление коммунальных услуг</w:t>
            </w:r>
          </w:p>
          <w:p w:rsidR="00F23F18" w:rsidRPr="00F23F18" w:rsidRDefault="00F23F18" w:rsidP="00F23F18">
            <w:pPr>
              <w:widowControl w:val="0"/>
              <w:rPr>
                <w:rFonts w:eastAsia="Times New Roman" w:cs="Times New Roman"/>
                <w:szCs w:val="28"/>
                <w:lang w:eastAsia="ar-SA"/>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rPr>
                <w:rFonts w:eastAsia="Times New Roman" w:cs="Times New Roman"/>
                <w:iCs/>
                <w:color w:val="000000"/>
                <w:sz w:val="26"/>
                <w:szCs w:val="26"/>
                <w:lang w:eastAsia="ru-RU"/>
              </w:rPr>
            </w:pPr>
            <w:r w:rsidRPr="00F23F18">
              <w:rPr>
                <w:rFonts w:eastAsia="Calibri"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23F18">
            <w:pPr>
              <w:widowControl w:val="0"/>
              <w:suppressAutoHyphens/>
              <w:overflowPunct w:val="0"/>
              <w:autoSpaceDE w:val="0"/>
              <w:rPr>
                <w:rFonts w:eastAsia="Times New Roman" w:cs="Times New Roman"/>
                <w:szCs w:val="28"/>
                <w:lang w:eastAsia="ar-SA"/>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tc>
        <w:tc>
          <w:tcPr>
            <w:tcW w:w="2837" w:type="dxa"/>
            <w:tcBorders>
              <w:top w:val="single" w:sz="6" w:space="0" w:color="auto"/>
              <w:left w:val="single" w:sz="6" w:space="0" w:color="auto"/>
              <w:bottom w:val="single" w:sz="6" w:space="0" w:color="auto"/>
              <w:right w:val="single" w:sz="6" w:space="0" w:color="auto"/>
            </w:tcBorders>
            <w:shd w:val="clear" w:color="auto" w:fill="auto"/>
          </w:tcPr>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p w:rsidR="00F23F18" w:rsidRPr="00F23F18" w:rsidRDefault="00F23F18" w:rsidP="00F23F18">
            <w:pPr>
              <w:widowControl w:val="0"/>
              <w:suppressAutoHyphens/>
              <w:overflowPunct w:val="0"/>
              <w:autoSpaceDE w:val="0"/>
              <w:rPr>
                <w:rFonts w:eastAsia="Times New Roman" w:cs="Times New Roman"/>
                <w:sz w:val="26"/>
                <w:szCs w:val="26"/>
                <w:lang w:eastAsia="ru-RU"/>
              </w:rPr>
            </w:pPr>
          </w:p>
          <w:p w:rsidR="00F23F18" w:rsidRPr="00F23F18" w:rsidRDefault="00F23F18" w:rsidP="00F23F18">
            <w:pPr>
              <w:rPr>
                <w:rFonts w:eastAsia="Times New Roman" w:cs="Times New Roman"/>
                <w:szCs w:val="28"/>
                <w:lang w:eastAsia="ar-SA"/>
              </w:rPr>
            </w:pPr>
          </w:p>
          <w:p w:rsidR="00F23F18" w:rsidRPr="00F23F18" w:rsidRDefault="00F23F18" w:rsidP="00F23F18">
            <w:pPr>
              <w:rPr>
                <w:rFonts w:eastAsia="Times New Roman" w:cs="Times New Roman"/>
                <w:szCs w:val="28"/>
                <w:lang w:eastAsia="ar-SA"/>
              </w:rPr>
            </w:pPr>
          </w:p>
        </w:tc>
      </w:tr>
    </w:tbl>
    <w:p w:rsidR="00F23F18" w:rsidRPr="003D494A" w:rsidRDefault="00F23F18" w:rsidP="003D494A">
      <w:pPr>
        <w:pStyle w:val="afc"/>
        <w:widowControl w:val="0"/>
        <w:numPr>
          <w:ilvl w:val="0"/>
          <w:numId w:val="16"/>
        </w:numPr>
        <w:spacing w:before="120" w:after="120"/>
        <w:rPr>
          <w:b/>
          <w:iCs/>
          <w:color w:val="000000"/>
          <w:sz w:val="26"/>
          <w:szCs w:val="26"/>
        </w:rPr>
      </w:pPr>
      <w:r w:rsidRPr="003D494A">
        <w:rPr>
          <w:b/>
          <w:iCs/>
          <w:color w:val="000000"/>
          <w:sz w:val="26"/>
          <w:szCs w:val="26"/>
        </w:rPr>
        <w:t>Предельные (минимальные и/или максимальные) размеры земельных участков:</w:t>
      </w:r>
    </w:p>
    <w:p w:rsidR="00F23F18" w:rsidRPr="00F23F18" w:rsidRDefault="00F23F18" w:rsidP="00F23F18">
      <w:pPr>
        <w:widowControl w:val="0"/>
        <w:spacing w:before="120" w:after="120"/>
        <w:ind w:firstLine="709"/>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F23F18" w:rsidRPr="00F23F18" w:rsidRDefault="00F23F18" w:rsidP="00F23F18">
      <w:pPr>
        <w:widowControl w:val="0"/>
        <w:autoSpaceDE w:val="0"/>
        <w:autoSpaceDN w:val="0"/>
        <w:adjustRightInd w:val="0"/>
        <w:ind w:left="284"/>
        <w:outlineLvl w:val="2"/>
        <w:rPr>
          <w:rFonts w:eastAsia="Calibri" w:cs="Times New Roman"/>
          <w:b/>
          <w:iCs/>
          <w:sz w:val="26"/>
          <w:szCs w:val="26"/>
        </w:rPr>
      </w:pPr>
    </w:p>
    <w:p w:rsidR="00F23F18" w:rsidRPr="005E73DD" w:rsidRDefault="005E73DD" w:rsidP="005E73DD">
      <w:pPr>
        <w:ind w:firstLine="708"/>
        <w:rPr>
          <w:b/>
        </w:rPr>
      </w:pPr>
      <w:r w:rsidRPr="005E73DD">
        <w:rPr>
          <w:b/>
        </w:rPr>
        <w:t xml:space="preserve">5. </w:t>
      </w:r>
      <w:r w:rsidR="00F23F18" w:rsidRPr="005E73DD">
        <w:rPr>
          <w:b/>
        </w:rPr>
        <w:t>Предельные параметры разрешенного строительства, реконструкции объе</w:t>
      </w:r>
      <w:r w:rsidRPr="005E73DD">
        <w:rPr>
          <w:b/>
        </w:rPr>
        <w:t>ктов капитального строительства</w:t>
      </w:r>
      <w:r w:rsidR="00F23F18" w:rsidRPr="005E73DD">
        <w:rPr>
          <w:b/>
        </w:rPr>
        <w:t>:</w:t>
      </w:r>
    </w:p>
    <w:p w:rsidR="00F23F18" w:rsidRPr="00F23F18" w:rsidRDefault="00F23F18" w:rsidP="00F23F18">
      <w:pPr>
        <w:widowControl w:val="0"/>
        <w:autoSpaceDE w:val="0"/>
        <w:autoSpaceDN w:val="0"/>
        <w:adjustRightInd w:val="0"/>
        <w:ind w:left="709"/>
        <w:outlineLvl w:val="2"/>
        <w:rPr>
          <w:rFonts w:eastAsia="Calibri" w:cs="Times New Roman"/>
          <w:b/>
          <w:i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05"/>
        <w:gridCol w:w="1869"/>
        <w:gridCol w:w="2579"/>
      </w:tblGrid>
      <w:tr w:rsidR="00F23F18" w:rsidRPr="00F23F18" w:rsidTr="003C44C2">
        <w:tc>
          <w:tcPr>
            <w:tcW w:w="825" w:type="dxa"/>
            <w:tcBorders>
              <w:top w:val="single" w:sz="4" w:space="0" w:color="auto"/>
              <w:left w:val="single" w:sz="4" w:space="0" w:color="auto"/>
              <w:bottom w:val="single" w:sz="4" w:space="0" w:color="auto"/>
              <w:right w:val="single" w:sz="4" w:space="0" w:color="auto"/>
            </w:tcBorders>
          </w:tcPr>
          <w:p w:rsidR="00F23F18" w:rsidRPr="00F23F18" w:rsidRDefault="00F23F18" w:rsidP="005E73DD"/>
          <w:p w:rsidR="00F23F18" w:rsidRPr="00F23F18" w:rsidRDefault="00F23F18" w:rsidP="005E73DD">
            <w:r w:rsidRPr="00F23F18">
              <w:t xml:space="preserve">  1.</w:t>
            </w:r>
          </w:p>
        </w:tc>
        <w:tc>
          <w:tcPr>
            <w:tcW w:w="8814" w:type="dxa"/>
            <w:gridSpan w:val="3"/>
            <w:tcBorders>
              <w:top w:val="single" w:sz="4" w:space="0" w:color="auto"/>
              <w:left w:val="single" w:sz="4" w:space="0" w:color="auto"/>
              <w:bottom w:val="single" w:sz="4" w:space="0" w:color="auto"/>
              <w:right w:val="single" w:sz="4" w:space="0" w:color="auto"/>
            </w:tcBorders>
          </w:tcPr>
          <w:p w:rsidR="00F23F18" w:rsidRPr="00F23F18" w:rsidRDefault="00F23F18" w:rsidP="005E73DD">
            <w:pPr>
              <w:rPr>
                <w:rFonts w:eastAsia="Times New Roman"/>
                <w:lang w:eastAsia="ar-SA"/>
              </w:rPr>
            </w:pPr>
            <w:r w:rsidRPr="00F23F18">
              <w:rPr>
                <w:rFonts w:eastAsia="Times New Roman"/>
                <w:lang w:eastAsia="ar-SA"/>
              </w:rPr>
              <w:t>Минимальные отступы от границ земельного участка в целях определения мест допустимого размещения зданий, строений, сооружений  - не подлежат установлению</w:t>
            </w:r>
          </w:p>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5E73DD">
            <w:r w:rsidRPr="00F23F18">
              <w:t xml:space="preserve">  2.</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5E73DD">
            <w:r w:rsidRPr="00F23F18">
              <w:t>Предельное количество этажей зданий, строений, сооружений</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5E73DD">
            <w:pPr>
              <w:jc w:val="center"/>
            </w:pPr>
            <w:r w:rsidRPr="00F23F18">
              <w:t>этаж</w:t>
            </w:r>
          </w:p>
        </w:tc>
        <w:tc>
          <w:tcPr>
            <w:tcW w:w="2604" w:type="dxa"/>
            <w:tcBorders>
              <w:top w:val="single" w:sz="4" w:space="0" w:color="auto"/>
              <w:left w:val="single" w:sz="4" w:space="0" w:color="auto"/>
              <w:bottom w:val="single" w:sz="4" w:space="0" w:color="auto"/>
              <w:right w:val="single" w:sz="4" w:space="0" w:color="auto"/>
            </w:tcBorders>
            <w:hideMark/>
          </w:tcPr>
          <w:p w:rsidR="00F23F18" w:rsidRPr="00F23F18" w:rsidRDefault="00F23F18" w:rsidP="005E73DD">
            <w:r w:rsidRPr="00F23F18">
              <w:t>Не подлежит установлению.</w:t>
            </w:r>
          </w:p>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tcPr>
          <w:p w:rsidR="00F23F18" w:rsidRPr="00F23F18" w:rsidRDefault="00F23F18" w:rsidP="005E73DD">
            <w:r w:rsidRPr="00F23F18">
              <w:t xml:space="preserve">  3.</w:t>
            </w:r>
          </w:p>
        </w:tc>
        <w:tc>
          <w:tcPr>
            <w:tcW w:w="4295" w:type="dxa"/>
            <w:tcBorders>
              <w:top w:val="single" w:sz="4" w:space="0" w:color="auto"/>
              <w:left w:val="single" w:sz="4" w:space="0" w:color="auto"/>
              <w:bottom w:val="single" w:sz="4" w:space="0" w:color="auto"/>
              <w:right w:val="single" w:sz="4" w:space="0" w:color="auto"/>
            </w:tcBorders>
          </w:tcPr>
          <w:p w:rsidR="00F23F18" w:rsidRPr="00F23F18" w:rsidRDefault="00F23F18" w:rsidP="005E73DD">
            <w:r w:rsidRPr="00F23F18">
              <w:t>Предельная высота объекта, строения, сооружения.</w:t>
            </w:r>
          </w:p>
        </w:tc>
        <w:tc>
          <w:tcPr>
            <w:tcW w:w="1915" w:type="dxa"/>
            <w:tcBorders>
              <w:top w:val="single" w:sz="4" w:space="0" w:color="auto"/>
              <w:left w:val="single" w:sz="4" w:space="0" w:color="auto"/>
              <w:bottom w:val="single" w:sz="4" w:space="0" w:color="auto"/>
              <w:right w:val="single" w:sz="4" w:space="0" w:color="auto"/>
            </w:tcBorders>
          </w:tcPr>
          <w:p w:rsidR="00F23F18" w:rsidRPr="00F23F18" w:rsidRDefault="00F23F18" w:rsidP="005E73DD">
            <w:pPr>
              <w:jc w:val="center"/>
            </w:pPr>
            <w:r w:rsidRPr="00F23F18">
              <w:t>м</w:t>
            </w:r>
          </w:p>
        </w:tc>
        <w:tc>
          <w:tcPr>
            <w:tcW w:w="2604" w:type="dxa"/>
            <w:tcBorders>
              <w:top w:val="single" w:sz="4" w:space="0" w:color="auto"/>
              <w:left w:val="single" w:sz="4" w:space="0" w:color="auto"/>
              <w:bottom w:val="single" w:sz="4" w:space="0" w:color="auto"/>
              <w:right w:val="single" w:sz="4" w:space="0" w:color="auto"/>
            </w:tcBorders>
          </w:tcPr>
          <w:p w:rsidR="00F23F18" w:rsidRPr="00F23F18" w:rsidRDefault="00F23F18" w:rsidP="005E73DD">
            <w:r w:rsidRPr="00F23F18">
              <w:t>Не подлежит установлению</w:t>
            </w:r>
          </w:p>
        </w:tc>
      </w:tr>
      <w:tr w:rsidR="00F23F18" w:rsidRPr="00F23F18" w:rsidTr="003C44C2">
        <w:tc>
          <w:tcPr>
            <w:tcW w:w="82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5E73DD">
            <w:r w:rsidRPr="00F23F18">
              <w:t xml:space="preserve">  4.</w:t>
            </w:r>
          </w:p>
        </w:tc>
        <w:tc>
          <w:tcPr>
            <w:tcW w:w="429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5E73DD">
            <w:r w:rsidRPr="00F23F18">
              <w:t>Максимальный процент застройки в границах земельного участка</w:t>
            </w:r>
          </w:p>
        </w:tc>
        <w:tc>
          <w:tcPr>
            <w:tcW w:w="1915" w:type="dxa"/>
            <w:tcBorders>
              <w:top w:val="single" w:sz="4" w:space="0" w:color="auto"/>
              <w:left w:val="single" w:sz="4" w:space="0" w:color="auto"/>
              <w:bottom w:val="single" w:sz="4" w:space="0" w:color="auto"/>
              <w:right w:val="single" w:sz="4" w:space="0" w:color="auto"/>
            </w:tcBorders>
            <w:hideMark/>
          </w:tcPr>
          <w:p w:rsidR="00F23F18" w:rsidRPr="00F23F18" w:rsidRDefault="00F23F18" w:rsidP="005E73DD">
            <w:pPr>
              <w:jc w:val="center"/>
            </w:pPr>
          </w:p>
          <w:p w:rsidR="00F23F18" w:rsidRPr="00F23F18" w:rsidRDefault="00F23F18" w:rsidP="005E73DD">
            <w:pPr>
              <w:jc w:val="center"/>
            </w:pPr>
            <w:r w:rsidRPr="00F23F18">
              <w:t>%</w:t>
            </w:r>
          </w:p>
        </w:tc>
        <w:tc>
          <w:tcPr>
            <w:tcW w:w="2604" w:type="dxa"/>
            <w:tcBorders>
              <w:top w:val="single" w:sz="4" w:space="0" w:color="auto"/>
              <w:left w:val="single" w:sz="4" w:space="0" w:color="auto"/>
              <w:bottom w:val="single" w:sz="4" w:space="0" w:color="auto"/>
              <w:right w:val="single" w:sz="4" w:space="0" w:color="auto"/>
            </w:tcBorders>
            <w:hideMark/>
          </w:tcPr>
          <w:p w:rsidR="00F23F18" w:rsidRPr="00F23F18" w:rsidRDefault="00F23F18" w:rsidP="005E73DD">
            <w:r w:rsidRPr="00F23F18">
              <w:t>Не подлежит установлению</w:t>
            </w:r>
          </w:p>
        </w:tc>
      </w:tr>
    </w:tbl>
    <w:p w:rsidR="00F23F18" w:rsidRPr="001B67FC" w:rsidRDefault="00F23F18" w:rsidP="001B67FC">
      <w:pPr>
        <w:widowControl w:val="0"/>
        <w:rPr>
          <w:rFonts w:eastAsia="Times New Roman" w:cs="Times New Roman"/>
          <w:b/>
          <w:iCs/>
          <w:color w:val="000000"/>
          <w:sz w:val="26"/>
          <w:szCs w:val="26"/>
          <w:lang w:eastAsia="ru-RU"/>
        </w:rPr>
      </w:pPr>
      <w:r w:rsidRPr="00F23F18">
        <w:rPr>
          <w:rFonts w:eastAsia="Times New Roman" w:cs="Times New Roman"/>
          <w:b/>
          <w:iCs/>
          <w:color w:val="000000"/>
          <w:sz w:val="26"/>
          <w:szCs w:val="26"/>
          <w:lang w:eastAsia="ru-RU"/>
        </w:rPr>
        <w:t xml:space="preserve">   </w:t>
      </w:r>
    </w:p>
    <w:p w:rsidR="00F23F18" w:rsidRDefault="00F23F18" w:rsidP="00F23F18">
      <w:pPr>
        <w:widowControl w:val="0"/>
        <w:rPr>
          <w:rFonts w:eastAsia="Times New Roman" w:cs="Times New Roman"/>
          <w:b/>
          <w:iCs/>
          <w:color w:val="000000"/>
          <w:sz w:val="26"/>
          <w:szCs w:val="26"/>
          <w:lang w:eastAsia="ru-RU"/>
        </w:rPr>
      </w:pPr>
    </w:p>
    <w:p w:rsidR="009D50BE" w:rsidRPr="00F23F18" w:rsidRDefault="00DB6356" w:rsidP="005E73DD">
      <w:pPr>
        <w:pStyle w:val="2"/>
        <w:rPr>
          <w:lang w:eastAsia="ru-RU"/>
        </w:rPr>
      </w:pPr>
      <w:bookmarkStart w:id="158" w:name="_Toc105422091"/>
      <w:r w:rsidRPr="00DB6356">
        <w:rPr>
          <w:lang w:eastAsia="ru-RU"/>
        </w:rPr>
        <w:t>Зона, занятая объектами  сельскохозяйственного назначения (Сх2).</w:t>
      </w:r>
      <w:bookmarkEnd w:id="158"/>
      <w:r w:rsidR="009D50BE" w:rsidRPr="00F23F18">
        <w:rPr>
          <w:lang w:eastAsia="ru-RU"/>
        </w:rPr>
        <w:t xml:space="preserve"> </w:t>
      </w:r>
    </w:p>
    <w:p w:rsidR="009D50BE" w:rsidRDefault="009D50BE" w:rsidP="009D50BE">
      <w:pPr>
        <w:widowControl w:val="0"/>
        <w:rPr>
          <w:rFonts w:eastAsia="Times New Roman" w:cs="Times New Roman"/>
          <w:b/>
          <w:iCs/>
          <w:color w:val="000000"/>
          <w:sz w:val="26"/>
          <w:szCs w:val="26"/>
          <w:lang w:eastAsia="ru-RU"/>
        </w:rPr>
      </w:pPr>
      <w:r w:rsidRPr="00F23F18">
        <w:rPr>
          <w:rFonts w:eastAsia="Times New Roman" w:cs="Times New Roman"/>
          <w:b/>
          <w:iCs/>
          <w:color w:val="000000"/>
          <w:sz w:val="26"/>
          <w:szCs w:val="26"/>
          <w:lang w:eastAsia="ru-RU"/>
        </w:rPr>
        <w:t xml:space="preserve">        </w:t>
      </w:r>
    </w:p>
    <w:p w:rsidR="009D50BE" w:rsidRPr="00F23F18" w:rsidRDefault="009D50BE" w:rsidP="009D50BE">
      <w:pPr>
        <w:widowControl w:val="0"/>
        <w:rPr>
          <w:rFonts w:eastAsia="Times New Roman" w:cs="Times New Roman"/>
          <w:b/>
          <w:iCs/>
          <w:color w:val="000000"/>
          <w:sz w:val="26"/>
          <w:szCs w:val="26"/>
          <w:lang w:eastAsia="ru-RU"/>
        </w:rPr>
      </w:pPr>
      <w:r w:rsidRPr="00F23F18">
        <w:rPr>
          <w:rFonts w:eastAsia="Times New Roman" w:cs="Times New Roman"/>
          <w:b/>
          <w:iCs/>
          <w:color w:val="000000"/>
          <w:sz w:val="26"/>
          <w:szCs w:val="26"/>
          <w:lang w:eastAsia="ru-RU"/>
        </w:rPr>
        <w:t xml:space="preserve"> 1.Основные виды разрешенного использования земельных участков:</w:t>
      </w:r>
    </w:p>
    <w:p w:rsidR="009D50BE" w:rsidRPr="00F23F18" w:rsidRDefault="009D50BE" w:rsidP="009D50BE">
      <w:pPr>
        <w:widowControl w:val="0"/>
        <w:rPr>
          <w:rFonts w:eastAsia="Times New Roman" w:cs="Times New Roman"/>
          <w:b/>
          <w:iCs/>
          <w:color w:val="000000"/>
          <w:sz w:val="26"/>
          <w:szCs w:val="26"/>
          <w:lang w:eastAsia="ru-RU"/>
        </w:rPr>
      </w:pPr>
    </w:p>
    <w:tbl>
      <w:tblPr>
        <w:tblW w:w="97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4104"/>
        <w:gridCol w:w="2878"/>
      </w:tblGrid>
      <w:tr w:rsidR="009D50BE" w:rsidRPr="00F23F18" w:rsidTr="003D494A">
        <w:trPr>
          <w:trHeight w:val="567"/>
        </w:trPr>
        <w:tc>
          <w:tcPr>
            <w:tcW w:w="2585" w:type="dxa"/>
            <w:shd w:val="clear" w:color="auto" w:fill="auto"/>
          </w:tcPr>
          <w:p w:rsidR="009D50BE" w:rsidRPr="00056C8F" w:rsidRDefault="009D50BE"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9D50BE" w:rsidRPr="00056C8F" w:rsidRDefault="009D50BE"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949" w:type="dxa"/>
            <w:shd w:val="clear" w:color="auto" w:fill="auto"/>
          </w:tcPr>
          <w:p w:rsidR="009D50BE" w:rsidRPr="00056C8F" w:rsidRDefault="009D50BE"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9D50BE" w:rsidRPr="00F23F18" w:rsidTr="003D494A">
        <w:tc>
          <w:tcPr>
            <w:tcW w:w="2585" w:type="dxa"/>
            <w:tcBorders>
              <w:right w:val="single" w:sz="4" w:space="0" w:color="auto"/>
            </w:tcBorders>
            <w:shd w:val="clear" w:color="auto" w:fill="auto"/>
          </w:tcPr>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r>
              <w:rPr>
                <w:rFonts w:eastAsia="Times New Roman" w:cs="Times New Roman"/>
                <w:bCs/>
                <w:iCs/>
                <w:color w:val="000000"/>
                <w:spacing w:val="-4"/>
                <w:sz w:val="26"/>
                <w:szCs w:val="26"/>
              </w:rPr>
              <w:t>1.1 Растениеводство</w:t>
            </w: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895E04" w:rsidRDefault="00895E04" w:rsidP="003D494A">
            <w:pPr>
              <w:keepNext/>
              <w:shd w:val="clear" w:color="auto" w:fill="FFFFFF"/>
              <w:tabs>
                <w:tab w:val="left" w:pos="9523"/>
                <w:tab w:val="left" w:pos="10502"/>
              </w:tabs>
              <w:spacing w:line="451" w:lineRule="exact"/>
              <w:outlineLvl w:val="2"/>
              <w:rPr>
                <w:rFonts w:eastAsia="Calibri" w:cs="Times New Roman"/>
                <w:bCs/>
                <w:spacing w:val="-4"/>
                <w:sz w:val="26"/>
                <w:szCs w:val="26"/>
              </w:rPr>
            </w:pPr>
          </w:p>
          <w:p w:rsidR="00895E04" w:rsidRDefault="00895E04" w:rsidP="003D494A">
            <w:pPr>
              <w:keepNext/>
              <w:shd w:val="clear" w:color="auto" w:fill="FFFFFF"/>
              <w:tabs>
                <w:tab w:val="left" w:pos="9523"/>
                <w:tab w:val="left" w:pos="10502"/>
              </w:tabs>
              <w:spacing w:line="451" w:lineRule="exact"/>
              <w:outlineLvl w:val="2"/>
              <w:rPr>
                <w:rFonts w:eastAsia="Calibri" w:cs="Times New Roman"/>
                <w:bCs/>
                <w:spacing w:val="-4"/>
                <w:sz w:val="26"/>
                <w:szCs w:val="26"/>
              </w:rPr>
            </w:pPr>
          </w:p>
          <w:p w:rsidR="00895E04" w:rsidRDefault="00895E04" w:rsidP="003D494A">
            <w:pPr>
              <w:keepNext/>
              <w:shd w:val="clear" w:color="auto" w:fill="FFFFFF"/>
              <w:tabs>
                <w:tab w:val="left" w:pos="9523"/>
                <w:tab w:val="left" w:pos="10502"/>
              </w:tabs>
              <w:spacing w:line="451" w:lineRule="exact"/>
              <w:outlineLvl w:val="2"/>
              <w:rPr>
                <w:rFonts w:eastAsia="Calibri" w:cs="Times New Roman"/>
                <w:bCs/>
                <w:spacing w:val="-4"/>
                <w:sz w:val="26"/>
                <w:szCs w:val="26"/>
              </w:rPr>
            </w:pPr>
          </w:p>
          <w:p w:rsidR="00895E04" w:rsidRDefault="00895E04" w:rsidP="003D494A">
            <w:pPr>
              <w:keepNext/>
              <w:shd w:val="clear" w:color="auto" w:fill="FFFFFF"/>
              <w:tabs>
                <w:tab w:val="left" w:pos="9523"/>
                <w:tab w:val="left" w:pos="10502"/>
              </w:tabs>
              <w:spacing w:line="451" w:lineRule="exact"/>
              <w:outlineLvl w:val="2"/>
              <w:rPr>
                <w:rFonts w:eastAsia="Calibri" w:cs="Times New Roman"/>
                <w:bCs/>
                <w:spacing w:val="-4"/>
                <w:sz w:val="26"/>
                <w:szCs w:val="26"/>
              </w:rPr>
            </w:pPr>
          </w:p>
          <w:p w:rsidR="00B85049" w:rsidRPr="00B85049" w:rsidRDefault="00B85049" w:rsidP="00A42061">
            <w:r w:rsidRPr="00B85049">
              <w:t>1.7 Животноводство</w:t>
            </w: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Default="009D50BE" w:rsidP="003D494A">
            <w:pPr>
              <w:widowControl w:val="0"/>
              <w:rPr>
                <w:rFonts w:eastAsia="Times New Roman" w:cs="Times New Roman"/>
                <w:bCs/>
                <w:iCs/>
                <w:color w:val="000000"/>
                <w:sz w:val="26"/>
                <w:szCs w:val="26"/>
                <w:lang w:eastAsia="ru-RU"/>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DB446F" w:rsidRDefault="00DB446F" w:rsidP="003D494A">
            <w:pPr>
              <w:rPr>
                <w:rFonts w:eastAsia="Calibri" w:cs="Times New Roman"/>
                <w:sz w:val="26"/>
                <w:szCs w:val="26"/>
              </w:rPr>
            </w:pPr>
          </w:p>
          <w:p w:rsidR="00DB446F" w:rsidRDefault="00DB446F" w:rsidP="003D494A">
            <w:pPr>
              <w:rPr>
                <w:rFonts w:eastAsia="Calibri" w:cs="Times New Roman"/>
                <w:sz w:val="26"/>
                <w:szCs w:val="26"/>
              </w:rPr>
            </w:pPr>
          </w:p>
          <w:p w:rsidR="00DB446F" w:rsidRDefault="00DB446F" w:rsidP="003D494A">
            <w:pPr>
              <w:rPr>
                <w:rFonts w:eastAsia="Calibri" w:cs="Times New Roman"/>
                <w:sz w:val="26"/>
                <w:szCs w:val="26"/>
              </w:rPr>
            </w:pPr>
          </w:p>
          <w:p w:rsidR="009D50BE" w:rsidRDefault="00DB446F" w:rsidP="003D494A">
            <w:pPr>
              <w:rPr>
                <w:rFonts w:eastAsia="Calibri" w:cs="Times New Roman"/>
                <w:sz w:val="26"/>
                <w:szCs w:val="26"/>
              </w:rPr>
            </w:pPr>
            <w:r>
              <w:rPr>
                <w:rFonts w:eastAsia="Calibri" w:cs="Times New Roman"/>
                <w:sz w:val="26"/>
                <w:szCs w:val="26"/>
              </w:rPr>
              <w:t>1.10 Птицеводство</w:t>
            </w: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4D4F12" w:rsidRDefault="004D4F12" w:rsidP="003D494A">
            <w:pPr>
              <w:rPr>
                <w:rFonts w:eastAsia="Calibri" w:cs="Times New Roman"/>
                <w:sz w:val="26"/>
                <w:szCs w:val="26"/>
              </w:rPr>
            </w:pPr>
          </w:p>
          <w:p w:rsidR="009D50BE" w:rsidRDefault="00DB446F" w:rsidP="003D494A">
            <w:pPr>
              <w:rPr>
                <w:rFonts w:eastAsia="Calibri" w:cs="Times New Roman"/>
                <w:sz w:val="26"/>
                <w:szCs w:val="26"/>
              </w:rPr>
            </w:pPr>
            <w:r w:rsidRPr="00C87A89">
              <w:rPr>
                <w:rFonts w:eastAsia="Calibri" w:cs="Times New Roman"/>
                <w:sz w:val="26"/>
                <w:szCs w:val="26"/>
              </w:rPr>
              <w:t>1.13 Рыбоводство</w:t>
            </w: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P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135D68" w:rsidRDefault="00135D68" w:rsidP="00135D68">
            <w:pPr>
              <w:rPr>
                <w:rFonts w:cs="Times New Roman"/>
                <w:sz w:val="26"/>
                <w:szCs w:val="26"/>
              </w:rPr>
            </w:pPr>
            <w:r w:rsidRPr="00135D68">
              <w:rPr>
                <w:rFonts w:cs="Times New Roman"/>
                <w:sz w:val="26"/>
                <w:szCs w:val="26"/>
              </w:rPr>
              <w:t>1.15 Хранение и переработка</w:t>
            </w:r>
          </w:p>
          <w:p w:rsidR="00135D68" w:rsidRDefault="00135D68" w:rsidP="00135D68">
            <w:pPr>
              <w:rPr>
                <w:rFonts w:cs="Times New Roman"/>
                <w:sz w:val="26"/>
                <w:szCs w:val="26"/>
              </w:rPr>
            </w:pPr>
            <w:r>
              <w:rPr>
                <w:rFonts w:cs="Times New Roman"/>
                <w:sz w:val="26"/>
                <w:szCs w:val="26"/>
              </w:rPr>
              <w:t>с</w:t>
            </w:r>
            <w:r w:rsidRPr="00135D68">
              <w:rPr>
                <w:rFonts w:cs="Times New Roman"/>
                <w:sz w:val="26"/>
                <w:szCs w:val="26"/>
              </w:rPr>
              <w:t>ельскохозяйственной</w:t>
            </w:r>
          </w:p>
          <w:p w:rsidR="00C87A89" w:rsidRPr="00135D68" w:rsidRDefault="00135D68" w:rsidP="00135D68">
            <w:pPr>
              <w:rPr>
                <w:rFonts w:cs="Times New Roman"/>
                <w:sz w:val="26"/>
                <w:szCs w:val="26"/>
              </w:rPr>
            </w:pPr>
            <w:r>
              <w:rPr>
                <w:rFonts w:cs="Times New Roman"/>
                <w:sz w:val="26"/>
                <w:szCs w:val="26"/>
              </w:rPr>
              <w:t>п</w:t>
            </w:r>
            <w:r w:rsidRPr="00135D68">
              <w:rPr>
                <w:rFonts w:cs="Times New Roman"/>
                <w:sz w:val="26"/>
                <w:szCs w:val="26"/>
              </w:rPr>
              <w:t>родукции</w:t>
            </w: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895E04" w:rsidRDefault="00895E04" w:rsidP="00CB2E96">
            <w:pPr>
              <w:rPr>
                <w:rFonts w:eastAsia="Calibri" w:cs="Times New Roman"/>
                <w:sz w:val="26"/>
                <w:szCs w:val="26"/>
              </w:rPr>
            </w:pPr>
          </w:p>
          <w:p w:rsidR="00895E04" w:rsidRDefault="00895E04" w:rsidP="00CB2E96">
            <w:pPr>
              <w:rPr>
                <w:rFonts w:eastAsia="Calibri" w:cs="Times New Roman"/>
                <w:sz w:val="26"/>
                <w:szCs w:val="26"/>
              </w:rPr>
            </w:pPr>
          </w:p>
          <w:p w:rsidR="00895E04" w:rsidRDefault="00895E04" w:rsidP="00CB2E96">
            <w:pPr>
              <w:rPr>
                <w:rFonts w:eastAsia="Calibri" w:cs="Times New Roman"/>
                <w:sz w:val="26"/>
                <w:szCs w:val="26"/>
              </w:rPr>
            </w:pPr>
          </w:p>
          <w:p w:rsidR="00895E04" w:rsidRDefault="00895E04" w:rsidP="00CB2E96">
            <w:pPr>
              <w:rPr>
                <w:rFonts w:eastAsia="Calibri" w:cs="Times New Roman"/>
                <w:sz w:val="26"/>
                <w:szCs w:val="26"/>
              </w:rPr>
            </w:pPr>
          </w:p>
          <w:p w:rsidR="00895E04" w:rsidRDefault="00895E04" w:rsidP="00CB2E96">
            <w:pPr>
              <w:rPr>
                <w:rFonts w:eastAsia="Calibri" w:cs="Times New Roman"/>
                <w:sz w:val="26"/>
                <w:szCs w:val="26"/>
              </w:rPr>
            </w:pPr>
          </w:p>
          <w:p w:rsidR="00895E04" w:rsidRDefault="00895E04" w:rsidP="00CB2E96">
            <w:pPr>
              <w:rPr>
                <w:rFonts w:eastAsia="Calibri" w:cs="Times New Roman"/>
                <w:sz w:val="26"/>
                <w:szCs w:val="26"/>
              </w:rPr>
            </w:pPr>
          </w:p>
          <w:p w:rsidR="00895E04" w:rsidRDefault="00895E04" w:rsidP="00CB2E96">
            <w:pPr>
              <w:rPr>
                <w:rFonts w:eastAsia="Calibri" w:cs="Times New Roman"/>
                <w:sz w:val="26"/>
                <w:szCs w:val="26"/>
              </w:rPr>
            </w:pPr>
          </w:p>
          <w:p w:rsidR="00895E04" w:rsidRDefault="00895E04" w:rsidP="00CB2E96">
            <w:pPr>
              <w:rPr>
                <w:rFonts w:eastAsia="Calibri" w:cs="Times New Roman"/>
                <w:sz w:val="26"/>
                <w:szCs w:val="26"/>
              </w:rPr>
            </w:pPr>
          </w:p>
          <w:p w:rsidR="00CB2E96" w:rsidRPr="00CB2E96" w:rsidRDefault="00CB2E96" w:rsidP="00CB2E96">
            <w:pPr>
              <w:rPr>
                <w:rFonts w:cs="Times New Roman"/>
                <w:sz w:val="26"/>
                <w:szCs w:val="26"/>
              </w:rPr>
            </w:pPr>
            <w:r w:rsidRPr="00CB2E96">
              <w:rPr>
                <w:rFonts w:eastAsia="Calibri" w:cs="Times New Roman"/>
                <w:sz w:val="26"/>
                <w:szCs w:val="26"/>
              </w:rPr>
              <w:t xml:space="preserve">1.18 </w:t>
            </w:r>
            <w:r w:rsidRPr="00CB2E96">
              <w:rPr>
                <w:rFonts w:cs="Times New Roman"/>
                <w:sz w:val="26"/>
                <w:szCs w:val="26"/>
              </w:rPr>
              <w:t>Обеспечение</w:t>
            </w:r>
          </w:p>
          <w:p w:rsidR="00CB2E96" w:rsidRPr="00CB2E96" w:rsidRDefault="00CB2E96" w:rsidP="00CB2E96">
            <w:pPr>
              <w:rPr>
                <w:rFonts w:cs="Times New Roman"/>
                <w:sz w:val="26"/>
                <w:szCs w:val="26"/>
              </w:rPr>
            </w:pPr>
            <w:r w:rsidRPr="00CB2E96">
              <w:rPr>
                <w:rFonts w:cs="Times New Roman"/>
                <w:sz w:val="26"/>
                <w:szCs w:val="26"/>
              </w:rPr>
              <w:t>сельскохозяйственного</w:t>
            </w:r>
          </w:p>
          <w:p w:rsidR="00C87A89" w:rsidRPr="00CB2E96" w:rsidRDefault="00CB2E96" w:rsidP="00CB2E96">
            <w:pPr>
              <w:rPr>
                <w:rFonts w:eastAsia="Calibri" w:cs="Times New Roman"/>
                <w:sz w:val="26"/>
                <w:szCs w:val="26"/>
              </w:rPr>
            </w:pPr>
            <w:r w:rsidRPr="00CB2E96">
              <w:rPr>
                <w:rFonts w:cs="Times New Roman"/>
                <w:sz w:val="26"/>
                <w:szCs w:val="26"/>
              </w:rPr>
              <w:t>производства</w:t>
            </w: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C87A89" w:rsidRDefault="00C87A89" w:rsidP="003D494A">
            <w:pPr>
              <w:rPr>
                <w:rFonts w:eastAsia="Calibri" w:cs="Times New Roman"/>
                <w:sz w:val="26"/>
                <w:szCs w:val="26"/>
              </w:rPr>
            </w:pPr>
          </w:p>
          <w:p w:rsidR="0031422C" w:rsidRDefault="0031422C" w:rsidP="003D494A">
            <w:pPr>
              <w:rPr>
                <w:rFonts w:eastAsia="Calibri" w:cs="Times New Roman"/>
                <w:sz w:val="26"/>
                <w:szCs w:val="26"/>
              </w:rPr>
            </w:pPr>
          </w:p>
          <w:p w:rsidR="0031422C" w:rsidRDefault="0031422C" w:rsidP="003D494A">
            <w:pPr>
              <w:rPr>
                <w:rFonts w:eastAsia="Calibri" w:cs="Times New Roman"/>
                <w:sz w:val="26"/>
                <w:szCs w:val="26"/>
              </w:rPr>
            </w:pPr>
          </w:p>
          <w:p w:rsidR="0031422C" w:rsidRDefault="0031422C" w:rsidP="003D494A">
            <w:pPr>
              <w:rPr>
                <w:rFonts w:eastAsia="Calibri" w:cs="Times New Roman"/>
                <w:sz w:val="26"/>
                <w:szCs w:val="26"/>
              </w:rPr>
            </w:pPr>
          </w:p>
          <w:p w:rsidR="00916BA1" w:rsidRDefault="00916BA1" w:rsidP="003D494A">
            <w:pPr>
              <w:rPr>
                <w:rFonts w:eastAsia="Calibri" w:cs="Times New Roman"/>
                <w:sz w:val="26"/>
                <w:szCs w:val="26"/>
              </w:rPr>
            </w:pPr>
          </w:p>
          <w:p w:rsidR="00895E04" w:rsidRDefault="00895E04" w:rsidP="003D494A">
            <w:pPr>
              <w:rPr>
                <w:rFonts w:eastAsia="Calibri" w:cs="Times New Roman"/>
                <w:sz w:val="26"/>
                <w:szCs w:val="26"/>
              </w:rPr>
            </w:pPr>
          </w:p>
          <w:p w:rsidR="00895E04" w:rsidRDefault="00895E04" w:rsidP="003D494A">
            <w:pPr>
              <w:rPr>
                <w:rFonts w:eastAsia="Calibri" w:cs="Times New Roman"/>
                <w:sz w:val="26"/>
                <w:szCs w:val="26"/>
              </w:rPr>
            </w:pPr>
          </w:p>
          <w:p w:rsidR="00895E04" w:rsidRDefault="00895E04" w:rsidP="003D494A">
            <w:pPr>
              <w:rPr>
                <w:rFonts w:eastAsia="Calibri" w:cs="Times New Roman"/>
                <w:sz w:val="26"/>
                <w:szCs w:val="26"/>
              </w:rPr>
            </w:pPr>
          </w:p>
          <w:p w:rsidR="00895E04" w:rsidRDefault="00895E04" w:rsidP="003D494A">
            <w:pPr>
              <w:rPr>
                <w:rFonts w:eastAsia="Calibri" w:cs="Times New Roman"/>
                <w:sz w:val="26"/>
                <w:szCs w:val="26"/>
              </w:rPr>
            </w:pPr>
          </w:p>
          <w:p w:rsidR="0031422C" w:rsidRDefault="0031422C" w:rsidP="003D494A">
            <w:pPr>
              <w:rPr>
                <w:rFonts w:eastAsia="Calibri" w:cs="Times New Roman"/>
                <w:sz w:val="26"/>
                <w:szCs w:val="26"/>
              </w:rPr>
            </w:pPr>
            <w:r>
              <w:rPr>
                <w:rFonts w:eastAsia="Calibri" w:cs="Times New Roman"/>
                <w:sz w:val="26"/>
                <w:szCs w:val="26"/>
              </w:rPr>
              <w:t xml:space="preserve">13.2 </w:t>
            </w:r>
            <w:r w:rsidRPr="0031422C">
              <w:rPr>
                <w:rFonts w:cs="Times New Roman"/>
                <w:sz w:val="26"/>
                <w:szCs w:val="26"/>
              </w:rPr>
              <w:t>Ведение садоводства</w:t>
            </w:r>
          </w:p>
          <w:p w:rsidR="00C87A89" w:rsidRDefault="00C87A89" w:rsidP="003D494A">
            <w:pPr>
              <w:rPr>
                <w:rFonts w:eastAsia="Calibri" w:cs="Times New Roman"/>
                <w:sz w:val="26"/>
                <w:szCs w:val="26"/>
              </w:rPr>
            </w:pPr>
          </w:p>
          <w:p w:rsidR="0031422C" w:rsidRDefault="0031422C" w:rsidP="003D494A">
            <w:pPr>
              <w:rPr>
                <w:rFonts w:eastAsia="Calibri" w:cs="Times New Roman"/>
                <w:sz w:val="26"/>
                <w:szCs w:val="26"/>
              </w:rPr>
            </w:pPr>
          </w:p>
          <w:p w:rsidR="0031422C" w:rsidRDefault="0031422C" w:rsidP="003D494A">
            <w:pPr>
              <w:rPr>
                <w:rFonts w:eastAsia="Calibri" w:cs="Times New Roman"/>
                <w:sz w:val="26"/>
                <w:szCs w:val="26"/>
              </w:rPr>
            </w:pPr>
          </w:p>
          <w:p w:rsidR="00D30A4A" w:rsidRDefault="00D30A4A" w:rsidP="003D494A">
            <w:pPr>
              <w:rPr>
                <w:rFonts w:eastAsia="Calibri" w:cs="Times New Roman"/>
                <w:sz w:val="26"/>
                <w:szCs w:val="26"/>
              </w:rPr>
            </w:pPr>
          </w:p>
          <w:p w:rsidR="00D30A4A" w:rsidRDefault="00D30A4A" w:rsidP="003D494A">
            <w:pPr>
              <w:rPr>
                <w:rFonts w:eastAsia="Calibri" w:cs="Times New Roman"/>
                <w:sz w:val="26"/>
                <w:szCs w:val="26"/>
              </w:rPr>
            </w:pPr>
          </w:p>
          <w:p w:rsidR="00D30A4A" w:rsidRDefault="00D30A4A" w:rsidP="003D494A">
            <w:pPr>
              <w:rPr>
                <w:rFonts w:eastAsia="Calibri" w:cs="Times New Roman"/>
                <w:sz w:val="26"/>
                <w:szCs w:val="26"/>
              </w:rPr>
            </w:pPr>
          </w:p>
          <w:p w:rsidR="00D30A4A" w:rsidRDefault="00D30A4A" w:rsidP="003D494A">
            <w:pPr>
              <w:rPr>
                <w:rFonts w:eastAsia="Calibri" w:cs="Times New Roman"/>
                <w:sz w:val="26"/>
                <w:szCs w:val="26"/>
              </w:rPr>
            </w:pPr>
          </w:p>
          <w:p w:rsidR="00D30A4A" w:rsidRDefault="00D30A4A" w:rsidP="003D494A">
            <w:pPr>
              <w:rPr>
                <w:rFonts w:eastAsia="Calibri" w:cs="Times New Roman"/>
                <w:sz w:val="26"/>
                <w:szCs w:val="26"/>
              </w:rPr>
            </w:pPr>
          </w:p>
          <w:p w:rsidR="00D30A4A" w:rsidRDefault="00D30A4A" w:rsidP="003D494A">
            <w:pPr>
              <w:rPr>
                <w:rFonts w:eastAsia="Calibri" w:cs="Times New Roman"/>
                <w:sz w:val="26"/>
                <w:szCs w:val="26"/>
              </w:rPr>
            </w:pPr>
          </w:p>
          <w:p w:rsidR="009D50BE" w:rsidRPr="006670C6" w:rsidRDefault="009D50BE" w:rsidP="003D494A">
            <w:pPr>
              <w:rPr>
                <w:rFonts w:eastAsia="Calibri" w:cs="Times New Roman"/>
                <w:sz w:val="26"/>
                <w:szCs w:val="26"/>
              </w:rPr>
            </w:pPr>
            <w:r w:rsidRPr="006670C6">
              <w:rPr>
                <w:rFonts w:eastAsia="Calibri" w:cs="Times New Roman"/>
                <w:sz w:val="26"/>
                <w:szCs w:val="26"/>
              </w:rPr>
              <w:t>12.0.2 Благоустройство территории</w:t>
            </w:r>
          </w:p>
        </w:tc>
        <w:tc>
          <w:tcPr>
            <w:tcW w:w="4249" w:type="dxa"/>
            <w:tcBorders>
              <w:left w:val="single" w:sz="4" w:space="0" w:color="auto"/>
              <w:right w:val="single" w:sz="4" w:space="0" w:color="auto"/>
            </w:tcBorders>
            <w:shd w:val="clear" w:color="auto" w:fill="auto"/>
          </w:tcPr>
          <w:p w:rsidR="009D50BE" w:rsidRPr="00F23F18" w:rsidRDefault="009D50BE" w:rsidP="003D494A">
            <w:pPr>
              <w:widowControl w:val="0"/>
              <w:rPr>
                <w:rFonts w:eastAsia="Times New Roman" w:cs="Times New Roman"/>
                <w:bCs/>
                <w:iCs/>
                <w:color w:val="000000"/>
                <w:sz w:val="26"/>
                <w:szCs w:val="26"/>
                <w:lang w:eastAsia="ru-RU"/>
              </w:rPr>
            </w:pPr>
          </w:p>
          <w:p w:rsidR="00B85049" w:rsidRPr="00B85049" w:rsidRDefault="00B85049" w:rsidP="00797E27">
            <w:pPr>
              <w:rPr>
                <w:rFonts w:cs="Times New Roman"/>
                <w:sz w:val="26"/>
                <w:szCs w:val="26"/>
              </w:rPr>
            </w:pPr>
            <w:r w:rsidRPr="00B85049">
              <w:rPr>
                <w:rFonts w:cs="Times New Roman"/>
                <w:sz w:val="26"/>
                <w:szCs w:val="26"/>
              </w:rPr>
              <w:t>Осуществление хозяйственной деятельности, связанной с выращиванием сельскохозяйственных культур.</w:t>
            </w:r>
          </w:p>
          <w:p w:rsidR="009D50BE" w:rsidRPr="00B85049" w:rsidRDefault="00B85049" w:rsidP="00B85049">
            <w:pPr>
              <w:rPr>
                <w:rFonts w:eastAsia="Times New Roman" w:cs="Times New Roman"/>
                <w:szCs w:val="28"/>
                <w:lang w:eastAsia="ru-RU"/>
              </w:rPr>
            </w:pPr>
            <w:r w:rsidRPr="00B85049">
              <w:rPr>
                <w:rFonts w:cs="Times New Roman"/>
                <w:sz w:val="26"/>
                <w:szCs w:val="26"/>
              </w:rPr>
              <w:t>Содержание данного вида разрешенного использования включает в себя содержание видов разрешенного использования с </w:t>
            </w:r>
            <w:hyperlink r:id="rId64" w:anchor="block_1012" w:history="1">
              <w:r w:rsidRPr="00B85049">
                <w:rPr>
                  <w:rStyle w:val="af9"/>
                  <w:rFonts w:cs="Times New Roman"/>
                  <w:color w:val="auto"/>
                  <w:sz w:val="26"/>
                  <w:szCs w:val="26"/>
                  <w:u w:val="none"/>
                </w:rPr>
                <w:t>кодами 1.2-1.6</w:t>
              </w:r>
            </w:hyperlink>
            <w:r w:rsidRPr="00B85049">
              <w:rPr>
                <w:rStyle w:val="af9"/>
                <w:rFonts w:cs="Times New Roman"/>
                <w:color w:val="auto"/>
                <w:sz w:val="26"/>
                <w:szCs w:val="26"/>
              </w:rPr>
              <w:t xml:space="preserve"> </w:t>
            </w:r>
          </w:p>
          <w:p w:rsidR="00895E04" w:rsidRDefault="00895E04" w:rsidP="004743C5">
            <w:pPr>
              <w:rPr>
                <w:rFonts w:cs="Times New Roman"/>
                <w:sz w:val="26"/>
                <w:szCs w:val="26"/>
              </w:rPr>
            </w:pPr>
          </w:p>
          <w:p w:rsidR="004743C5" w:rsidRPr="004743C5" w:rsidRDefault="004743C5" w:rsidP="004743C5">
            <w:pPr>
              <w:rPr>
                <w:rFonts w:cs="Times New Roman"/>
                <w:sz w:val="26"/>
                <w:szCs w:val="26"/>
              </w:rPr>
            </w:pPr>
            <w:r w:rsidRPr="004743C5">
              <w:rPr>
                <w:rFonts w:cs="Times New Roman"/>
                <w:sz w:val="26"/>
                <w:szCs w:val="2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50BE" w:rsidRPr="004743C5" w:rsidRDefault="004743C5" w:rsidP="004743C5">
            <w:pPr>
              <w:widowControl w:val="0"/>
              <w:spacing w:before="120" w:after="120"/>
              <w:rPr>
                <w:rFonts w:eastAsia="Times New Roman" w:cs="Times New Roman"/>
                <w:iCs/>
                <w:sz w:val="26"/>
                <w:szCs w:val="26"/>
                <w:lang w:eastAsia="ru-RU"/>
              </w:rPr>
            </w:pPr>
            <w:r w:rsidRPr="004743C5">
              <w:rPr>
                <w:rFonts w:cs="Times New Roman"/>
                <w:sz w:val="26"/>
                <w:szCs w:val="26"/>
              </w:rPr>
              <w:t>Содержание данного вида разрешенного использования включает в себя содержание видов разрешенного использования с </w:t>
            </w:r>
            <w:hyperlink r:id="rId65" w:anchor="block_1018" w:history="1">
              <w:r w:rsidRPr="004743C5">
                <w:rPr>
                  <w:rStyle w:val="af9"/>
                  <w:rFonts w:cs="Times New Roman"/>
                  <w:color w:val="auto"/>
                  <w:sz w:val="26"/>
                  <w:szCs w:val="26"/>
                  <w:u w:val="none"/>
                </w:rPr>
                <w:t>кодами 1.8-1.11</w:t>
              </w:r>
            </w:hyperlink>
            <w:r w:rsidRPr="004743C5">
              <w:rPr>
                <w:rFonts w:cs="Times New Roman"/>
                <w:sz w:val="26"/>
                <w:szCs w:val="26"/>
              </w:rPr>
              <w:t>, </w:t>
            </w:r>
            <w:hyperlink r:id="rId66" w:anchor="block_10115" w:history="1">
              <w:r w:rsidRPr="004743C5">
                <w:rPr>
                  <w:rStyle w:val="af9"/>
                  <w:rFonts w:cs="Times New Roman"/>
                  <w:color w:val="auto"/>
                  <w:sz w:val="26"/>
                  <w:szCs w:val="26"/>
                  <w:u w:val="none"/>
                </w:rPr>
                <w:t>1.15</w:t>
              </w:r>
            </w:hyperlink>
            <w:r w:rsidRPr="004743C5">
              <w:rPr>
                <w:rFonts w:cs="Times New Roman"/>
                <w:sz w:val="26"/>
                <w:szCs w:val="26"/>
              </w:rPr>
              <w:t>, </w:t>
            </w:r>
            <w:hyperlink r:id="rId67" w:anchor="block_1119" w:history="1">
              <w:r w:rsidRPr="004743C5">
                <w:rPr>
                  <w:rStyle w:val="af9"/>
                  <w:rFonts w:cs="Times New Roman"/>
                  <w:color w:val="auto"/>
                  <w:sz w:val="26"/>
                  <w:szCs w:val="26"/>
                  <w:u w:val="none"/>
                </w:rPr>
                <w:t>1.19</w:t>
              </w:r>
            </w:hyperlink>
            <w:r w:rsidRPr="004743C5">
              <w:rPr>
                <w:rFonts w:cs="Times New Roman"/>
                <w:sz w:val="26"/>
                <w:szCs w:val="26"/>
              </w:rPr>
              <w:t>, </w:t>
            </w:r>
            <w:hyperlink r:id="rId68" w:anchor="block_1120" w:history="1">
              <w:r w:rsidRPr="004743C5">
                <w:rPr>
                  <w:rStyle w:val="af9"/>
                  <w:rFonts w:cs="Times New Roman"/>
                  <w:color w:val="auto"/>
                  <w:sz w:val="26"/>
                  <w:szCs w:val="26"/>
                  <w:u w:val="none"/>
                </w:rPr>
                <w:t>1.20</w:t>
              </w:r>
            </w:hyperlink>
          </w:p>
          <w:p w:rsidR="00DB446F" w:rsidRDefault="00DB446F" w:rsidP="00DB446F">
            <w:pPr>
              <w:rPr>
                <w:rFonts w:cs="Times New Roman"/>
                <w:sz w:val="26"/>
                <w:szCs w:val="26"/>
              </w:rPr>
            </w:pPr>
          </w:p>
          <w:p w:rsidR="00DB446F" w:rsidRPr="00DB446F" w:rsidRDefault="00DB446F" w:rsidP="00DB446F">
            <w:pPr>
              <w:rPr>
                <w:rFonts w:cs="Times New Roman"/>
                <w:sz w:val="26"/>
                <w:szCs w:val="26"/>
              </w:rPr>
            </w:pPr>
            <w:r w:rsidRPr="00DB446F">
              <w:rPr>
                <w:rFonts w:cs="Times New Roman"/>
                <w:sz w:val="26"/>
                <w:szCs w:val="26"/>
              </w:rPr>
              <w:t>Осуществление хозяйственной деятельности, связанной с разведением домашних пород птиц, в том числе водоплавающих;</w:t>
            </w:r>
          </w:p>
          <w:p w:rsidR="00DB446F" w:rsidRPr="00DB446F" w:rsidRDefault="00DB446F" w:rsidP="00DB446F">
            <w:pPr>
              <w:rPr>
                <w:rFonts w:cs="Times New Roman"/>
                <w:sz w:val="26"/>
                <w:szCs w:val="26"/>
              </w:rPr>
            </w:pPr>
            <w:r w:rsidRPr="00DB446F">
              <w:rPr>
                <w:rFonts w:cs="Times New Roman"/>
                <w:sz w:val="26"/>
                <w:szCs w:val="2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50BE" w:rsidRPr="006670C6" w:rsidRDefault="00DB446F" w:rsidP="00DB446F">
            <w:pPr>
              <w:widowControl w:val="0"/>
              <w:spacing w:before="120" w:after="120"/>
              <w:rPr>
                <w:rFonts w:eastAsia="Times New Roman" w:cs="Times New Roman"/>
                <w:iCs/>
                <w:color w:val="000000"/>
                <w:sz w:val="26"/>
                <w:szCs w:val="26"/>
                <w:lang w:eastAsia="ru-RU"/>
              </w:rPr>
            </w:pPr>
            <w:r w:rsidRPr="00DB446F">
              <w:rPr>
                <w:rFonts w:cs="Times New Roman"/>
                <w:sz w:val="26"/>
                <w:szCs w:val="26"/>
              </w:rPr>
              <w:t>разведение племенных животных, производство и использование племенной продукции (материала</w:t>
            </w:r>
            <w:r w:rsidRPr="00103091">
              <w:t>)</w:t>
            </w:r>
          </w:p>
          <w:p w:rsidR="009D50BE" w:rsidRPr="00F23F18" w:rsidRDefault="009D50BE" w:rsidP="003D494A">
            <w:pPr>
              <w:widowControl w:val="0"/>
              <w:rPr>
                <w:rFonts w:eastAsia="Calibri" w:cs="Times New Roman"/>
                <w:szCs w:val="28"/>
              </w:rPr>
            </w:pPr>
          </w:p>
          <w:p w:rsidR="009D50BE" w:rsidRPr="00C87A89" w:rsidRDefault="00C87A89" w:rsidP="003D494A">
            <w:pPr>
              <w:widowControl w:val="0"/>
              <w:rPr>
                <w:rFonts w:eastAsia="Times New Roman" w:cs="Times New Roman"/>
                <w:sz w:val="26"/>
                <w:szCs w:val="26"/>
                <w:shd w:val="clear" w:color="auto" w:fill="FFFFFF"/>
                <w:lang w:eastAsia="ru-RU"/>
              </w:rPr>
            </w:pPr>
            <w:r w:rsidRPr="00C87A89">
              <w:rPr>
                <w:rFonts w:cs="Times New Roman"/>
                <w:sz w:val="26"/>
                <w:szCs w:val="26"/>
              </w:rPr>
              <w:t>Осуществление хозяйственной деятельности, связанной с разведением и (или) содержанием, выращиванием объектов рыбоводства (</w:t>
            </w:r>
            <w:proofErr w:type="spellStart"/>
            <w:r w:rsidRPr="00C87A89">
              <w:rPr>
                <w:rFonts w:cs="Times New Roman"/>
                <w:sz w:val="26"/>
                <w:szCs w:val="26"/>
              </w:rPr>
              <w:t>аквакультуры</w:t>
            </w:r>
            <w:proofErr w:type="spellEnd"/>
            <w:r w:rsidRPr="00C87A89">
              <w:rPr>
                <w:rFonts w:cs="Times New Roman"/>
                <w:sz w:val="26"/>
                <w:szCs w:val="26"/>
              </w:rPr>
              <w:t>); размещение зданий, сооружений, оборудования, необходимых для осуществления рыбоводства (</w:t>
            </w:r>
            <w:proofErr w:type="spellStart"/>
            <w:r w:rsidRPr="00C87A89">
              <w:rPr>
                <w:rFonts w:cs="Times New Roman"/>
                <w:sz w:val="26"/>
                <w:szCs w:val="26"/>
              </w:rPr>
              <w:t>аквакультуры</w:t>
            </w:r>
            <w:proofErr w:type="spellEnd"/>
            <w:r w:rsidRPr="00C87A89">
              <w:rPr>
                <w:rFonts w:cs="Times New Roman"/>
                <w:sz w:val="26"/>
                <w:szCs w:val="26"/>
              </w:rPr>
              <w:t>)</w:t>
            </w:r>
          </w:p>
          <w:p w:rsidR="009D50BE" w:rsidRDefault="009D50BE" w:rsidP="003D494A">
            <w:pPr>
              <w:widowControl w:val="0"/>
              <w:rPr>
                <w:rFonts w:eastAsia="Calibri" w:cs="Times New Roman"/>
                <w:sz w:val="26"/>
                <w:szCs w:val="26"/>
              </w:rPr>
            </w:pPr>
          </w:p>
          <w:p w:rsidR="009D50BE" w:rsidRDefault="009D50BE" w:rsidP="003D494A">
            <w:pPr>
              <w:widowControl w:val="0"/>
              <w:rPr>
                <w:rFonts w:eastAsia="Calibri" w:cs="Times New Roman"/>
                <w:sz w:val="26"/>
                <w:szCs w:val="26"/>
              </w:rPr>
            </w:pPr>
          </w:p>
          <w:p w:rsidR="009D50BE" w:rsidRPr="00F23F18" w:rsidRDefault="009D50BE" w:rsidP="003D494A">
            <w:pPr>
              <w:widowControl w:val="0"/>
              <w:rPr>
                <w:rFonts w:eastAsia="Calibri" w:cs="Times New Roman"/>
                <w:szCs w:val="28"/>
              </w:rPr>
            </w:pPr>
          </w:p>
          <w:p w:rsidR="009D50BE" w:rsidRPr="00135D68" w:rsidRDefault="00135D68" w:rsidP="003D494A">
            <w:pPr>
              <w:widowControl w:val="0"/>
              <w:rPr>
                <w:rFonts w:eastAsia="Calibri" w:cs="Times New Roman"/>
                <w:sz w:val="26"/>
                <w:szCs w:val="26"/>
              </w:rPr>
            </w:pPr>
            <w:r w:rsidRPr="00135D68">
              <w:rPr>
                <w:rFonts w:cs="Times New Roman"/>
                <w:sz w:val="26"/>
                <w:szCs w:val="26"/>
              </w:rPr>
              <w:t>Размещение зданий, сооружений, используемых для производства, хранения, первичной и глубокой переработки сельскохозяйственной продукции</w:t>
            </w:r>
          </w:p>
          <w:p w:rsidR="009D50BE" w:rsidRDefault="009D50BE" w:rsidP="003D494A">
            <w:pPr>
              <w:widowControl w:val="0"/>
              <w:rPr>
                <w:rFonts w:eastAsia="Calibri" w:cs="Times New Roman"/>
                <w:sz w:val="26"/>
                <w:szCs w:val="26"/>
              </w:rPr>
            </w:pPr>
          </w:p>
          <w:p w:rsidR="009D50BE" w:rsidRDefault="009D50BE" w:rsidP="00DB446F">
            <w:pPr>
              <w:widowControl w:val="0"/>
              <w:rPr>
                <w:rFonts w:eastAsia="Calibri" w:cs="Times New Roman"/>
                <w:szCs w:val="28"/>
              </w:rPr>
            </w:pPr>
          </w:p>
          <w:p w:rsidR="00CB2E96" w:rsidRDefault="00CB2E96" w:rsidP="00DB446F">
            <w:pPr>
              <w:widowControl w:val="0"/>
              <w:rPr>
                <w:rFonts w:eastAsia="Calibri" w:cs="Times New Roman"/>
                <w:szCs w:val="28"/>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CB2E96" w:rsidRDefault="00CB2E96" w:rsidP="00DB446F">
            <w:pPr>
              <w:widowControl w:val="0"/>
              <w:rPr>
                <w:rFonts w:cs="Times New Roman"/>
                <w:sz w:val="26"/>
                <w:szCs w:val="26"/>
              </w:rPr>
            </w:pPr>
            <w:r w:rsidRPr="00CB2E96">
              <w:rPr>
                <w:rFonts w:cs="Times New Roman"/>
                <w:sz w:val="26"/>
                <w:szCs w:val="2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31422C" w:rsidRDefault="0031422C"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895E04" w:rsidRDefault="00895E04" w:rsidP="00DB446F">
            <w:pPr>
              <w:widowControl w:val="0"/>
              <w:rPr>
                <w:rFonts w:cs="Times New Roman"/>
                <w:sz w:val="26"/>
                <w:szCs w:val="26"/>
              </w:rPr>
            </w:pPr>
          </w:p>
          <w:p w:rsidR="0031422C" w:rsidRDefault="00DA278C" w:rsidP="00DB446F">
            <w:pPr>
              <w:widowControl w:val="0"/>
              <w:rPr>
                <w:rFonts w:cs="Times New Roman"/>
                <w:sz w:val="26"/>
                <w:szCs w:val="26"/>
              </w:rPr>
            </w:pPr>
            <w:r w:rsidRPr="00DA278C">
              <w:rPr>
                <w:rFonts w:cs="Times New Roman"/>
                <w:sz w:val="26"/>
                <w:szCs w:val="26"/>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9" w:anchor="block_1021" w:history="1">
              <w:r w:rsidRPr="00895E04">
                <w:rPr>
                  <w:rStyle w:val="af9"/>
                  <w:rFonts w:cs="Times New Roman"/>
                  <w:color w:val="auto"/>
                  <w:sz w:val="26"/>
                  <w:szCs w:val="26"/>
                  <w:u w:val="none"/>
                </w:rPr>
                <w:t>кодом 2.1</w:t>
              </w:r>
            </w:hyperlink>
            <w:r w:rsidRPr="00DA278C">
              <w:rPr>
                <w:rFonts w:cs="Times New Roman"/>
                <w:sz w:val="26"/>
                <w:szCs w:val="26"/>
              </w:rPr>
              <w:t>, хозяйственных построек и гаражей</w:t>
            </w:r>
          </w:p>
          <w:p w:rsidR="00DA278C" w:rsidRDefault="00DA278C" w:rsidP="00DB446F">
            <w:pPr>
              <w:widowControl w:val="0"/>
              <w:rPr>
                <w:rFonts w:cs="Times New Roman"/>
                <w:sz w:val="26"/>
                <w:szCs w:val="26"/>
              </w:rPr>
            </w:pPr>
          </w:p>
          <w:p w:rsidR="00DA278C" w:rsidRPr="00F23F18" w:rsidRDefault="00DA278C" w:rsidP="00DA278C">
            <w:pPr>
              <w:rPr>
                <w:rFonts w:eastAsia="Calibri" w:cs="Times New Roman"/>
                <w:sz w:val="26"/>
                <w:szCs w:val="26"/>
              </w:rPr>
            </w:pPr>
            <w:r w:rsidRPr="00F23F18">
              <w:rPr>
                <w:rFonts w:eastAsia="Calibri"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DA278C" w:rsidRPr="00DA278C" w:rsidRDefault="00DA278C" w:rsidP="00DB446F">
            <w:pPr>
              <w:widowControl w:val="0"/>
              <w:rPr>
                <w:rFonts w:eastAsia="Calibri" w:cs="Times New Roman"/>
                <w:sz w:val="26"/>
                <w:szCs w:val="26"/>
              </w:rPr>
            </w:pPr>
          </w:p>
        </w:tc>
        <w:tc>
          <w:tcPr>
            <w:tcW w:w="2949" w:type="dxa"/>
            <w:tcBorders>
              <w:left w:val="single" w:sz="4" w:space="0" w:color="auto"/>
            </w:tcBorders>
            <w:shd w:val="clear" w:color="auto" w:fill="auto"/>
          </w:tcPr>
          <w:p w:rsidR="009D50BE" w:rsidRPr="00F23F18" w:rsidRDefault="009D50BE" w:rsidP="003D494A">
            <w:pPr>
              <w:widowControl w:val="0"/>
              <w:suppressAutoHyphens/>
              <w:overflowPunct w:val="0"/>
              <w:autoSpaceDE w:val="0"/>
              <w:autoSpaceDN w:val="0"/>
              <w:adjustRightInd w:val="0"/>
              <w:ind w:left="33"/>
              <w:rPr>
                <w:rFonts w:eastAsia="Times New Roman" w:cs="Times New Roman"/>
                <w:sz w:val="26"/>
                <w:szCs w:val="26"/>
                <w:lang w:eastAsia="ar-SA"/>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Default="009D50BE"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Default="00895E04" w:rsidP="003D494A">
            <w:pPr>
              <w:rPr>
                <w:rFonts w:eastAsia="Calibri" w:cs="Times New Roman"/>
                <w:szCs w:val="28"/>
              </w:rPr>
            </w:pPr>
          </w:p>
          <w:p w:rsidR="00895E04" w:rsidRPr="00F23F18" w:rsidRDefault="00895E04" w:rsidP="00895E04">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895E04" w:rsidRDefault="00895E04" w:rsidP="00895E04">
            <w:pPr>
              <w:widowControl w:val="0"/>
              <w:suppressAutoHyphens/>
              <w:overflowPunct w:val="0"/>
              <w:autoSpaceDE w:val="0"/>
              <w:autoSpaceDN w:val="0"/>
              <w:adjustRightInd w:val="0"/>
              <w:rPr>
                <w:rFonts w:eastAsia="Calibri" w:cs="Times New Roman"/>
                <w:szCs w:val="28"/>
              </w:rPr>
            </w:pPr>
            <w:r w:rsidRPr="00F23F18">
              <w:rPr>
                <w:rFonts w:eastAsia="Times New Roman" w:cs="Times New Roman"/>
                <w:sz w:val="26"/>
                <w:szCs w:val="26"/>
                <w:lang w:eastAsia="ar-SA"/>
              </w:rPr>
              <w:t>Специальные защитные мероприятия проводятся в соответствии с СП 104.13330.2016 «Свод правил. Инженерная защита территории от затопления и подтопления</w:t>
            </w:r>
          </w:p>
          <w:p w:rsidR="00895E04" w:rsidRDefault="00895E04" w:rsidP="00895E04">
            <w:pPr>
              <w:widowControl w:val="0"/>
              <w:suppressAutoHyphens/>
              <w:overflowPunct w:val="0"/>
              <w:autoSpaceDE w:val="0"/>
              <w:autoSpaceDN w:val="0"/>
              <w:adjustRightInd w:val="0"/>
              <w:rPr>
                <w:rFonts w:eastAsia="Calibri" w:cs="Times New Roman"/>
                <w:szCs w:val="28"/>
              </w:rPr>
            </w:pPr>
          </w:p>
          <w:p w:rsidR="00895E04" w:rsidRDefault="00895E04" w:rsidP="00895E04">
            <w:pPr>
              <w:widowControl w:val="0"/>
              <w:suppressAutoHyphens/>
              <w:overflowPunct w:val="0"/>
              <w:autoSpaceDE w:val="0"/>
              <w:autoSpaceDN w:val="0"/>
              <w:adjustRightInd w:val="0"/>
              <w:rPr>
                <w:rFonts w:eastAsia="Calibri" w:cs="Times New Roman"/>
                <w:szCs w:val="28"/>
              </w:rPr>
            </w:pPr>
          </w:p>
          <w:p w:rsidR="00895E04" w:rsidRDefault="00895E04" w:rsidP="00895E04">
            <w:pPr>
              <w:widowControl w:val="0"/>
              <w:suppressAutoHyphens/>
              <w:overflowPunct w:val="0"/>
              <w:autoSpaceDE w:val="0"/>
              <w:autoSpaceDN w:val="0"/>
              <w:adjustRightInd w:val="0"/>
              <w:rPr>
                <w:rFonts w:eastAsia="Calibri" w:cs="Times New Roman"/>
                <w:szCs w:val="28"/>
              </w:rPr>
            </w:pPr>
          </w:p>
          <w:p w:rsidR="00895E04" w:rsidRPr="00F23F18" w:rsidRDefault="00895E04" w:rsidP="00895E04">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895E04" w:rsidRPr="00F23F18" w:rsidRDefault="00895E04" w:rsidP="00895E04">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895E04" w:rsidRPr="00F23F18" w:rsidRDefault="00895E04" w:rsidP="00895E04">
            <w:pPr>
              <w:rPr>
                <w:rFonts w:eastAsia="Calibri" w:cs="Times New Roman"/>
                <w:szCs w:val="28"/>
              </w:rPr>
            </w:pPr>
          </w:p>
          <w:p w:rsidR="00895E04" w:rsidRPr="00F23F18" w:rsidRDefault="00895E04"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ind w:firstLine="708"/>
              <w:rPr>
                <w:rFonts w:eastAsia="Calibri" w:cs="Times New Roman"/>
                <w:szCs w:val="28"/>
              </w:rPr>
            </w:pPr>
          </w:p>
          <w:p w:rsidR="009D50BE" w:rsidRPr="00F23F18" w:rsidRDefault="009D50BE" w:rsidP="003D494A">
            <w:pPr>
              <w:ind w:firstLine="708"/>
              <w:rPr>
                <w:rFonts w:eastAsia="Calibri" w:cs="Times New Roman"/>
                <w:szCs w:val="28"/>
              </w:rPr>
            </w:pPr>
          </w:p>
          <w:p w:rsidR="009D50BE" w:rsidRDefault="009D50BE" w:rsidP="003D494A">
            <w:pPr>
              <w:widowControl w:val="0"/>
              <w:suppressAutoHyphens/>
              <w:overflowPunct w:val="0"/>
              <w:autoSpaceDE w:val="0"/>
              <w:autoSpaceDN w:val="0"/>
              <w:adjustRightInd w:val="0"/>
              <w:rPr>
                <w:rFonts w:eastAsia="Calibri" w:cs="Times New Roman"/>
                <w:sz w:val="26"/>
                <w:szCs w:val="26"/>
              </w:rPr>
            </w:pPr>
          </w:p>
          <w:p w:rsidR="009D50BE" w:rsidRDefault="009D50BE" w:rsidP="003D494A">
            <w:pPr>
              <w:widowControl w:val="0"/>
              <w:suppressAutoHyphens/>
              <w:overflowPunct w:val="0"/>
              <w:autoSpaceDE w:val="0"/>
              <w:autoSpaceDN w:val="0"/>
              <w:adjustRightInd w:val="0"/>
              <w:rPr>
                <w:rFonts w:eastAsia="Calibri" w:cs="Times New Roman"/>
                <w:sz w:val="26"/>
                <w:szCs w:val="26"/>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rPr>
                <w:rFonts w:eastAsia="Calibri" w:cs="Times New Roman"/>
                <w:szCs w:val="28"/>
              </w:rPr>
            </w:pPr>
          </w:p>
          <w:p w:rsidR="009D50BE" w:rsidRPr="00F23F18" w:rsidRDefault="009D50BE" w:rsidP="003D494A">
            <w:pPr>
              <w:widowControl w:val="0"/>
              <w:autoSpaceDE w:val="0"/>
              <w:autoSpaceDN w:val="0"/>
              <w:adjustRightInd w:val="0"/>
              <w:rPr>
                <w:rFonts w:eastAsia="Calibri" w:cs="Times New Roman"/>
                <w:szCs w:val="28"/>
              </w:rPr>
            </w:pPr>
          </w:p>
        </w:tc>
      </w:tr>
    </w:tbl>
    <w:p w:rsidR="009D50BE" w:rsidRPr="00F23F18" w:rsidRDefault="009D50BE" w:rsidP="009D50BE">
      <w:pPr>
        <w:widowControl w:val="0"/>
        <w:rPr>
          <w:rFonts w:eastAsia="Times New Roman" w:cs="Times New Roman"/>
          <w:b/>
          <w:iCs/>
          <w:color w:val="000000"/>
          <w:sz w:val="26"/>
          <w:szCs w:val="26"/>
          <w:lang w:eastAsia="ru-RU"/>
        </w:rPr>
      </w:pPr>
    </w:p>
    <w:p w:rsidR="009D50BE" w:rsidRDefault="009D50BE" w:rsidP="00F23F18">
      <w:pPr>
        <w:widowControl w:val="0"/>
        <w:rPr>
          <w:rFonts w:eastAsia="Times New Roman" w:cs="Times New Roman"/>
          <w:b/>
          <w:iCs/>
          <w:color w:val="000000"/>
          <w:sz w:val="26"/>
          <w:szCs w:val="26"/>
          <w:lang w:eastAsia="ru-RU"/>
        </w:rPr>
      </w:pPr>
    </w:p>
    <w:p w:rsidR="00D30A4A" w:rsidRPr="004D64CE" w:rsidRDefault="00D30A4A" w:rsidP="00D30A4A">
      <w:pPr>
        <w:widowControl w:val="0"/>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2. Условно разрешенные виды использования земельных участков</w:t>
      </w:r>
    </w:p>
    <w:p w:rsidR="00D30A4A" w:rsidRPr="004D64CE" w:rsidRDefault="00D30A4A" w:rsidP="00D30A4A">
      <w:pPr>
        <w:widowControl w:val="0"/>
        <w:autoSpaceDE w:val="0"/>
        <w:autoSpaceDN w:val="0"/>
        <w:adjustRightInd w:val="0"/>
        <w:rPr>
          <w:rFonts w:eastAsia="Calibri" w:cs="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4249"/>
        <w:gridCol w:w="2947"/>
      </w:tblGrid>
      <w:tr w:rsidR="00D30A4A" w:rsidRPr="00F23F18" w:rsidTr="003D494A">
        <w:trPr>
          <w:trHeight w:val="567"/>
        </w:trPr>
        <w:tc>
          <w:tcPr>
            <w:tcW w:w="2551" w:type="dxa"/>
            <w:shd w:val="clear" w:color="auto" w:fill="auto"/>
          </w:tcPr>
          <w:p w:rsidR="00D30A4A" w:rsidRPr="00056C8F" w:rsidRDefault="00D30A4A"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D30A4A" w:rsidRPr="00056C8F" w:rsidRDefault="00D30A4A"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947" w:type="dxa"/>
            <w:shd w:val="clear" w:color="auto" w:fill="auto"/>
          </w:tcPr>
          <w:p w:rsidR="00D30A4A" w:rsidRPr="00056C8F" w:rsidRDefault="00D30A4A"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D30A4A" w:rsidRPr="00F23F18" w:rsidTr="003D494A">
        <w:tc>
          <w:tcPr>
            <w:tcW w:w="2551" w:type="dxa"/>
            <w:tcBorders>
              <w:right w:val="single" w:sz="4" w:space="0" w:color="auto"/>
            </w:tcBorders>
            <w:shd w:val="clear" w:color="auto" w:fill="auto"/>
          </w:tcPr>
          <w:p w:rsidR="00D30A4A" w:rsidRDefault="00D30A4A" w:rsidP="003D494A">
            <w:pPr>
              <w:widowControl w:val="0"/>
              <w:rPr>
                <w:rFonts w:eastAsia="Times New Roman" w:cs="Times New Roman"/>
                <w:bCs/>
                <w:iCs/>
                <w:color w:val="000000"/>
                <w:sz w:val="26"/>
                <w:szCs w:val="26"/>
                <w:lang w:eastAsia="ru-RU"/>
              </w:rPr>
            </w:pPr>
            <w:r>
              <w:rPr>
                <w:rFonts w:eastAsia="Times New Roman" w:cs="Times New Roman"/>
                <w:bCs/>
                <w:iCs/>
                <w:color w:val="000000"/>
                <w:sz w:val="26"/>
                <w:szCs w:val="26"/>
                <w:lang w:eastAsia="ru-RU"/>
              </w:rPr>
              <w:t>4.4 Магазины</w:t>
            </w: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Pr="00F23F18" w:rsidRDefault="00D30A4A" w:rsidP="003D494A">
            <w:pPr>
              <w:rPr>
                <w:rFonts w:eastAsia="Calibri" w:cs="Times New Roman"/>
                <w:szCs w:val="28"/>
              </w:rPr>
            </w:pPr>
          </w:p>
          <w:p w:rsidR="00D30A4A" w:rsidRPr="00F23F18" w:rsidRDefault="00D30A4A" w:rsidP="003D494A">
            <w:pPr>
              <w:rPr>
                <w:rFonts w:eastAsia="Calibri" w:cs="Times New Roman"/>
                <w:szCs w:val="28"/>
              </w:rPr>
            </w:pPr>
          </w:p>
          <w:p w:rsidR="00D30A4A" w:rsidRPr="00F23F18" w:rsidRDefault="00D30A4A" w:rsidP="003D494A">
            <w:pPr>
              <w:rPr>
                <w:rFonts w:eastAsia="Calibri" w:cs="Times New Roman"/>
                <w:szCs w:val="28"/>
              </w:rPr>
            </w:pPr>
          </w:p>
          <w:p w:rsidR="00D30A4A" w:rsidRPr="00F23F18" w:rsidRDefault="00D30A4A" w:rsidP="003D494A">
            <w:pPr>
              <w:rPr>
                <w:rFonts w:eastAsia="Calibri" w:cs="Times New Roman"/>
                <w:szCs w:val="28"/>
              </w:rPr>
            </w:pPr>
          </w:p>
          <w:p w:rsidR="00D30A4A" w:rsidRPr="00F23F18" w:rsidRDefault="00D30A4A" w:rsidP="003D494A">
            <w:pPr>
              <w:rPr>
                <w:rFonts w:eastAsia="Calibri" w:cs="Times New Roman"/>
                <w:szCs w:val="28"/>
              </w:rPr>
            </w:pPr>
          </w:p>
        </w:tc>
        <w:tc>
          <w:tcPr>
            <w:tcW w:w="4249" w:type="dxa"/>
            <w:tcBorders>
              <w:left w:val="single" w:sz="4" w:space="0" w:color="auto"/>
              <w:right w:val="single" w:sz="4" w:space="0" w:color="auto"/>
            </w:tcBorders>
            <w:shd w:val="clear" w:color="auto" w:fill="auto"/>
          </w:tcPr>
          <w:p w:rsidR="00D30A4A" w:rsidRPr="00D30A4A" w:rsidRDefault="00D30A4A" w:rsidP="003D494A">
            <w:pPr>
              <w:widowControl w:val="0"/>
              <w:rPr>
                <w:rFonts w:eastAsia="Times New Roman" w:cs="Times New Roman"/>
                <w:bCs/>
                <w:iCs/>
                <w:color w:val="000000"/>
                <w:sz w:val="26"/>
                <w:szCs w:val="26"/>
                <w:lang w:eastAsia="ru-RU"/>
              </w:rPr>
            </w:pPr>
            <w:r w:rsidRPr="00D30A4A">
              <w:rPr>
                <w:rFonts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p w:rsidR="00D30A4A" w:rsidRP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Default="00D30A4A" w:rsidP="003D494A">
            <w:pPr>
              <w:widowControl w:val="0"/>
              <w:rPr>
                <w:rFonts w:eastAsia="Times New Roman" w:cs="Times New Roman"/>
                <w:bCs/>
                <w:iCs/>
                <w:color w:val="000000"/>
                <w:sz w:val="26"/>
                <w:szCs w:val="26"/>
                <w:lang w:eastAsia="ru-RU"/>
              </w:rPr>
            </w:pPr>
          </w:p>
          <w:p w:rsidR="00D30A4A" w:rsidRPr="00F23F18" w:rsidRDefault="00D30A4A" w:rsidP="00571F6E">
            <w:pPr>
              <w:widowControl w:val="0"/>
              <w:rPr>
                <w:rFonts w:eastAsia="Calibri" w:cs="Times New Roman"/>
                <w:szCs w:val="28"/>
              </w:rPr>
            </w:pPr>
          </w:p>
        </w:tc>
        <w:tc>
          <w:tcPr>
            <w:tcW w:w="2947" w:type="dxa"/>
            <w:tcBorders>
              <w:left w:val="single" w:sz="4" w:space="0" w:color="auto"/>
            </w:tcBorders>
            <w:shd w:val="clear" w:color="auto" w:fill="auto"/>
          </w:tcPr>
          <w:p w:rsidR="00D30A4A" w:rsidRPr="00F23F18" w:rsidRDefault="00D30A4A" w:rsidP="003D494A">
            <w:pPr>
              <w:widowControl w:val="0"/>
              <w:autoSpaceDE w:val="0"/>
              <w:autoSpaceDN w:val="0"/>
              <w:adjustRightInd w:val="0"/>
              <w:rPr>
                <w:rFonts w:eastAsia="Calibri" w:cs="Times New Roman"/>
                <w:szCs w:val="28"/>
              </w:rPr>
            </w:pPr>
          </w:p>
          <w:p w:rsidR="00D30A4A" w:rsidRPr="00F23F18" w:rsidRDefault="00D30A4A" w:rsidP="003D494A">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D30A4A" w:rsidRPr="00F23F18" w:rsidRDefault="00D30A4A" w:rsidP="003D494A">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D30A4A" w:rsidRPr="00F23F18" w:rsidRDefault="00D30A4A" w:rsidP="003D494A">
            <w:pPr>
              <w:widowControl w:val="0"/>
              <w:suppressAutoHyphens/>
              <w:overflowPunct w:val="0"/>
              <w:autoSpaceDE w:val="0"/>
              <w:autoSpaceDN w:val="0"/>
              <w:adjustRightInd w:val="0"/>
              <w:ind w:left="33"/>
              <w:rPr>
                <w:rFonts w:eastAsia="Times New Roman" w:cs="Times New Roman"/>
                <w:sz w:val="26"/>
                <w:szCs w:val="26"/>
                <w:lang w:eastAsia="ar-SA"/>
              </w:rPr>
            </w:pPr>
          </w:p>
          <w:p w:rsidR="00D30A4A" w:rsidRPr="00F23F18" w:rsidRDefault="00D30A4A" w:rsidP="003D494A">
            <w:pPr>
              <w:rPr>
                <w:rFonts w:eastAsia="Calibri" w:cs="Times New Roman"/>
                <w:szCs w:val="28"/>
              </w:rPr>
            </w:pPr>
          </w:p>
        </w:tc>
      </w:tr>
    </w:tbl>
    <w:p w:rsidR="009D50BE" w:rsidRDefault="009D50BE" w:rsidP="00F23F18">
      <w:pPr>
        <w:widowControl w:val="0"/>
        <w:rPr>
          <w:rFonts w:eastAsia="Times New Roman" w:cs="Times New Roman"/>
          <w:b/>
          <w:iCs/>
          <w:color w:val="000000"/>
          <w:sz w:val="26"/>
          <w:szCs w:val="26"/>
          <w:lang w:eastAsia="ru-RU"/>
        </w:rPr>
      </w:pPr>
    </w:p>
    <w:p w:rsidR="00571F6E" w:rsidRPr="004D64CE" w:rsidRDefault="00571F6E" w:rsidP="00571F6E">
      <w:pPr>
        <w:widowControl w:val="0"/>
        <w:numPr>
          <w:ilvl w:val="0"/>
          <w:numId w:val="8"/>
        </w:numPr>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Вспомогательные виды разрешенного использования земельных участков</w:t>
      </w:r>
    </w:p>
    <w:p w:rsidR="00571F6E" w:rsidRPr="00F23F18" w:rsidRDefault="00571F6E" w:rsidP="00571F6E">
      <w:pPr>
        <w:widowControl w:val="0"/>
        <w:autoSpaceDE w:val="0"/>
        <w:autoSpaceDN w:val="0"/>
        <w:adjustRightInd w:val="0"/>
        <w:rPr>
          <w:rFonts w:eastAsia="Calibri" w:cs="Times New Roman"/>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4139"/>
        <w:gridCol w:w="2904"/>
      </w:tblGrid>
      <w:tr w:rsidR="00571F6E" w:rsidRPr="00F23F18" w:rsidTr="003D494A">
        <w:trPr>
          <w:trHeight w:val="567"/>
        </w:trPr>
        <w:tc>
          <w:tcPr>
            <w:tcW w:w="2585" w:type="dxa"/>
            <w:shd w:val="clear" w:color="auto" w:fill="auto"/>
          </w:tcPr>
          <w:p w:rsidR="00571F6E" w:rsidRPr="00056C8F" w:rsidRDefault="00571F6E"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571F6E" w:rsidRPr="00056C8F" w:rsidRDefault="00571F6E"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947" w:type="dxa"/>
            <w:shd w:val="clear" w:color="auto" w:fill="auto"/>
          </w:tcPr>
          <w:p w:rsidR="00571F6E" w:rsidRPr="00056C8F" w:rsidRDefault="00571F6E" w:rsidP="003D494A">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571F6E" w:rsidRPr="00F23F18" w:rsidTr="003D494A">
        <w:tc>
          <w:tcPr>
            <w:tcW w:w="2585" w:type="dxa"/>
            <w:tcBorders>
              <w:right w:val="single" w:sz="4" w:space="0" w:color="auto"/>
            </w:tcBorders>
            <w:shd w:val="clear" w:color="auto" w:fill="auto"/>
          </w:tcPr>
          <w:p w:rsidR="00571F6E" w:rsidRPr="00F23F18" w:rsidRDefault="00571F6E" w:rsidP="003D494A">
            <w:pPr>
              <w:rPr>
                <w:rFonts w:eastAsia="Calibri" w:cs="Times New Roman"/>
                <w:szCs w:val="28"/>
              </w:rPr>
            </w:pPr>
          </w:p>
          <w:p w:rsidR="00571F6E" w:rsidRPr="00F23F18" w:rsidRDefault="00571F6E" w:rsidP="003D494A">
            <w:pPr>
              <w:numPr>
                <w:ilvl w:val="2"/>
                <w:numId w:val="6"/>
              </w:numPr>
              <w:contextualSpacing/>
              <w:rPr>
                <w:rFonts w:eastAsia="Calibri" w:cs="Times New Roman"/>
                <w:sz w:val="26"/>
                <w:szCs w:val="26"/>
              </w:rPr>
            </w:pPr>
            <w:r w:rsidRPr="00F23F18">
              <w:rPr>
                <w:rFonts w:eastAsia="Calibri" w:cs="Times New Roman"/>
                <w:sz w:val="26"/>
                <w:szCs w:val="26"/>
              </w:rPr>
              <w:t>Предоставление коммунальных услуг</w:t>
            </w: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 w:val="26"/>
                <w:szCs w:val="26"/>
              </w:rPr>
            </w:pPr>
            <w:r w:rsidRPr="00F23F18">
              <w:rPr>
                <w:rFonts w:eastAsia="Calibri" w:cs="Times New Roman"/>
                <w:sz w:val="26"/>
                <w:szCs w:val="26"/>
              </w:rPr>
              <w:t>3.1.2 Административные</w:t>
            </w:r>
            <w:r w:rsidRPr="00F23F18">
              <w:rPr>
                <w:rFonts w:eastAsia="Calibri" w:cs="Times New Roman"/>
                <w:b/>
                <w:sz w:val="26"/>
                <w:szCs w:val="26"/>
              </w:rPr>
              <w:t xml:space="preserve"> </w:t>
            </w:r>
            <w:r w:rsidRPr="00F23F18">
              <w:rPr>
                <w:rFonts w:eastAsia="Calibri" w:cs="Times New Roman"/>
                <w:sz w:val="26"/>
                <w:szCs w:val="26"/>
              </w:rPr>
              <w:t>здания организаций, обеспечивающих предоставление</w:t>
            </w:r>
            <w:r w:rsidRPr="00F23F18">
              <w:rPr>
                <w:rFonts w:eastAsia="Calibri" w:cs="Times New Roman"/>
                <w:b/>
                <w:sz w:val="26"/>
                <w:szCs w:val="26"/>
              </w:rPr>
              <w:t xml:space="preserve"> </w:t>
            </w:r>
            <w:r w:rsidRPr="00F23F18">
              <w:rPr>
                <w:rFonts w:eastAsia="Calibri" w:cs="Times New Roman"/>
                <w:sz w:val="26"/>
                <w:szCs w:val="26"/>
              </w:rPr>
              <w:t>коммунальных услуг</w:t>
            </w:r>
          </w:p>
          <w:p w:rsidR="00571F6E" w:rsidRPr="00F23F18" w:rsidRDefault="00571F6E" w:rsidP="003D494A">
            <w:pPr>
              <w:rPr>
                <w:rFonts w:eastAsia="Calibri" w:cs="Times New Roman"/>
                <w:sz w:val="26"/>
                <w:szCs w:val="26"/>
              </w:rPr>
            </w:pPr>
          </w:p>
          <w:p w:rsidR="00571F6E" w:rsidRPr="00F23F18" w:rsidRDefault="00571F6E" w:rsidP="003D494A">
            <w:pPr>
              <w:rPr>
                <w:rFonts w:eastAsia="Calibri" w:cs="Times New Roman"/>
                <w:szCs w:val="28"/>
              </w:rPr>
            </w:pPr>
          </w:p>
        </w:tc>
        <w:tc>
          <w:tcPr>
            <w:tcW w:w="4249" w:type="dxa"/>
            <w:tcBorders>
              <w:left w:val="single" w:sz="4" w:space="0" w:color="auto"/>
              <w:right w:val="single" w:sz="4" w:space="0" w:color="auto"/>
            </w:tcBorders>
            <w:shd w:val="clear" w:color="auto" w:fill="auto"/>
          </w:tcPr>
          <w:p w:rsidR="00571F6E" w:rsidRPr="00F23F18" w:rsidRDefault="00571F6E" w:rsidP="003D494A">
            <w:pPr>
              <w:widowControl w:val="0"/>
              <w:rPr>
                <w:rFonts w:eastAsia="Times New Roman" w:cs="Times New Roman"/>
                <w:bCs/>
                <w:iCs/>
                <w:color w:val="000000"/>
                <w:sz w:val="26"/>
                <w:szCs w:val="26"/>
                <w:lang w:eastAsia="ru-RU"/>
              </w:rPr>
            </w:pPr>
          </w:p>
          <w:p w:rsidR="00571F6E" w:rsidRPr="00F23F18" w:rsidRDefault="00571F6E" w:rsidP="003D494A">
            <w:pPr>
              <w:widowControl w:val="0"/>
              <w:rPr>
                <w:rFonts w:eastAsia="Calibri" w:cs="Times New Roman"/>
                <w:sz w:val="26"/>
                <w:szCs w:val="26"/>
              </w:rPr>
            </w:pPr>
            <w:r w:rsidRPr="00F23F18">
              <w:rPr>
                <w:rFonts w:eastAsia="Calibri"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71F6E" w:rsidRPr="00F23F18" w:rsidRDefault="00571F6E" w:rsidP="003D494A">
            <w:pPr>
              <w:widowControl w:val="0"/>
              <w:rPr>
                <w:rFonts w:eastAsia="Calibri" w:cs="Times New Roman"/>
                <w:sz w:val="26"/>
                <w:szCs w:val="26"/>
              </w:rPr>
            </w:pPr>
          </w:p>
          <w:p w:rsidR="00571F6E" w:rsidRDefault="00571F6E" w:rsidP="003D494A">
            <w:pPr>
              <w:widowControl w:val="0"/>
              <w:rPr>
                <w:rFonts w:eastAsia="Calibri" w:cs="Times New Roman"/>
                <w:sz w:val="26"/>
                <w:szCs w:val="26"/>
              </w:rPr>
            </w:pPr>
          </w:p>
          <w:p w:rsidR="00571F6E" w:rsidRPr="00F23F18" w:rsidRDefault="00571F6E" w:rsidP="003D494A">
            <w:pPr>
              <w:widowControl w:val="0"/>
              <w:rPr>
                <w:rFonts w:eastAsia="Calibri" w:cs="Times New Roman"/>
                <w:sz w:val="26"/>
                <w:szCs w:val="26"/>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p w:rsidR="00571F6E" w:rsidRPr="00F23F18" w:rsidRDefault="00571F6E" w:rsidP="003D494A">
            <w:pPr>
              <w:widowControl w:val="0"/>
              <w:rPr>
                <w:rFonts w:eastAsia="Calibri" w:cs="Times New Roman"/>
                <w:sz w:val="24"/>
                <w:szCs w:val="24"/>
              </w:rPr>
            </w:pPr>
          </w:p>
          <w:p w:rsidR="00571F6E" w:rsidRPr="00F23F18" w:rsidRDefault="00571F6E" w:rsidP="003D494A">
            <w:pPr>
              <w:widowControl w:val="0"/>
              <w:rPr>
                <w:rFonts w:eastAsia="Calibri" w:cs="Times New Roman"/>
                <w:szCs w:val="28"/>
              </w:rPr>
            </w:pPr>
          </w:p>
        </w:tc>
        <w:tc>
          <w:tcPr>
            <w:tcW w:w="2947" w:type="dxa"/>
            <w:tcBorders>
              <w:left w:val="single" w:sz="4" w:space="0" w:color="auto"/>
            </w:tcBorders>
            <w:shd w:val="clear" w:color="auto" w:fill="auto"/>
          </w:tcPr>
          <w:p w:rsidR="00571F6E" w:rsidRPr="00F23F18" w:rsidRDefault="00571F6E" w:rsidP="003D494A">
            <w:pPr>
              <w:widowControl w:val="0"/>
              <w:suppressAutoHyphens/>
              <w:overflowPunct w:val="0"/>
              <w:autoSpaceDE w:val="0"/>
              <w:autoSpaceDN w:val="0"/>
              <w:adjustRightInd w:val="0"/>
              <w:ind w:left="33"/>
              <w:rPr>
                <w:rFonts w:eastAsia="Times New Roman" w:cs="Times New Roman"/>
                <w:sz w:val="26"/>
                <w:szCs w:val="26"/>
                <w:lang w:eastAsia="ar-SA"/>
              </w:rPr>
            </w:pPr>
          </w:p>
          <w:p w:rsidR="00571F6E" w:rsidRPr="00F23F18" w:rsidRDefault="00571F6E" w:rsidP="003D494A">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571F6E" w:rsidRPr="00F23F18" w:rsidRDefault="00571F6E" w:rsidP="003D494A">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571F6E" w:rsidRPr="00F23F18" w:rsidRDefault="00571F6E" w:rsidP="003D494A">
            <w:pPr>
              <w:rPr>
                <w:rFonts w:eastAsia="Calibri" w:cs="Times New Roman"/>
                <w:szCs w:val="28"/>
              </w:rPr>
            </w:pPr>
          </w:p>
          <w:p w:rsidR="00571F6E" w:rsidRPr="00F23F18" w:rsidRDefault="00571F6E" w:rsidP="003D494A">
            <w:pPr>
              <w:rPr>
                <w:rFonts w:eastAsia="Calibri" w:cs="Times New Roman"/>
                <w:szCs w:val="28"/>
              </w:rPr>
            </w:pPr>
          </w:p>
          <w:p w:rsidR="00571F6E" w:rsidRPr="00F23F18" w:rsidRDefault="00571F6E" w:rsidP="003D494A">
            <w:pPr>
              <w:rPr>
                <w:rFonts w:eastAsia="Calibri" w:cs="Times New Roman"/>
                <w:szCs w:val="28"/>
              </w:rPr>
            </w:pPr>
          </w:p>
          <w:p w:rsidR="00571F6E" w:rsidRPr="00F23F18" w:rsidRDefault="00571F6E" w:rsidP="003D494A">
            <w:pPr>
              <w:rPr>
                <w:rFonts w:eastAsia="Calibri" w:cs="Times New Roman"/>
                <w:szCs w:val="28"/>
              </w:rPr>
            </w:pPr>
          </w:p>
          <w:p w:rsidR="00571F6E" w:rsidRPr="00F23F18" w:rsidRDefault="00571F6E" w:rsidP="003D494A">
            <w:pPr>
              <w:ind w:firstLine="708"/>
              <w:rPr>
                <w:rFonts w:eastAsia="Calibri" w:cs="Times New Roman"/>
                <w:szCs w:val="28"/>
              </w:rPr>
            </w:pPr>
          </w:p>
          <w:p w:rsidR="00571F6E" w:rsidRPr="00F23F18" w:rsidRDefault="00571F6E" w:rsidP="003D494A">
            <w:pPr>
              <w:ind w:firstLine="708"/>
              <w:rPr>
                <w:rFonts w:eastAsia="Calibri" w:cs="Times New Roman"/>
                <w:szCs w:val="28"/>
              </w:rPr>
            </w:pPr>
          </w:p>
          <w:p w:rsidR="00571F6E" w:rsidRPr="00F23F18" w:rsidRDefault="00571F6E" w:rsidP="003D494A">
            <w:pPr>
              <w:ind w:firstLine="708"/>
              <w:rPr>
                <w:rFonts w:eastAsia="Calibri" w:cs="Times New Roman"/>
                <w:szCs w:val="28"/>
              </w:rPr>
            </w:pPr>
          </w:p>
          <w:p w:rsidR="00571F6E" w:rsidRPr="00F23F18" w:rsidRDefault="00571F6E" w:rsidP="003D494A">
            <w:pPr>
              <w:ind w:firstLine="708"/>
              <w:rPr>
                <w:rFonts w:eastAsia="Calibri" w:cs="Times New Roman"/>
                <w:szCs w:val="28"/>
              </w:rPr>
            </w:pPr>
          </w:p>
        </w:tc>
      </w:tr>
    </w:tbl>
    <w:p w:rsidR="009D50BE" w:rsidRDefault="009D50BE" w:rsidP="00F23F18">
      <w:pPr>
        <w:widowControl w:val="0"/>
        <w:rPr>
          <w:rFonts w:eastAsia="Times New Roman" w:cs="Times New Roman"/>
          <w:b/>
          <w:iCs/>
          <w:color w:val="000000"/>
          <w:sz w:val="26"/>
          <w:szCs w:val="26"/>
          <w:lang w:eastAsia="ru-RU"/>
        </w:rPr>
      </w:pPr>
    </w:p>
    <w:p w:rsidR="005E73DD" w:rsidRDefault="00571F6E" w:rsidP="00571F6E">
      <w:pPr>
        <w:widowControl w:val="0"/>
        <w:autoSpaceDE w:val="0"/>
        <w:autoSpaceDN w:val="0"/>
        <w:adjustRightInd w:val="0"/>
        <w:ind w:left="775"/>
        <w:rPr>
          <w:rFonts w:eastAsia="Times New Roman" w:cs="Times New Roman"/>
          <w:iCs/>
          <w:color w:val="000000"/>
          <w:sz w:val="26"/>
          <w:szCs w:val="26"/>
          <w:lang w:eastAsia="ru-RU"/>
        </w:rPr>
      </w:pPr>
      <w:r w:rsidRPr="00DA4151">
        <w:rPr>
          <w:rFonts w:eastAsia="Times New Roman" w:cs="Times New Roman"/>
          <w:b/>
          <w:iCs/>
          <w:color w:val="000000"/>
          <w:sz w:val="26"/>
          <w:szCs w:val="26"/>
          <w:lang w:eastAsia="ru-RU"/>
        </w:rPr>
        <w:t>4.  Предельные (минимальные и/или максимальные) размеры земельных участков</w:t>
      </w:r>
      <w:r w:rsidR="005E73DD">
        <w:rPr>
          <w:rFonts w:eastAsia="Times New Roman" w:cs="Times New Roman"/>
          <w:b/>
          <w:iCs/>
          <w:color w:val="000000"/>
          <w:sz w:val="26"/>
          <w:szCs w:val="26"/>
          <w:lang w:eastAsia="ru-RU"/>
        </w:rPr>
        <w:t>:</w:t>
      </w:r>
      <w:r w:rsidRPr="00DA4151">
        <w:rPr>
          <w:rFonts w:eastAsia="Times New Roman" w:cs="Times New Roman"/>
          <w:iCs/>
          <w:color w:val="000000"/>
          <w:sz w:val="26"/>
          <w:szCs w:val="26"/>
          <w:lang w:eastAsia="ru-RU"/>
        </w:rPr>
        <w:t xml:space="preserve"> </w:t>
      </w:r>
    </w:p>
    <w:p w:rsidR="00571F6E" w:rsidRPr="00F23F18" w:rsidRDefault="00571F6E" w:rsidP="00571F6E">
      <w:pPr>
        <w:widowControl w:val="0"/>
        <w:autoSpaceDE w:val="0"/>
        <w:autoSpaceDN w:val="0"/>
        <w:adjustRightInd w:val="0"/>
        <w:ind w:left="775"/>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571F6E" w:rsidRPr="00F23F18" w:rsidRDefault="00571F6E" w:rsidP="00571F6E">
      <w:pPr>
        <w:widowControl w:val="0"/>
        <w:autoSpaceDE w:val="0"/>
        <w:autoSpaceDN w:val="0"/>
        <w:adjustRightInd w:val="0"/>
        <w:rPr>
          <w:rFonts w:eastAsia="Calibri" w:cs="Times New Roman"/>
          <w:szCs w:val="28"/>
        </w:rPr>
      </w:pPr>
    </w:p>
    <w:p w:rsidR="00571F6E" w:rsidRPr="005E73DD" w:rsidRDefault="00571F6E" w:rsidP="005E73DD">
      <w:pPr>
        <w:ind w:firstLine="708"/>
        <w:rPr>
          <w:b/>
        </w:rPr>
      </w:pPr>
      <w:r w:rsidRPr="005E73DD">
        <w:rPr>
          <w:b/>
        </w:rPr>
        <w:t>5.  Предельные параметры разрешенного строительства, реконструкции объектов капитального строительства</w:t>
      </w:r>
      <w:r w:rsidR="005E73DD" w:rsidRPr="005E73DD">
        <w:rPr>
          <w:b/>
        </w:rPr>
        <w:t>:</w:t>
      </w:r>
    </w:p>
    <w:p w:rsidR="00571F6E" w:rsidRPr="00F23F18" w:rsidRDefault="00571F6E" w:rsidP="00571F6E">
      <w:pPr>
        <w:widowControl w:val="0"/>
        <w:autoSpaceDE w:val="0"/>
        <w:autoSpaceDN w:val="0"/>
        <w:adjustRightInd w:val="0"/>
        <w:ind w:left="142"/>
        <w:outlineLvl w:val="2"/>
        <w:rPr>
          <w:rFonts w:eastAsia="Calibri" w:cs="Times New Roman"/>
          <w:b/>
          <w:iCs/>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346"/>
        <w:gridCol w:w="1779"/>
        <w:gridCol w:w="3545"/>
      </w:tblGrid>
      <w:tr w:rsidR="00571F6E" w:rsidRPr="00F23F18" w:rsidTr="003D494A">
        <w:tc>
          <w:tcPr>
            <w:tcW w:w="967" w:type="dxa"/>
            <w:tcBorders>
              <w:top w:val="single" w:sz="4" w:space="0" w:color="auto"/>
              <w:left w:val="single" w:sz="4" w:space="0" w:color="auto"/>
              <w:bottom w:val="single" w:sz="4" w:space="0" w:color="auto"/>
              <w:right w:val="single" w:sz="4" w:space="0" w:color="auto"/>
            </w:tcBorders>
          </w:tcPr>
          <w:p w:rsidR="00571F6E" w:rsidRPr="00F23F18" w:rsidRDefault="00571F6E" w:rsidP="00A42061">
            <w:pPr>
              <w:jc w:val="center"/>
            </w:pPr>
          </w:p>
          <w:p w:rsidR="00571F6E" w:rsidRPr="00F23F18" w:rsidRDefault="00571F6E" w:rsidP="00A42061">
            <w:pPr>
              <w:jc w:val="center"/>
            </w:pPr>
          </w:p>
          <w:p w:rsidR="00571F6E" w:rsidRPr="00F23F18" w:rsidRDefault="00571F6E" w:rsidP="00A42061">
            <w:pPr>
              <w:jc w:val="center"/>
            </w:pPr>
            <w:r w:rsidRPr="00F23F18">
              <w:t>1.</w:t>
            </w:r>
          </w:p>
        </w:tc>
        <w:tc>
          <w:tcPr>
            <w:tcW w:w="8920" w:type="dxa"/>
            <w:gridSpan w:val="3"/>
            <w:tcBorders>
              <w:top w:val="single" w:sz="4" w:space="0" w:color="auto"/>
              <w:left w:val="single" w:sz="4" w:space="0" w:color="auto"/>
              <w:bottom w:val="single" w:sz="4" w:space="0" w:color="auto"/>
              <w:right w:val="single" w:sz="4" w:space="0" w:color="auto"/>
            </w:tcBorders>
          </w:tcPr>
          <w:p w:rsidR="00571F6E" w:rsidRPr="00F23F18" w:rsidRDefault="00571F6E" w:rsidP="00A42061">
            <w:pPr>
              <w:rPr>
                <w:rFonts w:eastAsia="Times New Roman"/>
                <w:lang w:eastAsia="ar-SA"/>
              </w:rPr>
            </w:pPr>
            <w:r w:rsidRPr="00F23F18">
              <w:rPr>
                <w:rFonts w:eastAsia="Times New Roman"/>
                <w:lang w:eastAsia="ar-SA"/>
              </w:rPr>
              <w:t>Минимальные отступы от границ земельного участка в целях определения места допустимого размещения здания, строения, сооружения – 3 м.</w:t>
            </w:r>
          </w:p>
          <w:p w:rsidR="00571F6E" w:rsidRPr="00F23F18" w:rsidRDefault="00571F6E" w:rsidP="00A42061">
            <w:pPr>
              <w:rPr>
                <w:rFonts w:eastAsia="Times New Roman"/>
                <w:lang w:eastAsia="ar-SA"/>
              </w:rPr>
            </w:pPr>
          </w:p>
        </w:tc>
      </w:tr>
      <w:tr w:rsidR="00571F6E" w:rsidRPr="00F23F18" w:rsidTr="003D494A">
        <w:tc>
          <w:tcPr>
            <w:tcW w:w="967" w:type="dxa"/>
            <w:tcBorders>
              <w:top w:val="single" w:sz="4" w:space="0" w:color="auto"/>
              <w:left w:val="single" w:sz="4" w:space="0" w:color="auto"/>
              <w:bottom w:val="single" w:sz="4" w:space="0" w:color="auto"/>
              <w:right w:val="single" w:sz="4" w:space="0" w:color="auto"/>
            </w:tcBorders>
            <w:hideMark/>
          </w:tcPr>
          <w:p w:rsidR="00571F6E" w:rsidRDefault="00571F6E" w:rsidP="00A42061">
            <w:pPr>
              <w:jc w:val="center"/>
            </w:pPr>
          </w:p>
          <w:p w:rsidR="00571F6E" w:rsidRPr="00F23F18" w:rsidRDefault="00571F6E" w:rsidP="00A42061">
            <w:pPr>
              <w:jc w:val="center"/>
            </w:pPr>
            <w:r w:rsidRPr="00F23F18">
              <w:t>2.</w:t>
            </w:r>
          </w:p>
        </w:tc>
        <w:tc>
          <w:tcPr>
            <w:tcW w:w="3428" w:type="dxa"/>
            <w:tcBorders>
              <w:top w:val="single" w:sz="4" w:space="0" w:color="auto"/>
              <w:left w:val="single" w:sz="4" w:space="0" w:color="auto"/>
              <w:bottom w:val="single" w:sz="4" w:space="0" w:color="auto"/>
              <w:right w:val="single" w:sz="4" w:space="0" w:color="auto"/>
            </w:tcBorders>
            <w:hideMark/>
          </w:tcPr>
          <w:p w:rsidR="00571F6E" w:rsidRPr="00F23F18" w:rsidRDefault="00571F6E" w:rsidP="00A42061">
            <w:r w:rsidRPr="00F23F18">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hideMark/>
          </w:tcPr>
          <w:p w:rsidR="00571F6E" w:rsidRPr="00F23F18" w:rsidRDefault="00571F6E" w:rsidP="00A42061">
            <w:pPr>
              <w:jc w:val="center"/>
            </w:pPr>
            <w:r w:rsidRPr="00F23F18">
              <w:t>этаж</w:t>
            </w:r>
          </w:p>
        </w:tc>
        <w:tc>
          <w:tcPr>
            <w:tcW w:w="3649" w:type="dxa"/>
            <w:tcBorders>
              <w:top w:val="single" w:sz="4" w:space="0" w:color="auto"/>
              <w:left w:val="single" w:sz="4" w:space="0" w:color="auto"/>
              <w:bottom w:val="single" w:sz="4" w:space="0" w:color="auto"/>
              <w:right w:val="single" w:sz="4" w:space="0" w:color="auto"/>
            </w:tcBorders>
            <w:hideMark/>
          </w:tcPr>
          <w:p w:rsidR="00571F6E" w:rsidRPr="00F23F18" w:rsidRDefault="00571F6E" w:rsidP="00A42061">
            <w:r w:rsidRPr="00F23F18">
              <w:t>Не подлежит установлению</w:t>
            </w:r>
          </w:p>
        </w:tc>
      </w:tr>
      <w:tr w:rsidR="00571F6E" w:rsidRPr="00F23F18" w:rsidTr="003D494A">
        <w:tc>
          <w:tcPr>
            <w:tcW w:w="967" w:type="dxa"/>
            <w:tcBorders>
              <w:top w:val="single" w:sz="4" w:space="0" w:color="auto"/>
              <w:left w:val="single" w:sz="4" w:space="0" w:color="auto"/>
              <w:bottom w:val="single" w:sz="4" w:space="0" w:color="auto"/>
              <w:right w:val="single" w:sz="4" w:space="0" w:color="auto"/>
            </w:tcBorders>
          </w:tcPr>
          <w:p w:rsidR="00571F6E" w:rsidRPr="00F23F18" w:rsidRDefault="00571F6E" w:rsidP="00A42061">
            <w:pPr>
              <w:jc w:val="center"/>
            </w:pPr>
            <w:r w:rsidRPr="00F23F18">
              <w:t>3.</w:t>
            </w:r>
          </w:p>
        </w:tc>
        <w:tc>
          <w:tcPr>
            <w:tcW w:w="3428" w:type="dxa"/>
            <w:tcBorders>
              <w:top w:val="single" w:sz="4" w:space="0" w:color="auto"/>
              <w:left w:val="single" w:sz="4" w:space="0" w:color="auto"/>
              <w:bottom w:val="single" w:sz="4" w:space="0" w:color="auto"/>
              <w:right w:val="single" w:sz="4" w:space="0" w:color="auto"/>
            </w:tcBorders>
          </w:tcPr>
          <w:p w:rsidR="00571F6E" w:rsidRPr="00F23F18" w:rsidRDefault="00571F6E" w:rsidP="00A42061">
            <w:r w:rsidRPr="00F23F18">
              <w:t>Предельная высота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rsidR="00571F6E" w:rsidRPr="00F23F18" w:rsidRDefault="00571F6E" w:rsidP="00A42061">
            <w:pPr>
              <w:jc w:val="center"/>
            </w:pPr>
            <w:r w:rsidRPr="00F23F18">
              <w:t>м</w:t>
            </w:r>
          </w:p>
        </w:tc>
        <w:tc>
          <w:tcPr>
            <w:tcW w:w="3649" w:type="dxa"/>
            <w:tcBorders>
              <w:top w:val="single" w:sz="4" w:space="0" w:color="auto"/>
              <w:left w:val="single" w:sz="4" w:space="0" w:color="auto"/>
              <w:bottom w:val="single" w:sz="4" w:space="0" w:color="auto"/>
              <w:right w:val="single" w:sz="4" w:space="0" w:color="auto"/>
            </w:tcBorders>
          </w:tcPr>
          <w:p w:rsidR="00571F6E" w:rsidRPr="00F23F18" w:rsidRDefault="00571F6E" w:rsidP="00A42061">
            <w:r w:rsidRPr="00F23F18">
              <w:t>Не подлежит установлению</w:t>
            </w:r>
          </w:p>
        </w:tc>
      </w:tr>
      <w:tr w:rsidR="00571F6E" w:rsidRPr="00F23F18" w:rsidTr="003D494A">
        <w:tc>
          <w:tcPr>
            <w:tcW w:w="967" w:type="dxa"/>
            <w:tcBorders>
              <w:top w:val="single" w:sz="4" w:space="0" w:color="auto"/>
              <w:left w:val="single" w:sz="4" w:space="0" w:color="auto"/>
              <w:bottom w:val="single" w:sz="4" w:space="0" w:color="auto"/>
              <w:right w:val="single" w:sz="4" w:space="0" w:color="auto"/>
            </w:tcBorders>
            <w:hideMark/>
          </w:tcPr>
          <w:p w:rsidR="00571F6E" w:rsidRDefault="00571F6E" w:rsidP="00A42061">
            <w:pPr>
              <w:jc w:val="center"/>
            </w:pPr>
          </w:p>
          <w:p w:rsidR="00571F6E" w:rsidRPr="00F23F18" w:rsidRDefault="00571F6E" w:rsidP="00A42061">
            <w:pPr>
              <w:jc w:val="center"/>
            </w:pPr>
            <w:r w:rsidRPr="00F23F18">
              <w:t>4.</w:t>
            </w:r>
          </w:p>
        </w:tc>
        <w:tc>
          <w:tcPr>
            <w:tcW w:w="3428" w:type="dxa"/>
            <w:tcBorders>
              <w:top w:val="single" w:sz="4" w:space="0" w:color="auto"/>
              <w:left w:val="single" w:sz="4" w:space="0" w:color="auto"/>
              <w:bottom w:val="single" w:sz="4" w:space="0" w:color="auto"/>
              <w:right w:val="single" w:sz="4" w:space="0" w:color="auto"/>
            </w:tcBorders>
            <w:hideMark/>
          </w:tcPr>
          <w:p w:rsidR="00571F6E" w:rsidRPr="00F23F18" w:rsidRDefault="00571F6E" w:rsidP="00A42061">
            <w:r w:rsidRPr="00F23F18">
              <w:t>Максимальный процент застройки в границах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571F6E" w:rsidRPr="00F23F18" w:rsidRDefault="00571F6E" w:rsidP="00A42061">
            <w:pPr>
              <w:jc w:val="center"/>
            </w:pPr>
            <w:r w:rsidRPr="00F23F18">
              <w:t>%</w:t>
            </w:r>
          </w:p>
        </w:tc>
        <w:tc>
          <w:tcPr>
            <w:tcW w:w="3649" w:type="dxa"/>
            <w:tcBorders>
              <w:top w:val="single" w:sz="4" w:space="0" w:color="auto"/>
              <w:left w:val="single" w:sz="4" w:space="0" w:color="auto"/>
              <w:bottom w:val="single" w:sz="4" w:space="0" w:color="auto"/>
              <w:right w:val="single" w:sz="4" w:space="0" w:color="auto"/>
            </w:tcBorders>
            <w:hideMark/>
          </w:tcPr>
          <w:p w:rsidR="00571F6E" w:rsidRPr="00F23F18" w:rsidRDefault="00571F6E" w:rsidP="00A42061">
            <w:r w:rsidRPr="00F23F18">
              <w:t>Не подлежит установлению</w:t>
            </w:r>
          </w:p>
        </w:tc>
      </w:tr>
    </w:tbl>
    <w:p w:rsidR="00571F6E" w:rsidRPr="00F23F18" w:rsidRDefault="00571F6E" w:rsidP="00571F6E">
      <w:pPr>
        <w:widowControl w:val="0"/>
        <w:autoSpaceDE w:val="0"/>
        <w:autoSpaceDN w:val="0"/>
        <w:adjustRightInd w:val="0"/>
        <w:rPr>
          <w:rFonts w:eastAsia="Calibri" w:cs="Times New Roman"/>
          <w:szCs w:val="28"/>
        </w:rPr>
      </w:pPr>
    </w:p>
    <w:p w:rsidR="00571F6E" w:rsidRPr="00F23F18" w:rsidRDefault="00571F6E" w:rsidP="00571F6E">
      <w:pPr>
        <w:widowControl w:val="0"/>
        <w:tabs>
          <w:tab w:val="left" w:pos="2117"/>
        </w:tabs>
        <w:autoSpaceDE w:val="0"/>
        <w:autoSpaceDN w:val="0"/>
        <w:adjustRightInd w:val="0"/>
        <w:rPr>
          <w:rFonts w:eastAsia="Calibri" w:cs="Times New Roman"/>
          <w:b/>
          <w:szCs w:val="28"/>
        </w:rPr>
      </w:pPr>
      <w:r w:rsidRPr="00F23F18">
        <w:rPr>
          <w:rFonts w:eastAsia="Calibri" w:cs="Times New Roman"/>
          <w:szCs w:val="28"/>
        </w:rPr>
        <w:tab/>
      </w:r>
      <w:r w:rsidRPr="00F23F18">
        <w:rPr>
          <w:rFonts w:eastAsia="Calibri" w:cs="Times New Roman"/>
          <w:b/>
          <w:szCs w:val="28"/>
        </w:rPr>
        <w:t xml:space="preserve">                          </w:t>
      </w:r>
    </w:p>
    <w:p w:rsidR="00F23F18" w:rsidRPr="00F23F18" w:rsidRDefault="00824BCE" w:rsidP="005E73DD">
      <w:pPr>
        <w:pStyle w:val="2"/>
        <w:rPr>
          <w:lang w:eastAsia="ru-RU"/>
        </w:rPr>
      </w:pPr>
      <w:r>
        <w:rPr>
          <w:lang w:eastAsia="ru-RU"/>
        </w:rPr>
        <w:t xml:space="preserve">                               </w:t>
      </w:r>
      <w:r w:rsidR="00F23F18" w:rsidRPr="00F23F18">
        <w:rPr>
          <w:lang w:eastAsia="ru-RU"/>
        </w:rPr>
        <w:t xml:space="preserve"> </w:t>
      </w:r>
      <w:bookmarkStart w:id="159" w:name="_Toc105422092"/>
      <w:r w:rsidR="00F23F18" w:rsidRPr="00F23F18">
        <w:rPr>
          <w:lang w:eastAsia="ru-RU"/>
        </w:rPr>
        <w:t>Зона рекреационного назначения</w:t>
      </w:r>
      <w:r w:rsidR="00AF53B6">
        <w:rPr>
          <w:lang w:eastAsia="ru-RU"/>
        </w:rPr>
        <w:t xml:space="preserve"> (Р)</w:t>
      </w:r>
      <w:bookmarkEnd w:id="159"/>
      <w:r w:rsidR="00F23F18" w:rsidRPr="00F23F18">
        <w:rPr>
          <w:lang w:eastAsia="ru-RU"/>
        </w:rPr>
        <w:t xml:space="preserve"> </w:t>
      </w:r>
    </w:p>
    <w:p w:rsidR="00F23F18" w:rsidRPr="00F23F18" w:rsidRDefault="00F23F18" w:rsidP="00F23F18">
      <w:pPr>
        <w:widowControl w:val="0"/>
        <w:rPr>
          <w:rFonts w:eastAsia="Times New Roman" w:cs="Times New Roman"/>
          <w:b/>
          <w:iCs/>
          <w:color w:val="000000"/>
          <w:sz w:val="26"/>
          <w:szCs w:val="26"/>
          <w:lang w:eastAsia="ru-RU"/>
        </w:rPr>
      </w:pPr>
    </w:p>
    <w:p w:rsidR="00F23F18" w:rsidRPr="00F23F18" w:rsidRDefault="00F23F18" w:rsidP="00F23F18">
      <w:pPr>
        <w:widowControl w:val="0"/>
        <w:rPr>
          <w:rFonts w:eastAsia="Times New Roman" w:cs="Times New Roman"/>
          <w:b/>
          <w:iCs/>
          <w:color w:val="000000"/>
          <w:sz w:val="26"/>
          <w:szCs w:val="26"/>
          <w:lang w:eastAsia="ru-RU"/>
        </w:rPr>
      </w:pPr>
      <w:r w:rsidRPr="00F23F18">
        <w:rPr>
          <w:rFonts w:eastAsia="Times New Roman" w:cs="Times New Roman"/>
          <w:b/>
          <w:iCs/>
          <w:color w:val="000000"/>
          <w:sz w:val="26"/>
          <w:szCs w:val="26"/>
          <w:lang w:eastAsia="ru-RU"/>
        </w:rPr>
        <w:t xml:space="preserve">         1.Основные виды разрешенного использования земельных участков:</w:t>
      </w:r>
    </w:p>
    <w:p w:rsidR="00F23F18" w:rsidRPr="00F23F18" w:rsidRDefault="00F23F18" w:rsidP="00F23F18">
      <w:pPr>
        <w:rPr>
          <w:rFonts w:eastAsia="Times New Roman" w:cs="Times New Roman"/>
          <w:sz w:val="24"/>
          <w:szCs w:val="24"/>
          <w:lang w:eastAsia="ru-RU"/>
        </w:rPr>
      </w:pPr>
    </w:p>
    <w:tbl>
      <w:tblPr>
        <w:tblW w:w="97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4249"/>
        <w:gridCol w:w="2949"/>
      </w:tblGrid>
      <w:tr w:rsidR="00F23F18" w:rsidRPr="00F23F18" w:rsidTr="003C44C2">
        <w:trPr>
          <w:trHeight w:val="567"/>
        </w:trPr>
        <w:tc>
          <w:tcPr>
            <w:tcW w:w="2585"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949"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c>
          <w:tcPr>
            <w:tcW w:w="2585" w:type="dxa"/>
            <w:tcBorders>
              <w:right w:val="single" w:sz="4" w:space="0" w:color="auto"/>
            </w:tcBorders>
            <w:shd w:val="clear" w:color="auto" w:fill="auto"/>
          </w:tcPr>
          <w:p w:rsidR="00F23F18" w:rsidRPr="00F23F18" w:rsidRDefault="00F23F18" w:rsidP="00F23F18">
            <w:pPr>
              <w:rPr>
                <w:rFonts w:eastAsia="Calibri" w:cs="Times New Roman"/>
                <w:szCs w:val="28"/>
              </w:rPr>
            </w:pPr>
          </w:p>
          <w:p w:rsidR="00F23F18" w:rsidRPr="00B04BCF" w:rsidRDefault="00F23F18" w:rsidP="00B66DA9">
            <w:pPr>
              <w:rPr>
                <w:lang w:eastAsia="ru-RU"/>
              </w:rPr>
            </w:pPr>
            <w:r w:rsidRPr="00B04BCF">
              <w:rPr>
                <w:iCs/>
                <w:color w:val="000000"/>
                <w:spacing w:val="-4"/>
              </w:rPr>
              <w:t>5.2</w:t>
            </w:r>
            <w:r w:rsidRPr="00B04BCF">
              <w:rPr>
                <w:rFonts w:eastAsia="Calibri"/>
                <w:b/>
                <w:color w:val="000000"/>
                <w:spacing w:val="-4"/>
              </w:rPr>
              <w:t xml:space="preserve">  </w:t>
            </w:r>
            <w:r w:rsidRPr="00B04BCF">
              <w:rPr>
                <w:lang w:eastAsia="ru-RU"/>
              </w:rPr>
              <w:t>Природно-познавательный туризм</w:t>
            </w: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824BCE" w:rsidRDefault="00824BCE" w:rsidP="003754B8">
            <w:pPr>
              <w:keepNext/>
              <w:shd w:val="clear" w:color="auto" w:fill="FFFFFF"/>
              <w:tabs>
                <w:tab w:val="left" w:pos="9523"/>
                <w:tab w:val="left" w:pos="10502"/>
              </w:tabs>
              <w:outlineLvl w:val="2"/>
              <w:rPr>
                <w:rFonts w:eastAsia="Calibri" w:cs="Times New Roman"/>
                <w:bCs/>
                <w:spacing w:val="-4"/>
                <w:sz w:val="26"/>
                <w:szCs w:val="26"/>
              </w:rPr>
            </w:pPr>
          </w:p>
          <w:p w:rsidR="00824BCE" w:rsidRDefault="00824BCE" w:rsidP="003754B8">
            <w:pPr>
              <w:keepNext/>
              <w:shd w:val="clear" w:color="auto" w:fill="FFFFFF"/>
              <w:tabs>
                <w:tab w:val="left" w:pos="9523"/>
                <w:tab w:val="left" w:pos="10502"/>
              </w:tabs>
              <w:outlineLvl w:val="2"/>
              <w:rPr>
                <w:rFonts w:eastAsia="Calibri" w:cs="Times New Roman"/>
                <w:bCs/>
                <w:spacing w:val="-4"/>
                <w:sz w:val="26"/>
                <w:szCs w:val="26"/>
              </w:rPr>
            </w:pPr>
          </w:p>
          <w:p w:rsidR="00F23F18" w:rsidRPr="006670C6" w:rsidRDefault="00F23F18" w:rsidP="00B66DA9">
            <w:pPr>
              <w:rPr>
                <w:lang w:eastAsia="ru-RU"/>
              </w:rPr>
            </w:pPr>
            <w:r w:rsidRPr="003754B8">
              <w:rPr>
                <w:rFonts w:eastAsia="Calibri"/>
                <w:spacing w:val="-4"/>
              </w:rPr>
              <w:t>5.2.1</w:t>
            </w:r>
            <w:r w:rsidRPr="00F23F18">
              <w:rPr>
                <w:rFonts w:eastAsia="Calibri"/>
                <w:spacing w:val="-4"/>
                <w:szCs w:val="28"/>
              </w:rPr>
              <w:t xml:space="preserve"> </w:t>
            </w:r>
            <w:r w:rsidRPr="006670C6">
              <w:rPr>
                <w:lang w:eastAsia="ru-RU"/>
              </w:rPr>
              <w:t>Туристическое обслуживание</w:t>
            </w: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067B2A" w:rsidRDefault="00067B2A"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5.3 Охота и рыбалка</w:t>
            </w: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6670C6" w:rsidRDefault="00F23F18" w:rsidP="00F23F18">
            <w:pPr>
              <w:rPr>
                <w:rFonts w:eastAsia="Calibri" w:cs="Times New Roman"/>
                <w:sz w:val="26"/>
                <w:szCs w:val="26"/>
              </w:rPr>
            </w:pPr>
            <w:r w:rsidRPr="006670C6">
              <w:rPr>
                <w:rFonts w:eastAsia="Calibri" w:cs="Times New Roman"/>
                <w:sz w:val="26"/>
                <w:szCs w:val="26"/>
              </w:rPr>
              <w:t>5.4 Причалы для маломерных судов</w:t>
            </w:r>
          </w:p>
          <w:p w:rsidR="00F23F18" w:rsidRPr="006670C6" w:rsidRDefault="00F23F18" w:rsidP="00F23F18">
            <w:pPr>
              <w:rPr>
                <w:rFonts w:eastAsia="Calibri" w:cs="Times New Roman"/>
                <w:sz w:val="26"/>
                <w:szCs w:val="26"/>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6670C6" w:rsidRDefault="006670C6" w:rsidP="00F23F18">
            <w:pPr>
              <w:rPr>
                <w:rFonts w:eastAsia="Calibri" w:cs="Times New Roman"/>
                <w:sz w:val="26"/>
                <w:szCs w:val="26"/>
              </w:rPr>
            </w:pPr>
          </w:p>
          <w:p w:rsidR="00F23F18" w:rsidRPr="006670C6" w:rsidRDefault="00F23F18" w:rsidP="00F23F18">
            <w:pPr>
              <w:rPr>
                <w:rFonts w:eastAsia="Calibri" w:cs="Times New Roman"/>
                <w:sz w:val="26"/>
                <w:szCs w:val="26"/>
              </w:rPr>
            </w:pPr>
            <w:r w:rsidRPr="006670C6">
              <w:rPr>
                <w:rFonts w:eastAsia="Calibri" w:cs="Times New Roman"/>
                <w:sz w:val="26"/>
                <w:szCs w:val="26"/>
              </w:rPr>
              <w:t>9.3 Историко-культурная деятельность</w:t>
            </w:r>
          </w:p>
          <w:p w:rsidR="00F23F18" w:rsidRPr="006670C6" w:rsidRDefault="00F23F18" w:rsidP="00F23F18">
            <w:pPr>
              <w:rPr>
                <w:rFonts w:eastAsia="Calibri" w:cs="Times New Roman"/>
                <w:sz w:val="26"/>
                <w:szCs w:val="26"/>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067B2A" w:rsidRDefault="00067B2A" w:rsidP="00F23F18">
            <w:pPr>
              <w:rPr>
                <w:rFonts w:eastAsia="Calibri" w:cs="Times New Roman"/>
                <w:szCs w:val="28"/>
              </w:rPr>
            </w:pPr>
          </w:p>
          <w:p w:rsidR="00F23F18" w:rsidRPr="006670C6" w:rsidRDefault="00F23F18" w:rsidP="00F23F18">
            <w:pPr>
              <w:rPr>
                <w:rFonts w:eastAsia="Calibri" w:cs="Times New Roman"/>
                <w:sz w:val="26"/>
                <w:szCs w:val="26"/>
              </w:rPr>
            </w:pPr>
            <w:r w:rsidRPr="006670C6">
              <w:rPr>
                <w:rFonts w:eastAsia="Calibri" w:cs="Times New Roman"/>
                <w:sz w:val="26"/>
                <w:szCs w:val="26"/>
              </w:rPr>
              <w:t>12.0.2 Благоустройство территории</w:t>
            </w:r>
          </w:p>
        </w:tc>
        <w:tc>
          <w:tcPr>
            <w:tcW w:w="4249" w:type="dxa"/>
            <w:tcBorders>
              <w:left w:val="single" w:sz="4" w:space="0" w:color="auto"/>
              <w:right w:val="single" w:sz="4" w:space="0" w:color="auto"/>
            </w:tcBorders>
            <w:shd w:val="clear" w:color="auto" w:fill="auto"/>
          </w:tcPr>
          <w:p w:rsidR="00F23F18" w:rsidRPr="00F23F18" w:rsidRDefault="00F23F18" w:rsidP="00F23F18">
            <w:pPr>
              <w:widowControl w:val="0"/>
              <w:rPr>
                <w:rFonts w:eastAsia="Times New Roman" w:cs="Times New Roman"/>
                <w:bCs/>
                <w:iCs/>
                <w:color w:val="000000"/>
                <w:sz w:val="26"/>
                <w:szCs w:val="26"/>
                <w:lang w:eastAsia="ru-RU"/>
              </w:rPr>
            </w:pPr>
          </w:p>
          <w:p w:rsidR="00F23F18" w:rsidRPr="00824BCE" w:rsidRDefault="00F23F18" w:rsidP="00F23F18">
            <w:pPr>
              <w:rPr>
                <w:rFonts w:eastAsia="Times New Roman" w:cs="Times New Roman"/>
                <w:color w:val="000000"/>
                <w:sz w:val="26"/>
                <w:szCs w:val="26"/>
                <w:lang w:eastAsia="ru-RU"/>
              </w:rPr>
            </w:pPr>
            <w:r w:rsidRPr="00B04BCF">
              <w:rPr>
                <w:rFonts w:eastAsia="Times New Roman" w:cs="Times New Roman"/>
                <w:iCs/>
                <w:color w:val="000000"/>
                <w:sz w:val="26"/>
                <w:szCs w:val="2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Pr="00B04BCF">
              <w:rPr>
                <w:rFonts w:eastAsia="Times New Roman" w:cs="Times New Roman"/>
                <w:iCs/>
                <w:color w:val="000000"/>
                <w:sz w:val="26"/>
                <w:szCs w:val="26"/>
                <w:lang w:eastAsia="ru-RU"/>
              </w:rPr>
              <w:br/>
              <w:t xml:space="preserve">осуществление необходимых природоохранных и </w:t>
            </w:r>
            <w:proofErr w:type="spellStart"/>
            <w:r w:rsidRPr="00B04BCF">
              <w:rPr>
                <w:rFonts w:eastAsia="Times New Roman" w:cs="Times New Roman"/>
                <w:iCs/>
                <w:color w:val="000000"/>
                <w:sz w:val="26"/>
                <w:szCs w:val="26"/>
                <w:lang w:eastAsia="ru-RU"/>
              </w:rPr>
              <w:t>природовосстановительных</w:t>
            </w:r>
            <w:proofErr w:type="spellEnd"/>
            <w:r w:rsidRPr="00F23F18">
              <w:rPr>
                <w:rFonts w:eastAsia="Times New Roman" w:cs="Times New Roman"/>
                <w:iCs/>
                <w:color w:val="000000"/>
                <w:szCs w:val="28"/>
                <w:lang w:eastAsia="ru-RU"/>
              </w:rPr>
              <w:t xml:space="preserve"> </w:t>
            </w:r>
            <w:r w:rsidRPr="00824BCE">
              <w:rPr>
                <w:rFonts w:eastAsia="Times New Roman" w:cs="Times New Roman"/>
                <w:iCs/>
                <w:color w:val="000000"/>
                <w:sz w:val="26"/>
                <w:szCs w:val="26"/>
                <w:lang w:eastAsia="ru-RU"/>
              </w:rPr>
              <w:t>мероприятий</w:t>
            </w:r>
          </w:p>
          <w:p w:rsidR="00F23F18" w:rsidRPr="00F23F18" w:rsidRDefault="00F23F18" w:rsidP="00F23F18">
            <w:pPr>
              <w:widowControl w:val="0"/>
              <w:spacing w:before="120" w:after="120"/>
              <w:rPr>
                <w:rFonts w:eastAsia="Times New Roman" w:cs="Times New Roman"/>
                <w:iCs/>
                <w:color w:val="000000"/>
                <w:szCs w:val="28"/>
                <w:lang w:eastAsia="ru-RU"/>
              </w:rPr>
            </w:pPr>
          </w:p>
          <w:p w:rsidR="00F23F18" w:rsidRPr="006670C6" w:rsidRDefault="00F23F18" w:rsidP="00F23F18">
            <w:pPr>
              <w:widowControl w:val="0"/>
              <w:spacing w:before="120" w:after="120"/>
              <w:rPr>
                <w:rFonts w:eastAsia="Times New Roman" w:cs="Times New Roman"/>
                <w:iCs/>
                <w:color w:val="000000"/>
                <w:sz w:val="26"/>
                <w:szCs w:val="26"/>
                <w:lang w:eastAsia="ru-RU"/>
              </w:rPr>
            </w:pPr>
            <w:r w:rsidRPr="006670C6">
              <w:rPr>
                <w:rFonts w:eastAsia="Times New Roman" w:cs="Times New Roman"/>
                <w:iCs/>
                <w:color w:val="000000"/>
                <w:sz w:val="26"/>
                <w:szCs w:val="26"/>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6670C6">
              <w:rPr>
                <w:rFonts w:eastAsia="Times New Roman" w:cs="Times New Roman"/>
                <w:iCs/>
                <w:color w:val="000000"/>
                <w:sz w:val="26"/>
                <w:szCs w:val="26"/>
                <w:lang w:eastAsia="ru-RU"/>
              </w:rPr>
              <w:br/>
              <w:t>размещение детских лагерей</w:t>
            </w:r>
          </w:p>
          <w:p w:rsidR="00F23F18" w:rsidRPr="00F23F18" w:rsidRDefault="00F23F18" w:rsidP="00F23F18">
            <w:pPr>
              <w:widowControl w:val="0"/>
              <w:rPr>
                <w:rFonts w:eastAsia="Calibri" w:cs="Times New Roman"/>
                <w:szCs w:val="28"/>
              </w:rPr>
            </w:pPr>
          </w:p>
          <w:p w:rsidR="006670C6" w:rsidRDefault="006670C6" w:rsidP="00F23F18">
            <w:pPr>
              <w:widowControl w:val="0"/>
              <w:rPr>
                <w:rFonts w:eastAsia="Times New Roman" w:cs="Times New Roman"/>
                <w:sz w:val="26"/>
                <w:szCs w:val="26"/>
                <w:shd w:val="clear" w:color="auto" w:fill="FFFFFF"/>
                <w:lang w:eastAsia="ru-RU"/>
              </w:rPr>
            </w:pPr>
          </w:p>
          <w:p w:rsidR="00F23F18" w:rsidRPr="006670C6" w:rsidRDefault="00F23F18" w:rsidP="00F23F18">
            <w:pPr>
              <w:widowControl w:val="0"/>
              <w:rPr>
                <w:rFonts w:eastAsia="Calibri" w:cs="Times New Roman"/>
                <w:sz w:val="26"/>
                <w:szCs w:val="26"/>
              </w:rPr>
            </w:pPr>
            <w:r w:rsidRPr="006670C6">
              <w:rPr>
                <w:rFonts w:eastAsia="Times New Roman" w:cs="Times New Roman"/>
                <w:sz w:val="26"/>
                <w:szCs w:val="26"/>
                <w:shd w:val="clear" w:color="auto" w:fill="FFFFFF"/>
                <w:lang w:eastAsia="ru-RU"/>
              </w:rPr>
              <w:t>Обустройство мест охоты и рыбалки, в том числе</w:t>
            </w:r>
            <w:r w:rsidRPr="006670C6">
              <w:rPr>
                <w:rFonts w:eastAsia="Times New Roman" w:cs="Times New Roman"/>
                <w:color w:val="333333"/>
                <w:sz w:val="26"/>
                <w:szCs w:val="26"/>
                <w:shd w:val="clear" w:color="auto" w:fill="FFFFFF"/>
                <w:lang w:eastAsia="ru-RU"/>
              </w:rPr>
              <w:t xml:space="preserve"> размещение дома охотника или рыболова, сооружений, необходимых для восстановления и поддержания поголовья зверей или количества рыбы</w:t>
            </w:r>
            <w:r w:rsidRPr="006670C6">
              <w:rPr>
                <w:rFonts w:eastAsia="Times New Roman" w:cs="Times New Roman"/>
                <w:color w:val="333333"/>
                <w:sz w:val="26"/>
                <w:szCs w:val="26"/>
                <w:lang w:eastAsia="ru-RU"/>
              </w:rPr>
              <w:br/>
            </w:r>
          </w:p>
          <w:p w:rsidR="006670C6" w:rsidRDefault="006670C6" w:rsidP="00F23F18">
            <w:pPr>
              <w:widowControl w:val="0"/>
              <w:rPr>
                <w:rFonts w:eastAsia="Calibri" w:cs="Times New Roman"/>
                <w:sz w:val="26"/>
                <w:szCs w:val="26"/>
              </w:rPr>
            </w:pPr>
          </w:p>
          <w:p w:rsidR="006670C6" w:rsidRDefault="006670C6" w:rsidP="00F23F18">
            <w:pPr>
              <w:widowControl w:val="0"/>
              <w:rPr>
                <w:rFonts w:eastAsia="Calibri" w:cs="Times New Roman"/>
                <w:sz w:val="26"/>
                <w:szCs w:val="26"/>
              </w:rPr>
            </w:pPr>
          </w:p>
          <w:p w:rsidR="00F23F18" w:rsidRPr="006670C6" w:rsidRDefault="00F23F18" w:rsidP="00F23F18">
            <w:pPr>
              <w:widowControl w:val="0"/>
              <w:rPr>
                <w:rFonts w:eastAsia="Calibri" w:cs="Times New Roman"/>
                <w:sz w:val="26"/>
                <w:szCs w:val="26"/>
              </w:rPr>
            </w:pPr>
            <w:r w:rsidRPr="006670C6">
              <w:rPr>
                <w:rFonts w:eastAsia="Calibri" w:cs="Times New Roman"/>
                <w:sz w:val="26"/>
                <w:szCs w:val="26"/>
              </w:rPr>
              <w:t>Размещение сооружений, предназначенных для причаливания, хранения и обслуживания яхт, катеров, лодок и других маломерных судов</w:t>
            </w:r>
          </w:p>
          <w:p w:rsidR="00F23F18" w:rsidRPr="00F23F18" w:rsidRDefault="00F23F18" w:rsidP="00F23F18">
            <w:pPr>
              <w:widowControl w:val="0"/>
              <w:rPr>
                <w:rFonts w:eastAsia="Calibri" w:cs="Times New Roman"/>
                <w:szCs w:val="28"/>
              </w:rPr>
            </w:pPr>
          </w:p>
          <w:p w:rsidR="00F23F18" w:rsidRPr="00F23F18" w:rsidRDefault="00F23F18" w:rsidP="00F23F18">
            <w:pPr>
              <w:widowControl w:val="0"/>
              <w:rPr>
                <w:rFonts w:eastAsia="Calibri" w:cs="Times New Roman"/>
                <w:szCs w:val="28"/>
              </w:rPr>
            </w:pPr>
          </w:p>
          <w:p w:rsidR="006670C6" w:rsidRDefault="006670C6" w:rsidP="00F23F18">
            <w:pPr>
              <w:widowControl w:val="0"/>
              <w:rPr>
                <w:rFonts w:eastAsia="Calibri" w:cs="Times New Roman"/>
                <w:sz w:val="26"/>
                <w:szCs w:val="26"/>
              </w:rPr>
            </w:pPr>
          </w:p>
          <w:p w:rsidR="006670C6" w:rsidRDefault="006670C6" w:rsidP="00F23F18">
            <w:pPr>
              <w:widowControl w:val="0"/>
              <w:rPr>
                <w:rFonts w:eastAsia="Calibri" w:cs="Times New Roman"/>
                <w:sz w:val="26"/>
                <w:szCs w:val="26"/>
              </w:rPr>
            </w:pPr>
          </w:p>
          <w:p w:rsidR="00F23F18" w:rsidRPr="00F23F18" w:rsidRDefault="00F23F18" w:rsidP="00F23F18">
            <w:pPr>
              <w:widowControl w:val="0"/>
              <w:rPr>
                <w:rFonts w:eastAsia="Calibri" w:cs="Times New Roman"/>
                <w:szCs w:val="28"/>
              </w:rPr>
            </w:pPr>
            <w:r w:rsidRPr="006670C6">
              <w:rPr>
                <w:rFonts w:eastAsia="Calibri"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w:t>
            </w:r>
            <w:r w:rsidRPr="00F23F18">
              <w:rPr>
                <w:rFonts w:eastAsia="Calibri" w:cs="Times New Roman"/>
                <w:szCs w:val="28"/>
              </w:rPr>
              <w:t xml:space="preserve"> </w:t>
            </w:r>
            <w:r w:rsidRPr="006670C6">
              <w:rPr>
                <w:rFonts w:eastAsia="Calibri" w:cs="Times New Roman"/>
                <w:sz w:val="26"/>
                <w:szCs w:val="26"/>
              </w:rPr>
              <w:t>промыслом или ремеслом, а также хозяйственная деятельность, обеспечивающая познавательный туризм</w:t>
            </w:r>
          </w:p>
          <w:p w:rsidR="00F23F18" w:rsidRPr="00F23F18" w:rsidRDefault="00F23F18" w:rsidP="00F23F18">
            <w:pPr>
              <w:widowControl w:val="0"/>
              <w:rPr>
                <w:rFonts w:eastAsia="Calibri" w:cs="Times New Roman"/>
                <w:sz w:val="24"/>
                <w:szCs w:val="24"/>
              </w:rPr>
            </w:pPr>
          </w:p>
          <w:p w:rsidR="00F23F18" w:rsidRPr="006670C6" w:rsidRDefault="00F23F18" w:rsidP="00F23F18">
            <w:pPr>
              <w:widowControl w:val="0"/>
              <w:rPr>
                <w:rFonts w:eastAsia="Calibri" w:cs="Times New Roman"/>
                <w:sz w:val="26"/>
                <w:szCs w:val="26"/>
              </w:rPr>
            </w:pPr>
            <w:r w:rsidRPr="006670C6">
              <w:rPr>
                <w:rFonts w:eastAsia="Calibri"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F23F18" w:rsidRPr="00F23F18" w:rsidRDefault="00F23F18" w:rsidP="00F23F18">
            <w:pPr>
              <w:widowControl w:val="0"/>
              <w:rPr>
                <w:rFonts w:eastAsia="Calibri" w:cs="Times New Roman"/>
                <w:szCs w:val="28"/>
              </w:rPr>
            </w:pPr>
          </w:p>
        </w:tc>
        <w:tc>
          <w:tcPr>
            <w:tcW w:w="2949" w:type="dxa"/>
            <w:tcBorders>
              <w:left w:val="single" w:sz="4" w:space="0" w:color="auto"/>
            </w:tcBorders>
            <w:shd w:val="clear" w:color="auto" w:fill="auto"/>
          </w:tcPr>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autoSpaceDE w:val="0"/>
              <w:autoSpaceDN w:val="0"/>
              <w:adjustRightInd w:val="0"/>
              <w:rPr>
                <w:rFonts w:eastAsia="Calibri" w:cs="Times New Roman"/>
                <w:szCs w:val="28"/>
              </w:rPr>
            </w:pPr>
            <w:r w:rsidRPr="00F23F18">
              <w:rPr>
                <w:rFonts w:eastAsia="Times New Roman" w:cs="Times New Roman"/>
                <w:iCs/>
                <w:color w:val="000000"/>
                <w:sz w:val="26"/>
                <w:szCs w:val="26"/>
                <w:lang w:eastAsia="ru-RU"/>
              </w:rPr>
              <w:t>Не допускается размещение объектов отдыха в санитарно-защитных зонах, установленных в предусмотренном действующим законодательством порядке.</w:t>
            </w: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ind w:firstLine="708"/>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r w:rsidRPr="00F23F18">
              <w:rPr>
                <w:rFonts w:eastAsia="Times New Roman" w:cs="Times New Roman"/>
                <w:iCs/>
                <w:color w:val="000000"/>
                <w:sz w:val="26"/>
                <w:szCs w:val="26"/>
                <w:lang w:eastAsia="ru-RU"/>
              </w:rPr>
              <w:t>Не допускается размещение объектов отдыха в санитарно-защитных зонах, установленных в предусмотренном действующим законодательством порядке.</w:t>
            </w:r>
          </w:p>
          <w:p w:rsidR="00F23F18" w:rsidRPr="00F23F18" w:rsidRDefault="00F23F18" w:rsidP="00F23F18">
            <w:pPr>
              <w:ind w:firstLine="708"/>
              <w:rPr>
                <w:rFonts w:eastAsia="Calibri" w:cs="Times New Roman"/>
                <w:szCs w:val="28"/>
              </w:rPr>
            </w:pPr>
          </w:p>
          <w:p w:rsidR="00067B2A" w:rsidRDefault="00067B2A" w:rsidP="006670C6">
            <w:pPr>
              <w:widowControl w:val="0"/>
              <w:suppressAutoHyphens/>
              <w:overflowPunct w:val="0"/>
              <w:autoSpaceDE w:val="0"/>
              <w:autoSpaceDN w:val="0"/>
              <w:adjustRightInd w:val="0"/>
              <w:rPr>
                <w:rFonts w:eastAsia="Calibri" w:cs="Times New Roman"/>
                <w:sz w:val="26"/>
                <w:szCs w:val="26"/>
              </w:rPr>
            </w:pPr>
          </w:p>
          <w:p w:rsidR="00067B2A" w:rsidRDefault="00067B2A" w:rsidP="006670C6">
            <w:pPr>
              <w:widowControl w:val="0"/>
              <w:suppressAutoHyphens/>
              <w:overflowPunct w:val="0"/>
              <w:autoSpaceDE w:val="0"/>
              <w:autoSpaceDN w:val="0"/>
              <w:adjustRightInd w:val="0"/>
              <w:rPr>
                <w:rFonts w:eastAsia="Calibri" w:cs="Times New Roman"/>
                <w:sz w:val="26"/>
                <w:szCs w:val="26"/>
              </w:rPr>
            </w:pPr>
          </w:p>
          <w:p w:rsidR="00F23F18" w:rsidRPr="006670C6" w:rsidRDefault="00F23F18" w:rsidP="006670C6">
            <w:pPr>
              <w:widowControl w:val="0"/>
              <w:suppressAutoHyphens/>
              <w:overflowPunct w:val="0"/>
              <w:autoSpaceDE w:val="0"/>
              <w:autoSpaceDN w:val="0"/>
              <w:adjustRightInd w:val="0"/>
              <w:rPr>
                <w:rFonts w:eastAsia="Times New Roman" w:cs="Times New Roman"/>
                <w:sz w:val="26"/>
                <w:szCs w:val="26"/>
                <w:lang w:eastAsia="ar-SA"/>
              </w:rPr>
            </w:pPr>
            <w:r w:rsidRPr="006670C6">
              <w:rPr>
                <w:rFonts w:eastAsia="Calibri" w:cs="Times New Roman"/>
                <w:sz w:val="26"/>
                <w:szCs w:val="26"/>
              </w:rPr>
              <w:t>В соответствии с законом «об охоте и рыбалке на территории РФ».</w:t>
            </w: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r w:rsidRPr="00F23F18">
              <w:rPr>
                <w:rFonts w:eastAsia="Times New Roman" w:cs="Times New Roman"/>
                <w:iCs/>
                <w:color w:val="000000"/>
                <w:sz w:val="26"/>
                <w:szCs w:val="26"/>
                <w:lang w:eastAsia="ru-RU"/>
              </w:rPr>
              <w:t>Не допускается размещение объектов отдыха в санитарно-защитных зонах, установленных в предусмотренном действующим законодательством порядке.</w:t>
            </w:r>
          </w:p>
          <w:p w:rsidR="00F23F18" w:rsidRPr="00F23F18" w:rsidRDefault="00F23F18" w:rsidP="00F23F18">
            <w:pPr>
              <w:rPr>
                <w:rFonts w:eastAsia="Calibri" w:cs="Times New Roman"/>
                <w:szCs w:val="28"/>
              </w:rPr>
            </w:pPr>
          </w:p>
        </w:tc>
      </w:tr>
    </w:tbl>
    <w:p w:rsidR="00F23F18" w:rsidRPr="00F23F18" w:rsidRDefault="00F23F18" w:rsidP="00F23F18">
      <w:pPr>
        <w:widowControl w:val="0"/>
        <w:autoSpaceDE w:val="0"/>
        <w:autoSpaceDN w:val="0"/>
        <w:adjustRightInd w:val="0"/>
        <w:rPr>
          <w:rFonts w:eastAsia="Times New Roman" w:cs="Times New Roman"/>
          <w:b/>
          <w:bCs/>
          <w:iCs/>
          <w:color w:val="000000"/>
          <w:szCs w:val="28"/>
          <w:lang w:eastAsia="ru-RU"/>
        </w:rPr>
      </w:pPr>
    </w:p>
    <w:p w:rsidR="00F23F18" w:rsidRPr="00F23F18" w:rsidRDefault="00F23F18" w:rsidP="00F23F18">
      <w:pPr>
        <w:widowControl w:val="0"/>
        <w:autoSpaceDE w:val="0"/>
        <w:autoSpaceDN w:val="0"/>
        <w:adjustRightInd w:val="0"/>
        <w:rPr>
          <w:rFonts w:eastAsia="Times New Roman" w:cs="Times New Roman"/>
          <w:b/>
          <w:bCs/>
          <w:iCs/>
          <w:color w:val="000000"/>
          <w:szCs w:val="28"/>
          <w:lang w:eastAsia="ru-RU"/>
        </w:rPr>
      </w:pPr>
    </w:p>
    <w:p w:rsidR="00F23F18" w:rsidRPr="004D64CE" w:rsidRDefault="00F23F18" w:rsidP="00F23F18">
      <w:pPr>
        <w:widowControl w:val="0"/>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2. Условно разрешенные виды использования земельных участков</w:t>
      </w:r>
    </w:p>
    <w:p w:rsidR="00F23F18" w:rsidRPr="004D64CE" w:rsidRDefault="00F23F18" w:rsidP="00F23F18">
      <w:pPr>
        <w:widowControl w:val="0"/>
        <w:autoSpaceDE w:val="0"/>
        <w:autoSpaceDN w:val="0"/>
        <w:adjustRightInd w:val="0"/>
        <w:rPr>
          <w:rFonts w:eastAsia="Calibri" w:cs="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4152"/>
        <w:gridCol w:w="2887"/>
      </w:tblGrid>
      <w:tr w:rsidR="00F23F18" w:rsidRPr="00F23F18" w:rsidTr="00D04279">
        <w:trPr>
          <w:trHeight w:val="567"/>
        </w:trPr>
        <w:tc>
          <w:tcPr>
            <w:tcW w:w="2708"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152"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887"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D04279" w:rsidRPr="00F23F18" w:rsidTr="00D04279">
        <w:tc>
          <w:tcPr>
            <w:tcW w:w="2708" w:type="dxa"/>
            <w:tcBorders>
              <w:right w:val="single" w:sz="4" w:space="0" w:color="auto"/>
            </w:tcBorders>
            <w:shd w:val="clear" w:color="auto" w:fill="auto"/>
          </w:tcPr>
          <w:p w:rsidR="00D04279" w:rsidRPr="00F23F18" w:rsidRDefault="00D04279" w:rsidP="00F23F18">
            <w:pPr>
              <w:widowControl w:val="0"/>
              <w:rPr>
                <w:rFonts w:eastAsia="Times New Roman" w:cs="Times New Roman"/>
                <w:bCs/>
                <w:iCs/>
                <w:color w:val="000000"/>
                <w:sz w:val="26"/>
                <w:szCs w:val="26"/>
                <w:lang w:eastAsia="ru-RU"/>
              </w:rPr>
            </w:pPr>
            <w:r>
              <w:rPr>
                <w:rFonts w:eastAsia="Times New Roman" w:cs="Times New Roman"/>
                <w:bCs/>
                <w:iCs/>
                <w:color w:val="000000"/>
                <w:sz w:val="26"/>
                <w:szCs w:val="26"/>
                <w:lang w:eastAsia="ru-RU"/>
              </w:rPr>
              <w:t xml:space="preserve">3.9.1 </w:t>
            </w:r>
            <w:r>
              <w:rPr>
                <w:rFonts w:eastAsia="Times New Roman" w:cs="Times New Roman"/>
                <w:bCs/>
                <w:iCs/>
                <w:color w:val="000000"/>
                <w:sz w:val="26"/>
                <w:szCs w:val="26"/>
                <w:lang w:eastAsia="ru-RU"/>
              </w:rPr>
              <w:br/>
            </w:r>
            <w:r w:rsidRPr="00D04279">
              <w:rPr>
                <w:rFonts w:eastAsia="Times New Roman" w:cs="Times New Roman"/>
                <w:bCs/>
                <w:iCs/>
                <w:color w:val="000000"/>
                <w:sz w:val="26"/>
                <w:szCs w:val="26"/>
                <w:lang w:eastAsia="ru-RU"/>
              </w:rPr>
              <w:t>Обеспечение деятельности в области гидрометеорологии и смежных с ней областях</w:t>
            </w:r>
          </w:p>
        </w:tc>
        <w:tc>
          <w:tcPr>
            <w:tcW w:w="4152" w:type="dxa"/>
            <w:tcBorders>
              <w:left w:val="single" w:sz="4" w:space="0" w:color="auto"/>
              <w:right w:val="single" w:sz="4" w:space="0" w:color="auto"/>
            </w:tcBorders>
            <w:shd w:val="clear" w:color="auto" w:fill="auto"/>
          </w:tcPr>
          <w:p w:rsidR="00D04279" w:rsidRPr="00F23F18" w:rsidRDefault="00D04279" w:rsidP="00F23F18">
            <w:pPr>
              <w:widowControl w:val="0"/>
              <w:rPr>
                <w:rFonts w:eastAsia="Times New Roman" w:cs="Times New Roman"/>
                <w:bCs/>
                <w:iCs/>
                <w:color w:val="000000"/>
                <w:sz w:val="26"/>
                <w:szCs w:val="26"/>
                <w:lang w:eastAsia="ru-RU"/>
              </w:rPr>
            </w:pPr>
            <w:r w:rsidRPr="00D04279">
              <w:rPr>
                <w:rFonts w:eastAsia="Times New Roman" w:cs="Times New Roman"/>
                <w:bCs/>
                <w:iCs/>
                <w:color w:val="000000"/>
                <w:sz w:val="26"/>
                <w:szCs w:val="26"/>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87" w:type="dxa"/>
            <w:vMerge w:val="restart"/>
            <w:tcBorders>
              <w:left w:val="single" w:sz="4" w:space="0" w:color="auto"/>
            </w:tcBorders>
            <w:shd w:val="clear" w:color="auto" w:fill="auto"/>
          </w:tcPr>
          <w:p w:rsidR="00D04279" w:rsidRPr="00F23F18" w:rsidRDefault="00D04279"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D04279" w:rsidRPr="00F23F18" w:rsidRDefault="00D04279"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D04279" w:rsidRPr="00F23F18" w:rsidRDefault="00D04279"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D04279" w:rsidRPr="00F23F18" w:rsidRDefault="00D04279" w:rsidP="00F23F18">
            <w:pPr>
              <w:rPr>
                <w:rFonts w:eastAsia="Times New Roman" w:cs="Times New Roman"/>
                <w:sz w:val="26"/>
                <w:szCs w:val="26"/>
                <w:lang w:eastAsia="ar-SA"/>
              </w:rPr>
            </w:pPr>
          </w:p>
        </w:tc>
      </w:tr>
      <w:tr w:rsidR="00D04279" w:rsidRPr="00F23F18" w:rsidTr="00D04279">
        <w:tc>
          <w:tcPr>
            <w:tcW w:w="2708" w:type="dxa"/>
            <w:tcBorders>
              <w:right w:val="single" w:sz="4" w:space="0" w:color="auto"/>
            </w:tcBorders>
            <w:shd w:val="clear" w:color="auto" w:fill="auto"/>
          </w:tcPr>
          <w:p w:rsidR="00D04279" w:rsidRPr="00F23F18" w:rsidRDefault="00D04279"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4.0  Предпринимательство</w:t>
            </w:r>
          </w:p>
          <w:p w:rsidR="00D04279" w:rsidRPr="00F23F18" w:rsidRDefault="00D04279" w:rsidP="00F23F18">
            <w:pPr>
              <w:widowControl w:val="0"/>
              <w:autoSpaceDE w:val="0"/>
              <w:autoSpaceDN w:val="0"/>
              <w:adjustRightInd w:val="0"/>
              <w:rPr>
                <w:rFonts w:eastAsia="Calibri" w:cs="Times New Roman"/>
                <w:szCs w:val="28"/>
              </w:rPr>
            </w:pPr>
          </w:p>
          <w:p w:rsidR="00D04279" w:rsidRPr="00F23F18" w:rsidRDefault="00D04279" w:rsidP="00F23F18">
            <w:pPr>
              <w:rPr>
                <w:rFonts w:eastAsia="Calibri" w:cs="Times New Roman"/>
                <w:szCs w:val="28"/>
              </w:rPr>
            </w:pPr>
          </w:p>
          <w:p w:rsidR="00D04279" w:rsidRPr="00F23F18" w:rsidRDefault="00D04279" w:rsidP="00F23F18">
            <w:pPr>
              <w:rPr>
                <w:rFonts w:eastAsia="Calibri" w:cs="Times New Roman"/>
                <w:szCs w:val="28"/>
              </w:rPr>
            </w:pPr>
          </w:p>
          <w:p w:rsidR="00D04279" w:rsidRPr="00F23F18" w:rsidRDefault="00D04279" w:rsidP="00F23F18">
            <w:pPr>
              <w:rPr>
                <w:rFonts w:eastAsia="Calibri" w:cs="Times New Roman"/>
                <w:szCs w:val="28"/>
              </w:rPr>
            </w:pPr>
          </w:p>
          <w:p w:rsidR="00D04279" w:rsidRPr="00F23F18" w:rsidRDefault="00D04279" w:rsidP="00F23F18">
            <w:pPr>
              <w:rPr>
                <w:rFonts w:eastAsia="Calibri" w:cs="Times New Roman"/>
                <w:szCs w:val="28"/>
              </w:rPr>
            </w:pPr>
          </w:p>
          <w:p w:rsidR="00D04279" w:rsidRPr="00F23F18" w:rsidRDefault="00D04279" w:rsidP="00F23F18">
            <w:pPr>
              <w:rPr>
                <w:rFonts w:eastAsia="Calibri" w:cs="Times New Roman"/>
                <w:szCs w:val="28"/>
              </w:rPr>
            </w:pPr>
          </w:p>
        </w:tc>
        <w:tc>
          <w:tcPr>
            <w:tcW w:w="4152" w:type="dxa"/>
            <w:tcBorders>
              <w:left w:val="single" w:sz="4" w:space="0" w:color="auto"/>
              <w:right w:val="single" w:sz="4" w:space="0" w:color="auto"/>
            </w:tcBorders>
            <w:shd w:val="clear" w:color="auto" w:fill="auto"/>
          </w:tcPr>
          <w:p w:rsidR="00D04279" w:rsidRPr="00F23F18" w:rsidRDefault="00D04279"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D04279" w:rsidRPr="00F23F18" w:rsidRDefault="00D04279" w:rsidP="00F23F18">
            <w:pPr>
              <w:widowControl w:val="0"/>
              <w:spacing w:before="120" w:after="120"/>
              <w:rPr>
                <w:rFonts w:eastAsia="Calibri" w:cs="Times New Roman"/>
                <w:szCs w:val="28"/>
              </w:rPr>
            </w:pPr>
          </w:p>
        </w:tc>
        <w:tc>
          <w:tcPr>
            <w:tcW w:w="2887" w:type="dxa"/>
            <w:vMerge/>
            <w:tcBorders>
              <w:left w:val="single" w:sz="4" w:space="0" w:color="auto"/>
            </w:tcBorders>
            <w:shd w:val="clear" w:color="auto" w:fill="auto"/>
          </w:tcPr>
          <w:p w:rsidR="00D04279" w:rsidRPr="00F23F18" w:rsidRDefault="00D04279" w:rsidP="00F23F18">
            <w:pPr>
              <w:rPr>
                <w:rFonts w:eastAsia="Calibri" w:cs="Times New Roman"/>
                <w:szCs w:val="28"/>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p w:rsidR="00F23F18" w:rsidRPr="004D64CE" w:rsidRDefault="00F23F18" w:rsidP="00F23F18">
      <w:pPr>
        <w:widowControl w:val="0"/>
        <w:numPr>
          <w:ilvl w:val="0"/>
          <w:numId w:val="8"/>
        </w:numPr>
        <w:autoSpaceDE w:val="0"/>
        <w:autoSpaceDN w:val="0"/>
        <w:adjustRightInd w:val="0"/>
        <w:rPr>
          <w:rFonts w:eastAsia="Calibri" w:cs="Times New Roman"/>
          <w:sz w:val="26"/>
          <w:szCs w:val="26"/>
        </w:rPr>
      </w:pPr>
      <w:r w:rsidRPr="004D64CE">
        <w:rPr>
          <w:rFonts w:eastAsia="Times New Roman" w:cs="Times New Roman"/>
          <w:b/>
          <w:bCs/>
          <w:iCs/>
          <w:color w:val="000000"/>
          <w:sz w:val="26"/>
          <w:szCs w:val="26"/>
          <w:lang w:eastAsia="ru-RU"/>
        </w:rPr>
        <w:t>Вспомогательные виды разрешенного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4139"/>
        <w:gridCol w:w="2904"/>
      </w:tblGrid>
      <w:tr w:rsidR="00F23F18" w:rsidRPr="00F23F18" w:rsidTr="003C44C2">
        <w:trPr>
          <w:trHeight w:val="567"/>
        </w:trPr>
        <w:tc>
          <w:tcPr>
            <w:tcW w:w="2585"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947"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c>
          <w:tcPr>
            <w:tcW w:w="2585" w:type="dxa"/>
            <w:tcBorders>
              <w:right w:val="single" w:sz="4" w:space="0" w:color="auto"/>
            </w:tcBorders>
            <w:shd w:val="clear" w:color="auto" w:fill="auto"/>
          </w:tcPr>
          <w:p w:rsidR="00F23F18" w:rsidRPr="00F23F18" w:rsidRDefault="00F23F18" w:rsidP="00F23F18">
            <w:pPr>
              <w:rPr>
                <w:rFonts w:eastAsia="Calibri" w:cs="Times New Roman"/>
                <w:szCs w:val="28"/>
              </w:rPr>
            </w:pPr>
          </w:p>
          <w:p w:rsidR="00F23F18" w:rsidRPr="00F23F18" w:rsidRDefault="00F23F18" w:rsidP="00F23F18">
            <w:pPr>
              <w:numPr>
                <w:ilvl w:val="2"/>
                <w:numId w:val="6"/>
              </w:numPr>
              <w:contextualSpacing/>
              <w:rPr>
                <w:rFonts w:eastAsia="Calibri" w:cs="Times New Roman"/>
                <w:sz w:val="26"/>
                <w:szCs w:val="26"/>
              </w:rPr>
            </w:pPr>
            <w:r w:rsidRPr="00F23F18">
              <w:rPr>
                <w:rFonts w:eastAsia="Calibri" w:cs="Times New Roman"/>
                <w:sz w:val="26"/>
                <w:szCs w:val="26"/>
              </w:rPr>
              <w:t>Предоставление коммунальных услуг</w:t>
            </w: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r w:rsidRPr="00F23F18">
              <w:rPr>
                <w:rFonts w:eastAsia="Calibri" w:cs="Times New Roman"/>
                <w:sz w:val="26"/>
                <w:szCs w:val="26"/>
              </w:rPr>
              <w:t>3.1.2 Административные</w:t>
            </w:r>
            <w:r w:rsidRPr="00F23F18">
              <w:rPr>
                <w:rFonts w:eastAsia="Calibri" w:cs="Times New Roman"/>
                <w:b/>
                <w:sz w:val="26"/>
                <w:szCs w:val="26"/>
              </w:rPr>
              <w:t xml:space="preserve"> </w:t>
            </w:r>
            <w:r w:rsidRPr="00F23F18">
              <w:rPr>
                <w:rFonts w:eastAsia="Calibri" w:cs="Times New Roman"/>
                <w:sz w:val="26"/>
                <w:szCs w:val="26"/>
              </w:rPr>
              <w:t>здания организаций, обеспечивающих предоставление</w:t>
            </w:r>
            <w:r w:rsidRPr="00F23F18">
              <w:rPr>
                <w:rFonts w:eastAsia="Calibri" w:cs="Times New Roman"/>
                <w:b/>
                <w:sz w:val="26"/>
                <w:szCs w:val="26"/>
              </w:rPr>
              <w:t xml:space="preserve"> </w:t>
            </w:r>
            <w:r w:rsidRPr="00F23F18">
              <w:rPr>
                <w:rFonts w:eastAsia="Calibri" w:cs="Times New Roman"/>
                <w:sz w:val="26"/>
                <w:szCs w:val="26"/>
              </w:rPr>
              <w:t>коммунальных услуг</w:t>
            </w: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Cs w:val="28"/>
              </w:rPr>
            </w:pPr>
          </w:p>
        </w:tc>
        <w:tc>
          <w:tcPr>
            <w:tcW w:w="4249" w:type="dxa"/>
            <w:tcBorders>
              <w:left w:val="single" w:sz="4" w:space="0" w:color="auto"/>
              <w:right w:val="single" w:sz="4" w:space="0" w:color="auto"/>
            </w:tcBorders>
            <w:shd w:val="clear" w:color="auto" w:fill="auto"/>
          </w:tcPr>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Calibri" w:cs="Times New Roman"/>
                <w:sz w:val="26"/>
                <w:szCs w:val="26"/>
              </w:rPr>
            </w:pPr>
            <w:r w:rsidRPr="00F23F18">
              <w:rPr>
                <w:rFonts w:eastAsia="Calibri"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widowControl w:val="0"/>
              <w:rPr>
                <w:rFonts w:eastAsia="Calibri" w:cs="Times New Roman"/>
                <w:sz w:val="26"/>
                <w:szCs w:val="26"/>
              </w:rPr>
            </w:pPr>
          </w:p>
          <w:p w:rsidR="006670C6" w:rsidRDefault="006670C6"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p w:rsidR="00F23F18" w:rsidRPr="00F23F18" w:rsidRDefault="00F23F18" w:rsidP="00F23F18">
            <w:pPr>
              <w:widowControl w:val="0"/>
              <w:rPr>
                <w:rFonts w:eastAsia="Calibri" w:cs="Times New Roman"/>
                <w:sz w:val="24"/>
                <w:szCs w:val="24"/>
              </w:rPr>
            </w:pPr>
          </w:p>
          <w:p w:rsidR="00F23F18" w:rsidRPr="00F23F18" w:rsidRDefault="00F23F18" w:rsidP="00F23F18">
            <w:pPr>
              <w:widowControl w:val="0"/>
              <w:rPr>
                <w:rFonts w:eastAsia="Calibri" w:cs="Times New Roman"/>
                <w:szCs w:val="28"/>
              </w:rPr>
            </w:pPr>
          </w:p>
        </w:tc>
        <w:tc>
          <w:tcPr>
            <w:tcW w:w="2947" w:type="dxa"/>
            <w:tcBorders>
              <w:left w:val="single" w:sz="4" w:space="0" w:color="auto"/>
            </w:tcBorders>
            <w:shd w:val="clear" w:color="auto" w:fill="auto"/>
          </w:tcPr>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ind w:firstLine="708"/>
              <w:rPr>
                <w:rFonts w:eastAsia="Calibri" w:cs="Times New Roman"/>
                <w:szCs w:val="28"/>
              </w:rPr>
            </w:pPr>
          </w:p>
          <w:p w:rsidR="00F23F18" w:rsidRPr="00F23F18" w:rsidRDefault="00F23F18" w:rsidP="00F23F18">
            <w:pPr>
              <w:ind w:firstLine="708"/>
              <w:rPr>
                <w:rFonts w:eastAsia="Calibri" w:cs="Times New Roman"/>
                <w:szCs w:val="28"/>
              </w:rPr>
            </w:pPr>
          </w:p>
          <w:p w:rsidR="00F23F18" w:rsidRPr="00F23F18" w:rsidRDefault="00F23F18" w:rsidP="00F23F18">
            <w:pPr>
              <w:ind w:firstLine="708"/>
              <w:rPr>
                <w:rFonts w:eastAsia="Calibri" w:cs="Times New Roman"/>
                <w:szCs w:val="28"/>
              </w:rPr>
            </w:pPr>
          </w:p>
          <w:p w:rsidR="00F23F18" w:rsidRPr="00F23F18" w:rsidRDefault="00F23F18" w:rsidP="00F23F18">
            <w:pPr>
              <w:ind w:firstLine="708"/>
              <w:rPr>
                <w:rFonts w:eastAsia="Calibri" w:cs="Times New Roman"/>
                <w:szCs w:val="28"/>
              </w:rPr>
            </w:pPr>
          </w:p>
        </w:tc>
      </w:tr>
    </w:tbl>
    <w:p w:rsidR="00F23F18" w:rsidRPr="00F23F18" w:rsidRDefault="00F23F18" w:rsidP="00F23F18">
      <w:pPr>
        <w:widowControl w:val="0"/>
        <w:autoSpaceDE w:val="0"/>
        <w:autoSpaceDN w:val="0"/>
        <w:adjustRightInd w:val="0"/>
        <w:rPr>
          <w:rFonts w:eastAsia="Calibri" w:cs="Times New Roman"/>
          <w:szCs w:val="28"/>
        </w:rPr>
      </w:pPr>
    </w:p>
    <w:p w:rsidR="00716423" w:rsidRDefault="00F23F18" w:rsidP="00F23F18">
      <w:pPr>
        <w:widowControl w:val="0"/>
        <w:autoSpaceDE w:val="0"/>
        <w:autoSpaceDN w:val="0"/>
        <w:adjustRightInd w:val="0"/>
        <w:ind w:left="775"/>
        <w:rPr>
          <w:rFonts w:eastAsia="Times New Roman" w:cs="Times New Roman"/>
          <w:iCs/>
          <w:color w:val="000000"/>
          <w:sz w:val="26"/>
          <w:szCs w:val="26"/>
          <w:lang w:eastAsia="ru-RU"/>
        </w:rPr>
      </w:pPr>
      <w:r w:rsidRPr="00DA4151">
        <w:rPr>
          <w:rFonts w:eastAsia="Times New Roman" w:cs="Times New Roman"/>
          <w:b/>
          <w:iCs/>
          <w:color w:val="000000"/>
          <w:sz w:val="26"/>
          <w:szCs w:val="26"/>
          <w:lang w:eastAsia="ru-RU"/>
        </w:rPr>
        <w:t>4.  Предельные (минимальные и/или максимальные) размеры земельных участков</w:t>
      </w:r>
      <w:r w:rsidR="00716423">
        <w:rPr>
          <w:rFonts w:eastAsia="Times New Roman" w:cs="Times New Roman"/>
          <w:b/>
          <w:iCs/>
          <w:color w:val="000000"/>
          <w:sz w:val="26"/>
          <w:szCs w:val="26"/>
          <w:lang w:eastAsia="ru-RU"/>
        </w:rPr>
        <w:t>:</w:t>
      </w:r>
      <w:r w:rsidRPr="00DA4151">
        <w:rPr>
          <w:rFonts w:eastAsia="Times New Roman" w:cs="Times New Roman"/>
          <w:iCs/>
          <w:color w:val="000000"/>
          <w:sz w:val="26"/>
          <w:szCs w:val="26"/>
          <w:lang w:eastAsia="ru-RU"/>
        </w:rPr>
        <w:t xml:space="preserve"> </w:t>
      </w:r>
    </w:p>
    <w:p w:rsidR="00F23F18" w:rsidRPr="00F23F18" w:rsidRDefault="00F23F18" w:rsidP="00F23F18">
      <w:pPr>
        <w:widowControl w:val="0"/>
        <w:autoSpaceDE w:val="0"/>
        <w:autoSpaceDN w:val="0"/>
        <w:adjustRightInd w:val="0"/>
        <w:ind w:left="775"/>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F23F18" w:rsidRPr="00F23F18" w:rsidRDefault="00F23F18" w:rsidP="00F23F18">
      <w:pPr>
        <w:widowControl w:val="0"/>
        <w:autoSpaceDE w:val="0"/>
        <w:autoSpaceDN w:val="0"/>
        <w:adjustRightInd w:val="0"/>
        <w:rPr>
          <w:rFonts w:eastAsia="Calibri" w:cs="Times New Roman"/>
          <w:szCs w:val="28"/>
        </w:rPr>
      </w:pPr>
    </w:p>
    <w:p w:rsidR="00F23F18" w:rsidRPr="00716423" w:rsidRDefault="00F23F18" w:rsidP="00716423">
      <w:pPr>
        <w:ind w:firstLine="708"/>
        <w:rPr>
          <w:b/>
        </w:rPr>
      </w:pPr>
      <w:r w:rsidRPr="00716423">
        <w:rPr>
          <w:b/>
        </w:rPr>
        <w:t>5.  Предельные параметры разрешенного строительства, реконструкции объектов капитального строительства</w:t>
      </w:r>
      <w:r w:rsidR="00716423" w:rsidRPr="00716423">
        <w:rPr>
          <w:b/>
        </w:rPr>
        <w:t>:</w:t>
      </w:r>
    </w:p>
    <w:p w:rsidR="00F23F18" w:rsidRPr="00F23F18" w:rsidRDefault="00F23F18" w:rsidP="00F23F18">
      <w:pPr>
        <w:widowControl w:val="0"/>
        <w:autoSpaceDE w:val="0"/>
        <w:autoSpaceDN w:val="0"/>
        <w:adjustRightInd w:val="0"/>
        <w:ind w:left="142"/>
        <w:outlineLvl w:val="2"/>
        <w:rPr>
          <w:rFonts w:eastAsia="Calibri" w:cs="Times New Roman"/>
          <w:b/>
          <w:iCs/>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346"/>
        <w:gridCol w:w="1779"/>
        <w:gridCol w:w="3545"/>
      </w:tblGrid>
      <w:tr w:rsidR="00F23F18" w:rsidRPr="00F23F18" w:rsidTr="003C44C2">
        <w:tc>
          <w:tcPr>
            <w:tcW w:w="967" w:type="dxa"/>
            <w:tcBorders>
              <w:top w:val="single" w:sz="4" w:space="0" w:color="auto"/>
              <w:left w:val="single" w:sz="4" w:space="0" w:color="auto"/>
              <w:bottom w:val="single" w:sz="4" w:space="0" w:color="auto"/>
              <w:right w:val="single" w:sz="4" w:space="0" w:color="auto"/>
            </w:tcBorders>
          </w:tcPr>
          <w:p w:rsidR="00F23F18" w:rsidRPr="00F23F18" w:rsidRDefault="00F23F18" w:rsidP="00716423">
            <w:pPr>
              <w:jc w:val="center"/>
            </w:pPr>
          </w:p>
          <w:p w:rsidR="00F23F18" w:rsidRPr="00F23F18" w:rsidRDefault="00F23F18" w:rsidP="00716423">
            <w:pPr>
              <w:jc w:val="center"/>
            </w:pPr>
          </w:p>
          <w:p w:rsidR="00F23F18" w:rsidRPr="00F23F18" w:rsidRDefault="00F23F18" w:rsidP="00716423">
            <w:pPr>
              <w:jc w:val="center"/>
            </w:pPr>
            <w:r w:rsidRPr="00F23F18">
              <w:t>1.</w:t>
            </w:r>
          </w:p>
        </w:tc>
        <w:tc>
          <w:tcPr>
            <w:tcW w:w="8920" w:type="dxa"/>
            <w:gridSpan w:val="3"/>
            <w:tcBorders>
              <w:top w:val="single" w:sz="4" w:space="0" w:color="auto"/>
              <w:left w:val="single" w:sz="4" w:space="0" w:color="auto"/>
              <w:bottom w:val="single" w:sz="4" w:space="0" w:color="auto"/>
              <w:right w:val="single" w:sz="4" w:space="0" w:color="auto"/>
            </w:tcBorders>
          </w:tcPr>
          <w:p w:rsidR="00F23F18" w:rsidRPr="00F23F18" w:rsidRDefault="00F23F18" w:rsidP="00716423">
            <w:pPr>
              <w:rPr>
                <w:rFonts w:eastAsia="Times New Roman"/>
                <w:lang w:eastAsia="ar-SA"/>
              </w:rPr>
            </w:pPr>
            <w:r w:rsidRPr="00F23F18">
              <w:rPr>
                <w:rFonts w:eastAsia="Times New Roman"/>
                <w:lang w:eastAsia="ar-SA"/>
              </w:rPr>
              <w:t>Минимальные отступы от границ земельного участка в целях определения места допустимого размещения здания, строения, сооружения – 3 м.</w:t>
            </w:r>
          </w:p>
          <w:p w:rsidR="00F23F18" w:rsidRPr="00F23F18" w:rsidRDefault="00F23F18" w:rsidP="00716423">
            <w:pPr>
              <w:rPr>
                <w:rFonts w:eastAsia="Times New Roman"/>
                <w:lang w:eastAsia="ar-SA"/>
              </w:rPr>
            </w:pPr>
          </w:p>
        </w:tc>
      </w:tr>
      <w:tr w:rsidR="00F23F18" w:rsidRPr="00F23F18" w:rsidTr="003C44C2">
        <w:tc>
          <w:tcPr>
            <w:tcW w:w="967" w:type="dxa"/>
            <w:tcBorders>
              <w:top w:val="single" w:sz="4" w:space="0" w:color="auto"/>
              <w:left w:val="single" w:sz="4" w:space="0" w:color="auto"/>
              <w:bottom w:val="single" w:sz="4" w:space="0" w:color="auto"/>
              <w:right w:val="single" w:sz="4" w:space="0" w:color="auto"/>
            </w:tcBorders>
            <w:hideMark/>
          </w:tcPr>
          <w:p w:rsidR="00056C8F" w:rsidRDefault="00056C8F" w:rsidP="00716423">
            <w:pPr>
              <w:jc w:val="center"/>
            </w:pPr>
          </w:p>
          <w:p w:rsidR="00F23F18" w:rsidRPr="00F23F18" w:rsidRDefault="00F23F18" w:rsidP="00716423">
            <w:pPr>
              <w:jc w:val="center"/>
            </w:pPr>
            <w:r w:rsidRPr="00F23F18">
              <w:t>2.</w:t>
            </w:r>
          </w:p>
        </w:tc>
        <w:tc>
          <w:tcPr>
            <w:tcW w:w="3428" w:type="dxa"/>
            <w:tcBorders>
              <w:top w:val="single" w:sz="4" w:space="0" w:color="auto"/>
              <w:left w:val="single" w:sz="4" w:space="0" w:color="auto"/>
              <w:bottom w:val="single" w:sz="4" w:space="0" w:color="auto"/>
              <w:right w:val="single" w:sz="4" w:space="0" w:color="auto"/>
            </w:tcBorders>
            <w:hideMark/>
          </w:tcPr>
          <w:p w:rsidR="00F23F18" w:rsidRPr="00F23F18" w:rsidRDefault="00F23F18" w:rsidP="00716423">
            <w:r w:rsidRPr="00F23F18">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hideMark/>
          </w:tcPr>
          <w:p w:rsidR="00F23F18" w:rsidRPr="00F23F18" w:rsidRDefault="00F23F18" w:rsidP="00716423">
            <w:pPr>
              <w:jc w:val="center"/>
            </w:pPr>
            <w:r w:rsidRPr="00F23F18">
              <w:t>этаж</w:t>
            </w:r>
          </w:p>
        </w:tc>
        <w:tc>
          <w:tcPr>
            <w:tcW w:w="3649" w:type="dxa"/>
            <w:tcBorders>
              <w:top w:val="single" w:sz="4" w:space="0" w:color="auto"/>
              <w:left w:val="single" w:sz="4" w:space="0" w:color="auto"/>
              <w:bottom w:val="single" w:sz="4" w:space="0" w:color="auto"/>
              <w:right w:val="single" w:sz="4" w:space="0" w:color="auto"/>
            </w:tcBorders>
            <w:hideMark/>
          </w:tcPr>
          <w:p w:rsidR="00F23F18" w:rsidRPr="00F23F18" w:rsidRDefault="00F23F18" w:rsidP="00716423">
            <w:r w:rsidRPr="00F23F18">
              <w:t>Не подлежит установлению</w:t>
            </w:r>
          </w:p>
        </w:tc>
      </w:tr>
      <w:tr w:rsidR="00F23F18" w:rsidRPr="00F23F18" w:rsidTr="003C44C2">
        <w:tc>
          <w:tcPr>
            <w:tcW w:w="967" w:type="dxa"/>
            <w:tcBorders>
              <w:top w:val="single" w:sz="4" w:space="0" w:color="auto"/>
              <w:left w:val="single" w:sz="4" w:space="0" w:color="auto"/>
              <w:bottom w:val="single" w:sz="4" w:space="0" w:color="auto"/>
              <w:right w:val="single" w:sz="4" w:space="0" w:color="auto"/>
            </w:tcBorders>
          </w:tcPr>
          <w:p w:rsidR="00F23F18" w:rsidRPr="00F23F18" w:rsidRDefault="00F23F18" w:rsidP="00716423">
            <w:pPr>
              <w:jc w:val="center"/>
            </w:pPr>
            <w:r w:rsidRPr="00F23F18">
              <w:t>3.</w:t>
            </w:r>
          </w:p>
        </w:tc>
        <w:tc>
          <w:tcPr>
            <w:tcW w:w="3428" w:type="dxa"/>
            <w:tcBorders>
              <w:top w:val="single" w:sz="4" w:space="0" w:color="auto"/>
              <w:left w:val="single" w:sz="4" w:space="0" w:color="auto"/>
              <w:bottom w:val="single" w:sz="4" w:space="0" w:color="auto"/>
              <w:right w:val="single" w:sz="4" w:space="0" w:color="auto"/>
            </w:tcBorders>
          </w:tcPr>
          <w:p w:rsidR="00F23F18" w:rsidRPr="00F23F18" w:rsidRDefault="00F23F18" w:rsidP="00716423">
            <w:r w:rsidRPr="00F23F18">
              <w:t>Предельная высота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rsidR="00F23F18" w:rsidRPr="00F23F18" w:rsidRDefault="00F23F18" w:rsidP="00716423">
            <w:pPr>
              <w:jc w:val="center"/>
            </w:pPr>
            <w:r w:rsidRPr="00F23F18">
              <w:t>м</w:t>
            </w:r>
          </w:p>
        </w:tc>
        <w:tc>
          <w:tcPr>
            <w:tcW w:w="3649" w:type="dxa"/>
            <w:tcBorders>
              <w:top w:val="single" w:sz="4" w:space="0" w:color="auto"/>
              <w:left w:val="single" w:sz="4" w:space="0" w:color="auto"/>
              <w:bottom w:val="single" w:sz="4" w:space="0" w:color="auto"/>
              <w:right w:val="single" w:sz="4" w:space="0" w:color="auto"/>
            </w:tcBorders>
          </w:tcPr>
          <w:p w:rsidR="00F23F18" w:rsidRPr="00F23F18" w:rsidRDefault="00F23F18" w:rsidP="00716423">
            <w:r w:rsidRPr="00F23F18">
              <w:t>Не подлежит установлению</w:t>
            </w:r>
          </w:p>
        </w:tc>
      </w:tr>
      <w:tr w:rsidR="00F23F18" w:rsidRPr="00F23F18" w:rsidTr="003C44C2">
        <w:tc>
          <w:tcPr>
            <w:tcW w:w="967" w:type="dxa"/>
            <w:tcBorders>
              <w:top w:val="single" w:sz="4" w:space="0" w:color="auto"/>
              <w:left w:val="single" w:sz="4" w:space="0" w:color="auto"/>
              <w:bottom w:val="single" w:sz="4" w:space="0" w:color="auto"/>
              <w:right w:val="single" w:sz="4" w:space="0" w:color="auto"/>
            </w:tcBorders>
            <w:hideMark/>
          </w:tcPr>
          <w:p w:rsidR="00056C8F" w:rsidRDefault="00056C8F" w:rsidP="00716423">
            <w:pPr>
              <w:jc w:val="center"/>
            </w:pPr>
          </w:p>
          <w:p w:rsidR="00F23F18" w:rsidRPr="00F23F18" w:rsidRDefault="00F23F18" w:rsidP="00716423">
            <w:pPr>
              <w:jc w:val="center"/>
            </w:pPr>
            <w:r w:rsidRPr="00F23F18">
              <w:t>4.</w:t>
            </w:r>
          </w:p>
        </w:tc>
        <w:tc>
          <w:tcPr>
            <w:tcW w:w="3428" w:type="dxa"/>
            <w:tcBorders>
              <w:top w:val="single" w:sz="4" w:space="0" w:color="auto"/>
              <w:left w:val="single" w:sz="4" w:space="0" w:color="auto"/>
              <w:bottom w:val="single" w:sz="4" w:space="0" w:color="auto"/>
              <w:right w:val="single" w:sz="4" w:space="0" w:color="auto"/>
            </w:tcBorders>
            <w:hideMark/>
          </w:tcPr>
          <w:p w:rsidR="00F23F18" w:rsidRPr="00F23F18" w:rsidRDefault="00F23F18" w:rsidP="00716423">
            <w:r w:rsidRPr="00F23F18">
              <w:t>Максимальный процент застройки в границах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F23F18" w:rsidRPr="00F23F18" w:rsidRDefault="00F23F18" w:rsidP="00716423">
            <w:pPr>
              <w:jc w:val="center"/>
            </w:pPr>
            <w:r w:rsidRPr="00F23F18">
              <w:t>%</w:t>
            </w:r>
          </w:p>
        </w:tc>
        <w:tc>
          <w:tcPr>
            <w:tcW w:w="3649" w:type="dxa"/>
            <w:tcBorders>
              <w:top w:val="single" w:sz="4" w:space="0" w:color="auto"/>
              <w:left w:val="single" w:sz="4" w:space="0" w:color="auto"/>
              <w:bottom w:val="single" w:sz="4" w:space="0" w:color="auto"/>
              <w:right w:val="single" w:sz="4" w:space="0" w:color="auto"/>
            </w:tcBorders>
            <w:hideMark/>
          </w:tcPr>
          <w:p w:rsidR="00F23F18" w:rsidRPr="00F23F18" w:rsidRDefault="00F23F18" w:rsidP="00716423">
            <w:r w:rsidRPr="00F23F18">
              <w:t>Не подлежит установлению</w:t>
            </w:r>
          </w:p>
        </w:tc>
      </w:tr>
    </w:tbl>
    <w:p w:rsidR="00377298" w:rsidRDefault="00377298" w:rsidP="00F23F18">
      <w:pPr>
        <w:widowControl w:val="0"/>
        <w:autoSpaceDE w:val="0"/>
        <w:autoSpaceDN w:val="0"/>
        <w:adjustRightInd w:val="0"/>
        <w:rPr>
          <w:rFonts w:eastAsia="Calibri" w:cs="Times New Roman"/>
          <w:szCs w:val="28"/>
        </w:rPr>
        <w:sectPr w:rsidR="00377298" w:rsidSect="009C7BA6">
          <w:pgSz w:w="11906" w:h="16838"/>
          <w:pgMar w:top="1134" w:right="850" w:bottom="1134" w:left="1701" w:header="708" w:footer="708" w:gutter="0"/>
          <w:cols w:space="708"/>
          <w:docGrid w:linePitch="360"/>
        </w:sectPr>
      </w:pPr>
    </w:p>
    <w:p w:rsidR="00F23F18" w:rsidRPr="00716423" w:rsidRDefault="00F23F18" w:rsidP="00716423">
      <w:pPr>
        <w:widowControl w:val="0"/>
        <w:tabs>
          <w:tab w:val="left" w:pos="2117"/>
        </w:tabs>
        <w:autoSpaceDE w:val="0"/>
        <w:autoSpaceDN w:val="0"/>
        <w:adjustRightInd w:val="0"/>
        <w:rPr>
          <w:rFonts w:eastAsia="Calibri" w:cs="Times New Roman"/>
          <w:b/>
          <w:szCs w:val="28"/>
        </w:rPr>
      </w:pPr>
      <w:r w:rsidRPr="00F23F18">
        <w:rPr>
          <w:rFonts w:eastAsia="Calibri" w:cs="Times New Roman"/>
          <w:b/>
          <w:szCs w:val="28"/>
        </w:rPr>
        <w:t xml:space="preserve">                       </w:t>
      </w:r>
    </w:p>
    <w:p w:rsidR="00F23F18" w:rsidRPr="00DA4151" w:rsidRDefault="00F23F18" w:rsidP="00377298">
      <w:pPr>
        <w:pStyle w:val="2"/>
        <w:rPr>
          <w:rFonts w:eastAsia="Calibri"/>
        </w:rPr>
      </w:pPr>
      <w:r w:rsidRPr="00DA4151">
        <w:rPr>
          <w:rFonts w:eastAsia="Calibri"/>
        </w:rPr>
        <w:t xml:space="preserve">                               </w:t>
      </w:r>
      <w:bookmarkStart w:id="160" w:name="_Toc105422093"/>
      <w:r w:rsidRPr="00DA4151">
        <w:rPr>
          <w:rFonts w:eastAsia="Calibri"/>
        </w:rPr>
        <w:t>Зоны специального назначения.</w:t>
      </w:r>
      <w:bookmarkEnd w:id="160"/>
    </w:p>
    <w:p w:rsidR="00F23F18" w:rsidRDefault="00DB6356" w:rsidP="00377298">
      <w:pPr>
        <w:pStyle w:val="2"/>
        <w:jc w:val="center"/>
        <w:rPr>
          <w:lang w:eastAsia="ru-RU"/>
        </w:rPr>
      </w:pPr>
      <w:bookmarkStart w:id="161" w:name="_Toc105422094"/>
      <w:r w:rsidRPr="00DB6356">
        <w:rPr>
          <w:lang w:eastAsia="ru-RU"/>
        </w:rPr>
        <w:t xml:space="preserve">Зона специального назначения, </w:t>
      </w:r>
      <w:r w:rsidR="00377298">
        <w:rPr>
          <w:lang w:eastAsia="ru-RU"/>
        </w:rPr>
        <w:t>связанная с захоронениями (Сп1)</w:t>
      </w:r>
      <w:bookmarkEnd w:id="161"/>
    </w:p>
    <w:p w:rsidR="00377298" w:rsidRPr="00377298" w:rsidRDefault="00377298" w:rsidP="00377298">
      <w:pPr>
        <w:rPr>
          <w:lang w:eastAsia="ru-RU"/>
        </w:rPr>
      </w:pPr>
    </w:p>
    <w:p w:rsidR="00F23F18" w:rsidRPr="00377298" w:rsidRDefault="00F23F18" w:rsidP="00377298">
      <w:pPr>
        <w:widowControl w:val="0"/>
        <w:rPr>
          <w:rFonts w:eastAsia="Times New Roman" w:cs="Times New Roman"/>
          <w:b/>
          <w:iCs/>
          <w:color w:val="000000"/>
          <w:sz w:val="26"/>
          <w:szCs w:val="26"/>
          <w:lang w:eastAsia="ru-RU"/>
        </w:rPr>
      </w:pPr>
      <w:r w:rsidRPr="00F23F18">
        <w:rPr>
          <w:rFonts w:eastAsia="Times New Roman" w:cs="Times New Roman"/>
          <w:b/>
          <w:iCs/>
          <w:color w:val="000000"/>
          <w:sz w:val="26"/>
          <w:szCs w:val="26"/>
          <w:lang w:eastAsia="ru-RU"/>
        </w:rPr>
        <w:t xml:space="preserve"> 1. Основные виды разрешенного использования земельных участков.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4249"/>
        <w:gridCol w:w="2947"/>
      </w:tblGrid>
      <w:tr w:rsidR="00F23F18" w:rsidRPr="00056C8F" w:rsidTr="003C44C2">
        <w:trPr>
          <w:trHeight w:val="567"/>
        </w:trPr>
        <w:tc>
          <w:tcPr>
            <w:tcW w:w="2551"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947"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F23F18" w:rsidRPr="00F23F18" w:rsidTr="00377298">
        <w:trPr>
          <w:trHeight w:val="2966"/>
        </w:trPr>
        <w:tc>
          <w:tcPr>
            <w:tcW w:w="2551" w:type="dxa"/>
            <w:tcBorders>
              <w:right w:val="single" w:sz="4" w:space="0" w:color="auto"/>
            </w:tcBorders>
            <w:shd w:val="clear" w:color="auto" w:fill="auto"/>
          </w:tcPr>
          <w:p w:rsidR="00F23F18" w:rsidRPr="00F23F18" w:rsidRDefault="00F23F18" w:rsidP="00F23F18">
            <w:pPr>
              <w:rPr>
                <w:rFonts w:eastAsia="Calibri" w:cs="Times New Roman"/>
                <w:szCs w:val="28"/>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3.7    Религиозное использование</w:t>
            </w: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Times New Roman" w:cs="Times New Roman"/>
                <w:bCs/>
                <w:iCs/>
                <w:color w:val="000000"/>
                <w:sz w:val="26"/>
                <w:szCs w:val="26"/>
                <w:lang w:eastAsia="ru-RU"/>
              </w:rPr>
            </w:pPr>
            <w:r w:rsidRPr="00F23F18">
              <w:rPr>
                <w:rFonts w:eastAsia="Times New Roman" w:cs="Times New Roman"/>
                <w:bCs/>
                <w:iCs/>
                <w:color w:val="000000"/>
                <w:sz w:val="26"/>
                <w:szCs w:val="26"/>
                <w:lang w:eastAsia="ru-RU"/>
              </w:rPr>
              <w:t>12.1     Ритуальная деятельность</w:t>
            </w:r>
          </w:p>
          <w:p w:rsidR="00F23F18" w:rsidRPr="00F23F18" w:rsidRDefault="00F23F18" w:rsidP="00F23F18">
            <w:pPr>
              <w:rPr>
                <w:rFonts w:eastAsia="Calibri" w:cs="Times New Roman"/>
                <w:szCs w:val="28"/>
              </w:rPr>
            </w:pPr>
          </w:p>
        </w:tc>
        <w:tc>
          <w:tcPr>
            <w:tcW w:w="4249" w:type="dxa"/>
            <w:tcBorders>
              <w:left w:val="single" w:sz="4" w:space="0" w:color="auto"/>
              <w:right w:val="single" w:sz="4" w:space="0" w:color="auto"/>
            </w:tcBorders>
            <w:shd w:val="clear" w:color="auto" w:fill="auto"/>
          </w:tcPr>
          <w:p w:rsidR="00F23F18" w:rsidRPr="00F23F18" w:rsidRDefault="00F23F18" w:rsidP="00F23F18">
            <w:pPr>
              <w:widowControl w:val="0"/>
              <w:rPr>
                <w:rFonts w:eastAsia="Times New Roman" w:cs="Times New Roman"/>
                <w:bCs/>
                <w:iCs/>
                <w:color w:val="000000"/>
                <w:sz w:val="26"/>
                <w:szCs w:val="26"/>
                <w:lang w:eastAsia="ru-RU"/>
              </w:rPr>
            </w:pPr>
          </w:p>
          <w:p w:rsidR="00F23F18" w:rsidRPr="00F23F18" w:rsidRDefault="00F23F18" w:rsidP="00F23F18">
            <w:pPr>
              <w:widowControl w:val="0"/>
              <w:rPr>
                <w:rFonts w:eastAsia="Calibri" w:cs="Times New Roman"/>
                <w:szCs w:val="28"/>
              </w:rPr>
            </w:pPr>
            <w:r w:rsidRPr="00F23F18">
              <w:rPr>
                <w:rFonts w:eastAsia="Times New Roman" w:cs="Times New Roman"/>
                <w:bCs/>
                <w:iCs/>
                <w:color w:val="000000"/>
                <w:sz w:val="26"/>
                <w:szCs w:val="2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23F18" w:rsidRPr="00F23F18" w:rsidRDefault="00F23F18" w:rsidP="00F23F18">
            <w:pPr>
              <w:rPr>
                <w:rFonts w:eastAsia="Calibri" w:cs="Times New Roman"/>
                <w:sz w:val="24"/>
                <w:szCs w:val="24"/>
              </w:rPr>
            </w:pPr>
          </w:p>
          <w:p w:rsidR="00F23F18" w:rsidRPr="00824BCE" w:rsidRDefault="00F23F18" w:rsidP="00824BCE">
            <w:pPr>
              <w:rPr>
                <w:rFonts w:eastAsia="Calibri" w:cs="Times New Roman"/>
                <w:sz w:val="26"/>
                <w:szCs w:val="26"/>
              </w:rPr>
            </w:pPr>
            <w:r w:rsidRPr="00246419">
              <w:rPr>
                <w:rFonts w:eastAsia="Calibri" w:cs="Times New Roman"/>
                <w:sz w:val="26"/>
                <w:szCs w:val="26"/>
              </w:rPr>
              <w:t xml:space="preserve">Размещение кладбищ, </w:t>
            </w:r>
            <w:r w:rsidR="00824BCE">
              <w:rPr>
                <w:rFonts w:eastAsia="Calibri" w:cs="Times New Roman"/>
                <w:sz w:val="26"/>
                <w:szCs w:val="26"/>
              </w:rPr>
              <w:t xml:space="preserve"> мест захоронения; </w:t>
            </w:r>
            <w:r w:rsidRPr="00246419">
              <w:rPr>
                <w:rFonts w:eastAsia="Calibri" w:cs="Times New Roman"/>
                <w:sz w:val="26"/>
                <w:szCs w:val="26"/>
              </w:rPr>
              <w:t>размещение соответствующих культовых сооружений;</w:t>
            </w:r>
            <w:r w:rsidR="00824BCE">
              <w:rPr>
                <w:rFonts w:eastAsia="Calibri" w:cs="Times New Roman"/>
                <w:sz w:val="26"/>
                <w:szCs w:val="26"/>
              </w:rPr>
              <w:t xml:space="preserve"> </w:t>
            </w:r>
            <w:r w:rsidRPr="00246419">
              <w:rPr>
                <w:rFonts w:eastAsia="Calibri" w:cs="Times New Roman"/>
                <w:sz w:val="26"/>
                <w:szCs w:val="26"/>
              </w:rPr>
              <w:t>осуществление деятельности по производству продукции ритуально-обрядового назначения</w:t>
            </w:r>
          </w:p>
        </w:tc>
        <w:tc>
          <w:tcPr>
            <w:tcW w:w="2947" w:type="dxa"/>
            <w:tcBorders>
              <w:left w:val="single" w:sz="4" w:space="0" w:color="auto"/>
            </w:tcBorders>
            <w:shd w:val="clear" w:color="auto" w:fill="auto"/>
          </w:tcPr>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p>
          <w:p w:rsidR="00F23F18" w:rsidRPr="00F23F18" w:rsidRDefault="00F23F18" w:rsidP="00F23F18">
            <w:pPr>
              <w:widowControl w:val="0"/>
              <w:autoSpaceDE w:val="0"/>
              <w:autoSpaceDN w:val="0"/>
              <w:adjustRightInd w:val="0"/>
              <w:rPr>
                <w:rFonts w:eastAsia="Calibri" w:cs="Times New Roman"/>
                <w:szCs w:val="28"/>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p w:rsidR="00F23F18" w:rsidRPr="00DA4151" w:rsidRDefault="003754B8" w:rsidP="00F23F18">
      <w:pPr>
        <w:widowControl w:val="0"/>
        <w:autoSpaceDE w:val="0"/>
        <w:autoSpaceDN w:val="0"/>
        <w:adjustRightInd w:val="0"/>
        <w:rPr>
          <w:rFonts w:eastAsia="Calibri" w:cs="Times New Roman"/>
          <w:sz w:val="26"/>
          <w:szCs w:val="26"/>
        </w:rPr>
      </w:pPr>
      <w:r>
        <w:rPr>
          <w:rFonts w:eastAsia="Times New Roman" w:cs="Times New Roman"/>
          <w:b/>
          <w:bCs/>
          <w:iCs/>
          <w:color w:val="000000"/>
          <w:sz w:val="26"/>
          <w:szCs w:val="26"/>
          <w:lang w:eastAsia="ru-RU"/>
        </w:rPr>
        <w:t xml:space="preserve">         </w:t>
      </w:r>
      <w:r w:rsidR="00F23F18" w:rsidRPr="00DA4151">
        <w:rPr>
          <w:rFonts w:eastAsia="Times New Roman" w:cs="Times New Roman"/>
          <w:b/>
          <w:bCs/>
          <w:iCs/>
          <w:color w:val="000000"/>
          <w:sz w:val="26"/>
          <w:szCs w:val="26"/>
          <w:lang w:eastAsia="ru-RU"/>
        </w:rPr>
        <w:t>2. Условно разрешенные виды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4249"/>
        <w:gridCol w:w="2947"/>
      </w:tblGrid>
      <w:tr w:rsidR="00F23F18" w:rsidRPr="00F23F18" w:rsidTr="003C44C2">
        <w:trPr>
          <w:trHeight w:val="567"/>
        </w:trPr>
        <w:tc>
          <w:tcPr>
            <w:tcW w:w="2551"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sz w:val="26"/>
                <w:szCs w:val="26"/>
                <w:lang w:eastAsia="ar-SA"/>
              </w:rPr>
              <w:t>Описание вида разрешенного использования земельного участка и ОКС</w:t>
            </w:r>
          </w:p>
        </w:tc>
        <w:tc>
          <w:tcPr>
            <w:tcW w:w="2947" w:type="dxa"/>
            <w:shd w:val="clear" w:color="auto" w:fill="auto"/>
          </w:tcPr>
          <w:p w:rsidR="00F23F18" w:rsidRPr="00056C8F" w:rsidRDefault="00F23F18" w:rsidP="00F23F18">
            <w:pPr>
              <w:widowControl w:val="0"/>
              <w:suppressAutoHyphens/>
              <w:overflowPunct w:val="0"/>
              <w:autoSpaceDE w:val="0"/>
              <w:rPr>
                <w:rFonts w:eastAsia="Times New Roman" w:cs="Times New Roman"/>
                <w:sz w:val="26"/>
                <w:szCs w:val="26"/>
                <w:lang w:eastAsia="ar-SA"/>
              </w:rPr>
            </w:pPr>
            <w:r w:rsidRPr="00056C8F">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c>
          <w:tcPr>
            <w:tcW w:w="2551" w:type="dxa"/>
            <w:tcBorders>
              <w:right w:val="single" w:sz="4" w:space="0" w:color="auto"/>
            </w:tcBorders>
            <w:shd w:val="clear" w:color="auto" w:fill="auto"/>
          </w:tcPr>
          <w:p w:rsidR="00F23F18" w:rsidRPr="00F23F18" w:rsidRDefault="00F23F18" w:rsidP="00F23F18">
            <w:pPr>
              <w:rPr>
                <w:rFonts w:eastAsia="Calibri" w:cs="Times New Roman"/>
                <w:szCs w:val="28"/>
              </w:rPr>
            </w:pPr>
          </w:p>
          <w:p w:rsidR="00F23F18" w:rsidRPr="00F23F18" w:rsidRDefault="00F23F18" w:rsidP="00F23F18">
            <w:pPr>
              <w:widowControl w:val="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3.3 Бытовое обслуживание</w:t>
            </w: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tc>
        <w:tc>
          <w:tcPr>
            <w:tcW w:w="4249" w:type="dxa"/>
            <w:tcBorders>
              <w:left w:val="single" w:sz="4" w:space="0" w:color="auto"/>
              <w:right w:val="single" w:sz="4" w:space="0" w:color="auto"/>
            </w:tcBorders>
            <w:shd w:val="clear" w:color="auto" w:fill="auto"/>
          </w:tcPr>
          <w:p w:rsidR="00F23F18" w:rsidRPr="00F23F18" w:rsidRDefault="00F23F18" w:rsidP="00F23F18">
            <w:pPr>
              <w:widowControl w:val="0"/>
              <w:rPr>
                <w:rFonts w:eastAsia="Calibri" w:cs="Times New Roman"/>
                <w:szCs w:val="28"/>
              </w:rPr>
            </w:pPr>
            <w:r w:rsidRPr="00F23F18">
              <w:rPr>
                <w:rFonts w:eastAsia="Times New Roman" w:cs="Times New Roman"/>
                <w:iCs/>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2947" w:type="dxa"/>
            <w:tcBorders>
              <w:left w:val="single" w:sz="4" w:space="0" w:color="auto"/>
            </w:tcBorders>
            <w:shd w:val="clear" w:color="auto" w:fill="auto"/>
          </w:tcPr>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Calibri" w:cs="Times New Roman"/>
                <w:szCs w:val="28"/>
              </w:rPr>
            </w:pPr>
          </w:p>
        </w:tc>
      </w:tr>
    </w:tbl>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p w:rsidR="00F23F18" w:rsidRPr="00DA4151" w:rsidRDefault="00F23F18" w:rsidP="00F23F18">
      <w:pPr>
        <w:widowControl w:val="0"/>
        <w:autoSpaceDE w:val="0"/>
        <w:autoSpaceDN w:val="0"/>
        <w:adjustRightInd w:val="0"/>
        <w:rPr>
          <w:rFonts w:eastAsia="Calibri" w:cs="Times New Roman"/>
          <w:sz w:val="26"/>
          <w:szCs w:val="26"/>
        </w:rPr>
      </w:pPr>
      <w:r w:rsidRPr="00DA4151">
        <w:rPr>
          <w:rFonts w:eastAsia="Times New Roman" w:cs="Times New Roman"/>
          <w:b/>
          <w:bCs/>
          <w:iCs/>
          <w:color w:val="000000"/>
          <w:sz w:val="26"/>
          <w:szCs w:val="26"/>
          <w:lang w:eastAsia="ru-RU"/>
        </w:rPr>
        <w:t xml:space="preserve">        3.   Вспомогательные виды разрешенного использования земельных участков</w:t>
      </w:r>
    </w:p>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rPr>
          <w:rFonts w:eastAsia="Calibri" w:cs="Times New Roman"/>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4114"/>
        <w:gridCol w:w="2895"/>
      </w:tblGrid>
      <w:tr w:rsidR="00F23F18" w:rsidRPr="00F23F18" w:rsidTr="003C44C2">
        <w:trPr>
          <w:trHeight w:val="567"/>
        </w:trPr>
        <w:tc>
          <w:tcPr>
            <w:tcW w:w="2551" w:type="dxa"/>
            <w:shd w:val="clear" w:color="auto" w:fill="auto"/>
          </w:tcPr>
          <w:p w:rsidR="00F23F18" w:rsidRPr="00823741" w:rsidRDefault="00F23F18" w:rsidP="00F23F18">
            <w:pPr>
              <w:widowControl w:val="0"/>
              <w:suppressAutoHyphens/>
              <w:overflowPunct w:val="0"/>
              <w:autoSpaceDE w:val="0"/>
              <w:rPr>
                <w:rFonts w:eastAsia="Times New Roman" w:cs="Times New Roman"/>
                <w:sz w:val="26"/>
                <w:szCs w:val="26"/>
                <w:lang w:eastAsia="ar-SA"/>
              </w:rPr>
            </w:pPr>
            <w:r w:rsidRPr="00823741">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F23F18" w:rsidRPr="00823741" w:rsidRDefault="00F23F18" w:rsidP="00F23F18">
            <w:pPr>
              <w:widowControl w:val="0"/>
              <w:suppressAutoHyphens/>
              <w:overflowPunct w:val="0"/>
              <w:autoSpaceDE w:val="0"/>
              <w:rPr>
                <w:rFonts w:eastAsia="Times New Roman" w:cs="Times New Roman"/>
                <w:sz w:val="26"/>
                <w:szCs w:val="26"/>
                <w:lang w:eastAsia="ar-SA"/>
              </w:rPr>
            </w:pPr>
            <w:r w:rsidRPr="00823741">
              <w:rPr>
                <w:rFonts w:eastAsia="Times New Roman" w:cs="Times New Roman"/>
                <w:sz w:val="26"/>
                <w:szCs w:val="26"/>
                <w:lang w:eastAsia="ar-SA"/>
              </w:rPr>
              <w:t>Описание вида разрешенного использования земельного участка и ОКС</w:t>
            </w:r>
          </w:p>
        </w:tc>
        <w:tc>
          <w:tcPr>
            <w:tcW w:w="2947" w:type="dxa"/>
            <w:shd w:val="clear" w:color="auto" w:fill="auto"/>
          </w:tcPr>
          <w:p w:rsidR="00F23F18" w:rsidRPr="00193427" w:rsidRDefault="00F23F18" w:rsidP="00F23F18">
            <w:pPr>
              <w:widowControl w:val="0"/>
              <w:suppressAutoHyphens/>
              <w:overflowPunct w:val="0"/>
              <w:autoSpaceDE w:val="0"/>
              <w:rPr>
                <w:rFonts w:eastAsia="Times New Roman" w:cs="Times New Roman"/>
                <w:sz w:val="26"/>
                <w:szCs w:val="26"/>
                <w:lang w:eastAsia="ar-SA"/>
              </w:rPr>
            </w:pPr>
            <w:r w:rsidRPr="00193427">
              <w:rPr>
                <w:rFonts w:eastAsia="Times New Roman" w:cs="Times New Roman"/>
                <w:iCs/>
                <w:sz w:val="26"/>
                <w:szCs w:val="26"/>
                <w:lang w:eastAsia="ar-SA"/>
              </w:rPr>
              <w:t>Ограничения использования земельного участка и ОКС</w:t>
            </w:r>
          </w:p>
        </w:tc>
      </w:tr>
      <w:tr w:rsidR="00F23F18" w:rsidRPr="00F23F18" w:rsidTr="003C44C2">
        <w:tc>
          <w:tcPr>
            <w:tcW w:w="2551" w:type="dxa"/>
            <w:tcBorders>
              <w:right w:val="single" w:sz="4" w:space="0" w:color="auto"/>
            </w:tcBorders>
            <w:shd w:val="clear" w:color="auto" w:fill="auto"/>
          </w:tcPr>
          <w:p w:rsidR="00F23F18" w:rsidRPr="00F23F18" w:rsidRDefault="00F23F18" w:rsidP="00F23F18">
            <w:pPr>
              <w:rPr>
                <w:rFonts w:eastAsia="Calibri" w:cs="Times New Roman"/>
                <w:szCs w:val="28"/>
              </w:rPr>
            </w:pPr>
          </w:p>
          <w:p w:rsidR="00F23F18" w:rsidRPr="00D631EC" w:rsidRDefault="00F23F18" w:rsidP="00F23F18">
            <w:pPr>
              <w:numPr>
                <w:ilvl w:val="2"/>
                <w:numId w:val="6"/>
              </w:numPr>
              <w:contextualSpacing/>
              <w:rPr>
                <w:rFonts w:eastAsia="Calibri" w:cs="Times New Roman"/>
                <w:sz w:val="26"/>
                <w:szCs w:val="26"/>
              </w:rPr>
            </w:pPr>
            <w:r w:rsidRPr="00D631EC">
              <w:rPr>
                <w:rFonts w:eastAsia="Calibri" w:cs="Times New Roman"/>
                <w:sz w:val="26"/>
                <w:szCs w:val="26"/>
              </w:rPr>
              <w:t>Предоставление коммунальных услуг</w:t>
            </w: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p>
          <w:p w:rsidR="00F23F18" w:rsidRPr="00F23F18" w:rsidRDefault="00F23F18" w:rsidP="00F23F18">
            <w:pPr>
              <w:rPr>
                <w:rFonts w:eastAsia="Calibri" w:cs="Times New Roman"/>
                <w:sz w:val="26"/>
                <w:szCs w:val="26"/>
              </w:rPr>
            </w:pPr>
            <w:r w:rsidRPr="00F23F18">
              <w:rPr>
                <w:rFonts w:eastAsia="Calibri" w:cs="Times New Roman"/>
                <w:sz w:val="26"/>
                <w:szCs w:val="26"/>
              </w:rPr>
              <w:t>3.1.2 Административные</w:t>
            </w:r>
            <w:r w:rsidRPr="00F23F18">
              <w:rPr>
                <w:rFonts w:eastAsia="Calibri" w:cs="Times New Roman"/>
                <w:b/>
                <w:sz w:val="26"/>
                <w:szCs w:val="26"/>
              </w:rPr>
              <w:t xml:space="preserve"> </w:t>
            </w:r>
            <w:r w:rsidRPr="00F23F18">
              <w:rPr>
                <w:rFonts w:eastAsia="Calibri" w:cs="Times New Roman"/>
                <w:sz w:val="26"/>
                <w:szCs w:val="26"/>
              </w:rPr>
              <w:t>здания организаций, обеспечивающих предоставление</w:t>
            </w:r>
            <w:r w:rsidRPr="00F23F18">
              <w:rPr>
                <w:rFonts w:eastAsia="Calibri" w:cs="Times New Roman"/>
                <w:b/>
                <w:sz w:val="26"/>
                <w:szCs w:val="26"/>
              </w:rPr>
              <w:t xml:space="preserve"> </w:t>
            </w:r>
            <w:r w:rsidRPr="00F23F18">
              <w:rPr>
                <w:rFonts w:eastAsia="Calibri" w:cs="Times New Roman"/>
                <w:sz w:val="26"/>
                <w:szCs w:val="26"/>
              </w:rPr>
              <w:t>коммунальных услуг</w:t>
            </w: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p w:rsidR="00F23F18" w:rsidRPr="00F23F18" w:rsidRDefault="00F23F18" w:rsidP="00F23F18">
            <w:pPr>
              <w:rPr>
                <w:rFonts w:eastAsia="Calibri" w:cs="Times New Roman"/>
                <w:szCs w:val="28"/>
              </w:rPr>
            </w:pPr>
          </w:p>
        </w:tc>
        <w:tc>
          <w:tcPr>
            <w:tcW w:w="4249" w:type="dxa"/>
            <w:tcBorders>
              <w:left w:val="single" w:sz="4" w:space="0" w:color="auto"/>
              <w:right w:val="single" w:sz="4" w:space="0" w:color="auto"/>
            </w:tcBorders>
            <w:shd w:val="clear" w:color="auto" w:fill="auto"/>
          </w:tcPr>
          <w:p w:rsidR="00F23F18" w:rsidRPr="00F23F18" w:rsidRDefault="00F23F18" w:rsidP="00F23F18">
            <w:pPr>
              <w:widowControl w:val="0"/>
              <w:rPr>
                <w:rFonts w:eastAsia="Calibri" w:cs="Times New Roman"/>
                <w:sz w:val="26"/>
                <w:szCs w:val="26"/>
              </w:rPr>
            </w:pPr>
            <w:r w:rsidRPr="00F23F18">
              <w:rPr>
                <w:rFonts w:eastAsia="Calibri"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23F18" w:rsidRPr="00F23F18" w:rsidRDefault="00F23F18" w:rsidP="00F23F18">
            <w:pPr>
              <w:widowControl w:val="0"/>
              <w:rPr>
                <w:rFonts w:eastAsia="Calibri" w:cs="Times New Roman"/>
                <w:sz w:val="26"/>
                <w:szCs w:val="26"/>
              </w:rPr>
            </w:pPr>
          </w:p>
          <w:p w:rsidR="00F23F18" w:rsidRPr="00F23F18" w:rsidRDefault="00F23F18" w:rsidP="00F23F18">
            <w:pPr>
              <w:widowControl w:val="0"/>
              <w:rPr>
                <w:rFonts w:eastAsia="Calibri" w:cs="Times New Roman"/>
                <w:sz w:val="26"/>
                <w:szCs w:val="26"/>
              </w:rPr>
            </w:pPr>
            <w:r w:rsidRPr="00F23F18">
              <w:rPr>
                <w:rFonts w:eastAsia="Calibri"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p w:rsidR="00F23F18" w:rsidRPr="00F23F18" w:rsidRDefault="00F23F18" w:rsidP="00F23F18">
            <w:pPr>
              <w:widowControl w:val="0"/>
              <w:rPr>
                <w:rFonts w:eastAsia="Calibri" w:cs="Times New Roman"/>
                <w:szCs w:val="28"/>
              </w:rPr>
            </w:pPr>
          </w:p>
        </w:tc>
        <w:tc>
          <w:tcPr>
            <w:tcW w:w="2947" w:type="dxa"/>
            <w:tcBorders>
              <w:left w:val="single" w:sz="4" w:space="0" w:color="auto"/>
            </w:tcBorders>
            <w:shd w:val="clear" w:color="auto" w:fill="auto"/>
          </w:tcPr>
          <w:p w:rsidR="00F23F18" w:rsidRPr="00F23F18" w:rsidRDefault="00F23F18" w:rsidP="00F23F18">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F23F18" w:rsidRPr="00F23F18" w:rsidRDefault="00F23F18" w:rsidP="00F23F18">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F23F18" w:rsidRPr="00F23F18" w:rsidRDefault="00F23F18" w:rsidP="00F23F18">
            <w:pPr>
              <w:widowControl w:val="0"/>
              <w:suppressAutoHyphens/>
              <w:overflowPunct w:val="0"/>
              <w:autoSpaceDE w:val="0"/>
              <w:autoSpaceDN w:val="0"/>
              <w:adjustRightInd w:val="0"/>
              <w:ind w:left="33"/>
              <w:rPr>
                <w:rFonts w:eastAsia="Calibri" w:cs="Times New Roman"/>
                <w:szCs w:val="28"/>
              </w:rPr>
            </w:pPr>
          </w:p>
        </w:tc>
      </w:tr>
    </w:tbl>
    <w:p w:rsidR="00DE13EE" w:rsidRDefault="003754B8" w:rsidP="00DE13EE">
      <w:pPr>
        <w:rPr>
          <w:b/>
          <w:lang w:eastAsia="ru-RU"/>
        </w:rPr>
      </w:pPr>
      <w:r w:rsidRPr="00DE13EE">
        <w:rPr>
          <w:b/>
          <w:lang w:eastAsia="ru-RU"/>
        </w:rPr>
        <w:t xml:space="preserve">          </w:t>
      </w:r>
    </w:p>
    <w:p w:rsidR="00F23F18" w:rsidRPr="00DE13EE" w:rsidRDefault="003754B8" w:rsidP="00DE13EE">
      <w:pPr>
        <w:rPr>
          <w:rFonts w:eastAsia="Calibri"/>
          <w:b/>
          <w:sz w:val="20"/>
          <w:szCs w:val="20"/>
        </w:rPr>
      </w:pPr>
      <w:r w:rsidRPr="00DE13EE">
        <w:rPr>
          <w:b/>
          <w:lang w:eastAsia="ru-RU"/>
        </w:rPr>
        <w:t xml:space="preserve"> </w:t>
      </w:r>
      <w:r w:rsidR="00F23F18" w:rsidRPr="00DE13EE">
        <w:rPr>
          <w:b/>
          <w:lang w:eastAsia="ru-RU"/>
        </w:rPr>
        <w:t>4. Предельные (минимальные и/или максимальные) размеры земельных</w:t>
      </w:r>
      <w:r w:rsidR="00F23F18" w:rsidRPr="00DE13EE">
        <w:rPr>
          <w:b/>
          <w:szCs w:val="28"/>
          <w:lang w:eastAsia="ru-RU"/>
        </w:rPr>
        <w:t xml:space="preserve"> </w:t>
      </w:r>
      <w:r w:rsidR="00F23F18" w:rsidRPr="00DE13EE">
        <w:rPr>
          <w:b/>
          <w:lang w:eastAsia="ru-RU"/>
        </w:rPr>
        <w:t>участков.</w:t>
      </w:r>
    </w:p>
    <w:p w:rsidR="00F23F18" w:rsidRPr="00F23F18" w:rsidRDefault="00F23F18" w:rsidP="00F23F18">
      <w:pPr>
        <w:widowControl w:val="0"/>
        <w:spacing w:before="120" w:after="120"/>
        <w:ind w:firstLine="709"/>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F23F18" w:rsidRPr="00F23F18" w:rsidRDefault="00F23F18" w:rsidP="00F23F18">
      <w:pPr>
        <w:widowControl w:val="0"/>
        <w:autoSpaceDE w:val="0"/>
        <w:autoSpaceDN w:val="0"/>
        <w:adjustRightInd w:val="0"/>
        <w:ind w:left="284"/>
        <w:outlineLvl w:val="2"/>
        <w:rPr>
          <w:rFonts w:eastAsia="Calibri" w:cs="Times New Roman"/>
          <w:b/>
          <w:iCs/>
          <w:sz w:val="26"/>
          <w:szCs w:val="26"/>
        </w:rPr>
      </w:pPr>
    </w:p>
    <w:p w:rsidR="00F23F18" w:rsidRPr="00377298" w:rsidRDefault="00F23F18" w:rsidP="00377298">
      <w:pPr>
        <w:ind w:firstLine="708"/>
        <w:rPr>
          <w:b/>
        </w:rPr>
      </w:pPr>
      <w:r w:rsidRPr="00377298">
        <w:rPr>
          <w:b/>
        </w:rPr>
        <w:t>5.  Предельные параметры разрешенного строительства, реконструкции объектов капитального строительства</w:t>
      </w:r>
      <w:r w:rsidR="00377298" w:rsidRPr="00377298">
        <w:rPr>
          <w:b/>
        </w:rPr>
        <w:t>:</w:t>
      </w:r>
    </w:p>
    <w:p w:rsidR="00F23F18" w:rsidRPr="00F23F18" w:rsidRDefault="00F23F18" w:rsidP="00F23F18">
      <w:pPr>
        <w:widowControl w:val="0"/>
        <w:autoSpaceDE w:val="0"/>
        <w:autoSpaceDN w:val="0"/>
        <w:adjustRightInd w:val="0"/>
        <w:ind w:left="142"/>
        <w:outlineLvl w:val="2"/>
        <w:rPr>
          <w:rFonts w:eastAsia="Calibri" w:cs="Times New Roman"/>
          <w:b/>
          <w:iCs/>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25"/>
        <w:gridCol w:w="1781"/>
        <w:gridCol w:w="3548"/>
      </w:tblGrid>
      <w:tr w:rsidR="00F23F18" w:rsidRPr="00F23F18" w:rsidTr="003C44C2">
        <w:tc>
          <w:tcPr>
            <w:tcW w:w="683" w:type="dxa"/>
            <w:tcBorders>
              <w:top w:val="single" w:sz="4" w:space="0" w:color="auto"/>
              <w:left w:val="single" w:sz="4" w:space="0" w:color="auto"/>
              <w:bottom w:val="single" w:sz="4" w:space="0" w:color="auto"/>
              <w:right w:val="single" w:sz="4" w:space="0" w:color="auto"/>
            </w:tcBorders>
          </w:tcPr>
          <w:p w:rsidR="00F23F18" w:rsidRPr="00F23F18" w:rsidRDefault="00F23F18" w:rsidP="00DE13EE"/>
          <w:p w:rsidR="00F23F18" w:rsidRPr="00F23F18" w:rsidRDefault="00F23F18" w:rsidP="00DE13EE"/>
          <w:p w:rsidR="00F23F18" w:rsidRPr="00F23F18" w:rsidRDefault="00F23F18" w:rsidP="00DE13EE">
            <w:r w:rsidRPr="00F23F18">
              <w:t xml:space="preserve">  1.</w:t>
            </w:r>
          </w:p>
        </w:tc>
        <w:tc>
          <w:tcPr>
            <w:tcW w:w="8920" w:type="dxa"/>
            <w:gridSpan w:val="3"/>
            <w:tcBorders>
              <w:top w:val="single" w:sz="4" w:space="0" w:color="auto"/>
              <w:left w:val="single" w:sz="4" w:space="0" w:color="auto"/>
              <w:bottom w:val="single" w:sz="4" w:space="0" w:color="auto"/>
              <w:right w:val="single" w:sz="4" w:space="0" w:color="auto"/>
            </w:tcBorders>
          </w:tcPr>
          <w:p w:rsidR="00F23F18" w:rsidRPr="00F23F18" w:rsidRDefault="00F23F18" w:rsidP="00DE13EE">
            <w:pPr>
              <w:rPr>
                <w:rFonts w:eastAsia="Times New Roman"/>
                <w:lang w:eastAsia="ar-SA"/>
              </w:rPr>
            </w:pPr>
            <w:r w:rsidRPr="00F23F18">
              <w:rPr>
                <w:rFonts w:eastAsia="Times New Roman"/>
                <w:lang w:eastAsia="ar-SA"/>
              </w:rPr>
              <w:t xml:space="preserve"> Минимальные отступы от границ земельного участка в целях определения мест допустимого размещения зданий, строений, сооружений - не подлежат установлению</w:t>
            </w:r>
          </w:p>
        </w:tc>
      </w:tr>
      <w:tr w:rsidR="00F23F18" w:rsidRPr="00F23F18" w:rsidTr="003C44C2">
        <w:tc>
          <w:tcPr>
            <w:tcW w:w="683" w:type="dxa"/>
            <w:tcBorders>
              <w:top w:val="single" w:sz="4" w:space="0" w:color="auto"/>
              <w:left w:val="single" w:sz="4" w:space="0" w:color="auto"/>
              <w:bottom w:val="single" w:sz="4" w:space="0" w:color="auto"/>
              <w:right w:val="single" w:sz="4" w:space="0" w:color="auto"/>
            </w:tcBorders>
            <w:hideMark/>
          </w:tcPr>
          <w:p w:rsidR="00F23F18" w:rsidRPr="00F23F18" w:rsidRDefault="00F23F18" w:rsidP="00DE13EE"/>
          <w:p w:rsidR="00F23F18" w:rsidRPr="00F23F18" w:rsidRDefault="00F23F18" w:rsidP="00DE13EE">
            <w:r w:rsidRPr="00F23F18">
              <w:t xml:space="preserve">  2.</w:t>
            </w:r>
          </w:p>
        </w:tc>
        <w:tc>
          <w:tcPr>
            <w:tcW w:w="3428" w:type="dxa"/>
            <w:tcBorders>
              <w:top w:val="single" w:sz="4" w:space="0" w:color="auto"/>
              <w:left w:val="single" w:sz="4" w:space="0" w:color="auto"/>
              <w:bottom w:val="single" w:sz="4" w:space="0" w:color="auto"/>
              <w:right w:val="single" w:sz="4" w:space="0" w:color="auto"/>
            </w:tcBorders>
            <w:hideMark/>
          </w:tcPr>
          <w:p w:rsidR="00F23F18" w:rsidRPr="00F23F18" w:rsidRDefault="00F23F18" w:rsidP="00DE13EE">
            <w:r w:rsidRPr="00F23F18">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hideMark/>
          </w:tcPr>
          <w:p w:rsidR="00F23F18" w:rsidRPr="00F23F18" w:rsidRDefault="00F23F18" w:rsidP="00DE13EE">
            <w:pPr>
              <w:jc w:val="center"/>
            </w:pPr>
            <w:r w:rsidRPr="00F23F18">
              <w:t>этаж</w:t>
            </w:r>
          </w:p>
        </w:tc>
        <w:tc>
          <w:tcPr>
            <w:tcW w:w="3649" w:type="dxa"/>
            <w:tcBorders>
              <w:top w:val="single" w:sz="4" w:space="0" w:color="auto"/>
              <w:left w:val="single" w:sz="4" w:space="0" w:color="auto"/>
              <w:bottom w:val="single" w:sz="4" w:space="0" w:color="auto"/>
              <w:right w:val="single" w:sz="4" w:space="0" w:color="auto"/>
            </w:tcBorders>
            <w:hideMark/>
          </w:tcPr>
          <w:p w:rsidR="00F23F18" w:rsidRPr="00F23F18" w:rsidRDefault="00F23F18" w:rsidP="00DE13EE">
            <w:r w:rsidRPr="00F23F18">
              <w:t>Не подлежит установлению</w:t>
            </w:r>
          </w:p>
        </w:tc>
      </w:tr>
      <w:tr w:rsidR="00F23F18" w:rsidRPr="00F23F18" w:rsidTr="003C44C2">
        <w:tc>
          <w:tcPr>
            <w:tcW w:w="683" w:type="dxa"/>
            <w:tcBorders>
              <w:top w:val="single" w:sz="4" w:space="0" w:color="auto"/>
              <w:left w:val="single" w:sz="4" w:space="0" w:color="auto"/>
              <w:bottom w:val="single" w:sz="4" w:space="0" w:color="auto"/>
              <w:right w:val="single" w:sz="4" w:space="0" w:color="auto"/>
            </w:tcBorders>
          </w:tcPr>
          <w:p w:rsidR="00F23F18" w:rsidRPr="00F23F18" w:rsidRDefault="00F23F18" w:rsidP="00DE13EE"/>
          <w:p w:rsidR="00F23F18" w:rsidRPr="00F23F18" w:rsidRDefault="00F23F18" w:rsidP="00DE13EE">
            <w:r w:rsidRPr="00F23F18">
              <w:t xml:space="preserve">  3.</w:t>
            </w:r>
          </w:p>
        </w:tc>
        <w:tc>
          <w:tcPr>
            <w:tcW w:w="3428" w:type="dxa"/>
            <w:tcBorders>
              <w:top w:val="single" w:sz="4" w:space="0" w:color="auto"/>
              <w:left w:val="single" w:sz="4" w:space="0" w:color="auto"/>
              <w:bottom w:val="single" w:sz="4" w:space="0" w:color="auto"/>
              <w:right w:val="single" w:sz="4" w:space="0" w:color="auto"/>
            </w:tcBorders>
          </w:tcPr>
          <w:p w:rsidR="00F23F18" w:rsidRPr="00F23F18" w:rsidRDefault="00F23F18" w:rsidP="00DE13EE">
            <w:r w:rsidRPr="00F23F18">
              <w:t>Предельная высота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rsidR="00F23F18" w:rsidRPr="00F23F18" w:rsidRDefault="00F23F18" w:rsidP="00DE13EE">
            <w:pPr>
              <w:jc w:val="center"/>
            </w:pPr>
            <w:r w:rsidRPr="00F23F18">
              <w:t>м</w:t>
            </w:r>
          </w:p>
        </w:tc>
        <w:tc>
          <w:tcPr>
            <w:tcW w:w="3649" w:type="dxa"/>
            <w:tcBorders>
              <w:top w:val="single" w:sz="4" w:space="0" w:color="auto"/>
              <w:left w:val="single" w:sz="4" w:space="0" w:color="auto"/>
              <w:bottom w:val="single" w:sz="4" w:space="0" w:color="auto"/>
              <w:right w:val="single" w:sz="4" w:space="0" w:color="auto"/>
            </w:tcBorders>
          </w:tcPr>
          <w:p w:rsidR="00F23F18" w:rsidRPr="00F23F18" w:rsidRDefault="00F23F18" w:rsidP="00DE13EE">
            <w:r w:rsidRPr="00F23F18">
              <w:t>Не подлежит установлению</w:t>
            </w:r>
          </w:p>
        </w:tc>
      </w:tr>
    </w:tbl>
    <w:p w:rsidR="00F23F18" w:rsidRPr="00F23F18" w:rsidRDefault="00F23F18" w:rsidP="00F23F18">
      <w:pPr>
        <w:widowControl w:val="0"/>
        <w:autoSpaceDE w:val="0"/>
        <w:autoSpaceDN w:val="0"/>
        <w:adjustRightInd w:val="0"/>
        <w:rPr>
          <w:rFonts w:eastAsia="Calibri" w:cs="Times New Roman"/>
          <w:szCs w:val="28"/>
        </w:rPr>
      </w:pPr>
    </w:p>
    <w:p w:rsidR="00377298" w:rsidRDefault="00DB6356" w:rsidP="00377298">
      <w:pPr>
        <w:pStyle w:val="2"/>
        <w:rPr>
          <w:rFonts w:eastAsia="Calibri"/>
        </w:rPr>
      </w:pPr>
      <w:bookmarkStart w:id="162" w:name="_Toc105422095"/>
      <w:r w:rsidRPr="00DB6356">
        <w:rPr>
          <w:rFonts w:eastAsia="Calibri"/>
        </w:rPr>
        <w:t xml:space="preserve">Зона объектов специального назначения </w:t>
      </w:r>
      <w:r w:rsidRPr="00DB6356">
        <w:rPr>
          <w:rFonts w:eastAsia="Calibri"/>
          <w:lang w:val="en-US"/>
        </w:rPr>
        <w:t>II</w:t>
      </w:r>
      <w:r w:rsidR="00377298">
        <w:rPr>
          <w:rFonts w:eastAsia="Calibri"/>
        </w:rPr>
        <w:t xml:space="preserve"> класса (СН4)</w:t>
      </w:r>
      <w:bookmarkEnd w:id="162"/>
    </w:p>
    <w:p w:rsidR="00377298" w:rsidRDefault="00377298" w:rsidP="00377298">
      <w:pPr>
        <w:widowControl w:val="0"/>
        <w:autoSpaceDE w:val="0"/>
        <w:autoSpaceDN w:val="0"/>
        <w:adjustRightInd w:val="0"/>
        <w:rPr>
          <w:rFonts w:eastAsia="Calibri" w:cs="Times New Roman"/>
          <w:b/>
          <w:sz w:val="26"/>
          <w:szCs w:val="26"/>
        </w:rPr>
      </w:pPr>
    </w:p>
    <w:p w:rsidR="00330B61" w:rsidRPr="00377298" w:rsidRDefault="00330B61" w:rsidP="00330B61">
      <w:pPr>
        <w:widowControl w:val="0"/>
        <w:autoSpaceDE w:val="0"/>
        <w:autoSpaceDN w:val="0"/>
        <w:adjustRightInd w:val="0"/>
        <w:rPr>
          <w:rFonts w:eastAsia="Calibri" w:cs="Times New Roman"/>
          <w:b/>
          <w:sz w:val="26"/>
          <w:szCs w:val="26"/>
        </w:rPr>
      </w:pPr>
      <w:r w:rsidRPr="00F23F18">
        <w:rPr>
          <w:rFonts w:eastAsia="Times New Roman" w:cs="Times New Roman"/>
          <w:b/>
          <w:iCs/>
          <w:color w:val="000000"/>
          <w:sz w:val="26"/>
          <w:szCs w:val="26"/>
          <w:lang w:eastAsia="ru-RU"/>
        </w:rPr>
        <w:t>1. Основные виды разрешенного использования земельных участков.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4249"/>
        <w:gridCol w:w="2947"/>
      </w:tblGrid>
      <w:tr w:rsidR="00330B61" w:rsidRPr="00F23F18" w:rsidTr="004D64CE">
        <w:trPr>
          <w:trHeight w:val="567"/>
        </w:trPr>
        <w:tc>
          <w:tcPr>
            <w:tcW w:w="2551" w:type="dxa"/>
            <w:shd w:val="clear" w:color="auto" w:fill="auto"/>
          </w:tcPr>
          <w:p w:rsidR="00330B61" w:rsidRPr="00193427" w:rsidRDefault="00330B61" w:rsidP="004D64CE">
            <w:pPr>
              <w:widowControl w:val="0"/>
              <w:suppressAutoHyphens/>
              <w:overflowPunct w:val="0"/>
              <w:autoSpaceDE w:val="0"/>
              <w:rPr>
                <w:rFonts w:eastAsia="Times New Roman" w:cs="Times New Roman"/>
                <w:sz w:val="26"/>
                <w:szCs w:val="26"/>
                <w:lang w:eastAsia="ar-SA"/>
              </w:rPr>
            </w:pPr>
            <w:r w:rsidRPr="00193427">
              <w:rPr>
                <w:rFonts w:eastAsia="Times New Roman" w:cs="Times New Roman"/>
                <w:sz w:val="26"/>
                <w:szCs w:val="26"/>
                <w:lang w:eastAsia="ar-SA"/>
              </w:rPr>
              <w:t>Код и наименование вида разрешенного использования земельного участка</w:t>
            </w:r>
          </w:p>
        </w:tc>
        <w:tc>
          <w:tcPr>
            <w:tcW w:w="4249" w:type="dxa"/>
            <w:shd w:val="clear" w:color="auto" w:fill="auto"/>
          </w:tcPr>
          <w:p w:rsidR="00330B61" w:rsidRPr="00193427" w:rsidRDefault="00330B61" w:rsidP="004D64CE">
            <w:pPr>
              <w:widowControl w:val="0"/>
              <w:suppressAutoHyphens/>
              <w:overflowPunct w:val="0"/>
              <w:autoSpaceDE w:val="0"/>
              <w:rPr>
                <w:rFonts w:eastAsia="Times New Roman" w:cs="Times New Roman"/>
                <w:sz w:val="26"/>
                <w:szCs w:val="26"/>
                <w:lang w:eastAsia="ar-SA"/>
              </w:rPr>
            </w:pPr>
            <w:r w:rsidRPr="00193427">
              <w:rPr>
                <w:rFonts w:eastAsia="Times New Roman" w:cs="Times New Roman"/>
                <w:sz w:val="26"/>
                <w:szCs w:val="26"/>
                <w:lang w:eastAsia="ar-SA"/>
              </w:rPr>
              <w:t>Описание вида разрешенного использования земельного участка и ОКС</w:t>
            </w:r>
          </w:p>
        </w:tc>
        <w:tc>
          <w:tcPr>
            <w:tcW w:w="2947" w:type="dxa"/>
            <w:shd w:val="clear" w:color="auto" w:fill="auto"/>
          </w:tcPr>
          <w:p w:rsidR="00330B61" w:rsidRPr="00193427" w:rsidRDefault="00330B61" w:rsidP="004D64CE">
            <w:pPr>
              <w:widowControl w:val="0"/>
              <w:suppressAutoHyphens/>
              <w:overflowPunct w:val="0"/>
              <w:autoSpaceDE w:val="0"/>
              <w:rPr>
                <w:rFonts w:eastAsia="Times New Roman" w:cs="Times New Roman"/>
                <w:sz w:val="26"/>
                <w:szCs w:val="26"/>
                <w:lang w:eastAsia="ar-SA"/>
              </w:rPr>
            </w:pPr>
            <w:r w:rsidRPr="00193427">
              <w:rPr>
                <w:rFonts w:eastAsia="Times New Roman" w:cs="Times New Roman"/>
                <w:iCs/>
                <w:sz w:val="26"/>
                <w:szCs w:val="26"/>
                <w:lang w:eastAsia="ar-SA"/>
              </w:rPr>
              <w:t>Ограничения использования земельного участка и ОКС</w:t>
            </w:r>
          </w:p>
        </w:tc>
      </w:tr>
      <w:tr w:rsidR="00330B61" w:rsidRPr="00F23F18" w:rsidTr="004D64CE">
        <w:tc>
          <w:tcPr>
            <w:tcW w:w="2551" w:type="dxa"/>
            <w:tcBorders>
              <w:right w:val="single" w:sz="4" w:space="0" w:color="auto"/>
            </w:tcBorders>
            <w:shd w:val="clear" w:color="auto" w:fill="auto"/>
          </w:tcPr>
          <w:p w:rsidR="00330B61" w:rsidRPr="00824BCE" w:rsidRDefault="006F47F2" w:rsidP="004D64CE">
            <w:pPr>
              <w:rPr>
                <w:rFonts w:eastAsia="Calibri" w:cs="Times New Roman"/>
                <w:sz w:val="26"/>
                <w:szCs w:val="26"/>
              </w:rPr>
            </w:pPr>
            <w:r>
              <w:rPr>
                <w:rFonts w:eastAsia="Calibri" w:cs="Times New Roman"/>
                <w:sz w:val="24"/>
                <w:szCs w:val="24"/>
              </w:rPr>
              <w:t xml:space="preserve">12.2 </w:t>
            </w:r>
            <w:r w:rsidRPr="00824BCE">
              <w:rPr>
                <w:rFonts w:eastAsia="Calibri" w:cs="Times New Roman"/>
                <w:sz w:val="26"/>
                <w:szCs w:val="26"/>
              </w:rPr>
              <w:t>Специальная деятельность</w:t>
            </w:r>
          </w:p>
          <w:p w:rsidR="00330B61" w:rsidRPr="00F23F18" w:rsidRDefault="00330B61" w:rsidP="004D64CE">
            <w:pPr>
              <w:widowControl w:val="0"/>
              <w:rPr>
                <w:rFonts w:eastAsia="Times New Roman" w:cs="Times New Roman"/>
                <w:bCs/>
                <w:iCs/>
                <w:color w:val="000000"/>
                <w:sz w:val="26"/>
                <w:szCs w:val="26"/>
                <w:lang w:eastAsia="ru-RU"/>
              </w:rPr>
            </w:pPr>
          </w:p>
          <w:p w:rsidR="00330B61" w:rsidRPr="00F23F18" w:rsidRDefault="00330B61" w:rsidP="004D64CE">
            <w:pPr>
              <w:rPr>
                <w:rFonts w:eastAsia="Calibri" w:cs="Times New Roman"/>
                <w:szCs w:val="28"/>
              </w:rPr>
            </w:pPr>
          </w:p>
          <w:p w:rsidR="00330B61" w:rsidRPr="00F23F18" w:rsidRDefault="00330B61" w:rsidP="004D64CE">
            <w:pPr>
              <w:rPr>
                <w:rFonts w:eastAsia="Calibri" w:cs="Times New Roman"/>
                <w:szCs w:val="28"/>
              </w:rPr>
            </w:pPr>
          </w:p>
          <w:p w:rsidR="00330B61" w:rsidRPr="00F23F18" w:rsidRDefault="00330B61" w:rsidP="004D64CE">
            <w:pPr>
              <w:widowControl w:val="0"/>
              <w:rPr>
                <w:rFonts w:eastAsia="Times New Roman" w:cs="Times New Roman"/>
                <w:bCs/>
                <w:iCs/>
                <w:color w:val="000000"/>
                <w:sz w:val="26"/>
                <w:szCs w:val="26"/>
                <w:lang w:eastAsia="ru-RU"/>
              </w:rPr>
            </w:pPr>
          </w:p>
          <w:p w:rsidR="00330B61" w:rsidRPr="00F23F18" w:rsidRDefault="00330B61" w:rsidP="004D64CE">
            <w:pPr>
              <w:widowControl w:val="0"/>
              <w:rPr>
                <w:rFonts w:eastAsia="Times New Roman" w:cs="Times New Roman"/>
                <w:bCs/>
                <w:iCs/>
                <w:color w:val="000000"/>
                <w:sz w:val="26"/>
                <w:szCs w:val="26"/>
                <w:lang w:eastAsia="ru-RU"/>
              </w:rPr>
            </w:pPr>
          </w:p>
          <w:p w:rsidR="00330B61" w:rsidRPr="00F23F18" w:rsidRDefault="00330B61" w:rsidP="006F47F2">
            <w:pPr>
              <w:widowControl w:val="0"/>
              <w:rPr>
                <w:rFonts w:eastAsia="Calibri" w:cs="Times New Roman"/>
                <w:szCs w:val="28"/>
              </w:rPr>
            </w:pPr>
          </w:p>
        </w:tc>
        <w:tc>
          <w:tcPr>
            <w:tcW w:w="4249" w:type="dxa"/>
            <w:tcBorders>
              <w:left w:val="single" w:sz="4" w:space="0" w:color="auto"/>
              <w:right w:val="single" w:sz="4" w:space="0" w:color="auto"/>
            </w:tcBorders>
            <w:shd w:val="clear" w:color="auto" w:fill="auto"/>
          </w:tcPr>
          <w:p w:rsidR="00330B61" w:rsidRPr="00823741" w:rsidRDefault="006F47F2" w:rsidP="00823741">
            <w:pPr>
              <w:widowControl w:val="0"/>
              <w:rPr>
                <w:rFonts w:eastAsia="Times New Roman" w:cs="Times New Roman"/>
                <w:bCs/>
                <w:iCs/>
                <w:color w:val="000000"/>
                <w:sz w:val="26"/>
                <w:szCs w:val="26"/>
                <w:lang w:eastAsia="ru-RU"/>
              </w:rPr>
            </w:pPr>
            <w:r w:rsidRPr="006F47F2">
              <w:rPr>
                <w:rFonts w:eastAsia="Calibri" w:cs="Times New Roman"/>
                <w:sz w:val="26"/>
                <w:szCs w:val="2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w:t>
            </w:r>
            <w:r w:rsidR="00823741">
              <w:rPr>
                <w:rFonts w:eastAsia="Calibri" w:cs="Times New Roman"/>
                <w:sz w:val="26"/>
                <w:szCs w:val="26"/>
              </w:rPr>
              <w:t>ей для их вторичной переработки</w:t>
            </w:r>
          </w:p>
        </w:tc>
        <w:tc>
          <w:tcPr>
            <w:tcW w:w="2947" w:type="dxa"/>
            <w:tcBorders>
              <w:left w:val="single" w:sz="4" w:space="0" w:color="auto"/>
            </w:tcBorders>
            <w:shd w:val="clear" w:color="auto" w:fill="auto"/>
          </w:tcPr>
          <w:p w:rsidR="00330B61" w:rsidRPr="00F23F18" w:rsidRDefault="00330B61" w:rsidP="004D64CE">
            <w:pPr>
              <w:widowControl w:val="0"/>
              <w:suppressAutoHyphens/>
              <w:overflowPunct w:val="0"/>
              <w:autoSpaceDE w:val="0"/>
              <w:autoSpaceDN w:val="0"/>
              <w:adjustRightInd w:val="0"/>
              <w:rPr>
                <w:rFonts w:eastAsia="Times New Roman" w:cs="Times New Roman"/>
                <w:sz w:val="26"/>
                <w:szCs w:val="26"/>
                <w:lang w:eastAsia="ar-SA"/>
              </w:rPr>
            </w:pPr>
            <w:r w:rsidRPr="00F23F18">
              <w:rPr>
                <w:rFonts w:eastAsia="Times New Roman" w:cs="Times New Roman"/>
                <w:sz w:val="26"/>
                <w:szCs w:val="26"/>
                <w:lang w:eastAsia="ar-SA"/>
              </w:rPr>
              <w:t>Согласно требованиям технических регламентов и действующего законодательства.</w:t>
            </w:r>
          </w:p>
          <w:p w:rsidR="00330B61" w:rsidRPr="00F23F18" w:rsidRDefault="00330B61" w:rsidP="004D64CE">
            <w:pPr>
              <w:widowControl w:val="0"/>
              <w:suppressAutoHyphens/>
              <w:overflowPunct w:val="0"/>
              <w:autoSpaceDE w:val="0"/>
              <w:autoSpaceDN w:val="0"/>
              <w:adjustRightInd w:val="0"/>
              <w:ind w:left="33"/>
              <w:rPr>
                <w:rFonts w:eastAsia="Times New Roman" w:cs="Times New Roman"/>
                <w:sz w:val="26"/>
                <w:szCs w:val="26"/>
                <w:lang w:eastAsia="ar-SA"/>
              </w:rPr>
            </w:pPr>
            <w:r w:rsidRPr="00F23F18">
              <w:rPr>
                <w:rFonts w:eastAsia="Times New Roman" w:cs="Times New Roman"/>
                <w:sz w:val="26"/>
                <w:szCs w:val="26"/>
                <w:lang w:eastAsia="ar-SA"/>
              </w:rPr>
              <w:t xml:space="preserve">Специальные защитные мероприятия проводятся в соответствии с СП 104.13330.2016 «Свод правил. Инженерная защита территории от затопления и подтопления. </w:t>
            </w:r>
          </w:p>
          <w:p w:rsidR="00330B61" w:rsidRPr="00F23F18" w:rsidRDefault="00330B61" w:rsidP="004D64CE">
            <w:pPr>
              <w:widowControl w:val="0"/>
              <w:suppressAutoHyphens/>
              <w:overflowPunct w:val="0"/>
              <w:autoSpaceDE w:val="0"/>
              <w:autoSpaceDN w:val="0"/>
              <w:adjustRightInd w:val="0"/>
              <w:ind w:left="33"/>
              <w:rPr>
                <w:rFonts w:eastAsia="Times New Roman" w:cs="Times New Roman"/>
                <w:sz w:val="26"/>
                <w:szCs w:val="26"/>
                <w:lang w:eastAsia="ar-SA"/>
              </w:rPr>
            </w:pPr>
          </w:p>
          <w:p w:rsidR="00330B61" w:rsidRPr="00F23F18" w:rsidRDefault="00330B61" w:rsidP="004D64CE">
            <w:pPr>
              <w:widowControl w:val="0"/>
              <w:autoSpaceDE w:val="0"/>
              <w:autoSpaceDN w:val="0"/>
              <w:adjustRightInd w:val="0"/>
              <w:rPr>
                <w:rFonts w:eastAsia="Calibri" w:cs="Times New Roman"/>
                <w:szCs w:val="28"/>
              </w:rPr>
            </w:pPr>
          </w:p>
        </w:tc>
      </w:tr>
    </w:tbl>
    <w:p w:rsidR="003754B8" w:rsidRDefault="003754B8" w:rsidP="006F47F2">
      <w:pPr>
        <w:widowControl w:val="0"/>
        <w:autoSpaceDE w:val="0"/>
        <w:autoSpaceDN w:val="0"/>
        <w:adjustRightInd w:val="0"/>
        <w:rPr>
          <w:rFonts w:eastAsia="Times New Roman" w:cs="Times New Roman"/>
          <w:b/>
          <w:bCs/>
          <w:iCs/>
          <w:color w:val="000000"/>
          <w:sz w:val="26"/>
          <w:szCs w:val="26"/>
          <w:lang w:eastAsia="ru-RU"/>
        </w:rPr>
      </w:pPr>
    </w:p>
    <w:p w:rsidR="003754B8" w:rsidRDefault="003754B8" w:rsidP="006F47F2">
      <w:pPr>
        <w:widowControl w:val="0"/>
        <w:autoSpaceDE w:val="0"/>
        <w:autoSpaceDN w:val="0"/>
        <w:adjustRightInd w:val="0"/>
        <w:rPr>
          <w:rFonts w:eastAsia="Times New Roman" w:cs="Times New Roman"/>
          <w:b/>
          <w:bCs/>
          <w:iCs/>
          <w:color w:val="000000"/>
          <w:sz w:val="26"/>
          <w:szCs w:val="26"/>
          <w:lang w:eastAsia="ru-RU"/>
        </w:rPr>
      </w:pPr>
    </w:p>
    <w:p w:rsidR="006F47F2" w:rsidRPr="00824BCE" w:rsidRDefault="003754B8" w:rsidP="006F47F2">
      <w:pPr>
        <w:widowControl w:val="0"/>
        <w:autoSpaceDE w:val="0"/>
        <w:autoSpaceDN w:val="0"/>
        <w:adjustRightInd w:val="0"/>
        <w:rPr>
          <w:rFonts w:eastAsia="Times New Roman" w:cs="Times New Roman"/>
          <w:b/>
          <w:bCs/>
          <w:iCs/>
          <w:color w:val="000000"/>
          <w:sz w:val="26"/>
          <w:szCs w:val="26"/>
          <w:lang w:eastAsia="ru-RU"/>
        </w:rPr>
      </w:pPr>
      <w:r>
        <w:rPr>
          <w:rFonts w:eastAsia="Times New Roman" w:cs="Times New Roman"/>
          <w:b/>
          <w:bCs/>
          <w:iCs/>
          <w:color w:val="000000"/>
          <w:sz w:val="26"/>
          <w:szCs w:val="26"/>
          <w:lang w:eastAsia="ru-RU"/>
        </w:rPr>
        <w:t xml:space="preserve">        </w:t>
      </w:r>
      <w:r w:rsidR="006F47F2" w:rsidRPr="00B83C95">
        <w:rPr>
          <w:rFonts w:eastAsia="Times New Roman" w:cs="Times New Roman"/>
          <w:b/>
          <w:bCs/>
          <w:iCs/>
          <w:color w:val="000000"/>
          <w:sz w:val="26"/>
          <w:szCs w:val="26"/>
          <w:lang w:eastAsia="ru-RU"/>
        </w:rPr>
        <w:t>2. Условно разрешенные виды использования земельных участков:</w:t>
      </w:r>
      <w:r w:rsidR="006F47F2" w:rsidRPr="00F23F18">
        <w:rPr>
          <w:rFonts w:eastAsia="Times New Roman" w:cs="Times New Roman"/>
          <w:b/>
          <w:bCs/>
          <w:iCs/>
          <w:color w:val="000000"/>
          <w:szCs w:val="28"/>
          <w:lang w:eastAsia="ru-RU"/>
        </w:rPr>
        <w:t xml:space="preserve"> </w:t>
      </w:r>
      <w:r w:rsidR="006F47F2" w:rsidRPr="00824BCE">
        <w:rPr>
          <w:rFonts w:eastAsia="Times New Roman" w:cs="Times New Roman"/>
          <w:bCs/>
          <w:iCs/>
          <w:color w:val="000000"/>
          <w:sz w:val="26"/>
          <w:szCs w:val="26"/>
          <w:lang w:eastAsia="ru-RU"/>
        </w:rPr>
        <w:t>не установлены.</w:t>
      </w:r>
      <w:r w:rsidR="006F47F2" w:rsidRPr="00824BCE">
        <w:rPr>
          <w:rFonts w:eastAsia="Times New Roman" w:cs="Times New Roman"/>
          <w:b/>
          <w:bCs/>
          <w:iCs/>
          <w:strike/>
          <w:color w:val="000000"/>
          <w:sz w:val="26"/>
          <w:szCs w:val="26"/>
          <w:lang w:eastAsia="ru-RU"/>
        </w:rPr>
        <w:t xml:space="preserve"> </w:t>
      </w:r>
    </w:p>
    <w:p w:rsidR="006F47F2" w:rsidRPr="00F23F18" w:rsidRDefault="006F47F2" w:rsidP="006F47F2">
      <w:pPr>
        <w:widowControl w:val="0"/>
        <w:autoSpaceDE w:val="0"/>
        <w:autoSpaceDN w:val="0"/>
        <w:adjustRightInd w:val="0"/>
        <w:rPr>
          <w:rFonts w:eastAsia="Calibri" w:cs="Times New Roman"/>
          <w:szCs w:val="28"/>
        </w:rPr>
      </w:pPr>
    </w:p>
    <w:p w:rsidR="006F47F2" w:rsidRPr="00824BCE" w:rsidRDefault="006F47F2" w:rsidP="006F47F2">
      <w:pPr>
        <w:widowControl w:val="0"/>
        <w:autoSpaceDE w:val="0"/>
        <w:autoSpaceDN w:val="0"/>
        <w:adjustRightInd w:val="0"/>
        <w:ind w:left="142"/>
        <w:rPr>
          <w:rFonts w:eastAsia="Times New Roman" w:cs="Times New Roman"/>
          <w:b/>
          <w:bCs/>
          <w:iCs/>
          <w:strike/>
          <w:color w:val="000000"/>
          <w:sz w:val="26"/>
          <w:szCs w:val="26"/>
          <w:lang w:eastAsia="ru-RU"/>
        </w:rPr>
      </w:pPr>
      <w:r w:rsidRPr="00F23F18">
        <w:rPr>
          <w:rFonts w:eastAsia="Times New Roman" w:cs="Times New Roman"/>
          <w:b/>
          <w:bCs/>
          <w:iCs/>
          <w:color w:val="000000"/>
          <w:szCs w:val="28"/>
          <w:lang w:eastAsia="ru-RU"/>
        </w:rPr>
        <w:t xml:space="preserve">     </w:t>
      </w:r>
      <w:r w:rsidRPr="00B83C95">
        <w:rPr>
          <w:rFonts w:eastAsia="Times New Roman" w:cs="Times New Roman"/>
          <w:b/>
          <w:bCs/>
          <w:iCs/>
          <w:color w:val="000000"/>
          <w:sz w:val="26"/>
          <w:szCs w:val="26"/>
          <w:lang w:eastAsia="ru-RU"/>
        </w:rPr>
        <w:t>3. Вспомогательные виды разрешенного использования земельных участков</w:t>
      </w:r>
      <w:r w:rsidRPr="00824BCE">
        <w:rPr>
          <w:rFonts w:eastAsia="Times New Roman" w:cs="Times New Roman"/>
          <w:b/>
          <w:bCs/>
          <w:iCs/>
          <w:color w:val="000000"/>
          <w:sz w:val="26"/>
          <w:szCs w:val="26"/>
          <w:lang w:eastAsia="ru-RU"/>
        </w:rPr>
        <w:t xml:space="preserve">: </w:t>
      </w:r>
      <w:r w:rsidRPr="00824BCE">
        <w:rPr>
          <w:rFonts w:eastAsia="Times New Roman" w:cs="Times New Roman"/>
          <w:bCs/>
          <w:iCs/>
          <w:color w:val="000000"/>
          <w:sz w:val="26"/>
          <w:szCs w:val="26"/>
          <w:lang w:eastAsia="ru-RU"/>
        </w:rPr>
        <w:t>не установлены.</w:t>
      </w:r>
      <w:r w:rsidRPr="00824BCE">
        <w:rPr>
          <w:rFonts w:eastAsia="Times New Roman" w:cs="Times New Roman"/>
          <w:b/>
          <w:bCs/>
          <w:iCs/>
          <w:strike/>
          <w:color w:val="000000"/>
          <w:sz w:val="26"/>
          <w:szCs w:val="26"/>
          <w:lang w:eastAsia="ru-RU"/>
        </w:rPr>
        <w:t xml:space="preserve"> </w:t>
      </w:r>
    </w:p>
    <w:p w:rsidR="006F47F2" w:rsidRPr="00824BCE" w:rsidRDefault="006F47F2" w:rsidP="006F47F2">
      <w:pPr>
        <w:widowControl w:val="0"/>
        <w:autoSpaceDE w:val="0"/>
        <w:autoSpaceDN w:val="0"/>
        <w:adjustRightInd w:val="0"/>
        <w:ind w:left="142"/>
        <w:rPr>
          <w:rFonts w:eastAsia="Times New Roman" w:cs="Times New Roman"/>
          <w:b/>
          <w:bCs/>
          <w:iCs/>
          <w:strike/>
          <w:color w:val="000000"/>
          <w:sz w:val="26"/>
          <w:szCs w:val="26"/>
          <w:lang w:eastAsia="ru-RU"/>
        </w:rPr>
      </w:pPr>
    </w:p>
    <w:p w:rsidR="006F47F2" w:rsidRPr="00D148B1" w:rsidRDefault="006F47F2" w:rsidP="00D148B1">
      <w:pPr>
        <w:rPr>
          <w:b/>
          <w:lang w:eastAsia="ru-RU"/>
        </w:rPr>
      </w:pPr>
      <w:r w:rsidRPr="00D148B1">
        <w:rPr>
          <w:b/>
          <w:lang w:eastAsia="ru-RU"/>
        </w:rPr>
        <w:t xml:space="preserve">   4. Предельные (минимальные и/или максимальные) размеры земельных участков</w:t>
      </w:r>
      <w:r w:rsidR="00D148B1" w:rsidRPr="00D148B1">
        <w:rPr>
          <w:b/>
          <w:lang w:eastAsia="ru-RU"/>
        </w:rPr>
        <w:t>:</w:t>
      </w:r>
      <w:r w:rsidRPr="00D148B1">
        <w:rPr>
          <w:b/>
          <w:lang w:eastAsia="ru-RU"/>
        </w:rPr>
        <w:t xml:space="preserve"> </w:t>
      </w:r>
    </w:p>
    <w:p w:rsidR="006F47F2" w:rsidRPr="00F23F18" w:rsidRDefault="006F47F2" w:rsidP="006F47F2">
      <w:pPr>
        <w:widowControl w:val="0"/>
        <w:spacing w:before="120" w:after="120"/>
        <w:rPr>
          <w:rFonts w:eastAsia="Times New Roman" w:cs="Times New Roman"/>
          <w:iCs/>
          <w:color w:val="000000"/>
          <w:sz w:val="26"/>
          <w:szCs w:val="26"/>
          <w:lang w:eastAsia="ru-RU"/>
        </w:rPr>
      </w:pPr>
      <w:r w:rsidRPr="00F23F18">
        <w:rPr>
          <w:rFonts w:eastAsia="Times New Roman" w:cs="Times New Roman"/>
          <w:iCs/>
          <w:color w:val="000000"/>
          <w:sz w:val="26"/>
          <w:szCs w:val="26"/>
          <w:lang w:eastAsia="ru-RU"/>
        </w:rPr>
        <w:t>Предельные (минимальные и/или максимальные) размеры земельных участков не подлежат установлению.</w:t>
      </w:r>
    </w:p>
    <w:p w:rsidR="00F23F18" w:rsidRPr="00F23F18" w:rsidRDefault="00F23F18" w:rsidP="00F23F18">
      <w:pPr>
        <w:widowControl w:val="0"/>
        <w:autoSpaceDE w:val="0"/>
        <w:autoSpaceDN w:val="0"/>
        <w:adjustRightInd w:val="0"/>
        <w:rPr>
          <w:rFonts w:eastAsia="Calibri" w:cs="Times New Roman"/>
          <w:szCs w:val="28"/>
        </w:rPr>
      </w:pPr>
    </w:p>
    <w:p w:rsidR="00F23F18" w:rsidRPr="00F23F18" w:rsidRDefault="00F23F18" w:rsidP="00F23F18">
      <w:pPr>
        <w:widowControl w:val="0"/>
        <w:autoSpaceDE w:val="0"/>
        <w:autoSpaceDN w:val="0"/>
        <w:adjustRightInd w:val="0"/>
        <w:ind w:left="284"/>
        <w:outlineLvl w:val="2"/>
        <w:rPr>
          <w:rFonts w:eastAsia="Calibri" w:cs="Times New Roman"/>
          <w:b/>
          <w:iCs/>
          <w:sz w:val="26"/>
          <w:szCs w:val="26"/>
        </w:rPr>
      </w:pPr>
    </w:p>
    <w:p w:rsidR="00F23F18" w:rsidRPr="00B83C95" w:rsidRDefault="00F23F18" w:rsidP="00F23F18">
      <w:pPr>
        <w:rPr>
          <w:rFonts w:eastAsia="Times New Roman" w:cs="Times New Roman"/>
          <w:b/>
          <w:color w:val="000000"/>
          <w:sz w:val="26"/>
          <w:szCs w:val="26"/>
          <w:lang w:eastAsia="ru-RU"/>
        </w:rPr>
      </w:pPr>
      <w:r w:rsidRPr="00F23F18">
        <w:rPr>
          <w:rFonts w:eastAsia="Times New Roman" w:cs="Times New Roman"/>
          <w:b/>
          <w:color w:val="000000"/>
          <w:szCs w:val="28"/>
          <w:lang w:eastAsia="ru-RU"/>
        </w:rPr>
        <w:t xml:space="preserve">                            </w:t>
      </w:r>
      <w:r w:rsidRPr="00B83C95">
        <w:rPr>
          <w:rFonts w:eastAsia="Times New Roman" w:cs="Times New Roman"/>
          <w:b/>
          <w:color w:val="000000"/>
          <w:sz w:val="26"/>
          <w:szCs w:val="26"/>
          <w:lang w:eastAsia="ru-RU"/>
        </w:rPr>
        <w:t>Комплексное развитие территории.</w:t>
      </w:r>
    </w:p>
    <w:p w:rsidR="00F23F18" w:rsidRPr="00F23F18" w:rsidRDefault="00F23F18" w:rsidP="00F23F18">
      <w:pPr>
        <w:ind w:firstLine="709"/>
        <w:rPr>
          <w:rFonts w:eastAsia="Times New Roman" w:cs="Times New Roman"/>
          <w:b/>
          <w:color w:val="000000"/>
          <w:szCs w:val="28"/>
          <w:lang w:eastAsia="ru-RU"/>
        </w:rPr>
      </w:pPr>
    </w:p>
    <w:p w:rsidR="003C44C2" w:rsidRPr="003754B8" w:rsidRDefault="00F23F18" w:rsidP="001B67FC">
      <w:pPr>
        <w:ind w:firstLine="709"/>
        <w:rPr>
          <w:rFonts w:eastAsia="Times New Roman" w:cs="Times New Roman"/>
          <w:b/>
          <w:color w:val="000000"/>
          <w:sz w:val="26"/>
          <w:szCs w:val="26"/>
          <w:lang w:eastAsia="ru-RU"/>
        </w:rPr>
      </w:pPr>
      <w:r w:rsidRPr="003754B8">
        <w:rPr>
          <w:rFonts w:eastAsia="Times New Roman" w:cs="Times New Roman"/>
          <w:color w:val="000000"/>
          <w:sz w:val="26"/>
          <w:szCs w:val="26"/>
          <w:lang w:eastAsia="ru-RU"/>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не устанавливаются, ввиду отсутствия деятельности по комплексному и устойчивому развитию территории. </w:t>
      </w:r>
    </w:p>
    <w:sectPr w:rsidR="003C44C2" w:rsidRPr="003754B8" w:rsidSect="009C7B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CB" w:rsidRDefault="002372CB" w:rsidP="00E85A9C">
      <w:r>
        <w:separator/>
      </w:r>
    </w:p>
  </w:endnote>
  <w:endnote w:type="continuationSeparator" w:id="0">
    <w:p w:rsidR="002372CB" w:rsidRDefault="002372CB" w:rsidP="00E8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872614"/>
      <w:docPartObj>
        <w:docPartGallery w:val="Page Numbers (Bottom of Page)"/>
        <w:docPartUnique/>
      </w:docPartObj>
    </w:sdtPr>
    <w:sdtEndPr/>
    <w:sdtContent>
      <w:p w:rsidR="00D552CC" w:rsidRDefault="00D552CC">
        <w:pPr>
          <w:pStyle w:val="a7"/>
          <w:jc w:val="right"/>
        </w:pPr>
        <w:r>
          <w:fldChar w:fldCharType="begin"/>
        </w:r>
        <w:r>
          <w:instrText>PAGE   \* MERGEFORMAT</w:instrText>
        </w:r>
        <w:r>
          <w:fldChar w:fldCharType="separate"/>
        </w:r>
        <w:r w:rsidR="00C807CE">
          <w:rPr>
            <w:noProof/>
          </w:rPr>
          <w:t>1</w:t>
        </w:r>
        <w:r>
          <w:rPr>
            <w:noProof/>
          </w:rPr>
          <w:fldChar w:fldCharType="end"/>
        </w:r>
      </w:p>
    </w:sdtContent>
  </w:sdt>
  <w:p w:rsidR="00D552CC" w:rsidRDefault="00D552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CB" w:rsidRDefault="002372CB" w:rsidP="00E85A9C">
      <w:r>
        <w:separator/>
      </w:r>
    </w:p>
  </w:footnote>
  <w:footnote w:type="continuationSeparator" w:id="0">
    <w:p w:rsidR="002372CB" w:rsidRDefault="002372CB" w:rsidP="00E8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CC" w:rsidRDefault="00D552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6DA5C1A"/>
    <w:lvl w:ilvl="0">
      <w:start w:val="1"/>
      <w:numFmt w:val="bullet"/>
      <w:pStyle w:val="4"/>
      <w:lvlText w:val=""/>
      <w:lvlJc w:val="left"/>
      <w:pPr>
        <w:tabs>
          <w:tab w:val="num" w:pos="1209"/>
        </w:tabs>
        <w:ind w:left="1209" w:hanging="360"/>
      </w:pPr>
      <w:rPr>
        <w:rFonts w:ascii="Symbol" w:hAnsi="Symbol" w:hint="default"/>
      </w:rPr>
    </w:lvl>
  </w:abstractNum>
  <w:abstractNum w:abstractNumId="1">
    <w:nsid w:val="00822F97"/>
    <w:multiLevelType w:val="hybridMultilevel"/>
    <w:tmpl w:val="4574C4EC"/>
    <w:lvl w:ilvl="0" w:tplc="91E20B64">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96213FD"/>
    <w:multiLevelType w:val="multilevel"/>
    <w:tmpl w:val="C18E18AE"/>
    <w:lvl w:ilvl="0">
      <w:start w:val="1"/>
      <w:numFmt w:val="decimal"/>
      <w:lvlText w:val="%1."/>
      <w:lvlJc w:val="left"/>
      <w:pPr>
        <w:ind w:left="360" w:hanging="360"/>
      </w:pPr>
      <w:rPr>
        <w:rFonts w:hint="default"/>
        <w:b/>
      </w:rPr>
    </w:lvl>
    <w:lvl w:ilvl="1">
      <w:start w:val="3"/>
      <w:numFmt w:val="decimal"/>
      <w:isLgl/>
      <w:lvlText w:val="%1.%2"/>
      <w:lvlJc w:val="left"/>
      <w:pPr>
        <w:ind w:left="390"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D053233"/>
    <w:multiLevelType w:val="hybridMultilevel"/>
    <w:tmpl w:val="684A6E6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7F0875"/>
    <w:multiLevelType w:val="hybridMultilevel"/>
    <w:tmpl w:val="4574C4EC"/>
    <w:lvl w:ilvl="0" w:tplc="91E20B64">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D8521BF"/>
    <w:multiLevelType w:val="hybridMultilevel"/>
    <w:tmpl w:val="A0627B86"/>
    <w:lvl w:ilvl="0" w:tplc="FB06C712">
      <w:start w:val="3"/>
      <w:numFmt w:val="decimal"/>
      <w:lvlText w:val="%1."/>
      <w:lvlJc w:val="left"/>
      <w:pPr>
        <w:ind w:left="360" w:hanging="360"/>
      </w:pPr>
      <w:rPr>
        <w:rFonts w:eastAsia="Times New Roman"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C12FDF"/>
    <w:multiLevelType w:val="hybridMultilevel"/>
    <w:tmpl w:val="4574C4EC"/>
    <w:lvl w:ilvl="0" w:tplc="91E20B64">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3EA0A6B"/>
    <w:multiLevelType w:val="multilevel"/>
    <w:tmpl w:val="EA2E6BA6"/>
    <w:lvl w:ilvl="0">
      <w:start w:val="4"/>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47A1BFD"/>
    <w:multiLevelType w:val="hybridMultilevel"/>
    <w:tmpl w:val="26F2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7698A"/>
    <w:multiLevelType w:val="hybridMultilevel"/>
    <w:tmpl w:val="A78EA42E"/>
    <w:lvl w:ilvl="0" w:tplc="FB06C712">
      <w:start w:val="3"/>
      <w:numFmt w:val="decimal"/>
      <w:lvlText w:val="%1."/>
      <w:lvlJc w:val="left"/>
      <w:pPr>
        <w:ind w:left="644" w:hanging="360"/>
      </w:pPr>
      <w:rPr>
        <w:rFonts w:eastAsia="Times New Roman" w:hint="default"/>
        <w:b/>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502D33"/>
    <w:multiLevelType w:val="hybridMultilevel"/>
    <w:tmpl w:val="A78EA42E"/>
    <w:lvl w:ilvl="0" w:tplc="FB06C712">
      <w:start w:val="3"/>
      <w:numFmt w:val="decimal"/>
      <w:lvlText w:val="%1."/>
      <w:lvlJc w:val="left"/>
      <w:pPr>
        <w:ind w:left="644" w:hanging="360"/>
      </w:pPr>
      <w:rPr>
        <w:rFonts w:eastAsia="Times New Roman" w:hint="default"/>
        <w:b/>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935345"/>
    <w:multiLevelType w:val="hybridMultilevel"/>
    <w:tmpl w:val="A78EA42E"/>
    <w:lvl w:ilvl="0" w:tplc="FB06C712">
      <w:start w:val="3"/>
      <w:numFmt w:val="decimal"/>
      <w:lvlText w:val="%1."/>
      <w:lvlJc w:val="left"/>
      <w:pPr>
        <w:ind w:left="360" w:hanging="360"/>
      </w:pPr>
      <w:rPr>
        <w:rFonts w:eastAsia="Times New Roman"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2A80EC7"/>
    <w:multiLevelType w:val="multilevel"/>
    <w:tmpl w:val="B33CA6AE"/>
    <w:lvl w:ilvl="0">
      <w:start w:val="3"/>
      <w:numFmt w:val="decimal"/>
      <w:lvlText w:val="%1."/>
      <w:lvlJc w:val="left"/>
      <w:pPr>
        <w:ind w:left="644" w:hanging="360"/>
      </w:pPr>
      <w:rPr>
        <w:rFonts w:eastAsia="Times New Roman" w:hint="default"/>
        <w:b/>
        <w:color w:val="000000"/>
      </w:rPr>
    </w:lvl>
    <w:lvl w:ilvl="1">
      <w:start w:val="1"/>
      <w:numFmt w:val="decimal"/>
      <w:isLgl/>
      <w:lvlText w:val="%1.%2"/>
      <w:lvlJc w:val="left"/>
      <w:pPr>
        <w:ind w:left="869" w:hanging="585"/>
      </w:pPr>
      <w:rPr>
        <w:rFonts w:eastAsia="Times New Roman" w:hint="default"/>
        <w:color w:val="000000"/>
        <w:sz w:val="26"/>
      </w:rPr>
    </w:lvl>
    <w:lvl w:ilvl="2">
      <w:start w:val="1"/>
      <w:numFmt w:val="decimal"/>
      <w:isLgl/>
      <w:lvlText w:val="%1.%2.%3"/>
      <w:lvlJc w:val="left"/>
      <w:pPr>
        <w:ind w:left="720" w:hanging="720"/>
      </w:pPr>
      <w:rPr>
        <w:rFonts w:eastAsia="Times New Roman" w:hint="default"/>
        <w:color w:val="000000"/>
        <w:sz w:val="26"/>
      </w:rPr>
    </w:lvl>
    <w:lvl w:ilvl="3">
      <w:start w:val="1"/>
      <w:numFmt w:val="decimal"/>
      <w:isLgl/>
      <w:lvlText w:val="%1.%2.%3.%4"/>
      <w:lvlJc w:val="left"/>
      <w:pPr>
        <w:ind w:left="1364" w:hanging="1080"/>
      </w:pPr>
      <w:rPr>
        <w:rFonts w:eastAsia="Times New Roman" w:hint="default"/>
        <w:color w:val="000000"/>
        <w:sz w:val="26"/>
      </w:rPr>
    </w:lvl>
    <w:lvl w:ilvl="4">
      <w:start w:val="1"/>
      <w:numFmt w:val="decimal"/>
      <w:isLgl/>
      <w:lvlText w:val="%1.%2.%3.%4.%5"/>
      <w:lvlJc w:val="left"/>
      <w:pPr>
        <w:ind w:left="1364" w:hanging="1080"/>
      </w:pPr>
      <w:rPr>
        <w:rFonts w:eastAsia="Times New Roman" w:hint="default"/>
        <w:color w:val="000000"/>
        <w:sz w:val="26"/>
      </w:rPr>
    </w:lvl>
    <w:lvl w:ilvl="5">
      <w:start w:val="1"/>
      <w:numFmt w:val="decimal"/>
      <w:isLgl/>
      <w:lvlText w:val="%1.%2.%3.%4.%5.%6"/>
      <w:lvlJc w:val="left"/>
      <w:pPr>
        <w:ind w:left="1724" w:hanging="1440"/>
      </w:pPr>
      <w:rPr>
        <w:rFonts w:eastAsia="Times New Roman" w:hint="default"/>
        <w:color w:val="000000"/>
        <w:sz w:val="26"/>
      </w:rPr>
    </w:lvl>
    <w:lvl w:ilvl="6">
      <w:start w:val="1"/>
      <w:numFmt w:val="decimal"/>
      <w:isLgl/>
      <w:lvlText w:val="%1.%2.%3.%4.%5.%6.%7"/>
      <w:lvlJc w:val="left"/>
      <w:pPr>
        <w:ind w:left="1724" w:hanging="1440"/>
      </w:pPr>
      <w:rPr>
        <w:rFonts w:eastAsia="Times New Roman" w:hint="default"/>
        <w:color w:val="000000"/>
        <w:sz w:val="26"/>
      </w:rPr>
    </w:lvl>
    <w:lvl w:ilvl="7">
      <w:start w:val="1"/>
      <w:numFmt w:val="decimal"/>
      <w:isLgl/>
      <w:lvlText w:val="%1.%2.%3.%4.%5.%6.%7.%8"/>
      <w:lvlJc w:val="left"/>
      <w:pPr>
        <w:ind w:left="2084" w:hanging="1800"/>
      </w:pPr>
      <w:rPr>
        <w:rFonts w:eastAsia="Times New Roman" w:hint="default"/>
        <w:color w:val="000000"/>
        <w:sz w:val="26"/>
      </w:rPr>
    </w:lvl>
    <w:lvl w:ilvl="8">
      <w:start w:val="1"/>
      <w:numFmt w:val="decimal"/>
      <w:isLgl/>
      <w:lvlText w:val="%1.%2.%3.%4.%5.%6.%7.%8.%9"/>
      <w:lvlJc w:val="left"/>
      <w:pPr>
        <w:ind w:left="2444" w:hanging="2160"/>
      </w:pPr>
      <w:rPr>
        <w:rFonts w:eastAsia="Times New Roman" w:hint="default"/>
        <w:color w:val="000000"/>
        <w:sz w:val="26"/>
      </w:rPr>
    </w:lvl>
  </w:abstractNum>
  <w:abstractNum w:abstractNumId="14">
    <w:nsid w:val="35874340"/>
    <w:multiLevelType w:val="hybridMultilevel"/>
    <w:tmpl w:val="A78EA42E"/>
    <w:lvl w:ilvl="0" w:tplc="FB06C712">
      <w:start w:val="3"/>
      <w:numFmt w:val="decimal"/>
      <w:lvlText w:val="%1."/>
      <w:lvlJc w:val="left"/>
      <w:pPr>
        <w:ind w:left="786" w:hanging="360"/>
      </w:pPr>
      <w:rPr>
        <w:rFonts w:eastAsia="Times New Roman" w:hint="default"/>
        <w:b/>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5E824BA"/>
    <w:multiLevelType w:val="multilevel"/>
    <w:tmpl w:val="5FD8387C"/>
    <w:lvl w:ilvl="0">
      <w:start w:val="3"/>
      <w:numFmt w:val="decimal"/>
      <w:lvlText w:val="%1."/>
      <w:lvlJc w:val="left"/>
      <w:pPr>
        <w:ind w:left="644" w:hanging="360"/>
      </w:pPr>
      <w:rPr>
        <w:rFonts w:eastAsia="Times New Roman" w:hint="default"/>
        <w:b/>
        <w:color w:val="000000"/>
      </w:rPr>
    </w:lvl>
    <w:lvl w:ilvl="1">
      <w:start w:val="1"/>
      <w:numFmt w:val="decimal"/>
      <w:isLgl/>
      <w:lvlText w:val="%1.%2."/>
      <w:lvlJc w:val="left"/>
      <w:pPr>
        <w:ind w:left="1004" w:hanging="720"/>
      </w:pPr>
      <w:rPr>
        <w:rFonts w:eastAsia="Calibri" w:hint="default"/>
        <w:color w:val="auto"/>
      </w:rPr>
    </w:lvl>
    <w:lvl w:ilvl="2">
      <w:start w:val="2"/>
      <w:numFmt w:val="decimal"/>
      <w:isLgl/>
      <w:lvlText w:val="%1.%2.%3."/>
      <w:lvlJc w:val="left"/>
      <w:pPr>
        <w:ind w:left="1004" w:hanging="720"/>
      </w:pPr>
      <w:rPr>
        <w:rFonts w:eastAsia="Calibri" w:hint="default"/>
        <w:color w:val="auto"/>
      </w:rPr>
    </w:lvl>
    <w:lvl w:ilvl="3">
      <w:start w:val="1"/>
      <w:numFmt w:val="decimal"/>
      <w:isLgl/>
      <w:lvlText w:val="%1.%2.%3.%4."/>
      <w:lvlJc w:val="left"/>
      <w:pPr>
        <w:ind w:left="1364" w:hanging="1080"/>
      </w:pPr>
      <w:rPr>
        <w:rFonts w:eastAsia="Calibri" w:hint="default"/>
        <w:color w:val="auto"/>
      </w:rPr>
    </w:lvl>
    <w:lvl w:ilvl="4">
      <w:start w:val="1"/>
      <w:numFmt w:val="decimal"/>
      <w:isLgl/>
      <w:lvlText w:val="%1.%2.%3.%4.%5."/>
      <w:lvlJc w:val="left"/>
      <w:pPr>
        <w:ind w:left="1364" w:hanging="1080"/>
      </w:pPr>
      <w:rPr>
        <w:rFonts w:eastAsia="Calibri" w:hint="default"/>
        <w:color w:val="auto"/>
      </w:rPr>
    </w:lvl>
    <w:lvl w:ilvl="5">
      <w:start w:val="1"/>
      <w:numFmt w:val="decimal"/>
      <w:isLgl/>
      <w:lvlText w:val="%1.%2.%3.%4.%5.%6."/>
      <w:lvlJc w:val="left"/>
      <w:pPr>
        <w:ind w:left="1724" w:hanging="1440"/>
      </w:pPr>
      <w:rPr>
        <w:rFonts w:eastAsia="Calibri" w:hint="default"/>
        <w:color w:val="auto"/>
      </w:rPr>
    </w:lvl>
    <w:lvl w:ilvl="6">
      <w:start w:val="1"/>
      <w:numFmt w:val="decimal"/>
      <w:isLgl/>
      <w:lvlText w:val="%1.%2.%3.%4.%5.%6.%7."/>
      <w:lvlJc w:val="left"/>
      <w:pPr>
        <w:ind w:left="1724" w:hanging="1440"/>
      </w:pPr>
      <w:rPr>
        <w:rFonts w:eastAsia="Calibri" w:hint="default"/>
        <w:color w:val="auto"/>
      </w:rPr>
    </w:lvl>
    <w:lvl w:ilvl="7">
      <w:start w:val="1"/>
      <w:numFmt w:val="decimal"/>
      <w:isLgl/>
      <w:lvlText w:val="%1.%2.%3.%4.%5.%6.%7.%8."/>
      <w:lvlJc w:val="left"/>
      <w:pPr>
        <w:ind w:left="2084" w:hanging="1800"/>
      </w:pPr>
      <w:rPr>
        <w:rFonts w:eastAsia="Calibri" w:hint="default"/>
        <w:color w:val="auto"/>
      </w:rPr>
    </w:lvl>
    <w:lvl w:ilvl="8">
      <w:start w:val="1"/>
      <w:numFmt w:val="decimal"/>
      <w:isLgl/>
      <w:lvlText w:val="%1.%2.%3.%4.%5.%6.%7.%8.%9."/>
      <w:lvlJc w:val="left"/>
      <w:pPr>
        <w:ind w:left="2084" w:hanging="1800"/>
      </w:pPr>
      <w:rPr>
        <w:rFonts w:eastAsia="Calibri" w:hint="default"/>
        <w:color w:val="auto"/>
      </w:rPr>
    </w:lvl>
  </w:abstractNum>
  <w:abstractNum w:abstractNumId="16">
    <w:nsid w:val="4E927970"/>
    <w:multiLevelType w:val="hybridMultilevel"/>
    <w:tmpl w:val="E31AEA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C3F51"/>
    <w:multiLevelType w:val="multilevel"/>
    <w:tmpl w:val="B33CA6AE"/>
    <w:lvl w:ilvl="0">
      <w:start w:val="3"/>
      <w:numFmt w:val="decimal"/>
      <w:lvlText w:val="%1."/>
      <w:lvlJc w:val="left"/>
      <w:pPr>
        <w:ind w:left="644" w:hanging="360"/>
      </w:pPr>
      <w:rPr>
        <w:rFonts w:eastAsia="Times New Roman" w:hint="default"/>
        <w:b/>
        <w:color w:val="000000"/>
      </w:rPr>
    </w:lvl>
    <w:lvl w:ilvl="1">
      <w:start w:val="1"/>
      <w:numFmt w:val="decimal"/>
      <w:isLgl/>
      <w:lvlText w:val="%1.%2"/>
      <w:lvlJc w:val="left"/>
      <w:pPr>
        <w:ind w:left="869" w:hanging="585"/>
      </w:pPr>
      <w:rPr>
        <w:rFonts w:eastAsia="Times New Roman" w:hint="default"/>
        <w:color w:val="000000"/>
        <w:sz w:val="26"/>
      </w:rPr>
    </w:lvl>
    <w:lvl w:ilvl="2">
      <w:start w:val="1"/>
      <w:numFmt w:val="decimal"/>
      <w:isLgl/>
      <w:lvlText w:val="%1.%2.%3"/>
      <w:lvlJc w:val="left"/>
      <w:pPr>
        <w:ind w:left="862" w:hanging="720"/>
      </w:pPr>
      <w:rPr>
        <w:rFonts w:eastAsia="Times New Roman" w:hint="default"/>
        <w:color w:val="000000"/>
        <w:sz w:val="26"/>
      </w:rPr>
    </w:lvl>
    <w:lvl w:ilvl="3">
      <w:start w:val="1"/>
      <w:numFmt w:val="decimal"/>
      <w:isLgl/>
      <w:lvlText w:val="%1.%2.%3.%4"/>
      <w:lvlJc w:val="left"/>
      <w:pPr>
        <w:ind w:left="1364" w:hanging="1080"/>
      </w:pPr>
      <w:rPr>
        <w:rFonts w:eastAsia="Times New Roman" w:hint="default"/>
        <w:color w:val="000000"/>
        <w:sz w:val="26"/>
      </w:rPr>
    </w:lvl>
    <w:lvl w:ilvl="4">
      <w:start w:val="1"/>
      <w:numFmt w:val="decimal"/>
      <w:isLgl/>
      <w:lvlText w:val="%1.%2.%3.%4.%5"/>
      <w:lvlJc w:val="left"/>
      <w:pPr>
        <w:ind w:left="1364" w:hanging="1080"/>
      </w:pPr>
      <w:rPr>
        <w:rFonts w:eastAsia="Times New Roman" w:hint="default"/>
        <w:color w:val="000000"/>
        <w:sz w:val="26"/>
      </w:rPr>
    </w:lvl>
    <w:lvl w:ilvl="5">
      <w:start w:val="1"/>
      <w:numFmt w:val="decimal"/>
      <w:isLgl/>
      <w:lvlText w:val="%1.%2.%3.%4.%5.%6"/>
      <w:lvlJc w:val="left"/>
      <w:pPr>
        <w:ind w:left="1724" w:hanging="1440"/>
      </w:pPr>
      <w:rPr>
        <w:rFonts w:eastAsia="Times New Roman" w:hint="default"/>
        <w:color w:val="000000"/>
        <w:sz w:val="26"/>
      </w:rPr>
    </w:lvl>
    <w:lvl w:ilvl="6">
      <w:start w:val="1"/>
      <w:numFmt w:val="decimal"/>
      <w:isLgl/>
      <w:lvlText w:val="%1.%2.%3.%4.%5.%6.%7"/>
      <w:lvlJc w:val="left"/>
      <w:pPr>
        <w:ind w:left="1724" w:hanging="1440"/>
      </w:pPr>
      <w:rPr>
        <w:rFonts w:eastAsia="Times New Roman" w:hint="default"/>
        <w:color w:val="000000"/>
        <w:sz w:val="26"/>
      </w:rPr>
    </w:lvl>
    <w:lvl w:ilvl="7">
      <w:start w:val="1"/>
      <w:numFmt w:val="decimal"/>
      <w:isLgl/>
      <w:lvlText w:val="%1.%2.%3.%4.%5.%6.%7.%8"/>
      <w:lvlJc w:val="left"/>
      <w:pPr>
        <w:ind w:left="2084" w:hanging="1800"/>
      </w:pPr>
      <w:rPr>
        <w:rFonts w:eastAsia="Times New Roman" w:hint="default"/>
        <w:color w:val="000000"/>
        <w:sz w:val="26"/>
      </w:rPr>
    </w:lvl>
    <w:lvl w:ilvl="8">
      <w:start w:val="1"/>
      <w:numFmt w:val="decimal"/>
      <w:isLgl/>
      <w:lvlText w:val="%1.%2.%3.%4.%5.%6.%7.%8.%9"/>
      <w:lvlJc w:val="left"/>
      <w:pPr>
        <w:ind w:left="2444" w:hanging="2160"/>
      </w:pPr>
      <w:rPr>
        <w:rFonts w:eastAsia="Times New Roman" w:hint="default"/>
        <w:color w:val="000000"/>
        <w:sz w:val="26"/>
      </w:rPr>
    </w:lvl>
  </w:abstractNum>
  <w:abstractNum w:abstractNumId="18">
    <w:nsid w:val="564307E6"/>
    <w:multiLevelType w:val="hybridMultilevel"/>
    <w:tmpl w:val="0C1A9D9C"/>
    <w:lvl w:ilvl="0" w:tplc="24AC1CB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30502"/>
    <w:multiLevelType w:val="hybridMultilevel"/>
    <w:tmpl w:val="0C1A9D9C"/>
    <w:lvl w:ilvl="0" w:tplc="24AC1CB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A330D7"/>
    <w:multiLevelType w:val="hybridMultilevel"/>
    <w:tmpl w:val="4574C4EC"/>
    <w:lvl w:ilvl="0" w:tplc="91E20B64">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nsid w:val="781877D7"/>
    <w:multiLevelType w:val="hybridMultilevel"/>
    <w:tmpl w:val="4574C4EC"/>
    <w:lvl w:ilvl="0" w:tplc="91E20B64">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14"/>
  </w:num>
  <w:num w:numId="4">
    <w:abstractNumId w:val="15"/>
  </w:num>
  <w:num w:numId="5">
    <w:abstractNumId w:val="10"/>
  </w:num>
  <w:num w:numId="6">
    <w:abstractNumId w:val="13"/>
  </w:num>
  <w:num w:numId="7">
    <w:abstractNumId w:val="11"/>
  </w:num>
  <w:num w:numId="8">
    <w:abstractNumId w:val="6"/>
  </w:num>
  <w:num w:numId="9">
    <w:abstractNumId w:val="12"/>
  </w:num>
  <w:num w:numId="10">
    <w:abstractNumId w:val="8"/>
  </w:num>
  <w:num w:numId="11">
    <w:abstractNumId w:val="22"/>
  </w:num>
  <w:num w:numId="12">
    <w:abstractNumId w:val="5"/>
  </w:num>
  <w:num w:numId="13">
    <w:abstractNumId w:val="21"/>
  </w:num>
  <w:num w:numId="14">
    <w:abstractNumId w:val="1"/>
  </w:num>
  <w:num w:numId="15">
    <w:abstractNumId w:val="7"/>
  </w:num>
  <w:num w:numId="16">
    <w:abstractNumId w:val="18"/>
  </w:num>
  <w:num w:numId="17">
    <w:abstractNumId w:val="19"/>
  </w:num>
  <w:num w:numId="18">
    <w:abstractNumId w:val="3"/>
  </w:num>
  <w:num w:numId="19">
    <w:abstractNumId w:val="9"/>
  </w:num>
  <w:num w:numId="20">
    <w:abstractNumId w:val="16"/>
  </w:num>
  <w:num w:numId="21">
    <w:abstractNumId w:val="17"/>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A9"/>
    <w:rsid w:val="00005872"/>
    <w:rsid w:val="000077BE"/>
    <w:rsid w:val="00014FF4"/>
    <w:rsid w:val="0001614D"/>
    <w:rsid w:val="0001703A"/>
    <w:rsid w:val="00036FC1"/>
    <w:rsid w:val="0004099B"/>
    <w:rsid w:val="000454EA"/>
    <w:rsid w:val="00052791"/>
    <w:rsid w:val="000542B8"/>
    <w:rsid w:val="00055880"/>
    <w:rsid w:val="00056C8F"/>
    <w:rsid w:val="00067B2A"/>
    <w:rsid w:val="0007461B"/>
    <w:rsid w:val="00081555"/>
    <w:rsid w:val="000821D4"/>
    <w:rsid w:val="00094555"/>
    <w:rsid w:val="000A7B5C"/>
    <w:rsid w:val="000B14EB"/>
    <w:rsid w:val="000B5208"/>
    <w:rsid w:val="000C43D9"/>
    <w:rsid w:val="000D2C75"/>
    <w:rsid w:val="000E4A69"/>
    <w:rsid w:val="000F50A1"/>
    <w:rsid w:val="000F78CD"/>
    <w:rsid w:val="00115B9D"/>
    <w:rsid w:val="00131AEE"/>
    <w:rsid w:val="00133B9B"/>
    <w:rsid w:val="00135D68"/>
    <w:rsid w:val="001832FD"/>
    <w:rsid w:val="00192A47"/>
    <w:rsid w:val="00193427"/>
    <w:rsid w:val="001B1447"/>
    <w:rsid w:val="001B67FC"/>
    <w:rsid w:val="001C5480"/>
    <w:rsid w:val="001E6169"/>
    <w:rsid w:val="001E69B5"/>
    <w:rsid w:val="001F0C07"/>
    <w:rsid w:val="001F6520"/>
    <w:rsid w:val="00214BFB"/>
    <w:rsid w:val="00221F1A"/>
    <w:rsid w:val="002372CB"/>
    <w:rsid w:val="0024104F"/>
    <w:rsid w:val="002421C6"/>
    <w:rsid w:val="00246419"/>
    <w:rsid w:val="00250594"/>
    <w:rsid w:val="00250ECA"/>
    <w:rsid w:val="0026542B"/>
    <w:rsid w:val="00270684"/>
    <w:rsid w:val="002717C1"/>
    <w:rsid w:val="002818AF"/>
    <w:rsid w:val="00297FE5"/>
    <w:rsid w:val="002B30D1"/>
    <w:rsid w:val="002B78B3"/>
    <w:rsid w:val="002D73C5"/>
    <w:rsid w:val="002E40B5"/>
    <w:rsid w:val="002F60A0"/>
    <w:rsid w:val="00301F5C"/>
    <w:rsid w:val="003064A2"/>
    <w:rsid w:val="0031422C"/>
    <w:rsid w:val="00320E79"/>
    <w:rsid w:val="00323E20"/>
    <w:rsid w:val="003274F4"/>
    <w:rsid w:val="00330B61"/>
    <w:rsid w:val="00335AA0"/>
    <w:rsid w:val="00341E42"/>
    <w:rsid w:val="00371A99"/>
    <w:rsid w:val="00374749"/>
    <w:rsid w:val="003754B8"/>
    <w:rsid w:val="00377298"/>
    <w:rsid w:val="00382A0B"/>
    <w:rsid w:val="0039513A"/>
    <w:rsid w:val="003C227B"/>
    <w:rsid w:val="003C44C2"/>
    <w:rsid w:val="003D2751"/>
    <w:rsid w:val="003D2A02"/>
    <w:rsid w:val="003D494A"/>
    <w:rsid w:val="003E4CB1"/>
    <w:rsid w:val="003F3889"/>
    <w:rsid w:val="004030CE"/>
    <w:rsid w:val="004073D3"/>
    <w:rsid w:val="00434F11"/>
    <w:rsid w:val="00436D87"/>
    <w:rsid w:val="004372D9"/>
    <w:rsid w:val="004519CA"/>
    <w:rsid w:val="00455A6E"/>
    <w:rsid w:val="0046192C"/>
    <w:rsid w:val="00462442"/>
    <w:rsid w:val="00470C80"/>
    <w:rsid w:val="004718A8"/>
    <w:rsid w:val="004726EC"/>
    <w:rsid w:val="004743C5"/>
    <w:rsid w:val="00485877"/>
    <w:rsid w:val="0049585C"/>
    <w:rsid w:val="004B4055"/>
    <w:rsid w:val="004C135E"/>
    <w:rsid w:val="004D4F12"/>
    <w:rsid w:val="004D64CE"/>
    <w:rsid w:val="004E4B3A"/>
    <w:rsid w:val="004F4607"/>
    <w:rsid w:val="00502F10"/>
    <w:rsid w:val="00507715"/>
    <w:rsid w:val="00507C05"/>
    <w:rsid w:val="00535FE1"/>
    <w:rsid w:val="00537CC9"/>
    <w:rsid w:val="00553BF7"/>
    <w:rsid w:val="00563F1F"/>
    <w:rsid w:val="005649CC"/>
    <w:rsid w:val="00571F6E"/>
    <w:rsid w:val="00574F7A"/>
    <w:rsid w:val="005819EC"/>
    <w:rsid w:val="00582AFE"/>
    <w:rsid w:val="00583EB2"/>
    <w:rsid w:val="00596EE7"/>
    <w:rsid w:val="005C2B00"/>
    <w:rsid w:val="005C7BB7"/>
    <w:rsid w:val="005E1DAE"/>
    <w:rsid w:val="005E73DD"/>
    <w:rsid w:val="0060015E"/>
    <w:rsid w:val="006114CA"/>
    <w:rsid w:val="006163BC"/>
    <w:rsid w:val="006670C6"/>
    <w:rsid w:val="00685D8B"/>
    <w:rsid w:val="006915F2"/>
    <w:rsid w:val="00691BEF"/>
    <w:rsid w:val="0069215D"/>
    <w:rsid w:val="00696F4B"/>
    <w:rsid w:val="006B77F0"/>
    <w:rsid w:val="006C1454"/>
    <w:rsid w:val="006F47F2"/>
    <w:rsid w:val="00716423"/>
    <w:rsid w:val="00724D09"/>
    <w:rsid w:val="00726B9D"/>
    <w:rsid w:val="0073555D"/>
    <w:rsid w:val="00742458"/>
    <w:rsid w:val="007457A1"/>
    <w:rsid w:val="007536F3"/>
    <w:rsid w:val="00797E27"/>
    <w:rsid w:val="007A397C"/>
    <w:rsid w:val="007B1DCC"/>
    <w:rsid w:val="007C074E"/>
    <w:rsid w:val="007D43E7"/>
    <w:rsid w:val="007D5D03"/>
    <w:rsid w:val="007D6657"/>
    <w:rsid w:val="007E5915"/>
    <w:rsid w:val="008045EB"/>
    <w:rsid w:val="008121C7"/>
    <w:rsid w:val="00817802"/>
    <w:rsid w:val="00823741"/>
    <w:rsid w:val="00824BCE"/>
    <w:rsid w:val="008405BC"/>
    <w:rsid w:val="00844669"/>
    <w:rsid w:val="008657B0"/>
    <w:rsid w:val="00866D7D"/>
    <w:rsid w:val="008913EC"/>
    <w:rsid w:val="0089144C"/>
    <w:rsid w:val="008954F5"/>
    <w:rsid w:val="00895E04"/>
    <w:rsid w:val="008A33ED"/>
    <w:rsid w:val="008B2087"/>
    <w:rsid w:val="008C77F2"/>
    <w:rsid w:val="008E2A1C"/>
    <w:rsid w:val="0090253B"/>
    <w:rsid w:val="009168FF"/>
    <w:rsid w:val="00916BA1"/>
    <w:rsid w:val="00923C78"/>
    <w:rsid w:val="00941185"/>
    <w:rsid w:val="00960DE9"/>
    <w:rsid w:val="00963437"/>
    <w:rsid w:val="009651BD"/>
    <w:rsid w:val="00981A9A"/>
    <w:rsid w:val="0098252C"/>
    <w:rsid w:val="0099051C"/>
    <w:rsid w:val="009A63C2"/>
    <w:rsid w:val="009C621B"/>
    <w:rsid w:val="009C639C"/>
    <w:rsid w:val="009C7BA6"/>
    <w:rsid w:val="009D2943"/>
    <w:rsid w:val="009D3918"/>
    <w:rsid w:val="009D50BE"/>
    <w:rsid w:val="009F1C99"/>
    <w:rsid w:val="009F4871"/>
    <w:rsid w:val="009F62AA"/>
    <w:rsid w:val="00A21BE1"/>
    <w:rsid w:val="00A27534"/>
    <w:rsid w:val="00A42061"/>
    <w:rsid w:val="00A44A8E"/>
    <w:rsid w:val="00A5370F"/>
    <w:rsid w:val="00A54A71"/>
    <w:rsid w:val="00A65ED5"/>
    <w:rsid w:val="00A66204"/>
    <w:rsid w:val="00A7612C"/>
    <w:rsid w:val="00A81B4B"/>
    <w:rsid w:val="00A83893"/>
    <w:rsid w:val="00A9486C"/>
    <w:rsid w:val="00A96D64"/>
    <w:rsid w:val="00AA317F"/>
    <w:rsid w:val="00AC32F4"/>
    <w:rsid w:val="00AD5C22"/>
    <w:rsid w:val="00AF53B6"/>
    <w:rsid w:val="00AF59D2"/>
    <w:rsid w:val="00B04BCF"/>
    <w:rsid w:val="00B27417"/>
    <w:rsid w:val="00B65A85"/>
    <w:rsid w:val="00B66DA9"/>
    <w:rsid w:val="00B74102"/>
    <w:rsid w:val="00B83C95"/>
    <w:rsid w:val="00B85049"/>
    <w:rsid w:val="00B8568D"/>
    <w:rsid w:val="00B930BC"/>
    <w:rsid w:val="00BA3B69"/>
    <w:rsid w:val="00BA7E1B"/>
    <w:rsid w:val="00BB77AF"/>
    <w:rsid w:val="00BC7295"/>
    <w:rsid w:val="00BE4A3F"/>
    <w:rsid w:val="00BE6605"/>
    <w:rsid w:val="00C1416D"/>
    <w:rsid w:val="00C2272B"/>
    <w:rsid w:val="00C3163F"/>
    <w:rsid w:val="00C61310"/>
    <w:rsid w:val="00C63015"/>
    <w:rsid w:val="00C639C5"/>
    <w:rsid w:val="00C807CE"/>
    <w:rsid w:val="00C86852"/>
    <w:rsid w:val="00C87A89"/>
    <w:rsid w:val="00C92CDD"/>
    <w:rsid w:val="00CB2E96"/>
    <w:rsid w:val="00CC2313"/>
    <w:rsid w:val="00CC2886"/>
    <w:rsid w:val="00CC3737"/>
    <w:rsid w:val="00CC37FD"/>
    <w:rsid w:val="00CC5605"/>
    <w:rsid w:val="00CC7A91"/>
    <w:rsid w:val="00D04279"/>
    <w:rsid w:val="00D06838"/>
    <w:rsid w:val="00D148B1"/>
    <w:rsid w:val="00D271D2"/>
    <w:rsid w:val="00D27B33"/>
    <w:rsid w:val="00D30A4A"/>
    <w:rsid w:val="00D3196D"/>
    <w:rsid w:val="00D36EC5"/>
    <w:rsid w:val="00D406F4"/>
    <w:rsid w:val="00D42FF8"/>
    <w:rsid w:val="00D552CC"/>
    <w:rsid w:val="00D570AF"/>
    <w:rsid w:val="00D631EC"/>
    <w:rsid w:val="00D73071"/>
    <w:rsid w:val="00D80D93"/>
    <w:rsid w:val="00D84DCA"/>
    <w:rsid w:val="00D87681"/>
    <w:rsid w:val="00DA278C"/>
    <w:rsid w:val="00DA4151"/>
    <w:rsid w:val="00DB3E73"/>
    <w:rsid w:val="00DB446F"/>
    <w:rsid w:val="00DB6356"/>
    <w:rsid w:val="00DD16AF"/>
    <w:rsid w:val="00DD7D96"/>
    <w:rsid w:val="00DE13EE"/>
    <w:rsid w:val="00DE7C9A"/>
    <w:rsid w:val="00DF088B"/>
    <w:rsid w:val="00E05E98"/>
    <w:rsid w:val="00E05FB5"/>
    <w:rsid w:val="00E0636E"/>
    <w:rsid w:val="00E27A85"/>
    <w:rsid w:val="00E56130"/>
    <w:rsid w:val="00E608B9"/>
    <w:rsid w:val="00E668E0"/>
    <w:rsid w:val="00E83743"/>
    <w:rsid w:val="00E85A9C"/>
    <w:rsid w:val="00E87EB8"/>
    <w:rsid w:val="00E91F8F"/>
    <w:rsid w:val="00EA0188"/>
    <w:rsid w:val="00EB006B"/>
    <w:rsid w:val="00EC44D9"/>
    <w:rsid w:val="00ED0BA9"/>
    <w:rsid w:val="00F00900"/>
    <w:rsid w:val="00F23F18"/>
    <w:rsid w:val="00F43B53"/>
    <w:rsid w:val="00F50C95"/>
    <w:rsid w:val="00F57974"/>
    <w:rsid w:val="00F66016"/>
    <w:rsid w:val="00FA6477"/>
    <w:rsid w:val="00FA7D5C"/>
    <w:rsid w:val="00FB5AD6"/>
    <w:rsid w:val="00FD2B06"/>
    <w:rsid w:val="00FD5C69"/>
    <w:rsid w:val="00FD602C"/>
    <w:rsid w:val="00FE23EB"/>
    <w:rsid w:val="00FF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A2"/>
    <w:pPr>
      <w:spacing w:after="0" w:line="240" w:lineRule="auto"/>
      <w:jc w:val="both"/>
    </w:pPr>
    <w:rPr>
      <w:rFonts w:ascii="Times New Roman" w:hAnsi="Times New Roman"/>
      <w:sz w:val="28"/>
    </w:rPr>
  </w:style>
  <w:style w:type="paragraph" w:styleId="1">
    <w:name w:val="heading 1"/>
    <w:basedOn w:val="a"/>
    <w:next w:val="a"/>
    <w:link w:val="10"/>
    <w:qFormat/>
    <w:rsid w:val="0007461B"/>
    <w:pPr>
      <w:keepNext/>
      <w:spacing w:before="240" w:after="60"/>
      <w:outlineLvl w:val="0"/>
    </w:pPr>
    <w:rPr>
      <w:rFonts w:eastAsia="Times New Roman" w:cs="Arial"/>
      <w:b/>
      <w:bCs/>
      <w:kern w:val="32"/>
      <w:sz w:val="32"/>
      <w:szCs w:val="32"/>
      <w:lang w:eastAsia="ru-RU"/>
    </w:rPr>
  </w:style>
  <w:style w:type="paragraph" w:styleId="2">
    <w:name w:val="heading 2"/>
    <w:basedOn w:val="a"/>
    <w:next w:val="a"/>
    <w:link w:val="20"/>
    <w:qFormat/>
    <w:rsid w:val="0007461B"/>
    <w:pPr>
      <w:keepNext/>
      <w:shd w:val="clear" w:color="auto" w:fill="FFFFFF"/>
      <w:spacing w:before="216"/>
      <w:ind w:left="547"/>
      <w:outlineLvl w:val="1"/>
    </w:pPr>
    <w:rPr>
      <w:rFonts w:eastAsia="Times New Roman" w:cs="Times New Roman"/>
      <w:b/>
      <w:bCs/>
      <w:color w:val="000000"/>
      <w:spacing w:val="-4"/>
      <w:szCs w:val="21"/>
    </w:rPr>
  </w:style>
  <w:style w:type="paragraph" w:styleId="3">
    <w:name w:val="heading 3"/>
    <w:basedOn w:val="a"/>
    <w:next w:val="a"/>
    <w:link w:val="30"/>
    <w:qFormat/>
    <w:rsid w:val="00F23F18"/>
    <w:pPr>
      <w:keepNext/>
      <w:shd w:val="clear" w:color="auto" w:fill="FFFFFF"/>
      <w:tabs>
        <w:tab w:val="left" w:pos="9523"/>
        <w:tab w:val="left" w:pos="10502"/>
      </w:tabs>
      <w:spacing w:line="451" w:lineRule="exact"/>
      <w:ind w:firstLine="720"/>
      <w:outlineLvl w:val="2"/>
    </w:pPr>
    <w:rPr>
      <w:rFonts w:eastAsia="Times New Roman" w:cs="Times New Roman"/>
      <w:b/>
      <w:bCs/>
      <w:color w:val="000000"/>
      <w:spacing w:val="-4"/>
      <w:sz w:val="21"/>
      <w:szCs w:val="21"/>
    </w:rPr>
  </w:style>
  <w:style w:type="paragraph" w:styleId="40">
    <w:name w:val="heading 4"/>
    <w:basedOn w:val="a"/>
    <w:next w:val="a"/>
    <w:link w:val="41"/>
    <w:qFormat/>
    <w:rsid w:val="00F23F18"/>
    <w:pPr>
      <w:keepNext/>
      <w:shd w:val="clear" w:color="auto" w:fill="FFFFFF"/>
      <w:ind w:firstLine="708"/>
      <w:outlineLvl w:val="3"/>
    </w:pPr>
    <w:rPr>
      <w:rFonts w:eastAsia="Times New Roman" w:cs="Times New Roman"/>
      <w:spacing w:val="-4"/>
      <w:sz w:val="24"/>
      <w:szCs w:val="21"/>
      <w:u w:val="single"/>
    </w:rPr>
  </w:style>
  <w:style w:type="paragraph" w:styleId="5">
    <w:name w:val="heading 5"/>
    <w:basedOn w:val="a"/>
    <w:next w:val="a"/>
    <w:link w:val="50"/>
    <w:qFormat/>
    <w:rsid w:val="00F23F18"/>
    <w:pPr>
      <w:keepNext/>
      <w:ind w:firstLine="567"/>
      <w:outlineLvl w:val="4"/>
    </w:pPr>
    <w:rPr>
      <w:rFonts w:eastAsia="Times New Roman" w:cs="Times New Roman"/>
      <w:b/>
      <w:sz w:val="20"/>
      <w:szCs w:val="20"/>
      <w:u w:val="single"/>
      <w:lang w:eastAsia="ru-RU"/>
    </w:rPr>
  </w:style>
  <w:style w:type="paragraph" w:styleId="6">
    <w:name w:val="heading 6"/>
    <w:basedOn w:val="a"/>
    <w:next w:val="a"/>
    <w:link w:val="60"/>
    <w:qFormat/>
    <w:rsid w:val="00F23F18"/>
    <w:pPr>
      <w:keepNext/>
      <w:shd w:val="clear" w:color="auto" w:fill="FFFFFF"/>
      <w:spacing w:before="221"/>
      <w:jc w:val="center"/>
      <w:outlineLvl w:val="5"/>
    </w:pPr>
    <w:rPr>
      <w:rFonts w:eastAsia="Times New Roman" w:cs="Times New Roman"/>
      <w:b/>
      <w:bCs/>
      <w:color w:val="000000"/>
      <w:spacing w:val="-5"/>
      <w:sz w:val="24"/>
      <w:szCs w:val="21"/>
    </w:rPr>
  </w:style>
  <w:style w:type="paragraph" w:styleId="7">
    <w:name w:val="heading 7"/>
    <w:basedOn w:val="a"/>
    <w:next w:val="a"/>
    <w:link w:val="70"/>
    <w:qFormat/>
    <w:rsid w:val="00F23F18"/>
    <w:pPr>
      <w:keepNext/>
      <w:shd w:val="clear" w:color="auto" w:fill="FFFFFF"/>
      <w:spacing w:before="221"/>
      <w:outlineLvl w:val="6"/>
    </w:pPr>
    <w:rPr>
      <w:rFonts w:eastAsia="Times New Roman" w:cs="Times New Roman"/>
      <w:b/>
      <w:bCs/>
      <w:color w:val="000000"/>
      <w:spacing w:val="-5"/>
      <w:sz w:val="24"/>
      <w:szCs w:val="21"/>
    </w:rPr>
  </w:style>
  <w:style w:type="paragraph" w:styleId="8">
    <w:name w:val="heading 8"/>
    <w:basedOn w:val="a"/>
    <w:next w:val="a"/>
    <w:link w:val="80"/>
    <w:qFormat/>
    <w:rsid w:val="00F23F18"/>
    <w:pPr>
      <w:keepNext/>
      <w:jc w:val="center"/>
      <w:outlineLvl w:val="7"/>
    </w:pPr>
    <w:rPr>
      <w:rFonts w:eastAsia="Times New Roman" w:cs="Times New Roman"/>
      <w:sz w:val="24"/>
      <w:szCs w:val="20"/>
      <w:lang w:eastAsia="ru-RU"/>
    </w:rPr>
  </w:style>
  <w:style w:type="paragraph" w:styleId="9">
    <w:name w:val="heading 9"/>
    <w:basedOn w:val="a"/>
    <w:next w:val="a"/>
    <w:link w:val="90"/>
    <w:qFormat/>
    <w:rsid w:val="00F23F18"/>
    <w:pPr>
      <w:keepNext/>
      <w:shd w:val="clear" w:color="auto" w:fill="FFFFFF"/>
      <w:ind w:right="91" w:firstLine="720"/>
      <w:outlineLvl w:val="8"/>
    </w:pPr>
    <w:rPr>
      <w:rFonts w:eastAsia="Times New Roman" w:cs="Times New Roman"/>
      <w:spacing w:val="-4"/>
      <w:sz w:val="24"/>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61B"/>
    <w:rPr>
      <w:rFonts w:ascii="Times New Roman" w:eastAsia="Times New Roman" w:hAnsi="Times New Roman" w:cs="Arial"/>
      <w:b/>
      <w:bCs/>
      <w:kern w:val="32"/>
      <w:sz w:val="32"/>
      <w:szCs w:val="32"/>
      <w:lang w:eastAsia="ru-RU"/>
    </w:rPr>
  </w:style>
  <w:style w:type="character" w:customStyle="1" w:styleId="20">
    <w:name w:val="Заголовок 2 Знак"/>
    <w:basedOn w:val="a0"/>
    <w:link w:val="2"/>
    <w:rsid w:val="0007461B"/>
    <w:rPr>
      <w:rFonts w:ascii="Times New Roman" w:eastAsia="Times New Roman" w:hAnsi="Times New Roman" w:cs="Times New Roman"/>
      <w:b/>
      <w:bCs/>
      <w:color w:val="000000"/>
      <w:spacing w:val="-4"/>
      <w:sz w:val="28"/>
      <w:szCs w:val="21"/>
      <w:shd w:val="clear" w:color="auto" w:fill="FFFFFF"/>
    </w:rPr>
  </w:style>
  <w:style w:type="character" w:customStyle="1" w:styleId="30">
    <w:name w:val="Заголовок 3 Знак"/>
    <w:basedOn w:val="a0"/>
    <w:link w:val="3"/>
    <w:rsid w:val="00F23F18"/>
    <w:rPr>
      <w:rFonts w:ascii="Times New Roman" w:eastAsia="Times New Roman" w:hAnsi="Times New Roman" w:cs="Times New Roman"/>
      <w:b/>
      <w:bCs/>
      <w:color w:val="000000"/>
      <w:spacing w:val="-4"/>
      <w:sz w:val="21"/>
      <w:szCs w:val="21"/>
      <w:shd w:val="clear" w:color="auto" w:fill="FFFFFF"/>
    </w:rPr>
  </w:style>
  <w:style w:type="character" w:customStyle="1" w:styleId="41">
    <w:name w:val="Заголовок 4 Знак"/>
    <w:basedOn w:val="a0"/>
    <w:link w:val="40"/>
    <w:rsid w:val="00F23F18"/>
    <w:rPr>
      <w:rFonts w:ascii="Times New Roman" w:eastAsia="Times New Roman" w:hAnsi="Times New Roman" w:cs="Times New Roman"/>
      <w:spacing w:val="-4"/>
      <w:sz w:val="24"/>
      <w:szCs w:val="21"/>
      <w:u w:val="single"/>
      <w:shd w:val="clear" w:color="auto" w:fill="FFFFFF"/>
    </w:rPr>
  </w:style>
  <w:style w:type="character" w:customStyle="1" w:styleId="50">
    <w:name w:val="Заголовок 5 Знак"/>
    <w:basedOn w:val="a0"/>
    <w:link w:val="5"/>
    <w:rsid w:val="00F23F18"/>
    <w:rPr>
      <w:rFonts w:ascii="Times New Roman" w:eastAsia="Times New Roman" w:hAnsi="Times New Roman" w:cs="Times New Roman"/>
      <w:b/>
      <w:sz w:val="20"/>
      <w:szCs w:val="20"/>
      <w:u w:val="single"/>
      <w:lang w:eastAsia="ru-RU"/>
    </w:rPr>
  </w:style>
  <w:style w:type="character" w:customStyle="1" w:styleId="60">
    <w:name w:val="Заголовок 6 Знак"/>
    <w:basedOn w:val="a0"/>
    <w:link w:val="6"/>
    <w:rsid w:val="00F23F18"/>
    <w:rPr>
      <w:rFonts w:ascii="Times New Roman" w:eastAsia="Times New Roman" w:hAnsi="Times New Roman" w:cs="Times New Roman"/>
      <w:b/>
      <w:bCs/>
      <w:color w:val="000000"/>
      <w:spacing w:val="-5"/>
      <w:sz w:val="24"/>
      <w:szCs w:val="21"/>
      <w:shd w:val="clear" w:color="auto" w:fill="FFFFFF"/>
    </w:rPr>
  </w:style>
  <w:style w:type="character" w:customStyle="1" w:styleId="70">
    <w:name w:val="Заголовок 7 Знак"/>
    <w:basedOn w:val="a0"/>
    <w:link w:val="7"/>
    <w:rsid w:val="00F23F18"/>
    <w:rPr>
      <w:rFonts w:ascii="Times New Roman" w:eastAsia="Times New Roman" w:hAnsi="Times New Roman" w:cs="Times New Roman"/>
      <w:b/>
      <w:bCs/>
      <w:color w:val="000000"/>
      <w:spacing w:val="-5"/>
      <w:sz w:val="24"/>
      <w:szCs w:val="21"/>
      <w:shd w:val="clear" w:color="auto" w:fill="FFFFFF"/>
    </w:rPr>
  </w:style>
  <w:style w:type="character" w:customStyle="1" w:styleId="80">
    <w:name w:val="Заголовок 8 Знак"/>
    <w:basedOn w:val="a0"/>
    <w:link w:val="8"/>
    <w:rsid w:val="00F23F18"/>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F23F18"/>
    <w:rPr>
      <w:rFonts w:ascii="Times New Roman" w:eastAsia="Times New Roman" w:hAnsi="Times New Roman" w:cs="Times New Roman"/>
      <w:spacing w:val="-4"/>
      <w:sz w:val="24"/>
      <w:szCs w:val="21"/>
      <w:u w:val="single"/>
      <w:shd w:val="clear" w:color="auto" w:fill="FFFFFF"/>
    </w:rPr>
  </w:style>
  <w:style w:type="numbering" w:customStyle="1" w:styleId="11">
    <w:name w:val="Нет списка1"/>
    <w:next w:val="a2"/>
    <w:uiPriority w:val="99"/>
    <w:semiHidden/>
    <w:unhideWhenUsed/>
    <w:rsid w:val="00F23F18"/>
  </w:style>
  <w:style w:type="paragraph" w:styleId="a3">
    <w:name w:val="Balloon Text"/>
    <w:basedOn w:val="a"/>
    <w:link w:val="a4"/>
    <w:uiPriority w:val="99"/>
    <w:unhideWhenUsed/>
    <w:rsid w:val="00F23F18"/>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F23F18"/>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23F18"/>
  </w:style>
  <w:style w:type="paragraph" w:customStyle="1" w:styleId="ConsPlusNormal">
    <w:name w:val="ConsPlusNormal"/>
    <w:rsid w:val="00F23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3F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23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основной"/>
    <w:basedOn w:val="a"/>
    <w:rsid w:val="00F23F18"/>
    <w:pPr>
      <w:keepNext/>
    </w:pPr>
    <w:rPr>
      <w:rFonts w:eastAsia="Times New Roman" w:cs="Times New Roman"/>
      <w:sz w:val="24"/>
      <w:szCs w:val="24"/>
      <w:lang w:eastAsia="ru-RU"/>
    </w:rPr>
  </w:style>
  <w:style w:type="paragraph" w:customStyle="1" w:styleId="ConsPlusNonformat">
    <w:name w:val="ConsPlusNonformat"/>
    <w:uiPriority w:val="99"/>
    <w:rsid w:val="00F23F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w:basedOn w:val="a"/>
    <w:rsid w:val="00F23F18"/>
    <w:pPr>
      <w:spacing w:before="100" w:beforeAutospacing="1" w:after="100" w:afterAutospacing="1"/>
      <w:ind w:firstLine="709"/>
    </w:pPr>
    <w:rPr>
      <w:rFonts w:ascii="Tahoma" w:eastAsia="Times New Roman" w:hAnsi="Tahoma" w:cs="Times New Roman"/>
      <w:sz w:val="20"/>
      <w:szCs w:val="20"/>
      <w:lang w:val="en-US"/>
    </w:rPr>
  </w:style>
  <w:style w:type="paragraph" w:styleId="a7">
    <w:name w:val="footer"/>
    <w:basedOn w:val="a"/>
    <w:link w:val="a8"/>
    <w:uiPriority w:val="99"/>
    <w:rsid w:val="00F23F18"/>
    <w:pPr>
      <w:tabs>
        <w:tab w:val="center" w:pos="4677"/>
        <w:tab w:val="right" w:pos="9355"/>
      </w:tabs>
      <w:ind w:firstLine="709"/>
    </w:pPr>
    <w:rPr>
      <w:rFonts w:eastAsia="Times New Roman" w:cs="Times New Roman"/>
      <w:szCs w:val="24"/>
    </w:rPr>
  </w:style>
  <w:style w:type="character" w:customStyle="1" w:styleId="a8">
    <w:name w:val="Нижний колонтитул Знак"/>
    <w:basedOn w:val="a0"/>
    <w:link w:val="a7"/>
    <w:uiPriority w:val="99"/>
    <w:rsid w:val="00F23F18"/>
    <w:rPr>
      <w:rFonts w:ascii="Times New Roman" w:eastAsia="Times New Roman" w:hAnsi="Times New Roman" w:cs="Times New Roman"/>
      <w:sz w:val="28"/>
      <w:szCs w:val="24"/>
    </w:rPr>
  </w:style>
  <w:style w:type="character" w:styleId="a9">
    <w:name w:val="page number"/>
    <w:basedOn w:val="a0"/>
    <w:rsid w:val="00F23F18"/>
  </w:style>
  <w:style w:type="paragraph" w:customStyle="1" w:styleId="ConsTitle">
    <w:name w:val="ConsTitle"/>
    <w:rsid w:val="00F23F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a">
    <w:name w:val="header"/>
    <w:basedOn w:val="a"/>
    <w:link w:val="ab"/>
    <w:uiPriority w:val="99"/>
    <w:rsid w:val="00F23F18"/>
    <w:pPr>
      <w:tabs>
        <w:tab w:val="center" w:pos="4677"/>
        <w:tab w:val="right" w:pos="9355"/>
      </w:tabs>
    </w:pPr>
    <w:rPr>
      <w:rFonts w:eastAsia="Times New Roman" w:cs="Times New Roman"/>
      <w:sz w:val="24"/>
      <w:szCs w:val="24"/>
    </w:rPr>
  </w:style>
  <w:style w:type="character" w:customStyle="1" w:styleId="ab">
    <w:name w:val="Верхний колонтитул Знак"/>
    <w:basedOn w:val="a0"/>
    <w:link w:val="aa"/>
    <w:uiPriority w:val="99"/>
    <w:rsid w:val="00F23F18"/>
    <w:rPr>
      <w:rFonts w:ascii="Times New Roman" w:eastAsia="Times New Roman" w:hAnsi="Times New Roman" w:cs="Times New Roman"/>
      <w:sz w:val="24"/>
      <w:szCs w:val="24"/>
    </w:rPr>
  </w:style>
  <w:style w:type="paragraph" w:customStyle="1" w:styleId="42">
    <w:name w:val="çàãîëîâîê 4"/>
    <w:basedOn w:val="ac"/>
    <w:next w:val="ac"/>
    <w:rsid w:val="00F23F18"/>
    <w:pPr>
      <w:keepNext/>
    </w:pPr>
    <w:rPr>
      <w:b/>
      <w:sz w:val="24"/>
      <w:u w:val="single"/>
    </w:rPr>
  </w:style>
  <w:style w:type="paragraph" w:customStyle="1" w:styleId="ac">
    <w:name w:val="Îáû÷íûé"/>
    <w:rsid w:val="00F23F18"/>
    <w:pPr>
      <w:widowControl w:val="0"/>
      <w:spacing w:after="0" w:line="240" w:lineRule="auto"/>
    </w:pPr>
    <w:rPr>
      <w:rFonts w:ascii="Times New Roman" w:eastAsia="Times New Roman" w:hAnsi="Times New Roman" w:cs="Times New Roman"/>
      <w:sz w:val="20"/>
      <w:szCs w:val="20"/>
      <w:lang w:eastAsia="ru-RU"/>
    </w:rPr>
  </w:style>
  <w:style w:type="paragraph" w:customStyle="1" w:styleId="51">
    <w:name w:val="çàãîëîâîê 5"/>
    <w:basedOn w:val="ac"/>
    <w:next w:val="ac"/>
    <w:rsid w:val="00F23F18"/>
    <w:pPr>
      <w:keepNext/>
      <w:ind w:firstLine="567"/>
      <w:jc w:val="both"/>
    </w:pPr>
    <w:rPr>
      <w:b/>
      <w:u w:val="single"/>
    </w:rPr>
  </w:style>
  <w:style w:type="paragraph" w:customStyle="1" w:styleId="31">
    <w:name w:val="Îñíîâíîé òåêñò ñ îòñòóïîì 3"/>
    <w:basedOn w:val="ac"/>
    <w:rsid w:val="00F23F18"/>
    <w:pPr>
      <w:ind w:firstLine="567"/>
      <w:jc w:val="both"/>
    </w:pPr>
  </w:style>
  <w:style w:type="paragraph" w:customStyle="1" w:styleId="ad">
    <w:name w:val="ñïèñîê"/>
    <w:basedOn w:val="ac"/>
    <w:rsid w:val="00F23F18"/>
    <w:pPr>
      <w:keepLines/>
      <w:ind w:left="709" w:hanging="284"/>
      <w:jc w:val="both"/>
    </w:pPr>
    <w:rPr>
      <w:rFonts w:ascii="Peterburg" w:hAnsi="Peterburg"/>
      <w:sz w:val="24"/>
    </w:rPr>
  </w:style>
  <w:style w:type="paragraph" w:customStyle="1" w:styleId="81">
    <w:name w:val="çàãîëîâîê 8"/>
    <w:basedOn w:val="ac"/>
    <w:next w:val="ac"/>
    <w:rsid w:val="00F23F18"/>
    <w:pPr>
      <w:keepNext/>
      <w:ind w:firstLine="720"/>
      <w:jc w:val="both"/>
    </w:pPr>
    <w:rPr>
      <w:b/>
      <w:sz w:val="24"/>
    </w:rPr>
  </w:style>
  <w:style w:type="paragraph" w:customStyle="1" w:styleId="21">
    <w:name w:val="Îñíîâíîé òåêñò 2"/>
    <w:basedOn w:val="ac"/>
    <w:rsid w:val="00F23F18"/>
    <w:pPr>
      <w:ind w:firstLine="567"/>
      <w:jc w:val="both"/>
    </w:pPr>
    <w:rPr>
      <w:rFonts w:ascii="Peterburg" w:hAnsi="Peterburg"/>
      <w:sz w:val="28"/>
    </w:rPr>
  </w:style>
  <w:style w:type="paragraph" w:customStyle="1" w:styleId="ae">
    <w:name w:val="Îñíîâíîé òåêñò"/>
    <w:basedOn w:val="ac"/>
    <w:rsid w:val="00F23F18"/>
    <w:rPr>
      <w:b/>
      <w:sz w:val="24"/>
    </w:rPr>
  </w:style>
  <w:style w:type="paragraph" w:customStyle="1" w:styleId="22">
    <w:name w:val="çàãîëîâîê 2"/>
    <w:basedOn w:val="ac"/>
    <w:next w:val="ac"/>
    <w:rsid w:val="00F23F18"/>
    <w:pPr>
      <w:keepNext/>
      <w:keepLines/>
      <w:spacing w:before="240" w:after="60"/>
      <w:jc w:val="center"/>
    </w:pPr>
    <w:rPr>
      <w:rFonts w:ascii="Peterburg" w:hAnsi="Peterburg"/>
      <w:b/>
      <w:sz w:val="24"/>
    </w:rPr>
  </w:style>
  <w:style w:type="paragraph" w:customStyle="1" w:styleId="71">
    <w:name w:val="çàãîëîâîê 7"/>
    <w:basedOn w:val="ac"/>
    <w:next w:val="ac"/>
    <w:rsid w:val="00F23F18"/>
    <w:pPr>
      <w:keepNext/>
      <w:ind w:firstLine="567"/>
      <w:jc w:val="both"/>
    </w:pPr>
    <w:rPr>
      <w:b/>
      <w:color w:val="000000"/>
      <w:sz w:val="24"/>
    </w:rPr>
  </w:style>
  <w:style w:type="paragraph" w:customStyle="1" w:styleId="af">
    <w:name w:val="список"/>
    <w:basedOn w:val="a"/>
    <w:rsid w:val="00F23F18"/>
    <w:pPr>
      <w:keepLines/>
      <w:ind w:left="709" w:hanging="284"/>
    </w:pPr>
    <w:rPr>
      <w:rFonts w:ascii="Peterburg" w:eastAsia="Times New Roman" w:hAnsi="Peterburg" w:cs="Times New Roman"/>
      <w:sz w:val="24"/>
      <w:szCs w:val="20"/>
      <w:lang w:eastAsia="ru-RU"/>
    </w:rPr>
  </w:style>
  <w:style w:type="paragraph" w:styleId="af0">
    <w:name w:val="Body Text Indent"/>
    <w:basedOn w:val="a"/>
    <w:link w:val="af1"/>
    <w:rsid w:val="00F23F18"/>
    <w:pPr>
      <w:ind w:firstLine="720"/>
    </w:pPr>
    <w:rPr>
      <w:rFonts w:eastAsia="Times New Roman" w:cs="Times New Roman"/>
      <w:szCs w:val="20"/>
      <w:lang w:eastAsia="ru-RU"/>
    </w:rPr>
  </w:style>
  <w:style w:type="character" w:customStyle="1" w:styleId="af1">
    <w:name w:val="Основной текст с отступом Знак"/>
    <w:basedOn w:val="a0"/>
    <w:link w:val="af0"/>
    <w:rsid w:val="00F23F18"/>
    <w:rPr>
      <w:rFonts w:ascii="Times New Roman" w:eastAsia="Times New Roman" w:hAnsi="Times New Roman" w:cs="Times New Roman"/>
      <w:sz w:val="28"/>
      <w:szCs w:val="20"/>
      <w:lang w:eastAsia="ru-RU"/>
    </w:rPr>
  </w:style>
  <w:style w:type="paragraph" w:styleId="23">
    <w:name w:val="Body Text Indent 2"/>
    <w:basedOn w:val="a"/>
    <w:link w:val="24"/>
    <w:rsid w:val="00F23F18"/>
    <w:pPr>
      <w:ind w:firstLine="720"/>
    </w:pPr>
    <w:rPr>
      <w:rFonts w:eastAsia="Times New Roman" w:cs="Times New Roman"/>
      <w:sz w:val="24"/>
      <w:szCs w:val="20"/>
      <w:lang w:eastAsia="ru-RU"/>
    </w:rPr>
  </w:style>
  <w:style w:type="character" w:customStyle="1" w:styleId="24">
    <w:name w:val="Основной текст с отступом 2 Знак"/>
    <w:basedOn w:val="a0"/>
    <w:link w:val="23"/>
    <w:rsid w:val="00F23F18"/>
    <w:rPr>
      <w:rFonts w:ascii="Times New Roman" w:eastAsia="Times New Roman" w:hAnsi="Times New Roman" w:cs="Times New Roman"/>
      <w:sz w:val="24"/>
      <w:szCs w:val="20"/>
      <w:lang w:eastAsia="ru-RU"/>
    </w:rPr>
  </w:style>
  <w:style w:type="paragraph" w:customStyle="1" w:styleId="25">
    <w:name w:val="Îñíîâíîé òåêñò ñ îòñòóïîì 2"/>
    <w:basedOn w:val="ac"/>
    <w:rsid w:val="00F23F18"/>
    <w:pPr>
      <w:ind w:firstLine="720"/>
      <w:jc w:val="both"/>
    </w:pPr>
    <w:rPr>
      <w:color w:val="000000"/>
      <w:sz w:val="24"/>
    </w:rPr>
  </w:style>
  <w:style w:type="paragraph" w:customStyle="1" w:styleId="Iniiaiieoaeno2">
    <w:name w:val="Iniiaiie oaeno 2"/>
    <w:basedOn w:val="a"/>
    <w:rsid w:val="00F23F18"/>
    <w:pPr>
      <w:overflowPunct w:val="0"/>
      <w:autoSpaceDE w:val="0"/>
      <w:autoSpaceDN w:val="0"/>
      <w:adjustRightInd w:val="0"/>
      <w:spacing w:before="120"/>
      <w:ind w:right="-58" w:firstLine="720"/>
      <w:textAlignment w:val="baseline"/>
    </w:pPr>
    <w:rPr>
      <w:rFonts w:eastAsia="Times New Roman" w:cs="Times New Roman"/>
      <w:sz w:val="24"/>
      <w:szCs w:val="20"/>
      <w:lang w:eastAsia="ru-RU"/>
    </w:rPr>
  </w:style>
  <w:style w:type="paragraph" w:customStyle="1" w:styleId="ConsNonformat">
    <w:name w:val="ConsNonformat"/>
    <w:rsid w:val="00F23F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F23F1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F23F18"/>
    <w:pPr>
      <w:keepLines/>
      <w:ind w:left="709" w:hanging="284"/>
      <w:jc w:val="both"/>
    </w:pPr>
    <w:rPr>
      <w:rFonts w:ascii="Peterburg" w:hAnsi="Peterburg"/>
      <w:sz w:val="24"/>
    </w:rPr>
  </w:style>
  <w:style w:type="paragraph" w:customStyle="1" w:styleId="12">
    <w:name w:val="Основной текст с отступом1"/>
    <w:basedOn w:val="a"/>
    <w:rsid w:val="00F23F18"/>
    <w:pPr>
      <w:keepLines/>
      <w:widowControl w:val="0"/>
      <w:overflowPunct w:val="0"/>
      <w:autoSpaceDE w:val="0"/>
      <w:autoSpaceDN w:val="0"/>
      <w:adjustRightInd w:val="0"/>
      <w:spacing w:line="320" w:lineRule="atLeast"/>
      <w:ind w:firstLine="709"/>
    </w:pPr>
    <w:rPr>
      <w:rFonts w:eastAsia="Times New Roman" w:cs="Times New Roman"/>
      <w:szCs w:val="28"/>
      <w:lang w:eastAsia="ru-RU"/>
    </w:rPr>
  </w:style>
  <w:style w:type="paragraph" w:styleId="af2">
    <w:name w:val="Body Text"/>
    <w:basedOn w:val="a"/>
    <w:link w:val="af3"/>
    <w:rsid w:val="00F23F18"/>
    <w:pPr>
      <w:shd w:val="clear" w:color="auto" w:fill="FFFFFF"/>
      <w:tabs>
        <w:tab w:val="left" w:pos="8837"/>
        <w:tab w:val="left" w:pos="10459"/>
      </w:tabs>
    </w:pPr>
    <w:rPr>
      <w:rFonts w:eastAsia="Times New Roman" w:cs="Times New Roman"/>
      <w:spacing w:val="-3"/>
      <w:sz w:val="20"/>
      <w:szCs w:val="21"/>
    </w:rPr>
  </w:style>
  <w:style w:type="character" w:customStyle="1" w:styleId="af3">
    <w:name w:val="Основной текст Знак"/>
    <w:basedOn w:val="a0"/>
    <w:link w:val="af2"/>
    <w:rsid w:val="00F23F18"/>
    <w:rPr>
      <w:rFonts w:ascii="Times New Roman" w:eastAsia="Times New Roman" w:hAnsi="Times New Roman" w:cs="Times New Roman"/>
      <w:spacing w:val="-3"/>
      <w:sz w:val="20"/>
      <w:szCs w:val="21"/>
      <w:shd w:val="clear" w:color="auto" w:fill="FFFFFF"/>
    </w:rPr>
  </w:style>
  <w:style w:type="paragraph" w:styleId="4">
    <w:name w:val="List Bullet 4"/>
    <w:basedOn w:val="a"/>
    <w:autoRedefine/>
    <w:rsid w:val="00F23F18"/>
    <w:pPr>
      <w:widowControl w:val="0"/>
      <w:numPr>
        <w:numId w:val="1"/>
      </w:numPr>
      <w:autoSpaceDE w:val="0"/>
      <w:autoSpaceDN w:val="0"/>
      <w:adjustRightInd w:val="0"/>
    </w:pPr>
    <w:rPr>
      <w:rFonts w:eastAsia="Times New Roman" w:cs="Times New Roman"/>
      <w:sz w:val="20"/>
      <w:szCs w:val="20"/>
      <w:lang w:eastAsia="ru-RU"/>
    </w:rPr>
  </w:style>
  <w:style w:type="paragraph" w:styleId="32">
    <w:name w:val="Body Text Indent 3"/>
    <w:basedOn w:val="a"/>
    <w:link w:val="33"/>
    <w:rsid w:val="00F23F18"/>
    <w:pPr>
      <w:shd w:val="clear" w:color="auto" w:fill="FFFFFF"/>
      <w:spacing w:before="226" w:line="226" w:lineRule="exact"/>
      <w:ind w:left="96" w:firstLine="624"/>
    </w:pPr>
    <w:rPr>
      <w:rFonts w:eastAsia="Times New Roman" w:cs="Times New Roman"/>
      <w:color w:val="000000"/>
      <w:spacing w:val="-5"/>
      <w:sz w:val="24"/>
      <w:szCs w:val="21"/>
    </w:rPr>
  </w:style>
  <w:style w:type="character" w:customStyle="1" w:styleId="33">
    <w:name w:val="Основной текст с отступом 3 Знак"/>
    <w:basedOn w:val="a0"/>
    <w:link w:val="32"/>
    <w:rsid w:val="00F23F18"/>
    <w:rPr>
      <w:rFonts w:ascii="Times New Roman" w:eastAsia="Times New Roman" w:hAnsi="Times New Roman" w:cs="Times New Roman"/>
      <w:color w:val="000000"/>
      <w:spacing w:val="-5"/>
      <w:sz w:val="24"/>
      <w:szCs w:val="21"/>
      <w:shd w:val="clear" w:color="auto" w:fill="FFFFFF"/>
    </w:rPr>
  </w:style>
  <w:style w:type="paragraph" w:styleId="af4">
    <w:name w:val="Block Text"/>
    <w:basedOn w:val="a"/>
    <w:rsid w:val="00F23F18"/>
    <w:pPr>
      <w:shd w:val="clear" w:color="auto" w:fill="FFFFFF"/>
      <w:spacing w:before="38" w:line="461" w:lineRule="exact"/>
      <w:ind w:left="562" w:right="19" w:firstLine="5"/>
    </w:pPr>
    <w:rPr>
      <w:rFonts w:eastAsia="Times New Roman" w:cs="Times New Roman"/>
      <w:color w:val="000000"/>
      <w:spacing w:val="-4"/>
      <w:sz w:val="24"/>
      <w:szCs w:val="21"/>
      <w:lang w:eastAsia="ru-RU"/>
    </w:rPr>
  </w:style>
  <w:style w:type="paragraph" w:styleId="26">
    <w:name w:val="Body Text 2"/>
    <w:basedOn w:val="a"/>
    <w:link w:val="27"/>
    <w:rsid w:val="00F23F18"/>
    <w:pPr>
      <w:shd w:val="clear" w:color="auto" w:fill="FFFFFF"/>
      <w:tabs>
        <w:tab w:val="left" w:pos="9355"/>
      </w:tabs>
      <w:spacing w:line="230" w:lineRule="exact"/>
      <w:ind w:right="-5"/>
    </w:pPr>
    <w:rPr>
      <w:rFonts w:eastAsia="Times New Roman" w:cs="Times New Roman"/>
      <w:color w:val="000000"/>
      <w:spacing w:val="-6"/>
      <w:sz w:val="24"/>
      <w:szCs w:val="21"/>
    </w:rPr>
  </w:style>
  <w:style w:type="character" w:customStyle="1" w:styleId="27">
    <w:name w:val="Основной текст 2 Знак"/>
    <w:basedOn w:val="a0"/>
    <w:link w:val="26"/>
    <w:rsid w:val="00F23F18"/>
    <w:rPr>
      <w:rFonts w:ascii="Times New Roman" w:eastAsia="Times New Roman" w:hAnsi="Times New Roman" w:cs="Times New Roman"/>
      <w:color w:val="000000"/>
      <w:spacing w:val="-6"/>
      <w:sz w:val="24"/>
      <w:szCs w:val="21"/>
      <w:shd w:val="clear" w:color="auto" w:fill="FFFFFF"/>
    </w:rPr>
  </w:style>
  <w:style w:type="paragraph" w:styleId="34">
    <w:name w:val="Body Text 3"/>
    <w:basedOn w:val="a"/>
    <w:link w:val="35"/>
    <w:rsid w:val="00F23F18"/>
    <w:pPr>
      <w:shd w:val="clear" w:color="auto" w:fill="FFFFFF"/>
      <w:tabs>
        <w:tab w:val="left" w:pos="9355"/>
      </w:tabs>
      <w:spacing w:before="221"/>
      <w:ind w:right="-5"/>
      <w:jc w:val="center"/>
    </w:pPr>
    <w:rPr>
      <w:rFonts w:eastAsia="Times New Roman" w:cs="Times New Roman"/>
      <w:color w:val="000000"/>
      <w:spacing w:val="-5"/>
      <w:sz w:val="24"/>
      <w:szCs w:val="21"/>
    </w:rPr>
  </w:style>
  <w:style w:type="character" w:customStyle="1" w:styleId="35">
    <w:name w:val="Основной текст 3 Знак"/>
    <w:basedOn w:val="a0"/>
    <w:link w:val="34"/>
    <w:rsid w:val="00F23F18"/>
    <w:rPr>
      <w:rFonts w:ascii="Times New Roman" w:eastAsia="Times New Roman" w:hAnsi="Times New Roman" w:cs="Times New Roman"/>
      <w:color w:val="000000"/>
      <w:spacing w:val="-5"/>
      <w:sz w:val="24"/>
      <w:szCs w:val="21"/>
      <w:shd w:val="clear" w:color="auto" w:fill="FFFFFF"/>
    </w:rPr>
  </w:style>
  <w:style w:type="paragraph" w:styleId="af5">
    <w:name w:val="Plain Text"/>
    <w:basedOn w:val="a"/>
    <w:link w:val="af6"/>
    <w:rsid w:val="00F23F18"/>
    <w:rPr>
      <w:rFonts w:ascii="Courier New" w:eastAsia="Times New Roman" w:hAnsi="Courier New" w:cs="Times New Roman"/>
      <w:sz w:val="20"/>
      <w:szCs w:val="20"/>
    </w:rPr>
  </w:style>
  <w:style w:type="character" w:customStyle="1" w:styleId="af6">
    <w:name w:val="Текст Знак"/>
    <w:basedOn w:val="a0"/>
    <w:link w:val="af5"/>
    <w:rsid w:val="00F23F18"/>
    <w:rPr>
      <w:rFonts w:ascii="Courier New" w:eastAsia="Times New Roman" w:hAnsi="Courier New" w:cs="Times New Roman"/>
      <w:sz w:val="20"/>
      <w:szCs w:val="20"/>
    </w:rPr>
  </w:style>
  <w:style w:type="table" w:styleId="af7">
    <w:name w:val="Table Grid"/>
    <w:basedOn w:val="a1"/>
    <w:uiPriority w:val="59"/>
    <w:rsid w:val="00F23F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с отступом 31"/>
    <w:basedOn w:val="a"/>
    <w:rsid w:val="00F23F18"/>
    <w:pPr>
      <w:suppressAutoHyphens/>
      <w:spacing w:after="120"/>
      <w:ind w:left="283"/>
    </w:pPr>
    <w:rPr>
      <w:rFonts w:eastAsia="Times New Roman" w:cs="Times New Roman"/>
      <w:sz w:val="16"/>
      <w:szCs w:val="16"/>
      <w:lang w:eastAsia="ar-SA"/>
    </w:rPr>
  </w:style>
  <w:style w:type="paragraph" w:customStyle="1" w:styleId="Iniiaiieoaenonionooiii2">
    <w:name w:val="Iniiaiie oaeno n ionooiii 2"/>
    <w:basedOn w:val="Iauiue"/>
    <w:rsid w:val="00F23F18"/>
    <w:pPr>
      <w:widowControl/>
      <w:suppressAutoHyphens/>
      <w:ind w:firstLine="284"/>
      <w:jc w:val="both"/>
    </w:pPr>
    <w:rPr>
      <w:rFonts w:ascii="Peterburg" w:eastAsia="Arial" w:hAnsi="Peterburg"/>
      <w:lang w:eastAsia="ar-SA"/>
    </w:rPr>
  </w:style>
  <w:style w:type="paragraph" w:styleId="af8">
    <w:name w:val="Normal (Web)"/>
    <w:basedOn w:val="a"/>
    <w:uiPriority w:val="99"/>
    <w:unhideWhenUsed/>
    <w:rsid w:val="00F23F18"/>
    <w:pPr>
      <w:spacing w:before="100" w:beforeAutospacing="1" w:after="119"/>
    </w:pPr>
    <w:rPr>
      <w:rFonts w:eastAsia="Times New Roman" w:cs="Times New Roman"/>
      <w:sz w:val="24"/>
      <w:szCs w:val="24"/>
      <w:lang w:eastAsia="ru-RU"/>
    </w:rPr>
  </w:style>
  <w:style w:type="paragraph" w:customStyle="1" w:styleId="S">
    <w:name w:val="S_Обычный"/>
    <w:basedOn w:val="a"/>
    <w:link w:val="S0"/>
    <w:rsid w:val="00F23F18"/>
    <w:pPr>
      <w:spacing w:line="360" w:lineRule="auto"/>
      <w:ind w:firstLine="709"/>
    </w:pPr>
    <w:rPr>
      <w:rFonts w:eastAsia="Times New Roman" w:cs="Times New Roman"/>
      <w:sz w:val="24"/>
      <w:szCs w:val="24"/>
    </w:rPr>
  </w:style>
  <w:style w:type="character" w:customStyle="1" w:styleId="S0">
    <w:name w:val="S_Обычный Знак"/>
    <w:link w:val="S"/>
    <w:rsid w:val="00F23F18"/>
    <w:rPr>
      <w:rFonts w:ascii="Times New Roman" w:eastAsia="Times New Roman" w:hAnsi="Times New Roman" w:cs="Times New Roman"/>
      <w:sz w:val="24"/>
      <w:szCs w:val="24"/>
    </w:rPr>
  </w:style>
  <w:style w:type="paragraph" w:styleId="13">
    <w:name w:val="toc 1"/>
    <w:basedOn w:val="a"/>
    <w:next w:val="a"/>
    <w:autoRedefine/>
    <w:uiPriority w:val="39"/>
    <w:unhideWhenUsed/>
    <w:rsid w:val="00F23F18"/>
    <w:rPr>
      <w:rFonts w:eastAsia="Times New Roman" w:cs="Times New Roman"/>
      <w:sz w:val="24"/>
      <w:szCs w:val="24"/>
      <w:lang w:eastAsia="ru-RU"/>
    </w:rPr>
  </w:style>
  <w:style w:type="paragraph" w:styleId="28">
    <w:name w:val="toc 2"/>
    <w:basedOn w:val="a"/>
    <w:next w:val="a"/>
    <w:autoRedefine/>
    <w:uiPriority w:val="39"/>
    <w:unhideWhenUsed/>
    <w:rsid w:val="00F23F18"/>
    <w:pPr>
      <w:ind w:left="240"/>
    </w:pPr>
    <w:rPr>
      <w:rFonts w:eastAsia="Times New Roman" w:cs="Times New Roman"/>
      <w:sz w:val="24"/>
      <w:szCs w:val="24"/>
      <w:lang w:eastAsia="ru-RU"/>
    </w:rPr>
  </w:style>
  <w:style w:type="character" w:styleId="af9">
    <w:name w:val="Hyperlink"/>
    <w:uiPriority w:val="99"/>
    <w:unhideWhenUsed/>
    <w:rsid w:val="00F23F18"/>
    <w:rPr>
      <w:color w:val="0000FF"/>
      <w:u w:val="single"/>
    </w:rPr>
  </w:style>
  <w:style w:type="numbering" w:customStyle="1" w:styleId="111">
    <w:name w:val="Нет списка111"/>
    <w:next w:val="a2"/>
    <w:uiPriority w:val="99"/>
    <w:semiHidden/>
    <w:unhideWhenUsed/>
    <w:rsid w:val="00F23F18"/>
  </w:style>
  <w:style w:type="paragraph" w:customStyle="1" w:styleId="ConsPlusCell">
    <w:name w:val="ConsPlusCell"/>
    <w:uiPriority w:val="99"/>
    <w:rsid w:val="00F23F1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table of authorities"/>
    <w:basedOn w:val="a"/>
    <w:next w:val="a"/>
    <w:uiPriority w:val="99"/>
    <w:unhideWhenUsed/>
    <w:rsid w:val="00F23F18"/>
    <w:pPr>
      <w:ind w:left="280" w:hanging="280"/>
    </w:pPr>
    <w:rPr>
      <w:rFonts w:eastAsia="Calibri" w:cs="Times New Roman"/>
      <w:szCs w:val="28"/>
    </w:rPr>
  </w:style>
  <w:style w:type="character" w:styleId="afb">
    <w:name w:val="Emphasis"/>
    <w:uiPriority w:val="20"/>
    <w:qFormat/>
    <w:rsid w:val="00F23F18"/>
    <w:rPr>
      <w:i/>
      <w:iCs/>
    </w:rPr>
  </w:style>
  <w:style w:type="paragraph" w:customStyle="1" w:styleId="s1">
    <w:name w:val="s_1"/>
    <w:basedOn w:val="a"/>
    <w:rsid w:val="00F23F18"/>
    <w:pPr>
      <w:spacing w:before="100" w:beforeAutospacing="1" w:after="100" w:afterAutospacing="1"/>
    </w:pPr>
    <w:rPr>
      <w:rFonts w:eastAsia="Times New Roman" w:cs="Times New Roman"/>
      <w:sz w:val="24"/>
      <w:szCs w:val="24"/>
      <w:lang w:eastAsia="ru-RU"/>
    </w:rPr>
  </w:style>
  <w:style w:type="paragraph" w:styleId="afc">
    <w:name w:val="List Paragraph"/>
    <w:basedOn w:val="a"/>
    <w:uiPriority w:val="34"/>
    <w:qFormat/>
    <w:rsid w:val="00F23F18"/>
    <w:pPr>
      <w:ind w:left="720"/>
      <w:contextualSpacing/>
    </w:pPr>
    <w:rPr>
      <w:rFonts w:eastAsia="Times New Roman" w:cs="Times New Roman"/>
      <w:sz w:val="24"/>
      <w:szCs w:val="24"/>
      <w:lang w:eastAsia="ru-RU"/>
    </w:rPr>
  </w:style>
  <w:style w:type="paragraph" w:styleId="afd">
    <w:name w:val="Document Map"/>
    <w:basedOn w:val="a"/>
    <w:link w:val="afe"/>
    <w:uiPriority w:val="99"/>
    <w:semiHidden/>
    <w:unhideWhenUsed/>
    <w:rsid w:val="002E40B5"/>
    <w:rPr>
      <w:rFonts w:ascii="Tahoma" w:hAnsi="Tahoma" w:cs="Tahoma"/>
      <w:sz w:val="16"/>
      <w:szCs w:val="16"/>
    </w:rPr>
  </w:style>
  <w:style w:type="character" w:customStyle="1" w:styleId="afe">
    <w:name w:val="Схема документа Знак"/>
    <w:basedOn w:val="a0"/>
    <w:link w:val="afd"/>
    <w:uiPriority w:val="99"/>
    <w:semiHidden/>
    <w:rsid w:val="002E40B5"/>
    <w:rPr>
      <w:rFonts w:ascii="Tahoma" w:hAnsi="Tahoma" w:cs="Tahoma"/>
      <w:sz w:val="16"/>
      <w:szCs w:val="16"/>
    </w:rPr>
  </w:style>
  <w:style w:type="paragraph" w:styleId="aff">
    <w:name w:val="TOC Heading"/>
    <w:basedOn w:val="1"/>
    <w:next w:val="a"/>
    <w:uiPriority w:val="39"/>
    <w:unhideWhenUsed/>
    <w:qFormat/>
    <w:rsid w:val="00131A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6">
    <w:name w:val="toc 3"/>
    <w:basedOn w:val="a"/>
    <w:next w:val="a"/>
    <w:autoRedefine/>
    <w:uiPriority w:val="39"/>
    <w:unhideWhenUsed/>
    <w:rsid w:val="00131AEE"/>
    <w:pPr>
      <w:spacing w:after="100"/>
      <w:ind w:left="440"/>
    </w:pPr>
  </w:style>
  <w:style w:type="paragraph" w:styleId="43">
    <w:name w:val="toc 4"/>
    <w:basedOn w:val="a"/>
    <w:next w:val="a"/>
    <w:autoRedefine/>
    <w:uiPriority w:val="39"/>
    <w:unhideWhenUsed/>
    <w:rsid w:val="00131AEE"/>
    <w:pPr>
      <w:spacing w:after="100"/>
      <w:ind w:left="660"/>
    </w:pPr>
    <w:rPr>
      <w:rFonts w:eastAsiaTheme="minorEastAsia"/>
      <w:lang w:eastAsia="ru-RU"/>
    </w:rPr>
  </w:style>
  <w:style w:type="paragraph" w:styleId="52">
    <w:name w:val="toc 5"/>
    <w:basedOn w:val="a"/>
    <w:next w:val="a"/>
    <w:autoRedefine/>
    <w:uiPriority w:val="39"/>
    <w:unhideWhenUsed/>
    <w:rsid w:val="00131AEE"/>
    <w:pPr>
      <w:spacing w:after="100"/>
      <w:ind w:left="880"/>
    </w:pPr>
    <w:rPr>
      <w:rFonts w:eastAsiaTheme="minorEastAsia"/>
      <w:lang w:eastAsia="ru-RU"/>
    </w:rPr>
  </w:style>
  <w:style w:type="paragraph" w:styleId="61">
    <w:name w:val="toc 6"/>
    <w:basedOn w:val="a"/>
    <w:next w:val="a"/>
    <w:autoRedefine/>
    <w:uiPriority w:val="39"/>
    <w:unhideWhenUsed/>
    <w:rsid w:val="00131AEE"/>
    <w:pPr>
      <w:spacing w:after="100"/>
      <w:ind w:left="1100"/>
    </w:pPr>
    <w:rPr>
      <w:rFonts w:eastAsiaTheme="minorEastAsia"/>
      <w:lang w:eastAsia="ru-RU"/>
    </w:rPr>
  </w:style>
  <w:style w:type="paragraph" w:styleId="72">
    <w:name w:val="toc 7"/>
    <w:basedOn w:val="a"/>
    <w:next w:val="a"/>
    <w:autoRedefine/>
    <w:uiPriority w:val="39"/>
    <w:unhideWhenUsed/>
    <w:rsid w:val="00131AEE"/>
    <w:pPr>
      <w:spacing w:after="100"/>
      <w:ind w:left="1320"/>
    </w:pPr>
    <w:rPr>
      <w:rFonts w:eastAsiaTheme="minorEastAsia"/>
      <w:lang w:eastAsia="ru-RU"/>
    </w:rPr>
  </w:style>
  <w:style w:type="paragraph" w:styleId="82">
    <w:name w:val="toc 8"/>
    <w:basedOn w:val="a"/>
    <w:next w:val="a"/>
    <w:autoRedefine/>
    <w:uiPriority w:val="39"/>
    <w:unhideWhenUsed/>
    <w:rsid w:val="00131AEE"/>
    <w:pPr>
      <w:spacing w:after="100"/>
      <w:ind w:left="1540"/>
    </w:pPr>
    <w:rPr>
      <w:rFonts w:eastAsiaTheme="minorEastAsia"/>
      <w:lang w:eastAsia="ru-RU"/>
    </w:rPr>
  </w:style>
  <w:style w:type="paragraph" w:styleId="91">
    <w:name w:val="toc 9"/>
    <w:basedOn w:val="a"/>
    <w:next w:val="a"/>
    <w:autoRedefine/>
    <w:uiPriority w:val="39"/>
    <w:unhideWhenUsed/>
    <w:rsid w:val="00131AEE"/>
    <w:pPr>
      <w:spacing w:after="100"/>
      <w:ind w:left="1760"/>
    </w:pPr>
    <w:rPr>
      <w:rFonts w:eastAsiaTheme="minorEastAsia"/>
      <w:lang w:eastAsia="ru-RU"/>
    </w:rPr>
  </w:style>
  <w:style w:type="paragraph" w:customStyle="1" w:styleId="HEADERTEXT">
    <w:name w:val=".HEADERTEXT"/>
    <w:rsid w:val="00DD16AF"/>
    <w:pPr>
      <w:suppressAutoHyphens/>
      <w:spacing w:after="0" w:line="240" w:lineRule="auto"/>
    </w:pPr>
    <w:rPr>
      <w:rFonts w:ascii="Arial" w:eastAsia="Lucida Sans Unicode" w:hAnsi="Arial" w:cs="Mangal"/>
      <w:color w:val="2B4279"/>
      <w:kern w:val="1"/>
      <w:sz w:val="20"/>
      <w:szCs w:val="24"/>
      <w:lang w:eastAsia="zh-CN" w:bidi="hi-IN"/>
    </w:rPr>
  </w:style>
  <w:style w:type="paragraph" w:customStyle="1" w:styleId="formattext">
    <w:name w:val="formattext"/>
    <w:basedOn w:val="a"/>
    <w:rsid w:val="00036FC1"/>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A2"/>
    <w:pPr>
      <w:spacing w:after="0" w:line="240" w:lineRule="auto"/>
      <w:jc w:val="both"/>
    </w:pPr>
    <w:rPr>
      <w:rFonts w:ascii="Times New Roman" w:hAnsi="Times New Roman"/>
      <w:sz w:val="28"/>
    </w:rPr>
  </w:style>
  <w:style w:type="paragraph" w:styleId="1">
    <w:name w:val="heading 1"/>
    <w:basedOn w:val="a"/>
    <w:next w:val="a"/>
    <w:link w:val="10"/>
    <w:qFormat/>
    <w:rsid w:val="0007461B"/>
    <w:pPr>
      <w:keepNext/>
      <w:spacing w:before="240" w:after="60"/>
      <w:outlineLvl w:val="0"/>
    </w:pPr>
    <w:rPr>
      <w:rFonts w:eastAsia="Times New Roman" w:cs="Arial"/>
      <w:b/>
      <w:bCs/>
      <w:kern w:val="32"/>
      <w:sz w:val="32"/>
      <w:szCs w:val="32"/>
      <w:lang w:eastAsia="ru-RU"/>
    </w:rPr>
  </w:style>
  <w:style w:type="paragraph" w:styleId="2">
    <w:name w:val="heading 2"/>
    <w:basedOn w:val="a"/>
    <w:next w:val="a"/>
    <w:link w:val="20"/>
    <w:qFormat/>
    <w:rsid w:val="0007461B"/>
    <w:pPr>
      <w:keepNext/>
      <w:shd w:val="clear" w:color="auto" w:fill="FFFFFF"/>
      <w:spacing w:before="216"/>
      <w:ind w:left="547"/>
      <w:outlineLvl w:val="1"/>
    </w:pPr>
    <w:rPr>
      <w:rFonts w:eastAsia="Times New Roman" w:cs="Times New Roman"/>
      <w:b/>
      <w:bCs/>
      <w:color w:val="000000"/>
      <w:spacing w:val="-4"/>
      <w:szCs w:val="21"/>
    </w:rPr>
  </w:style>
  <w:style w:type="paragraph" w:styleId="3">
    <w:name w:val="heading 3"/>
    <w:basedOn w:val="a"/>
    <w:next w:val="a"/>
    <w:link w:val="30"/>
    <w:qFormat/>
    <w:rsid w:val="00F23F18"/>
    <w:pPr>
      <w:keepNext/>
      <w:shd w:val="clear" w:color="auto" w:fill="FFFFFF"/>
      <w:tabs>
        <w:tab w:val="left" w:pos="9523"/>
        <w:tab w:val="left" w:pos="10502"/>
      </w:tabs>
      <w:spacing w:line="451" w:lineRule="exact"/>
      <w:ind w:firstLine="720"/>
      <w:outlineLvl w:val="2"/>
    </w:pPr>
    <w:rPr>
      <w:rFonts w:eastAsia="Times New Roman" w:cs="Times New Roman"/>
      <w:b/>
      <w:bCs/>
      <w:color w:val="000000"/>
      <w:spacing w:val="-4"/>
      <w:sz w:val="21"/>
      <w:szCs w:val="21"/>
    </w:rPr>
  </w:style>
  <w:style w:type="paragraph" w:styleId="40">
    <w:name w:val="heading 4"/>
    <w:basedOn w:val="a"/>
    <w:next w:val="a"/>
    <w:link w:val="41"/>
    <w:qFormat/>
    <w:rsid w:val="00F23F18"/>
    <w:pPr>
      <w:keepNext/>
      <w:shd w:val="clear" w:color="auto" w:fill="FFFFFF"/>
      <w:ind w:firstLine="708"/>
      <w:outlineLvl w:val="3"/>
    </w:pPr>
    <w:rPr>
      <w:rFonts w:eastAsia="Times New Roman" w:cs="Times New Roman"/>
      <w:spacing w:val="-4"/>
      <w:sz w:val="24"/>
      <w:szCs w:val="21"/>
      <w:u w:val="single"/>
    </w:rPr>
  </w:style>
  <w:style w:type="paragraph" w:styleId="5">
    <w:name w:val="heading 5"/>
    <w:basedOn w:val="a"/>
    <w:next w:val="a"/>
    <w:link w:val="50"/>
    <w:qFormat/>
    <w:rsid w:val="00F23F18"/>
    <w:pPr>
      <w:keepNext/>
      <w:ind w:firstLine="567"/>
      <w:outlineLvl w:val="4"/>
    </w:pPr>
    <w:rPr>
      <w:rFonts w:eastAsia="Times New Roman" w:cs="Times New Roman"/>
      <w:b/>
      <w:sz w:val="20"/>
      <w:szCs w:val="20"/>
      <w:u w:val="single"/>
      <w:lang w:eastAsia="ru-RU"/>
    </w:rPr>
  </w:style>
  <w:style w:type="paragraph" w:styleId="6">
    <w:name w:val="heading 6"/>
    <w:basedOn w:val="a"/>
    <w:next w:val="a"/>
    <w:link w:val="60"/>
    <w:qFormat/>
    <w:rsid w:val="00F23F18"/>
    <w:pPr>
      <w:keepNext/>
      <w:shd w:val="clear" w:color="auto" w:fill="FFFFFF"/>
      <w:spacing w:before="221"/>
      <w:jc w:val="center"/>
      <w:outlineLvl w:val="5"/>
    </w:pPr>
    <w:rPr>
      <w:rFonts w:eastAsia="Times New Roman" w:cs="Times New Roman"/>
      <w:b/>
      <w:bCs/>
      <w:color w:val="000000"/>
      <w:spacing w:val="-5"/>
      <w:sz w:val="24"/>
      <w:szCs w:val="21"/>
    </w:rPr>
  </w:style>
  <w:style w:type="paragraph" w:styleId="7">
    <w:name w:val="heading 7"/>
    <w:basedOn w:val="a"/>
    <w:next w:val="a"/>
    <w:link w:val="70"/>
    <w:qFormat/>
    <w:rsid w:val="00F23F18"/>
    <w:pPr>
      <w:keepNext/>
      <w:shd w:val="clear" w:color="auto" w:fill="FFFFFF"/>
      <w:spacing w:before="221"/>
      <w:outlineLvl w:val="6"/>
    </w:pPr>
    <w:rPr>
      <w:rFonts w:eastAsia="Times New Roman" w:cs="Times New Roman"/>
      <w:b/>
      <w:bCs/>
      <w:color w:val="000000"/>
      <w:spacing w:val="-5"/>
      <w:sz w:val="24"/>
      <w:szCs w:val="21"/>
    </w:rPr>
  </w:style>
  <w:style w:type="paragraph" w:styleId="8">
    <w:name w:val="heading 8"/>
    <w:basedOn w:val="a"/>
    <w:next w:val="a"/>
    <w:link w:val="80"/>
    <w:qFormat/>
    <w:rsid w:val="00F23F18"/>
    <w:pPr>
      <w:keepNext/>
      <w:jc w:val="center"/>
      <w:outlineLvl w:val="7"/>
    </w:pPr>
    <w:rPr>
      <w:rFonts w:eastAsia="Times New Roman" w:cs="Times New Roman"/>
      <w:sz w:val="24"/>
      <w:szCs w:val="20"/>
      <w:lang w:eastAsia="ru-RU"/>
    </w:rPr>
  </w:style>
  <w:style w:type="paragraph" w:styleId="9">
    <w:name w:val="heading 9"/>
    <w:basedOn w:val="a"/>
    <w:next w:val="a"/>
    <w:link w:val="90"/>
    <w:qFormat/>
    <w:rsid w:val="00F23F18"/>
    <w:pPr>
      <w:keepNext/>
      <w:shd w:val="clear" w:color="auto" w:fill="FFFFFF"/>
      <w:ind w:right="91" w:firstLine="720"/>
      <w:outlineLvl w:val="8"/>
    </w:pPr>
    <w:rPr>
      <w:rFonts w:eastAsia="Times New Roman" w:cs="Times New Roman"/>
      <w:spacing w:val="-4"/>
      <w:sz w:val="24"/>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61B"/>
    <w:rPr>
      <w:rFonts w:ascii="Times New Roman" w:eastAsia="Times New Roman" w:hAnsi="Times New Roman" w:cs="Arial"/>
      <w:b/>
      <w:bCs/>
      <w:kern w:val="32"/>
      <w:sz w:val="32"/>
      <w:szCs w:val="32"/>
      <w:lang w:eastAsia="ru-RU"/>
    </w:rPr>
  </w:style>
  <w:style w:type="character" w:customStyle="1" w:styleId="20">
    <w:name w:val="Заголовок 2 Знак"/>
    <w:basedOn w:val="a0"/>
    <w:link w:val="2"/>
    <w:rsid w:val="0007461B"/>
    <w:rPr>
      <w:rFonts w:ascii="Times New Roman" w:eastAsia="Times New Roman" w:hAnsi="Times New Roman" w:cs="Times New Roman"/>
      <w:b/>
      <w:bCs/>
      <w:color w:val="000000"/>
      <w:spacing w:val="-4"/>
      <w:sz w:val="28"/>
      <w:szCs w:val="21"/>
      <w:shd w:val="clear" w:color="auto" w:fill="FFFFFF"/>
    </w:rPr>
  </w:style>
  <w:style w:type="character" w:customStyle="1" w:styleId="30">
    <w:name w:val="Заголовок 3 Знак"/>
    <w:basedOn w:val="a0"/>
    <w:link w:val="3"/>
    <w:rsid w:val="00F23F18"/>
    <w:rPr>
      <w:rFonts w:ascii="Times New Roman" w:eastAsia="Times New Roman" w:hAnsi="Times New Roman" w:cs="Times New Roman"/>
      <w:b/>
      <w:bCs/>
      <w:color w:val="000000"/>
      <w:spacing w:val="-4"/>
      <w:sz w:val="21"/>
      <w:szCs w:val="21"/>
      <w:shd w:val="clear" w:color="auto" w:fill="FFFFFF"/>
    </w:rPr>
  </w:style>
  <w:style w:type="character" w:customStyle="1" w:styleId="41">
    <w:name w:val="Заголовок 4 Знак"/>
    <w:basedOn w:val="a0"/>
    <w:link w:val="40"/>
    <w:rsid w:val="00F23F18"/>
    <w:rPr>
      <w:rFonts w:ascii="Times New Roman" w:eastAsia="Times New Roman" w:hAnsi="Times New Roman" w:cs="Times New Roman"/>
      <w:spacing w:val="-4"/>
      <w:sz w:val="24"/>
      <w:szCs w:val="21"/>
      <w:u w:val="single"/>
      <w:shd w:val="clear" w:color="auto" w:fill="FFFFFF"/>
    </w:rPr>
  </w:style>
  <w:style w:type="character" w:customStyle="1" w:styleId="50">
    <w:name w:val="Заголовок 5 Знак"/>
    <w:basedOn w:val="a0"/>
    <w:link w:val="5"/>
    <w:rsid w:val="00F23F18"/>
    <w:rPr>
      <w:rFonts w:ascii="Times New Roman" w:eastAsia="Times New Roman" w:hAnsi="Times New Roman" w:cs="Times New Roman"/>
      <w:b/>
      <w:sz w:val="20"/>
      <w:szCs w:val="20"/>
      <w:u w:val="single"/>
      <w:lang w:eastAsia="ru-RU"/>
    </w:rPr>
  </w:style>
  <w:style w:type="character" w:customStyle="1" w:styleId="60">
    <w:name w:val="Заголовок 6 Знак"/>
    <w:basedOn w:val="a0"/>
    <w:link w:val="6"/>
    <w:rsid w:val="00F23F18"/>
    <w:rPr>
      <w:rFonts w:ascii="Times New Roman" w:eastAsia="Times New Roman" w:hAnsi="Times New Roman" w:cs="Times New Roman"/>
      <w:b/>
      <w:bCs/>
      <w:color w:val="000000"/>
      <w:spacing w:val="-5"/>
      <w:sz w:val="24"/>
      <w:szCs w:val="21"/>
      <w:shd w:val="clear" w:color="auto" w:fill="FFFFFF"/>
    </w:rPr>
  </w:style>
  <w:style w:type="character" w:customStyle="1" w:styleId="70">
    <w:name w:val="Заголовок 7 Знак"/>
    <w:basedOn w:val="a0"/>
    <w:link w:val="7"/>
    <w:rsid w:val="00F23F18"/>
    <w:rPr>
      <w:rFonts w:ascii="Times New Roman" w:eastAsia="Times New Roman" w:hAnsi="Times New Roman" w:cs="Times New Roman"/>
      <w:b/>
      <w:bCs/>
      <w:color w:val="000000"/>
      <w:spacing w:val="-5"/>
      <w:sz w:val="24"/>
      <w:szCs w:val="21"/>
      <w:shd w:val="clear" w:color="auto" w:fill="FFFFFF"/>
    </w:rPr>
  </w:style>
  <w:style w:type="character" w:customStyle="1" w:styleId="80">
    <w:name w:val="Заголовок 8 Знак"/>
    <w:basedOn w:val="a0"/>
    <w:link w:val="8"/>
    <w:rsid w:val="00F23F18"/>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F23F18"/>
    <w:rPr>
      <w:rFonts w:ascii="Times New Roman" w:eastAsia="Times New Roman" w:hAnsi="Times New Roman" w:cs="Times New Roman"/>
      <w:spacing w:val="-4"/>
      <w:sz w:val="24"/>
      <w:szCs w:val="21"/>
      <w:u w:val="single"/>
      <w:shd w:val="clear" w:color="auto" w:fill="FFFFFF"/>
    </w:rPr>
  </w:style>
  <w:style w:type="numbering" w:customStyle="1" w:styleId="11">
    <w:name w:val="Нет списка1"/>
    <w:next w:val="a2"/>
    <w:uiPriority w:val="99"/>
    <w:semiHidden/>
    <w:unhideWhenUsed/>
    <w:rsid w:val="00F23F18"/>
  </w:style>
  <w:style w:type="paragraph" w:styleId="a3">
    <w:name w:val="Balloon Text"/>
    <w:basedOn w:val="a"/>
    <w:link w:val="a4"/>
    <w:uiPriority w:val="99"/>
    <w:unhideWhenUsed/>
    <w:rsid w:val="00F23F18"/>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F23F18"/>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23F18"/>
  </w:style>
  <w:style w:type="paragraph" w:customStyle="1" w:styleId="ConsPlusNormal">
    <w:name w:val="ConsPlusNormal"/>
    <w:rsid w:val="00F23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3F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23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основной"/>
    <w:basedOn w:val="a"/>
    <w:rsid w:val="00F23F18"/>
    <w:pPr>
      <w:keepNext/>
    </w:pPr>
    <w:rPr>
      <w:rFonts w:eastAsia="Times New Roman" w:cs="Times New Roman"/>
      <w:sz w:val="24"/>
      <w:szCs w:val="24"/>
      <w:lang w:eastAsia="ru-RU"/>
    </w:rPr>
  </w:style>
  <w:style w:type="paragraph" w:customStyle="1" w:styleId="ConsPlusNonformat">
    <w:name w:val="ConsPlusNonformat"/>
    <w:uiPriority w:val="99"/>
    <w:rsid w:val="00F23F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w:basedOn w:val="a"/>
    <w:rsid w:val="00F23F18"/>
    <w:pPr>
      <w:spacing w:before="100" w:beforeAutospacing="1" w:after="100" w:afterAutospacing="1"/>
      <w:ind w:firstLine="709"/>
    </w:pPr>
    <w:rPr>
      <w:rFonts w:ascii="Tahoma" w:eastAsia="Times New Roman" w:hAnsi="Tahoma" w:cs="Times New Roman"/>
      <w:sz w:val="20"/>
      <w:szCs w:val="20"/>
      <w:lang w:val="en-US"/>
    </w:rPr>
  </w:style>
  <w:style w:type="paragraph" w:styleId="a7">
    <w:name w:val="footer"/>
    <w:basedOn w:val="a"/>
    <w:link w:val="a8"/>
    <w:uiPriority w:val="99"/>
    <w:rsid w:val="00F23F18"/>
    <w:pPr>
      <w:tabs>
        <w:tab w:val="center" w:pos="4677"/>
        <w:tab w:val="right" w:pos="9355"/>
      </w:tabs>
      <w:ind w:firstLine="709"/>
    </w:pPr>
    <w:rPr>
      <w:rFonts w:eastAsia="Times New Roman" w:cs="Times New Roman"/>
      <w:szCs w:val="24"/>
    </w:rPr>
  </w:style>
  <w:style w:type="character" w:customStyle="1" w:styleId="a8">
    <w:name w:val="Нижний колонтитул Знак"/>
    <w:basedOn w:val="a0"/>
    <w:link w:val="a7"/>
    <w:uiPriority w:val="99"/>
    <w:rsid w:val="00F23F18"/>
    <w:rPr>
      <w:rFonts w:ascii="Times New Roman" w:eastAsia="Times New Roman" w:hAnsi="Times New Roman" w:cs="Times New Roman"/>
      <w:sz w:val="28"/>
      <w:szCs w:val="24"/>
    </w:rPr>
  </w:style>
  <w:style w:type="character" w:styleId="a9">
    <w:name w:val="page number"/>
    <w:basedOn w:val="a0"/>
    <w:rsid w:val="00F23F18"/>
  </w:style>
  <w:style w:type="paragraph" w:customStyle="1" w:styleId="ConsTitle">
    <w:name w:val="ConsTitle"/>
    <w:rsid w:val="00F23F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a">
    <w:name w:val="header"/>
    <w:basedOn w:val="a"/>
    <w:link w:val="ab"/>
    <w:uiPriority w:val="99"/>
    <w:rsid w:val="00F23F18"/>
    <w:pPr>
      <w:tabs>
        <w:tab w:val="center" w:pos="4677"/>
        <w:tab w:val="right" w:pos="9355"/>
      </w:tabs>
    </w:pPr>
    <w:rPr>
      <w:rFonts w:eastAsia="Times New Roman" w:cs="Times New Roman"/>
      <w:sz w:val="24"/>
      <w:szCs w:val="24"/>
    </w:rPr>
  </w:style>
  <w:style w:type="character" w:customStyle="1" w:styleId="ab">
    <w:name w:val="Верхний колонтитул Знак"/>
    <w:basedOn w:val="a0"/>
    <w:link w:val="aa"/>
    <w:uiPriority w:val="99"/>
    <w:rsid w:val="00F23F18"/>
    <w:rPr>
      <w:rFonts w:ascii="Times New Roman" w:eastAsia="Times New Roman" w:hAnsi="Times New Roman" w:cs="Times New Roman"/>
      <w:sz w:val="24"/>
      <w:szCs w:val="24"/>
    </w:rPr>
  </w:style>
  <w:style w:type="paragraph" w:customStyle="1" w:styleId="42">
    <w:name w:val="çàãîëîâîê 4"/>
    <w:basedOn w:val="ac"/>
    <w:next w:val="ac"/>
    <w:rsid w:val="00F23F18"/>
    <w:pPr>
      <w:keepNext/>
    </w:pPr>
    <w:rPr>
      <w:b/>
      <w:sz w:val="24"/>
      <w:u w:val="single"/>
    </w:rPr>
  </w:style>
  <w:style w:type="paragraph" w:customStyle="1" w:styleId="ac">
    <w:name w:val="Îáû÷íûé"/>
    <w:rsid w:val="00F23F18"/>
    <w:pPr>
      <w:widowControl w:val="0"/>
      <w:spacing w:after="0" w:line="240" w:lineRule="auto"/>
    </w:pPr>
    <w:rPr>
      <w:rFonts w:ascii="Times New Roman" w:eastAsia="Times New Roman" w:hAnsi="Times New Roman" w:cs="Times New Roman"/>
      <w:sz w:val="20"/>
      <w:szCs w:val="20"/>
      <w:lang w:eastAsia="ru-RU"/>
    </w:rPr>
  </w:style>
  <w:style w:type="paragraph" w:customStyle="1" w:styleId="51">
    <w:name w:val="çàãîëîâîê 5"/>
    <w:basedOn w:val="ac"/>
    <w:next w:val="ac"/>
    <w:rsid w:val="00F23F18"/>
    <w:pPr>
      <w:keepNext/>
      <w:ind w:firstLine="567"/>
      <w:jc w:val="both"/>
    </w:pPr>
    <w:rPr>
      <w:b/>
      <w:u w:val="single"/>
    </w:rPr>
  </w:style>
  <w:style w:type="paragraph" w:customStyle="1" w:styleId="31">
    <w:name w:val="Îñíîâíîé òåêñò ñ îòñòóïîì 3"/>
    <w:basedOn w:val="ac"/>
    <w:rsid w:val="00F23F18"/>
    <w:pPr>
      <w:ind w:firstLine="567"/>
      <w:jc w:val="both"/>
    </w:pPr>
  </w:style>
  <w:style w:type="paragraph" w:customStyle="1" w:styleId="ad">
    <w:name w:val="ñïèñîê"/>
    <w:basedOn w:val="ac"/>
    <w:rsid w:val="00F23F18"/>
    <w:pPr>
      <w:keepLines/>
      <w:ind w:left="709" w:hanging="284"/>
      <w:jc w:val="both"/>
    </w:pPr>
    <w:rPr>
      <w:rFonts w:ascii="Peterburg" w:hAnsi="Peterburg"/>
      <w:sz w:val="24"/>
    </w:rPr>
  </w:style>
  <w:style w:type="paragraph" w:customStyle="1" w:styleId="81">
    <w:name w:val="çàãîëîâîê 8"/>
    <w:basedOn w:val="ac"/>
    <w:next w:val="ac"/>
    <w:rsid w:val="00F23F18"/>
    <w:pPr>
      <w:keepNext/>
      <w:ind w:firstLine="720"/>
      <w:jc w:val="both"/>
    </w:pPr>
    <w:rPr>
      <w:b/>
      <w:sz w:val="24"/>
    </w:rPr>
  </w:style>
  <w:style w:type="paragraph" w:customStyle="1" w:styleId="21">
    <w:name w:val="Îñíîâíîé òåêñò 2"/>
    <w:basedOn w:val="ac"/>
    <w:rsid w:val="00F23F18"/>
    <w:pPr>
      <w:ind w:firstLine="567"/>
      <w:jc w:val="both"/>
    </w:pPr>
    <w:rPr>
      <w:rFonts w:ascii="Peterburg" w:hAnsi="Peterburg"/>
      <w:sz w:val="28"/>
    </w:rPr>
  </w:style>
  <w:style w:type="paragraph" w:customStyle="1" w:styleId="ae">
    <w:name w:val="Îñíîâíîé òåêñò"/>
    <w:basedOn w:val="ac"/>
    <w:rsid w:val="00F23F18"/>
    <w:rPr>
      <w:b/>
      <w:sz w:val="24"/>
    </w:rPr>
  </w:style>
  <w:style w:type="paragraph" w:customStyle="1" w:styleId="22">
    <w:name w:val="çàãîëîâîê 2"/>
    <w:basedOn w:val="ac"/>
    <w:next w:val="ac"/>
    <w:rsid w:val="00F23F18"/>
    <w:pPr>
      <w:keepNext/>
      <w:keepLines/>
      <w:spacing w:before="240" w:after="60"/>
      <w:jc w:val="center"/>
    </w:pPr>
    <w:rPr>
      <w:rFonts w:ascii="Peterburg" w:hAnsi="Peterburg"/>
      <w:b/>
      <w:sz w:val="24"/>
    </w:rPr>
  </w:style>
  <w:style w:type="paragraph" w:customStyle="1" w:styleId="71">
    <w:name w:val="çàãîëîâîê 7"/>
    <w:basedOn w:val="ac"/>
    <w:next w:val="ac"/>
    <w:rsid w:val="00F23F18"/>
    <w:pPr>
      <w:keepNext/>
      <w:ind w:firstLine="567"/>
      <w:jc w:val="both"/>
    </w:pPr>
    <w:rPr>
      <w:b/>
      <w:color w:val="000000"/>
      <w:sz w:val="24"/>
    </w:rPr>
  </w:style>
  <w:style w:type="paragraph" w:customStyle="1" w:styleId="af">
    <w:name w:val="список"/>
    <w:basedOn w:val="a"/>
    <w:rsid w:val="00F23F18"/>
    <w:pPr>
      <w:keepLines/>
      <w:ind w:left="709" w:hanging="284"/>
    </w:pPr>
    <w:rPr>
      <w:rFonts w:ascii="Peterburg" w:eastAsia="Times New Roman" w:hAnsi="Peterburg" w:cs="Times New Roman"/>
      <w:sz w:val="24"/>
      <w:szCs w:val="20"/>
      <w:lang w:eastAsia="ru-RU"/>
    </w:rPr>
  </w:style>
  <w:style w:type="paragraph" w:styleId="af0">
    <w:name w:val="Body Text Indent"/>
    <w:basedOn w:val="a"/>
    <w:link w:val="af1"/>
    <w:rsid w:val="00F23F18"/>
    <w:pPr>
      <w:ind w:firstLine="720"/>
    </w:pPr>
    <w:rPr>
      <w:rFonts w:eastAsia="Times New Roman" w:cs="Times New Roman"/>
      <w:szCs w:val="20"/>
      <w:lang w:eastAsia="ru-RU"/>
    </w:rPr>
  </w:style>
  <w:style w:type="character" w:customStyle="1" w:styleId="af1">
    <w:name w:val="Основной текст с отступом Знак"/>
    <w:basedOn w:val="a0"/>
    <w:link w:val="af0"/>
    <w:rsid w:val="00F23F18"/>
    <w:rPr>
      <w:rFonts w:ascii="Times New Roman" w:eastAsia="Times New Roman" w:hAnsi="Times New Roman" w:cs="Times New Roman"/>
      <w:sz w:val="28"/>
      <w:szCs w:val="20"/>
      <w:lang w:eastAsia="ru-RU"/>
    </w:rPr>
  </w:style>
  <w:style w:type="paragraph" w:styleId="23">
    <w:name w:val="Body Text Indent 2"/>
    <w:basedOn w:val="a"/>
    <w:link w:val="24"/>
    <w:rsid w:val="00F23F18"/>
    <w:pPr>
      <w:ind w:firstLine="720"/>
    </w:pPr>
    <w:rPr>
      <w:rFonts w:eastAsia="Times New Roman" w:cs="Times New Roman"/>
      <w:sz w:val="24"/>
      <w:szCs w:val="20"/>
      <w:lang w:eastAsia="ru-RU"/>
    </w:rPr>
  </w:style>
  <w:style w:type="character" w:customStyle="1" w:styleId="24">
    <w:name w:val="Основной текст с отступом 2 Знак"/>
    <w:basedOn w:val="a0"/>
    <w:link w:val="23"/>
    <w:rsid w:val="00F23F18"/>
    <w:rPr>
      <w:rFonts w:ascii="Times New Roman" w:eastAsia="Times New Roman" w:hAnsi="Times New Roman" w:cs="Times New Roman"/>
      <w:sz w:val="24"/>
      <w:szCs w:val="20"/>
      <w:lang w:eastAsia="ru-RU"/>
    </w:rPr>
  </w:style>
  <w:style w:type="paragraph" w:customStyle="1" w:styleId="25">
    <w:name w:val="Îñíîâíîé òåêñò ñ îòñòóïîì 2"/>
    <w:basedOn w:val="ac"/>
    <w:rsid w:val="00F23F18"/>
    <w:pPr>
      <w:ind w:firstLine="720"/>
      <w:jc w:val="both"/>
    </w:pPr>
    <w:rPr>
      <w:color w:val="000000"/>
      <w:sz w:val="24"/>
    </w:rPr>
  </w:style>
  <w:style w:type="paragraph" w:customStyle="1" w:styleId="Iniiaiieoaeno2">
    <w:name w:val="Iniiaiie oaeno 2"/>
    <w:basedOn w:val="a"/>
    <w:rsid w:val="00F23F18"/>
    <w:pPr>
      <w:overflowPunct w:val="0"/>
      <w:autoSpaceDE w:val="0"/>
      <w:autoSpaceDN w:val="0"/>
      <w:adjustRightInd w:val="0"/>
      <w:spacing w:before="120"/>
      <w:ind w:right="-58" w:firstLine="720"/>
      <w:textAlignment w:val="baseline"/>
    </w:pPr>
    <w:rPr>
      <w:rFonts w:eastAsia="Times New Roman" w:cs="Times New Roman"/>
      <w:sz w:val="24"/>
      <w:szCs w:val="20"/>
      <w:lang w:eastAsia="ru-RU"/>
    </w:rPr>
  </w:style>
  <w:style w:type="paragraph" w:customStyle="1" w:styleId="ConsNonformat">
    <w:name w:val="ConsNonformat"/>
    <w:rsid w:val="00F23F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F23F1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F23F18"/>
    <w:pPr>
      <w:keepLines/>
      <w:ind w:left="709" w:hanging="284"/>
      <w:jc w:val="both"/>
    </w:pPr>
    <w:rPr>
      <w:rFonts w:ascii="Peterburg" w:hAnsi="Peterburg"/>
      <w:sz w:val="24"/>
    </w:rPr>
  </w:style>
  <w:style w:type="paragraph" w:customStyle="1" w:styleId="12">
    <w:name w:val="Основной текст с отступом1"/>
    <w:basedOn w:val="a"/>
    <w:rsid w:val="00F23F18"/>
    <w:pPr>
      <w:keepLines/>
      <w:widowControl w:val="0"/>
      <w:overflowPunct w:val="0"/>
      <w:autoSpaceDE w:val="0"/>
      <w:autoSpaceDN w:val="0"/>
      <w:adjustRightInd w:val="0"/>
      <w:spacing w:line="320" w:lineRule="atLeast"/>
      <w:ind w:firstLine="709"/>
    </w:pPr>
    <w:rPr>
      <w:rFonts w:eastAsia="Times New Roman" w:cs="Times New Roman"/>
      <w:szCs w:val="28"/>
      <w:lang w:eastAsia="ru-RU"/>
    </w:rPr>
  </w:style>
  <w:style w:type="paragraph" w:styleId="af2">
    <w:name w:val="Body Text"/>
    <w:basedOn w:val="a"/>
    <w:link w:val="af3"/>
    <w:rsid w:val="00F23F18"/>
    <w:pPr>
      <w:shd w:val="clear" w:color="auto" w:fill="FFFFFF"/>
      <w:tabs>
        <w:tab w:val="left" w:pos="8837"/>
        <w:tab w:val="left" w:pos="10459"/>
      </w:tabs>
    </w:pPr>
    <w:rPr>
      <w:rFonts w:eastAsia="Times New Roman" w:cs="Times New Roman"/>
      <w:spacing w:val="-3"/>
      <w:sz w:val="20"/>
      <w:szCs w:val="21"/>
    </w:rPr>
  </w:style>
  <w:style w:type="character" w:customStyle="1" w:styleId="af3">
    <w:name w:val="Основной текст Знак"/>
    <w:basedOn w:val="a0"/>
    <w:link w:val="af2"/>
    <w:rsid w:val="00F23F18"/>
    <w:rPr>
      <w:rFonts w:ascii="Times New Roman" w:eastAsia="Times New Roman" w:hAnsi="Times New Roman" w:cs="Times New Roman"/>
      <w:spacing w:val="-3"/>
      <w:sz w:val="20"/>
      <w:szCs w:val="21"/>
      <w:shd w:val="clear" w:color="auto" w:fill="FFFFFF"/>
    </w:rPr>
  </w:style>
  <w:style w:type="paragraph" w:styleId="4">
    <w:name w:val="List Bullet 4"/>
    <w:basedOn w:val="a"/>
    <w:autoRedefine/>
    <w:rsid w:val="00F23F18"/>
    <w:pPr>
      <w:widowControl w:val="0"/>
      <w:numPr>
        <w:numId w:val="1"/>
      </w:numPr>
      <w:autoSpaceDE w:val="0"/>
      <w:autoSpaceDN w:val="0"/>
      <w:adjustRightInd w:val="0"/>
    </w:pPr>
    <w:rPr>
      <w:rFonts w:eastAsia="Times New Roman" w:cs="Times New Roman"/>
      <w:sz w:val="20"/>
      <w:szCs w:val="20"/>
      <w:lang w:eastAsia="ru-RU"/>
    </w:rPr>
  </w:style>
  <w:style w:type="paragraph" w:styleId="32">
    <w:name w:val="Body Text Indent 3"/>
    <w:basedOn w:val="a"/>
    <w:link w:val="33"/>
    <w:rsid w:val="00F23F18"/>
    <w:pPr>
      <w:shd w:val="clear" w:color="auto" w:fill="FFFFFF"/>
      <w:spacing w:before="226" w:line="226" w:lineRule="exact"/>
      <w:ind w:left="96" w:firstLine="624"/>
    </w:pPr>
    <w:rPr>
      <w:rFonts w:eastAsia="Times New Roman" w:cs="Times New Roman"/>
      <w:color w:val="000000"/>
      <w:spacing w:val="-5"/>
      <w:sz w:val="24"/>
      <w:szCs w:val="21"/>
    </w:rPr>
  </w:style>
  <w:style w:type="character" w:customStyle="1" w:styleId="33">
    <w:name w:val="Основной текст с отступом 3 Знак"/>
    <w:basedOn w:val="a0"/>
    <w:link w:val="32"/>
    <w:rsid w:val="00F23F18"/>
    <w:rPr>
      <w:rFonts w:ascii="Times New Roman" w:eastAsia="Times New Roman" w:hAnsi="Times New Roman" w:cs="Times New Roman"/>
      <w:color w:val="000000"/>
      <w:spacing w:val="-5"/>
      <w:sz w:val="24"/>
      <w:szCs w:val="21"/>
      <w:shd w:val="clear" w:color="auto" w:fill="FFFFFF"/>
    </w:rPr>
  </w:style>
  <w:style w:type="paragraph" w:styleId="af4">
    <w:name w:val="Block Text"/>
    <w:basedOn w:val="a"/>
    <w:rsid w:val="00F23F18"/>
    <w:pPr>
      <w:shd w:val="clear" w:color="auto" w:fill="FFFFFF"/>
      <w:spacing w:before="38" w:line="461" w:lineRule="exact"/>
      <w:ind w:left="562" w:right="19" w:firstLine="5"/>
    </w:pPr>
    <w:rPr>
      <w:rFonts w:eastAsia="Times New Roman" w:cs="Times New Roman"/>
      <w:color w:val="000000"/>
      <w:spacing w:val="-4"/>
      <w:sz w:val="24"/>
      <w:szCs w:val="21"/>
      <w:lang w:eastAsia="ru-RU"/>
    </w:rPr>
  </w:style>
  <w:style w:type="paragraph" w:styleId="26">
    <w:name w:val="Body Text 2"/>
    <w:basedOn w:val="a"/>
    <w:link w:val="27"/>
    <w:rsid w:val="00F23F18"/>
    <w:pPr>
      <w:shd w:val="clear" w:color="auto" w:fill="FFFFFF"/>
      <w:tabs>
        <w:tab w:val="left" w:pos="9355"/>
      </w:tabs>
      <w:spacing w:line="230" w:lineRule="exact"/>
      <w:ind w:right="-5"/>
    </w:pPr>
    <w:rPr>
      <w:rFonts w:eastAsia="Times New Roman" w:cs="Times New Roman"/>
      <w:color w:val="000000"/>
      <w:spacing w:val="-6"/>
      <w:sz w:val="24"/>
      <w:szCs w:val="21"/>
    </w:rPr>
  </w:style>
  <w:style w:type="character" w:customStyle="1" w:styleId="27">
    <w:name w:val="Основной текст 2 Знак"/>
    <w:basedOn w:val="a0"/>
    <w:link w:val="26"/>
    <w:rsid w:val="00F23F18"/>
    <w:rPr>
      <w:rFonts w:ascii="Times New Roman" w:eastAsia="Times New Roman" w:hAnsi="Times New Roman" w:cs="Times New Roman"/>
      <w:color w:val="000000"/>
      <w:spacing w:val="-6"/>
      <w:sz w:val="24"/>
      <w:szCs w:val="21"/>
      <w:shd w:val="clear" w:color="auto" w:fill="FFFFFF"/>
    </w:rPr>
  </w:style>
  <w:style w:type="paragraph" w:styleId="34">
    <w:name w:val="Body Text 3"/>
    <w:basedOn w:val="a"/>
    <w:link w:val="35"/>
    <w:rsid w:val="00F23F18"/>
    <w:pPr>
      <w:shd w:val="clear" w:color="auto" w:fill="FFFFFF"/>
      <w:tabs>
        <w:tab w:val="left" w:pos="9355"/>
      </w:tabs>
      <w:spacing w:before="221"/>
      <w:ind w:right="-5"/>
      <w:jc w:val="center"/>
    </w:pPr>
    <w:rPr>
      <w:rFonts w:eastAsia="Times New Roman" w:cs="Times New Roman"/>
      <w:color w:val="000000"/>
      <w:spacing w:val="-5"/>
      <w:sz w:val="24"/>
      <w:szCs w:val="21"/>
    </w:rPr>
  </w:style>
  <w:style w:type="character" w:customStyle="1" w:styleId="35">
    <w:name w:val="Основной текст 3 Знак"/>
    <w:basedOn w:val="a0"/>
    <w:link w:val="34"/>
    <w:rsid w:val="00F23F18"/>
    <w:rPr>
      <w:rFonts w:ascii="Times New Roman" w:eastAsia="Times New Roman" w:hAnsi="Times New Roman" w:cs="Times New Roman"/>
      <w:color w:val="000000"/>
      <w:spacing w:val="-5"/>
      <w:sz w:val="24"/>
      <w:szCs w:val="21"/>
      <w:shd w:val="clear" w:color="auto" w:fill="FFFFFF"/>
    </w:rPr>
  </w:style>
  <w:style w:type="paragraph" w:styleId="af5">
    <w:name w:val="Plain Text"/>
    <w:basedOn w:val="a"/>
    <w:link w:val="af6"/>
    <w:rsid w:val="00F23F18"/>
    <w:rPr>
      <w:rFonts w:ascii="Courier New" w:eastAsia="Times New Roman" w:hAnsi="Courier New" w:cs="Times New Roman"/>
      <w:sz w:val="20"/>
      <w:szCs w:val="20"/>
    </w:rPr>
  </w:style>
  <w:style w:type="character" w:customStyle="1" w:styleId="af6">
    <w:name w:val="Текст Знак"/>
    <w:basedOn w:val="a0"/>
    <w:link w:val="af5"/>
    <w:rsid w:val="00F23F18"/>
    <w:rPr>
      <w:rFonts w:ascii="Courier New" w:eastAsia="Times New Roman" w:hAnsi="Courier New" w:cs="Times New Roman"/>
      <w:sz w:val="20"/>
      <w:szCs w:val="20"/>
    </w:rPr>
  </w:style>
  <w:style w:type="table" w:styleId="af7">
    <w:name w:val="Table Grid"/>
    <w:basedOn w:val="a1"/>
    <w:uiPriority w:val="59"/>
    <w:rsid w:val="00F23F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с отступом 31"/>
    <w:basedOn w:val="a"/>
    <w:rsid w:val="00F23F18"/>
    <w:pPr>
      <w:suppressAutoHyphens/>
      <w:spacing w:after="120"/>
      <w:ind w:left="283"/>
    </w:pPr>
    <w:rPr>
      <w:rFonts w:eastAsia="Times New Roman" w:cs="Times New Roman"/>
      <w:sz w:val="16"/>
      <w:szCs w:val="16"/>
      <w:lang w:eastAsia="ar-SA"/>
    </w:rPr>
  </w:style>
  <w:style w:type="paragraph" w:customStyle="1" w:styleId="Iniiaiieoaenonionooiii2">
    <w:name w:val="Iniiaiie oaeno n ionooiii 2"/>
    <w:basedOn w:val="Iauiue"/>
    <w:rsid w:val="00F23F18"/>
    <w:pPr>
      <w:widowControl/>
      <w:suppressAutoHyphens/>
      <w:ind w:firstLine="284"/>
      <w:jc w:val="both"/>
    </w:pPr>
    <w:rPr>
      <w:rFonts w:ascii="Peterburg" w:eastAsia="Arial" w:hAnsi="Peterburg"/>
      <w:lang w:eastAsia="ar-SA"/>
    </w:rPr>
  </w:style>
  <w:style w:type="paragraph" w:styleId="af8">
    <w:name w:val="Normal (Web)"/>
    <w:basedOn w:val="a"/>
    <w:uiPriority w:val="99"/>
    <w:unhideWhenUsed/>
    <w:rsid w:val="00F23F18"/>
    <w:pPr>
      <w:spacing w:before="100" w:beforeAutospacing="1" w:after="119"/>
    </w:pPr>
    <w:rPr>
      <w:rFonts w:eastAsia="Times New Roman" w:cs="Times New Roman"/>
      <w:sz w:val="24"/>
      <w:szCs w:val="24"/>
      <w:lang w:eastAsia="ru-RU"/>
    </w:rPr>
  </w:style>
  <w:style w:type="paragraph" w:customStyle="1" w:styleId="S">
    <w:name w:val="S_Обычный"/>
    <w:basedOn w:val="a"/>
    <w:link w:val="S0"/>
    <w:rsid w:val="00F23F18"/>
    <w:pPr>
      <w:spacing w:line="360" w:lineRule="auto"/>
      <w:ind w:firstLine="709"/>
    </w:pPr>
    <w:rPr>
      <w:rFonts w:eastAsia="Times New Roman" w:cs="Times New Roman"/>
      <w:sz w:val="24"/>
      <w:szCs w:val="24"/>
    </w:rPr>
  </w:style>
  <w:style w:type="character" w:customStyle="1" w:styleId="S0">
    <w:name w:val="S_Обычный Знак"/>
    <w:link w:val="S"/>
    <w:rsid w:val="00F23F18"/>
    <w:rPr>
      <w:rFonts w:ascii="Times New Roman" w:eastAsia="Times New Roman" w:hAnsi="Times New Roman" w:cs="Times New Roman"/>
      <w:sz w:val="24"/>
      <w:szCs w:val="24"/>
    </w:rPr>
  </w:style>
  <w:style w:type="paragraph" w:styleId="13">
    <w:name w:val="toc 1"/>
    <w:basedOn w:val="a"/>
    <w:next w:val="a"/>
    <w:autoRedefine/>
    <w:uiPriority w:val="39"/>
    <w:unhideWhenUsed/>
    <w:rsid w:val="00F23F18"/>
    <w:rPr>
      <w:rFonts w:eastAsia="Times New Roman" w:cs="Times New Roman"/>
      <w:sz w:val="24"/>
      <w:szCs w:val="24"/>
      <w:lang w:eastAsia="ru-RU"/>
    </w:rPr>
  </w:style>
  <w:style w:type="paragraph" w:styleId="28">
    <w:name w:val="toc 2"/>
    <w:basedOn w:val="a"/>
    <w:next w:val="a"/>
    <w:autoRedefine/>
    <w:uiPriority w:val="39"/>
    <w:unhideWhenUsed/>
    <w:rsid w:val="00F23F18"/>
    <w:pPr>
      <w:ind w:left="240"/>
    </w:pPr>
    <w:rPr>
      <w:rFonts w:eastAsia="Times New Roman" w:cs="Times New Roman"/>
      <w:sz w:val="24"/>
      <w:szCs w:val="24"/>
      <w:lang w:eastAsia="ru-RU"/>
    </w:rPr>
  </w:style>
  <w:style w:type="character" w:styleId="af9">
    <w:name w:val="Hyperlink"/>
    <w:uiPriority w:val="99"/>
    <w:unhideWhenUsed/>
    <w:rsid w:val="00F23F18"/>
    <w:rPr>
      <w:color w:val="0000FF"/>
      <w:u w:val="single"/>
    </w:rPr>
  </w:style>
  <w:style w:type="numbering" w:customStyle="1" w:styleId="111">
    <w:name w:val="Нет списка111"/>
    <w:next w:val="a2"/>
    <w:uiPriority w:val="99"/>
    <w:semiHidden/>
    <w:unhideWhenUsed/>
    <w:rsid w:val="00F23F18"/>
  </w:style>
  <w:style w:type="paragraph" w:customStyle="1" w:styleId="ConsPlusCell">
    <w:name w:val="ConsPlusCell"/>
    <w:uiPriority w:val="99"/>
    <w:rsid w:val="00F23F1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table of authorities"/>
    <w:basedOn w:val="a"/>
    <w:next w:val="a"/>
    <w:uiPriority w:val="99"/>
    <w:unhideWhenUsed/>
    <w:rsid w:val="00F23F18"/>
    <w:pPr>
      <w:ind w:left="280" w:hanging="280"/>
    </w:pPr>
    <w:rPr>
      <w:rFonts w:eastAsia="Calibri" w:cs="Times New Roman"/>
      <w:szCs w:val="28"/>
    </w:rPr>
  </w:style>
  <w:style w:type="character" w:styleId="afb">
    <w:name w:val="Emphasis"/>
    <w:uiPriority w:val="20"/>
    <w:qFormat/>
    <w:rsid w:val="00F23F18"/>
    <w:rPr>
      <w:i/>
      <w:iCs/>
    </w:rPr>
  </w:style>
  <w:style w:type="paragraph" w:customStyle="1" w:styleId="s1">
    <w:name w:val="s_1"/>
    <w:basedOn w:val="a"/>
    <w:rsid w:val="00F23F18"/>
    <w:pPr>
      <w:spacing w:before="100" w:beforeAutospacing="1" w:after="100" w:afterAutospacing="1"/>
    </w:pPr>
    <w:rPr>
      <w:rFonts w:eastAsia="Times New Roman" w:cs="Times New Roman"/>
      <w:sz w:val="24"/>
      <w:szCs w:val="24"/>
      <w:lang w:eastAsia="ru-RU"/>
    </w:rPr>
  </w:style>
  <w:style w:type="paragraph" w:styleId="afc">
    <w:name w:val="List Paragraph"/>
    <w:basedOn w:val="a"/>
    <w:uiPriority w:val="34"/>
    <w:qFormat/>
    <w:rsid w:val="00F23F18"/>
    <w:pPr>
      <w:ind w:left="720"/>
      <w:contextualSpacing/>
    </w:pPr>
    <w:rPr>
      <w:rFonts w:eastAsia="Times New Roman" w:cs="Times New Roman"/>
      <w:sz w:val="24"/>
      <w:szCs w:val="24"/>
      <w:lang w:eastAsia="ru-RU"/>
    </w:rPr>
  </w:style>
  <w:style w:type="paragraph" w:styleId="afd">
    <w:name w:val="Document Map"/>
    <w:basedOn w:val="a"/>
    <w:link w:val="afe"/>
    <w:uiPriority w:val="99"/>
    <w:semiHidden/>
    <w:unhideWhenUsed/>
    <w:rsid w:val="002E40B5"/>
    <w:rPr>
      <w:rFonts w:ascii="Tahoma" w:hAnsi="Tahoma" w:cs="Tahoma"/>
      <w:sz w:val="16"/>
      <w:szCs w:val="16"/>
    </w:rPr>
  </w:style>
  <w:style w:type="character" w:customStyle="1" w:styleId="afe">
    <w:name w:val="Схема документа Знак"/>
    <w:basedOn w:val="a0"/>
    <w:link w:val="afd"/>
    <w:uiPriority w:val="99"/>
    <w:semiHidden/>
    <w:rsid w:val="002E40B5"/>
    <w:rPr>
      <w:rFonts w:ascii="Tahoma" w:hAnsi="Tahoma" w:cs="Tahoma"/>
      <w:sz w:val="16"/>
      <w:szCs w:val="16"/>
    </w:rPr>
  </w:style>
  <w:style w:type="paragraph" w:styleId="aff">
    <w:name w:val="TOC Heading"/>
    <w:basedOn w:val="1"/>
    <w:next w:val="a"/>
    <w:uiPriority w:val="39"/>
    <w:unhideWhenUsed/>
    <w:qFormat/>
    <w:rsid w:val="00131A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6">
    <w:name w:val="toc 3"/>
    <w:basedOn w:val="a"/>
    <w:next w:val="a"/>
    <w:autoRedefine/>
    <w:uiPriority w:val="39"/>
    <w:unhideWhenUsed/>
    <w:rsid w:val="00131AEE"/>
    <w:pPr>
      <w:spacing w:after="100"/>
      <w:ind w:left="440"/>
    </w:pPr>
  </w:style>
  <w:style w:type="paragraph" w:styleId="43">
    <w:name w:val="toc 4"/>
    <w:basedOn w:val="a"/>
    <w:next w:val="a"/>
    <w:autoRedefine/>
    <w:uiPriority w:val="39"/>
    <w:unhideWhenUsed/>
    <w:rsid w:val="00131AEE"/>
    <w:pPr>
      <w:spacing w:after="100"/>
      <w:ind w:left="660"/>
    </w:pPr>
    <w:rPr>
      <w:rFonts w:eastAsiaTheme="minorEastAsia"/>
      <w:lang w:eastAsia="ru-RU"/>
    </w:rPr>
  </w:style>
  <w:style w:type="paragraph" w:styleId="52">
    <w:name w:val="toc 5"/>
    <w:basedOn w:val="a"/>
    <w:next w:val="a"/>
    <w:autoRedefine/>
    <w:uiPriority w:val="39"/>
    <w:unhideWhenUsed/>
    <w:rsid w:val="00131AEE"/>
    <w:pPr>
      <w:spacing w:after="100"/>
      <w:ind w:left="880"/>
    </w:pPr>
    <w:rPr>
      <w:rFonts w:eastAsiaTheme="minorEastAsia"/>
      <w:lang w:eastAsia="ru-RU"/>
    </w:rPr>
  </w:style>
  <w:style w:type="paragraph" w:styleId="61">
    <w:name w:val="toc 6"/>
    <w:basedOn w:val="a"/>
    <w:next w:val="a"/>
    <w:autoRedefine/>
    <w:uiPriority w:val="39"/>
    <w:unhideWhenUsed/>
    <w:rsid w:val="00131AEE"/>
    <w:pPr>
      <w:spacing w:after="100"/>
      <w:ind w:left="1100"/>
    </w:pPr>
    <w:rPr>
      <w:rFonts w:eastAsiaTheme="minorEastAsia"/>
      <w:lang w:eastAsia="ru-RU"/>
    </w:rPr>
  </w:style>
  <w:style w:type="paragraph" w:styleId="72">
    <w:name w:val="toc 7"/>
    <w:basedOn w:val="a"/>
    <w:next w:val="a"/>
    <w:autoRedefine/>
    <w:uiPriority w:val="39"/>
    <w:unhideWhenUsed/>
    <w:rsid w:val="00131AEE"/>
    <w:pPr>
      <w:spacing w:after="100"/>
      <w:ind w:left="1320"/>
    </w:pPr>
    <w:rPr>
      <w:rFonts w:eastAsiaTheme="minorEastAsia"/>
      <w:lang w:eastAsia="ru-RU"/>
    </w:rPr>
  </w:style>
  <w:style w:type="paragraph" w:styleId="82">
    <w:name w:val="toc 8"/>
    <w:basedOn w:val="a"/>
    <w:next w:val="a"/>
    <w:autoRedefine/>
    <w:uiPriority w:val="39"/>
    <w:unhideWhenUsed/>
    <w:rsid w:val="00131AEE"/>
    <w:pPr>
      <w:spacing w:after="100"/>
      <w:ind w:left="1540"/>
    </w:pPr>
    <w:rPr>
      <w:rFonts w:eastAsiaTheme="minorEastAsia"/>
      <w:lang w:eastAsia="ru-RU"/>
    </w:rPr>
  </w:style>
  <w:style w:type="paragraph" w:styleId="91">
    <w:name w:val="toc 9"/>
    <w:basedOn w:val="a"/>
    <w:next w:val="a"/>
    <w:autoRedefine/>
    <w:uiPriority w:val="39"/>
    <w:unhideWhenUsed/>
    <w:rsid w:val="00131AEE"/>
    <w:pPr>
      <w:spacing w:after="100"/>
      <w:ind w:left="1760"/>
    </w:pPr>
    <w:rPr>
      <w:rFonts w:eastAsiaTheme="minorEastAsia"/>
      <w:lang w:eastAsia="ru-RU"/>
    </w:rPr>
  </w:style>
  <w:style w:type="paragraph" w:customStyle="1" w:styleId="HEADERTEXT">
    <w:name w:val=".HEADERTEXT"/>
    <w:rsid w:val="00DD16AF"/>
    <w:pPr>
      <w:suppressAutoHyphens/>
      <w:spacing w:after="0" w:line="240" w:lineRule="auto"/>
    </w:pPr>
    <w:rPr>
      <w:rFonts w:ascii="Arial" w:eastAsia="Lucida Sans Unicode" w:hAnsi="Arial" w:cs="Mangal"/>
      <w:color w:val="2B4279"/>
      <w:kern w:val="1"/>
      <w:sz w:val="20"/>
      <w:szCs w:val="24"/>
      <w:lang w:eastAsia="zh-CN" w:bidi="hi-IN"/>
    </w:rPr>
  </w:style>
  <w:style w:type="paragraph" w:customStyle="1" w:styleId="formattext">
    <w:name w:val="formattext"/>
    <w:basedOn w:val="a"/>
    <w:rsid w:val="00036FC1"/>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5902">
      <w:bodyDiv w:val="1"/>
      <w:marLeft w:val="0"/>
      <w:marRight w:val="0"/>
      <w:marTop w:val="0"/>
      <w:marBottom w:val="0"/>
      <w:divBdr>
        <w:top w:val="none" w:sz="0" w:space="0" w:color="auto"/>
        <w:left w:val="none" w:sz="0" w:space="0" w:color="auto"/>
        <w:bottom w:val="none" w:sz="0" w:space="0" w:color="auto"/>
        <w:right w:val="none" w:sz="0" w:space="0" w:color="auto"/>
      </w:divBdr>
    </w:div>
    <w:div w:id="17811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B2E6497A907FED03DF654F50C335F9845AFB9F5E6497F309DC9AD61DD1FDEE3968AE33DF468F7F89429229FEFA4FB386F5805057CBE3ZFh7H" TargetMode="External"/><Relationship Id="rId26" Type="http://schemas.openxmlformats.org/officeDocument/2006/relationships/hyperlink" Target="http://mobileonline.garant.ru/"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mobileonline.garant.ru/"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image" Target="media/image3.jpeg"/><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61" Type="http://schemas.openxmlformats.org/officeDocument/2006/relationships/hyperlink" Target="https://base.garant.ru/70736874/53f89421bbdaf741eb2d1ecc4ddb4c33/" TargetMode="External"/><Relationship Id="rId10" Type="http://schemas.openxmlformats.org/officeDocument/2006/relationships/footer" Target="footer1.xml"/><Relationship Id="rId19" Type="http://schemas.openxmlformats.org/officeDocument/2006/relationships/hyperlink" Target="consultantplus://offline/ref=B2E6497A907FED03DF654F50C335F9845AFB9F5E6497F309DC9AD61DD1FDEE3968AE33DD46887E89429229FEFA4FB386F5805057CBE3ZFh7H" TargetMode="External"/><Relationship Id="rId31" Type="http://schemas.openxmlformats.org/officeDocument/2006/relationships/image" Target="media/image2.jpeg"/><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38258.0"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image" Target="media/image1.jpeg"/><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consultantplus://offline/ref=B2E6497A907FED03DF654F50C335F9845AFB9F5E6497F309DC9AD61DD1FDEE3968AE33DE41897E89429229FEFA4FB386F5805057CBE3ZFh7H" TargetMode="External"/><Relationship Id="rId25" Type="http://schemas.openxmlformats.org/officeDocument/2006/relationships/hyperlink" Target="http://mobileonline.garant.ru/" TargetMode="External"/><Relationship Id="rId33" Type="http://schemas.openxmlformats.org/officeDocument/2006/relationships/image" Target="media/image4.jpeg"/><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consultantplus://offline/ref=B2E6497A907FED03DF654F50C335F9845AFB9F5E6497F309DC9AD61DD1FDEE3968AE33DD458C7D8011C839FAB31BB899F39B4E50D5E3F5F3Z6h7H"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0728-4F03-46A5-AA09-C972FB0C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24089</Words>
  <Characters>137313</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S304</cp:lastModifiedBy>
  <cp:revision>3</cp:revision>
  <cp:lastPrinted>2020-12-02T18:27:00Z</cp:lastPrinted>
  <dcterms:created xsi:type="dcterms:W3CDTF">2022-08-24T09:41:00Z</dcterms:created>
  <dcterms:modified xsi:type="dcterms:W3CDTF">2022-08-25T07:00:00Z</dcterms:modified>
</cp:coreProperties>
</file>