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16" w:rsidRDefault="00987A16" w:rsidP="00987A16">
      <w:pPr>
        <w:jc w:val="right"/>
      </w:pPr>
      <w:r>
        <w:t>Приложение</w:t>
      </w:r>
    </w:p>
    <w:p w:rsidR="00987A16" w:rsidRDefault="00987A16" w:rsidP="00987A16">
      <w:pPr>
        <w:jc w:val="right"/>
      </w:pPr>
      <w:r>
        <w:t xml:space="preserve">к решению Ермаковского </w:t>
      </w:r>
      <w:proofErr w:type="gramStart"/>
      <w:r>
        <w:t>районного</w:t>
      </w:r>
      <w:proofErr w:type="gramEnd"/>
    </w:p>
    <w:p w:rsidR="00987A16" w:rsidRDefault="00987A16" w:rsidP="00987A16">
      <w:pPr>
        <w:jc w:val="right"/>
      </w:pPr>
      <w:r>
        <w:t>Совета депутатов</w:t>
      </w:r>
    </w:p>
    <w:p w:rsidR="00987A16" w:rsidRDefault="00987A16" w:rsidP="00987A16">
      <w:pPr>
        <w:jc w:val="right"/>
      </w:pPr>
      <w:r>
        <w:t>от «12» августа 202</w:t>
      </w:r>
      <w:r w:rsidR="000B5B02">
        <w:t>2</w:t>
      </w:r>
      <w:r>
        <w:t xml:space="preserve"> г. № 25-120р</w:t>
      </w:r>
    </w:p>
    <w:p w:rsidR="00111613" w:rsidRPr="00D02932" w:rsidRDefault="00111613" w:rsidP="006D366F">
      <w:pPr>
        <w:rPr>
          <w:b/>
          <w:sz w:val="28"/>
        </w:rPr>
      </w:pPr>
    </w:p>
    <w:p w:rsidR="000C7F8B" w:rsidRPr="00D02932" w:rsidRDefault="000C7F8B" w:rsidP="000C7F8B">
      <w:pPr>
        <w:pStyle w:val="a0"/>
        <w:jc w:val="center"/>
        <w:rPr>
          <w:b/>
          <w:szCs w:val="28"/>
        </w:rPr>
      </w:pPr>
      <w:r w:rsidRPr="00D02932">
        <w:rPr>
          <w:b/>
          <w:szCs w:val="28"/>
        </w:rPr>
        <w:t>Содержание:</w:t>
      </w:r>
    </w:p>
    <w:p w:rsidR="003B1791" w:rsidRPr="003D4858" w:rsidRDefault="00300E18">
      <w:pPr>
        <w:pStyle w:val="11"/>
        <w:tabs>
          <w:tab w:val="right" w:leader="dot" w:pos="9911"/>
        </w:tabs>
        <w:rPr>
          <w:rFonts w:ascii="Calibri" w:hAnsi="Calibri"/>
          <w:noProof/>
          <w:sz w:val="22"/>
          <w:szCs w:val="22"/>
          <w:lang w:eastAsia="ru-RU"/>
        </w:rPr>
      </w:pPr>
      <w:r w:rsidRPr="003B1791">
        <w:fldChar w:fldCharType="begin"/>
      </w:r>
      <w:r w:rsidRPr="003B1791">
        <w:instrText xml:space="preserve"> TOC \o "1-3" \h \z \u </w:instrText>
      </w:r>
      <w:r w:rsidRPr="003B1791">
        <w:fldChar w:fldCharType="separate"/>
      </w:r>
      <w:hyperlink w:anchor="_Toc103850158" w:history="1">
        <w:r w:rsidR="003B1791" w:rsidRPr="003B1791">
          <w:rPr>
            <w:rStyle w:val="ad"/>
            <w:bCs/>
            <w:noProof/>
            <w:kern w:val="32"/>
          </w:rPr>
          <w:t xml:space="preserve">Глава </w:t>
        </w:r>
        <w:r w:rsidR="003B1791" w:rsidRPr="003B1791">
          <w:rPr>
            <w:rStyle w:val="ad"/>
            <w:bCs/>
            <w:noProof/>
            <w:kern w:val="32"/>
            <w:lang w:val="en-US"/>
          </w:rPr>
          <w:t>I</w:t>
        </w:r>
        <w:r w:rsidR="003B1791" w:rsidRPr="003B1791">
          <w:rPr>
            <w:rStyle w:val="ad"/>
            <w:bCs/>
            <w:noProof/>
            <w:kern w:val="32"/>
          </w:rPr>
          <w:t>. Порядок применения Правил землепользования и застройки Жеблахтинского сельсовета Ермаковского района и внесения в них изменений</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_Toc103850158 \h </w:instrText>
        </w:r>
        <w:r w:rsidR="003B1791" w:rsidRPr="003B1791">
          <w:rPr>
            <w:noProof/>
            <w:webHidden/>
          </w:rPr>
        </w:r>
        <w:r w:rsidR="003B1791" w:rsidRPr="003B1791">
          <w:rPr>
            <w:noProof/>
            <w:webHidden/>
          </w:rPr>
          <w:fldChar w:fldCharType="separate"/>
        </w:r>
        <w:r w:rsidR="003B1791" w:rsidRPr="003B1791">
          <w:rPr>
            <w:noProof/>
            <w:webHidden/>
          </w:rPr>
          <w:t>3</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59" w:history="1">
        <w:r w:rsidR="003B1791" w:rsidRPr="003B1791">
          <w:rPr>
            <w:rStyle w:val="ad"/>
            <w:bCs/>
            <w:iCs/>
            <w:noProof/>
          </w:rPr>
          <w:t>1.Положение о регулировании землепользования и застройки органами местного самоуправления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_Toc103850159 \h </w:instrText>
        </w:r>
        <w:r w:rsidR="003B1791" w:rsidRPr="003B1791">
          <w:rPr>
            <w:noProof/>
            <w:webHidden/>
          </w:rPr>
        </w:r>
        <w:r w:rsidR="003B1791" w:rsidRPr="003B1791">
          <w:rPr>
            <w:noProof/>
            <w:webHidden/>
          </w:rPr>
          <w:fldChar w:fldCharType="separate"/>
        </w:r>
        <w:r w:rsidR="003B1791" w:rsidRPr="003B1791">
          <w:rPr>
            <w:noProof/>
            <w:webHidden/>
          </w:rPr>
          <w:t>3</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60" w:history="1">
        <w:r w:rsidR="003B1791" w:rsidRPr="003B1791">
          <w:rPr>
            <w:rStyle w:val="ad"/>
            <w:bCs/>
            <w:noProof/>
          </w:rPr>
          <w:t>Статья 1. Предмет регулирования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_Toc103850160 \h </w:instrText>
        </w:r>
        <w:r w:rsidR="003B1791" w:rsidRPr="003B1791">
          <w:rPr>
            <w:noProof/>
            <w:webHidden/>
          </w:rPr>
        </w:r>
        <w:r w:rsidR="003B1791" w:rsidRPr="003B1791">
          <w:rPr>
            <w:noProof/>
            <w:webHidden/>
          </w:rPr>
          <w:fldChar w:fldCharType="separate"/>
        </w:r>
        <w:r w:rsidR="003B1791" w:rsidRPr="003B1791">
          <w:rPr>
            <w:noProof/>
            <w:webHidden/>
          </w:rPr>
          <w:t>3</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61" w:history="1">
        <w:r w:rsidR="003B1791" w:rsidRPr="003B1791">
          <w:rPr>
            <w:rStyle w:val="ad"/>
            <w:bCs/>
            <w:noProof/>
          </w:rPr>
          <w:t>Статья 2. Органы местного самоуправления, осуществляющие полномочия в области землепользования и застройки на территории сельского поселения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_Toc103850161 \h </w:instrText>
        </w:r>
        <w:r w:rsidR="003B1791" w:rsidRPr="003B1791">
          <w:rPr>
            <w:noProof/>
            <w:webHidden/>
          </w:rPr>
        </w:r>
        <w:r w:rsidR="003B1791" w:rsidRPr="003B1791">
          <w:rPr>
            <w:noProof/>
            <w:webHidden/>
          </w:rPr>
          <w:fldChar w:fldCharType="separate"/>
        </w:r>
        <w:r w:rsidR="003B1791" w:rsidRPr="003B1791">
          <w:rPr>
            <w:noProof/>
            <w:webHidden/>
          </w:rPr>
          <w:t>4</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62" w:history="1">
        <w:r w:rsidR="003B1791" w:rsidRPr="003B1791">
          <w:rPr>
            <w:rStyle w:val="ad"/>
            <w:bCs/>
            <w:noProof/>
          </w:rPr>
          <w:t>Статья 3. Комиссия по подготовке проекта правил землепользования и застройки сельского поселения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_Toc103850162 \h </w:instrText>
        </w:r>
        <w:r w:rsidR="003B1791" w:rsidRPr="003B1791">
          <w:rPr>
            <w:noProof/>
            <w:webHidden/>
          </w:rPr>
        </w:r>
        <w:r w:rsidR="003B1791" w:rsidRPr="003B1791">
          <w:rPr>
            <w:noProof/>
            <w:webHidden/>
          </w:rPr>
          <w:fldChar w:fldCharType="separate"/>
        </w:r>
        <w:r w:rsidR="003B1791" w:rsidRPr="003B1791">
          <w:rPr>
            <w:noProof/>
            <w:webHidden/>
          </w:rPr>
          <w:t>5</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63" w:history="1">
        <w:r w:rsidR="003B1791" w:rsidRPr="003B1791">
          <w:rPr>
            <w:rStyle w:val="ad"/>
            <w:bCs/>
            <w:noProof/>
          </w:rPr>
          <w:t>Статья 4. Открытость и доступность информации о землепользовании и застройке сельского поселения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_Toc103850163 \h </w:instrText>
        </w:r>
        <w:r w:rsidR="003B1791" w:rsidRPr="003B1791">
          <w:rPr>
            <w:noProof/>
            <w:webHidden/>
          </w:rPr>
        </w:r>
        <w:r w:rsidR="003B1791" w:rsidRPr="003B1791">
          <w:rPr>
            <w:noProof/>
            <w:webHidden/>
          </w:rPr>
          <w:fldChar w:fldCharType="separate"/>
        </w:r>
        <w:r w:rsidR="003B1791" w:rsidRPr="003B1791">
          <w:rPr>
            <w:noProof/>
            <w:webHidden/>
          </w:rPr>
          <w:t>7</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64" w:history="1">
        <w:r w:rsidR="003B1791" w:rsidRPr="003B1791">
          <w:rPr>
            <w:rStyle w:val="ad"/>
            <w:bCs/>
            <w:iCs/>
            <w:noProof/>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_Toc103850164 \h </w:instrText>
        </w:r>
        <w:r w:rsidR="003B1791" w:rsidRPr="003B1791">
          <w:rPr>
            <w:noProof/>
            <w:webHidden/>
          </w:rPr>
        </w:r>
        <w:r w:rsidR="003B1791" w:rsidRPr="003B1791">
          <w:rPr>
            <w:noProof/>
            <w:webHidden/>
          </w:rPr>
          <w:fldChar w:fldCharType="separate"/>
        </w:r>
        <w:r w:rsidR="003B1791" w:rsidRPr="003B1791">
          <w:rPr>
            <w:noProof/>
            <w:webHidden/>
          </w:rPr>
          <w:t>8</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65" w:history="1">
        <w:r w:rsidR="003B1791" w:rsidRPr="003B1791">
          <w:rPr>
            <w:rStyle w:val="ad"/>
            <w:bCs/>
            <w:noProof/>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003B1791" w:rsidRPr="003B1791">
          <w:rPr>
            <w:rStyle w:val="ad"/>
            <w:noProof/>
            <w:shd w:val="clear" w:color="auto" w:fill="FFFFFF"/>
          </w:rPr>
          <w:t xml:space="preserve"> </w:t>
        </w:r>
        <w:r w:rsidR="003B1791" w:rsidRPr="003B1791">
          <w:rPr>
            <w:rStyle w:val="ad"/>
            <w:bCs/>
            <w:noProof/>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_Toc103850165 \h </w:instrText>
        </w:r>
        <w:r w:rsidR="003B1791" w:rsidRPr="003B1791">
          <w:rPr>
            <w:noProof/>
            <w:webHidden/>
          </w:rPr>
        </w:r>
        <w:r w:rsidR="003B1791" w:rsidRPr="003B1791">
          <w:rPr>
            <w:noProof/>
            <w:webHidden/>
          </w:rPr>
          <w:fldChar w:fldCharType="separate"/>
        </w:r>
        <w:r w:rsidR="003B1791" w:rsidRPr="003B1791">
          <w:rPr>
            <w:noProof/>
            <w:webHidden/>
          </w:rPr>
          <w:t>8</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66" w:history="1">
        <w:r w:rsidR="003B1791" w:rsidRPr="003B1791">
          <w:rPr>
            <w:rStyle w:val="ad"/>
            <w:bCs/>
            <w:iCs/>
            <w:noProof/>
          </w:rPr>
          <w:t>3.Положение о подготовке документации по планировке территории органами местного самоуправления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_Toc103850166 \h </w:instrText>
        </w:r>
        <w:r w:rsidR="003B1791" w:rsidRPr="003B1791">
          <w:rPr>
            <w:noProof/>
            <w:webHidden/>
          </w:rPr>
        </w:r>
        <w:r w:rsidR="003B1791" w:rsidRPr="003B1791">
          <w:rPr>
            <w:noProof/>
            <w:webHidden/>
          </w:rPr>
          <w:fldChar w:fldCharType="separate"/>
        </w:r>
        <w:r w:rsidR="003B1791" w:rsidRPr="003B1791">
          <w:rPr>
            <w:noProof/>
            <w:webHidden/>
          </w:rPr>
          <w:t>9</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67" w:history="1">
        <w:r w:rsidR="003B1791" w:rsidRPr="003B1791">
          <w:rPr>
            <w:rStyle w:val="ad"/>
            <w:bCs/>
            <w:noProof/>
          </w:rPr>
          <w:t>Статья 6. Назначение и виды документации по планировке территории Поселения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_Toc103850167 \h </w:instrText>
        </w:r>
        <w:r w:rsidR="003B1791" w:rsidRPr="003B1791">
          <w:rPr>
            <w:noProof/>
            <w:webHidden/>
          </w:rPr>
        </w:r>
        <w:r w:rsidR="003B1791" w:rsidRPr="003B1791">
          <w:rPr>
            <w:noProof/>
            <w:webHidden/>
          </w:rPr>
          <w:fldChar w:fldCharType="separate"/>
        </w:r>
        <w:r w:rsidR="003B1791" w:rsidRPr="003B1791">
          <w:rPr>
            <w:noProof/>
            <w:webHidden/>
          </w:rPr>
          <w:t>9</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68" w:history="1">
        <w:r w:rsidR="003B1791" w:rsidRPr="003B1791">
          <w:rPr>
            <w:rStyle w:val="ad"/>
            <w:bCs/>
            <w:noProof/>
          </w:rPr>
          <w:t>Статья 7. Порядок подготовки документации по планировке территории органами местного самоуправления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_Toc103850168 \h </w:instrText>
        </w:r>
        <w:r w:rsidR="003B1791" w:rsidRPr="003B1791">
          <w:rPr>
            <w:noProof/>
            <w:webHidden/>
          </w:rPr>
        </w:r>
        <w:r w:rsidR="003B1791" w:rsidRPr="003B1791">
          <w:rPr>
            <w:noProof/>
            <w:webHidden/>
          </w:rPr>
          <w:fldChar w:fldCharType="separate"/>
        </w:r>
        <w:r w:rsidR="003B1791" w:rsidRPr="003B1791">
          <w:rPr>
            <w:noProof/>
            <w:webHidden/>
          </w:rPr>
          <w:t>11</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69" w:history="1">
        <w:r w:rsidR="003B1791" w:rsidRPr="003B1791">
          <w:rPr>
            <w:rStyle w:val="ad"/>
            <w:bCs/>
            <w:iCs/>
            <w:noProof/>
          </w:rPr>
          <w:t>4. Порядок проведения общественных обсуждений или публичных слушаний по вопросам землепользования и застройки</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_Toc103850169 \h </w:instrText>
        </w:r>
        <w:r w:rsidR="003B1791" w:rsidRPr="003B1791">
          <w:rPr>
            <w:noProof/>
            <w:webHidden/>
          </w:rPr>
        </w:r>
        <w:r w:rsidR="003B1791" w:rsidRPr="003B1791">
          <w:rPr>
            <w:noProof/>
            <w:webHidden/>
          </w:rPr>
          <w:fldChar w:fldCharType="separate"/>
        </w:r>
        <w:r w:rsidR="003B1791" w:rsidRPr="003B1791">
          <w:rPr>
            <w:noProof/>
            <w:webHidden/>
          </w:rPr>
          <w:t>12</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70" w:history="1">
        <w:r w:rsidR="003B1791" w:rsidRPr="003B1791">
          <w:rPr>
            <w:rStyle w:val="ad"/>
            <w:bCs/>
            <w:noProof/>
          </w:rPr>
          <w:t>Статья 8. Общие положения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_Toc103850170 \h </w:instrText>
        </w:r>
        <w:r w:rsidR="003B1791" w:rsidRPr="003B1791">
          <w:rPr>
            <w:noProof/>
            <w:webHidden/>
          </w:rPr>
        </w:r>
        <w:r w:rsidR="003B1791" w:rsidRPr="003B1791">
          <w:rPr>
            <w:noProof/>
            <w:webHidden/>
          </w:rPr>
          <w:fldChar w:fldCharType="separate"/>
        </w:r>
        <w:r w:rsidR="003B1791" w:rsidRPr="003B1791">
          <w:rPr>
            <w:noProof/>
            <w:webHidden/>
          </w:rPr>
          <w:t>12</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71" w:history="1">
        <w:r w:rsidR="003B1791" w:rsidRPr="003B1791">
          <w:rPr>
            <w:rStyle w:val="ad"/>
            <w:bCs/>
            <w:noProof/>
          </w:rPr>
          <w:t>Статья 9. Общественные обсуждения или публичные слушания по проектам Генерального плана</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_Toc103850171 \h </w:instrText>
        </w:r>
        <w:r w:rsidR="003B1791" w:rsidRPr="003B1791">
          <w:rPr>
            <w:noProof/>
            <w:webHidden/>
          </w:rPr>
        </w:r>
        <w:r w:rsidR="003B1791" w:rsidRPr="003B1791">
          <w:rPr>
            <w:noProof/>
            <w:webHidden/>
          </w:rPr>
          <w:fldChar w:fldCharType="separate"/>
        </w:r>
        <w:r w:rsidR="003B1791" w:rsidRPr="003B1791">
          <w:rPr>
            <w:noProof/>
            <w:webHidden/>
          </w:rPr>
          <w:t>13</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72" w:history="1">
        <w:r w:rsidR="003B1791" w:rsidRPr="003B1791">
          <w:rPr>
            <w:rStyle w:val="ad"/>
            <w:bCs/>
            <w:noProof/>
          </w:rPr>
          <w:t>Статья 10. Общественные обсуждения или публичные слушания по проектам Правил землепользования и застройки</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_Toc103850172 \h </w:instrText>
        </w:r>
        <w:r w:rsidR="003B1791" w:rsidRPr="003B1791">
          <w:rPr>
            <w:noProof/>
            <w:webHidden/>
          </w:rPr>
        </w:r>
        <w:r w:rsidR="003B1791" w:rsidRPr="003B1791">
          <w:rPr>
            <w:noProof/>
            <w:webHidden/>
          </w:rPr>
          <w:fldChar w:fldCharType="separate"/>
        </w:r>
        <w:r w:rsidR="003B1791" w:rsidRPr="003B1791">
          <w:rPr>
            <w:noProof/>
            <w:webHidden/>
          </w:rPr>
          <w:t>14</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73" w:history="1">
        <w:r w:rsidR="003B1791" w:rsidRPr="003B1791">
          <w:rPr>
            <w:rStyle w:val="ad"/>
            <w:bCs/>
            <w:noProof/>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_Toc103850173 \h </w:instrText>
        </w:r>
        <w:r w:rsidR="003B1791" w:rsidRPr="003B1791">
          <w:rPr>
            <w:noProof/>
            <w:webHidden/>
          </w:rPr>
        </w:r>
        <w:r w:rsidR="003B1791" w:rsidRPr="003B1791">
          <w:rPr>
            <w:noProof/>
            <w:webHidden/>
          </w:rPr>
          <w:fldChar w:fldCharType="separate"/>
        </w:r>
        <w:r w:rsidR="003B1791" w:rsidRPr="003B1791">
          <w:rPr>
            <w:noProof/>
            <w:webHidden/>
          </w:rPr>
          <w:t>16</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74" w:history="1">
        <w:r w:rsidR="003B1791" w:rsidRPr="003B1791">
          <w:rPr>
            <w:rStyle w:val="ad"/>
            <w:bCs/>
            <w:noProof/>
          </w:rPr>
          <w:t>Статья 12. Общественные обсуждения или публичные слушания по согласованию отклонений от предельных параметров разрешенного строительства</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_Toc103850174 \h </w:instrText>
        </w:r>
        <w:r w:rsidR="003B1791" w:rsidRPr="003B1791">
          <w:rPr>
            <w:noProof/>
            <w:webHidden/>
          </w:rPr>
        </w:r>
        <w:r w:rsidR="003B1791" w:rsidRPr="003B1791">
          <w:rPr>
            <w:noProof/>
            <w:webHidden/>
          </w:rPr>
          <w:fldChar w:fldCharType="separate"/>
        </w:r>
        <w:r w:rsidR="003B1791" w:rsidRPr="003B1791">
          <w:rPr>
            <w:noProof/>
            <w:webHidden/>
          </w:rPr>
          <w:t>18</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75" w:history="1">
        <w:r w:rsidR="003B1791" w:rsidRPr="003B1791">
          <w:rPr>
            <w:rStyle w:val="ad"/>
            <w:bCs/>
            <w:noProof/>
          </w:rPr>
          <w:t>Статья 13.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_Toc103850175 \h </w:instrText>
        </w:r>
        <w:r w:rsidR="003B1791" w:rsidRPr="003B1791">
          <w:rPr>
            <w:noProof/>
            <w:webHidden/>
          </w:rPr>
        </w:r>
        <w:r w:rsidR="003B1791" w:rsidRPr="003B1791">
          <w:rPr>
            <w:noProof/>
            <w:webHidden/>
          </w:rPr>
          <w:fldChar w:fldCharType="separate"/>
        </w:r>
        <w:r w:rsidR="003B1791" w:rsidRPr="003B1791">
          <w:rPr>
            <w:noProof/>
            <w:webHidden/>
          </w:rPr>
          <w:t>19</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76" w:history="1">
        <w:r w:rsidR="003B1791" w:rsidRPr="003B1791">
          <w:rPr>
            <w:rStyle w:val="ad"/>
            <w:bCs/>
            <w:iCs/>
            <w:noProof/>
          </w:rPr>
          <w:t>5.Положение о внесении изменений в правила землепользования и застройки</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_Toc103850176 \h </w:instrText>
        </w:r>
        <w:r w:rsidR="003B1791" w:rsidRPr="003B1791">
          <w:rPr>
            <w:noProof/>
            <w:webHidden/>
          </w:rPr>
        </w:r>
        <w:r w:rsidR="003B1791" w:rsidRPr="003B1791">
          <w:rPr>
            <w:noProof/>
            <w:webHidden/>
          </w:rPr>
          <w:fldChar w:fldCharType="separate"/>
        </w:r>
        <w:r w:rsidR="003B1791" w:rsidRPr="003B1791">
          <w:rPr>
            <w:noProof/>
            <w:webHidden/>
          </w:rPr>
          <w:t>20</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77" w:history="1">
        <w:r w:rsidR="003B1791" w:rsidRPr="003B1791">
          <w:rPr>
            <w:rStyle w:val="ad"/>
            <w:bCs/>
            <w:iCs/>
            <w:noProof/>
          </w:rPr>
          <w:t>Статья 14. Порядок внесения изменений в правила землепользования и застройки</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_Toc103850177 \h </w:instrText>
        </w:r>
        <w:r w:rsidR="003B1791" w:rsidRPr="003B1791">
          <w:rPr>
            <w:noProof/>
            <w:webHidden/>
          </w:rPr>
        </w:r>
        <w:r w:rsidR="003B1791" w:rsidRPr="003B1791">
          <w:rPr>
            <w:noProof/>
            <w:webHidden/>
          </w:rPr>
          <w:fldChar w:fldCharType="separate"/>
        </w:r>
        <w:r w:rsidR="003B1791" w:rsidRPr="003B1791">
          <w:rPr>
            <w:noProof/>
            <w:webHidden/>
          </w:rPr>
          <w:t>20</w:t>
        </w:r>
        <w:r w:rsidR="003B1791" w:rsidRPr="003B1791">
          <w:rPr>
            <w:noProof/>
            <w:webHidden/>
          </w:rPr>
          <w:fldChar w:fldCharType="end"/>
        </w:r>
      </w:hyperlink>
    </w:p>
    <w:p w:rsidR="003B1791" w:rsidRPr="003D4858" w:rsidRDefault="00DA7BF3">
      <w:pPr>
        <w:pStyle w:val="11"/>
        <w:tabs>
          <w:tab w:val="right" w:leader="dot" w:pos="9911"/>
        </w:tabs>
        <w:rPr>
          <w:rFonts w:ascii="Calibri" w:hAnsi="Calibri"/>
          <w:noProof/>
          <w:sz w:val="22"/>
          <w:szCs w:val="22"/>
          <w:lang w:eastAsia="ru-RU"/>
        </w:rPr>
      </w:pPr>
      <w:hyperlink w:anchor="_Toc103850178" w:history="1">
        <w:r w:rsidR="003B1791" w:rsidRPr="003B1791">
          <w:rPr>
            <w:rStyle w:val="ad"/>
            <w:noProof/>
          </w:rPr>
          <w:t xml:space="preserve">Глава </w:t>
        </w:r>
        <w:r w:rsidR="003B1791" w:rsidRPr="003B1791">
          <w:rPr>
            <w:rStyle w:val="ad"/>
            <w:noProof/>
            <w:lang w:val="en-US"/>
          </w:rPr>
          <w:t>II</w:t>
        </w:r>
        <w:r w:rsidR="003B1791" w:rsidRPr="003B1791">
          <w:rPr>
            <w:rStyle w:val="ad"/>
            <w:noProof/>
          </w:rPr>
          <w:t xml:space="preserve"> Градостроительные регламенты.</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_Toc103850178 \h </w:instrText>
        </w:r>
        <w:r w:rsidR="003B1791" w:rsidRPr="003B1791">
          <w:rPr>
            <w:noProof/>
            <w:webHidden/>
          </w:rPr>
        </w:r>
        <w:r w:rsidR="003B1791" w:rsidRPr="003B1791">
          <w:rPr>
            <w:noProof/>
            <w:webHidden/>
          </w:rPr>
          <w:fldChar w:fldCharType="separate"/>
        </w:r>
        <w:r w:rsidR="003B1791" w:rsidRPr="003B1791">
          <w:rPr>
            <w:noProof/>
            <w:webHidden/>
          </w:rPr>
          <w:t>25</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79" w:history="1">
        <w:r w:rsidR="003B1791" w:rsidRPr="003B1791">
          <w:rPr>
            <w:rStyle w:val="ad"/>
            <w:noProof/>
          </w:rPr>
          <w:t xml:space="preserve">Раздел </w:t>
        </w:r>
        <w:r w:rsidR="003B1791" w:rsidRPr="003B1791">
          <w:rPr>
            <w:rStyle w:val="ad"/>
            <w:noProof/>
            <w:lang w:val="en-US"/>
          </w:rPr>
          <w:t>I</w:t>
        </w:r>
        <w:r w:rsidR="003B1791" w:rsidRPr="003B1791">
          <w:rPr>
            <w:rStyle w:val="ad"/>
            <w:noProof/>
          </w:rPr>
          <w:t xml:space="preserve"> Регламенты территориальных зон, выделенных в схеме территориального зонирования Села, их кодовые обозначения.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_Toc103850179 \h </w:instrText>
        </w:r>
        <w:r w:rsidR="003B1791" w:rsidRPr="003B1791">
          <w:rPr>
            <w:noProof/>
            <w:webHidden/>
          </w:rPr>
        </w:r>
        <w:r w:rsidR="003B1791" w:rsidRPr="003B1791">
          <w:rPr>
            <w:noProof/>
            <w:webHidden/>
          </w:rPr>
          <w:fldChar w:fldCharType="separate"/>
        </w:r>
        <w:r w:rsidR="003B1791" w:rsidRPr="003B1791">
          <w:rPr>
            <w:noProof/>
            <w:webHidden/>
          </w:rPr>
          <w:t>25</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0" w:history="1">
        <w:r w:rsidR="003B1791" w:rsidRPr="003B1791">
          <w:rPr>
            <w:rStyle w:val="ad"/>
            <w:noProof/>
          </w:rPr>
          <w:t>Ст. 15 «Ж1» Зона застройки индивидуальными жилыми домами</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_Toc103850180 \h </w:instrText>
        </w:r>
        <w:r w:rsidR="003B1791" w:rsidRPr="003B1791">
          <w:rPr>
            <w:noProof/>
            <w:webHidden/>
          </w:rPr>
        </w:r>
        <w:r w:rsidR="003B1791" w:rsidRPr="003B1791">
          <w:rPr>
            <w:noProof/>
            <w:webHidden/>
          </w:rPr>
          <w:fldChar w:fldCharType="separate"/>
        </w:r>
        <w:r w:rsidR="003B1791" w:rsidRPr="003B1791">
          <w:rPr>
            <w:noProof/>
            <w:webHidden/>
          </w:rPr>
          <w:t>25</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1" w:history="1">
        <w:r w:rsidR="003B1791" w:rsidRPr="003B1791">
          <w:rPr>
            <w:rStyle w:val="ad"/>
            <w:noProof/>
          </w:rPr>
          <w:t>Ст. 16 «О1» Зона делового, общественного и коммерческого назначения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_Toc103850181 \h </w:instrText>
        </w:r>
        <w:r w:rsidR="003B1791" w:rsidRPr="003B1791">
          <w:rPr>
            <w:noProof/>
            <w:webHidden/>
          </w:rPr>
        </w:r>
        <w:r w:rsidR="003B1791" w:rsidRPr="003B1791">
          <w:rPr>
            <w:noProof/>
            <w:webHidden/>
          </w:rPr>
          <w:fldChar w:fldCharType="separate"/>
        </w:r>
        <w:r w:rsidR="003B1791" w:rsidRPr="003B1791">
          <w:rPr>
            <w:noProof/>
            <w:webHidden/>
          </w:rPr>
          <w:t>30</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2" w:history="1">
        <w:r w:rsidR="003B1791" w:rsidRPr="003B1791">
          <w:rPr>
            <w:rStyle w:val="ad"/>
            <w:noProof/>
          </w:rPr>
          <w:t>Ст. 17 «О2» Зона  размещения объектов социального и коммунально-бытового назначения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_Toc103850182 \h </w:instrText>
        </w:r>
        <w:r w:rsidR="003B1791" w:rsidRPr="003B1791">
          <w:rPr>
            <w:noProof/>
            <w:webHidden/>
          </w:rPr>
        </w:r>
        <w:r w:rsidR="003B1791" w:rsidRPr="003B1791">
          <w:rPr>
            <w:noProof/>
            <w:webHidden/>
          </w:rPr>
          <w:fldChar w:fldCharType="separate"/>
        </w:r>
        <w:r w:rsidR="003B1791" w:rsidRPr="003B1791">
          <w:rPr>
            <w:noProof/>
            <w:webHidden/>
          </w:rPr>
          <w:t>36</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3" w:history="1">
        <w:r w:rsidR="003B1791" w:rsidRPr="003B1791">
          <w:rPr>
            <w:rStyle w:val="ad"/>
            <w:noProof/>
          </w:rPr>
          <w:t>Ст.18 «П1» Зона производственная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_Toc103850183 \h </w:instrText>
        </w:r>
        <w:r w:rsidR="003B1791" w:rsidRPr="003B1791">
          <w:rPr>
            <w:noProof/>
            <w:webHidden/>
          </w:rPr>
        </w:r>
        <w:r w:rsidR="003B1791" w:rsidRPr="003B1791">
          <w:rPr>
            <w:noProof/>
            <w:webHidden/>
          </w:rPr>
          <w:fldChar w:fldCharType="separate"/>
        </w:r>
        <w:r w:rsidR="003B1791" w:rsidRPr="003B1791">
          <w:rPr>
            <w:noProof/>
            <w:webHidden/>
          </w:rPr>
          <w:t>40</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4" w:history="1">
        <w:r w:rsidR="003B1791" w:rsidRPr="003B1791">
          <w:rPr>
            <w:rStyle w:val="ad"/>
            <w:bCs/>
            <w:noProof/>
          </w:rPr>
          <w:t>Ст.19 «Сх1» Зона сельскохозяйственных угодий</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_Toc103850184 \h </w:instrText>
        </w:r>
        <w:r w:rsidR="003B1791" w:rsidRPr="003B1791">
          <w:rPr>
            <w:noProof/>
            <w:webHidden/>
          </w:rPr>
        </w:r>
        <w:r w:rsidR="003B1791" w:rsidRPr="003B1791">
          <w:rPr>
            <w:noProof/>
            <w:webHidden/>
          </w:rPr>
          <w:fldChar w:fldCharType="separate"/>
        </w:r>
        <w:r w:rsidR="003B1791" w:rsidRPr="003B1791">
          <w:rPr>
            <w:noProof/>
            <w:webHidden/>
          </w:rPr>
          <w:t>44</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85" w:history="1">
        <w:r w:rsidR="003B1791" w:rsidRPr="003B1791">
          <w:rPr>
            <w:rStyle w:val="ad"/>
            <w:noProof/>
          </w:rPr>
          <w:t>Ст. 20 «Р» Зона рекреационного назначения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_Toc103850185 \h </w:instrText>
        </w:r>
        <w:r w:rsidR="003B1791" w:rsidRPr="003B1791">
          <w:rPr>
            <w:noProof/>
            <w:webHidden/>
          </w:rPr>
        </w:r>
        <w:r w:rsidR="003B1791" w:rsidRPr="003B1791">
          <w:rPr>
            <w:noProof/>
            <w:webHidden/>
          </w:rPr>
          <w:fldChar w:fldCharType="separate"/>
        </w:r>
        <w:r w:rsidR="003B1791" w:rsidRPr="003B1791">
          <w:rPr>
            <w:noProof/>
            <w:webHidden/>
          </w:rPr>
          <w:t>47</w:t>
        </w:r>
        <w:r w:rsidR="003B1791" w:rsidRPr="003B1791">
          <w:rPr>
            <w:noProof/>
            <w:webHidden/>
          </w:rPr>
          <w:fldChar w:fldCharType="end"/>
        </w:r>
      </w:hyperlink>
    </w:p>
    <w:p w:rsidR="003B1791" w:rsidRPr="003D4858" w:rsidRDefault="00DA7BF3">
      <w:pPr>
        <w:pStyle w:val="24"/>
        <w:tabs>
          <w:tab w:val="right" w:leader="dot" w:pos="9911"/>
        </w:tabs>
        <w:rPr>
          <w:rFonts w:ascii="Calibri" w:hAnsi="Calibri"/>
          <w:noProof/>
          <w:sz w:val="22"/>
          <w:szCs w:val="22"/>
          <w:lang w:eastAsia="ru-RU"/>
        </w:rPr>
      </w:pPr>
      <w:hyperlink w:anchor="_Toc103850186" w:history="1">
        <w:r w:rsidR="003B1791" w:rsidRPr="003B1791">
          <w:rPr>
            <w:rStyle w:val="ad"/>
            <w:noProof/>
          </w:rPr>
          <w:t xml:space="preserve">Раздел </w:t>
        </w:r>
        <w:r w:rsidR="003B1791" w:rsidRPr="003B1791">
          <w:rPr>
            <w:rStyle w:val="ad"/>
            <w:noProof/>
            <w:lang w:val="en-US"/>
          </w:rPr>
          <w:t>II</w:t>
        </w:r>
        <w:r w:rsidR="003B1791" w:rsidRPr="003B1791">
          <w:rPr>
            <w:rStyle w:val="ad"/>
            <w:noProof/>
          </w:rPr>
          <w:t xml:space="preserve">  Регламенты зон ограничений по санитарным, экологическим и техногенным условиям</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_Toc103850186 \h </w:instrText>
        </w:r>
        <w:r w:rsidR="003B1791" w:rsidRPr="003B1791">
          <w:rPr>
            <w:noProof/>
            <w:webHidden/>
          </w:rPr>
        </w:r>
        <w:r w:rsidR="003B1791" w:rsidRPr="003B1791">
          <w:rPr>
            <w:noProof/>
            <w:webHidden/>
          </w:rPr>
          <w:fldChar w:fldCharType="separate"/>
        </w:r>
        <w:r w:rsidR="003B1791" w:rsidRPr="003B1791">
          <w:rPr>
            <w:noProof/>
            <w:webHidden/>
          </w:rPr>
          <w:t>49</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7" w:history="1">
        <w:r w:rsidR="003B1791" w:rsidRPr="003B1791">
          <w:rPr>
            <w:rStyle w:val="ad"/>
            <w:bCs/>
            <w:noProof/>
          </w:rPr>
          <w:t>Ст. 21 «СЗ-1» Зона  санитарно-защитная производственных предприятий</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_Toc103850187 \h </w:instrText>
        </w:r>
        <w:r w:rsidR="003B1791" w:rsidRPr="003B1791">
          <w:rPr>
            <w:noProof/>
            <w:webHidden/>
          </w:rPr>
        </w:r>
        <w:r w:rsidR="003B1791" w:rsidRPr="003B1791">
          <w:rPr>
            <w:noProof/>
            <w:webHidden/>
          </w:rPr>
          <w:fldChar w:fldCharType="separate"/>
        </w:r>
        <w:r w:rsidR="003B1791" w:rsidRPr="003B1791">
          <w:rPr>
            <w:noProof/>
            <w:webHidden/>
          </w:rPr>
          <w:t>49</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8" w:history="1">
        <w:r w:rsidR="003B1791" w:rsidRPr="003B1791">
          <w:rPr>
            <w:rStyle w:val="ad"/>
            <w:bCs/>
            <w:noProof/>
          </w:rPr>
          <w:t>Ст. 22 «СЗ-2»  Зона охранная линий электропередач</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_Toc103850188 \h </w:instrText>
        </w:r>
        <w:r w:rsidR="003B1791" w:rsidRPr="003B1791">
          <w:rPr>
            <w:noProof/>
            <w:webHidden/>
          </w:rPr>
        </w:r>
        <w:r w:rsidR="003B1791" w:rsidRPr="003B1791">
          <w:rPr>
            <w:noProof/>
            <w:webHidden/>
          </w:rPr>
          <w:fldChar w:fldCharType="separate"/>
        </w:r>
        <w:r w:rsidR="003B1791" w:rsidRPr="003B1791">
          <w:rPr>
            <w:noProof/>
            <w:webHidden/>
          </w:rPr>
          <w:t>50</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89" w:history="1">
        <w:r w:rsidR="003B1791" w:rsidRPr="003B1791">
          <w:rPr>
            <w:rStyle w:val="ad"/>
            <w:bCs/>
            <w:noProof/>
          </w:rPr>
          <w:t>Ст. 23 «СЗ-3»  Зона санитарно-защитная автомобильной дороги</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_Toc103850189 \h </w:instrText>
        </w:r>
        <w:r w:rsidR="003B1791" w:rsidRPr="003B1791">
          <w:rPr>
            <w:noProof/>
            <w:webHidden/>
          </w:rPr>
        </w:r>
        <w:r w:rsidR="003B1791" w:rsidRPr="003B1791">
          <w:rPr>
            <w:noProof/>
            <w:webHidden/>
          </w:rPr>
          <w:fldChar w:fldCharType="separate"/>
        </w:r>
        <w:r w:rsidR="003B1791" w:rsidRPr="003B1791">
          <w:rPr>
            <w:noProof/>
            <w:webHidden/>
          </w:rPr>
          <w:t>50</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90" w:history="1">
        <w:r w:rsidR="003B1791" w:rsidRPr="003B1791">
          <w:rPr>
            <w:rStyle w:val="ad"/>
            <w:noProof/>
          </w:rPr>
          <w:t xml:space="preserve">Ст. 24 «СЗ-4» </w:t>
        </w:r>
        <w:r w:rsidR="003B1791" w:rsidRPr="003B1791">
          <w:rPr>
            <w:rStyle w:val="ad"/>
            <w:bCs/>
            <w:noProof/>
          </w:rPr>
          <w:t>Зона санитарно-защитная скотомогильников</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_Toc103850190 \h </w:instrText>
        </w:r>
        <w:r w:rsidR="003B1791" w:rsidRPr="003B1791">
          <w:rPr>
            <w:noProof/>
            <w:webHidden/>
          </w:rPr>
        </w:r>
        <w:r w:rsidR="003B1791" w:rsidRPr="003B1791">
          <w:rPr>
            <w:noProof/>
            <w:webHidden/>
          </w:rPr>
          <w:fldChar w:fldCharType="separate"/>
        </w:r>
        <w:r w:rsidR="003B1791" w:rsidRPr="003B1791">
          <w:rPr>
            <w:noProof/>
            <w:webHidden/>
          </w:rPr>
          <w:t>51</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91" w:history="1">
        <w:r w:rsidR="003B1791" w:rsidRPr="003B1791">
          <w:rPr>
            <w:rStyle w:val="ad"/>
            <w:noProof/>
          </w:rPr>
          <w:t>Ст.25 Территория подверженная паводкам</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_Toc103850191 \h </w:instrText>
        </w:r>
        <w:r w:rsidR="003B1791" w:rsidRPr="003B1791">
          <w:rPr>
            <w:noProof/>
            <w:webHidden/>
          </w:rPr>
        </w:r>
        <w:r w:rsidR="003B1791" w:rsidRPr="003B1791">
          <w:rPr>
            <w:noProof/>
            <w:webHidden/>
          </w:rPr>
          <w:fldChar w:fldCharType="separate"/>
        </w:r>
        <w:r w:rsidR="003B1791" w:rsidRPr="003B1791">
          <w:rPr>
            <w:noProof/>
            <w:webHidden/>
          </w:rPr>
          <w:t>51</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92" w:history="1">
        <w:r w:rsidR="003B1791" w:rsidRPr="003B1791">
          <w:rPr>
            <w:rStyle w:val="ad"/>
            <w:noProof/>
          </w:rPr>
          <w:t>Ст. 26 «Т» Зона транспортной инфраструктуры</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_Toc103850192 \h </w:instrText>
        </w:r>
        <w:r w:rsidR="003B1791" w:rsidRPr="003B1791">
          <w:rPr>
            <w:noProof/>
            <w:webHidden/>
          </w:rPr>
        </w:r>
        <w:r w:rsidR="003B1791" w:rsidRPr="003B1791">
          <w:rPr>
            <w:noProof/>
            <w:webHidden/>
          </w:rPr>
          <w:fldChar w:fldCharType="separate"/>
        </w:r>
        <w:r w:rsidR="003B1791" w:rsidRPr="003B1791">
          <w:rPr>
            <w:noProof/>
            <w:webHidden/>
          </w:rPr>
          <w:t>51</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93" w:history="1">
        <w:r w:rsidR="003B1791" w:rsidRPr="003B1791">
          <w:rPr>
            <w:rStyle w:val="ad"/>
            <w:noProof/>
          </w:rPr>
          <w:t>Глава IV. Территории, для которых не устанавливаются градостроительные регламенты</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_Toc103850193 \h </w:instrText>
        </w:r>
        <w:r w:rsidR="003B1791" w:rsidRPr="003B1791">
          <w:rPr>
            <w:noProof/>
            <w:webHidden/>
          </w:rPr>
        </w:r>
        <w:r w:rsidR="003B1791" w:rsidRPr="003B1791">
          <w:rPr>
            <w:noProof/>
            <w:webHidden/>
          </w:rPr>
          <w:fldChar w:fldCharType="separate"/>
        </w:r>
        <w:r w:rsidR="003B1791" w:rsidRPr="003B1791">
          <w:rPr>
            <w:noProof/>
            <w:webHidden/>
          </w:rPr>
          <w:t>53</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94" w:history="1">
        <w:r w:rsidR="003B1791" w:rsidRPr="003B1791">
          <w:rPr>
            <w:rStyle w:val="ad"/>
            <w:bCs/>
            <w:noProof/>
          </w:rPr>
          <w:t>Ст.27 Земли лесного фонда</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_Toc103850194 \h </w:instrText>
        </w:r>
        <w:r w:rsidR="003B1791" w:rsidRPr="003B1791">
          <w:rPr>
            <w:noProof/>
            <w:webHidden/>
          </w:rPr>
        </w:r>
        <w:r w:rsidR="003B1791" w:rsidRPr="003B1791">
          <w:rPr>
            <w:noProof/>
            <w:webHidden/>
          </w:rPr>
          <w:fldChar w:fldCharType="separate"/>
        </w:r>
        <w:r w:rsidR="003B1791" w:rsidRPr="003B1791">
          <w:rPr>
            <w:noProof/>
            <w:webHidden/>
          </w:rPr>
          <w:t>53</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95" w:history="1">
        <w:r w:rsidR="003B1791" w:rsidRPr="003B1791">
          <w:rPr>
            <w:rStyle w:val="ad"/>
            <w:bCs/>
            <w:noProof/>
          </w:rPr>
          <w:t>Ст.27  Земли водного фонда</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_Toc103850195 \h </w:instrText>
        </w:r>
        <w:r w:rsidR="003B1791" w:rsidRPr="003B1791">
          <w:rPr>
            <w:noProof/>
            <w:webHidden/>
          </w:rPr>
        </w:r>
        <w:r w:rsidR="003B1791" w:rsidRPr="003B1791">
          <w:rPr>
            <w:noProof/>
            <w:webHidden/>
          </w:rPr>
          <w:fldChar w:fldCharType="separate"/>
        </w:r>
        <w:r w:rsidR="003B1791" w:rsidRPr="003B1791">
          <w:rPr>
            <w:noProof/>
            <w:webHidden/>
          </w:rPr>
          <w:t>61</w:t>
        </w:r>
        <w:r w:rsidR="003B1791" w:rsidRPr="003B1791">
          <w:rPr>
            <w:noProof/>
            <w:webHidden/>
          </w:rPr>
          <w:fldChar w:fldCharType="end"/>
        </w:r>
      </w:hyperlink>
    </w:p>
    <w:p w:rsidR="003B1791" w:rsidRPr="003D4858" w:rsidRDefault="00DA7BF3">
      <w:pPr>
        <w:pStyle w:val="35"/>
        <w:tabs>
          <w:tab w:val="right" w:leader="dot" w:pos="9911"/>
        </w:tabs>
        <w:rPr>
          <w:rFonts w:ascii="Calibri" w:hAnsi="Calibri"/>
          <w:noProof/>
          <w:sz w:val="22"/>
          <w:szCs w:val="22"/>
          <w:lang w:eastAsia="ru-RU"/>
        </w:rPr>
      </w:pPr>
      <w:hyperlink w:anchor="_Toc103850196" w:history="1">
        <w:r w:rsidR="003B1791" w:rsidRPr="003B1791">
          <w:rPr>
            <w:rStyle w:val="ad"/>
            <w:bCs/>
            <w:noProof/>
          </w:rPr>
          <w:t>Ст. 28 «ВЗ» Зона водоохранная</w:t>
        </w:r>
        <w:r w:rsidR="003B1791" w:rsidRPr="003B1791">
          <w:rPr>
            <w:noProof/>
            <w:webHidden/>
          </w:rPr>
          <w:tab/>
        </w:r>
        <w:r w:rsidR="003B1791" w:rsidRPr="003B1791">
          <w:rPr>
            <w:noProof/>
            <w:webHidden/>
          </w:rPr>
          <w:fldChar w:fldCharType="begin"/>
        </w:r>
        <w:r w:rsidR="003B1791" w:rsidRPr="003B1791">
          <w:rPr>
            <w:noProof/>
            <w:webHidden/>
          </w:rPr>
          <w:instrText xml:space="preserve"> PAGEREF _Toc103850196 \h </w:instrText>
        </w:r>
        <w:r w:rsidR="003B1791" w:rsidRPr="003B1791">
          <w:rPr>
            <w:noProof/>
            <w:webHidden/>
          </w:rPr>
        </w:r>
        <w:r w:rsidR="003B1791" w:rsidRPr="003B1791">
          <w:rPr>
            <w:noProof/>
            <w:webHidden/>
          </w:rPr>
          <w:fldChar w:fldCharType="separate"/>
        </w:r>
        <w:r w:rsidR="003B1791" w:rsidRPr="003B1791">
          <w:rPr>
            <w:noProof/>
            <w:webHidden/>
          </w:rPr>
          <w:t>62</w:t>
        </w:r>
        <w:r w:rsidR="003B1791" w:rsidRPr="003B1791">
          <w:rPr>
            <w:noProof/>
            <w:webHidden/>
          </w:rPr>
          <w:fldChar w:fldCharType="end"/>
        </w:r>
      </w:hyperlink>
    </w:p>
    <w:p w:rsidR="00300E18" w:rsidRDefault="00300E18">
      <w:r w:rsidRPr="003B1791">
        <w:rPr>
          <w:bCs/>
        </w:rPr>
        <w:fldChar w:fldCharType="end"/>
      </w:r>
    </w:p>
    <w:p w:rsidR="00987A16" w:rsidRDefault="00987A16" w:rsidP="000C7F8B">
      <w:pPr>
        <w:pStyle w:val="ConsNormal"/>
        <w:widowControl/>
        <w:ind w:right="0" w:firstLine="0"/>
        <w:jc w:val="center"/>
        <w:rPr>
          <w:rFonts w:ascii="Times New Roman" w:hAnsi="Times New Roman" w:cs="Times New Roman"/>
          <w:b/>
          <w:sz w:val="28"/>
        </w:rPr>
        <w:sectPr w:rsidR="00987A16" w:rsidSect="00387B61">
          <w:footerReference w:type="even" r:id="rId9"/>
          <w:footerReference w:type="default" r:id="rId10"/>
          <w:pgSz w:w="11906" w:h="16838"/>
          <w:pgMar w:top="851" w:right="567" w:bottom="851" w:left="1418" w:header="709" w:footer="709" w:gutter="0"/>
          <w:cols w:space="708"/>
          <w:titlePg/>
          <w:docGrid w:linePitch="360"/>
        </w:sectPr>
      </w:pPr>
    </w:p>
    <w:p w:rsidR="009B2473" w:rsidRDefault="009B2473" w:rsidP="000C7F8B">
      <w:pPr>
        <w:pStyle w:val="ConsNormal"/>
        <w:widowControl/>
        <w:ind w:right="0" w:firstLine="0"/>
        <w:jc w:val="center"/>
        <w:rPr>
          <w:rFonts w:ascii="Times New Roman" w:hAnsi="Times New Roman" w:cs="Times New Roman"/>
          <w:b/>
          <w:sz w:val="28"/>
        </w:rPr>
      </w:pPr>
    </w:p>
    <w:p w:rsidR="007B2F33" w:rsidRPr="007B2F33" w:rsidRDefault="007B2F33" w:rsidP="007B2F33">
      <w:pPr>
        <w:keepNext/>
        <w:spacing w:before="120" w:after="120"/>
        <w:jc w:val="center"/>
        <w:outlineLvl w:val="0"/>
        <w:rPr>
          <w:b/>
          <w:bCs/>
          <w:kern w:val="32"/>
          <w:sz w:val="28"/>
          <w:szCs w:val="32"/>
        </w:rPr>
      </w:pPr>
      <w:bookmarkStart w:id="0" w:name="_Toc95556877"/>
      <w:bookmarkStart w:id="1" w:name="_Toc103850158"/>
      <w:r w:rsidRPr="007B2F33">
        <w:rPr>
          <w:b/>
          <w:bCs/>
          <w:kern w:val="32"/>
          <w:sz w:val="28"/>
          <w:szCs w:val="32"/>
        </w:rPr>
        <w:t xml:space="preserve">Глава </w:t>
      </w:r>
      <w:r w:rsidRPr="007B2F33">
        <w:rPr>
          <w:b/>
          <w:bCs/>
          <w:kern w:val="32"/>
          <w:sz w:val="28"/>
          <w:szCs w:val="32"/>
          <w:lang w:val="en-US"/>
        </w:rPr>
        <w:t>I</w:t>
      </w:r>
      <w:r w:rsidRPr="007B2F33">
        <w:rPr>
          <w:b/>
          <w:bCs/>
          <w:kern w:val="32"/>
          <w:sz w:val="28"/>
          <w:szCs w:val="32"/>
        </w:rPr>
        <w:t xml:space="preserve">. Порядок применения </w:t>
      </w:r>
      <w:bookmarkStart w:id="2" w:name="_GoBack"/>
      <w:r w:rsidRPr="007B2F33">
        <w:rPr>
          <w:b/>
          <w:bCs/>
          <w:kern w:val="32"/>
          <w:sz w:val="28"/>
          <w:szCs w:val="32"/>
        </w:rPr>
        <w:t xml:space="preserve">Правил землепользования и застройки </w:t>
      </w:r>
      <w:r>
        <w:rPr>
          <w:b/>
          <w:bCs/>
          <w:kern w:val="32"/>
          <w:sz w:val="28"/>
          <w:szCs w:val="32"/>
        </w:rPr>
        <w:t>Жеблахтинского</w:t>
      </w:r>
      <w:r w:rsidRPr="007B2F33">
        <w:rPr>
          <w:b/>
          <w:bCs/>
          <w:kern w:val="32"/>
          <w:sz w:val="28"/>
          <w:szCs w:val="32"/>
        </w:rPr>
        <w:t xml:space="preserve"> сельсовета Ермаковского района </w:t>
      </w:r>
      <w:bookmarkEnd w:id="2"/>
      <w:r w:rsidRPr="007B2F33">
        <w:rPr>
          <w:b/>
          <w:bCs/>
          <w:kern w:val="32"/>
          <w:sz w:val="28"/>
          <w:szCs w:val="32"/>
        </w:rPr>
        <w:t>и внесения в них изменений</w:t>
      </w:r>
      <w:bookmarkEnd w:id="0"/>
      <w:bookmarkEnd w:id="1"/>
      <w:r w:rsidRPr="007B2F33">
        <w:rPr>
          <w:b/>
          <w:bCs/>
          <w:kern w:val="32"/>
          <w:sz w:val="28"/>
          <w:szCs w:val="32"/>
        </w:rPr>
        <w:t xml:space="preserve"> </w:t>
      </w:r>
    </w:p>
    <w:p w:rsidR="007B2F33" w:rsidRPr="007B2F33" w:rsidRDefault="007B2F33" w:rsidP="007B2F33">
      <w:pPr>
        <w:keepNext/>
        <w:spacing w:before="60" w:after="60"/>
        <w:jc w:val="center"/>
        <w:outlineLvl w:val="1"/>
        <w:rPr>
          <w:b/>
          <w:bCs/>
          <w:iCs/>
          <w:sz w:val="28"/>
          <w:szCs w:val="28"/>
        </w:rPr>
      </w:pPr>
      <w:bookmarkStart w:id="3" w:name="_Toc95556878"/>
      <w:bookmarkStart w:id="4" w:name="_Toc103850159"/>
      <w:r w:rsidRPr="007B2F33">
        <w:rPr>
          <w:b/>
          <w:bCs/>
          <w:iCs/>
          <w:sz w:val="28"/>
          <w:szCs w:val="28"/>
        </w:rPr>
        <w:t>1.Положение о регулировании землепользования и застройки органами местного самоуправления</w:t>
      </w:r>
      <w:bookmarkEnd w:id="3"/>
      <w:bookmarkEnd w:id="4"/>
    </w:p>
    <w:p w:rsidR="007B2F33" w:rsidRPr="007B2F33" w:rsidRDefault="007B2F33" w:rsidP="007B2F33">
      <w:pPr>
        <w:keepNext/>
        <w:spacing w:before="120" w:after="120"/>
        <w:jc w:val="center"/>
        <w:outlineLvl w:val="2"/>
        <w:rPr>
          <w:b/>
          <w:bCs/>
          <w:szCs w:val="26"/>
        </w:rPr>
      </w:pPr>
      <w:bookmarkStart w:id="5" w:name="_Toc103850160"/>
      <w:r w:rsidRPr="007B2F33">
        <w:rPr>
          <w:b/>
          <w:bCs/>
          <w:szCs w:val="26"/>
        </w:rPr>
        <w:t>Статья 1. Предмет регулирования</w:t>
      </w:r>
      <w:bookmarkEnd w:id="5"/>
      <w:r w:rsidRPr="007B2F33">
        <w:rPr>
          <w:b/>
          <w:bCs/>
          <w:szCs w:val="26"/>
        </w:rPr>
        <w:t xml:space="preserve"> </w:t>
      </w:r>
    </w:p>
    <w:p w:rsidR="007B2F33" w:rsidRPr="007B2F33" w:rsidRDefault="007B2F33" w:rsidP="007B2F33">
      <w:pPr>
        <w:ind w:firstLine="567"/>
        <w:jc w:val="both"/>
      </w:pPr>
      <w:r w:rsidRPr="007B2F33">
        <w:t xml:space="preserve">1. Действие настоящих Правил землепользования и застройки (далее также – Правила) распространяется на всю территорию </w:t>
      </w:r>
      <w:r>
        <w:t>Жеблахтинского</w:t>
      </w:r>
      <w:r w:rsidRPr="007B2F33">
        <w:t xml:space="preserve"> сельсовета Ермаковского района Красноярского края. Градостроительные регламенты устанавливаются на территории населенного пункта село </w:t>
      </w:r>
      <w:r>
        <w:t>Жеблахты</w:t>
      </w:r>
      <w:r w:rsidRPr="007B2F33">
        <w:t xml:space="preserve">. На территории </w:t>
      </w:r>
      <w:r>
        <w:t>Жеблахтинского</w:t>
      </w:r>
      <w:r w:rsidRPr="007B2F33">
        <w:t xml:space="preserve"> сельсовета градостроительные регламенты устанавливаются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w:t>
      </w:r>
      <w:proofErr w:type="gramStart"/>
      <w:r w:rsidRPr="007B2F33">
        <w:t>землях</w:t>
      </w:r>
      <w:proofErr w:type="gramEnd"/>
      <w:r w:rsidRPr="007B2F33">
        <w:t xml:space="preserve"> сельскохозяйственного назначения, предназначенных для размещения объектов капитального строительства сельскохозяйственных предприятий.</w:t>
      </w:r>
    </w:p>
    <w:p w:rsidR="007B2F33" w:rsidRPr="007B2F33" w:rsidRDefault="007B2F33" w:rsidP="007B2F33">
      <w:pPr>
        <w:ind w:firstLine="567"/>
        <w:jc w:val="both"/>
      </w:pPr>
      <w:r w:rsidRPr="007B2F33">
        <w:t>2. Настоящие Правила применяются:</w:t>
      </w:r>
    </w:p>
    <w:p w:rsidR="007B2F33" w:rsidRPr="007B2F33" w:rsidRDefault="007B2F33" w:rsidP="007B2F33">
      <w:pPr>
        <w:ind w:firstLine="567"/>
        <w:jc w:val="both"/>
      </w:pPr>
      <w:r w:rsidRPr="007B2F33">
        <w:t>1) при подготовке документации по планировке территории и градостроительных планов земельных участков;</w:t>
      </w:r>
    </w:p>
    <w:p w:rsidR="007B2F33" w:rsidRPr="007B2F33" w:rsidRDefault="007B2F33" w:rsidP="007B2F33">
      <w:pPr>
        <w:ind w:firstLine="567"/>
        <w:jc w:val="both"/>
      </w:pPr>
      <w:r w:rsidRPr="007B2F33">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7B2F33" w:rsidRPr="007B2F33" w:rsidRDefault="007B2F33" w:rsidP="007B2F33">
      <w:pPr>
        <w:ind w:firstLine="567"/>
        <w:jc w:val="both"/>
      </w:pPr>
      <w:r w:rsidRPr="007B2F33">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7B2F33" w:rsidRPr="007B2F33" w:rsidRDefault="007B2F33" w:rsidP="007B2F33">
      <w:pPr>
        <w:ind w:firstLine="567"/>
        <w:jc w:val="both"/>
      </w:pPr>
      <w:r w:rsidRPr="007B2F33">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7B2F33" w:rsidRPr="007B2F33" w:rsidRDefault="007B2F33" w:rsidP="007B2F33">
      <w:pPr>
        <w:ind w:firstLine="567"/>
        <w:jc w:val="both"/>
      </w:pPr>
      <w:r w:rsidRPr="007B2F33">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7B2F33" w:rsidRPr="007B2F33" w:rsidRDefault="007B2F33" w:rsidP="007B2F33">
      <w:pPr>
        <w:ind w:firstLine="567"/>
        <w:jc w:val="both"/>
      </w:pPr>
      <w:r w:rsidRPr="007B2F33">
        <w:t>6) при осуществлении государственного контроля и надзора за использованием земельных участков, объектов капитального строительства;</w:t>
      </w:r>
    </w:p>
    <w:p w:rsidR="007B2F33" w:rsidRPr="007B2F33" w:rsidRDefault="007B2F33" w:rsidP="007B2F33">
      <w:pPr>
        <w:ind w:firstLine="567"/>
        <w:jc w:val="both"/>
      </w:pPr>
      <w:r w:rsidRPr="007B2F33">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7B2F33" w:rsidRPr="007B2F33" w:rsidRDefault="007B2F33" w:rsidP="007B2F33">
      <w:pPr>
        <w:ind w:firstLine="567"/>
        <w:jc w:val="both"/>
      </w:pPr>
      <w:r w:rsidRPr="007B2F33">
        <w:t>3. Настоящие Правила не применяются:</w:t>
      </w:r>
    </w:p>
    <w:p w:rsidR="007B2F33" w:rsidRPr="007B2F33" w:rsidRDefault="007B2F33" w:rsidP="007B2F33">
      <w:pPr>
        <w:ind w:firstLine="567"/>
        <w:jc w:val="both"/>
      </w:pPr>
      <w:r w:rsidRPr="007B2F33">
        <w:t>1) при благоустройстве территории;</w:t>
      </w:r>
    </w:p>
    <w:p w:rsidR="007B2F33" w:rsidRPr="007B2F33" w:rsidRDefault="007B2F33" w:rsidP="007B2F33">
      <w:pPr>
        <w:ind w:firstLine="567"/>
        <w:jc w:val="both"/>
      </w:pPr>
      <w:r w:rsidRPr="007B2F33">
        <w:t>2) при капитальном ремонте объектов капитального строительства.</w:t>
      </w:r>
    </w:p>
    <w:p w:rsidR="007B2F33" w:rsidRPr="007B2F33" w:rsidRDefault="007B2F33" w:rsidP="007B2F33">
      <w:pPr>
        <w:ind w:firstLine="567"/>
        <w:jc w:val="both"/>
      </w:pPr>
      <w:r w:rsidRPr="007B2F33">
        <w:t>4. Действие градостроительного регламента Правил не распространяется на земельные участки:</w:t>
      </w:r>
    </w:p>
    <w:p w:rsidR="007B2F33" w:rsidRPr="007B2F33" w:rsidRDefault="007B2F33" w:rsidP="007B2F33">
      <w:pPr>
        <w:ind w:firstLine="567"/>
        <w:jc w:val="both"/>
      </w:pPr>
      <w:proofErr w:type="gramStart"/>
      <w:r w:rsidRPr="007B2F33">
        <w:t>1) в границах территорий памятников и ансамблей, включенных в единый государственный </w:t>
      </w:r>
      <w:hyperlink r:id="rId11" w:anchor="/document/70112744/entry/26" w:history="1">
        <w:r w:rsidRPr="007B2F33">
          <w:t>реестр</w:t>
        </w:r>
      </w:hyperlink>
      <w:r w:rsidRPr="007B2F33">
        <w:t>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2" w:anchor="/document/12127232/entry/0" w:history="1">
        <w:r w:rsidRPr="007B2F33">
          <w:t>законодательством</w:t>
        </w:r>
      </w:hyperlink>
      <w:r w:rsidRPr="007B2F33">
        <w:t> Российской Федерации об охране объектов культурного</w:t>
      </w:r>
      <w:proofErr w:type="gramEnd"/>
      <w:r w:rsidRPr="007B2F33">
        <w:t xml:space="preserve"> наследия;</w:t>
      </w:r>
    </w:p>
    <w:p w:rsidR="007B2F33" w:rsidRPr="007B2F33" w:rsidRDefault="007B2F33" w:rsidP="007B2F33">
      <w:pPr>
        <w:ind w:firstLine="567"/>
        <w:jc w:val="both"/>
      </w:pPr>
      <w:r w:rsidRPr="007B2F33">
        <w:t>2) в границах территорий общего пользования;</w:t>
      </w:r>
    </w:p>
    <w:p w:rsidR="007B2F33" w:rsidRPr="007B2F33" w:rsidRDefault="007B2F33" w:rsidP="007B2F33">
      <w:pPr>
        <w:ind w:firstLine="567"/>
        <w:jc w:val="both"/>
      </w:pPr>
      <w:proofErr w:type="gramStart"/>
      <w:r w:rsidRPr="007B2F33">
        <w:t>3) предназначенные для размещения </w:t>
      </w:r>
      <w:hyperlink r:id="rId13" w:anchor="/document/12138258/entry/1011" w:history="1">
        <w:r w:rsidRPr="007B2F33">
          <w:t>линейных объектов</w:t>
        </w:r>
      </w:hyperlink>
      <w:r w:rsidRPr="007B2F33">
        <w:t> и (или) занятые линейными объектами;</w:t>
      </w:r>
      <w:proofErr w:type="gramEnd"/>
    </w:p>
    <w:p w:rsidR="007B2F33" w:rsidRPr="007B2F33" w:rsidRDefault="007B2F33" w:rsidP="007B2F33">
      <w:pPr>
        <w:ind w:firstLine="567"/>
        <w:jc w:val="both"/>
      </w:pPr>
      <w:proofErr w:type="gramStart"/>
      <w:r w:rsidRPr="007B2F33">
        <w:lastRenderedPageBreak/>
        <w:t>4) предоставленные для добычи полезных ископаемых.</w:t>
      </w:r>
      <w:proofErr w:type="gramEnd"/>
    </w:p>
    <w:p w:rsidR="007B2F33" w:rsidRPr="007B2F33" w:rsidRDefault="007B2F33" w:rsidP="007B2F33">
      <w:pPr>
        <w:ind w:firstLine="567"/>
        <w:jc w:val="both"/>
      </w:pPr>
      <w:r w:rsidRPr="007B2F33">
        <w:t xml:space="preserve">5. Для регулирования землепользования и застройки в границах  улично-дорожной сети в Правилах устанавливается территория улично-дорожной сети (Т). Градостроительные регламенты на данную территорию не распространяются. Для строительства и реконструкции улично-дорожной сети населенного пункта, автомобильных дорог сельсовета, территорий общего пользования разрабатывается документация по планировке территории линейного объекта. </w:t>
      </w:r>
    </w:p>
    <w:p w:rsidR="007B2F33" w:rsidRPr="007B2F33" w:rsidRDefault="007B2F33" w:rsidP="007B2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lang w:eastAsia="ru-RU"/>
        </w:rPr>
      </w:pPr>
      <w:r w:rsidRPr="007B2F33">
        <w:rPr>
          <w:lang w:eastAsia="ru-RU"/>
        </w:rPr>
        <w:t xml:space="preserve">6. В границах </w:t>
      </w:r>
      <w:r>
        <w:rPr>
          <w:lang w:eastAsia="ru-RU"/>
        </w:rPr>
        <w:t>Жеблахтинского</w:t>
      </w:r>
      <w:r w:rsidRPr="007B2F33">
        <w:rPr>
          <w:lang w:eastAsia="ru-RU"/>
        </w:rPr>
        <w:t xml:space="preserve"> сельсовета ограничения использования земельных участков и объектов капитального строительства возникают в силу федеральных законов. </w:t>
      </w:r>
    </w:p>
    <w:p w:rsidR="007B2F33" w:rsidRPr="007B2F33" w:rsidRDefault="007B2F33" w:rsidP="007B2F33">
      <w:pPr>
        <w:ind w:firstLine="567"/>
        <w:jc w:val="both"/>
      </w:pPr>
      <w:r w:rsidRPr="007B2F33">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На карте градостроительного зонирования  в информационных целях отражены ориентировочные </w:t>
      </w:r>
      <w:proofErr w:type="spellStart"/>
      <w:r w:rsidRPr="007B2F33">
        <w:t>водоохранные</w:t>
      </w:r>
      <w:proofErr w:type="spellEnd"/>
      <w:r w:rsidRPr="007B2F33">
        <w:t xml:space="preserve"> зоны из Материалов по обоснованию генерального плана сельсовета, которые не поставлены на учет в Единый государственный реестр недвижимости (далее – ЕГРН). </w:t>
      </w:r>
    </w:p>
    <w:p w:rsidR="007B2F33" w:rsidRPr="007B2F33" w:rsidRDefault="007B2F33" w:rsidP="007B2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lang w:eastAsia="ru-RU"/>
        </w:rPr>
      </w:pPr>
      <w:r w:rsidRPr="007B2F33">
        <w:rPr>
          <w:lang w:eastAsia="ru-RU"/>
        </w:rPr>
        <w:t xml:space="preserve"> </w:t>
      </w:r>
      <w:proofErr w:type="gramStart"/>
      <w:r w:rsidRPr="007B2F33">
        <w:rPr>
          <w:lang w:eastAsia="ru-RU"/>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7B2F33" w:rsidRPr="007B2F33" w:rsidRDefault="007B2F33" w:rsidP="007B2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shd w:val="clear" w:color="auto" w:fill="FFFFFF"/>
          <w:lang w:eastAsia="ru-RU"/>
        </w:rPr>
      </w:pPr>
      <w:proofErr w:type="gramStart"/>
      <w:r w:rsidRPr="007B2F33">
        <w:rPr>
          <w:shd w:val="clear" w:color="auto" w:fill="FFFFFF"/>
          <w:lang w:eastAsia="ru-RU"/>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7B2F33">
        <w:rPr>
          <w:shd w:val="clear" w:color="auto" w:fill="FFFFFF"/>
          <w:lang w:eastAsia="ru-RU"/>
        </w:rPr>
        <w:t xml:space="preserve"> </w:t>
      </w:r>
      <w:proofErr w:type="gramStart"/>
      <w:r w:rsidRPr="007B2F33">
        <w:rPr>
          <w:shd w:val="clear" w:color="auto" w:fill="FFFFFF"/>
          <w:lang w:eastAsia="ru-RU"/>
        </w:rPr>
        <w:t>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7B2F33">
        <w:rPr>
          <w:shd w:val="clear" w:color="auto" w:fill="FFFFFF"/>
          <w:lang w:eastAsia="ru-RU"/>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7B2F33" w:rsidRPr="007B2F33" w:rsidRDefault="007B2F33" w:rsidP="007B2F33">
      <w:pPr>
        <w:ind w:firstLine="567"/>
        <w:jc w:val="both"/>
      </w:pPr>
      <w:r w:rsidRPr="007B2F33">
        <w:t>Границы таких  зон с особыми условиями использования территории должны быть внесены в Единый государственный реестр недвижимости, в Информационную систему обеспечения градостроительной деятельности Ермаковского района и отражены на карте Правил.</w:t>
      </w:r>
    </w:p>
    <w:p w:rsidR="007B2F33" w:rsidRPr="007B2F33" w:rsidRDefault="007B2F33" w:rsidP="007B2F33">
      <w:pPr>
        <w:ind w:firstLine="567"/>
        <w:jc w:val="both"/>
      </w:pPr>
      <w:r w:rsidRPr="007B2F33">
        <w:t>7. Требования градостроительных регламентов,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7B2F33" w:rsidRPr="007B2F33" w:rsidRDefault="007B2F33" w:rsidP="007B2F33">
      <w:pPr>
        <w:keepNext/>
        <w:spacing w:before="120" w:after="120"/>
        <w:jc w:val="center"/>
        <w:outlineLvl w:val="2"/>
        <w:rPr>
          <w:b/>
          <w:bCs/>
          <w:szCs w:val="26"/>
        </w:rPr>
      </w:pPr>
      <w:bookmarkStart w:id="6" w:name="_Toc103850161"/>
      <w:r w:rsidRPr="007B2F33">
        <w:rPr>
          <w:b/>
          <w:bCs/>
          <w:szCs w:val="26"/>
        </w:rPr>
        <w:t>Статья 2. Органы местного самоуправления, осуществляющие полномочия в области землепользования и застройки на территории сельского поселения</w:t>
      </w:r>
      <w:bookmarkEnd w:id="6"/>
      <w:r w:rsidRPr="007B2F33">
        <w:rPr>
          <w:b/>
          <w:bCs/>
          <w:szCs w:val="26"/>
        </w:rPr>
        <w:t xml:space="preserve"> </w:t>
      </w:r>
    </w:p>
    <w:p w:rsidR="007B2F33" w:rsidRPr="007B2F33" w:rsidRDefault="007B2F33" w:rsidP="007B2F33">
      <w:pPr>
        <w:spacing w:before="80" w:after="40"/>
        <w:ind w:firstLine="567"/>
        <w:jc w:val="both"/>
        <w:rPr>
          <w:lang w:eastAsia="ru-RU"/>
        </w:rPr>
      </w:pPr>
      <w:r w:rsidRPr="007B2F33">
        <w:rPr>
          <w:lang w:eastAsia="ru-RU"/>
        </w:rPr>
        <w:t xml:space="preserve">1. Органами местного самоуправления, осуществляющими полномочия в области землепользования и застройки на территории </w:t>
      </w:r>
      <w:r>
        <w:rPr>
          <w:lang w:eastAsia="ru-RU"/>
        </w:rPr>
        <w:t>Жеблахтинского</w:t>
      </w:r>
      <w:r w:rsidRPr="007B2F33">
        <w:rPr>
          <w:lang w:eastAsia="ru-RU"/>
        </w:rPr>
        <w:t xml:space="preserve"> сельсовета, являются:</w:t>
      </w:r>
    </w:p>
    <w:p w:rsidR="007B2F33" w:rsidRPr="007B2F33" w:rsidRDefault="007B2F33" w:rsidP="007B2F33">
      <w:pPr>
        <w:spacing w:before="80" w:after="40"/>
        <w:ind w:firstLine="567"/>
        <w:jc w:val="both"/>
        <w:rPr>
          <w:lang w:eastAsia="ru-RU"/>
        </w:rPr>
      </w:pPr>
      <w:r w:rsidRPr="007B2F33">
        <w:rPr>
          <w:lang w:eastAsia="ru-RU"/>
        </w:rPr>
        <w:t xml:space="preserve">1) Глава Ермаковского района; </w:t>
      </w:r>
    </w:p>
    <w:p w:rsidR="007B2F33" w:rsidRPr="007B2F33" w:rsidRDefault="007B2F33" w:rsidP="007B2F33">
      <w:pPr>
        <w:spacing w:before="80" w:after="40"/>
        <w:ind w:firstLine="567"/>
        <w:jc w:val="both"/>
        <w:rPr>
          <w:lang w:eastAsia="ru-RU"/>
        </w:rPr>
      </w:pPr>
      <w:r w:rsidRPr="007B2F33">
        <w:rPr>
          <w:lang w:eastAsia="ru-RU"/>
        </w:rPr>
        <w:t>2) Администрация Ермаковского района (далее также - Администрация района);</w:t>
      </w:r>
    </w:p>
    <w:p w:rsidR="007B2F33" w:rsidRPr="007B2F33" w:rsidRDefault="007B2F33" w:rsidP="007B2F33">
      <w:pPr>
        <w:spacing w:before="80" w:after="40"/>
        <w:ind w:firstLine="567"/>
        <w:jc w:val="both"/>
        <w:rPr>
          <w:lang w:eastAsia="ru-RU"/>
        </w:rPr>
      </w:pPr>
      <w:r w:rsidRPr="007B2F33">
        <w:rPr>
          <w:lang w:eastAsia="ru-RU"/>
        </w:rPr>
        <w:t>3) Ермаковский районный Совет депутатов.</w:t>
      </w:r>
    </w:p>
    <w:p w:rsidR="007B2F33" w:rsidRPr="007B2F33" w:rsidRDefault="007B2F33" w:rsidP="007B2F33">
      <w:pPr>
        <w:spacing w:before="80" w:after="40"/>
        <w:ind w:firstLine="567"/>
        <w:jc w:val="both"/>
        <w:rPr>
          <w:lang w:eastAsia="ru-RU"/>
        </w:rPr>
      </w:pPr>
      <w:r w:rsidRPr="007B2F33">
        <w:rPr>
          <w:lang w:eastAsia="ru-RU"/>
        </w:rPr>
        <w:lastRenderedPageBreak/>
        <w:t>2. Глава Ермаковского района осуществляет следующие полномочия в области землепользования и застройки:</w:t>
      </w:r>
    </w:p>
    <w:p w:rsidR="007B2F33" w:rsidRPr="007B2F33" w:rsidRDefault="007B2F33" w:rsidP="007B2F33">
      <w:pPr>
        <w:spacing w:before="80" w:after="40"/>
        <w:ind w:firstLine="567"/>
        <w:jc w:val="both"/>
        <w:rPr>
          <w:lang w:eastAsia="ru-RU"/>
        </w:rPr>
      </w:pPr>
      <w:r w:rsidRPr="007B2F33">
        <w:rPr>
          <w:lang w:eastAsia="ru-RU"/>
        </w:rPr>
        <w:t>1) принимает решение о подготовке проекта генерального плана сельсовета, решение о подготовке проекта о внесении изменений в генеральный план сельсовета;</w:t>
      </w:r>
    </w:p>
    <w:p w:rsidR="007B2F33" w:rsidRPr="007B2F33" w:rsidRDefault="007B2F33" w:rsidP="007B2F33">
      <w:pPr>
        <w:spacing w:before="80" w:after="40"/>
        <w:ind w:firstLine="567"/>
        <w:jc w:val="both"/>
        <w:rPr>
          <w:lang w:eastAsia="ru-RU"/>
        </w:rPr>
      </w:pPr>
      <w:r w:rsidRPr="007B2F33">
        <w:rPr>
          <w:lang w:eastAsia="ru-RU"/>
        </w:rPr>
        <w:t>2) принимает решение о подготовке проекта Правил, решение о подготовке проекта о внесении изменений в Правила;</w:t>
      </w:r>
    </w:p>
    <w:p w:rsidR="007B2F33" w:rsidRPr="007B2F33" w:rsidRDefault="007B2F33" w:rsidP="007B2F33">
      <w:pPr>
        <w:spacing w:before="80" w:after="40"/>
        <w:ind w:firstLine="567"/>
        <w:jc w:val="both"/>
        <w:rPr>
          <w:lang w:eastAsia="ru-RU"/>
        </w:rPr>
      </w:pPr>
      <w:r w:rsidRPr="007B2F33">
        <w:rPr>
          <w:lang w:eastAsia="ru-RU"/>
        </w:rPr>
        <w:t>3) принимает решение о подготовке документации по планировке территории;</w:t>
      </w:r>
    </w:p>
    <w:p w:rsidR="007B2F33" w:rsidRPr="007B2F33" w:rsidRDefault="007B2F33" w:rsidP="007B2F33">
      <w:pPr>
        <w:spacing w:before="80" w:after="40"/>
        <w:ind w:firstLine="567"/>
        <w:jc w:val="both"/>
        <w:rPr>
          <w:lang w:eastAsia="ru-RU"/>
        </w:rPr>
      </w:pPr>
      <w:r w:rsidRPr="007B2F33">
        <w:rPr>
          <w:lang w:eastAsia="ru-RU"/>
        </w:rPr>
        <w:t>4)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7B2F33" w:rsidRPr="007B2F33" w:rsidRDefault="007B2F33" w:rsidP="007B2F33">
      <w:pPr>
        <w:spacing w:before="80" w:after="40"/>
        <w:ind w:firstLine="567"/>
        <w:jc w:val="both"/>
        <w:rPr>
          <w:lang w:eastAsia="ru-RU"/>
        </w:rPr>
      </w:pPr>
      <w:r w:rsidRPr="007B2F33">
        <w:rPr>
          <w:lang w:eastAsia="ru-RU"/>
        </w:rPr>
        <w:t>5)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B2F33" w:rsidRPr="007B2F33" w:rsidRDefault="007B2F33" w:rsidP="007B2F33">
      <w:pPr>
        <w:spacing w:before="80" w:after="40"/>
        <w:ind w:firstLine="567"/>
        <w:jc w:val="both"/>
        <w:rPr>
          <w:lang w:eastAsia="ru-RU"/>
        </w:rPr>
      </w:pPr>
      <w:r w:rsidRPr="007B2F33">
        <w:rPr>
          <w:lang w:eastAsia="ru-RU"/>
        </w:rPr>
        <w:t>6) принимает правовые акты во исполнение настоящих Правил;</w:t>
      </w:r>
    </w:p>
    <w:p w:rsidR="007B2F33" w:rsidRPr="007B2F33" w:rsidRDefault="007B2F33" w:rsidP="007B2F33">
      <w:pPr>
        <w:spacing w:before="80" w:after="40"/>
        <w:ind w:firstLine="567"/>
        <w:jc w:val="both"/>
        <w:rPr>
          <w:lang w:eastAsia="ru-RU"/>
        </w:rPr>
      </w:pPr>
      <w:r w:rsidRPr="007B2F33">
        <w:rPr>
          <w:lang w:eastAsia="ru-RU"/>
        </w:rPr>
        <w:t>7) утверждает местные нормативы градостроительного проектирования сельсовета;</w:t>
      </w:r>
    </w:p>
    <w:p w:rsidR="007B2F33" w:rsidRPr="007B2F33" w:rsidRDefault="007B2F33" w:rsidP="007B2F33">
      <w:pPr>
        <w:spacing w:before="80" w:after="40"/>
        <w:ind w:firstLine="567"/>
        <w:jc w:val="both"/>
        <w:rPr>
          <w:lang w:eastAsia="ru-RU"/>
        </w:rPr>
      </w:pPr>
      <w:r w:rsidRPr="007B2F33">
        <w:rPr>
          <w:lang w:eastAsia="ru-RU"/>
        </w:rPr>
        <w:t xml:space="preserve">8) утверждает </w:t>
      </w:r>
      <w:proofErr w:type="gramStart"/>
      <w:r w:rsidRPr="007B2F33">
        <w:rPr>
          <w:lang w:eastAsia="ru-RU"/>
        </w:rPr>
        <w:t>состав</w:t>
      </w:r>
      <w:proofErr w:type="gramEnd"/>
      <w:r w:rsidRPr="007B2F33">
        <w:rPr>
          <w:lang w:eastAsia="ru-RU"/>
        </w:rPr>
        <w:t xml:space="preserve"> и порядок деятельности комиссии по подготовке проекта правил землепользования и застройки сельсовета (далее также - Комиссия);</w:t>
      </w:r>
    </w:p>
    <w:p w:rsidR="007B2F33" w:rsidRPr="007B2F33" w:rsidRDefault="007B2F33" w:rsidP="007B2F33">
      <w:pPr>
        <w:spacing w:before="80" w:after="40"/>
        <w:ind w:firstLine="567"/>
        <w:jc w:val="both"/>
        <w:rPr>
          <w:lang w:eastAsia="ru-RU"/>
        </w:rPr>
      </w:pPr>
      <w:r w:rsidRPr="007B2F33">
        <w:rPr>
          <w:lang w:eastAsia="ru-RU"/>
        </w:rPr>
        <w:t>9) осуществляет иные полномочия, предусмотренные законодательством, Уставом Ермаковского района, настоящими Правилами, иными правовыми актами Ермаковского района.</w:t>
      </w:r>
    </w:p>
    <w:p w:rsidR="007B2F33" w:rsidRPr="007B2F33" w:rsidRDefault="007B2F33" w:rsidP="007B2F33">
      <w:pPr>
        <w:spacing w:before="80" w:after="40"/>
        <w:ind w:firstLine="567"/>
        <w:jc w:val="both"/>
        <w:rPr>
          <w:lang w:eastAsia="ru-RU"/>
        </w:rPr>
      </w:pPr>
      <w:r w:rsidRPr="007B2F33">
        <w:rPr>
          <w:lang w:eastAsia="ru-RU"/>
        </w:rPr>
        <w:t>3. Администрация Ермаковского района осуществляет следующие полномочия в области землепользования и застройки:</w:t>
      </w:r>
    </w:p>
    <w:p w:rsidR="007B2F33" w:rsidRPr="007B2F33" w:rsidRDefault="007B2F33" w:rsidP="007B2F33">
      <w:pPr>
        <w:spacing w:before="80" w:after="40"/>
        <w:ind w:firstLine="567"/>
        <w:jc w:val="both"/>
        <w:rPr>
          <w:lang w:eastAsia="ru-RU"/>
        </w:rPr>
      </w:pPr>
      <w:r w:rsidRPr="007B2F33">
        <w:rPr>
          <w:lang w:eastAsia="ru-RU"/>
        </w:rPr>
        <w:t>1) координирует деятельность структурных подразделений по вопросам землепользования и застройки;</w:t>
      </w:r>
    </w:p>
    <w:p w:rsidR="007B2F33" w:rsidRPr="007B2F33" w:rsidRDefault="007B2F33" w:rsidP="007B2F33">
      <w:pPr>
        <w:spacing w:before="80" w:after="40"/>
        <w:ind w:firstLine="567"/>
        <w:jc w:val="both"/>
        <w:rPr>
          <w:lang w:eastAsia="ru-RU"/>
        </w:rPr>
      </w:pPr>
      <w:r w:rsidRPr="007B2F33">
        <w:rPr>
          <w:lang w:eastAsia="ru-RU"/>
        </w:rPr>
        <w:t>2) осуществляет иные полномочия, предусмотренные законодательством, Уставом Ермаковского района, настоящими Правилами, иными правовыми актами.</w:t>
      </w:r>
    </w:p>
    <w:p w:rsidR="007B2F33" w:rsidRPr="007B2F33" w:rsidRDefault="007B2F33" w:rsidP="007B2F33">
      <w:pPr>
        <w:spacing w:before="80" w:after="40"/>
        <w:ind w:firstLine="567"/>
        <w:jc w:val="both"/>
        <w:rPr>
          <w:lang w:eastAsia="ru-RU"/>
        </w:rPr>
      </w:pPr>
      <w:r w:rsidRPr="007B2F33">
        <w:rPr>
          <w:lang w:eastAsia="ru-RU"/>
        </w:rPr>
        <w:t>4. Ермаковский районный Совет депутатов осуществляет следующие полномочия в области землепользования и застройки:</w:t>
      </w:r>
    </w:p>
    <w:p w:rsidR="007B2F33" w:rsidRPr="007B2F33" w:rsidRDefault="007B2F33" w:rsidP="007B2F33">
      <w:pPr>
        <w:spacing w:before="80" w:after="40"/>
        <w:ind w:firstLine="567"/>
        <w:jc w:val="both"/>
        <w:rPr>
          <w:lang w:eastAsia="ru-RU"/>
        </w:rPr>
      </w:pPr>
      <w:r w:rsidRPr="007B2F33">
        <w:rPr>
          <w:lang w:eastAsia="ru-RU"/>
        </w:rPr>
        <w:t>1) утверждает генеральный план сельсовета и проекты внесения изменений в генеральный план сельсовета;</w:t>
      </w:r>
    </w:p>
    <w:p w:rsidR="007B2F33" w:rsidRPr="007B2F33" w:rsidRDefault="007B2F33" w:rsidP="007B2F33">
      <w:pPr>
        <w:spacing w:before="80" w:after="40"/>
        <w:ind w:firstLine="567"/>
        <w:jc w:val="both"/>
        <w:rPr>
          <w:lang w:eastAsia="ru-RU"/>
        </w:rPr>
      </w:pPr>
      <w:r w:rsidRPr="007B2F33">
        <w:rPr>
          <w:lang w:eastAsia="ru-RU"/>
        </w:rPr>
        <w:t xml:space="preserve">2) утверждает </w:t>
      </w:r>
      <w:proofErr w:type="gramStart"/>
      <w:r w:rsidRPr="007B2F33">
        <w:rPr>
          <w:lang w:eastAsia="ru-RU"/>
        </w:rPr>
        <w:t>Правила</w:t>
      </w:r>
      <w:proofErr w:type="gramEnd"/>
      <w:r w:rsidRPr="007B2F33">
        <w:rPr>
          <w:lang w:eastAsia="ru-RU"/>
        </w:rPr>
        <w:t xml:space="preserve"> и проекты внесения изменений в Правила осуществляет иные полномочия, предусмотренные законодательством;</w:t>
      </w:r>
    </w:p>
    <w:p w:rsidR="007B2F33" w:rsidRPr="007B2F33" w:rsidRDefault="007B2F33" w:rsidP="007B2F33">
      <w:pPr>
        <w:spacing w:before="80" w:after="40"/>
        <w:ind w:firstLine="567"/>
        <w:jc w:val="both"/>
        <w:rPr>
          <w:lang w:eastAsia="ru-RU"/>
        </w:rPr>
      </w:pPr>
      <w:r w:rsidRPr="007B2F33">
        <w:rPr>
          <w:lang w:eastAsia="ru-RU"/>
        </w:rPr>
        <w:t>3) осуществляет иные полномочия, предусмотренные законодательством, Уставом Ермаковского района, настоящими Правилами, иными правовыми актами органов местного самоуправления Ермаковского района.</w:t>
      </w:r>
    </w:p>
    <w:p w:rsidR="007B2F33" w:rsidRPr="007B2F33" w:rsidRDefault="007B2F33" w:rsidP="007B2F33">
      <w:pPr>
        <w:keepNext/>
        <w:spacing w:before="120" w:after="120"/>
        <w:jc w:val="center"/>
        <w:outlineLvl w:val="2"/>
        <w:rPr>
          <w:b/>
          <w:bCs/>
          <w:szCs w:val="26"/>
        </w:rPr>
      </w:pPr>
      <w:bookmarkStart w:id="7" w:name="_Toc103850162"/>
      <w:r w:rsidRPr="007B2F33">
        <w:rPr>
          <w:b/>
          <w:bCs/>
          <w:szCs w:val="26"/>
        </w:rPr>
        <w:t>Статья 3. Комиссия по подготовке проекта правил землепользования и застройки сельского поселения</w:t>
      </w:r>
      <w:bookmarkEnd w:id="7"/>
    </w:p>
    <w:p w:rsidR="007B2F33" w:rsidRPr="007B2F33" w:rsidRDefault="007B2F33" w:rsidP="007B2F33">
      <w:pPr>
        <w:spacing w:before="80" w:after="40"/>
        <w:ind w:firstLine="567"/>
        <w:jc w:val="both"/>
        <w:rPr>
          <w:lang w:eastAsia="ru-RU"/>
        </w:rPr>
      </w:pPr>
      <w:bookmarkStart w:id="8" w:name="sub_555"/>
      <w:r w:rsidRPr="007B2F33">
        <w:rPr>
          <w:lang w:eastAsia="ru-RU"/>
        </w:rPr>
        <w:t>1. Комиссия по подготовке проекта Правил (далее - Комиссия) осуществляет свою деятельность применительно ко всей территории сельсовета, к частям территорий сельсовета, а также по подготовке проекта внесения изменений в Правила.</w:t>
      </w:r>
      <w:bookmarkEnd w:id="8"/>
    </w:p>
    <w:p w:rsidR="007B2F33" w:rsidRPr="007B2F33" w:rsidRDefault="007B2F33" w:rsidP="007B2F33">
      <w:pPr>
        <w:spacing w:before="80" w:after="40"/>
        <w:ind w:firstLine="567"/>
        <w:jc w:val="both"/>
        <w:rPr>
          <w:lang w:eastAsia="ru-RU"/>
        </w:rPr>
      </w:pPr>
      <w:bookmarkStart w:id="9" w:name="sub_11"/>
      <w:r w:rsidRPr="007B2F33">
        <w:rPr>
          <w:lang w:eastAsia="ru-RU"/>
        </w:rPr>
        <w:t>2. Формирование Комиссии осуществляется Главой Ермаковского района на основе предложений:</w:t>
      </w:r>
    </w:p>
    <w:bookmarkEnd w:id="9"/>
    <w:p w:rsidR="007B2F33" w:rsidRPr="007B2F33" w:rsidRDefault="007B2F33" w:rsidP="007B2F33">
      <w:pPr>
        <w:spacing w:before="80" w:after="40"/>
        <w:ind w:firstLine="567"/>
        <w:jc w:val="both"/>
        <w:rPr>
          <w:lang w:eastAsia="ru-RU"/>
        </w:rPr>
      </w:pPr>
      <w:r w:rsidRPr="007B2F33">
        <w:rPr>
          <w:lang w:eastAsia="ru-RU"/>
        </w:rPr>
        <w:t>а) населения территории, применительно к которой осуществляется подготовка проекта Правил;</w:t>
      </w:r>
    </w:p>
    <w:p w:rsidR="007B2F33" w:rsidRPr="007B2F33" w:rsidRDefault="007B2F33" w:rsidP="007B2F33">
      <w:pPr>
        <w:spacing w:before="80" w:after="40"/>
        <w:ind w:firstLine="567"/>
        <w:jc w:val="both"/>
        <w:rPr>
          <w:lang w:eastAsia="ru-RU"/>
        </w:rPr>
      </w:pPr>
      <w:r w:rsidRPr="007B2F33">
        <w:rPr>
          <w:lang w:eastAsia="ru-RU"/>
        </w:rPr>
        <w:t xml:space="preserve">б) </w:t>
      </w:r>
      <w:r>
        <w:rPr>
          <w:lang w:eastAsia="ru-RU"/>
        </w:rPr>
        <w:t>Жеблахтинского</w:t>
      </w:r>
      <w:r w:rsidRPr="007B2F33">
        <w:rPr>
          <w:lang w:eastAsia="ru-RU"/>
        </w:rPr>
        <w:t xml:space="preserve"> сельского Совета депутатов;</w:t>
      </w:r>
    </w:p>
    <w:p w:rsidR="007B2F33" w:rsidRPr="007B2F33" w:rsidRDefault="007B2F33" w:rsidP="007B2F33">
      <w:pPr>
        <w:spacing w:before="80" w:after="40"/>
        <w:ind w:firstLine="567"/>
        <w:jc w:val="both"/>
        <w:rPr>
          <w:lang w:eastAsia="ru-RU"/>
        </w:rPr>
      </w:pPr>
      <w:r w:rsidRPr="007B2F33">
        <w:rPr>
          <w:lang w:eastAsia="ru-RU"/>
        </w:rPr>
        <w:t xml:space="preserve">в) Администрации </w:t>
      </w:r>
      <w:r>
        <w:rPr>
          <w:lang w:eastAsia="ru-RU"/>
        </w:rPr>
        <w:t>Жеблахтинского</w:t>
      </w:r>
      <w:r w:rsidRPr="007B2F33">
        <w:rPr>
          <w:lang w:eastAsia="ru-RU"/>
        </w:rPr>
        <w:t xml:space="preserve"> сельсовета;</w:t>
      </w:r>
    </w:p>
    <w:p w:rsidR="007B2F33" w:rsidRPr="007B2F33" w:rsidRDefault="007B2F33" w:rsidP="007B2F33">
      <w:pPr>
        <w:spacing w:before="80" w:after="40"/>
        <w:ind w:firstLine="567"/>
        <w:jc w:val="both"/>
        <w:rPr>
          <w:lang w:eastAsia="ru-RU"/>
        </w:rPr>
      </w:pPr>
      <w:r w:rsidRPr="007B2F33">
        <w:rPr>
          <w:lang w:eastAsia="ru-RU"/>
        </w:rPr>
        <w:t>г) Администрации Ермаковского района;</w:t>
      </w:r>
    </w:p>
    <w:p w:rsidR="007B2F33" w:rsidRPr="007B2F33" w:rsidRDefault="007B2F33" w:rsidP="007B2F33">
      <w:pPr>
        <w:spacing w:before="80" w:after="40"/>
        <w:ind w:firstLine="567"/>
        <w:jc w:val="both"/>
        <w:rPr>
          <w:lang w:eastAsia="ru-RU"/>
        </w:rPr>
      </w:pPr>
      <w:r w:rsidRPr="007B2F33">
        <w:rPr>
          <w:lang w:eastAsia="ru-RU"/>
        </w:rPr>
        <w:lastRenderedPageBreak/>
        <w:t>д) заинтересованных физических и юридических лиц, являющихся правообладателями земельных участков и объектов капитального строительства.</w:t>
      </w:r>
    </w:p>
    <w:p w:rsidR="007B2F33" w:rsidRPr="007B2F33" w:rsidRDefault="007B2F33" w:rsidP="007B2F33">
      <w:pPr>
        <w:spacing w:before="80" w:after="40"/>
        <w:ind w:firstLine="567"/>
        <w:jc w:val="both"/>
        <w:rPr>
          <w:lang w:eastAsia="ru-RU"/>
        </w:rPr>
      </w:pPr>
      <w:bookmarkStart w:id="10" w:name="sub_12"/>
      <w:r w:rsidRPr="007B2F33">
        <w:rPr>
          <w:lang w:eastAsia="ru-RU"/>
        </w:rPr>
        <w:t xml:space="preserve">3. Комиссия формируется при условии равного представительства каждой из сторон, указанных в </w:t>
      </w:r>
      <w:hyperlink w:anchor="sub_11" w:history="1">
        <w:r w:rsidRPr="007B2F33">
          <w:rPr>
            <w:lang w:eastAsia="ru-RU"/>
          </w:rPr>
          <w:t>пункте 2</w:t>
        </w:r>
      </w:hyperlink>
      <w:r w:rsidRPr="007B2F33">
        <w:rPr>
          <w:lang w:eastAsia="ru-RU"/>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7B2F33" w:rsidRPr="007B2F33" w:rsidRDefault="007B2F33" w:rsidP="007B2F33">
      <w:pPr>
        <w:spacing w:before="80" w:after="40"/>
        <w:ind w:firstLine="567"/>
        <w:jc w:val="both"/>
        <w:rPr>
          <w:lang w:eastAsia="ru-RU"/>
        </w:rPr>
      </w:pPr>
      <w:bookmarkStart w:id="11" w:name="sub_13"/>
      <w:bookmarkEnd w:id="10"/>
      <w:r w:rsidRPr="007B2F33">
        <w:rPr>
          <w:lang w:eastAsia="ru-RU"/>
        </w:rPr>
        <w:t xml:space="preserve">4. Глава Ермаковского района за 15 дней до принятия решения 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на официальном </w:t>
      </w:r>
      <w:proofErr w:type="gramStart"/>
      <w:r w:rsidRPr="007B2F33">
        <w:rPr>
          <w:lang w:eastAsia="ru-RU"/>
        </w:rPr>
        <w:t>сайте</w:t>
      </w:r>
      <w:proofErr w:type="gramEnd"/>
      <w:r w:rsidRPr="007B2F33">
        <w:rPr>
          <w:lang w:eastAsia="ru-RU"/>
        </w:rPr>
        <w:t xml:space="preserve"> Ермаковского района в сети «Интернет».</w:t>
      </w:r>
    </w:p>
    <w:p w:rsidR="007B2F33" w:rsidRPr="007B2F33" w:rsidRDefault="007B2F33" w:rsidP="007B2F33">
      <w:pPr>
        <w:spacing w:before="80" w:after="40"/>
        <w:ind w:firstLine="567"/>
        <w:jc w:val="both"/>
        <w:rPr>
          <w:lang w:eastAsia="ru-RU"/>
        </w:rPr>
      </w:pPr>
      <w:bookmarkStart w:id="12" w:name="sub_14"/>
      <w:bookmarkEnd w:id="11"/>
      <w:r w:rsidRPr="007B2F33">
        <w:rPr>
          <w:lang w:eastAsia="ru-RU"/>
        </w:rPr>
        <w:t xml:space="preserve">5. В указанном в </w:t>
      </w:r>
      <w:hyperlink w:anchor="sub_13" w:history="1">
        <w:r w:rsidRPr="007B2F33">
          <w:rPr>
            <w:lang w:eastAsia="ru-RU"/>
          </w:rPr>
          <w:t xml:space="preserve">пункте </w:t>
        </w:r>
      </w:hyperlink>
      <w:r w:rsidRPr="007B2F33">
        <w:rPr>
          <w:lang w:eastAsia="ru-RU"/>
        </w:rPr>
        <w:t>4 настоящей статьи сообщении о формировании Комиссии указываются:</w:t>
      </w:r>
    </w:p>
    <w:bookmarkEnd w:id="12"/>
    <w:p w:rsidR="007B2F33" w:rsidRPr="007B2F33" w:rsidRDefault="007B2F33" w:rsidP="007B2F33">
      <w:pPr>
        <w:spacing w:before="80" w:after="40"/>
        <w:ind w:firstLine="567"/>
        <w:jc w:val="both"/>
        <w:rPr>
          <w:lang w:eastAsia="ru-RU"/>
        </w:rPr>
      </w:pPr>
      <w:r w:rsidRPr="007B2F33">
        <w:rPr>
          <w:lang w:eastAsia="ru-RU"/>
        </w:rPr>
        <w:t xml:space="preserve">а) численность сторон в соответствии с </w:t>
      </w:r>
      <w:hyperlink w:anchor="sub_11" w:history="1">
        <w:r w:rsidRPr="007B2F33">
          <w:rPr>
            <w:lang w:eastAsia="ru-RU"/>
          </w:rPr>
          <w:t xml:space="preserve">пунктами </w:t>
        </w:r>
      </w:hyperlink>
      <w:r w:rsidRPr="007B2F33">
        <w:rPr>
          <w:lang w:eastAsia="ru-RU"/>
        </w:rPr>
        <w:t xml:space="preserve">2, </w:t>
      </w:r>
      <w:hyperlink w:anchor="sub_12" w:history="1">
        <w:r w:rsidRPr="007B2F33">
          <w:rPr>
            <w:lang w:eastAsia="ru-RU"/>
          </w:rPr>
          <w:t>3</w:t>
        </w:r>
      </w:hyperlink>
      <w:r w:rsidRPr="007B2F33">
        <w:rPr>
          <w:lang w:eastAsia="ru-RU"/>
        </w:rPr>
        <w:t xml:space="preserve"> и </w:t>
      </w:r>
      <w:hyperlink w:anchor="sub_16" w:history="1">
        <w:r w:rsidRPr="007B2F33">
          <w:rPr>
            <w:lang w:eastAsia="ru-RU"/>
          </w:rPr>
          <w:t>7</w:t>
        </w:r>
      </w:hyperlink>
      <w:r w:rsidRPr="007B2F33">
        <w:rPr>
          <w:lang w:eastAsia="ru-RU"/>
        </w:rPr>
        <w:t xml:space="preserve"> настоящей статьи;</w:t>
      </w:r>
    </w:p>
    <w:p w:rsidR="007B2F33" w:rsidRPr="007B2F33" w:rsidRDefault="007B2F33" w:rsidP="007B2F33">
      <w:pPr>
        <w:spacing w:before="80" w:after="40"/>
        <w:ind w:firstLine="567"/>
        <w:jc w:val="both"/>
        <w:rPr>
          <w:lang w:eastAsia="ru-RU"/>
        </w:rPr>
      </w:pPr>
      <w:r w:rsidRPr="007B2F33">
        <w:rPr>
          <w:lang w:eastAsia="ru-RU"/>
        </w:rPr>
        <w:t>б) порядок и сроки направления Главе Ермаковского района 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7B2F33" w:rsidRPr="007B2F33" w:rsidRDefault="007B2F33" w:rsidP="007B2F33">
      <w:pPr>
        <w:spacing w:before="80" w:after="40"/>
        <w:ind w:firstLine="567"/>
        <w:jc w:val="both"/>
        <w:rPr>
          <w:lang w:eastAsia="ru-RU"/>
        </w:rPr>
      </w:pPr>
      <w:r w:rsidRPr="007B2F33">
        <w:rPr>
          <w:lang w:eastAsia="ru-RU"/>
        </w:rPr>
        <w:t>в) иные вопросы формирования Комиссии.</w:t>
      </w:r>
    </w:p>
    <w:p w:rsidR="007B2F33" w:rsidRPr="007B2F33" w:rsidRDefault="007B2F33" w:rsidP="007B2F33">
      <w:pPr>
        <w:spacing w:before="80" w:after="40"/>
        <w:ind w:firstLine="567"/>
        <w:jc w:val="both"/>
        <w:rPr>
          <w:lang w:eastAsia="ru-RU"/>
        </w:rPr>
      </w:pPr>
      <w:bookmarkStart w:id="13" w:name="sub_15"/>
      <w:r w:rsidRPr="007B2F33">
        <w:rPr>
          <w:lang w:eastAsia="ru-RU"/>
        </w:rPr>
        <w:t xml:space="preserve">6. Срок приема предложений по составу Комиссии составляет 10 дней со дня, следующего за днем опубликования сообщения, указанного в </w:t>
      </w:r>
      <w:hyperlink w:anchor="sub_13" w:history="1">
        <w:r w:rsidRPr="007B2F33">
          <w:rPr>
            <w:lang w:eastAsia="ru-RU"/>
          </w:rPr>
          <w:t xml:space="preserve">пункте </w:t>
        </w:r>
      </w:hyperlink>
      <w:r w:rsidRPr="007B2F33">
        <w:rPr>
          <w:lang w:eastAsia="ru-RU"/>
        </w:rPr>
        <w:t>4 настоящей статьи.</w:t>
      </w:r>
    </w:p>
    <w:p w:rsidR="007B2F33" w:rsidRPr="007B2F33" w:rsidRDefault="007B2F33" w:rsidP="007B2F33">
      <w:pPr>
        <w:spacing w:before="80" w:after="40"/>
        <w:ind w:firstLine="567"/>
        <w:jc w:val="both"/>
        <w:rPr>
          <w:lang w:eastAsia="ru-RU"/>
        </w:rPr>
      </w:pPr>
      <w:bookmarkStart w:id="14" w:name="sub_16"/>
      <w:bookmarkEnd w:id="13"/>
      <w:r w:rsidRPr="007B2F33">
        <w:rPr>
          <w:lang w:eastAsia="ru-RU"/>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Ермаковского района и не может быть менее </w:t>
      </w:r>
      <w:bookmarkEnd w:id="14"/>
      <w:r w:rsidRPr="007B2F33">
        <w:rPr>
          <w:lang w:eastAsia="ru-RU"/>
        </w:rPr>
        <w:t>3 человек.</w:t>
      </w:r>
    </w:p>
    <w:p w:rsidR="007B2F33" w:rsidRPr="007B2F33" w:rsidRDefault="007B2F33" w:rsidP="007B2F33">
      <w:pPr>
        <w:spacing w:before="80" w:after="40"/>
        <w:ind w:firstLine="567"/>
        <w:jc w:val="both"/>
        <w:rPr>
          <w:lang w:eastAsia="ru-RU"/>
        </w:rPr>
      </w:pPr>
      <w:bookmarkStart w:id="15" w:name="sub_17"/>
      <w:r w:rsidRPr="007B2F33">
        <w:rPr>
          <w:lang w:eastAsia="ru-RU"/>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Ермаковского района вправе направлять органы территориального общественного самоуправления, общественные объединения.</w:t>
      </w:r>
    </w:p>
    <w:p w:rsidR="007B2F33" w:rsidRPr="007B2F33" w:rsidRDefault="007B2F33" w:rsidP="007B2F33">
      <w:pPr>
        <w:spacing w:before="80" w:after="40"/>
        <w:ind w:firstLine="567"/>
        <w:jc w:val="both"/>
        <w:rPr>
          <w:lang w:eastAsia="ru-RU"/>
        </w:rPr>
      </w:pPr>
      <w:bookmarkStart w:id="16" w:name="sub_18"/>
      <w:bookmarkEnd w:id="15"/>
      <w:r w:rsidRPr="007B2F33">
        <w:rPr>
          <w:lang w:eastAsia="ru-RU"/>
        </w:rPr>
        <w:t xml:space="preserve">9. Предложения Ермаковского районного Совета депутатов и </w:t>
      </w:r>
      <w:r>
        <w:rPr>
          <w:lang w:eastAsia="ru-RU"/>
        </w:rPr>
        <w:t>Жеблахтинского</w:t>
      </w:r>
      <w:r w:rsidRPr="007B2F33">
        <w:rPr>
          <w:lang w:eastAsia="ru-RU"/>
        </w:rPr>
        <w:t xml:space="preserve"> сельского Совета депутатов по включению в состав Комиссии их представителей оформляются решением перечисленных органов и направляются Главе Ермаковского района.</w:t>
      </w:r>
    </w:p>
    <w:p w:rsidR="007B2F33" w:rsidRPr="007B2F33" w:rsidRDefault="007B2F33" w:rsidP="007B2F33">
      <w:pPr>
        <w:spacing w:before="80" w:after="40"/>
        <w:ind w:firstLine="567"/>
        <w:jc w:val="both"/>
        <w:rPr>
          <w:lang w:eastAsia="ru-RU"/>
        </w:rPr>
      </w:pPr>
      <w:bookmarkStart w:id="17" w:name="sub_19"/>
      <w:bookmarkEnd w:id="16"/>
      <w:r w:rsidRPr="007B2F33">
        <w:rPr>
          <w:lang w:eastAsia="ru-RU"/>
        </w:rPr>
        <w:t>10. В число представителей Администрации Ермаковского района 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7B2F33" w:rsidRPr="007B2F33" w:rsidRDefault="007B2F33" w:rsidP="007B2F33">
      <w:pPr>
        <w:spacing w:before="80" w:after="40"/>
        <w:ind w:firstLine="567"/>
        <w:jc w:val="both"/>
        <w:rPr>
          <w:lang w:eastAsia="ru-RU"/>
        </w:rPr>
      </w:pPr>
      <w:bookmarkStart w:id="18" w:name="sub_22"/>
      <w:bookmarkEnd w:id="17"/>
      <w:r w:rsidRPr="007B2F33">
        <w:rPr>
          <w:lang w:eastAsia="ru-RU"/>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7B2F33" w:rsidRPr="007B2F33" w:rsidRDefault="007B2F33" w:rsidP="007B2F33">
      <w:pPr>
        <w:spacing w:before="80" w:after="40"/>
        <w:ind w:firstLine="567"/>
        <w:jc w:val="both"/>
        <w:rPr>
          <w:lang w:eastAsia="ru-RU"/>
        </w:rPr>
      </w:pPr>
      <w:bookmarkStart w:id="19" w:name="sub_23"/>
      <w:bookmarkEnd w:id="18"/>
      <w:r w:rsidRPr="007B2F33">
        <w:rPr>
          <w:lang w:eastAsia="ru-RU"/>
        </w:rPr>
        <w:t xml:space="preserve">12. Предложения по включению представителей сторон, указанных в </w:t>
      </w:r>
      <w:hyperlink w:anchor="sub_11" w:history="1">
        <w:r w:rsidRPr="007B2F33">
          <w:rPr>
            <w:lang w:eastAsia="ru-RU"/>
          </w:rPr>
          <w:t xml:space="preserve">пункте </w:t>
        </w:r>
      </w:hyperlink>
      <w:r w:rsidRPr="007B2F33">
        <w:rPr>
          <w:lang w:eastAsia="ru-RU"/>
        </w:rPr>
        <w:t>2 настоящей статьи, в состав Комиссии должны содержать следующие сведения о кандидатах:</w:t>
      </w:r>
    </w:p>
    <w:bookmarkEnd w:id="19"/>
    <w:p w:rsidR="007B2F33" w:rsidRPr="007B2F33" w:rsidRDefault="007B2F33" w:rsidP="007B2F33">
      <w:pPr>
        <w:spacing w:before="80" w:after="40"/>
        <w:ind w:firstLine="567"/>
        <w:jc w:val="both"/>
        <w:rPr>
          <w:lang w:eastAsia="ru-RU"/>
        </w:rPr>
      </w:pPr>
      <w:r w:rsidRPr="007B2F33">
        <w:rPr>
          <w:lang w:eastAsia="ru-RU"/>
        </w:rPr>
        <w:t>а) фамилия, имя, отчество, год рождения, место жительства;</w:t>
      </w:r>
    </w:p>
    <w:p w:rsidR="007B2F33" w:rsidRPr="007B2F33" w:rsidRDefault="007B2F33" w:rsidP="007B2F33">
      <w:pPr>
        <w:spacing w:before="80" w:after="40"/>
        <w:ind w:firstLine="567"/>
        <w:jc w:val="both"/>
        <w:rPr>
          <w:lang w:eastAsia="ru-RU"/>
        </w:rPr>
      </w:pPr>
      <w:r w:rsidRPr="007B2F33">
        <w:rPr>
          <w:lang w:eastAsia="ru-RU"/>
        </w:rPr>
        <w:t>б) образование;</w:t>
      </w:r>
    </w:p>
    <w:p w:rsidR="007B2F33" w:rsidRPr="007B2F33" w:rsidRDefault="007B2F33" w:rsidP="007B2F33">
      <w:pPr>
        <w:spacing w:before="80" w:after="40"/>
        <w:ind w:firstLine="567"/>
        <w:jc w:val="both"/>
        <w:rPr>
          <w:lang w:eastAsia="ru-RU"/>
        </w:rPr>
      </w:pPr>
      <w:r w:rsidRPr="007B2F33">
        <w:rPr>
          <w:lang w:eastAsia="ru-RU"/>
        </w:rPr>
        <w:t>в) стаж работы по специальности;</w:t>
      </w:r>
    </w:p>
    <w:p w:rsidR="007B2F33" w:rsidRPr="007B2F33" w:rsidRDefault="007B2F33" w:rsidP="007B2F33">
      <w:pPr>
        <w:spacing w:before="80" w:after="40"/>
        <w:ind w:firstLine="567"/>
        <w:jc w:val="both"/>
        <w:rPr>
          <w:lang w:eastAsia="ru-RU"/>
        </w:rPr>
      </w:pPr>
      <w:r w:rsidRPr="007B2F33">
        <w:rPr>
          <w:lang w:eastAsia="ru-RU"/>
        </w:rPr>
        <w:t>г) род занятий (с указанием места работы, учебы), а также статус неработающего (пенсионер, безработный, домохозяйка, временно неработающий).</w:t>
      </w:r>
    </w:p>
    <w:p w:rsidR="007B2F33" w:rsidRPr="007B2F33" w:rsidRDefault="007B2F33" w:rsidP="007B2F33">
      <w:pPr>
        <w:spacing w:before="80" w:after="40"/>
        <w:ind w:firstLine="567"/>
        <w:jc w:val="both"/>
        <w:rPr>
          <w:lang w:eastAsia="ru-RU"/>
        </w:rPr>
      </w:pPr>
      <w:bookmarkStart w:id="20" w:name="sub_24"/>
      <w:r w:rsidRPr="007B2F33">
        <w:rPr>
          <w:lang w:eastAsia="ru-RU"/>
        </w:rPr>
        <w:t>13. Состав и порядок деятельности Комиссии утверждаются Главой Ермаковского района одновременно с принятием решения о подготовке проекта Правил.</w:t>
      </w:r>
    </w:p>
    <w:p w:rsidR="007B2F33" w:rsidRPr="007B2F33" w:rsidRDefault="007B2F33" w:rsidP="007B2F33">
      <w:pPr>
        <w:spacing w:before="80" w:after="40"/>
        <w:ind w:firstLine="567"/>
        <w:jc w:val="both"/>
        <w:rPr>
          <w:lang w:eastAsia="ru-RU"/>
        </w:rPr>
      </w:pPr>
      <w:bookmarkStart w:id="21" w:name="sub_201"/>
      <w:r w:rsidRPr="007B2F33">
        <w:rPr>
          <w:lang w:eastAsia="ru-RU"/>
        </w:rPr>
        <w:lastRenderedPageBreak/>
        <w:t xml:space="preserve">14. Комиссия проводит публичные слушания по проекту Правил  в порядке, определяемом Уставом Ермаковского района, решениями Главы Ермаковского района или Ермаковского районного Совета депутатов, в соответствии с </w:t>
      </w:r>
      <w:hyperlink r:id="rId14" w:history="1">
        <w:r w:rsidRPr="007B2F33">
          <w:rPr>
            <w:lang w:eastAsia="ru-RU"/>
          </w:rPr>
          <w:t>Градостроительным кодексом</w:t>
        </w:r>
      </w:hyperlink>
      <w:r w:rsidRPr="007B2F33">
        <w:rPr>
          <w:lang w:eastAsia="ru-RU"/>
        </w:rPr>
        <w:t xml:space="preserve"> Российской Федерации.</w:t>
      </w:r>
    </w:p>
    <w:p w:rsidR="007B2F33" w:rsidRPr="007B2F33" w:rsidRDefault="007B2F33" w:rsidP="007B2F33">
      <w:pPr>
        <w:spacing w:before="80" w:after="40"/>
        <w:ind w:firstLine="567"/>
        <w:jc w:val="both"/>
        <w:rPr>
          <w:lang w:eastAsia="ru-RU"/>
        </w:rPr>
      </w:pPr>
      <w:bookmarkStart w:id="22" w:name="sub_202"/>
      <w:bookmarkEnd w:id="21"/>
      <w:r w:rsidRPr="007B2F33">
        <w:rPr>
          <w:lang w:eastAsia="ru-RU"/>
        </w:rPr>
        <w:t xml:space="preserve">15. Комиссия принимает решения по подготовленным заключениям, рекомендациям по результатам публичных слушаний на своих </w:t>
      </w:r>
      <w:proofErr w:type="gramStart"/>
      <w:r w:rsidRPr="007B2F33">
        <w:rPr>
          <w:lang w:eastAsia="ru-RU"/>
        </w:rPr>
        <w:t>заседаниях</w:t>
      </w:r>
      <w:proofErr w:type="gramEnd"/>
      <w:r w:rsidRPr="007B2F33">
        <w:rPr>
          <w:lang w:eastAsia="ru-RU"/>
        </w:rPr>
        <w:t>.</w:t>
      </w:r>
    </w:p>
    <w:p w:rsidR="007B2F33" w:rsidRPr="007B2F33" w:rsidRDefault="007B2F33" w:rsidP="007B2F33">
      <w:pPr>
        <w:spacing w:before="80" w:after="40"/>
        <w:ind w:firstLine="567"/>
        <w:jc w:val="both"/>
        <w:rPr>
          <w:lang w:eastAsia="ru-RU"/>
        </w:rPr>
      </w:pPr>
      <w:bookmarkStart w:id="23" w:name="sub_203"/>
      <w:bookmarkEnd w:id="22"/>
      <w:r w:rsidRPr="007B2F33">
        <w:rPr>
          <w:lang w:eastAsia="ru-RU"/>
        </w:rPr>
        <w:t>16. Заседания Комиссии созываются ее Председателем по мере необходимости.</w:t>
      </w:r>
    </w:p>
    <w:p w:rsidR="007B2F33" w:rsidRPr="007B2F33" w:rsidRDefault="007B2F33" w:rsidP="007B2F33">
      <w:pPr>
        <w:spacing w:before="80" w:after="40"/>
        <w:ind w:firstLine="567"/>
        <w:jc w:val="both"/>
        <w:rPr>
          <w:lang w:eastAsia="ru-RU"/>
        </w:rPr>
      </w:pPr>
      <w:bookmarkStart w:id="24" w:name="sub_204"/>
      <w:bookmarkEnd w:id="23"/>
      <w:r w:rsidRPr="007B2F33">
        <w:rPr>
          <w:lang w:eastAsia="ru-RU"/>
        </w:rPr>
        <w:t>17. Председатель Комиссии назначается Главой Ермаковского района из числа членов Комиссии:</w:t>
      </w:r>
    </w:p>
    <w:bookmarkEnd w:id="24"/>
    <w:p w:rsidR="007B2F33" w:rsidRPr="007B2F33" w:rsidRDefault="007B2F33" w:rsidP="007B2F33">
      <w:pPr>
        <w:spacing w:before="80" w:after="40"/>
        <w:ind w:firstLine="567"/>
        <w:jc w:val="both"/>
        <w:rPr>
          <w:lang w:eastAsia="ru-RU"/>
        </w:rPr>
      </w:pPr>
      <w:r w:rsidRPr="007B2F33">
        <w:rPr>
          <w:lang w:eastAsia="ru-RU"/>
        </w:rPr>
        <w:t>а) руководит деятельностью Комиссии;</w:t>
      </w:r>
    </w:p>
    <w:p w:rsidR="007B2F33" w:rsidRPr="007B2F33" w:rsidRDefault="007B2F33" w:rsidP="007B2F33">
      <w:pPr>
        <w:spacing w:before="80" w:after="40"/>
        <w:ind w:firstLine="567"/>
        <w:jc w:val="both"/>
        <w:rPr>
          <w:lang w:eastAsia="ru-RU"/>
        </w:rPr>
      </w:pPr>
      <w:r w:rsidRPr="007B2F33">
        <w:rPr>
          <w:lang w:eastAsia="ru-RU"/>
        </w:rPr>
        <w:t>б) ведет заседания Комиссии;</w:t>
      </w:r>
    </w:p>
    <w:p w:rsidR="007B2F33" w:rsidRPr="007B2F33" w:rsidRDefault="007B2F33" w:rsidP="007B2F33">
      <w:pPr>
        <w:spacing w:before="80" w:after="40"/>
        <w:ind w:firstLine="567"/>
        <w:jc w:val="both"/>
        <w:rPr>
          <w:lang w:eastAsia="ru-RU"/>
        </w:rPr>
      </w:pPr>
      <w:r w:rsidRPr="007B2F33">
        <w:rPr>
          <w:lang w:eastAsia="ru-RU"/>
        </w:rPr>
        <w:t>в) назначает секретаря из числа членов Комиссии для ведения протоколов заседаний Комиссии;</w:t>
      </w:r>
    </w:p>
    <w:p w:rsidR="007B2F33" w:rsidRPr="007B2F33" w:rsidRDefault="007B2F33" w:rsidP="007B2F33">
      <w:pPr>
        <w:spacing w:before="80" w:after="40"/>
        <w:ind w:firstLine="567"/>
        <w:jc w:val="both"/>
        <w:rPr>
          <w:lang w:eastAsia="ru-RU"/>
        </w:rPr>
      </w:pPr>
      <w:r w:rsidRPr="007B2F33">
        <w:rPr>
          <w:lang w:eastAsia="ru-RU"/>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7B2F33" w:rsidRPr="007B2F33" w:rsidRDefault="007B2F33" w:rsidP="007B2F33">
      <w:pPr>
        <w:spacing w:before="80" w:after="40"/>
        <w:ind w:firstLine="567"/>
        <w:jc w:val="both"/>
        <w:rPr>
          <w:lang w:eastAsia="ru-RU"/>
        </w:rPr>
      </w:pPr>
      <w:r w:rsidRPr="007B2F33">
        <w:rPr>
          <w:lang w:eastAsia="ru-RU"/>
        </w:rPr>
        <w:t>д) подписывает документы Комиссии;</w:t>
      </w:r>
    </w:p>
    <w:p w:rsidR="007B2F33" w:rsidRPr="007B2F33" w:rsidRDefault="007B2F33" w:rsidP="007B2F33">
      <w:pPr>
        <w:spacing w:before="80" w:after="40"/>
        <w:ind w:firstLine="567"/>
        <w:jc w:val="both"/>
        <w:rPr>
          <w:lang w:eastAsia="ru-RU"/>
        </w:rPr>
      </w:pPr>
      <w:r w:rsidRPr="007B2F33">
        <w:rPr>
          <w:lang w:eastAsia="ru-RU"/>
        </w:rPr>
        <w:t>е) направляет Главе Ермаковского района информацию, рекомендации, заключения и решения Комиссии.</w:t>
      </w:r>
    </w:p>
    <w:p w:rsidR="007B2F33" w:rsidRPr="007B2F33" w:rsidRDefault="007B2F33" w:rsidP="007B2F33">
      <w:pPr>
        <w:spacing w:before="80" w:after="40"/>
        <w:ind w:firstLine="567"/>
        <w:jc w:val="both"/>
        <w:rPr>
          <w:lang w:eastAsia="ru-RU"/>
        </w:rPr>
      </w:pPr>
      <w:bookmarkStart w:id="25" w:name="sub_205"/>
      <w:r w:rsidRPr="007B2F33">
        <w:rPr>
          <w:lang w:eastAsia="ru-RU"/>
        </w:rPr>
        <w:t>18. Председатель Комиссии имеет заместителя, назначаемого Главой Ермаковского района из числа членов Комиссии, который осуществляет полномочия председателя в случае его отсутствия.</w:t>
      </w:r>
    </w:p>
    <w:p w:rsidR="007B2F33" w:rsidRPr="007B2F33" w:rsidRDefault="007B2F33" w:rsidP="007B2F33">
      <w:pPr>
        <w:spacing w:before="80" w:after="40"/>
        <w:ind w:firstLine="567"/>
        <w:jc w:val="both"/>
        <w:rPr>
          <w:lang w:eastAsia="ru-RU"/>
        </w:rPr>
      </w:pPr>
      <w:bookmarkStart w:id="26" w:name="sub_206"/>
      <w:bookmarkEnd w:id="25"/>
      <w:r w:rsidRPr="007B2F33">
        <w:rPr>
          <w:lang w:eastAsia="ru-RU"/>
        </w:rPr>
        <w:t>19. Заседания Комиссии считаются правомочными, если на них присутствует не менее двух третей ее состава.</w:t>
      </w:r>
    </w:p>
    <w:p w:rsidR="007B2F33" w:rsidRPr="007B2F33" w:rsidRDefault="007B2F33" w:rsidP="007B2F33">
      <w:pPr>
        <w:spacing w:before="80" w:after="40"/>
        <w:ind w:firstLine="567"/>
        <w:jc w:val="both"/>
        <w:rPr>
          <w:lang w:eastAsia="ru-RU"/>
        </w:rPr>
      </w:pPr>
      <w:bookmarkStart w:id="27" w:name="sub_207"/>
      <w:bookmarkEnd w:id="26"/>
      <w:r w:rsidRPr="007B2F33">
        <w:rPr>
          <w:lang w:eastAsia="ru-RU"/>
        </w:rPr>
        <w:t>20. Решение Комиссии считается принятым, если за него проголосовало более половины от числа присутствующих на заседании членов Комиссии.</w:t>
      </w:r>
    </w:p>
    <w:bookmarkEnd w:id="27"/>
    <w:p w:rsidR="007B2F33" w:rsidRPr="007B2F33" w:rsidRDefault="007B2F33" w:rsidP="007B2F33">
      <w:pPr>
        <w:spacing w:before="80" w:after="40"/>
        <w:ind w:firstLine="567"/>
        <w:jc w:val="both"/>
        <w:rPr>
          <w:lang w:eastAsia="ru-RU"/>
        </w:rPr>
      </w:pPr>
      <w:r w:rsidRPr="007B2F33">
        <w:rPr>
          <w:lang w:eastAsia="ru-RU"/>
        </w:rPr>
        <w:t>21. Период осуществления полномочий Комиссией устанавливается решением Главы Ермаковского района.</w:t>
      </w:r>
    </w:p>
    <w:p w:rsidR="007B2F33" w:rsidRPr="007B2F33" w:rsidRDefault="007B2F33" w:rsidP="007B2F33">
      <w:pPr>
        <w:keepNext/>
        <w:spacing w:before="120" w:after="120"/>
        <w:jc w:val="center"/>
        <w:outlineLvl w:val="2"/>
        <w:rPr>
          <w:b/>
          <w:bCs/>
          <w:szCs w:val="26"/>
        </w:rPr>
      </w:pPr>
      <w:bookmarkStart w:id="28" w:name="_Toc103850163"/>
      <w:bookmarkEnd w:id="20"/>
      <w:r w:rsidRPr="007B2F33">
        <w:rPr>
          <w:b/>
          <w:bCs/>
          <w:szCs w:val="26"/>
        </w:rPr>
        <w:t>Статья 4. Открытость и доступность информации о землепользовании и застройке сельского поселения</w:t>
      </w:r>
      <w:bookmarkEnd w:id="28"/>
    </w:p>
    <w:p w:rsidR="007B2F33" w:rsidRPr="007B2F33" w:rsidRDefault="007B2F33" w:rsidP="007B2F33">
      <w:pPr>
        <w:numPr>
          <w:ilvl w:val="0"/>
          <w:numId w:val="25"/>
        </w:numPr>
        <w:spacing w:before="80" w:after="40"/>
        <w:jc w:val="both"/>
        <w:rPr>
          <w:lang w:eastAsia="ru-RU"/>
        </w:rPr>
      </w:pPr>
      <w:r w:rsidRPr="007B2F33">
        <w:rPr>
          <w:lang w:eastAsia="ru-RU"/>
        </w:rPr>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7B2F33" w:rsidRPr="007B2F33" w:rsidRDefault="007B2F33" w:rsidP="007B2F33">
      <w:pPr>
        <w:numPr>
          <w:ilvl w:val="0"/>
          <w:numId w:val="25"/>
        </w:numPr>
        <w:spacing w:before="80" w:after="40"/>
        <w:jc w:val="both"/>
        <w:rPr>
          <w:lang w:eastAsia="ru-RU"/>
        </w:rPr>
      </w:pPr>
      <w:r w:rsidRPr="007B2F33">
        <w:rPr>
          <w:lang w:eastAsia="ru-RU"/>
        </w:rPr>
        <w:t>Органы местного самоуправления обеспечивают возможность ознакомления с Правилами путем:</w:t>
      </w:r>
    </w:p>
    <w:p w:rsidR="007B2F33" w:rsidRPr="007B2F33" w:rsidRDefault="007B2F33" w:rsidP="007B2F33">
      <w:pPr>
        <w:numPr>
          <w:ilvl w:val="0"/>
          <w:numId w:val="26"/>
        </w:numPr>
        <w:spacing w:before="80" w:after="40"/>
        <w:jc w:val="both"/>
        <w:rPr>
          <w:lang w:eastAsia="ru-RU"/>
        </w:rPr>
      </w:pPr>
      <w:r w:rsidRPr="007B2F33">
        <w:rPr>
          <w:lang w:eastAsia="ru-RU"/>
        </w:rPr>
        <w:t>публикации Правил в средствах массовой информации;</w:t>
      </w:r>
    </w:p>
    <w:p w:rsidR="007B2F33" w:rsidRPr="007B2F33" w:rsidRDefault="007B2F33" w:rsidP="007B2F33">
      <w:pPr>
        <w:numPr>
          <w:ilvl w:val="0"/>
          <w:numId w:val="26"/>
        </w:numPr>
        <w:spacing w:before="80" w:after="40"/>
        <w:jc w:val="both"/>
        <w:rPr>
          <w:lang w:eastAsia="ru-RU"/>
        </w:rPr>
      </w:pPr>
      <w:r w:rsidRPr="007B2F33">
        <w:rPr>
          <w:lang w:eastAsia="ru-RU"/>
        </w:rPr>
        <w:t xml:space="preserve">размещения Правил на официальном </w:t>
      </w:r>
      <w:proofErr w:type="gramStart"/>
      <w:r w:rsidRPr="007B2F33">
        <w:rPr>
          <w:lang w:eastAsia="ru-RU"/>
        </w:rPr>
        <w:t>сайте</w:t>
      </w:r>
      <w:proofErr w:type="gramEnd"/>
      <w:r w:rsidRPr="007B2F33">
        <w:rPr>
          <w:lang w:eastAsia="ru-RU"/>
        </w:rPr>
        <w:t xml:space="preserve"> Администрация района в сети «Интернет»;</w:t>
      </w:r>
    </w:p>
    <w:p w:rsidR="007B2F33" w:rsidRPr="007B2F33" w:rsidRDefault="007B2F33" w:rsidP="007B2F33">
      <w:pPr>
        <w:numPr>
          <w:ilvl w:val="0"/>
          <w:numId w:val="26"/>
        </w:numPr>
        <w:spacing w:before="80" w:after="40"/>
        <w:jc w:val="both"/>
        <w:rPr>
          <w:lang w:eastAsia="ru-RU"/>
        </w:rPr>
      </w:pPr>
      <w:r w:rsidRPr="007B2F33">
        <w:rPr>
          <w:lang w:eastAsia="ru-RU"/>
        </w:rPr>
        <w:t xml:space="preserve">размещения Правил в федеральной государственной информационной системе территориального планирования; </w:t>
      </w:r>
    </w:p>
    <w:p w:rsidR="007B2F33" w:rsidRPr="007B2F33" w:rsidRDefault="007B2F33" w:rsidP="007B2F33">
      <w:pPr>
        <w:numPr>
          <w:ilvl w:val="0"/>
          <w:numId w:val="26"/>
        </w:numPr>
        <w:spacing w:before="80" w:after="40"/>
        <w:jc w:val="both"/>
        <w:rPr>
          <w:lang w:eastAsia="ru-RU"/>
        </w:rPr>
      </w:pPr>
      <w:r w:rsidRPr="007B2F33">
        <w:rPr>
          <w:lang w:eastAsia="ru-RU"/>
        </w:rPr>
        <w:t xml:space="preserve">организации возможности для ознакомления с Правилами в полном комплекте входящих в них текстовых и картографических материалов в Администрации </w:t>
      </w:r>
      <w:r>
        <w:rPr>
          <w:lang w:eastAsia="ru-RU"/>
        </w:rPr>
        <w:t>Жеблахтинского</w:t>
      </w:r>
      <w:r w:rsidRPr="007B2F33">
        <w:rPr>
          <w:lang w:eastAsia="ru-RU"/>
        </w:rPr>
        <w:t xml:space="preserve"> сельсовета и Администрации Ермаковского района;</w:t>
      </w:r>
    </w:p>
    <w:p w:rsidR="007B2F33" w:rsidRPr="007B2F33" w:rsidRDefault="007B2F33" w:rsidP="007B2F33">
      <w:pPr>
        <w:numPr>
          <w:ilvl w:val="0"/>
          <w:numId w:val="26"/>
        </w:numPr>
        <w:spacing w:before="80" w:after="40"/>
        <w:jc w:val="both"/>
        <w:rPr>
          <w:lang w:eastAsia="ru-RU"/>
        </w:rPr>
      </w:pPr>
      <w:r w:rsidRPr="007B2F33">
        <w:rPr>
          <w:lang w:eastAsia="ru-RU"/>
        </w:rPr>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7B2F33" w:rsidRPr="007B2F33" w:rsidRDefault="007B2F33" w:rsidP="007B2F33">
      <w:pPr>
        <w:numPr>
          <w:ilvl w:val="0"/>
          <w:numId w:val="25"/>
        </w:numPr>
        <w:spacing w:before="80" w:after="40"/>
        <w:jc w:val="both"/>
        <w:rPr>
          <w:lang w:eastAsia="ru-RU"/>
        </w:rPr>
      </w:pPr>
      <w:r w:rsidRPr="007B2F33">
        <w:rPr>
          <w:lang w:eastAsia="ru-RU"/>
        </w:rPr>
        <w:lastRenderedPageBreak/>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7B2F33" w:rsidRPr="007B2F33" w:rsidRDefault="007B2F33" w:rsidP="007B2F33">
      <w:pPr>
        <w:keepNext/>
        <w:spacing w:before="60" w:after="60"/>
        <w:jc w:val="center"/>
        <w:outlineLvl w:val="1"/>
        <w:rPr>
          <w:b/>
          <w:bCs/>
          <w:iCs/>
          <w:sz w:val="28"/>
          <w:szCs w:val="28"/>
        </w:rPr>
      </w:pPr>
      <w:bookmarkStart w:id="29" w:name="_Toc95556879"/>
      <w:bookmarkStart w:id="30" w:name="_Toc103850164"/>
      <w:r w:rsidRPr="007B2F33">
        <w:rPr>
          <w:b/>
          <w:bCs/>
          <w:iCs/>
          <w:sz w:val="28"/>
          <w:szCs w:val="28"/>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9"/>
      <w:bookmarkEnd w:id="30"/>
    </w:p>
    <w:p w:rsidR="007B2F33" w:rsidRPr="007B2F33" w:rsidRDefault="007B2F33" w:rsidP="007B2F33">
      <w:pPr>
        <w:keepNext/>
        <w:spacing w:before="120" w:after="120"/>
        <w:jc w:val="center"/>
        <w:outlineLvl w:val="2"/>
        <w:rPr>
          <w:b/>
          <w:bCs/>
          <w:szCs w:val="26"/>
        </w:rPr>
      </w:pPr>
      <w:bookmarkStart w:id="31" w:name="_Toc103850165"/>
      <w:r w:rsidRPr="007B2F33">
        <w:rPr>
          <w:b/>
          <w:bCs/>
          <w:szCs w:val="26"/>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7B2F33">
        <w:rPr>
          <w:color w:val="22272F"/>
          <w:sz w:val="23"/>
          <w:szCs w:val="23"/>
          <w:shd w:val="clear" w:color="auto" w:fill="FFFFFF"/>
        </w:rPr>
        <w:t xml:space="preserve"> </w:t>
      </w:r>
      <w:r w:rsidRPr="007B2F33">
        <w:rPr>
          <w:b/>
          <w:bCs/>
          <w:szCs w:val="26"/>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1"/>
    </w:p>
    <w:p w:rsidR="007B2F33" w:rsidRPr="007B2F33" w:rsidRDefault="007B2F33" w:rsidP="007B2F33">
      <w:pPr>
        <w:spacing w:before="80" w:after="40"/>
        <w:ind w:firstLine="567"/>
        <w:jc w:val="both"/>
        <w:rPr>
          <w:lang w:eastAsia="ru-RU"/>
        </w:rPr>
      </w:pPr>
      <w:bookmarkStart w:id="32" w:name="sub_3901"/>
      <w:r w:rsidRPr="007B2F33">
        <w:rPr>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7B2F33" w:rsidRPr="007B2F33" w:rsidRDefault="007B2F33" w:rsidP="007B2F33">
      <w:pPr>
        <w:spacing w:before="80" w:after="40"/>
        <w:ind w:firstLine="567"/>
        <w:jc w:val="both"/>
        <w:rPr>
          <w:lang w:eastAsia="ru-RU"/>
        </w:rPr>
      </w:pPr>
      <w:bookmarkStart w:id="33" w:name="sub_3902"/>
      <w:bookmarkEnd w:id="32"/>
      <w:r w:rsidRPr="007B2F33">
        <w:rPr>
          <w:lang w:eastAsia="ru-RU"/>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публичных слушаниях.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7B2F33" w:rsidRPr="007B2F33" w:rsidRDefault="007B2F33" w:rsidP="007B2F33">
      <w:pPr>
        <w:spacing w:before="80" w:after="40"/>
        <w:ind w:firstLine="567"/>
        <w:jc w:val="both"/>
        <w:rPr>
          <w:lang w:eastAsia="ru-RU"/>
        </w:rPr>
      </w:pPr>
      <w:bookmarkStart w:id="34" w:name="sub_3903"/>
      <w:bookmarkEnd w:id="33"/>
      <w:r w:rsidRPr="007B2F33">
        <w:rPr>
          <w:lang w:eastAsia="ru-RU"/>
        </w:rPr>
        <w:t xml:space="preserve">3. </w:t>
      </w:r>
      <w:proofErr w:type="gramStart"/>
      <w:r w:rsidRPr="007B2F33">
        <w:rPr>
          <w:lang w:eastAsia="ru-RU"/>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7B2F33">
          <w:rPr>
            <w:lang w:eastAsia="ru-RU"/>
          </w:rPr>
          <w:t>территориальной зоны</w:t>
        </w:r>
      </w:hyperlink>
      <w:r w:rsidRPr="007B2F33">
        <w:rPr>
          <w:lang w:eastAsia="ru-RU"/>
        </w:rPr>
        <w:t>,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7B2F33">
        <w:rPr>
          <w:lang w:eastAsia="ru-RU"/>
        </w:rPr>
        <w:t xml:space="preserve"> В случае</w:t>
      </w:r>
      <w:proofErr w:type="gramStart"/>
      <w:r w:rsidRPr="007B2F33">
        <w:rPr>
          <w:lang w:eastAsia="ru-RU"/>
        </w:rPr>
        <w:t>,</w:t>
      </w:r>
      <w:proofErr w:type="gramEnd"/>
      <w:r w:rsidRPr="007B2F33">
        <w:rPr>
          <w:lang w:eastAsia="ru-RU"/>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B2F33" w:rsidRPr="007B2F33" w:rsidRDefault="007B2F33" w:rsidP="007B2F33">
      <w:pPr>
        <w:spacing w:line="240" w:lineRule="atLeast"/>
        <w:ind w:firstLine="567"/>
        <w:jc w:val="both"/>
        <w:rPr>
          <w:lang w:eastAsia="ru-RU"/>
        </w:rPr>
      </w:pPr>
      <w:r w:rsidRPr="007B2F33">
        <w:rPr>
          <w:lang w:val="x-none" w:eastAsia="x-none"/>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7B2F33" w:rsidRPr="007B2F33" w:rsidRDefault="007B2F33" w:rsidP="007B2F33">
      <w:pPr>
        <w:spacing w:before="80" w:after="40"/>
        <w:ind w:firstLine="567"/>
        <w:jc w:val="both"/>
        <w:rPr>
          <w:lang w:eastAsia="ru-RU"/>
        </w:rPr>
      </w:pPr>
      <w:bookmarkStart w:id="35" w:name="sub_3904"/>
      <w:bookmarkEnd w:id="34"/>
      <w:r w:rsidRPr="007B2F33">
        <w:rPr>
          <w:lang w:eastAsia="ru-RU"/>
        </w:rPr>
        <w:t xml:space="preserve">5. </w:t>
      </w:r>
      <w:proofErr w:type="gramStart"/>
      <w:r w:rsidRPr="007B2F33">
        <w:rPr>
          <w:lang w:eastAsia="ru-RU"/>
        </w:rPr>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7B2F33">
        <w:rPr>
          <w:lang w:eastAsia="ru-RU"/>
        </w:rPr>
        <w:t xml:space="preserve"> к </w:t>
      </w:r>
      <w:proofErr w:type="gramStart"/>
      <w:r w:rsidRPr="007B2F33">
        <w:rPr>
          <w:lang w:eastAsia="ru-RU"/>
        </w:rPr>
        <w:t>которому</w:t>
      </w:r>
      <w:proofErr w:type="gramEnd"/>
      <w:r w:rsidRPr="007B2F33">
        <w:rPr>
          <w:lang w:eastAsia="ru-RU"/>
        </w:rPr>
        <w:t xml:space="preserve"> запрашивается данное Разрешение. Указанные сообщения направляются не позднее десяти дней со дня поступления заявления заинтересованного лица о предоставлении Разрешения.</w:t>
      </w:r>
    </w:p>
    <w:p w:rsidR="007B2F33" w:rsidRPr="007B2F33" w:rsidRDefault="007B2F33" w:rsidP="007B2F33">
      <w:pPr>
        <w:spacing w:before="80" w:after="40"/>
        <w:ind w:firstLine="567"/>
        <w:jc w:val="both"/>
        <w:rPr>
          <w:lang w:eastAsia="ru-RU"/>
        </w:rPr>
      </w:pPr>
      <w:bookmarkStart w:id="36" w:name="sub_3907"/>
      <w:bookmarkEnd w:id="35"/>
      <w:r w:rsidRPr="007B2F33">
        <w:rPr>
          <w:lang w:eastAsia="ru-RU"/>
        </w:rPr>
        <w:t xml:space="preserve">6. </w:t>
      </w:r>
      <w:r w:rsidRPr="007B2F33">
        <w:rPr>
          <w:color w:val="22272F"/>
          <w:shd w:val="clear" w:color="auto" w:fill="FFFFFF"/>
          <w:lang w:eastAsia="ru-RU"/>
        </w:rPr>
        <w:t>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определяется</w:t>
      </w:r>
      <w:r w:rsidRPr="007B2F33">
        <w:rPr>
          <w:lang w:eastAsia="ru-RU"/>
        </w:rPr>
        <w:t xml:space="preserve"> Уставом Ермаковского района, решениями Главы Ермаковского района или Ермаковского районного Совета депутатов и не может быть более одного месяца.</w:t>
      </w:r>
    </w:p>
    <w:p w:rsidR="007B2F33" w:rsidRPr="007B2F33" w:rsidRDefault="007B2F33" w:rsidP="007B2F33">
      <w:pPr>
        <w:spacing w:before="80" w:after="40"/>
        <w:ind w:firstLine="567"/>
        <w:jc w:val="both"/>
        <w:rPr>
          <w:lang w:eastAsia="ru-RU"/>
        </w:rPr>
      </w:pPr>
      <w:bookmarkStart w:id="37" w:name="sub_3908"/>
      <w:bookmarkEnd w:id="36"/>
      <w:r w:rsidRPr="007B2F33">
        <w:rPr>
          <w:lang w:eastAsia="ru-RU"/>
        </w:rPr>
        <w:lastRenderedPageBreak/>
        <w:t xml:space="preserve">7. На основании заключения </w:t>
      </w:r>
      <w:r w:rsidRPr="007B2F33">
        <w:rPr>
          <w:shd w:val="clear" w:color="auto" w:fill="FFFFFF"/>
          <w:lang w:eastAsia="ru-RU"/>
        </w:rPr>
        <w:t>о результатах публичных слушаний по проекту решения о предоставлении</w:t>
      </w:r>
      <w:r w:rsidRPr="007B2F33">
        <w:rPr>
          <w:lang w:eastAsia="ru-RU"/>
        </w:rPr>
        <w:t xml:space="preserve">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Ермаковского района.</w:t>
      </w:r>
    </w:p>
    <w:bookmarkEnd w:id="37"/>
    <w:p w:rsidR="007B2F33" w:rsidRPr="007B2F33" w:rsidRDefault="007B2F33" w:rsidP="007B2F33">
      <w:pPr>
        <w:spacing w:before="80" w:after="40"/>
        <w:ind w:firstLine="567"/>
        <w:jc w:val="both"/>
        <w:rPr>
          <w:lang w:eastAsia="ru-RU"/>
        </w:rPr>
      </w:pPr>
      <w:r w:rsidRPr="007B2F33">
        <w:rPr>
          <w:lang w:eastAsia="ru-RU"/>
        </w:rPr>
        <w:t xml:space="preserve">8. На основании указанных в </w:t>
      </w:r>
      <w:hyperlink w:anchor="sub_3908" w:history="1">
        <w:r w:rsidRPr="007B2F33">
          <w:rPr>
            <w:lang w:eastAsia="ru-RU"/>
          </w:rPr>
          <w:t>части 6</w:t>
        </w:r>
      </w:hyperlink>
      <w:r w:rsidRPr="007B2F33">
        <w:rPr>
          <w:lang w:eastAsia="ru-RU"/>
        </w:rPr>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7B2F33" w:rsidRPr="007B2F33" w:rsidRDefault="007B2F33" w:rsidP="007B2F33">
      <w:pPr>
        <w:spacing w:before="80" w:after="40"/>
        <w:ind w:firstLine="567"/>
        <w:jc w:val="both"/>
        <w:rPr>
          <w:lang w:eastAsia="ru-RU"/>
        </w:rPr>
      </w:pPr>
      <w:bookmarkStart w:id="38" w:name="sub_39010"/>
      <w:r w:rsidRPr="007B2F33">
        <w:rPr>
          <w:lang w:eastAsia="ru-RU"/>
        </w:rPr>
        <w:t xml:space="preserve">9. Расходы, связанные с организацией и проведением публичных слушаний </w:t>
      </w:r>
      <w:r w:rsidRPr="007B2F33">
        <w:rPr>
          <w:color w:val="22272F"/>
          <w:shd w:val="clear" w:color="auto" w:fill="FFFFFF"/>
          <w:lang w:eastAsia="ru-RU"/>
        </w:rPr>
        <w:t>по проекту решения о предоставлении</w:t>
      </w:r>
      <w:r w:rsidRPr="007B2F33">
        <w:rPr>
          <w:lang w:eastAsia="ru-RU"/>
        </w:rPr>
        <w:t xml:space="preserve"> Разрешения, несет физическое или юридическое лицо, заинтересованное в предоставлении такого Разрешения.</w:t>
      </w:r>
    </w:p>
    <w:p w:rsidR="007B2F33" w:rsidRPr="007B2F33" w:rsidRDefault="007B2F33" w:rsidP="007B2F33">
      <w:pPr>
        <w:spacing w:before="80" w:after="40"/>
        <w:ind w:firstLine="567"/>
        <w:jc w:val="both"/>
        <w:rPr>
          <w:lang w:eastAsia="ru-RU"/>
        </w:rPr>
      </w:pPr>
      <w:bookmarkStart w:id="39" w:name="sub_39011"/>
      <w:bookmarkEnd w:id="38"/>
      <w:r w:rsidRPr="007B2F33">
        <w:rPr>
          <w:lang w:eastAsia="ru-RU"/>
        </w:rPr>
        <w:t>10. В случае</w:t>
      </w:r>
      <w:proofErr w:type="gramStart"/>
      <w:r w:rsidRPr="007B2F33">
        <w:rPr>
          <w:lang w:eastAsia="ru-RU"/>
        </w:rPr>
        <w:t>,</w:t>
      </w:r>
      <w:proofErr w:type="gramEnd"/>
      <w:r w:rsidRPr="007B2F33">
        <w:rPr>
          <w:lang w:eastAsia="ru-RU"/>
        </w:rPr>
        <w:t xml:space="preserve"> если условно разрешенный вид использования земельного участка или </w:t>
      </w:r>
      <w:hyperlink w:anchor="sub_1010" w:history="1">
        <w:r w:rsidRPr="007B2F33">
          <w:rPr>
            <w:lang w:eastAsia="ru-RU"/>
          </w:rPr>
          <w:t>объекта капитального строительства</w:t>
        </w:r>
      </w:hyperlink>
      <w:r w:rsidRPr="007B2F33">
        <w:rPr>
          <w:lang w:eastAsia="ru-RU"/>
        </w:rPr>
        <w:t xml:space="preserve"> включен в градостроительный регламент в установленном для внесения изменений в Правила порядке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публичных слушаний.</w:t>
      </w:r>
    </w:p>
    <w:p w:rsidR="007B2F33" w:rsidRPr="007B2F33" w:rsidRDefault="007B2F33" w:rsidP="007B2F33">
      <w:pPr>
        <w:spacing w:before="80" w:after="40"/>
        <w:ind w:firstLine="567"/>
        <w:jc w:val="both"/>
        <w:rPr>
          <w:lang w:eastAsia="ru-RU"/>
        </w:rPr>
      </w:pPr>
      <w:r w:rsidRPr="007B2F33">
        <w:rPr>
          <w:lang w:eastAsia="ru-RU"/>
        </w:rPr>
        <w:t xml:space="preserve">11. </w:t>
      </w:r>
      <w:proofErr w:type="gramStart"/>
      <w:r w:rsidRPr="007B2F33">
        <w:rPr>
          <w:lang w:eastAsia="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5" w:anchor="/document/12138258/entry/55322" w:history="1">
        <w:r w:rsidRPr="007B2F33">
          <w:rPr>
            <w:lang w:eastAsia="ru-RU"/>
          </w:rPr>
          <w:t>части 2 статьи 55.32</w:t>
        </w:r>
      </w:hyperlink>
      <w:r w:rsidRPr="007B2F33">
        <w:rPr>
          <w:lang w:eastAsia="ru-RU"/>
        </w:rPr>
        <w:t>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7B2F33">
        <w:rPr>
          <w:lang w:eastAsia="ru-RU"/>
        </w:rPr>
        <w:t xml:space="preserve"> </w:t>
      </w:r>
      <w:proofErr w:type="gramStart"/>
      <w:r w:rsidRPr="007B2F33">
        <w:rPr>
          <w:lang w:eastAsia="ru-RU"/>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7B2F33">
        <w:rPr>
          <w:lang w:eastAsia="ru-RU"/>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B2F33" w:rsidRPr="007B2F33" w:rsidRDefault="007B2F33" w:rsidP="00FF79A9">
      <w:pPr>
        <w:shd w:val="clear" w:color="auto" w:fill="FFFFFF"/>
        <w:spacing w:before="80" w:after="40"/>
        <w:ind w:firstLine="567"/>
        <w:jc w:val="both"/>
        <w:rPr>
          <w:lang w:eastAsia="ru-RU"/>
        </w:rPr>
      </w:pPr>
      <w:r w:rsidRPr="00574F79">
        <w:rPr>
          <w:lang w:eastAsia="ru-RU"/>
        </w:rPr>
        <w:t>11.1.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её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7B2F33" w:rsidRPr="007B2F33" w:rsidRDefault="007B2F33" w:rsidP="007B2F33">
      <w:pPr>
        <w:spacing w:before="80" w:after="40"/>
        <w:ind w:firstLine="567"/>
        <w:jc w:val="both"/>
        <w:rPr>
          <w:lang w:eastAsia="ru-RU"/>
        </w:rPr>
      </w:pPr>
      <w:bookmarkStart w:id="40" w:name="sub_39012"/>
      <w:bookmarkEnd w:id="39"/>
      <w:r w:rsidRPr="007B2F33">
        <w:rPr>
          <w:lang w:eastAsia="ru-RU"/>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7B2F33" w:rsidRPr="007B2F33" w:rsidRDefault="007B2F33" w:rsidP="007B2F33">
      <w:pPr>
        <w:keepNext/>
        <w:spacing w:before="60" w:after="60"/>
        <w:jc w:val="center"/>
        <w:outlineLvl w:val="1"/>
        <w:rPr>
          <w:b/>
          <w:bCs/>
          <w:iCs/>
          <w:sz w:val="28"/>
          <w:szCs w:val="28"/>
        </w:rPr>
      </w:pPr>
      <w:bookmarkStart w:id="41" w:name="_Toc95556880"/>
      <w:bookmarkStart w:id="42" w:name="_Toc103850166"/>
      <w:r w:rsidRPr="007B2F33">
        <w:rPr>
          <w:b/>
          <w:bCs/>
          <w:iCs/>
          <w:sz w:val="28"/>
          <w:szCs w:val="28"/>
        </w:rPr>
        <w:t>3.Положение о подготовке документации по планировке территории органами местного самоуправления</w:t>
      </w:r>
      <w:bookmarkEnd w:id="41"/>
      <w:bookmarkEnd w:id="42"/>
    </w:p>
    <w:p w:rsidR="007B2F33" w:rsidRPr="007B2F33" w:rsidRDefault="007B2F33" w:rsidP="007B2F33">
      <w:pPr>
        <w:keepNext/>
        <w:spacing w:before="120" w:after="120"/>
        <w:jc w:val="center"/>
        <w:outlineLvl w:val="2"/>
        <w:rPr>
          <w:b/>
          <w:bCs/>
          <w:szCs w:val="26"/>
        </w:rPr>
      </w:pPr>
      <w:bookmarkStart w:id="43" w:name="_Toc103850167"/>
      <w:r w:rsidRPr="007B2F33">
        <w:rPr>
          <w:b/>
          <w:bCs/>
          <w:szCs w:val="26"/>
        </w:rPr>
        <w:t>Статья 6. Назначение и виды документации по планировке территории Поселения</w:t>
      </w:r>
      <w:bookmarkEnd w:id="43"/>
    </w:p>
    <w:p w:rsidR="007B2F33" w:rsidRPr="007B2F33" w:rsidRDefault="007B2F33" w:rsidP="007B2F33">
      <w:pPr>
        <w:ind w:firstLine="567"/>
        <w:jc w:val="both"/>
      </w:pPr>
      <w:r w:rsidRPr="007B2F33">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B2F33">
        <w:t>границ зон планируемого размещения объектов капитального строительства</w:t>
      </w:r>
      <w:proofErr w:type="gramEnd"/>
      <w:r w:rsidRPr="007B2F33">
        <w:t>.</w:t>
      </w:r>
    </w:p>
    <w:p w:rsidR="007B2F33" w:rsidRPr="007B2F33" w:rsidRDefault="007B2F33" w:rsidP="007B2F33">
      <w:pPr>
        <w:autoSpaceDE w:val="0"/>
        <w:autoSpaceDN w:val="0"/>
        <w:adjustRightInd w:val="0"/>
        <w:ind w:firstLine="567"/>
        <w:jc w:val="both"/>
        <w:rPr>
          <w:sz w:val="20"/>
          <w:szCs w:val="20"/>
          <w:lang w:eastAsia="ru-RU"/>
        </w:rPr>
      </w:pPr>
      <w:r w:rsidRPr="00574F79">
        <w:rPr>
          <w:sz w:val="20"/>
          <w:szCs w:val="20"/>
          <w:lang w:eastAsia="ru-RU"/>
        </w:rPr>
        <w:t>1.1.</w:t>
      </w:r>
      <w:r w:rsidRPr="00574F79">
        <w:rPr>
          <w:lang w:eastAsia="ru-RU"/>
        </w:rPr>
        <w:t xml:space="preserve">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w:t>
      </w:r>
      <w:r w:rsidRPr="00574F79">
        <w:rPr>
          <w:lang w:eastAsia="ru-RU"/>
        </w:rPr>
        <w:lastRenderedPageBreak/>
        <w:t>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предусматривается осуществление комплексного развития территории.</w:t>
      </w:r>
    </w:p>
    <w:p w:rsidR="007B2F33" w:rsidRPr="007B2F33" w:rsidRDefault="007B2F33" w:rsidP="007B2F33">
      <w:pPr>
        <w:ind w:firstLine="567"/>
        <w:jc w:val="both"/>
      </w:pPr>
      <w:r w:rsidRPr="007B2F33">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7B2F33" w:rsidRPr="007B2F33" w:rsidRDefault="007B2F33" w:rsidP="007B2F33">
      <w:pPr>
        <w:ind w:firstLine="567"/>
        <w:jc w:val="both"/>
      </w:pPr>
      <w:r w:rsidRPr="007B2F33">
        <w:t>1) необходимо изъятие земельных участков для муниципальных ну</w:t>
      </w:r>
      <w:proofErr w:type="gramStart"/>
      <w:r w:rsidRPr="007B2F33">
        <w:t>жд в св</w:t>
      </w:r>
      <w:proofErr w:type="gramEnd"/>
      <w:r w:rsidRPr="007B2F33">
        <w:t>язи с размещением объекта капитального строительства местного значения;</w:t>
      </w:r>
    </w:p>
    <w:p w:rsidR="007B2F33" w:rsidRPr="007B2F33" w:rsidRDefault="007B2F33" w:rsidP="007B2F33">
      <w:pPr>
        <w:ind w:firstLine="567"/>
        <w:jc w:val="both"/>
      </w:pPr>
      <w:r w:rsidRPr="007B2F33">
        <w:t xml:space="preserve">2) </w:t>
      </w:r>
      <w:proofErr w:type="gramStart"/>
      <w:r w:rsidRPr="007B2F33">
        <w:t>необходимы</w:t>
      </w:r>
      <w:proofErr w:type="gramEnd"/>
      <w:r w:rsidRPr="007B2F33">
        <w:t xml:space="preserve"> установление, изменение или отмена красных линий;</w:t>
      </w:r>
    </w:p>
    <w:p w:rsidR="007B2F33" w:rsidRPr="007B2F33" w:rsidRDefault="007B2F33" w:rsidP="007B2F33">
      <w:pPr>
        <w:ind w:firstLine="567"/>
        <w:jc w:val="both"/>
      </w:pPr>
      <w:r w:rsidRPr="007B2F33">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7B2F33" w:rsidRPr="007B2F33" w:rsidRDefault="007B2F33" w:rsidP="007B2F33">
      <w:pPr>
        <w:ind w:firstLine="567"/>
        <w:jc w:val="both"/>
      </w:pPr>
      <w:proofErr w:type="gramStart"/>
      <w:r w:rsidRPr="007B2F33">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7B2F33" w:rsidRPr="007B2F33" w:rsidRDefault="007B2F33" w:rsidP="007B2F33">
      <w:pPr>
        <w:ind w:firstLine="567"/>
        <w:jc w:val="both"/>
      </w:pPr>
      <w:proofErr w:type="gramStart"/>
      <w:r w:rsidRPr="007B2F33">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7B2F33" w:rsidRPr="007B2F33" w:rsidRDefault="007B2F33" w:rsidP="007B2F33">
      <w:pPr>
        <w:ind w:firstLine="567"/>
        <w:jc w:val="both"/>
      </w:pPr>
      <w:r w:rsidRPr="007B2F33">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7B2F33" w:rsidRPr="007B2F33" w:rsidRDefault="007B2F33" w:rsidP="00FF79A9">
      <w:pPr>
        <w:shd w:val="clear" w:color="auto" w:fill="FFFFFF"/>
        <w:autoSpaceDE w:val="0"/>
        <w:autoSpaceDN w:val="0"/>
        <w:adjustRightInd w:val="0"/>
        <w:ind w:firstLine="540"/>
        <w:jc w:val="both"/>
        <w:rPr>
          <w:lang w:eastAsia="ru-RU"/>
        </w:rPr>
      </w:pPr>
      <w:r w:rsidRPr="00574F79">
        <w:rPr>
          <w:lang w:eastAsia="ru-RU"/>
        </w:rPr>
        <w:t>7) планируется осуществление комплексного развития территории.</w:t>
      </w:r>
    </w:p>
    <w:p w:rsidR="007B2F33" w:rsidRPr="007B2F33" w:rsidRDefault="007B2F33" w:rsidP="007B2F33">
      <w:pPr>
        <w:ind w:firstLine="567"/>
        <w:jc w:val="both"/>
      </w:pPr>
      <w:r w:rsidRPr="007B2F33">
        <w:t>3. Видами документации по планировке территории являются:</w:t>
      </w:r>
    </w:p>
    <w:p w:rsidR="007B2F33" w:rsidRPr="007B2F33" w:rsidRDefault="007B2F33" w:rsidP="007B2F33">
      <w:pPr>
        <w:ind w:firstLine="567"/>
        <w:jc w:val="both"/>
      </w:pPr>
      <w:r w:rsidRPr="007B2F33">
        <w:t>1) проект планировки территории;</w:t>
      </w:r>
    </w:p>
    <w:p w:rsidR="007B2F33" w:rsidRPr="007B2F33" w:rsidRDefault="007B2F33" w:rsidP="007B2F33">
      <w:pPr>
        <w:ind w:firstLine="567"/>
        <w:jc w:val="both"/>
      </w:pPr>
      <w:r w:rsidRPr="007B2F33">
        <w:t>2) проект межевания территории.</w:t>
      </w:r>
    </w:p>
    <w:p w:rsidR="007B2F33" w:rsidRPr="007B2F33" w:rsidRDefault="007B2F33" w:rsidP="007B2F33">
      <w:pPr>
        <w:ind w:firstLine="567"/>
        <w:jc w:val="both"/>
      </w:pPr>
      <w:r w:rsidRPr="007B2F33">
        <w:t>4. </w:t>
      </w:r>
      <w:proofErr w:type="gramStart"/>
      <w:r w:rsidRPr="007B2F33">
        <w:t>Применительно к территории, в границах которой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7B2F33">
        <w:t xml:space="preserve"> </w:t>
      </w:r>
      <w:proofErr w:type="gramStart"/>
      <w:r w:rsidRPr="007B2F33">
        <w:t>границах</w:t>
      </w:r>
      <w:proofErr w:type="gramEnd"/>
      <w:r w:rsidRPr="007B2F33">
        <w:t xml:space="preserve"> территории, применительно к которой </w:t>
      </w:r>
      <w:r w:rsidRPr="00574F79">
        <w:t>не предусматривается осуществление комплексного развития территории,</w:t>
      </w:r>
      <w:r w:rsidRPr="007B2F33">
        <w:t xml:space="preserve"> при условии, что такие установление, изменение, отмена влекут за собой исключительно изменение границ территории общего пользования. </w:t>
      </w:r>
    </w:p>
    <w:p w:rsidR="007B2F33" w:rsidRPr="007B2F33" w:rsidRDefault="007B2F33" w:rsidP="007B2F33">
      <w:pPr>
        <w:ind w:firstLine="567"/>
        <w:jc w:val="both"/>
      </w:pPr>
      <w:r w:rsidRPr="007B2F33">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7B2F33" w:rsidRPr="007B2F33" w:rsidRDefault="007B2F33" w:rsidP="007B2F33">
      <w:pPr>
        <w:ind w:firstLine="567"/>
        <w:jc w:val="both"/>
      </w:pPr>
      <w:r w:rsidRPr="00574F79">
        <w:t xml:space="preserve">6. </w:t>
      </w:r>
      <w:proofErr w:type="gramStart"/>
      <w:r w:rsidRPr="00574F79">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Pr="00574F79">
        <w:t xml:space="preserve">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7B2F33" w:rsidRPr="007B2F33" w:rsidRDefault="007B2F33" w:rsidP="007B2F33">
      <w:pPr>
        <w:ind w:firstLine="567"/>
        <w:jc w:val="both"/>
      </w:pPr>
    </w:p>
    <w:p w:rsidR="007B2F33" w:rsidRPr="007B2F33" w:rsidRDefault="007B2F33" w:rsidP="007B2F33">
      <w:pPr>
        <w:keepNext/>
        <w:spacing w:before="120" w:after="120"/>
        <w:jc w:val="center"/>
        <w:outlineLvl w:val="2"/>
        <w:rPr>
          <w:b/>
          <w:bCs/>
          <w:szCs w:val="26"/>
        </w:rPr>
      </w:pPr>
      <w:bookmarkStart w:id="44" w:name="_Toc103850168"/>
      <w:r w:rsidRPr="007B2F33">
        <w:rPr>
          <w:b/>
          <w:bCs/>
          <w:szCs w:val="26"/>
        </w:rPr>
        <w:t>Статья 7. Порядок подготовки документации по планировке территории органами местного самоуправления</w:t>
      </w:r>
      <w:bookmarkEnd w:id="44"/>
    </w:p>
    <w:p w:rsidR="007B2F33" w:rsidRPr="007B2F33" w:rsidRDefault="007B2F33" w:rsidP="007B2F33">
      <w:pPr>
        <w:spacing w:before="80" w:after="40"/>
        <w:ind w:firstLine="567"/>
        <w:jc w:val="both"/>
        <w:rPr>
          <w:lang w:eastAsia="ru-RU"/>
        </w:rPr>
      </w:pPr>
      <w:r w:rsidRPr="007B2F33">
        <w:rPr>
          <w:lang w:eastAsia="ru-RU"/>
        </w:rPr>
        <w:t>1. Решение о подготовке документации по планировке территории применительно к территории сельского поселения, за исключением случаев, предусмотренных Градостроительным кодексом Российской Федерации, принимается Главой Ермаковского района по инициативе органа местного самоуправления либо на основании предложений физических или юридических лиц о подготовке документации по планировке территории в установленном порядке.</w:t>
      </w:r>
    </w:p>
    <w:p w:rsidR="007B2F33" w:rsidRPr="007B2F33" w:rsidRDefault="007B2F33" w:rsidP="007B2F33">
      <w:pPr>
        <w:spacing w:before="80" w:after="40"/>
        <w:ind w:firstLine="567"/>
        <w:jc w:val="both"/>
        <w:rPr>
          <w:lang w:eastAsia="ru-RU"/>
        </w:rPr>
      </w:pPr>
      <w:r w:rsidRPr="007B2F33">
        <w:rPr>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Администрации Ермаковского района в сети «Интернет».</w:t>
      </w:r>
    </w:p>
    <w:p w:rsidR="007B2F33" w:rsidRPr="007B2F33" w:rsidRDefault="007B2F33" w:rsidP="007B2F33">
      <w:pPr>
        <w:spacing w:before="80" w:after="40"/>
        <w:ind w:firstLine="567"/>
        <w:jc w:val="both"/>
        <w:rPr>
          <w:lang w:eastAsia="ru-RU"/>
        </w:rPr>
      </w:pPr>
      <w:r w:rsidRPr="007B2F33">
        <w:rPr>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Ермаковского района свои предложения о порядке, сроках подготовки и содержании документации по планировке территории.</w:t>
      </w:r>
    </w:p>
    <w:p w:rsidR="007B2F33" w:rsidRPr="007B2F33" w:rsidRDefault="007B2F33" w:rsidP="007B2F33">
      <w:pPr>
        <w:spacing w:before="80" w:after="40"/>
        <w:ind w:firstLine="567"/>
        <w:jc w:val="both"/>
        <w:rPr>
          <w:lang w:eastAsia="ru-RU"/>
        </w:rPr>
      </w:pPr>
      <w:r w:rsidRPr="007B2F33">
        <w:rPr>
          <w:lang w:eastAsia="ru-RU"/>
        </w:rPr>
        <w:t>4. Уполномоченное структурное подразделение Администрации Ермаковского района (далее - Структурное подразделение)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и иному действующему законодательству. По результатам проверки Структурное подразделение принимает соответствующее решение о направлении документации по планировке территории Главе Ермаковского района или об отклонении такой документации и о направлении ее на доработку.</w:t>
      </w:r>
    </w:p>
    <w:p w:rsidR="007B2F33" w:rsidRPr="007B2F33" w:rsidRDefault="007B2F33" w:rsidP="007B2F33">
      <w:pPr>
        <w:spacing w:before="80" w:after="40"/>
        <w:ind w:firstLine="567"/>
        <w:jc w:val="both"/>
        <w:rPr>
          <w:lang w:eastAsia="ru-RU"/>
        </w:rPr>
      </w:pPr>
      <w:r w:rsidRPr="007B2F33">
        <w:rPr>
          <w:lang w:eastAsia="ru-RU"/>
        </w:rPr>
        <w:t xml:space="preserve">5. Проекты планировки территории и проекты межевания территории, решение об утверждении которых принимается органом местного самоуправления, до их утверждения подлежат обязательному рассмотрению на публичных слушаниях, в случаях, установленных Градостроительным кодексом Российской Федерации </w:t>
      </w:r>
    </w:p>
    <w:p w:rsidR="007B2F33" w:rsidRPr="007B2F33" w:rsidRDefault="007B2F33" w:rsidP="007B2F33">
      <w:pPr>
        <w:spacing w:before="80" w:after="40"/>
        <w:ind w:firstLine="567"/>
        <w:jc w:val="both"/>
        <w:rPr>
          <w:lang w:eastAsia="ru-RU"/>
        </w:rPr>
      </w:pPr>
      <w:r w:rsidRPr="007B2F33">
        <w:rPr>
          <w:lang w:eastAsia="ru-RU"/>
        </w:rPr>
        <w:t>6. Порядок организации и проведения публичных слушаний по проектам планировки территории и проектам межевания территории определяется решением Ермаковского районного Совета депутатов с учетом положений Градостроительного кодекса Российской Федерации.</w:t>
      </w:r>
    </w:p>
    <w:p w:rsidR="007B2F33" w:rsidRPr="007B2F33" w:rsidRDefault="007B2F33" w:rsidP="007B2F33">
      <w:pPr>
        <w:spacing w:before="80" w:after="40"/>
        <w:ind w:firstLine="567"/>
        <w:jc w:val="both"/>
        <w:rPr>
          <w:lang w:eastAsia="ru-RU"/>
        </w:rPr>
      </w:pPr>
      <w:r w:rsidRPr="007B2F33">
        <w:rPr>
          <w:lang w:eastAsia="ru-RU"/>
        </w:rPr>
        <w:t>7. Структурное подразделение направляет Главе Ермаковского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7B2F33" w:rsidRPr="007B2F33" w:rsidRDefault="007B2F33" w:rsidP="007B2F33">
      <w:pPr>
        <w:spacing w:before="80" w:after="40"/>
        <w:ind w:firstLine="567"/>
        <w:jc w:val="both"/>
        <w:rPr>
          <w:lang w:eastAsia="ru-RU"/>
        </w:rPr>
      </w:pPr>
      <w:r w:rsidRPr="007B2F33">
        <w:rPr>
          <w:lang w:eastAsia="ru-RU"/>
        </w:rPr>
        <w:t>8.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w:t>
      </w:r>
    </w:p>
    <w:p w:rsidR="007B2F33" w:rsidRPr="007B2F33" w:rsidRDefault="007B2F33" w:rsidP="007B2F33">
      <w:pPr>
        <w:spacing w:before="80" w:after="40"/>
        <w:ind w:firstLine="567"/>
        <w:jc w:val="both"/>
        <w:rPr>
          <w:lang w:eastAsia="ru-RU"/>
        </w:rPr>
      </w:pPr>
      <w:r w:rsidRPr="007B2F33">
        <w:rPr>
          <w:lang w:eastAsia="ru-RU"/>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p>
    <w:p w:rsidR="007B2F33" w:rsidRPr="007B2F33" w:rsidRDefault="007B2F33" w:rsidP="007B2F33">
      <w:pPr>
        <w:keepNext/>
        <w:spacing w:before="60" w:after="60"/>
        <w:jc w:val="center"/>
        <w:outlineLvl w:val="1"/>
        <w:rPr>
          <w:b/>
          <w:bCs/>
          <w:iCs/>
          <w:sz w:val="28"/>
          <w:szCs w:val="28"/>
        </w:rPr>
      </w:pPr>
      <w:bookmarkStart w:id="45" w:name="_Toc95556881"/>
      <w:bookmarkStart w:id="46" w:name="_Toc103850169"/>
      <w:r w:rsidRPr="007B2F33">
        <w:rPr>
          <w:b/>
          <w:bCs/>
          <w:iCs/>
          <w:sz w:val="28"/>
          <w:szCs w:val="28"/>
        </w:rPr>
        <w:lastRenderedPageBreak/>
        <w:t>4. Порядок проведения общественных обсуждений или публичных слушаний по вопросам землепользования и застройки</w:t>
      </w:r>
      <w:bookmarkEnd w:id="45"/>
      <w:bookmarkEnd w:id="46"/>
    </w:p>
    <w:p w:rsidR="007B2F33" w:rsidRPr="007B2F33" w:rsidRDefault="007B2F33" w:rsidP="007B2F33">
      <w:pPr>
        <w:keepNext/>
        <w:spacing w:before="120" w:after="120"/>
        <w:jc w:val="center"/>
        <w:outlineLvl w:val="2"/>
        <w:rPr>
          <w:b/>
          <w:bCs/>
          <w:szCs w:val="26"/>
        </w:rPr>
      </w:pPr>
      <w:bookmarkStart w:id="47" w:name="_Toc103850170"/>
      <w:r w:rsidRPr="007B2F33">
        <w:rPr>
          <w:b/>
          <w:bCs/>
          <w:szCs w:val="26"/>
        </w:rPr>
        <w:t>Статья 8. Общие положения</w:t>
      </w:r>
      <w:bookmarkEnd w:id="47"/>
    </w:p>
    <w:p w:rsidR="007B2F33" w:rsidRPr="007B2F33" w:rsidRDefault="007B2F33" w:rsidP="007B2F33">
      <w:pPr>
        <w:spacing w:before="80" w:after="40"/>
        <w:ind w:firstLine="567"/>
        <w:jc w:val="both"/>
        <w:rPr>
          <w:lang w:eastAsia="ru-RU"/>
        </w:rPr>
      </w:pPr>
      <w:r w:rsidRPr="007B2F33">
        <w:rPr>
          <w:lang w:eastAsia="ru-RU"/>
        </w:rPr>
        <w:t xml:space="preserve">1. </w:t>
      </w:r>
      <w:proofErr w:type="gramStart"/>
      <w:r w:rsidRPr="007B2F33">
        <w:rPr>
          <w:shd w:val="clear" w:color="auto" w:fill="FFFFFF"/>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7B2F33">
        <w:rPr>
          <w:shd w:val="clear" w:color="auto" w:fill="FFFFFF"/>
          <w:lang w:eastAsia="ru-RU"/>
        </w:rPr>
        <w:t xml:space="preserve"> </w:t>
      </w:r>
      <w:proofErr w:type="gramStart"/>
      <w:r w:rsidRPr="007B2F33">
        <w:rPr>
          <w:shd w:val="clear" w:color="auto" w:fill="FFFFFF"/>
          <w:lang w:eastAsia="ru-RU"/>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sidRPr="007B2F33">
        <w:rPr>
          <w:lang w:eastAsia="ru-RU"/>
        </w:rPr>
        <w:t>Уставом Ермаковского района, решениями Главы Ермаковского района или Ермаковского районного Совета депутатов</w:t>
      </w:r>
      <w:r w:rsidRPr="007B2F33">
        <w:rPr>
          <w:shd w:val="clear" w:color="auto" w:fill="FFFFFF"/>
          <w:lang w:eastAsia="ru-RU"/>
        </w:rPr>
        <w:t xml:space="preserve"> и с учетом положений </w:t>
      </w:r>
      <w:r w:rsidRPr="007B2F33">
        <w:rPr>
          <w:color w:val="000000"/>
        </w:rPr>
        <w:t>Градостроительного кодекса Российской Федерации</w:t>
      </w:r>
      <w:r w:rsidRPr="007B2F33">
        <w:rPr>
          <w:shd w:val="clear" w:color="auto" w:fill="FFFFFF"/>
          <w:lang w:eastAsia="ru-RU"/>
        </w:rPr>
        <w:t xml:space="preserve"> проводятся общественные обсуждения или публичные слушания, за исключением случаев, предусмотренных</w:t>
      </w:r>
      <w:proofErr w:type="gramEnd"/>
      <w:r w:rsidRPr="007B2F33">
        <w:rPr>
          <w:shd w:val="clear" w:color="auto" w:fill="FFFFFF"/>
          <w:lang w:eastAsia="ru-RU"/>
        </w:rPr>
        <w:t xml:space="preserve"> Градостроительным кодексом Российской Федерации и другими федеральными законами</w:t>
      </w:r>
      <w:r w:rsidRPr="007B2F33">
        <w:rPr>
          <w:lang w:eastAsia="ru-RU"/>
        </w:rPr>
        <w:t>.</w:t>
      </w:r>
    </w:p>
    <w:p w:rsidR="007B2F33" w:rsidRPr="007B2F33" w:rsidRDefault="007B2F33" w:rsidP="007B2F33">
      <w:pPr>
        <w:spacing w:before="80" w:after="40"/>
        <w:ind w:firstLine="567"/>
        <w:jc w:val="both"/>
        <w:rPr>
          <w:lang w:eastAsia="ru-RU"/>
        </w:rPr>
      </w:pPr>
      <w:r w:rsidRPr="007B2F33">
        <w:rPr>
          <w:lang w:eastAsia="ru-RU"/>
        </w:rPr>
        <w:t>2. Процедура проведения общественных обсуждений состоит из следующих этапов:</w:t>
      </w:r>
    </w:p>
    <w:p w:rsidR="007B2F33" w:rsidRPr="007B2F33" w:rsidRDefault="007B2F33" w:rsidP="007B2F33">
      <w:pPr>
        <w:spacing w:before="80" w:after="40"/>
        <w:ind w:firstLine="567"/>
        <w:jc w:val="both"/>
        <w:rPr>
          <w:lang w:eastAsia="ru-RU"/>
        </w:rPr>
      </w:pPr>
      <w:r w:rsidRPr="007B2F33">
        <w:rPr>
          <w:lang w:eastAsia="ru-RU"/>
        </w:rPr>
        <w:t>1) оповещение о начале общественных обсуждений;</w:t>
      </w:r>
    </w:p>
    <w:p w:rsidR="007B2F33" w:rsidRPr="007B2F33" w:rsidRDefault="007B2F33" w:rsidP="007B2F33">
      <w:pPr>
        <w:spacing w:before="80" w:after="40"/>
        <w:ind w:firstLine="567"/>
        <w:jc w:val="both"/>
        <w:rPr>
          <w:lang w:eastAsia="ru-RU"/>
        </w:rPr>
      </w:pPr>
      <w:proofErr w:type="gramStart"/>
      <w:r w:rsidRPr="007B2F33">
        <w:rPr>
          <w:lang w:eastAsia="ru-RU"/>
        </w:rPr>
        <w:t>2) размещение проекта, подлежащего рассмотрению на общественных обсуждениях, и информационных материалов к нему на официальном сайте Администрации Ермаковского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roofErr w:type="gramEnd"/>
    </w:p>
    <w:p w:rsidR="007B2F33" w:rsidRPr="007B2F33" w:rsidRDefault="007B2F33" w:rsidP="007B2F33">
      <w:pPr>
        <w:spacing w:before="80" w:after="40"/>
        <w:ind w:firstLine="567"/>
        <w:jc w:val="both"/>
        <w:rPr>
          <w:lang w:eastAsia="ru-RU"/>
        </w:rPr>
      </w:pPr>
      <w:r w:rsidRPr="007B2F33">
        <w:rPr>
          <w:lang w:eastAsia="ru-RU"/>
        </w:rPr>
        <w:t>3) проведение экспозиции или экспозиций проекта, подлежащего рассмотрению на общественных обсуждениях;</w:t>
      </w:r>
    </w:p>
    <w:p w:rsidR="007B2F33" w:rsidRPr="007B2F33" w:rsidRDefault="007B2F33" w:rsidP="007B2F33">
      <w:pPr>
        <w:spacing w:before="80" w:after="40"/>
        <w:ind w:firstLine="567"/>
        <w:jc w:val="both"/>
        <w:rPr>
          <w:lang w:eastAsia="ru-RU"/>
        </w:rPr>
      </w:pPr>
      <w:r w:rsidRPr="007B2F33">
        <w:rPr>
          <w:lang w:eastAsia="ru-RU"/>
        </w:rPr>
        <w:t>4) подготовка и оформление протокола общественных обсуждений;</w:t>
      </w:r>
    </w:p>
    <w:p w:rsidR="007B2F33" w:rsidRPr="007B2F33" w:rsidRDefault="007B2F33" w:rsidP="007B2F33">
      <w:pPr>
        <w:spacing w:before="80" w:after="40"/>
        <w:ind w:firstLine="567"/>
        <w:jc w:val="both"/>
        <w:rPr>
          <w:lang w:eastAsia="ru-RU"/>
        </w:rPr>
      </w:pPr>
      <w:r w:rsidRPr="007B2F33">
        <w:rPr>
          <w:lang w:eastAsia="ru-RU"/>
        </w:rPr>
        <w:t>5) подготовка и опубликование заключения о результатах общественных обсуждений.</w:t>
      </w:r>
    </w:p>
    <w:p w:rsidR="007B2F33" w:rsidRPr="007B2F33" w:rsidRDefault="007B2F33" w:rsidP="007B2F33">
      <w:pPr>
        <w:spacing w:before="80" w:after="40"/>
        <w:ind w:firstLine="567"/>
        <w:jc w:val="both"/>
        <w:rPr>
          <w:lang w:eastAsia="ru-RU"/>
        </w:rPr>
      </w:pPr>
      <w:r w:rsidRPr="007B2F33">
        <w:rPr>
          <w:lang w:eastAsia="ru-RU"/>
        </w:rPr>
        <w:t>3. Процедура проведения публичных слушаний состоит из следующих этапов:</w:t>
      </w:r>
    </w:p>
    <w:p w:rsidR="007B2F33" w:rsidRPr="007B2F33" w:rsidRDefault="007B2F33" w:rsidP="007B2F33">
      <w:pPr>
        <w:spacing w:before="80" w:after="40"/>
        <w:ind w:firstLine="567"/>
        <w:jc w:val="both"/>
        <w:rPr>
          <w:lang w:eastAsia="ru-RU"/>
        </w:rPr>
      </w:pPr>
      <w:r w:rsidRPr="007B2F33">
        <w:rPr>
          <w:lang w:eastAsia="ru-RU"/>
        </w:rPr>
        <w:t>1) оповещение о начале публичных слушаний;</w:t>
      </w:r>
    </w:p>
    <w:p w:rsidR="007B2F33" w:rsidRPr="007B2F33" w:rsidRDefault="007B2F33" w:rsidP="007B2F33">
      <w:pPr>
        <w:spacing w:before="80" w:after="40"/>
        <w:ind w:firstLine="567"/>
        <w:jc w:val="both"/>
        <w:rPr>
          <w:lang w:eastAsia="ru-RU"/>
        </w:rPr>
      </w:pPr>
      <w:r w:rsidRPr="007B2F33">
        <w:rPr>
          <w:lang w:eastAsia="ru-RU"/>
        </w:rPr>
        <w:t xml:space="preserve">2) размещение проекта, подлежащего рассмотрению на публичных </w:t>
      </w:r>
      <w:proofErr w:type="gramStart"/>
      <w:r w:rsidRPr="007B2F33">
        <w:rPr>
          <w:lang w:eastAsia="ru-RU"/>
        </w:rPr>
        <w:t>слушаниях</w:t>
      </w:r>
      <w:proofErr w:type="gramEnd"/>
      <w:r w:rsidRPr="007B2F33">
        <w:rPr>
          <w:lang w:eastAsia="ru-RU"/>
        </w:rPr>
        <w:t>, и информационных материалов к нему на официальном сайте и открытие экспозиции или экспозиций такого проекта;</w:t>
      </w:r>
    </w:p>
    <w:p w:rsidR="007B2F33" w:rsidRPr="007B2F33" w:rsidRDefault="007B2F33" w:rsidP="007B2F33">
      <w:pPr>
        <w:spacing w:before="80" w:after="40"/>
        <w:ind w:firstLine="567"/>
        <w:jc w:val="both"/>
        <w:rPr>
          <w:lang w:eastAsia="ru-RU"/>
        </w:rPr>
      </w:pPr>
      <w:r w:rsidRPr="007B2F33">
        <w:rPr>
          <w:lang w:eastAsia="ru-RU"/>
        </w:rPr>
        <w:t>3) проведение экспозиции или экспозиций проекта, подлежащего рассмотрению на публичных слушаниях;</w:t>
      </w:r>
    </w:p>
    <w:p w:rsidR="007B2F33" w:rsidRPr="007B2F33" w:rsidRDefault="007B2F33" w:rsidP="007B2F33">
      <w:pPr>
        <w:spacing w:before="80" w:after="40"/>
        <w:ind w:firstLine="567"/>
        <w:jc w:val="both"/>
        <w:rPr>
          <w:lang w:eastAsia="ru-RU"/>
        </w:rPr>
      </w:pPr>
      <w:r w:rsidRPr="007B2F33">
        <w:rPr>
          <w:lang w:eastAsia="ru-RU"/>
        </w:rPr>
        <w:t>4) проведение собрания или собраний участников публичных слушаний;</w:t>
      </w:r>
    </w:p>
    <w:p w:rsidR="007B2F33" w:rsidRPr="007B2F33" w:rsidRDefault="007B2F33" w:rsidP="007B2F33">
      <w:pPr>
        <w:spacing w:before="80" w:after="40"/>
        <w:ind w:firstLine="567"/>
        <w:jc w:val="both"/>
        <w:rPr>
          <w:lang w:eastAsia="ru-RU"/>
        </w:rPr>
      </w:pPr>
      <w:r w:rsidRPr="007B2F33">
        <w:rPr>
          <w:lang w:eastAsia="ru-RU"/>
        </w:rPr>
        <w:t>5) подготовка и оформление протокола публичных слушаний;</w:t>
      </w:r>
    </w:p>
    <w:p w:rsidR="007B2F33" w:rsidRPr="007B2F33" w:rsidRDefault="007B2F33" w:rsidP="007B2F33">
      <w:pPr>
        <w:spacing w:before="80" w:after="40"/>
        <w:ind w:firstLine="567"/>
        <w:jc w:val="both"/>
        <w:rPr>
          <w:lang w:eastAsia="ru-RU"/>
        </w:rPr>
      </w:pPr>
      <w:r w:rsidRPr="007B2F33">
        <w:rPr>
          <w:lang w:eastAsia="ru-RU"/>
        </w:rPr>
        <w:t>6) подготовка и опубликование заключения о результатах публичных слушаний.</w:t>
      </w:r>
    </w:p>
    <w:p w:rsidR="007B2F33" w:rsidRPr="007B2F33" w:rsidRDefault="007B2F33" w:rsidP="007B2F33">
      <w:pPr>
        <w:spacing w:before="80" w:after="40"/>
        <w:ind w:firstLine="567"/>
        <w:jc w:val="both"/>
        <w:rPr>
          <w:lang w:eastAsia="ru-RU"/>
        </w:rPr>
      </w:pPr>
      <w:r w:rsidRPr="007B2F33">
        <w:rPr>
          <w:lang w:eastAsia="ru-RU"/>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в рабочие дни по адресу: Красноярский край, Ермаковский район, с. </w:t>
      </w:r>
      <w:r>
        <w:rPr>
          <w:lang w:eastAsia="ru-RU"/>
        </w:rPr>
        <w:t>Жеблахты</w:t>
      </w:r>
      <w:r w:rsidRPr="007B2F33">
        <w:rPr>
          <w:lang w:eastAsia="ru-RU"/>
        </w:rPr>
        <w:t xml:space="preserve">, ул. </w:t>
      </w:r>
      <w:r>
        <w:rPr>
          <w:lang w:eastAsia="ru-RU"/>
        </w:rPr>
        <w:t>Ойская, 63А</w:t>
      </w:r>
      <w:r w:rsidRPr="007B2F33">
        <w:rPr>
          <w:lang w:eastAsia="ru-RU"/>
        </w:rPr>
        <w:t>. Место проведения собрания участников публичных слушаний  дополнительно может быть определено в установленном порядке.</w:t>
      </w:r>
    </w:p>
    <w:p w:rsidR="007B2F33" w:rsidRPr="007B2F33" w:rsidRDefault="007B2F33" w:rsidP="007B2F33">
      <w:pPr>
        <w:spacing w:before="80" w:after="40"/>
        <w:ind w:firstLine="567"/>
        <w:jc w:val="both"/>
        <w:rPr>
          <w:lang w:eastAsia="ru-RU"/>
        </w:rPr>
      </w:pPr>
      <w:r w:rsidRPr="007B2F33">
        <w:rPr>
          <w:lang w:eastAsia="ru-RU"/>
        </w:rPr>
        <w:t>4. В публичных слушаниях имеют право участвовать совершеннолетние, постоянно проживающие на территории Поселения дееспособные граждане.</w:t>
      </w:r>
    </w:p>
    <w:p w:rsidR="007B2F33" w:rsidRPr="007B2F33" w:rsidRDefault="007B2F33" w:rsidP="007B2F33">
      <w:pPr>
        <w:spacing w:before="80" w:after="40"/>
        <w:ind w:firstLine="567"/>
        <w:jc w:val="both"/>
        <w:rPr>
          <w:lang w:eastAsia="ru-RU"/>
        </w:rPr>
      </w:pPr>
      <w:r w:rsidRPr="007B2F33">
        <w:rPr>
          <w:lang w:eastAsia="ru-RU"/>
        </w:rPr>
        <w:lastRenderedPageBreak/>
        <w:t>5. При проведении публичных слушаний всем заинтересованным лицам должны быть обеспечены равные возможности для выражения своего мнения.</w:t>
      </w:r>
    </w:p>
    <w:p w:rsidR="007B2F33" w:rsidRPr="007B2F33" w:rsidRDefault="007B2F33" w:rsidP="007B2F33">
      <w:pPr>
        <w:spacing w:before="80" w:after="40"/>
        <w:ind w:firstLine="567"/>
        <w:jc w:val="both"/>
        <w:rPr>
          <w:lang w:eastAsia="ru-RU"/>
        </w:rPr>
      </w:pPr>
      <w:r w:rsidRPr="007B2F33">
        <w:rPr>
          <w:lang w:eastAsia="ru-RU"/>
        </w:rPr>
        <w:t>6. Формой участия в публичных слушаниях могут быть:</w:t>
      </w:r>
    </w:p>
    <w:p w:rsidR="007B2F33" w:rsidRPr="007B2F33" w:rsidRDefault="007B2F33" w:rsidP="007B2F33">
      <w:pPr>
        <w:spacing w:before="80" w:after="40"/>
        <w:ind w:firstLine="567"/>
        <w:jc w:val="both"/>
        <w:rPr>
          <w:shd w:val="clear" w:color="auto" w:fill="FFFFFF"/>
          <w:lang w:eastAsia="ru-RU"/>
        </w:rPr>
      </w:pPr>
      <w:r w:rsidRPr="007B2F33">
        <w:rPr>
          <w:lang w:eastAsia="ru-RU"/>
        </w:rPr>
        <w:t>1</w:t>
      </w:r>
      <w:r w:rsidRPr="007B2F33">
        <w:rPr>
          <w:shd w:val="clear" w:color="auto" w:fill="FFFFFF"/>
          <w:lang w:eastAsia="ru-RU"/>
        </w:rPr>
        <w:t>) проведение собрания или собраний участников публичных слушаний;</w:t>
      </w:r>
    </w:p>
    <w:p w:rsidR="007B2F33" w:rsidRPr="007B2F33" w:rsidRDefault="007B2F33" w:rsidP="007B2F33">
      <w:pPr>
        <w:spacing w:before="80" w:after="40"/>
        <w:ind w:firstLine="567"/>
        <w:jc w:val="both"/>
        <w:rPr>
          <w:lang w:eastAsia="ru-RU"/>
        </w:rPr>
      </w:pPr>
      <w:r w:rsidRPr="007B2F33">
        <w:rPr>
          <w:lang w:eastAsia="ru-RU"/>
        </w:rPr>
        <w:t xml:space="preserve">2) подача предложений в письменной </w:t>
      </w:r>
      <w:r w:rsidRPr="00574F79">
        <w:rPr>
          <w:lang w:eastAsia="ru-RU"/>
        </w:rPr>
        <w:t>форме или в форме электронного документа в адрес организатора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lang w:eastAsia="ru-RU"/>
        </w:rPr>
        <w:t xml:space="preserve">7. Уставом Ермаковского района, решениями Главы Ермаковского района или Ермаковского районного Совета депутатов на </w:t>
      </w:r>
      <w:proofErr w:type="gramStart"/>
      <w:r w:rsidRPr="007B2F33">
        <w:rPr>
          <w:lang w:eastAsia="ru-RU"/>
        </w:rPr>
        <w:t>основании</w:t>
      </w:r>
      <w:proofErr w:type="gramEnd"/>
      <w:r w:rsidRPr="007B2F33">
        <w:rPr>
          <w:lang w:eastAsia="ru-RU"/>
        </w:rPr>
        <w:t xml:space="preserve"> положений Градостроительного кодекса Российской Федерации определяются:</w:t>
      </w:r>
    </w:p>
    <w:p w:rsidR="007B2F33" w:rsidRPr="007B2F33" w:rsidRDefault="007B2F33" w:rsidP="007B2F33">
      <w:pPr>
        <w:spacing w:before="80" w:after="40"/>
        <w:ind w:firstLine="567"/>
        <w:jc w:val="both"/>
        <w:rPr>
          <w:lang w:eastAsia="ru-RU"/>
        </w:rPr>
      </w:pPr>
      <w:r w:rsidRPr="007B2F33">
        <w:rPr>
          <w:lang w:eastAsia="ru-RU"/>
        </w:rPr>
        <w:t>1) порядок организации и проведения общественных обсуждений или публичных слушаний по проектам;</w:t>
      </w:r>
    </w:p>
    <w:p w:rsidR="007B2F33" w:rsidRPr="007B2F33" w:rsidRDefault="007B2F33" w:rsidP="007B2F33">
      <w:pPr>
        <w:spacing w:before="80" w:after="40"/>
        <w:ind w:firstLine="567"/>
        <w:jc w:val="both"/>
        <w:rPr>
          <w:lang w:eastAsia="ru-RU"/>
        </w:rPr>
      </w:pPr>
      <w:r w:rsidRPr="007B2F33">
        <w:rPr>
          <w:lang w:eastAsia="ru-RU"/>
        </w:rPr>
        <w:t>2) организатор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lang w:eastAsia="ru-RU"/>
        </w:rPr>
        <w:t>3) срок проведения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lang w:eastAsia="ru-RU"/>
        </w:rPr>
        <w:t>4) официальный сайт и (или) в государственная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7B2F33" w:rsidRPr="007B2F33" w:rsidRDefault="007B2F33" w:rsidP="007B2F33">
      <w:pPr>
        <w:spacing w:before="80" w:after="40"/>
        <w:ind w:firstLine="567"/>
        <w:jc w:val="both"/>
        <w:rPr>
          <w:lang w:eastAsia="ru-RU"/>
        </w:rPr>
      </w:pPr>
      <w:r w:rsidRPr="007B2F33">
        <w:rPr>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7B2F33" w:rsidRPr="007B2F33" w:rsidRDefault="007B2F33" w:rsidP="007B2F33">
      <w:pPr>
        <w:spacing w:before="80" w:after="40"/>
        <w:ind w:firstLine="567"/>
        <w:jc w:val="both"/>
        <w:rPr>
          <w:lang w:eastAsia="ru-RU"/>
        </w:rPr>
      </w:pPr>
      <w:r w:rsidRPr="007B2F33">
        <w:rPr>
          <w:lang w:eastAsia="ru-RU"/>
        </w:rPr>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Ермаковского района в сети "Интернет".</w:t>
      </w:r>
    </w:p>
    <w:p w:rsidR="007B2F33" w:rsidRPr="007B2F33" w:rsidRDefault="007B2F33" w:rsidP="007B2F33">
      <w:pPr>
        <w:spacing w:before="80" w:after="40"/>
        <w:ind w:firstLine="567"/>
        <w:jc w:val="both"/>
        <w:rPr>
          <w:lang w:eastAsia="ru-RU"/>
        </w:rPr>
      </w:pPr>
      <w:r w:rsidRPr="007B2F33">
        <w:rPr>
          <w:lang w:eastAsia="ru-RU"/>
        </w:rPr>
        <w:t xml:space="preserve">9. </w:t>
      </w:r>
      <w:proofErr w:type="gramStart"/>
      <w:r w:rsidRPr="007B2F33">
        <w:rPr>
          <w:lang w:eastAsia="ru-RU"/>
        </w:rPr>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w:t>
      </w:r>
      <w:r w:rsidRPr="007B2F33">
        <w:rPr>
          <w:shd w:val="clear" w:color="auto" w:fill="FFFFFF"/>
          <w:lang w:eastAsia="ru-RU"/>
        </w:rPr>
        <w:t>п</w:t>
      </w:r>
      <w:r w:rsidRPr="007B2F33">
        <w:rPr>
          <w:lang w:eastAsia="ru-RU"/>
        </w:rPr>
        <w:t>убличных слушаний.</w:t>
      </w:r>
      <w:proofErr w:type="gramEnd"/>
    </w:p>
    <w:p w:rsidR="007B2F33" w:rsidRPr="007B2F33" w:rsidRDefault="007B2F33" w:rsidP="007B2F33">
      <w:pPr>
        <w:spacing w:before="80" w:after="40"/>
        <w:ind w:firstLine="567"/>
        <w:jc w:val="both"/>
        <w:rPr>
          <w:sz w:val="28"/>
          <w:szCs w:val="28"/>
          <w:lang w:eastAsia="ru-RU"/>
        </w:rPr>
      </w:pPr>
    </w:p>
    <w:p w:rsidR="007B2F33" w:rsidRPr="007B2F33" w:rsidRDefault="007B2F33" w:rsidP="007B2F33">
      <w:pPr>
        <w:keepNext/>
        <w:spacing w:before="120" w:after="120"/>
        <w:jc w:val="center"/>
        <w:outlineLvl w:val="2"/>
        <w:rPr>
          <w:b/>
          <w:bCs/>
          <w:szCs w:val="26"/>
        </w:rPr>
      </w:pPr>
      <w:bookmarkStart w:id="48" w:name="_Toc312247302"/>
      <w:bookmarkStart w:id="49" w:name="_Toc16860558"/>
      <w:bookmarkStart w:id="50" w:name="_Toc103850171"/>
      <w:r w:rsidRPr="007B2F33">
        <w:rPr>
          <w:b/>
          <w:bCs/>
          <w:szCs w:val="26"/>
        </w:rPr>
        <w:t>Статья 9. Общественные обсуждения или публичные слушания по проектам Генерального плана</w:t>
      </w:r>
      <w:bookmarkEnd w:id="48"/>
      <w:bookmarkEnd w:id="49"/>
      <w:bookmarkEnd w:id="50"/>
    </w:p>
    <w:p w:rsidR="007B2F33" w:rsidRPr="007B2F33" w:rsidRDefault="007B2F33" w:rsidP="007B2F33">
      <w:pPr>
        <w:spacing w:before="80" w:after="40"/>
        <w:ind w:firstLine="567"/>
        <w:jc w:val="both"/>
        <w:rPr>
          <w:lang w:eastAsia="ru-RU"/>
        </w:rPr>
      </w:pPr>
      <w:bookmarkStart w:id="51" w:name="sub_2801"/>
      <w:r w:rsidRPr="007B2F33">
        <w:rPr>
          <w:lang w:eastAsia="ru-RU"/>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7B2F33" w:rsidRPr="007B2F33" w:rsidRDefault="007B2F33" w:rsidP="007B2F33">
      <w:pPr>
        <w:spacing w:before="80" w:after="40"/>
        <w:ind w:firstLine="567"/>
        <w:jc w:val="both"/>
        <w:rPr>
          <w:lang w:eastAsia="ru-RU"/>
        </w:rPr>
      </w:pPr>
      <w:bookmarkStart w:id="52" w:name="sub_2802"/>
      <w:bookmarkEnd w:id="51"/>
      <w:r w:rsidRPr="007B2F33">
        <w:rPr>
          <w:lang w:eastAsia="ru-RU"/>
        </w:rPr>
        <w:t>2. Порядок организации и проведения общественные обсуждения или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bookmarkEnd w:id="52"/>
    <w:p w:rsidR="007B2F33" w:rsidRPr="007B2F33" w:rsidRDefault="007B2F33" w:rsidP="007B2F33">
      <w:pPr>
        <w:spacing w:before="80" w:after="40"/>
        <w:ind w:firstLine="567"/>
        <w:jc w:val="both"/>
        <w:rPr>
          <w:lang w:eastAsia="ru-RU"/>
        </w:rPr>
      </w:pPr>
      <w:r w:rsidRPr="007B2F33">
        <w:rPr>
          <w:lang w:eastAsia="ru-RU"/>
        </w:rPr>
        <w:t xml:space="preserve">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w:t>
      </w:r>
      <w:r w:rsidRPr="007B2F33">
        <w:rPr>
          <w:lang w:eastAsia="ru-RU"/>
        </w:rPr>
        <w:lastRenderedPageBreak/>
        <w:t>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7B2F33" w:rsidRPr="007B2F33" w:rsidRDefault="007B2F33" w:rsidP="007B2F33">
      <w:pPr>
        <w:spacing w:before="80" w:after="40"/>
        <w:ind w:firstLine="567"/>
        <w:jc w:val="both"/>
        <w:rPr>
          <w:lang w:eastAsia="ru-RU"/>
        </w:rPr>
      </w:pPr>
      <w:bookmarkStart w:id="53" w:name="sub_2805"/>
      <w:r w:rsidRPr="007B2F33">
        <w:rPr>
          <w:lang w:eastAsia="ru-RU"/>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7B2F33" w:rsidRPr="007B2F33" w:rsidRDefault="007B2F33" w:rsidP="007B2F33">
      <w:pPr>
        <w:spacing w:before="80" w:after="40"/>
        <w:ind w:firstLine="567"/>
        <w:jc w:val="both"/>
        <w:rPr>
          <w:lang w:eastAsia="ru-RU"/>
        </w:rPr>
      </w:pPr>
      <w:bookmarkStart w:id="54" w:name="sub_2806"/>
      <w:bookmarkEnd w:id="53"/>
      <w:r w:rsidRPr="007B2F33">
        <w:rPr>
          <w:lang w:eastAsia="ru-RU"/>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bookmarkEnd w:id="54"/>
    <w:p w:rsidR="007B2F33" w:rsidRPr="007B2F33" w:rsidRDefault="007B2F33" w:rsidP="007B2F33">
      <w:pPr>
        <w:spacing w:before="80" w:after="40"/>
        <w:ind w:firstLine="567"/>
        <w:jc w:val="both"/>
        <w:rPr>
          <w:lang w:eastAsia="ru-RU"/>
        </w:rPr>
      </w:pPr>
      <w:r w:rsidRPr="007B2F33">
        <w:rPr>
          <w:lang w:eastAsia="ru-RU"/>
        </w:rPr>
        <w:t xml:space="preserve">6.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7B2F33" w:rsidRPr="007B2F33" w:rsidRDefault="007B2F33" w:rsidP="007B2F33">
      <w:pPr>
        <w:spacing w:before="80" w:after="40"/>
        <w:ind w:firstLine="567"/>
        <w:jc w:val="both"/>
        <w:rPr>
          <w:lang w:eastAsia="ru-RU"/>
        </w:rPr>
      </w:pPr>
      <w:bookmarkStart w:id="55" w:name="sub_2808"/>
      <w:r w:rsidRPr="007B2F33">
        <w:rPr>
          <w:lang w:eastAsia="ru-RU"/>
        </w:rPr>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bookmarkEnd w:id="55"/>
    <w:p w:rsidR="007B2F33" w:rsidRPr="007B2F33" w:rsidRDefault="007B2F33" w:rsidP="007B2F33">
      <w:pPr>
        <w:spacing w:before="80" w:after="40"/>
        <w:ind w:firstLine="567"/>
        <w:jc w:val="both"/>
        <w:rPr>
          <w:lang w:eastAsia="ru-RU"/>
        </w:rPr>
      </w:pPr>
      <w:r w:rsidRPr="007B2F33">
        <w:rPr>
          <w:lang w:eastAsia="ru-RU"/>
        </w:rPr>
        <w:t>8. Глава Ермаковского района с учетом заключения о результатах общественных обсуждений или публичных слушаний принимает решение:</w:t>
      </w:r>
      <w:bookmarkStart w:id="56" w:name="sub_28091"/>
    </w:p>
    <w:p w:rsidR="007B2F33" w:rsidRPr="007B2F33" w:rsidRDefault="007B2F33" w:rsidP="007B2F33">
      <w:pPr>
        <w:spacing w:before="80" w:after="40"/>
        <w:ind w:firstLine="567"/>
        <w:jc w:val="both"/>
        <w:rPr>
          <w:lang w:eastAsia="ru-RU"/>
        </w:rPr>
      </w:pPr>
      <w:r w:rsidRPr="007B2F33">
        <w:rPr>
          <w:lang w:eastAsia="ru-RU"/>
        </w:rPr>
        <w:t>1) о согласии с проектом Генерального плана и направлении его в Ермаковский районный Совет депутатов;</w:t>
      </w:r>
      <w:bookmarkEnd w:id="56"/>
    </w:p>
    <w:p w:rsidR="007B2F33" w:rsidRPr="007B2F33" w:rsidRDefault="007B2F33" w:rsidP="007B2F33">
      <w:pPr>
        <w:spacing w:before="80" w:after="40"/>
        <w:ind w:firstLine="567"/>
        <w:jc w:val="both"/>
        <w:rPr>
          <w:lang w:eastAsia="ru-RU"/>
        </w:rPr>
      </w:pPr>
      <w:r w:rsidRPr="007B2F33">
        <w:rPr>
          <w:lang w:eastAsia="ru-RU"/>
        </w:rPr>
        <w:t>2) об отклонении проекта Генерального плана и о направлении его на доработку.</w:t>
      </w:r>
    </w:p>
    <w:p w:rsidR="007B2F33" w:rsidRPr="007B2F33" w:rsidRDefault="007B2F33" w:rsidP="007B2F33">
      <w:pPr>
        <w:spacing w:before="80" w:after="40"/>
        <w:ind w:firstLine="567"/>
        <w:jc w:val="both"/>
        <w:rPr>
          <w:lang w:eastAsia="ru-RU"/>
        </w:rPr>
      </w:pPr>
      <w:r w:rsidRPr="00574F79">
        <w:rPr>
          <w:lang w:eastAsia="ru-RU"/>
        </w:rPr>
        <w:t>9. В случае</w:t>
      </w:r>
      <w:proofErr w:type="gramStart"/>
      <w:r w:rsidRPr="00574F79">
        <w:rPr>
          <w:lang w:eastAsia="ru-RU"/>
        </w:rPr>
        <w:t>,</w:t>
      </w:r>
      <w:proofErr w:type="gramEnd"/>
      <w:r w:rsidRPr="00574F79">
        <w:rPr>
          <w:lang w:eastAsia="ru-RU"/>
        </w:rPr>
        <w:t xml:space="preserve"> если для реализации решения о комплексном развитии территории требуется внесение изменений в генеральный план поселения, по решению Главы Ермаковского района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 территории.</w:t>
      </w:r>
      <w:r w:rsidRPr="007B2F33">
        <w:rPr>
          <w:lang w:eastAsia="ru-RU"/>
        </w:rPr>
        <w:t xml:space="preserve">  </w:t>
      </w:r>
    </w:p>
    <w:p w:rsidR="007B2F33" w:rsidRPr="007B2F33" w:rsidRDefault="007B2F33" w:rsidP="007B2F33">
      <w:pPr>
        <w:keepNext/>
        <w:spacing w:before="120" w:after="120"/>
        <w:jc w:val="center"/>
        <w:outlineLvl w:val="2"/>
        <w:rPr>
          <w:b/>
          <w:bCs/>
          <w:szCs w:val="26"/>
        </w:rPr>
      </w:pPr>
      <w:bookmarkStart w:id="57" w:name="_Toc16860559"/>
      <w:bookmarkStart w:id="58" w:name="_Toc103850172"/>
      <w:bookmarkStart w:id="59" w:name="_Toc312247305"/>
      <w:r w:rsidRPr="007B2F33">
        <w:rPr>
          <w:b/>
          <w:bCs/>
          <w:szCs w:val="26"/>
        </w:rPr>
        <w:t>Статья 10. Общественные обсуждения или публичные слушания по проектам Правил землепользования и застройки</w:t>
      </w:r>
      <w:bookmarkEnd w:id="57"/>
      <w:bookmarkEnd w:id="58"/>
    </w:p>
    <w:p w:rsidR="007B2F33" w:rsidRPr="007B2F33" w:rsidRDefault="007B2F33" w:rsidP="007B2F33">
      <w:pPr>
        <w:spacing w:before="80" w:after="40"/>
        <w:ind w:firstLine="567"/>
        <w:jc w:val="both"/>
        <w:rPr>
          <w:lang w:eastAsia="ru-RU"/>
        </w:rPr>
      </w:pPr>
      <w:r w:rsidRPr="007B2F33">
        <w:rPr>
          <w:sz w:val="28"/>
          <w:szCs w:val="28"/>
          <w:lang w:eastAsia="ru-RU"/>
        </w:rPr>
        <w:t xml:space="preserve">1. </w:t>
      </w:r>
      <w:r w:rsidRPr="007B2F33">
        <w:rPr>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7B2F33" w:rsidRPr="007B2F33" w:rsidRDefault="007B2F33" w:rsidP="007B2F33">
      <w:pPr>
        <w:spacing w:before="80" w:after="40"/>
        <w:ind w:firstLine="567"/>
        <w:jc w:val="both"/>
        <w:rPr>
          <w:lang w:eastAsia="ru-RU"/>
        </w:rPr>
      </w:pPr>
      <w:r w:rsidRPr="007B2F33">
        <w:rPr>
          <w:lang w:eastAsia="ru-RU"/>
        </w:rPr>
        <w:t>2.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7B2F33" w:rsidRPr="007B2F33" w:rsidRDefault="007B2F33" w:rsidP="007B2F33">
      <w:pPr>
        <w:spacing w:before="80" w:after="40"/>
        <w:ind w:firstLine="567"/>
        <w:jc w:val="both"/>
        <w:rPr>
          <w:lang w:eastAsia="ru-RU"/>
        </w:rPr>
      </w:pPr>
      <w:r w:rsidRPr="007B2F33">
        <w:rPr>
          <w:lang w:eastAsia="ru-RU"/>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7B2F33" w:rsidRPr="007B2F33" w:rsidRDefault="007B2F33" w:rsidP="007B2F33">
      <w:pPr>
        <w:spacing w:before="80" w:after="40"/>
        <w:ind w:firstLine="567"/>
        <w:jc w:val="both"/>
        <w:rPr>
          <w:lang w:eastAsia="ru-RU"/>
        </w:rPr>
      </w:pPr>
      <w:r w:rsidRPr="007B2F33">
        <w:rPr>
          <w:lang w:eastAsia="ru-RU"/>
        </w:rPr>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свои предложения и </w:t>
      </w:r>
      <w:r w:rsidRPr="007B2F33">
        <w:rPr>
          <w:lang w:eastAsia="ru-RU"/>
        </w:rPr>
        <w:lastRenderedPageBreak/>
        <w:t>замечания, касающиеся Правил (проекта внесения изменений в Правила), для включения их в протокол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lang w:eastAsia="ru-RU"/>
        </w:rPr>
        <w:t xml:space="preserve">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7B2F33" w:rsidRPr="007B2F33" w:rsidRDefault="007B2F33" w:rsidP="007B2F33">
      <w:pPr>
        <w:spacing w:before="80" w:after="40"/>
        <w:ind w:firstLine="567"/>
        <w:jc w:val="both"/>
        <w:rPr>
          <w:lang w:eastAsia="ru-RU"/>
        </w:rPr>
      </w:pPr>
      <w:r w:rsidRPr="007B2F33">
        <w:rPr>
          <w:lang w:eastAsia="ru-RU"/>
        </w:rPr>
        <w:t xml:space="preserve">6. После завершения общественных обсуждений или публичных слушаний по проекту </w:t>
      </w:r>
      <w:proofErr w:type="gramStart"/>
      <w:r w:rsidRPr="007B2F33">
        <w:rPr>
          <w:lang w:eastAsia="ru-RU"/>
        </w:rPr>
        <w:t>Правил</w:t>
      </w:r>
      <w:proofErr w:type="gramEnd"/>
      <w:r w:rsidRPr="007B2F33">
        <w:rPr>
          <w:lang w:eastAsia="ru-RU"/>
        </w:rPr>
        <w:t xml:space="preserve">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Ермаковского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7B2F33" w:rsidRPr="007B2F33" w:rsidRDefault="007B2F33" w:rsidP="007B2F33">
      <w:pPr>
        <w:spacing w:before="80" w:after="40"/>
        <w:ind w:firstLine="567"/>
        <w:jc w:val="both"/>
        <w:rPr>
          <w:lang w:eastAsia="ru-RU"/>
        </w:rPr>
      </w:pPr>
      <w:r w:rsidRPr="007B2F33">
        <w:rPr>
          <w:lang w:eastAsia="ru-RU"/>
        </w:rPr>
        <w:t xml:space="preserve">7. </w:t>
      </w:r>
      <w:proofErr w:type="gramStart"/>
      <w:r w:rsidRPr="007B2F33">
        <w:rPr>
          <w:lang w:eastAsia="ru-RU"/>
        </w:rPr>
        <w:t>Срок проведения 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roofErr w:type="gramEnd"/>
    </w:p>
    <w:p w:rsidR="007B2F33" w:rsidRPr="007B2F33" w:rsidRDefault="007B2F33" w:rsidP="007B2F33">
      <w:pPr>
        <w:spacing w:before="80" w:after="40"/>
        <w:ind w:firstLine="567"/>
        <w:jc w:val="both"/>
        <w:rPr>
          <w:lang w:eastAsia="ru-RU"/>
        </w:rPr>
      </w:pPr>
      <w:r w:rsidRPr="007B2F33">
        <w:rPr>
          <w:lang w:eastAsia="ru-RU"/>
        </w:rPr>
        <w:t xml:space="preserve">8. </w:t>
      </w:r>
      <w:proofErr w:type="gramStart"/>
      <w:r w:rsidRPr="007B2F33">
        <w:rPr>
          <w:lang w:eastAsia="ru-RU"/>
        </w:rPr>
        <w:t>Глава Ермаковского района в течение десяти дней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7B2F33" w:rsidRPr="007B2F33" w:rsidRDefault="007B2F33" w:rsidP="007B2F33">
      <w:pPr>
        <w:spacing w:before="80" w:after="40"/>
        <w:ind w:firstLine="567"/>
        <w:jc w:val="both"/>
        <w:rPr>
          <w:lang w:eastAsia="ru-RU"/>
        </w:rPr>
      </w:pPr>
      <w:r w:rsidRPr="007B2F33">
        <w:rPr>
          <w:lang w:eastAsia="ru-RU"/>
        </w:rPr>
        <w:t>9.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 в соответствии с заключением о результатах общественных обсуждений или публичных слушаний по указанному проекту.</w:t>
      </w:r>
    </w:p>
    <w:p w:rsidR="007B2F33" w:rsidRPr="007B2F33" w:rsidRDefault="007B2F33" w:rsidP="007B2F33">
      <w:pPr>
        <w:spacing w:before="80" w:after="40"/>
        <w:ind w:firstLine="567"/>
        <w:jc w:val="both"/>
        <w:rPr>
          <w:lang w:eastAsia="ru-RU"/>
        </w:rPr>
      </w:pPr>
      <w:r w:rsidRPr="007B2F33">
        <w:rPr>
          <w:lang w:eastAsia="ru-RU"/>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7B2F33" w:rsidRPr="007B2F33" w:rsidRDefault="007B2F33" w:rsidP="007B2F33">
      <w:pPr>
        <w:spacing w:before="80" w:after="40"/>
        <w:ind w:firstLine="567"/>
        <w:jc w:val="both"/>
        <w:rPr>
          <w:lang w:eastAsia="ru-RU"/>
        </w:rPr>
      </w:pPr>
      <w:r w:rsidRPr="007B2F33">
        <w:rPr>
          <w:lang w:eastAsia="ru-RU"/>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7B2F33" w:rsidRPr="007B2F33" w:rsidRDefault="007B2F33" w:rsidP="007B2F33">
      <w:pPr>
        <w:spacing w:before="80" w:after="40"/>
        <w:ind w:firstLine="567"/>
        <w:jc w:val="both"/>
        <w:rPr>
          <w:lang w:eastAsia="ru-RU"/>
        </w:rPr>
      </w:pPr>
      <w:proofErr w:type="gramStart"/>
      <w:r w:rsidRPr="007B2F33">
        <w:rPr>
          <w:lang w:eastAsia="ru-RU"/>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7B2F33" w:rsidRPr="007B2F33" w:rsidRDefault="007B2F33" w:rsidP="007B2F33">
      <w:pPr>
        <w:spacing w:before="80" w:after="40"/>
        <w:ind w:firstLine="567"/>
        <w:jc w:val="both"/>
        <w:rPr>
          <w:lang w:eastAsia="ru-RU"/>
        </w:rPr>
      </w:pPr>
      <w:r w:rsidRPr="007B2F33">
        <w:rPr>
          <w:lang w:eastAsia="ru-RU"/>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B2F33" w:rsidRPr="007B2F33" w:rsidRDefault="007B2F33" w:rsidP="007B2F33">
      <w:pPr>
        <w:spacing w:before="80" w:after="40"/>
        <w:ind w:firstLine="567"/>
        <w:jc w:val="both"/>
        <w:rPr>
          <w:lang w:eastAsia="ru-RU"/>
        </w:rPr>
      </w:pPr>
      <w:r w:rsidRPr="007B2F33">
        <w:rPr>
          <w:lang w:eastAsia="ru-RU"/>
        </w:rPr>
        <w:lastRenderedPageBreak/>
        <w:t xml:space="preserve">4) Правилами не обеспечена возможность размещения на </w:t>
      </w:r>
      <w:proofErr w:type="gramStart"/>
      <w:r w:rsidRPr="007B2F33">
        <w:rPr>
          <w:lang w:eastAsia="ru-RU"/>
        </w:rPr>
        <w:t>территориях</w:t>
      </w:r>
      <w:proofErr w:type="gramEnd"/>
      <w:r w:rsidRPr="007B2F33">
        <w:rPr>
          <w:lang w:eastAsia="ru-RU"/>
        </w:rPr>
        <w:t xml:space="preserve">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7B2F33" w:rsidRPr="007B2F33" w:rsidRDefault="007B2F33" w:rsidP="007B2F33">
      <w:pPr>
        <w:spacing w:before="80" w:after="40"/>
        <w:ind w:firstLine="567"/>
        <w:jc w:val="both"/>
        <w:rPr>
          <w:lang w:eastAsia="ru-RU"/>
        </w:rPr>
      </w:pPr>
      <w:proofErr w:type="gramStart"/>
      <w:r w:rsidRPr="007B2F33">
        <w:rPr>
          <w:lang w:eastAsia="ru-RU"/>
        </w:rPr>
        <w:t xml:space="preserve">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roofErr w:type="gramEnd"/>
    </w:p>
    <w:p w:rsidR="007B2F33" w:rsidRPr="007B2F33" w:rsidRDefault="007B2F33" w:rsidP="007B2F33">
      <w:pPr>
        <w:autoSpaceDE w:val="0"/>
        <w:autoSpaceDN w:val="0"/>
        <w:adjustRightInd w:val="0"/>
        <w:ind w:firstLine="567"/>
        <w:jc w:val="both"/>
        <w:rPr>
          <w:bCs/>
          <w:lang w:eastAsia="ru-RU"/>
        </w:rPr>
      </w:pPr>
      <w:r w:rsidRPr="007B2F33">
        <w:rPr>
          <w:lang w:eastAsia="ru-RU"/>
        </w:rPr>
        <w:t>11.</w:t>
      </w:r>
      <w:r w:rsidRPr="007B2F33">
        <w:rPr>
          <w:b/>
          <w:bCs/>
          <w:lang w:eastAsia="ru-RU"/>
        </w:rPr>
        <w:t xml:space="preserve"> </w:t>
      </w:r>
      <w:proofErr w:type="gramStart"/>
      <w:r w:rsidRPr="00574F79">
        <w:rPr>
          <w:bCs/>
          <w:lang w:eastAsia="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574F79">
        <w:rPr>
          <w:bCs/>
          <w:lang w:eastAsia="ru-RU"/>
        </w:rPr>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7B2F33" w:rsidRPr="007B2F33" w:rsidRDefault="007B2F33" w:rsidP="007B2F33">
      <w:pPr>
        <w:keepNext/>
        <w:spacing w:before="120" w:after="120"/>
        <w:jc w:val="center"/>
        <w:outlineLvl w:val="2"/>
        <w:rPr>
          <w:b/>
          <w:bCs/>
          <w:szCs w:val="26"/>
        </w:rPr>
      </w:pPr>
      <w:bookmarkStart w:id="60" w:name="_Toc16860560"/>
      <w:bookmarkStart w:id="61" w:name="_Toc103850173"/>
      <w:r w:rsidRPr="007B2F33">
        <w:rPr>
          <w:b/>
          <w:bCs/>
          <w:szCs w:val="26"/>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59"/>
      <w:bookmarkEnd w:id="60"/>
      <w:bookmarkEnd w:id="61"/>
    </w:p>
    <w:p w:rsidR="007B2F33" w:rsidRPr="007B2F33" w:rsidRDefault="007B2F33" w:rsidP="007B2F33">
      <w:pPr>
        <w:spacing w:before="80" w:after="40"/>
        <w:ind w:firstLine="567"/>
        <w:jc w:val="both"/>
        <w:rPr>
          <w:lang w:eastAsia="ru-RU"/>
        </w:rPr>
      </w:pPr>
      <w:r w:rsidRPr="007B2F33">
        <w:rPr>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Разрешение), направляет заявление о предоставлении Разрешения в Комиссию.</w:t>
      </w:r>
    </w:p>
    <w:p w:rsidR="007B2F33" w:rsidRPr="007B2F33" w:rsidRDefault="007B2F33" w:rsidP="007B2F33">
      <w:pPr>
        <w:spacing w:before="80" w:after="40"/>
        <w:ind w:firstLine="567"/>
        <w:jc w:val="both"/>
        <w:rPr>
          <w:lang w:eastAsia="ru-RU"/>
        </w:rPr>
      </w:pPr>
      <w:r w:rsidRPr="007B2F33">
        <w:rPr>
          <w:lang w:eastAsia="ru-RU"/>
        </w:rPr>
        <w:t>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7B2F33" w:rsidRPr="007B2F33" w:rsidRDefault="007B2F33" w:rsidP="007B2F33">
      <w:pPr>
        <w:spacing w:before="80" w:after="40"/>
        <w:ind w:firstLine="567"/>
        <w:jc w:val="both"/>
        <w:rPr>
          <w:lang w:eastAsia="ru-RU"/>
        </w:rPr>
      </w:pPr>
      <w:r w:rsidRPr="007B2F33">
        <w:rPr>
          <w:lang w:eastAsia="ru-RU"/>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w:t>
      </w:r>
      <w:hyperlink w:anchor="sub_107" w:history="1">
        <w:r w:rsidRPr="007B2F33">
          <w:rPr>
            <w:lang w:eastAsia="ru-RU"/>
          </w:rPr>
          <w:t>территориальной зоны</w:t>
        </w:r>
      </w:hyperlink>
      <w:r w:rsidRPr="007B2F33">
        <w:rPr>
          <w:lang w:eastAsia="ru-RU"/>
        </w:rPr>
        <w:t>, в границах которой расположен земельный участок или объект капитального строительства, применительно к которым запрашивается Разрешение.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B2F33" w:rsidRPr="007B2F33" w:rsidRDefault="007B2F33" w:rsidP="007B2F33">
      <w:pPr>
        <w:spacing w:before="80" w:after="40"/>
        <w:ind w:firstLine="567"/>
        <w:jc w:val="both"/>
        <w:rPr>
          <w:lang w:eastAsia="ru-RU"/>
        </w:rPr>
      </w:pPr>
      <w:r w:rsidRPr="007B2F33">
        <w:rPr>
          <w:lang w:eastAsia="ru-RU"/>
        </w:rPr>
        <w:t xml:space="preserve">4. </w:t>
      </w:r>
      <w:proofErr w:type="gramStart"/>
      <w:r w:rsidRPr="007B2F33">
        <w:rPr>
          <w:lang w:eastAsia="ru-RU"/>
        </w:rPr>
        <w:t>Комиссия направляет сообщения о проведении общественные обсуждения или публичных слушаний по проекту решения о предоставлении разрешения на условно разрешенный вид использования,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w:t>
      </w:r>
      <w:proofErr w:type="gramEnd"/>
      <w:r w:rsidRPr="007B2F33">
        <w:rPr>
          <w:lang w:eastAsia="ru-RU"/>
        </w:rPr>
        <w:t xml:space="preserve">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7B2F33" w:rsidRPr="007B2F33" w:rsidRDefault="007B2F33" w:rsidP="007B2F33">
      <w:pPr>
        <w:spacing w:before="80" w:after="40"/>
        <w:ind w:firstLine="567"/>
        <w:jc w:val="both"/>
        <w:rPr>
          <w:lang w:eastAsia="ru-RU"/>
        </w:rPr>
      </w:pPr>
      <w:r w:rsidRPr="007B2F33">
        <w:rPr>
          <w:lang w:eastAsia="ru-RU"/>
        </w:rPr>
        <w:lastRenderedPageBreak/>
        <w:t>5.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lang w:eastAsia="ru-RU"/>
        </w:rPr>
        <w:t>6.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7B2F33" w:rsidRPr="007B2F33" w:rsidRDefault="007B2F33" w:rsidP="007B2F33">
      <w:pPr>
        <w:spacing w:before="80" w:after="40"/>
        <w:ind w:firstLine="567"/>
        <w:jc w:val="both"/>
        <w:rPr>
          <w:lang w:eastAsia="ru-RU"/>
        </w:rPr>
      </w:pPr>
      <w:r w:rsidRPr="007B2F33">
        <w:rPr>
          <w:lang w:eastAsia="ru-RU"/>
        </w:rPr>
        <w:t xml:space="preserve">7. Срок проведения общественных обсуждений или публичных слушаний с момента оповещения жителей сельсовета </w:t>
      </w:r>
      <w:proofErr w:type="gramStart"/>
      <w:r w:rsidRPr="007B2F33">
        <w:rPr>
          <w:lang w:eastAsia="ru-RU"/>
        </w:rPr>
        <w:t>о</w:t>
      </w:r>
      <w:proofErr w:type="gramEnd"/>
      <w:r w:rsidRPr="007B2F33">
        <w:rPr>
          <w:lang w:eastAsia="ru-RU"/>
        </w:rPr>
        <w:t xml:space="preserve">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более одного месяца.</w:t>
      </w:r>
    </w:p>
    <w:p w:rsidR="007B2F33" w:rsidRPr="007B2F33" w:rsidRDefault="007B2F33" w:rsidP="007B2F33">
      <w:pPr>
        <w:spacing w:before="80" w:after="40"/>
        <w:ind w:firstLine="567"/>
        <w:jc w:val="both"/>
        <w:rPr>
          <w:lang w:eastAsia="ru-RU"/>
        </w:rPr>
      </w:pPr>
      <w:r w:rsidRPr="007B2F33">
        <w:rPr>
          <w:lang w:eastAsia="ru-RU"/>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Ермаковского района.</w:t>
      </w:r>
    </w:p>
    <w:p w:rsidR="007B2F33" w:rsidRPr="007B2F33" w:rsidRDefault="007B2F33" w:rsidP="007B2F33">
      <w:pPr>
        <w:spacing w:before="80" w:after="40"/>
        <w:ind w:firstLine="567"/>
        <w:jc w:val="both"/>
        <w:rPr>
          <w:lang w:eastAsia="ru-RU"/>
        </w:rPr>
      </w:pPr>
      <w:r w:rsidRPr="007B2F33">
        <w:rPr>
          <w:lang w:eastAsia="ru-RU"/>
        </w:rPr>
        <w:t xml:space="preserve">9. На основании указанных в </w:t>
      </w:r>
      <w:hyperlink w:anchor="sub_3908" w:history="1">
        <w:r w:rsidRPr="007B2F33">
          <w:rPr>
            <w:lang w:eastAsia="ru-RU"/>
          </w:rPr>
          <w:t>части 8</w:t>
        </w:r>
      </w:hyperlink>
      <w:r w:rsidRPr="007B2F33">
        <w:rPr>
          <w:lang w:eastAsia="ru-RU"/>
        </w:rPr>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7B2F33" w:rsidRPr="007B2F33" w:rsidRDefault="007B2F33" w:rsidP="007B2F33">
      <w:pPr>
        <w:spacing w:before="80" w:after="40"/>
        <w:ind w:firstLine="567"/>
        <w:jc w:val="both"/>
        <w:rPr>
          <w:lang w:eastAsia="ru-RU"/>
        </w:rPr>
      </w:pPr>
      <w:r w:rsidRPr="007B2F33">
        <w:rPr>
          <w:lang w:eastAsia="ru-RU"/>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B2F33" w:rsidRPr="007B2F33" w:rsidRDefault="007B2F33" w:rsidP="007B2F33">
      <w:pPr>
        <w:spacing w:before="80" w:after="40"/>
        <w:ind w:firstLine="567"/>
        <w:jc w:val="both"/>
        <w:rPr>
          <w:lang w:eastAsia="ru-RU"/>
        </w:rPr>
      </w:pPr>
      <w:r w:rsidRPr="007B2F33">
        <w:rPr>
          <w:lang w:eastAsia="ru-RU"/>
        </w:rPr>
        <w:t>11. В случае</w:t>
      </w:r>
      <w:proofErr w:type="gramStart"/>
      <w:r w:rsidRPr="007B2F33">
        <w:rPr>
          <w:lang w:eastAsia="ru-RU"/>
        </w:rPr>
        <w:t>,</w:t>
      </w:r>
      <w:proofErr w:type="gramEnd"/>
      <w:r w:rsidRPr="007B2F33">
        <w:rPr>
          <w:lang w:eastAsia="ru-RU"/>
        </w:rPr>
        <w:t xml:space="preserve"> если условно разрешенный вид использования земельного участка или </w:t>
      </w:r>
      <w:hyperlink w:anchor="sub_1010" w:history="1">
        <w:r w:rsidRPr="007B2F33">
          <w:rPr>
            <w:lang w:eastAsia="ru-RU"/>
          </w:rPr>
          <w:t>объекта капитального строительства</w:t>
        </w:r>
      </w:hyperlink>
      <w:r w:rsidRPr="007B2F33">
        <w:rPr>
          <w:lang w:eastAsia="ru-RU"/>
        </w:rPr>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общественных обсуждений или публичных слушаний.</w:t>
      </w:r>
    </w:p>
    <w:p w:rsidR="007B2F33" w:rsidRPr="007B2F33" w:rsidRDefault="007B2F33" w:rsidP="007B2F33">
      <w:pPr>
        <w:spacing w:before="80" w:after="40"/>
        <w:ind w:firstLine="567"/>
        <w:jc w:val="both"/>
        <w:rPr>
          <w:lang w:eastAsia="ru-RU"/>
        </w:rPr>
      </w:pPr>
      <w:r w:rsidRPr="007B2F33">
        <w:rPr>
          <w:shd w:val="clear" w:color="auto" w:fill="FFFFFF"/>
          <w:lang w:eastAsia="ru-RU"/>
        </w:rPr>
        <w:t xml:space="preserve">11.1. </w:t>
      </w:r>
      <w:proofErr w:type="gramStart"/>
      <w:r w:rsidRPr="007B2F33">
        <w:rPr>
          <w:shd w:val="clear" w:color="auto" w:fill="FFFFFF"/>
          <w:lang w:eastAsia="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7B2F33">
        <w:rPr>
          <w:shd w:val="clear" w:color="auto" w:fill="FFFFFF"/>
          <w:lang w:eastAsia="ru-RU"/>
        </w:rPr>
        <w:t xml:space="preserve"> </w:t>
      </w:r>
      <w:proofErr w:type="gramStart"/>
      <w:r w:rsidRPr="007B2F33">
        <w:rPr>
          <w:shd w:val="clear" w:color="auto" w:fill="FFFFFF"/>
          <w:lang w:eastAsia="ru-RU"/>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7B2F33">
        <w:rPr>
          <w:shd w:val="clear" w:color="auto" w:fill="FFFFFF"/>
          <w:lang w:eastAsia="ru-RU"/>
        </w:rPr>
        <w:t xml:space="preserve"> </w:t>
      </w:r>
      <w:proofErr w:type="gramStart"/>
      <w:r w:rsidRPr="007B2F33">
        <w:rPr>
          <w:shd w:val="clear" w:color="auto" w:fill="FFFFFF"/>
          <w:lang w:eastAsia="ru-RU"/>
        </w:rPr>
        <w:t>приведении</w:t>
      </w:r>
      <w:proofErr w:type="gramEnd"/>
      <w:r w:rsidRPr="007B2F33">
        <w:rPr>
          <w:shd w:val="clear" w:color="auto" w:fill="FFFFFF"/>
          <w:lang w:eastAsia="ru-RU"/>
        </w:rPr>
        <w:t xml:space="preserve"> в соответствие с установленными требованиями.</w:t>
      </w:r>
    </w:p>
    <w:p w:rsidR="007B2F33" w:rsidRPr="007B2F33" w:rsidRDefault="007B2F33" w:rsidP="007B2F33">
      <w:pPr>
        <w:spacing w:before="80" w:after="40"/>
        <w:ind w:firstLine="567"/>
        <w:jc w:val="both"/>
        <w:rPr>
          <w:lang w:eastAsia="ru-RU"/>
        </w:rPr>
      </w:pPr>
      <w:r w:rsidRPr="007B2F33">
        <w:rPr>
          <w:lang w:eastAsia="ru-RU"/>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7B2F33" w:rsidRPr="007B2F33" w:rsidRDefault="007B2F33" w:rsidP="007B2F33">
      <w:pPr>
        <w:keepNext/>
        <w:spacing w:before="120" w:after="120"/>
        <w:jc w:val="center"/>
        <w:outlineLvl w:val="2"/>
        <w:rPr>
          <w:b/>
          <w:bCs/>
          <w:szCs w:val="26"/>
        </w:rPr>
      </w:pPr>
      <w:bookmarkStart w:id="62" w:name="_Toc312247306"/>
      <w:bookmarkStart w:id="63" w:name="_Toc16860561"/>
      <w:bookmarkStart w:id="64" w:name="_Toc103850174"/>
      <w:r w:rsidRPr="007B2F33">
        <w:rPr>
          <w:b/>
          <w:bCs/>
          <w:szCs w:val="26"/>
        </w:rPr>
        <w:lastRenderedPageBreak/>
        <w:t>Статья 12. Общественные обсуждения или публичные слушания по согласованию отклонений от предельных параметров разрешенного строительства</w:t>
      </w:r>
      <w:bookmarkEnd w:id="62"/>
      <w:bookmarkEnd w:id="63"/>
      <w:bookmarkEnd w:id="64"/>
    </w:p>
    <w:p w:rsidR="007B2F33" w:rsidRPr="007B2F33" w:rsidRDefault="007B2F33" w:rsidP="007B2F33">
      <w:pPr>
        <w:spacing w:before="80" w:after="40"/>
        <w:ind w:firstLine="567"/>
        <w:jc w:val="both"/>
        <w:rPr>
          <w:lang w:eastAsia="ru-RU"/>
        </w:rPr>
      </w:pPr>
      <w:bookmarkStart w:id="65" w:name="sub_4001"/>
      <w:r w:rsidRPr="007B2F33">
        <w:rPr>
          <w:lang w:eastAsia="ru-RU"/>
        </w:rPr>
        <w:t xml:space="preserve">1. Правообладатели земельных участков, размеры которых меньше установленных </w:t>
      </w:r>
      <w:hyperlink w:anchor="sub_109" w:history="1">
        <w:r w:rsidRPr="007B2F33">
          <w:rPr>
            <w:lang w:eastAsia="ru-RU"/>
          </w:rPr>
          <w:t>градостроительным регламентом</w:t>
        </w:r>
      </w:hyperlink>
      <w:r w:rsidRPr="007B2F33">
        <w:rPr>
          <w:lang w:eastAsia="ru-RU"/>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7B2F33">
          <w:rPr>
            <w:lang w:eastAsia="ru-RU"/>
          </w:rPr>
          <w:t>реконструкции</w:t>
        </w:r>
      </w:hyperlink>
      <w:r w:rsidRPr="007B2F33">
        <w:rPr>
          <w:lang w:eastAsia="ru-RU"/>
        </w:rPr>
        <w:t xml:space="preserve"> объектов капитального строительства (далее для целей настоящей статьи – Разрешение).</w:t>
      </w:r>
    </w:p>
    <w:bookmarkEnd w:id="65"/>
    <w:p w:rsidR="007B2F33" w:rsidRPr="007B2F33" w:rsidRDefault="007B2F33" w:rsidP="007B2F33">
      <w:pPr>
        <w:spacing w:before="80" w:after="40"/>
        <w:ind w:firstLine="567"/>
        <w:jc w:val="both"/>
        <w:rPr>
          <w:color w:val="22272F"/>
          <w:shd w:val="clear" w:color="auto" w:fill="FFFFFF"/>
          <w:lang w:eastAsia="ru-RU"/>
        </w:rPr>
      </w:pPr>
      <w:r w:rsidRPr="007B2F33">
        <w:rPr>
          <w:color w:val="22272F"/>
          <w:shd w:val="clear" w:color="auto" w:fill="FFFFFF"/>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B2F33" w:rsidRPr="007B2F33" w:rsidRDefault="007B2F33" w:rsidP="007B2F33">
      <w:pPr>
        <w:spacing w:before="80" w:after="40"/>
        <w:ind w:firstLine="567"/>
        <w:jc w:val="both"/>
        <w:rPr>
          <w:lang w:eastAsia="ru-RU"/>
        </w:rPr>
      </w:pPr>
      <w:r w:rsidRPr="007B2F33">
        <w:rPr>
          <w:color w:val="22272F"/>
          <w:shd w:val="clear" w:color="auto" w:fill="FFFFFF"/>
          <w:lang w:eastAsia="ru-RU"/>
        </w:rPr>
        <w:t xml:space="preserve"> 2. </w:t>
      </w:r>
      <w:proofErr w:type="gramStart"/>
      <w:r w:rsidRPr="007B2F33">
        <w:rPr>
          <w:color w:val="22272F"/>
          <w:shd w:val="clear" w:color="auto" w:fill="FFFFFF"/>
          <w:lang w:eastAsia="ru-RU"/>
        </w:rPr>
        <w:t xml:space="preserve">Участниками </w:t>
      </w:r>
      <w:r w:rsidRPr="007B2F33">
        <w:rPr>
          <w:lang w:eastAsia="ru-RU"/>
        </w:rPr>
        <w:t>общественных обсуждений или</w:t>
      </w:r>
      <w:r w:rsidRPr="007B2F33">
        <w:rPr>
          <w:color w:val="22272F"/>
          <w:shd w:val="clear" w:color="auto" w:fill="FFFFFF"/>
          <w:lang w:eastAsia="ru-RU"/>
        </w:rPr>
        <w:t xml:space="preserve">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7B2F33">
        <w:rPr>
          <w:color w:val="22272F"/>
          <w:shd w:val="clear" w:color="auto" w:fill="FFFFFF"/>
          <w:lang w:eastAsia="ru-RU"/>
        </w:rPr>
        <w:t xml:space="preserve"> </w:t>
      </w:r>
      <w:proofErr w:type="gramStart"/>
      <w:r w:rsidRPr="007B2F33">
        <w:rPr>
          <w:color w:val="22272F"/>
          <w:shd w:val="clear" w:color="auto" w:fill="FFFFFF"/>
          <w:lang w:eastAsia="ru-RU"/>
        </w:rPr>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w:t>
      </w:r>
      <w:r w:rsidRPr="007B2F33">
        <w:rPr>
          <w:shd w:val="clear" w:color="auto" w:fill="FFFFFF"/>
          <w:lang w:eastAsia="ru-RU"/>
        </w:rPr>
        <w:t>ом частью 3 статьи 39</w:t>
      </w:r>
      <w:r w:rsidRPr="007B2F33">
        <w:rPr>
          <w:color w:val="22272F"/>
          <w:shd w:val="clear" w:color="auto" w:fill="FFFFFF"/>
          <w:lang w:eastAsia="ru-RU"/>
        </w:rPr>
        <w:t xml:space="preserve"> Градостроительного кодекса Российской Федерации, также правообладатели земельных</w:t>
      </w:r>
      <w:proofErr w:type="gramEnd"/>
      <w:r w:rsidRPr="007B2F33">
        <w:rPr>
          <w:color w:val="22272F"/>
          <w:shd w:val="clear" w:color="auto" w:fill="FFFFFF"/>
          <w:lang w:eastAsia="ru-RU"/>
        </w:rPr>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7B2F33">
        <w:rPr>
          <w:lang w:eastAsia="ru-RU"/>
        </w:rPr>
        <w:t xml:space="preserve"> </w:t>
      </w:r>
    </w:p>
    <w:p w:rsidR="007B2F33" w:rsidRPr="007B2F33" w:rsidRDefault="007B2F33" w:rsidP="007B2F33">
      <w:pPr>
        <w:spacing w:before="80" w:after="40"/>
        <w:ind w:firstLine="567"/>
        <w:jc w:val="both"/>
        <w:rPr>
          <w:color w:val="22272F"/>
          <w:shd w:val="clear" w:color="auto" w:fill="FFFFFF"/>
          <w:lang w:eastAsia="ru-RU"/>
        </w:rPr>
      </w:pPr>
      <w:r w:rsidRPr="007B2F33">
        <w:rPr>
          <w:lang w:eastAsia="ru-RU"/>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7B2F33">
        <w:rPr>
          <w:color w:val="22272F"/>
          <w:shd w:val="clear" w:color="auto" w:fill="FFFFFF"/>
          <w:lang w:eastAsia="ru-RU"/>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7B2F33">
        <w:rPr>
          <w:color w:val="22272F"/>
          <w:shd w:val="clear" w:color="auto" w:fill="FFFFFF"/>
          <w:lang w:eastAsia="ru-RU"/>
        </w:rPr>
        <w:t>архитектурным решениям</w:t>
      </w:r>
      <w:proofErr w:type="gramEnd"/>
      <w:r w:rsidRPr="007B2F33">
        <w:rPr>
          <w:color w:val="22272F"/>
          <w:shd w:val="clear" w:color="auto" w:fill="FFFFFF"/>
          <w:lang w:eastAsia="ru-RU"/>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7B2F33" w:rsidRPr="007B2F33" w:rsidRDefault="007B2F33" w:rsidP="007B2F33">
      <w:pPr>
        <w:spacing w:before="80" w:after="40"/>
        <w:ind w:firstLine="567"/>
        <w:jc w:val="both"/>
        <w:rPr>
          <w:lang w:eastAsia="ru-RU"/>
        </w:rPr>
      </w:pPr>
      <w:bookmarkStart w:id="66" w:name="sub_4003"/>
      <w:r w:rsidRPr="007B2F33">
        <w:rPr>
          <w:lang w:eastAsia="ru-RU"/>
        </w:rPr>
        <w:t>4. Заинтересованное в получении Разрешения лицо направляет в Комиссию заявление о предоставлении такого Разрешения.</w:t>
      </w:r>
    </w:p>
    <w:p w:rsidR="007B2F33" w:rsidRPr="007B2F33" w:rsidRDefault="007B2F33" w:rsidP="007B2F33">
      <w:pPr>
        <w:spacing w:before="80" w:after="40"/>
        <w:ind w:firstLine="567"/>
        <w:jc w:val="both"/>
        <w:rPr>
          <w:lang w:eastAsia="ru-RU"/>
        </w:rPr>
      </w:pPr>
      <w:bookmarkStart w:id="67" w:name="sub_4004"/>
      <w:bookmarkEnd w:id="66"/>
      <w:r w:rsidRPr="007B2F33">
        <w:rPr>
          <w:color w:val="22272F"/>
          <w:shd w:val="clear" w:color="auto" w:fill="FFFFFF"/>
          <w:lang w:eastAsia="ru-RU"/>
        </w:rPr>
        <w:t xml:space="preserve">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w:t>
      </w:r>
      <w:r w:rsidRPr="007B2F33">
        <w:rPr>
          <w:lang w:eastAsia="ru-RU"/>
        </w:rPr>
        <w:t>общественных обсуждениях или публичных слушаниях, проводимых в порядке, определенном Уставом Ермаковского района, решениями Главы Ермаковского района или Ермаковского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7B2F33" w:rsidRPr="007B2F33" w:rsidRDefault="007B2F33" w:rsidP="007B2F33">
      <w:pPr>
        <w:spacing w:before="80" w:after="40"/>
        <w:ind w:firstLine="567"/>
        <w:jc w:val="both"/>
        <w:rPr>
          <w:lang w:eastAsia="ru-RU"/>
        </w:rPr>
      </w:pPr>
      <w:bookmarkStart w:id="68" w:name="sub_4005"/>
      <w:bookmarkEnd w:id="67"/>
      <w:r w:rsidRPr="007B2F33">
        <w:rPr>
          <w:lang w:eastAsia="ru-RU"/>
        </w:rPr>
        <w:t>6. На основании заключения о результатах</w:t>
      </w:r>
      <w:r w:rsidRPr="007B2F33">
        <w:rPr>
          <w:color w:val="22272F"/>
          <w:shd w:val="clear" w:color="auto" w:fill="FFFFFF"/>
          <w:lang w:eastAsia="ru-RU"/>
        </w:rPr>
        <w:t xml:space="preserve"> общественных обсуждений или</w:t>
      </w:r>
      <w:r w:rsidRPr="007B2F33">
        <w:rPr>
          <w:lang w:eastAsia="ru-RU"/>
        </w:rPr>
        <w:t xml:space="preserve">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Ермаковского района.</w:t>
      </w:r>
    </w:p>
    <w:p w:rsidR="007B2F33" w:rsidRPr="007B2F33" w:rsidRDefault="007B2F33" w:rsidP="007B2F33">
      <w:pPr>
        <w:spacing w:before="80" w:after="40"/>
        <w:ind w:firstLine="567"/>
        <w:jc w:val="both"/>
        <w:rPr>
          <w:lang w:eastAsia="ru-RU"/>
        </w:rPr>
      </w:pPr>
      <w:bookmarkStart w:id="69" w:name="sub_4006"/>
      <w:bookmarkEnd w:id="68"/>
      <w:r w:rsidRPr="007B2F33">
        <w:rPr>
          <w:lang w:eastAsia="ru-RU"/>
        </w:rPr>
        <w:lastRenderedPageBreak/>
        <w:t xml:space="preserve">7. На основании указанных в </w:t>
      </w:r>
      <w:hyperlink w:anchor="sub_3908" w:history="1">
        <w:r w:rsidRPr="007B2F33">
          <w:rPr>
            <w:lang w:eastAsia="ru-RU"/>
          </w:rPr>
          <w:t>части 6</w:t>
        </w:r>
      </w:hyperlink>
      <w:r w:rsidRPr="007B2F33">
        <w:rPr>
          <w:lang w:eastAsia="ru-RU"/>
        </w:rPr>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7B2F33" w:rsidRPr="007B2F33" w:rsidRDefault="007B2F33" w:rsidP="007B2F33">
      <w:pPr>
        <w:spacing w:before="80" w:after="40"/>
        <w:ind w:firstLine="567"/>
        <w:jc w:val="both"/>
        <w:rPr>
          <w:color w:val="22272F"/>
          <w:shd w:val="clear" w:color="auto" w:fill="FFFFFF"/>
          <w:lang w:eastAsia="ru-RU"/>
        </w:rPr>
      </w:pPr>
      <w:r w:rsidRPr="007B2F33">
        <w:rPr>
          <w:color w:val="22272F"/>
          <w:shd w:val="clear" w:color="auto" w:fill="FFFFFF"/>
          <w:lang w:eastAsia="ru-RU"/>
        </w:rPr>
        <w:t xml:space="preserve">8. </w:t>
      </w:r>
      <w:proofErr w:type="gramStart"/>
      <w:r w:rsidRPr="007B2F33">
        <w:rPr>
          <w:color w:val="22272F"/>
          <w:shd w:val="clear" w:color="auto" w:fill="FFFFFF"/>
          <w:lang w:eastAsia="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7B2F33">
        <w:rPr>
          <w:color w:val="22272F"/>
          <w:shd w:val="clear" w:color="auto" w:fill="FFFFFF"/>
          <w:lang w:eastAsia="ru-RU"/>
        </w:rPr>
        <w:t xml:space="preserve"> </w:t>
      </w:r>
      <w:proofErr w:type="gramStart"/>
      <w:r w:rsidRPr="007B2F33">
        <w:rPr>
          <w:color w:val="22272F"/>
          <w:shd w:val="clear" w:color="auto" w:fill="FFFFFF"/>
          <w:lang w:eastAsia="ru-RU"/>
        </w:rPr>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7B2F33">
        <w:rPr>
          <w:color w:val="22272F"/>
          <w:shd w:val="clear" w:color="auto" w:fill="FFFFFF"/>
          <w:lang w:eastAsia="ru-RU"/>
        </w:rPr>
        <w:t xml:space="preserve"> </w:t>
      </w:r>
      <w:proofErr w:type="gramStart"/>
      <w:r w:rsidRPr="007B2F33">
        <w:rPr>
          <w:color w:val="22272F"/>
          <w:shd w:val="clear" w:color="auto" w:fill="FFFFFF"/>
          <w:lang w:eastAsia="ru-RU"/>
        </w:rPr>
        <w:t>приведении</w:t>
      </w:r>
      <w:proofErr w:type="gramEnd"/>
      <w:r w:rsidRPr="007B2F33">
        <w:rPr>
          <w:color w:val="22272F"/>
          <w:shd w:val="clear" w:color="auto" w:fill="FFFFFF"/>
          <w:lang w:eastAsia="ru-RU"/>
        </w:rPr>
        <w:t xml:space="preserve"> в соответствие с установленными требованиями.</w:t>
      </w:r>
    </w:p>
    <w:p w:rsidR="007B2F33" w:rsidRPr="007B2F33" w:rsidRDefault="007B2F33" w:rsidP="007B2F33">
      <w:pPr>
        <w:spacing w:before="80" w:after="40"/>
        <w:ind w:firstLine="567"/>
        <w:jc w:val="both"/>
        <w:rPr>
          <w:lang w:eastAsia="ru-RU"/>
        </w:rPr>
      </w:pPr>
      <w:bookmarkStart w:id="70" w:name="sub_4007"/>
      <w:bookmarkEnd w:id="69"/>
      <w:r w:rsidRPr="007B2F33">
        <w:rPr>
          <w:lang w:eastAsia="ru-RU"/>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7B2F33" w:rsidRPr="007B2F33" w:rsidRDefault="007B2F33" w:rsidP="007B2F33">
      <w:pPr>
        <w:keepNext/>
        <w:spacing w:before="120" w:after="120"/>
        <w:jc w:val="center"/>
        <w:outlineLvl w:val="2"/>
        <w:rPr>
          <w:b/>
          <w:bCs/>
          <w:szCs w:val="26"/>
        </w:rPr>
      </w:pPr>
      <w:bookmarkStart w:id="71" w:name="_Toc312247304"/>
      <w:bookmarkStart w:id="72" w:name="_Toc16860562"/>
      <w:bookmarkStart w:id="73" w:name="_Toc103850175"/>
      <w:bookmarkEnd w:id="70"/>
      <w:r w:rsidRPr="007B2F33">
        <w:rPr>
          <w:b/>
          <w:bCs/>
          <w:szCs w:val="26"/>
        </w:rPr>
        <w:t>Статья 13. Общественные обсуждения или публичные слушания по проектам планировки территорий и проектам межевания земельных участков</w:t>
      </w:r>
      <w:bookmarkEnd w:id="71"/>
      <w:r w:rsidRPr="007B2F33">
        <w:rPr>
          <w:b/>
          <w:bCs/>
          <w:szCs w:val="26"/>
        </w:rPr>
        <w:t xml:space="preserve"> и внесению в них изменений</w:t>
      </w:r>
      <w:bookmarkEnd w:id="72"/>
      <w:bookmarkEnd w:id="73"/>
    </w:p>
    <w:p w:rsidR="007B2F33" w:rsidRPr="007B2F33" w:rsidRDefault="007B2F33" w:rsidP="007B2F33">
      <w:pPr>
        <w:spacing w:before="80" w:after="40"/>
        <w:ind w:firstLine="567"/>
        <w:jc w:val="both"/>
        <w:rPr>
          <w:shd w:val="clear" w:color="auto" w:fill="FFFFFF"/>
          <w:lang w:eastAsia="ru-RU"/>
        </w:rPr>
      </w:pPr>
      <w:r w:rsidRPr="007B2F33">
        <w:rPr>
          <w:shd w:val="clear" w:color="auto" w:fill="FFFFFF"/>
          <w:lang w:eastAsia="ru-RU"/>
        </w:rPr>
        <w:t xml:space="preserve">1. </w:t>
      </w:r>
      <w:r w:rsidRPr="007B2F33">
        <w:rPr>
          <w:lang w:eastAsia="ru-RU"/>
        </w:rPr>
        <w:t xml:space="preserve">Структурное подразделение </w:t>
      </w:r>
      <w:r w:rsidRPr="007B2F33">
        <w:rPr>
          <w:shd w:val="clear" w:color="auto" w:fill="FFFFFF"/>
          <w:lang w:eastAsia="ru-RU"/>
        </w:rPr>
        <w:t xml:space="preserve">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w:t>
      </w:r>
      <w:r w:rsidRPr="007B2F33">
        <w:rPr>
          <w:lang w:eastAsia="ru-RU"/>
        </w:rPr>
        <w:t>общественных обсуждений или</w:t>
      </w:r>
      <w:r w:rsidRPr="007B2F33">
        <w:rPr>
          <w:shd w:val="clear" w:color="auto" w:fill="FFFFFF"/>
          <w:lang w:eastAsia="ru-RU"/>
        </w:rPr>
        <w:t xml:space="preserve"> публичных слушаний по такой документации. В случае, предусмотренном </w:t>
      </w:r>
      <w:hyperlink r:id="rId16" w:anchor="/document/12138258/entry/4651" w:history="1">
        <w:r w:rsidRPr="007B2F33">
          <w:rPr>
            <w:lang w:eastAsia="ru-RU"/>
          </w:rPr>
          <w:t>частью 5.1 статьи 46</w:t>
        </w:r>
      </w:hyperlink>
      <w:r w:rsidRPr="007B2F33">
        <w:rPr>
          <w:shd w:val="clear" w:color="auto" w:fill="FFFFFF"/>
          <w:lang w:eastAsia="ru-RU"/>
        </w:rPr>
        <w:t xml:space="preserve"> Градостроительного кодекса Российской Федерации, Глава </w:t>
      </w:r>
      <w:r w:rsidRPr="007B2F33">
        <w:rPr>
          <w:lang w:eastAsia="ru-RU"/>
        </w:rPr>
        <w:t>Ермаковского района</w:t>
      </w:r>
      <w:r w:rsidRPr="007B2F33">
        <w:rPr>
          <w:shd w:val="clear" w:color="auto" w:fill="FFFFFF"/>
          <w:lang w:eastAsia="ru-RU"/>
        </w:rPr>
        <w:t xml:space="preserve"> принимает решение об утверждении такой документации или о направлении ее на доработку.</w:t>
      </w:r>
    </w:p>
    <w:p w:rsidR="007B2F33" w:rsidRPr="007B2F33" w:rsidRDefault="007B2F33" w:rsidP="007B2F33">
      <w:pPr>
        <w:spacing w:before="80" w:after="40"/>
        <w:ind w:firstLine="567"/>
        <w:jc w:val="both"/>
        <w:rPr>
          <w:lang w:eastAsia="ru-RU"/>
        </w:rPr>
      </w:pPr>
      <w:r w:rsidRPr="007B2F33">
        <w:rPr>
          <w:lang w:eastAsia="ru-RU"/>
        </w:rPr>
        <w:t xml:space="preserve">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Ермаковского района, до их утверждения подлежат обязательному </w:t>
      </w:r>
      <w:r w:rsidRPr="007B2F33">
        <w:rPr>
          <w:shd w:val="clear" w:color="auto" w:fill="FFFFFF"/>
          <w:lang w:eastAsia="ru-RU"/>
        </w:rPr>
        <w:t>рассмотрению на общественных обсуждениях или публичных слушаниях</w:t>
      </w:r>
      <w:r w:rsidRPr="007B2F33">
        <w:rPr>
          <w:lang w:eastAsia="ru-RU"/>
        </w:rPr>
        <w:t>.</w:t>
      </w:r>
    </w:p>
    <w:p w:rsidR="007B2F33" w:rsidRPr="007B2F33" w:rsidRDefault="007B2F33" w:rsidP="007B2F33">
      <w:pPr>
        <w:spacing w:before="80" w:after="40"/>
        <w:ind w:firstLine="567"/>
        <w:jc w:val="both"/>
        <w:rPr>
          <w:shd w:val="clear" w:color="auto" w:fill="FFFFFF"/>
          <w:lang w:eastAsia="ru-RU"/>
        </w:rPr>
      </w:pPr>
      <w:r w:rsidRPr="007B2F33">
        <w:rPr>
          <w:shd w:val="clear" w:color="auto" w:fill="FFFFFF"/>
          <w:lang w:eastAsia="ru-RU"/>
        </w:rPr>
        <w:t xml:space="preserve">3. </w:t>
      </w:r>
      <w:proofErr w:type="gramStart"/>
      <w:r w:rsidRPr="007B2F33">
        <w:rPr>
          <w:lang w:eastAsia="ru-RU"/>
        </w:rPr>
        <w:t>Структурное подразделение</w:t>
      </w:r>
      <w:r w:rsidRPr="007B2F33">
        <w:rPr>
          <w:shd w:val="clear" w:color="auto" w:fill="FFFFFF"/>
          <w:lang w:eastAsia="ru-RU"/>
        </w:rPr>
        <w:t xml:space="preserve">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w:t>
      </w:r>
      <w:r w:rsidRPr="007B2F33">
        <w:rPr>
          <w:lang w:eastAsia="ru-RU"/>
        </w:rPr>
        <w:t>Ермаковского района</w:t>
      </w:r>
      <w:r w:rsidRPr="007B2F33">
        <w:rPr>
          <w:shd w:val="clear" w:color="auto" w:fill="FFFFFF"/>
          <w:lang w:eastAsia="ru-RU"/>
        </w:rPr>
        <w:t xml:space="preserve"> в сети "Интернет".</w:t>
      </w:r>
      <w:proofErr w:type="gramEnd"/>
    </w:p>
    <w:p w:rsidR="007B2F33" w:rsidRPr="007B2F33" w:rsidRDefault="007B2F33" w:rsidP="007B2F33">
      <w:pPr>
        <w:spacing w:before="80" w:after="40"/>
        <w:ind w:firstLine="567"/>
        <w:jc w:val="both"/>
        <w:rPr>
          <w:lang w:eastAsia="ru-RU"/>
        </w:rPr>
      </w:pPr>
      <w:r w:rsidRPr="007B2F33">
        <w:rPr>
          <w:lang w:eastAsia="ru-RU"/>
        </w:rPr>
        <w:t>4</w:t>
      </w:r>
      <w:r w:rsidRPr="007B2F33">
        <w:rPr>
          <w:shd w:val="clear" w:color="auto" w:fill="FFFFFF"/>
          <w:lang w:eastAsia="ru-RU"/>
        </w:rPr>
        <w:t xml:space="preserve">. </w:t>
      </w:r>
      <w:r w:rsidRPr="007B2F33">
        <w:rPr>
          <w:lang w:eastAsia="ru-RU"/>
        </w:rPr>
        <w:t>Общественные обсуждения или</w:t>
      </w:r>
      <w:r w:rsidRPr="007B2F33">
        <w:rPr>
          <w:shd w:val="clear" w:color="auto" w:fill="FFFFFF"/>
          <w:lang w:eastAsia="ru-RU"/>
        </w:rPr>
        <w:t xml:space="preserve"> публичные</w:t>
      </w:r>
      <w:r w:rsidRPr="007B2F33">
        <w:rPr>
          <w:lang w:eastAsia="ru-RU"/>
        </w:rPr>
        <w:t xml:space="preserve"> слушания не проводятся, если документация по планировке территории подготовлена в отношении:</w:t>
      </w:r>
    </w:p>
    <w:p w:rsidR="007B2F33" w:rsidRPr="007B2F33" w:rsidRDefault="007B2F33" w:rsidP="007B2F33">
      <w:pPr>
        <w:spacing w:before="80" w:after="40"/>
        <w:ind w:firstLine="567"/>
        <w:jc w:val="both"/>
        <w:rPr>
          <w:lang w:eastAsia="ru-RU"/>
        </w:rPr>
      </w:pPr>
      <w:bookmarkStart w:id="74" w:name="sub_18532"/>
      <w:r w:rsidRPr="007B2F33">
        <w:rPr>
          <w:lang w:eastAsia="ru-RU"/>
        </w:rPr>
        <w:t>1)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7B2F33" w:rsidRPr="007B2F33" w:rsidRDefault="007B2F33" w:rsidP="007B2F33">
      <w:pPr>
        <w:spacing w:before="80" w:after="40"/>
        <w:ind w:firstLine="567"/>
        <w:jc w:val="both"/>
        <w:rPr>
          <w:shd w:val="clear" w:color="auto" w:fill="FFFFFF"/>
          <w:lang w:eastAsia="ru-RU"/>
        </w:rPr>
      </w:pPr>
      <w:bookmarkStart w:id="75" w:name="sub_18533"/>
      <w:bookmarkEnd w:id="74"/>
      <w:r w:rsidRPr="007B2F33">
        <w:rPr>
          <w:lang w:eastAsia="ru-RU"/>
        </w:rPr>
        <w:t xml:space="preserve">2) территории для размещения линейных объектов в границах земель </w:t>
      </w:r>
      <w:r w:rsidRPr="007B2F33">
        <w:rPr>
          <w:shd w:val="clear" w:color="auto" w:fill="FFFFFF"/>
          <w:lang w:eastAsia="ru-RU"/>
        </w:rPr>
        <w:t>лесного фонда.</w:t>
      </w:r>
    </w:p>
    <w:p w:rsidR="007B2F33" w:rsidRPr="007B2F33" w:rsidRDefault="007B2F33" w:rsidP="007B2F33">
      <w:pPr>
        <w:spacing w:before="80" w:after="40"/>
        <w:ind w:firstLine="567"/>
        <w:jc w:val="both"/>
        <w:rPr>
          <w:shd w:val="clear" w:color="auto" w:fill="FFFFFF"/>
          <w:lang w:eastAsia="ru-RU"/>
        </w:rPr>
      </w:pPr>
      <w:bookmarkStart w:id="76" w:name="sub_4606"/>
      <w:bookmarkEnd w:id="75"/>
      <w:r w:rsidRPr="007B2F33">
        <w:rPr>
          <w:shd w:val="clear" w:color="auto" w:fill="FFFFFF"/>
          <w:lang w:eastAsia="ru-RU"/>
        </w:rPr>
        <w:t xml:space="preserve">5. В случае внесения изменений в проект планировки территории и (или) проект межевания территории путем утверждения их отдельных частей </w:t>
      </w:r>
      <w:r w:rsidRPr="007B2F33">
        <w:rPr>
          <w:lang w:eastAsia="ru-RU"/>
        </w:rPr>
        <w:t>общественные обсуждения или</w:t>
      </w:r>
      <w:r w:rsidRPr="007B2F33">
        <w:rPr>
          <w:shd w:val="clear" w:color="auto" w:fill="FFFFFF"/>
          <w:lang w:eastAsia="ru-RU"/>
        </w:rPr>
        <w:t xml:space="preserve"> публичные слушания проводятся применительно к таким утверждаемым частям.</w:t>
      </w:r>
    </w:p>
    <w:p w:rsidR="007B2F33" w:rsidRPr="007B2F33" w:rsidRDefault="007B2F33" w:rsidP="007B2F33">
      <w:pPr>
        <w:spacing w:before="80" w:after="40"/>
        <w:ind w:firstLine="567"/>
        <w:jc w:val="both"/>
        <w:rPr>
          <w:lang w:eastAsia="ru-RU"/>
        </w:rPr>
      </w:pPr>
      <w:r w:rsidRPr="007B2F33">
        <w:rPr>
          <w:lang w:eastAsia="ru-RU"/>
        </w:rPr>
        <w:lastRenderedPageBreak/>
        <w:t>6. Порядок организации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7B2F33" w:rsidRPr="007B2F33" w:rsidRDefault="007B2F33" w:rsidP="007B2F33">
      <w:pPr>
        <w:spacing w:before="80" w:after="40"/>
        <w:ind w:firstLine="567"/>
        <w:jc w:val="both"/>
        <w:rPr>
          <w:lang w:eastAsia="ru-RU"/>
        </w:rPr>
      </w:pPr>
      <w:bookmarkStart w:id="77" w:name="sub_4607"/>
      <w:bookmarkEnd w:id="76"/>
      <w:r w:rsidRPr="007B2F33">
        <w:rPr>
          <w:lang w:eastAsia="ru-RU"/>
        </w:rPr>
        <w:t xml:space="preserve">7. </w:t>
      </w:r>
      <w:proofErr w:type="gramStart"/>
      <w:r w:rsidRPr="007B2F33">
        <w:rPr>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w:t>
      </w:r>
      <w:proofErr w:type="gramEnd"/>
      <w:r w:rsidRPr="007B2F33">
        <w:rPr>
          <w:lang w:eastAsia="ru-RU"/>
        </w:rPr>
        <w:t xml:space="preserve"> территории, лиц, законные интересы которых могут быть нарушены в связи с реализацией таких проектов.</w:t>
      </w:r>
    </w:p>
    <w:p w:rsidR="007B2F33" w:rsidRPr="007B2F33" w:rsidRDefault="007B2F33" w:rsidP="007B2F33">
      <w:pPr>
        <w:spacing w:before="80" w:after="40"/>
        <w:ind w:firstLine="567"/>
        <w:jc w:val="both"/>
        <w:rPr>
          <w:lang w:eastAsia="ru-RU"/>
        </w:rPr>
      </w:pPr>
      <w:bookmarkStart w:id="78" w:name="sub_4609"/>
      <w:bookmarkEnd w:id="77"/>
      <w:r w:rsidRPr="007B2F33">
        <w:rPr>
          <w:lang w:eastAsia="ru-RU"/>
        </w:rPr>
        <w:t>8. Участники общественных обсуждений или публичных слушаний вправе представить Организатору</w:t>
      </w:r>
      <w:r w:rsidRPr="007B2F33">
        <w:rPr>
          <w:shd w:val="clear" w:color="auto" w:fill="FFFFFF"/>
          <w:lang w:eastAsia="ru-RU"/>
        </w:rPr>
        <w:t xml:space="preserve"> </w:t>
      </w:r>
      <w:r w:rsidRPr="007B2F33">
        <w:rPr>
          <w:lang w:eastAsia="ru-RU"/>
        </w:rPr>
        <w:t>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общественных обсуждений или публичных слушаний.</w:t>
      </w:r>
    </w:p>
    <w:bookmarkEnd w:id="78"/>
    <w:p w:rsidR="007B2F33" w:rsidRPr="007B2F33" w:rsidRDefault="007B2F33" w:rsidP="007B2F33">
      <w:pPr>
        <w:spacing w:before="80" w:after="40"/>
        <w:ind w:firstLine="567"/>
        <w:jc w:val="both"/>
        <w:rPr>
          <w:lang w:eastAsia="ru-RU"/>
        </w:rPr>
      </w:pPr>
      <w:r w:rsidRPr="007B2F33">
        <w:rPr>
          <w:lang w:eastAsia="ru-RU"/>
        </w:rPr>
        <w:t>9.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сети "Интернет".</w:t>
      </w:r>
    </w:p>
    <w:p w:rsidR="007B2F33" w:rsidRPr="007B2F33" w:rsidRDefault="007B2F33" w:rsidP="007B2F33">
      <w:pPr>
        <w:spacing w:before="80" w:after="40"/>
        <w:ind w:firstLine="567"/>
        <w:jc w:val="both"/>
        <w:rPr>
          <w:lang w:eastAsia="ru-RU"/>
        </w:rPr>
      </w:pPr>
      <w:bookmarkStart w:id="79" w:name="sub_46011"/>
      <w:r w:rsidRPr="007B2F33">
        <w:rPr>
          <w:lang w:eastAsia="ru-RU"/>
        </w:rPr>
        <w:t>11. Срок проведения общественных обсуждений или</w:t>
      </w:r>
      <w:r w:rsidRPr="007B2F33">
        <w:rPr>
          <w:shd w:val="clear" w:color="auto" w:fill="FFFFFF"/>
          <w:lang w:eastAsia="ru-RU"/>
        </w:rPr>
        <w:t xml:space="preserve"> публичных слушаний</w:t>
      </w:r>
      <w:r w:rsidRPr="007B2F33">
        <w:rPr>
          <w:lang w:eastAsia="ru-RU"/>
        </w:rPr>
        <w:t xml:space="preserve">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p w:rsidR="007B2F33" w:rsidRPr="007B2F33" w:rsidRDefault="007B2F33" w:rsidP="007B2F33">
      <w:pPr>
        <w:spacing w:before="80" w:after="40"/>
        <w:ind w:firstLine="567"/>
        <w:jc w:val="both"/>
        <w:rPr>
          <w:lang w:eastAsia="ru-RU"/>
        </w:rPr>
      </w:pPr>
      <w:bookmarkStart w:id="80" w:name="sub_46012"/>
      <w:bookmarkEnd w:id="79"/>
      <w:r w:rsidRPr="007B2F33">
        <w:rPr>
          <w:lang w:eastAsia="ru-RU"/>
        </w:rPr>
        <w:t>12. Структурное подразделение</w:t>
      </w:r>
      <w:r w:rsidRPr="007B2F33">
        <w:rPr>
          <w:shd w:val="clear" w:color="auto" w:fill="FFFFFF"/>
          <w:lang w:eastAsia="ru-RU"/>
        </w:rPr>
        <w:t xml:space="preserve"> </w:t>
      </w:r>
      <w:r w:rsidRPr="007B2F33">
        <w:rPr>
          <w:lang w:eastAsia="ru-RU"/>
        </w:rPr>
        <w:t>направляет Главе Ермаковского района подготовленную документацию по планировке территории или внесению в нее изменений, протокол общественных обсуждений или</w:t>
      </w:r>
      <w:r w:rsidRPr="007B2F33">
        <w:rPr>
          <w:shd w:val="clear" w:color="auto" w:fill="FFFFFF"/>
          <w:lang w:eastAsia="ru-RU"/>
        </w:rPr>
        <w:t xml:space="preserve"> публичных слушаний</w:t>
      </w:r>
      <w:r w:rsidRPr="007B2F33">
        <w:rPr>
          <w:lang w:eastAsia="ru-RU"/>
        </w:rPr>
        <w:t xml:space="preserve"> и заключение о результатах общественных обсуждений или</w:t>
      </w:r>
      <w:r w:rsidRPr="007B2F33">
        <w:rPr>
          <w:shd w:val="clear" w:color="auto" w:fill="FFFFFF"/>
          <w:lang w:eastAsia="ru-RU"/>
        </w:rPr>
        <w:t xml:space="preserve"> публичных слушаний</w:t>
      </w:r>
      <w:r w:rsidRPr="007B2F33">
        <w:rPr>
          <w:lang w:eastAsia="ru-RU"/>
        </w:rPr>
        <w:t xml:space="preserve"> не позднее пятнадцати дней со дня проведения общественных обсуждений или</w:t>
      </w:r>
      <w:r w:rsidRPr="007B2F33">
        <w:rPr>
          <w:shd w:val="clear" w:color="auto" w:fill="FFFFFF"/>
          <w:lang w:eastAsia="ru-RU"/>
        </w:rPr>
        <w:t xml:space="preserve"> публичных слушаний</w:t>
      </w:r>
      <w:r w:rsidRPr="007B2F33">
        <w:rPr>
          <w:lang w:eastAsia="ru-RU"/>
        </w:rPr>
        <w:t>.</w:t>
      </w:r>
    </w:p>
    <w:p w:rsidR="007B2F33" w:rsidRPr="007B2F33" w:rsidRDefault="007B2F33" w:rsidP="007B2F33">
      <w:pPr>
        <w:spacing w:before="80" w:after="40"/>
        <w:ind w:firstLine="567"/>
        <w:jc w:val="both"/>
        <w:rPr>
          <w:lang w:eastAsia="ru-RU"/>
        </w:rPr>
      </w:pPr>
      <w:bookmarkStart w:id="81" w:name="sub_46013"/>
      <w:bookmarkEnd w:id="80"/>
      <w:r w:rsidRPr="007B2F33">
        <w:rPr>
          <w:lang w:eastAsia="ru-RU"/>
        </w:rPr>
        <w:t xml:space="preserve">13. </w:t>
      </w:r>
      <w:proofErr w:type="gramStart"/>
      <w:r w:rsidRPr="007B2F33">
        <w:rPr>
          <w:lang w:eastAsia="ru-RU"/>
        </w:rPr>
        <w:t>Глава Ермаковского района с учетом протокола общественных обсуждений или</w:t>
      </w:r>
      <w:r w:rsidRPr="007B2F33">
        <w:rPr>
          <w:shd w:val="clear" w:color="auto" w:fill="FFFFFF"/>
          <w:lang w:eastAsia="ru-RU"/>
        </w:rPr>
        <w:t xml:space="preserve"> публичных слушаний</w:t>
      </w:r>
      <w:r w:rsidRPr="007B2F33">
        <w:rPr>
          <w:lang w:eastAsia="ru-RU"/>
        </w:rPr>
        <w:t xml:space="preserve"> и заключения о результатах общественных обсуждений или </w:t>
      </w:r>
      <w:r w:rsidRPr="007B2F33">
        <w:rPr>
          <w:shd w:val="clear" w:color="auto" w:fill="FFFFFF"/>
          <w:lang w:eastAsia="ru-RU"/>
        </w:rPr>
        <w:t>публичных слушаний</w:t>
      </w:r>
      <w:r w:rsidRPr="007B2F33">
        <w:rPr>
          <w:lang w:eastAsia="ru-RU"/>
        </w:rPr>
        <w:t xml:space="preserve"> принимает решение об утверждении документации по планировке территории или внесению в нее изменений, или об отклонении такой документации и о направлении ее в Структурное подразделение на доработку с учетом указанных протокола и заключения.</w:t>
      </w:r>
      <w:bookmarkEnd w:id="81"/>
      <w:proofErr w:type="gramEnd"/>
    </w:p>
    <w:p w:rsidR="007B2F33" w:rsidRPr="007B2F33" w:rsidRDefault="007B2F33" w:rsidP="007B2F33">
      <w:pPr>
        <w:spacing w:before="80" w:after="40"/>
        <w:ind w:firstLine="567"/>
        <w:jc w:val="both"/>
        <w:rPr>
          <w:b/>
          <w:bCs/>
          <w:smallCaps/>
          <w:lang w:eastAsia="ru-RU"/>
        </w:rPr>
      </w:pPr>
      <w:r w:rsidRPr="007B2F33">
        <w:rPr>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p>
    <w:p w:rsidR="007B2F33" w:rsidRPr="007B2F33" w:rsidRDefault="007B2F33" w:rsidP="007B2F33">
      <w:pPr>
        <w:spacing w:before="80" w:after="40"/>
        <w:ind w:firstLine="567"/>
        <w:jc w:val="both"/>
        <w:rPr>
          <w:lang w:eastAsia="ru-RU"/>
        </w:rPr>
      </w:pPr>
      <w:r w:rsidRPr="007B2F33">
        <w:rPr>
          <w:lang w:eastAsia="ru-RU"/>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7B2F33" w:rsidRDefault="007B2F33" w:rsidP="007B2F33">
      <w:pPr>
        <w:keepNext/>
        <w:spacing w:before="60" w:after="60"/>
        <w:jc w:val="center"/>
        <w:outlineLvl w:val="1"/>
        <w:rPr>
          <w:b/>
          <w:bCs/>
          <w:iCs/>
          <w:sz w:val="28"/>
          <w:szCs w:val="28"/>
        </w:rPr>
      </w:pPr>
      <w:bookmarkStart w:id="82" w:name="_Toc95556882"/>
      <w:bookmarkStart w:id="83" w:name="_Toc103850176"/>
      <w:r w:rsidRPr="007B2F33">
        <w:rPr>
          <w:b/>
          <w:bCs/>
          <w:iCs/>
          <w:sz w:val="28"/>
          <w:szCs w:val="28"/>
        </w:rPr>
        <w:t>5.Положение о внесении изменений в правила землепользования и застройки</w:t>
      </w:r>
      <w:bookmarkEnd w:id="82"/>
      <w:bookmarkEnd w:id="83"/>
    </w:p>
    <w:p w:rsidR="00F02839" w:rsidRPr="00F02839" w:rsidRDefault="00F02839" w:rsidP="007B2F33">
      <w:pPr>
        <w:keepNext/>
        <w:spacing w:before="60" w:after="60"/>
        <w:jc w:val="center"/>
        <w:outlineLvl w:val="1"/>
        <w:rPr>
          <w:b/>
          <w:bCs/>
          <w:iCs/>
          <w:szCs w:val="28"/>
        </w:rPr>
      </w:pPr>
      <w:bookmarkStart w:id="84" w:name="_Toc103850177"/>
      <w:r w:rsidRPr="00F02839">
        <w:rPr>
          <w:b/>
          <w:bCs/>
          <w:iCs/>
          <w:szCs w:val="28"/>
        </w:rPr>
        <w:t>Статья 14. Порядок внесения изменений в правила землепользования и застройки</w:t>
      </w:r>
      <w:bookmarkEnd w:id="84"/>
    </w:p>
    <w:p w:rsidR="00F02839" w:rsidRPr="00F02839" w:rsidRDefault="00F02839" w:rsidP="00F02839">
      <w:pPr>
        <w:spacing w:before="80" w:after="40"/>
        <w:ind w:firstLine="567"/>
        <w:jc w:val="both"/>
        <w:rPr>
          <w:lang w:eastAsia="ru-RU"/>
        </w:rPr>
      </w:pPr>
      <w:bookmarkStart w:id="85" w:name="sub_3301"/>
      <w:bookmarkEnd w:id="40"/>
      <w:r w:rsidRPr="00F02839">
        <w:rPr>
          <w:lang w:eastAsia="ru-RU"/>
        </w:rPr>
        <w:t xml:space="preserve">1. Внесение изменений в Правила осуществляется в порядке, предусмотренном </w:t>
      </w:r>
      <w:hyperlink w:anchor="sub_31" w:history="1">
        <w:r w:rsidRPr="00F02839">
          <w:rPr>
            <w:lang w:eastAsia="ru-RU"/>
          </w:rPr>
          <w:t>статьями 31</w:t>
        </w:r>
      </w:hyperlink>
      <w:r w:rsidRPr="00F02839">
        <w:rPr>
          <w:lang w:eastAsia="ru-RU"/>
        </w:rPr>
        <w:t xml:space="preserve"> и </w:t>
      </w:r>
      <w:hyperlink w:anchor="sub_32" w:history="1">
        <w:r w:rsidRPr="00F02839">
          <w:rPr>
            <w:lang w:eastAsia="ru-RU"/>
          </w:rPr>
          <w:t>32</w:t>
        </w:r>
      </w:hyperlink>
      <w:r w:rsidRPr="00F02839">
        <w:rPr>
          <w:lang w:eastAsia="ru-RU"/>
        </w:rPr>
        <w:t xml:space="preserve"> Градостроительного кодекса Российской Федерации.</w:t>
      </w:r>
    </w:p>
    <w:p w:rsidR="00F02839" w:rsidRPr="00F02839" w:rsidRDefault="00F02839" w:rsidP="00F02839">
      <w:pPr>
        <w:spacing w:before="80" w:after="40"/>
        <w:ind w:firstLine="567"/>
        <w:jc w:val="both"/>
        <w:rPr>
          <w:lang w:eastAsia="ru-RU"/>
        </w:rPr>
      </w:pPr>
      <w:bookmarkStart w:id="86" w:name="sub_3302"/>
      <w:bookmarkEnd w:id="85"/>
      <w:r w:rsidRPr="00F02839">
        <w:rPr>
          <w:lang w:eastAsia="ru-RU"/>
        </w:rPr>
        <w:t>2. Основаниями для рассмотрения Главой Ермаковского района вопроса о внесении изменений в Правила являются:</w:t>
      </w:r>
    </w:p>
    <w:p w:rsidR="00F02839" w:rsidRPr="00F02839" w:rsidRDefault="00F02839" w:rsidP="00F02839">
      <w:pPr>
        <w:spacing w:before="80" w:after="40"/>
        <w:ind w:firstLine="567"/>
        <w:jc w:val="both"/>
        <w:rPr>
          <w:lang w:eastAsia="ru-RU"/>
        </w:rPr>
      </w:pPr>
      <w:bookmarkStart w:id="87" w:name="sub_3303"/>
      <w:bookmarkEnd w:id="86"/>
      <w:r w:rsidRPr="00F02839">
        <w:rPr>
          <w:lang w:eastAsia="ru-RU"/>
        </w:rPr>
        <w:lastRenderedPageBreak/>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муниципального района изменений;</w:t>
      </w:r>
    </w:p>
    <w:p w:rsidR="00F02839" w:rsidRPr="00F02839" w:rsidRDefault="00F02839" w:rsidP="00F02839">
      <w:pPr>
        <w:spacing w:before="80" w:after="40"/>
        <w:ind w:firstLine="567"/>
        <w:jc w:val="both"/>
        <w:rPr>
          <w:lang w:eastAsia="ru-RU"/>
        </w:rPr>
      </w:pPr>
      <w:r w:rsidRPr="00F02839">
        <w:rPr>
          <w:lang w:eastAsia="ru-RU"/>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02839">
        <w:rPr>
          <w:lang w:eastAsia="ru-RU"/>
        </w:rPr>
        <w:t>приаэродромной</w:t>
      </w:r>
      <w:proofErr w:type="spellEnd"/>
      <w:r w:rsidRPr="00F02839">
        <w:rPr>
          <w:lang w:eastAsia="ru-RU"/>
        </w:rPr>
        <w:t xml:space="preserve"> территории, которые допущены в Правилах;</w:t>
      </w:r>
    </w:p>
    <w:p w:rsidR="00F02839" w:rsidRPr="00F02839" w:rsidRDefault="00F02839" w:rsidP="00F02839">
      <w:pPr>
        <w:spacing w:before="80" w:after="40"/>
        <w:ind w:firstLine="567"/>
        <w:jc w:val="both"/>
        <w:rPr>
          <w:lang w:eastAsia="ru-RU"/>
        </w:rPr>
      </w:pPr>
      <w:r w:rsidRPr="00F02839">
        <w:rPr>
          <w:lang w:eastAsia="ru-RU"/>
        </w:rPr>
        <w:t>2) поступление предложений об изменении границ территориальных зон, изменении градостроительных регламентов;</w:t>
      </w:r>
    </w:p>
    <w:p w:rsidR="00F02839" w:rsidRPr="00F02839" w:rsidRDefault="00F02839" w:rsidP="00F02839">
      <w:pPr>
        <w:spacing w:before="80" w:after="40"/>
        <w:ind w:firstLine="567"/>
        <w:jc w:val="both"/>
        <w:rPr>
          <w:lang w:eastAsia="ru-RU"/>
        </w:rPr>
      </w:pPr>
      <w:r w:rsidRPr="00F02839">
        <w:rPr>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2839" w:rsidRPr="00F02839" w:rsidRDefault="00F02839" w:rsidP="00F02839">
      <w:pPr>
        <w:spacing w:before="80" w:after="40"/>
        <w:ind w:firstLine="567"/>
        <w:jc w:val="both"/>
        <w:rPr>
          <w:lang w:eastAsia="ru-RU"/>
        </w:rPr>
      </w:pPr>
      <w:r w:rsidRPr="00F02839">
        <w:rPr>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2839" w:rsidRPr="00F02839" w:rsidRDefault="00F02839" w:rsidP="00F02839">
      <w:pPr>
        <w:spacing w:before="80" w:after="40"/>
        <w:ind w:firstLine="567"/>
        <w:jc w:val="both"/>
        <w:rPr>
          <w:lang w:eastAsia="ru-RU"/>
        </w:rPr>
      </w:pPr>
      <w:r w:rsidRPr="00F02839">
        <w:rPr>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2839" w:rsidRPr="00F02839" w:rsidRDefault="00F02839" w:rsidP="00F02839">
      <w:pPr>
        <w:spacing w:before="80" w:after="40"/>
        <w:ind w:firstLine="567"/>
        <w:jc w:val="both"/>
        <w:rPr>
          <w:lang w:eastAsia="ru-RU"/>
        </w:rPr>
      </w:pPr>
      <w:r w:rsidRPr="00F02839">
        <w:rPr>
          <w:lang w:eastAsia="ru-RU"/>
        </w:rPr>
        <w:t>6) принятие решения о комплексном развитии территории;</w:t>
      </w:r>
    </w:p>
    <w:p w:rsidR="00F02839" w:rsidRPr="00F02839" w:rsidRDefault="00F02839" w:rsidP="00F02839">
      <w:pPr>
        <w:spacing w:before="80" w:after="40"/>
        <w:ind w:firstLine="567"/>
        <w:jc w:val="both"/>
        <w:rPr>
          <w:lang w:eastAsia="ru-RU"/>
        </w:rPr>
      </w:pPr>
      <w:r w:rsidRPr="00574F79">
        <w:rPr>
          <w:lang w:eastAsia="ru-RU"/>
        </w:rPr>
        <w:t>7) обнаружение мест захоронений погибших при защите Отечества, расположенных в границах муниципальных образований.</w:t>
      </w:r>
    </w:p>
    <w:bookmarkEnd w:id="87"/>
    <w:p w:rsidR="00F02839" w:rsidRPr="00F02839" w:rsidRDefault="00F02839" w:rsidP="00F02839">
      <w:pPr>
        <w:spacing w:before="80" w:after="40"/>
        <w:ind w:firstLine="567"/>
        <w:jc w:val="both"/>
        <w:rPr>
          <w:lang w:eastAsia="ru-RU"/>
        </w:rPr>
      </w:pPr>
      <w:r w:rsidRPr="00F02839">
        <w:rPr>
          <w:lang w:eastAsia="ru-RU"/>
        </w:rPr>
        <w:t>3. Предложения о внесении изменений в Правила в Комиссию направляются:</w:t>
      </w:r>
    </w:p>
    <w:p w:rsidR="00F02839" w:rsidRPr="00F02839" w:rsidRDefault="00F02839" w:rsidP="00F02839">
      <w:pPr>
        <w:spacing w:before="80" w:after="40"/>
        <w:ind w:firstLine="567"/>
        <w:jc w:val="both"/>
        <w:rPr>
          <w:lang w:eastAsia="ru-RU"/>
        </w:rPr>
      </w:pPr>
      <w:bookmarkStart w:id="88" w:name="sub_33031"/>
      <w:r w:rsidRPr="00F02839">
        <w:rPr>
          <w:lang w:eastAsia="ru-RU"/>
        </w:rPr>
        <w:t xml:space="preserve">1) федеральными органами исполнительной власти в случаях, если Правила могут воспрепятствовать функционированию, размещению </w:t>
      </w:r>
      <w:hyperlink w:anchor="sub_1010" w:history="1">
        <w:r w:rsidRPr="00F02839">
          <w:rPr>
            <w:lang w:eastAsia="ru-RU"/>
          </w:rPr>
          <w:t>объектов капитального строительства</w:t>
        </w:r>
      </w:hyperlink>
      <w:r w:rsidRPr="00F02839">
        <w:rPr>
          <w:lang w:eastAsia="ru-RU"/>
        </w:rPr>
        <w:t xml:space="preserve"> федерального значения;</w:t>
      </w:r>
    </w:p>
    <w:p w:rsidR="00F02839" w:rsidRPr="00F02839" w:rsidRDefault="00F02839" w:rsidP="00F02839">
      <w:pPr>
        <w:spacing w:before="80" w:after="40"/>
        <w:ind w:firstLine="567"/>
        <w:jc w:val="both"/>
        <w:rPr>
          <w:lang w:eastAsia="ru-RU"/>
        </w:rPr>
      </w:pPr>
      <w:bookmarkStart w:id="89" w:name="sub_33032"/>
      <w:bookmarkEnd w:id="88"/>
      <w:r w:rsidRPr="00F02839">
        <w:rPr>
          <w:lang w:eastAsia="ru-RU"/>
        </w:rPr>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F02839">
          <w:rPr>
            <w:lang w:eastAsia="ru-RU"/>
          </w:rPr>
          <w:t>строительства</w:t>
        </w:r>
      </w:hyperlink>
      <w:r w:rsidRPr="00F02839">
        <w:rPr>
          <w:lang w:eastAsia="ru-RU"/>
        </w:rPr>
        <w:t xml:space="preserve"> регионального значения;</w:t>
      </w:r>
    </w:p>
    <w:p w:rsidR="00F02839" w:rsidRPr="00F02839" w:rsidRDefault="00F02839" w:rsidP="00F02839">
      <w:pPr>
        <w:autoSpaceDE w:val="0"/>
        <w:autoSpaceDN w:val="0"/>
        <w:adjustRightInd w:val="0"/>
        <w:ind w:firstLine="540"/>
        <w:jc w:val="both"/>
        <w:rPr>
          <w:lang w:eastAsia="ru-RU"/>
        </w:rPr>
      </w:pPr>
      <w:bookmarkStart w:id="90" w:name="sub_33034"/>
      <w:bookmarkEnd w:id="89"/>
      <w:r w:rsidRPr="00F02839">
        <w:rPr>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2839" w:rsidRPr="00F02839" w:rsidRDefault="00F02839" w:rsidP="00F02839">
      <w:pPr>
        <w:spacing w:before="80" w:after="40"/>
        <w:ind w:firstLine="567"/>
        <w:jc w:val="both"/>
        <w:rPr>
          <w:lang w:eastAsia="ru-RU"/>
        </w:rPr>
      </w:pPr>
      <w:r w:rsidRPr="00F02839">
        <w:rPr>
          <w:lang w:eastAsia="ru-RU"/>
        </w:rPr>
        <w:t>4) органами местного самоуправления Ермаковского района в случаях, если необходимо совершенствовать порядок регулирования землепользования и застройки на соответствующих территориях Поселения;</w:t>
      </w:r>
    </w:p>
    <w:p w:rsidR="00F02839" w:rsidRPr="00F02839" w:rsidRDefault="00F02839" w:rsidP="00F02839">
      <w:pPr>
        <w:spacing w:before="80" w:after="40"/>
        <w:ind w:firstLine="567"/>
        <w:jc w:val="both"/>
        <w:rPr>
          <w:lang w:eastAsia="ru-RU"/>
        </w:rPr>
      </w:pPr>
      <w:r w:rsidRPr="00F02839">
        <w:rPr>
          <w:lang w:eastAsia="ru-RU"/>
        </w:rPr>
        <w:t xml:space="preserve">4.1) </w:t>
      </w:r>
      <w:r w:rsidRPr="00574F79">
        <w:rPr>
          <w:lang w:eastAsia="ru-RU"/>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2839" w:rsidRPr="00F02839" w:rsidRDefault="00F02839" w:rsidP="00F02839">
      <w:pPr>
        <w:spacing w:before="80" w:after="40"/>
        <w:ind w:firstLine="567"/>
        <w:jc w:val="both"/>
        <w:rPr>
          <w:lang w:eastAsia="ru-RU"/>
        </w:rPr>
      </w:pPr>
      <w:bookmarkStart w:id="91" w:name="sub_33035"/>
      <w:bookmarkEnd w:id="90"/>
      <w:r w:rsidRPr="00F02839">
        <w:rPr>
          <w:lang w:eastAsia="ru-RU"/>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2839" w:rsidRPr="00F02839" w:rsidRDefault="00F02839" w:rsidP="00F02839">
      <w:pPr>
        <w:autoSpaceDE w:val="0"/>
        <w:autoSpaceDN w:val="0"/>
        <w:adjustRightInd w:val="0"/>
        <w:ind w:firstLine="539"/>
        <w:jc w:val="both"/>
        <w:rPr>
          <w:lang w:eastAsia="ru-RU"/>
        </w:rPr>
      </w:pPr>
      <w:r w:rsidRPr="00F02839">
        <w:rPr>
          <w:lang w:eastAsia="ru-RU"/>
        </w:rPr>
        <w:lastRenderedPageBreak/>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F02839" w:rsidRPr="00F02839" w:rsidRDefault="00F02839" w:rsidP="00F02839">
      <w:pPr>
        <w:autoSpaceDE w:val="0"/>
        <w:autoSpaceDN w:val="0"/>
        <w:adjustRightInd w:val="0"/>
        <w:ind w:firstLine="539"/>
        <w:jc w:val="both"/>
        <w:rPr>
          <w:lang w:eastAsia="ru-RU"/>
        </w:rPr>
      </w:pPr>
      <w:proofErr w:type="gramStart"/>
      <w:r w:rsidRPr="00F02839">
        <w:rPr>
          <w:lang w:eastAsia="ru-RU"/>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roofErr w:type="gramEnd"/>
    </w:p>
    <w:bookmarkEnd w:id="91"/>
    <w:p w:rsidR="00F02839" w:rsidRPr="00F02839" w:rsidRDefault="00F02839" w:rsidP="00F02839">
      <w:pPr>
        <w:spacing w:before="80" w:after="40"/>
        <w:ind w:firstLine="567"/>
        <w:jc w:val="both"/>
        <w:rPr>
          <w:lang w:eastAsia="ru-RU"/>
        </w:rPr>
      </w:pPr>
      <w:r w:rsidRPr="00F02839">
        <w:rPr>
          <w:lang w:eastAsia="ru-RU"/>
        </w:rPr>
        <w:t xml:space="preserve">3.1. </w:t>
      </w:r>
      <w:proofErr w:type="gramStart"/>
      <w:r w:rsidRPr="00F02839">
        <w:rPr>
          <w:lang w:eastAsia="ru-RU"/>
        </w:rPr>
        <w:t xml:space="preserve">Если Правилами не обеспечена в соответствии с </w:t>
      </w:r>
      <w:hyperlink w:anchor="sub_31031" w:history="1">
        <w:r w:rsidRPr="00F02839">
          <w:rPr>
            <w:lang w:eastAsia="ru-RU"/>
          </w:rPr>
          <w:t>частью 3.1 статьи 31</w:t>
        </w:r>
      </w:hyperlink>
      <w:r w:rsidRPr="00F02839">
        <w:rPr>
          <w:lang w:eastAsia="ru-RU"/>
        </w:rPr>
        <w:t xml:space="preserve"> Градостроительного кодекса Российской Федерации возможность размещения на территориях сельсовета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Ермаковского района требования о внесении изменений в Правила в целях обеспечения размещения указанных</w:t>
      </w:r>
      <w:proofErr w:type="gramEnd"/>
      <w:r w:rsidRPr="00F02839">
        <w:rPr>
          <w:lang w:eastAsia="ru-RU"/>
        </w:rPr>
        <w:t xml:space="preserve"> объектов.</w:t>
      </w:r>
    </w:p>
    <w:p w:rsidR="00F02839" w:rsidRPr="00F02839" w:rsidRDefault="00F02839" w:rsidP="00F02839">
      <w:pPr>
        <w:spacing w:before="80" w:after="40"/>
        <w:ind w:firstLine="567"/>
        <w:jc w:val="both"/>
        <w:rPr>
          <w:lang w:eastAsia="ru-RU"/>
        </w:rPr>
      </w:pPr>
      <w:r w:rsidRPr="00F02839">
        <w:rPr>
          <w:lang w:eastAsia="ru-RU"/>
        </w:rPr>
        <w:t xml:space="preserve">3.2. В случае, предусмотренном </w:t>
      </w:r>
      <w:hyperlink w:anchor="sub_3331" w:history="1">
        <w:r w:rsidRPr="00F02839">
          <w:rPr>
            <w:lang w:eastAsia="ru-RU"/>
          </w:rPr>
          <w:t xml:space="preserve">частью </w:t>
        </w:r>
      </w:hyperlink>
      <w:r w:rsidRPr="00F02839">
        <w:rPr>
          <w:lang w:eastAsia="ru-RU"/>
        </w:rPr>
        <w:t>3.1 настоящей статьи, Глава Ермаковского района обеспечивает внесение изменений в Правила в течение тридцати дней со дня получения указанного в части 4 настоящей статьи требования.</w:t>
      </w:r>
    </w:p>
    <w:p w:rsidR="00F02839" w:rsidRPr="00F02839" w:rsidRDefault="00F02839" w:rsidP="00F02839">
      <w:pPr>
        <w:autoSpaceDE w:val="0"/>
        <w:autoSpaceDN w:val="0"/>
        <w:adjustRightInd w:val="0"/>
        <w:ind w:firstLine="567"/>
        <w:jc w:val="both"/>
        <w:rPr>
          <w:lang w:eastAsia="ru-RU"/>
        </w:rPr>
      </w:pPr>
      <w:r w:rsidRPr="00F02839">
        <w:rPr>
          <w:lang w:eastAsia="ru-RU"/>
        </w:rPr>
        <w:t xml:space="preserve">3.3. </w:t>
      </w:r>
      <w:proofErr w:type="gramStart"/>
      <w:r w:rsidRPr="00F02839">
        <w:rPr>
          <w:lang w:eastAsia="ru-RU"/>
        </w:rPr>
        <w:t xml:space="preserve">В целях внесения изменений в правила землепользования и застройки в случаях, предусмотренных </w:t>
      </w:r>
      <w:hyperlink r:id="rId17" w:history="1">
        <w:r w:rsidRPr="00F02839">
          <w:rPr>
            <w:lang w:eastAsia="ru-RU"/>
          </w:rPr>
          <w:t>пунктами 3</w:t>
        </w:r>
      </w:hyperlink>
      <w:r w:rsidRPr="00F02839">
        <w:rPr>
          <w:lang w:eastAsia="ru-RU"/>
        </w:rPr>
        <w:t xml:space="preserve"> - </w:t>
      </w:r>
      <w:hyperlink r:id="rId18" w:history="1">
        <w:r w:rsidRPr="00F02839">
          <w:rPr>
            <w:lang w:eastAsia="ru-RU"/>
          </w:rPr>
          <w:t>6 части 2</w:t>
        </w:r>
      </w:hyperlink>
      <w:r w:rsidRPr="00F02839">
        <w:rPr>
          <w:lang w:eastAsia="ru-RU"/>
        </w:rPr>
        <w:t xml:space="preserve"> и </w:t>
      </w:r>
      <w:hyperlink r:id="rId19" w:history="1">
        <w:r w:rsidRPr="00F02839">
          <w:rPr>
            <w:lang w:eastAsia="ru-RU"/>
          </w:rPr>
          <w:t>частью 3.1</w:t>
        </w:r>
      </w:hyperlink>
      <w:r w:rsidRPr="00F02839">
        <w:rPr>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F02839">
        <w:rPr>
          <w:lang w:eastAsia="ru-RU"/>
        </w:rPr>
        <w:t xml:space="preserve"> </w:t>
      </w:r>
      <w:proofErr w:type="gramStart"/>
      <w:r w:rsidRPr="00F02839">
        <w:rPr>
          <w:lang w:eastAsia="ru-RU"/>
        </w:rPr>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0" w:history="1">
        <w:r w:rsidRPr="00F02839">
          <w:rPr>
            <w:lang w:eastAsia="ru-RU"/>
          </w:rPr>
          <w:t>частью 4</w:t>
        </w:r>
      </w:hyperlink>
      <w:r w:rsidRPr="00F02839">
        <w:rPr>
          <w:lang w:eastAsia="ru-RU"/>
        </w:rPr>
        <w:t xml:space="preserve"> настоящей статьи заключения комиссии не требуются.</w:t>
      </w:r>
      <w:proofErr w:type="gramEnd"/>
    </w:p>
    <w:p w:rsidR="00F02839" w:rsidRPr="00F02839" w:rsidRDefault="00F02839" w:rsidP="00F02839">
      <w:pPr>
        <w:autoSpaceDE w:val="0"/>
        <w:autoSpaceDN w:val="0"/>
        <w:adjustRightInd w:val="0"/>
        <w:ind w:firstLine="540"/>
        <w:jc w:val="both"/>
        <w:rPr>
          <w:lang w:eastAsia="ru-RU"/>
        </w:rPr>
      </w:pPr>
      <w:bookmarkStart w:id="92" w:name="sub_3304"/>
      <w:r w:rsidRPr="00F02839">
        <w:rPr>
          <w:lang w:eastAsia="ru-RU"/>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w:t>
      </w:r>
      <w:proofErr w:type="gramStart"/>
      <w:r w:rsidRPr="00F02839">
        <w:rPr>
          <w:lang w:eastAsia="ru-RU"/>
        </w:rPr>
        <w:t>позднее</w:t>
      </w:r>
      <w:proofErr w:type="gramEnd"/>
      <w:r w:rsidRPr="00F02839">
        <w:rPr>
          <w:lang w:eastAsia="ru-RU"/>
        </w:rPr>
        <w:t xml:space="preserve"> чем девяносто дней со дня утверждения проекта планировки территории в целях ее комплексного развития.</w:t>
      </w:r>
    </w:p>
    <w:p w:rsidR="00F02839" w:rsidRPr="00F02839" w:rsidRDefault="00F02839" w:rsidP="00F02839">
      <w:pPr>
        <w:autoSpaceDE w:val="0"/>
        <w:autoSpaceDN w:val="0"/>
        <w:adjustRightInd w:val="0"/>
        <w:ind w:firstLine="540"/>
        <w:jc w:val="both"/>
        <w:rPr>
          <w:lang w:eastAsia="ru-RU"/>
        </w:rPr>
      </w:pPr>
      <w:r w:rsidRPr="00F02839">
        <w:rPr>
          <w:lang w:eastAsia="ru-RU"/>
        </w:rPr>
        <w:t xml:space="preserve">3.5. </w:t>
      </w:r>
      <w:r w:rsidRPr="00574F79">
        <w:rPr>
          <w:lang w:eastAsia="ru-RU"/>
        </w:rPr>
        <w:t xml:space="preserve">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574F79">
        <w:rPr>
          <w:lang w:eastAsia="ru-RU"/>
        </w:rPr>
        <w:t>с даты обнаружения</w:t>
      </w:r>
      <w:proofErr w:type="gramEnd"/>
      <w:r w:rsidRPr="00574F79">
        <w:rPr>
          <w:lang w:eastAsia="ru-RU"/>
        </w:rPr>
        <w:t xml:space="preserve"> таких мест, при этом проведение общественных обсуждений или публичных слушаний не требуется.</w:t>
      </w:r>
    </w:p>
    <w:p w:rsidR="00F02839" w:rsidRPr="00F02839" w:rsidRDefault="00F02839" w:rsidP="00F02839">
      <w:pPr>
        <w:autoSpaceDE w:val="0"/>
        <w:autoSpaceDN w:val="0"/>
        <w:adjustRightInd w:val="0"/>
        <w:ind w:firstLine="540"/>
        <w:jc w:val="both"/>
        <w:rPr>
          <w:lang w:eastAsia="ru-RU"/>
        </w:rPr>
      </w:pPr>
      <w:r w:rsidRPr="00F02839">
        <w:rPr>
          <w:lang w:eastAsia="ru-RU"/>
        </w:rPr>
        <w:t xml:space="preserve">4. </w:t>
      </w:r>
      <w:proofErr w:type="gramStart"/>
      <w:r w:rsidRPr="00F02839">
        <w:rPr>
          <w:lang w:eastAsia="ru-RU"/>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Ермаковского района.</w:t>
      </w:r>
      <w:proofErr w:type="gramEnd"/>
    </w:p>
    <w:p w:rsidR="00F02839" w:rsidRPr="00F02839" w:rsidRDefault="00F02839" w:rsidP="00F02839">
      <w:pPr>
        <w:autoSpaceDE w:val="0"/>
        <w:autoSpaceDN w:val="0"/>
        <w:adjustRightInd w:val="0"/>
        <w:ind w:firstLine="540"/>
        <w:jc w:val="both"/>
        <w:rPr>
          <w:lang w:eastAsia="ru-RU"/>
        </w:rPr>
      </w:pPr>
      <w:r w:rsidRPr="00F02839">
        <w:rPr>
          <w:lang w:eastAsia="ru-RU"/>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F02839">
        <w:rPr>
          <w:lang w:eastAsia="ru-RU"/>
        </w:rPr>
        <w:t>приаэродромной</w:t>
      </w:r>
      <w:proofErr w:type="spellEnd"/>
      <w:r w:rsidRPr="00F02839">
        <w:rPr>
          <w:lang w:eastAsia="ru-RU"/>
        </w:rPr>
        <w:t xml:space="preserve"> территории, рассмотрению комиссией не подлежит.</w:t>
      </w:r>
    </w:p>
    <w:p w:rsidR="00F02839" w:rsidRPr="00F02839" w:rsidRDefault="00F02839" w:rsidP="00F02839">
      <w:pPr>
        <w:autoSpaceDE w:val="0"/>
        <w:autoSpaceDN w:val="0"/>
        <w:adjustRightInd w:val="0"/>
        <w:ind w:firstLine="567"/>
        <w:jc w:val="both"/>
        <w:rPr>
          <w:lang w:eastAsia="ru-RU"/>
        </w:rPr>
      </w:pPr>
      <w:bookmarkStart w:id="93" w:name="sub_3305"/>
      <w:r w:rsidRPr="00F02839">
        <w:rPr>
          <w:lang w:eastAsia="ru-RU"/>
        </w:rPr>
        <w:t>5. Глава Ермаковского района с учетом рекомендаций, содержащихся в заключени</w:t>
      </w:r>
      <w:proofErr w:type="gramStart"/>
      <w:r w:rsidRPr="00F02839">
        <w:rPr>
          <w:lang w:eastAsia="ru-RU"/>
        </w:rPr>
        <w:t>и</w:t>
      </w:r>
      <w:proofErr w:type="gramEnd"/>
      <w:r w:rsidRPr="00F02839">
        <w:rPr>
          <w:lang w:eastAsia="ru-RU"/>
        </w:rPr>
        <w:t xml:space="preserve">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bookmarkEnd w:id="93"/>
    <w:p w:rsidR="00F02839" w:rsidRPr="00F02839" w:rsidRDefault="00F02839" w:rsidP="00F02839">
      <w:pPr>
        <w:autoSpaceDE w:val="0"/>
        <w:autoSpaceDN w:val="0"/>
        <w:adjustRightInd w:val="0"/>
        <w:ind w:firstLine="540"/>
        <w:jc w:val="both"/>
        <w:rPr>
          <w:lang w:eastAsia="ru-RU"/>
        </w:rPr>
      </w:pPr>
      <w:r w:rsidRPr="00F02839">
        <w:rPr>
          <w:lang w:eastAsia="ru-RU"/>
        </w:rPr>
        <w:lastRenderedPageBreak/>
        <w:t>5.1. В случае</w:t>
      </w:r>
      <w:proofErr w:type="gramStart"/>
      <w:r w:rsidRPr="00F02839">
        <w:rPr>
          <w:lang w:eastAsia="ru-RU"/>
        </w:rPr>
        <w:t>,</w:t>
      </w:r>
      <w:proofErr w:type="gramEnd"/>
      <w:r w:rsidRPr="00F02839">
        <w:rPr>
          <w:lang w:eastAsia="ru-RU"/>
        </w:rPr>
        <w:t xml:space="preserve"> если утверждение изменений в Правила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2839" w:rsidRPr="00F02839" w:rsidRDefault="00F02839" w:rsidP="00F02839">
      <w:pPr>
        <w:spacing w:before="80" w:after="40"/>
        <w:ind w:firstLine="567"/>
        <w:jc w:val="both"/>
        <w:rPr>
          <w:lang w:eastAsia="ru-RU"/>
        </w:rPr>
      </w:pPr>
      <w:r w:rsidRPr="00F02839">
        <w:rPr>
          <w:lang w:eastAsia="ru-RU"/>
        </w:rPr>
        <w:t>6. Глава Ермаковского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1" w:anchor="/document/12138258/entry/33211" w:history="1">
        <w:r w:rsidRPr="00F02839">
          <w:rPr>
            <w:lang w:eastAsia="ru-RU"/>
          </w:rPr>
          <w:t>пункте 1.1 части 2</w:t>
        </w:r>
      </w:hyperlink>
      <w:r w:rsidRPr="00F02839">
        <w:rPr>
          <w:lang w:eastAsia="ru-RU"/>
        </w:rPr>
        <w:t xml:space="preserve"> настоящей статьи, </w:t>
      </w:r>
      <w:proofErr w:type="gramStart"/>
      <w:r w:rsidRPr="00F02839">
        <w:rPr>
          <w:lang w:eastAsia="ru-RU"/>
        </w:rPr>
        <w:t>обязан</w:t>
      </w:r>
      <w:proofErr w:type="gramEnd"/>
      <w:r w:rsidRPr="00F02839">
        <w:rPr>
          <w:lang w:eastAsia="ru-RU"/>
        </w:rPr>
        <w:t xml:space="preserve"> принять решение о внесении изменений в Правила. Предписание, указанное в пункте 1.1 части 2 настоящей статьи, может быть обжаловано Главой Ермаковского района в суде.</w:t>
      </w:r>
    </w:p>
    <w:p w:rsidR="00F02839" w:rsidRPr="00F02839" w:rsidRDefault="00F02839" w:rsidP="00F02839">
      <w:pPr>
        <w:spacing w:before="80" w:after="40"/>
        <w:ind w:firstLine="567"/>
        <w:jc w:val="both"/>
        <w:rPr>
          <w:lang w:eastAsia="ru-RU"/>
        </w:rPr>
      </w:pPr>
      <w:r w:rsidRPr="00F02839">
        <w:rPr>
          <w:lang w:eastAsia="ru-RU"/>
        </w:rPr>
        <w:t xml:space="preserve">7. </w:t>
      </w:r>
      <w:proofErr w:type="gramStart"/>
      <w:r w:rsidRPr="00F02839">
        <w:rPr>
          <w:lang w:eastAsia="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2" w:anchor="/document/12138258/entry/55322" w:history="1">
        <w:r w:rsidRPr="00F02839">
          <w:rPr>
            <w:lang w:eastAsia="ru-RU"/>
          </w:rPr>
          <w:t>части 2 статьи 55.32</w:t>
        </w:r>
      </w:hyperlink>
      <w:r w:rsidRPr="00F02839">
        <w:rPr>
          <w:lang w:eastAsia="ru-RU"/>
        </w:rPr>
        <w:t>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w:t>
      </w:r>
      <w:proofErr w:type="gramEnd"/>
      <w:r w:rsidRPr="00F02839">
        <w:rPr>
          <w:lang w:eastAsia="ru-RU"/>
        </w:rPr>
        <w:t xml:space="preserve"> </w:t>
      </w:r>
      <w:proofErr w:type="gramStart"/>
      <w:r w:rsidRPr="00F02839">
        <w:rPr>
          <w:lang w:eastAsia="ru-RU"/>
        </w:rPr>
        <w:t>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w:t>
      </w:r>
      <w:proofErr w:type="gramEnd"/>
      <w:r w:rsidRPr="00F02839">
        <w:rPr>
          <w:lang w:eastAsia="ru-RU"/>
        </w:rPr>
        <w:t xml:space="preserve"> 2 статьи 55.32 Градостроительного кодекса Российской Федерации и </w:t>
      </w:r>
      <w:proofErr w:type="gramStart"/>
      <w:r w:rsidRPr="00F02839">
        <w:rPr>
          <w:lang w:eastAsia="ru-RU"/>
        </w:rPr>
        <w:t>от</w:t>
      </w:r>
      <w:proofErr w:type="gramEnd"/>
      <w:r w:rsidRPr="00F02839">
        <w:rPr>
          <w:lang w:eastAsia="ru-RU"/>
        </w:rPr>
        <w:t xml:space="preserve">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2839" w:rsidRPr="00F02839" w:rsidRDefault="00F02839" w:rsidP="00F02839">
      <w:pPr>
        <w:spacing w:before="80" w:after="40"/>
        <w:ind w:firstLine="567"/>
        <w:jc w:val="both"/>
        <w:rPr>
          <w:lang w:eastAsia="ru-RU"/>
        </w:rPr>
      </w:pPr>
      <w:r w:rsidRPr="00F02839">
        <w:rPr>
          <w:lang w:eastAsia="ru-RU"/>
        </w:rPr>
        <w:t>8. </w:t>
      </w:r>
      <w:proofErr w:type="gramStart"/>
      <w:r w:rsidRPr="00F02839">
        <w:rPr>
          <w:lang w:eastAsia="ru-RU"/>
        </w:rPr>
        <w:t>В случаях, предусмотренных </w:t>
      </w:r>
      <w:hyperlink r:id="rId23" w:anchor="/document/12138258/entry/33023" w:history="1">
        <w:r w:rsidRPr="00F02839">
          <w:rPr>
            <w:lang w:eastAsia="ru-RU"/>
          </w:rPr>
          <w:t>пунктами 3 - 5 части 2</w:t>
        </w:r>
      </w:hyperlink>
      <w:r w:rsidRPr="00F02839">
        <w:rPr>
          <w:lang w:eastAsia="ru-RU"/>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Ермаковского района требование об отображении в Правилах границ зон с особыми условиями использования территорий, территорий</w:t>
      </w:r>
      <w:proofErr w:type="gramEnd"/>
      <w:r w:rsidRPr="00F02839">
        <w:rPr>
          <w:lang w:eastAsia="ru-RU"/>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2839" w:rsidRPr="00F02839" w:rsidRDefault="00F02839" w:rsidP="00F02839">
      <w:pPr>
        <w:spacing w:before="80" w:after="40"/>
        <w:ind w:firstLine="567"/>
        <w:jc w:val="both"/>
        <w:rPr>
          <w:lang w:eastAsia="ru-RU"/>
        </w:rPr>
      </w:pPr>
      <w:r w:rsidRPr="00F02839">
        <w:rPr>
          <w:lang w:eastAsia="ru-RU"/>
        </w:rPr>
        <w:t>9. </w:t>
      </w:r>
      <w:proofErr w:type="gramStart"/>
      <w:r w:rsidRPr="00F02839">
        <w:rPr>
          <w:lang w:eastAsia="ru-RU"/>
        </w:rPr>
        <w:t>В случае поступления требования, предусмотренного </w:t>
      </w:r>
      <w:hyperlink r:id="rId24" w:anchor="/document/12138258/entry/3308" w:history="1">
        <w:r w:rsidRPr="00F02839">
          <w:rPr>
            <w:lang w:eastAsia="ru-RU"/>
          </w:rPr>
          <w:t>частью 8</w:t>
        </w:r>
      </w:hyperlink>
      <w:r w:rsidRPr="00F02839">
        <w:rPr>
          <w:lang w:eastAsia="ru-RU"/>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5" w:anchor="/document/12138258/entry/33023" w:history="1">
        <w:r w:rsidRPr="00F02839">
          <w:rPr>
            <w:lang w:eastAsia="ru-RU"/>
          </w:rPr>
          <w:t>пунктами 3 - 5 части 2</w:t>
        </w:r>
      </w:hyperlink>
      <w:r w:rsidRPr="00F02839">
        <w:rPr>
          <w:lang w:eastAsia="ru-RU"/>
        </w:rPr>
        <w:t> настоящей статьи оснований для внесения изменений в Правила Глава Ермаковского района обязан обеспечить внесение изменений в Правила</w:t>
      </w:r>
      <w:proofErr w:type="gramEnd"/>
      <w:r w:rsidRPr="00F02839">
        <w:rPr>
          <w:lang w:eastAsia="ru-RU"/>
        </w:rPr>
        <w:t xml:space="preserve"> путем их уточнения в соответствии с таким требованием. </w:t>
      </w:r>
      <w:proofErr w:type="gramStart"/>
      <w:r w:rsidRPr="00F02839">
        <w:rPr>
          <w:lang w:eastAsia="ru-RU"/>
        </w:rPr>
        <w:t>При этом утверждение изменений в Правила в целях их уточнения в соответствии с требованием</w:t>
      </w:r>
      <w:proofErr w:type="gramEnd"/>
      <w:r w:rsidRPr="00F02839">
        <w:rPr>
          <w:lang w:eastAsia="ru-RU"/>
        </w:rPr>
        <w:t>, предусмотренным </w:t>
      </w:r>
      <w:hyperlink r:id="rId26" w:anchor="/document/12138258/entry/3308" w:history="1">
        <w:r w:rsidRPr="00F02839">
          <w:rPr>
            <w:lang w:eastAsia="ru-RU"/>
          </w:rPr>
          <w:t>частью 8</w:t>
        </w:r>
      </w:hyperlink>
      <w:r w:rsidRPr="00F02839">
        <w:rPr>
          <w:lang w:eastAsia="ru-RU"/>
        </w:rPr>
        <w:t> настоящей статьи, не требуется.</w:t>
      </w:r>
    </w:p>
    <w:p w:rsidR="00F02839" w:rsidRPr="00F02839" w:rsidRDefault="00F02839" w:rsidP="00F02839">
      <w:pPr>
        <w:spacing w:before="80" w:after="40"/>
        <w:ind w:firstLine="567"/>
        <w:jc w:val="both"/>
        <w:rPr>
          <w:lang w:eastAsia="ru-RU"/>
        </w:rPr>
      </w:pPr>
      <w:r w:rsidRPr="00F02839">
        <w:rPr>
          <w:lang w:eastAsia="ru-RU"/>
        </w:rPr>
        <w:t xml:space="preserve">10. </w:t>
      </w:r>
      <w:proofErr w:type="gramStart"/>
      <w:r w:rsidRPr="00F02839">
        <w:rPr>
          <w:lang w:eastAsia="ru-RU"/>
        </w:rPr>
        <w:t>Срок уточнения правил землепользования и застройки в соответствии с </w:t>
      </w:r>
      <w:hyperlink r:id="rId27" w:anchor="/document/12138258/entry/3309" w:history="1">
        <w:r w:rsidRPr="00F02839">
          <w:rPr>
            <w:lang w:eastAsia="ru-RU"/>
          </w:rPr>
          <w:t>частью 9</w:t>
        </w:r>
      </w:hyperlink>
      <w:r w:rsidRPr="00F02839">
        <w:rPr>
          <w:lang w:eastAsia="ru-RU"/>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w:t>
      </w:r>
      <w:r w:rsidRPr="00F02839">
        <w:rPr>
          <w:lang w:eastAsia="ru-RU"/>
        </w:rPr>
        <w:lastRenderedPageBreak/>
        <w:t>поступления требования</w:t>
      </w:r>
      <w:proofErr w:type="gramEnd"/>
      <w:r w:rsidRPr="00F02839">
        <w:rPr>
          <w:lang w:eastAsia="ru-RU"/>
        </w:rPr>
        <w:t>, предусмотренного </w:t>
      </w:r>
      <w:hyperlink r:id="rId28" w:anchor="/document/12138258/entry/3308" w:history="1">
        <w:r w:rsidRPr="00F02839">
          <w:rPr>
            <w:lang w:eastAsia="ru-RU"/>
          </w:rPr>
          <w:t>частью 8</w:t>
        </w:r>
      </w:hyperlink>
      <w:r w:rsidRPr="00F02839">
        <w:rPr>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9" w:anchor="/document/12138258/entry/33023" w:history="1">
        <w:r w:rsidRPr="00F02839">
          <w:rPr>
            <w:lang w:eastAsia="ru-RU"/>
          </w:rPr>
          <w:t>пунктами 3 - 5 части 2</w:t>
        </w:r>
      </w:hyperlink>
      <w:r w:rsidRPr="00F02839">
        <w:rPr>
          <w:lang w:eastAsia="ru-RU"/>
        </w:rPr>
        <w:t> настоящей статьи оснований для внесения изменений в Правила.</w:t>
      </w:r>
    </w:p>
    <w:bookmarkEnd w:id="92"/>
    <w:p w:rsidR="000C7F8B" w:rsidRPr="00D02932" w:rsidRDefault="000C7F8B" w:rsidP="000C7F8B">
      <w:pPr>
        <w:pStyle w:val="ConsNormal"/>
        <w:widowControl/>
        <w:ind w:right="0" w:firstLine="540"/>
        <w:jc w:val="both"/>
        <w:rPr>
          <w:rFonts w:ascii="Times New Roman" w:hAnsi="Times New Roman"/>
          <w:b/>
          <w:sz w:val="28"/>
        </w:rPr>
      </w:pPr>
    </w:p>
    <w:p w:rsidR="000C7F8B" w:rsidRPr="00E4690D" w:rsidRDefault="000C7F8B" w:rsidP="000C7F8B">
      <w:pPr>
        <w:pStyle w:val="a9"/>
        <w:rPr>
          <w:color w:val="FF0000"/>
        </w:rPr>
      </w:pPr>
    </w:p>
    <w:p w:rsidR="000C7F8B" w:rsidRPr="00E4690D" w:rsidRDefault="000C7F8B" w:rsidP="000C7F8B">
      <w:pPr>
        <w:pStyle w:val="1"/>
        <w:rPr>
          <w:color w:val="FF0000"/>
        </w:rPr>
      </w:pPr>
    </w:p>
    <w:p w:rsidR="000C7F8B" w:rsidRPr="00D02932" w:rsidRDefault="000C7F8B" w:rsidP="000C7F8B">
      <w:pPr>
        <w:pStyle w:val="1"/>
        <w:pageBreakBefore/>
      </w:pPr>
      <w:bookmarkStart w:id="94" w:name="_Toc341705795"/>
      <w:bookmarkStart w:id="95" w:name="_Toc103850178"/>
      <w:r w:rsidRPr="00D02932">
        <w:lastRenderedPageBreak/>
        <w:t xml:space="preserve">Глава </w:t>
      </w:r>
      <w:r w:rsidRPr="00D02932">
        <w:rPr>
          <w:lang w:val="en-US"/>
        </w:rPr>
        <w:t>II</w:t>
      </w:r>
      <w:r w:rsidRPr="00D02932">
        <w:t xml:space="preserve"> Градостроительные регламенты.</w:t>
      </w:r>
      <w:bookmarkEnd w:id="94"/>
      <w:bookmarkEnd w:id="95"/>
    </w:p>
    <w:p w:rsidR="000C7F8B" w:rsidRPr="00D02932" w:rsidRDefault="000C7F8B" w:rsidP="000C7F8B">
      <w:pPr>
        <w:pStyle w:val="2"/>
      </w:pPr>
      <w:bookmarkStart w:id="96" w:name="_Toc341705796"/>
      <w:bookmarkStart w:id="97" w:name="_Toc103850179"/>
      <w:r w:rsidRPr="00D02932">
        <w:t xml:space="preserve">Раздел </w:t>
      </w:r>
      <w:r w:rsidRPr="00D02932">
        <w:rPr>
          <w:lang w:val="en-US"/>
        </w:rPr>
        <w:t>I</w:t>
      </w:r>
      <w:r w:rsidRPr="00D02932">
        <w:t xml:space="preserve"> Регламенты территориальных зон, выделенных в схеме территориального зонирования </w:t>
      </w:r>
      <w:r>
        <w:t>Сел</w:t>
      </w:r>
      <w:r w:rsidRPr="00D02932">
        <w:t>а, их кодовые обозначения.</w:t>
      </w:r>
      <w:bookmarkEnd w:id="96"/>
      <w:bookmarkEnd w:id="97"/>
    </w:p>
    <w:p w:rsidR="006D0D7D" w:rsidRDefault="000F026B" w:rsidP="006D0D7D">
      <w:pPr>
        <w:pStyle w:val="3"/>
        <w:rPr>
          <w:color w:val="000000"/>
        </w:rPr>
      </w:pPr>
      <w:bookmarkStart w:id="98" w:name="_Toc384905469"/>
      <w:bookmarkStart w:id="99" w:name="_Toc103850180"/>
      <w:bookmarkStart w:id="100" w:name="_Toc341705799"/>
      <w:r>
        <w:rPr>
          <w:color w:val="000000"/>
        </w:rPr>
        <w:t>Ст. 15</w:t>
      </w:r>
      <w:r w:rsidR="006D0D7D" w:rsidRPr="00771064">
        <w:rPr>
          <w:color w:val="000000"/>
        </w:rPr>
        <w:t xml:space="preserve"> «Ж</w:t>
      </w:r>
      <w:proofErr w:type="gramStart"/>
      <w:r w:rsidR="006D0D7D" w:rsidRPr="00771064">
        <w:rPr>
          <w:color w:val="000000"/>
        </w:rPr>
        <w:t>1</w:t>
      </w:r>
      <w:proofErr w:type="gramEnd"/>
      <w:r w:rsidR="006D0D7D" w:rsidRPr="00771064">
        <w:rPr>
          <w:color w:val="000000"/>
        </w:rPr>
        <w:t>» Зона</w:t>
      </w:r>
      <w:r w:rsidR="006D0D7D">
        <w:rPr>
          <w:color w:val="000000"/>
        </w:rPr>
        <w:t xml:space="preserve"> застройки индивидуальными жилыми домами</w:t>
      </w:r>
      <w:bookmarkEnd w:id="98"/>
      <w:bookmarkEnd w:id="99"/>
    </w:p>
    <w:p w:rsidR="006D0D7D" w:rsidRPr="00F92C76" w:rsidRDefault="006D0D7D" w:rsidP="006D0D7D">
      <w:pPr>
        <w:overflowPunct w:val="0"/>
        <w:autoSpaceDE w:val="0"/>
        <w:autoSpaceDN w:val="0"/>
        <w:adjustRightInd w:val="0"/>
        <w:ind w:firstLine="510"/>
        <w:jc w:val="both"/>
        <w:rPr>
          <w:b/>
          <w:sz w:val="28"/>
          <w:szCs w:val="28"/>
        </w:rPr>
      </w:pPr>
      <w:r w:rsidRPr="00F92C76">
        <w:rPr>
          <w:b/>
          <w:sz w:val="28"/>
          <w:szCs w:val="28"/>
        </w:rPr>
        <w:t>Основные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15"/>
        <w:gridCol w:w="7166"/>
      </w:tblGrid>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Жилая застройка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жилых помещений различного вида и обеспечение проживания в них. </w:t>
            </w:r>
            <w:r w:rsidRPr="00A736D6">
              <w:rPr>
                <w:sz w:val="28"/>
                <w:szCs w:val="28"/>
              </w:rPr>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rsidRPr="00A736D6">
              <w:rPr>
                <w:sz w:val="28"/>
                <w:szCs w:val="28"/>
              </w:rPr>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rsidRPr="00A736D6">
              <w:rPr>
                <w:sz w:val="28"/>
                <w:szCs w:val="28"/>
              </w:rPr>
              <w:br/>
            </w:r>
            <w:bookmarkStart w:id="101" w:name="l85"/>
            <w:bookmarkEnd w:id="101"/>
            <w:r w:rsidRPr="00A736D6">
              <w:rPr>
                <w:sz w:val="28"/>
                <w:szCs w:val="28"/>
              </w:rPr>
              <w:t xml:space="preserve">- для проживания с одновременным осуществлением лечения или социального </w:t>
            </w:r>
            <w:bookmarkStart w:id="102" w:name="l16"/>
            <w:bookmarkEnd w:id="102"/>
            <w:r w:rsidRPr="00A736D6">
              <w:rPr>
                <w:sz w:val="28"/>
                <w:szCs w:val="28"/>
              </w:rPr>
              <w:t xml:space="preserve">обслуживания населения (санатории, дома ребенка, дома престарелых, больницы); </w:t>
            </w:r>
            <w:r w:rsidRPr="00A736D6">
              <w:rPr>
                <w:sz w:val="28"/>
                <w:szCs w:val="28"/>
              </w:rPr>
              <w:br/>
              <w:t xml:space="preserve">- как способ обеспечения непрерывности производства (вахтовые помещения, служебные жилые помещения на производственных объектах); </w:t>
            </w:r>
            <w:r w:rsidRPr="00A736D6">
              <w:rPr>
                <w:sz w:val="28"/>
                <w:szCs w:val="28"/>
              </w:rPr>
              <w:br/>
              <w:t xml:space="preserve">- как способ обеспечения деятельности режимного учреждения (казармы, караульные помещения, места лишения свободы, содержания под стражей).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Для индивидуального жилищного строительства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Малоэтажная многоквартирная жилая застройка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w:t>
            </w:r>
            <w:bookmarkStart w:id="103" w:name="l141"/>
            <w:bookmarkEnd w:id="103"/>
            <w:r w:rsidRPr="00A736D6">
              <w:rPr>
                <w:sz w:val="28"/>
                <w:szCs w:val="28"/>
              </w:rPr>
              <w:t xml:space="preserve">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Для ведения личного подсобного хозяйства</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жилого дома, не предназначенного для раздела на </w:t>
            </w:r>
            <w:bookmarkStart w:id="104" w:name="l18"/>
            <w:bookmarkEnd w:id="104"/>
            <w:r w:rsidRPr="00A736D6">
              <w:rPr>
                <w:sz w:val="28"/>
                <w:szCs w:val="28"/>
              </w:rPr>
              <w:t xml:space="preserve">квартиры (дома, пригодные для постоянного </w:t>
            </w:r>
            <w:r w:rsidRPr="00A736D6">
              <w:rPr>
                <w:sz w:val="28"/>
                <w:szCs w:val="28"/>
              </w:rPr>
              <w:lastRenderedPageBreak/>
              <w:t xml:space="preserve">проживания и высотой не выше трех надземных этажей); </w:t>
            </w:r>
            <w:r w:rsidRPr="00A736D6">
              <w:rPr>
                <w:sz w:val="28"/>
                <w:szCs w:val="28"/>
              </w:rPr>
              <w:br/>
              <w:t xml:space="preserve">производство сельскохозяйственной продукции; </w:t>
            </w:r>
            <w:r w:rsidRPr="00A736D6">
              <w:rPr>
                <w:sz w:val="28"/>
                <w:szCs w:val="28"/>
              </w:rPr>
              <w:br/>
              <w:t xml:space="preserve">размещение гаража и иных вспомогательных сооружений; содержание сельскохозяйственных животных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lastRenderedPageBreak/>
              <w:t xml:space="preserve">Блокированная жилая застройка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proofErr w:type="gramStart"/>
            <w:r w:rsidRPr="00A736D6">
              <w:rPr>
                <w:sz w:val="28"/>
                <w:szCs w:val="28"/>
              </w:rPr>
              <w:t xml:space="preserve">Размещение жилого дома, не предназначенного для раздела на квартиры, имеющего одну или несколько общих стен с </w:t>
            </w:r>
            <w:bookmarkStart w:id="105" w:name="l142"/>
            <w:bookmarkEnd w:id="105"/>
            <w:r w:rsidRPr="00A736D6">
              <w:rPr>
                <w:sz w:val="28"/>
                <w:szCs w:val="28"/>
              </w:rPr>
              <w:t>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A736D6">
              <w:rPr>
                <w:sz w:val="28"/>
                <w:szCs w:val="28"/>
              </w:rPr>
              <w:t xml:space="preserve"> и имеет выход на территорию общего пользования (жилые дома блокированной застройки); </w:t>
            </w:r>
            <w:r w:rsidRPr="00A736D6">
              <w:rPr>
                <w:sz w:val="28"/>
                <w:szCs w:val="28"/>
              </w:rPr>
              <w:br/>
              <w:t xml:space="preserve">разведение декоративных и плодовых деревьев, овощных и ягодных культур; размещение индивидуальных гаражей и иных </w:t>
            </w:r>
            <w:bookmarkStart w:id="106" w:name="l180"/>
            <w:bookmarkEnd w:id="106"/>
            <w:r w:rsidRPr="00A736D6">
              <w:rPr>
                <w:sz w:val="28"/>
                <w:szCs w:val="28"/>
              </w:rPr>
              <w:t xml:space="preserve">вспомогательных сооружений; обустройство спортивных и детских площадок, площадок отдыха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proofErr w:type="spellStart"/>
            <w:r w:rsidRPr="00A736D6">
              <w:rPr>
                <w:sz w:val="28"/>
                <w:szCs w:val="28"/>
              </w:rPr>
              <w:t>Среднеэтажная</w:t>
            </w:r>
            <w:proofErr w:type="spellEnd"/>
            <w:r w:rsidRPr="00A736D6">
              <w:rPr>
                <w:sz w:val="28"/>
                <w:szCs w:val="28"/>
              </w:rPr>
              <w:t xml:space="preserve"> жилая застройка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bookmarkStart w:id="107" w:name="l88"/>
            <w:bookmarkEnd w:id="107"/>
            <w:r w:rsidRPr="00A736D6">
              <w:rPr>
                <w:sz w:val="28"/>
                <w:szCs w:val="28"/>
              </w:rPr>
              <w:t xml:space="preserve">Размещение жилых домов, </w:t>
            </w:r>
            <w:bookmarkStart w:id="108" w:name="l20"/>
            <w:bookmarkEnd w:id="108"/>
            <w:r w:rsidRPr="00A736D6">
              <w:rPr>
                <w:sz w:val="28"/>
                <w:szCs w:val="28"/>
              </w:rPr>
              <w:t xml:space="preserve">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w:t>
            </w:r>
            <w:r w:rsidRPr="00A736D6">
              <w:rPr>
                <w:sz w:val="28"/>
                <w:szCs w:val="28"/>
              </w:rPr>
              <w:br/>
              <w:t xml:space="preserve">благоустройство и озеленение; </w:t>
            </w:r>
            <w:r w:rsidRPr="00A736D6">
              <w:rPr>
                <w:sz w:val="28"/>
                <w:szCs w:val="28"/>
              </w:rPr>
              <w:br/>
              <w:t xml:space="preserve">размещение подземных гаражей и автостоянок; </w:t>
            </w:r>
            <w:r w:rsidRPr="00A736D6">
              <w:rPr>
                <w:sz w:val="28"/>
                <w:szCs w:val="28"/>
              </w:rPr>
              <w:br/>
              <w:t xml:space="preserve">обустройство спортивных и детских площадок, площадок отдыха; </w:t>
            </w:r>
            <w:r w:rsidRPr="00A736D6">
              <w:rPr>
                <w:sz w:val="28"/>
                <w:szCs w:val="28"/>
              </w:rPr>
              <w:br/>
              <w:t xml:space="preserve">размещение объектов обслуживания жилой застройки во встроенных, пристроенных и встроенно-пристроенных помещениях </w:t>
            </w:r>
            <w:bookmarkStart w:id="109" w:name="l89"/>
            <w:bookmarkEnd w:id="109"/>
            <w:r w:rsidRPr="00A736D6">
              <w:rPr>
                <w:sz w:val="28"/>
                <w:szCs w:val="28"/>
              </w:rPr>
              <w:t xml:space="preserve">многоквартирного дома, если общая площадь таких помещений в многоквартирном доме не </w:t>
            </w:r>
            <w:bookmarkStart w:id="110" w:name="l21"/>
            <w:bookmarkEnd w:id="110"/>
            <w:r w:rsidRPr="00A736D6">
              <w:rPr>
                <w:sz w:val="28"/>
                <w:szCs w:val="28"/>
              </w:rPr>
              <w:t xml:space="preserve">составляет более 20% общей площади помещений дома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Здравоохранение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bookmarkStart w:id="111" w:name="l147"/>
            <w:bookmarkEnd w:id="111"/>
            <w:r w:rsidRPr="00A736D6">
              <w:rPr>
                <w:sz w:val="28"/>
                <w:szCs w:val="28"/>
              </w:rPr>
              <w:t xml:space="preserve">Размещение объектов капитального строительства, предназначенных для оказания гражданам медицинской помощи.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Дошкольное, и среднее начальное общее образование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proofErr w:type="gramStart"/>
            <w:r w:rsidRPr="00A736D6">
              <w:rPr>
                <w:sz w:val="28"/>
                <w:szCs w:val="2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roofErr w:type="gramEnd"/>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Магазины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A736D6">
                <w:rPr>
                  <w:sz w:val="28"/>
                  <w:szCs w:val="28"/>
                </w:rPr>
                <w:t>5000 кв. м</w:t>
              </w:r>
            </w:smartTag>
            <w:r w:rsidRPr="00A736D6">
              <w:rPr>
                <w:sz w:val="28"/>
                <w:szCs w:val="28"/>
              </w:rPr>
              <w:t xml:space="preserve">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lastRenderedPageBreak/>
              <w:t xml:space="preserve">Рынки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bookmarkStart w:id="112" w:name="l103"/>
            <w:bookmarkEnd w:id="112"/>
            <w:r w:rsidRPr="00A736D6">
              <w:rPr>
                <w:sz w:val="28"/>
                <w:szCs w:val="28"/>
              </w:rPr>
              <w:t xml:space="preserve">Размещение объектов капитального строительства, сооружений, предназначенных для </w:t>
            </w:r>
            <w:bookmarkStart w:id="113" w:name="l36"/>
            <w:bookmarkEnd w:id="113"/>
            <w:r w:rsidRPr="00A736D6">
              <w:rPr>
                <w:sz w:val="28"/>
                <w:szCs w:val="28"/>
              </w:rPr>
              <w:t xml:space="preserve">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A736D6">
                <w:rPr>
                  <w:sz w:val="28"/>
                  <w:szCs w:val="28"/>
                </w:rPr>
                <w:t>200 кв. м</w:t>
              </w:r>
            </w:smartTag>
            <w:r w:rsidRPr="00A736D6">
              <w:rPr>
                <w:sz w:val="28"/>
                <w:szCs w:val="28"/>
              </w:rPr>
              <w:t xml:space="preserve">; </w:t>
            </w:r>
            <w:r w:rsidRPr="00A736D6">
              <w:rPr>
                <w:sz w:val="28"/>
                <w:szCs w:val="28"/>
              </w:rPr>
              <w:br/>
              <w:t xml:space="preserve">размещение гаражей и (или) стоянок для автомобилей сотрудников и посетителей рынка </w:t>
            </w:r>
          </w:p>
        </w:tc>
      </w:tr>
    </w:tbl>
    <w:p w:rsidR="006D0D7D" w:rsidRDefault="006D0D7D" w:rsidP="006D0D7D">
      <w:pPr>
        <w:pStyle w:val="a9"/>
      </w:pPr>
    </w:p>
    <w:p w:rsidR="006D0D7D" w:rsidRDefault="006D0D7D" w:rsidP="006D0D7D">
      <w:pPr>
        <w:overflowPunct w:val="0"/>
        <w:autoSpaceDE w:val="0"/>
        <w:autoSpaceDN w:val="0"/>
        <w:adjustRightInd w:val="0"/>
        <w:ind w:firstLine="510"/>
        <w:jc w:val="both"/>
        <w:rPr>
          <w:b/>
          <w:sz w:val="28"/>
          <w:szCs w:val="20"/>
        </w:rPr>
      </w:pPr>
      <w:r>
        <w:rPr>
          <w:b/>
          <w:sz w:val="28"/>
        </w:rPr>
        <w:t>Условно разрешенное использование:</w:t>
      </w:r>
    </w:p>
    <w:p w:rsidR="006D0D7D" w:rsidRDefault="006D0D7D" w:rsidP="006D0D7D">
      <w:pPr>
        <w:pStyle w:val="a9"/>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36"/>
        <w:gridCol w:w="7845"/>
      </w:tblGrid>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Культурное развитие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bookmarkStart w:id="114" w:name="l151"/>
            <w:bookmarkEnd w:id="114"/>
            <w:proofErr w:type="gramStart"/>
            <w:r w:rsidRPr="00A736D6">
              <w:rPr>
                <w:sz w:val="28"/>
                <w:szCs w:val="28"/>
              </w:rPr>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A736D6">
              <w:rPr>
                <w:sz w:val="28"/>
                <w:szCs w:val="28"/>
              </w:rPr>
              <w:br/>
              <w:t xml:space="preserve">устройство площадок для празднеств и гуляний; </w:t>
            </w:r>
            <w:r w:rsidRPr="00A736D6">
              <w:rPr>
                <w:sz w:val="28"/>
                <w:szCs w:val="28"/>
              </w:rPr>
              <w:br/>
              <w:t xml:space="preserve">размещение зданий и сооружений для размещения цирков, зверинцев, зоопарков, океанариумов </w:t>
            </w:r>
            <w:proofErr w:type="gramEnd"/>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Религиозное </w:t>
            </w:r>
            <w:bookmarkStart w:id="115" w:name="l30"/>
            <w:bookmarkEnd w:id="115"/>
            <w:r w:rsidRPr="00A736D6">
              <w:rPr>
                <w:sz w:val="28"/>
                <w:szCs w:val="28"/>
              </w:rPr>
              <w:t xml:space="preserve">использование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proofErr w:type="gramStart"/>
            <w:r w:rsidRPr="00A736D6">
              <w:rPr>
                <w:sz w:val="28"/>
                <w:szCs w:val="28"/>
              </w:rP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A736D6">
              <w:rPr>
                <w:sz w:val="28"/>
                <w:szCs w:val="28"/>
              </w:rPr>
              <w:b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bookmarkStart w:id="116" w:name="l98"/>
            <w:bookmarkEnd w:id="116"/>
            <w:r w:rsidRPr="00A736D6">
              <w:rPr>
                <w:sz w:val="28"/>
                <w:szCs w:val="28"/>
              </w:rPr>
              <w:t xml:space="preserve">образовательной деятельности (монастыри, скиты, воскресные школы, семинарии, духовные училища) </w:t>
            </w:r>
            <w:proofErr w:type="gramEnd"/>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Коммунальное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proofErr w:type="gramStart"/>
            <w:r w:rsidRPr="00A736D6">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bookmarkStart w:id="117" w:name="l146"/>
            <w:bookmarkEnd w:id="117"/>
            <w:r w:rsidRPr="00A736D6">
              <w:rPr>
                <w:sz w:val="28"/>
                <w:szCs w:val="28"/>
              </w:rP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A736D6">
              <w:rPr>
                <w:sz w:val="28"/>
                <w:szCs w:val="28"/>
              </w:rPr>
              <w:t xml:space="preserve"> зданий или помещений, предназначенных для приема физических и юридических лиц в связи с предоставлением им коммунальных услуг)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Социальное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proofErr w:type="gramStart"/>
            <w:r w:rsidRPr="00A736D6">
              <w:rPr>
                <w:sz w:val="28"/>
                <w:szCs w:val="28"/>
              </w:rPr>
              <w:t xml:space="preserve">Размещение объектов капитального строительства, </w:t>
            </w:r>
            <w:bookmarkStart w:id="118" w:name="l26"/>
            <w:bookmarkEnd w:id="118"/>
            <w:r w:rsidRPr="00A736D6">
              <w:rPr>
                <w:sz w:val="28"/>
                <w:szCs w:val="28"/>
              </w:rPr>
              <w:t xml:space="preserve">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w:t>
            </w:r>
            <w:r w:rsidRPr="00A736D6">
              <w:rPr>
                <w:sz w:val="28"/>
                <w:szCs w:val="28"/>
              </w:rPr>
              <w:lastRenderedPageBreak/>
              <w:t>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A736D6">
              <w:rPr>
                <w:sz w:val="28"/>
                <w:szCs w:val="28"/>
              </w:rPr>
              <w:t xml:space="preserve"> </w:t>
            </w:r>
            <w:r w:rsidRPr="00A736D6">
              <w:rPr>
                <w:sz w:val="28"/>
                <w:szCs w:val="28"/>
              </w:rPr>
              <w:br/>
            </w:r>
            <w:bookmarkStart w:id="119" w:name="l94"/>
            <w:bookmarkEnd w:id="119"/>
            <w:r w:rsidRPr="00A736D6">
              <w:rPr>
                <w:sz w:val="28"/>
                <w:szCs w:val="28"/>
              </w:rPr>
              <w:t xml:space="preserve">размещение объектов капитального строительства для размещения отделений почты и телеграфа; </w:t>
            </w:r>
            <w:r w:rsidRPr="00A736D6">
              <w:rPr>
                <w:sz w:val="28"/>
                <w:szCs w:val="28"/>
              </w:rPr>
              <w:br/>
            </w:r>
            <w:bookmarkStart w:id="120" w:name="l27"/>
            <w:bookmarkEnd w:id="120"/>
            <w:r w:rsidRPr="00A736D6">
              <w:rPr>
                <w:sz w:val="28"/>
                <w:szCs w:val="28"/>
              </w:rPr>
              <w:t xml:space="preserve">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lastRenderedPageBreak/>
              <w:t xml:space="preserve">Бытовое обслуживание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Ветеринарное обслуживание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121" w:name="l183"/>
            <w:bookmarkEnd w:id="121"/>
          </w:p>
        </w:tc>
      </w:tr>
    </w:tbl>
    <w:p w:rsidR="006D0D7D" w:rsidRDefault="006D0D7D" w:rsidP="006D0D7D">
      <w:pPr>
        <w:overflowPunct w:val="0"/>
        <w:autoSpaceDE w:val="0"/>
        <w:autoSpaceDN w:val="0"/>
        <w:adjustRightInd w:val="0"/>
        <w:ind w:firstLine="510"/>
        <w:jc w:val="both"/>
        <w:rPr>
          <w:b/>
          <w:sz w:val="28"/>
        </w:rPr>
      </w:pPr>
    </w:p>
    <w:p w:rsidR="006D0D7D" w:rsidRDefault="006D0D7D" w:rsidP="006D0D7D">
      <w:pPr>
        <w:overflowPunct w:val="0"/>
        <w:autoSpaceDE w:val="0"/>
        <w:autoSpaceDN w:val="0"/>
        <w:adjustRightInd w:val="0"/>
        <w:ind w:firstLine="510"/>
        <w:jc w:val="both"/>
        <w:rPr>
          <w:b/>
          <w:sz w:val="28"/>
        </w:rPr>
      </w:pPr>
      <w:r>
        <w:rPr>
          <w:b/>
          <w:sz w:val="28"/>
        </w:rPr>
        <w:t>Вспомогательные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72"/>
        <w:gridCol w:w="7709"/>
      </w:tblGrid>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Объекты гаражного назначения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Обслуживание автотранспорта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Связь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bookmarkStart w:id="122" w:name="l114"/>
            <w:bookmarkEnd w:id="122"/>
            <w:r w:rsidRPr="00A736D6">
              <w:rPr>
                <w:sz w:val="28"/>
                <w:szCs w:val="28"/>
              </w:rPr>
              <w:t xml:space="preserve">Размещение объектов связи, радиовещания, телевидения, включая воздушные </w:t>
            </w:r>
            <w:bookmarkStart w:id="123" w:name="l49"/>
            <w:bookmarkEnd w:id="123"/>
            <w:r w:rsidRPr="00A736D6">
              <w:rPr>
                <w:sz w:val="28"/>
                <w:szCs w:val="28"/>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Склады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proofErr w:type="gramStart"/>
            <w:r w:rsidRPr="00A736D6">
              <w:rPr>
                <w:sz w:val="28"/>
                <w:szCs w:val="28"/>
              </w:rPr>
              <w:t xml:space="preserve">Размещение сооружений, имеющих назначение по временному хранению, распределению и перевалке грузов (за исключением хранения </w:t>
            </w:r>
            <w:bookmarkStart w:id="124" w:name="l115"/>
            <w:bookmarkEnd w:id="124"/>
            <w:r w:rsidRPr="00A736D6">
              <w:rPr>
                <w:sz w:val="28"/>
                <w:szCs w:val="28"/>
              </w:rPr>
              <w:t xml:space="preserve">стратегических запасов), не являющихся частями производственных комплексов, на </w:t>
            </w:r>
            <w:bookmarkStart w:id="125" w:name="l50"/>
            <w:bookmarkEnd w:id="125"/>
            <w:r w:rsidRPr="00A736D6">
              <w:rPr>
                <w:sz w:val="28"/>
                <w:szCs w:val="28"/>
              </w:rPr>
              <w:t xml:space="preserve">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lastRenderedPageBreak/>
              <w:t xml:space="preserve">Ведение огородничества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w:t>
            </w:r>
            <w:bookmarkStart w:id="126" w:name="l188"/>
            <w:bookmarkEnd w:id="126"/>
            <w:r w:rsidRPr="00A736D6">
              <w:rPr>
                <w:sz w:val="28"/>
                <w:szCs w:val="28"/>
              </w:rPr>
              <w:t xml:space="preserve">сельскохозяйственной продукции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Ведение садоводства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 </w:t>
            </w:r>
          </w:p>
        </w:tc>
      </w:tr>
      <w:tr w:rsidR="006D0D7D" w:rsidRPr="00A736D6"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r w:rsidRPr="00A736D6">
              <w:rPr>
                <w:sz w:val="28"/>
                <w:szCs w:val="28"/>
              </w:rPr>
              <w:t xml:space="preserve">Ведение дачного хозяйства </w:t>
            </w:r>
          </w:p>
        </w:tc>
        <w:tc>
          <w:tcPr>
            <w:tcW w:w="0" w:type="auto"/>
            <w:tcBorders>
              <w:top w:val="outset" w:sz="6" w:space="0" w:color="auto"/>
              <w:left w:val="outset" w:sz="6" w:space="0" w:color="auto"/>
              <w:bottom w:val="outset" w:sz="6" w:space="0" w:color="auto"/>
              <w:right w:val="outset" w:sz="6" w:space="0" w:color="auto"/>
            </w:tcBorders>
          </w:tcPr>
          <w:p w:rsidR="006D0D7D" w:rsidRPr="00A736D6" w:rsidRDefault="006D0D7D" w:rsidP="007F4C6B">
            <w:pPr>
              <w:rPr>
                <w:sz w:val="28"/>
                <w:szCs w:val="28"/>
              </w:rPr>
            </w:pPr>
            <w:bookmarkStart w:id="127" w:name="l179"/>
            <w:bookmarkEnd w:id="127"/>
            <w:r w:rsidRPr="00A736D6">
              <w:rPr>
                <w:sz w:val="28"/>
                <w:szCs w:val="28"/>
              </w:rPr>
              <w:t xml:space="preserve">Размещение жилого дачного дома (не предназначенного для раздела на квартиры, пригодного для отдыха и проживания, высотой не выше трех надземных этажей); </w:t>
            </w:r>
            <w:r w:rsidRPr="00A736D6">
              <w:rPr>
                <w:sz w:val="28"/>
                <w:szCs w:val="28"/>
              </w:rPr>
              <w:br/>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 </w:t>
            </w:r>
          </w:p>
        </w:tc>
      </w:tr>
    </w:tbl>
    <w:p w:rsidR="006D0D7D" w:rsidRDefault="006D0D7D" w:rsidP="006D0D7D">
      <w:pPr>
        <w:overflowPunct w:val="0"/>
        <w:autoSpaceDE w:val="0"/>
        <w:autoSpaceDN w:val="0"/>
        <w:adjustRightInd w:val="0"/>
        <w:ind w:firstLine="510"/>
        <w:jc w:val="both"/>
        <w:rPr>
          <w:b/>
          <w:sz w:val="28"/>
        </w:rPr>
      </w:pPr>
    </w:p>
    <w:p w:rsidR="006D0D7D" w:rsidRDefault="006D0D7D" w:rsidP="006D0D7D">
      <w:pPr>
        <w:overflowPunct w:val="0"/>
        <w:autoSpaceDE w:val="0"/>
        <w:autoSpaceDN w:val="0"/>
        <w:adjustRightInd w:val="0"/>
        <w:ind w:firstLine="510"/>
        <w:jc w:val="both"/>
        <w:rPr>
          <w:b/>
          <w:sz w:val="28"/>
          <w:szCs w:val="20"/>
        </w:rPr>
      </w:pPr>
      <w:r>
        <w:rPr>
          <w:b/>
          <w:sz w:val="28"/>
        </w:rPr>
        <w:t>Предельные параметры разрешенного строительства:</w:t>
      </w:r>
    </w:p>
    <w:p w:rsidR="006D0D7D" w:rsidRPr="00260079" w:rsidRDefault="006D0D7D" w:rsidP="006D0D7D">
      <w:pPr>
        <w:pStyle w:val="a0"/>
        <w:ind w:firstLine="510"/>
        <w:rPr>
          <w:bCs w:val="0"/>
          <w:szCs w:val="28"/>
        </w:rPr>
      </w:pPr>
      <w:r w:rsidRPr="00260079">
        <w:rPr>
          <w:bCs w:val="0"/>
          <w:szCs w:val="28"/>
        </w:rPr>
        <w:t xml:space="preserve">- этажность жилых домов – до </w:t>
      </w:r>
      <w:r>
        <w:rPr>
          <w:bCs w:val="0"/>
          <w:szCs w:val="28"/>
        </w:rPr>
        <w:t>3</w:t>
      </w:r>
      <w:r w:rsidRPr="00260079">
        <w:rPr>
          <w:bCs w:val="0"/>
          <w:szCs w:val="28"/>
        </w:rPr>
        <w:t>-х этажей;</w:t>
      </w:r>
    </w:p>
    <w:p w:rsidR="006D0D7D" w:rsidRPr="00260079" w:rsidRDefault="006D0D7D" w:rsidP="006D0D7D">
      <w:pPr>
        <w:pStyle w:val="a0"/>
        <w:ind w:firstLine="510"/>
        <w:rPr>
          <w:bCs w:val="0"/>
          <w:szCs w:val="28"/>
        </w:rPr>
      </w:pPr>
      <w:r w:rsidRPr="00260079">
        <w:rPr>
          <w:bCs w:val="0"/>
          <w:szCs w:val="28"/>
        </w:rPr>
        <w:t>- площадь земельных участков</w:t>
      </w:r>
      <w:r w:rsidR="00AE18D6">
        <w:rPr>
          <w:bCs w:val="0"/>
          <w:szCs w:val="28"/>
        </w:rPr>
        <w:t xml:space="preserve"> для индивидуальных жилых домов</w:t>
      </w:r>
      <w:r w:rsidRPr="00260079">
        <w:rPr>
          <w:bCs w:val="0"/>
          <w:szCs w:val="28"/>
        </w:rPr>
        <w:t xml:space="preserve"> – от </w:t>
      </w:r>
      <w:r>
        <w:rPr>
          <w:bCs w:val="0"/>
          <w:szCs w:val="28"/>
        </w:rPr>
        <w:t>6</w:t>
      </w:r>
      <w:r w:rsidRPr="00260079">
        <w:rPr>
          <w:bCs w:val="0"/>
          <w:szCs w:val="28"/>
        </w:rPr>
        <w:t>00 до</w:t>
      </w:r>
      <w:r>
        <w:rPr>
          <w:bCs w:val="0"/>
          <w:szCs w:val="28"/>
        </w:rPr>
        <w:t xml:space="preserve"> </w:t>
      </w:r>
      <w:smartTag w:uri="urn:schemas-microsoft-com:office:smarttags" w:element="metricconverter">
        <w:smartTagPr>
          <w:attr w:name="ProductID" w:val="2000 кв. м"/>
        </w:smartTagPr>
        <w:r w:rsidRPr="00260079">
          <w:rPr>
            <w:bCs w:val="0"/>
            <w:szCs w:val="28"/>
          </w:rPr>
          <w:t>2000 кв. м</w:t>
        </w:r>
      </w:smartTag>
      <w:r w:rsidRPr="00260079">
        <w:rPr>
          <w:bCs w:val="0"/>
          <w:szCs w:val="28"/>
        </w:rPr>
        <w:t xml:space="preserve">, включая площадь застройки; </w:t>
      </w:r>
    </w:p>
    <w:p w:rsidR="006D0D7D" w:rsidRDefault="006D0D7D" w:rsidP="006D0D7D">
      <w:pPr>
        <w:pStyle w:val="a9"/>
        <w:ind w:firstLine="0"/>
      </w:pPr>
      <w:r>
        <w:t xml:space="preserve">       - коэффициент интенсивности использования территории  не более  - 0,3;</w:t>
      </w:r>
    </w:p>
    <w:p w:rsidR="006D0D7D" w:rsidRDefault="006D0D7D" w:rsidP="006D0D7D">
      <w:pPr>
        <w:pStyle w:val="a9"/>
        <w:ind w:firstLine="0"/>
      </w:pPr>
      <w:r>
        <w:t xml:space="preserve">        - коэффициент застройки  не более                                                         - 0,3;</w:t>
      </w:r>
    </w:p>
    <w:p w:rsidR="006D0D7D" w:rsidRDefault="006D0D7D" w:rsidP="006D0D7D">
      <w:pPr>
        <w:pStyle w:val="a9"/>
        <w:ind w:firstLine="0"/>
      </w:pPr>
      <w:r>
        <w:t xml:space="preserve">        - коэффициент свободных территорий не менее                                   - 0,7;</w:t>
      </w:r>
    </w:p>
    <w:p w:rsidR="006D0D7D" w:rsidRDefault="006D0D7D" w:rsidP="006D0D7D">
      <w:pPr>
        <w:pStyle w:val="a9"/>
        <w:ind w:firstLine="0"/>
      </w:pPr>
      <w:r>
        <w:t xml:space="preserve">        - ширина вновь отводимых участков в новой застройке со стороны улицы должна быть не менее </w:t>
      </w:r>
      <w:smartTag w:uri="urn:schemas-microsoft-com:office:smarttags" w:element="metricconverter">
        <w:smartTagPr>
          <w:attr w:name="ProductID" w:val="25 м"/>
        </w:smartTagPr>
        <w:r>
          <w:t>25 м</w:t>
        </w:r>
      </w:smartTag>
      <w:r>
        <w:t>;</w:t>
      </w:r>
    </w:p>
    <w:p w:rsidR="006D0D7D" w:rsidRDefault="006D0D7D" w:rsidP="006D0D7D">
      <w:pPr>
        <w:pStyle w:val="a9"/>
        <w:ind w:firstLine="0"/>
      </w:pPr>
      <w:r>
        <w:t xml:space="preserve">        - ширина вновь отводимых участков в старой застройке со стороны улицы должна быть не менее </w:t>
      </w:r>
      <w:smartTag w:uri="urn:schemas-microsoft-com:office:smarttags" w:element="metricconverter">
        <w:smartTagPr>
          <w:attr w:name="ProductID" w:val="20 м"/>
        </w:smartTagPr>
        <w:r>
          <w:t>20 м</w:t>
        </w:r>
      </w:smartTag>
      <w:r>
        <w:t>;</w:t>
      </w:r>
    </w:p>
    <w:p w:rsidR="006D0D7D" w:rsidRPr="007E0112" w:rsidRDefault="006D0D7D" w:rsidP="006D0D7D">
      <w:pPr>
        <w:pStyle w:val="a0"/>
        <w:ind w:firstLine="510"/>
        <w:rPr>
          <w:bCs w:val="0"/>
          <w:szCs w:val="28"/>
        </w:rPr>
      </w:pPr>
      <w:proofErr w:type="gramStart"/>
      <w:r w:rsidRPr="007E0112">
        <w:rPr>
          <w:bCs w:val="0"/>
          <w:szCs w:val="28"/>
        </w:rPr>
        <w:t xml:space="preserve">- расстояние от жилых домов и хозяйственных построек на земельном участке до жилых домов и хозяйственных построек на соседних земельных участках - в соответствии с противопожарными требованиями от 6м до </w:t>
      </w:r>
      <w:smartTag w:uri="urn:schemas-microsoft-com:office:smarttags" w:element="metricconverter">
        <w:smartTagPr>
          <w:attr w:name="ProductID" w:val="15 м"/>
        </w:smartTagPr>
        <w:r w:rsidRPr="007E0112">
          <w:rPr>
            <w:bCs w:val="0"/>
            <w:szCs w:val="28"/>
          </w:rPr>
          <w:t>15 м</w:t>
        </w:r>
      </w:smartTag>
      <w:r w:rsidRPr="007E0112">
        <w:rPr>
          <w:bCs w:val="0"/>
          <w:szCs w:val="28"/>
        </w:rPr>
        <w:t xml:space="preserve">  в зависимости от степени огнестойкости зданий;</w:t>
      </w:r>
      <w:proofErr w:type="gramEnd"/>
    </w:p>
    <w:p w:rsidR="006D0D7D" w:rsidRPr="00260079" w:rsidRDefault="006D0D7D" w:rsidP="006D0D7D">
      <w:pPr>
        <w:pStyle w:val="a0"/>
        <w:ind w:firstLine="510"/>
        <w:rPr>
          <w:bCs w:val="0"/>
          <w:szCs w:val="28"/>
        </w:rPr>
      </w:pPr>
      <w:r w:rsidRPr="00260079">
        <w:rPr>
          <w:bCs w:val="0"/>
          <w:szCs w:val="28"/>
        </w:rPr>
        <w:t xml:space="preserve">- </w:t>
      </w:r>
      <w:r>
        <w:rPr>
          <w:bCs w:val="0"/>
          <w:szCs w:val="28"/>
        </w:rPr>
        <w:t>расстояние для</w:t>
      </w:r>
      <w:r w:rsidRPr="00260079">
        <w:rPr>
          <w:bCs w:val="0"/>
          <w:szCs w:val="28"/>
        </w:rPr>
        <w:t xml:space="preserve"> подъезда пожарной техники  к жилым домам и хозяйственным постройкам </w:t>
      </w:r>
      <w:r>
        <w:rPr>
          <w:bCs w:val="0"/>
          <w:szCs w:val="28"/>
        </w:rPr>
        <w:t>- о</w:t>
      </w:r>
      <w:r w:rsidRPr="00260079">
        <w:rPr>
          <w:bCs w:val="0"/>
          <w:szCs w:val="28"/>
        </w:rPr>
        <w:t xml:space="preserve">т 5м до </w:t>
      </w:r>
      <w:smartTag w:uri="urn:schemas-microsoft-com:office:smarttags" w:element="metricconverter">
        <w:smartTagPr>
          <w:attr w:name="ProductID" w:val="8 м"/>
        </w:smartTagPr>
        <w:r w:rsidRPr="00260079">
          <w:rPr>
            <w:bCs w:val="0"/>
            <w:szCs w:val="28"/>
          </w:rPr>
          <w:t>8 м</w:t>
        </w:r>
      </w:smartTag>
      <w:r>
        <w:rPr>
          <w:bCs w:val="0"/>
          <w:szCs w:val="28"/>
        </w:rPr>
        <w:t>;</w:t>
      </w:r>
    </w:p>
    <w:p w:rsidR="006D0D7D" w:rsidRPr="00260079" w:rsidRDefault="006D0D7D" w:rsidP="006D0D7D">
      <w:pPr>
        <w:pStyle w:val="a0"/>
        <w:ind w:firstLine="510"/>
        <w:rPr>
          <w:bCs w:val="0"/>
          <w:szCs w:val="28"/>
        </w:rPr>
      </w:pPr>
      <w:r w:rsidRPr="00260079">
        <w:rPr>
          <w:bCs w:val="0"/>
          <w:szCs w:val="28"/>
        </w:rPr>
        <w:t xml:space="preserve"> </w:t>
      </w:r>
      <w:proofErr w:type="gramStart"/>
      <w:r w:rsidRPr="00260079">
        <w:rPr>
          <w:bCs w:val="0"/>
          <w:szCs w:val="28"/>
        </w:rPr>
        <w:t>- ра</w:t>
      </w:r>
      <w:r>
        <w:rPr>
          <w:bCs w:val="0"/>
          <w:szCs w:val="28"/>
        </w:rPr>
        <w:t>сстояние от</w:t>
      </w:r>
      <w:r w:rsidRPr="00260079">
        <w:rPr>
          <w:bCs w:val="0"/>
          <w:szCs w:val="28"/>
        </w:rPr>
        <w:t xml:space="preserve"> хозяйственных построек для скота и птицы </w:t>
      </w:r>
      <w:r>
        <w:rPr>
          <w:bCs w:val="0"/>
          <w:szCs w:val="28"/>
        </w:rPr>
        <w:t xml:space="preserve">до </w:t>
      </w:r>
      <w:r w:rsidRPr="00260079">
        <w:rPr>
          <w:bCs w:val="0"/>
          <w:szCs w:val="28"/>
        </w:rPr>
        <w:t xml:space="preserve">окон жилых помещений дома: </w:t>
      </w:r>
      <w:r w:rsidRPr="00B07622">
        <w:rPr>
          <w:bCs w:val="0"/>
          <w:szCs w:val="28"/>
        </w:rPr>
        <w:t xml:space="preserve">от </w:t>
      </w:r>
      <w:r w:rsidRPr="00260079">
        <w:rPr>
          <w:bCs w:val="0"/>
          <w:szCs w:val="28"/>
        </w:rPr>
        <w:t>одиночны</w:t>
      </w:r>
      <w:r w:rsidRPr="00B07622">
        <w:rPr>
          <w:bCs w:val="0"/>
          <w:szCs w:val="28"/>
        </w:rPr>
        <w:t>х</w:t>
      </w:r>
      <w:r w:rsidRPr="00260079">
        <w:rPr>
          <w:bCs w:val="0"/>
          <w:szCs w:val="28"/>
        </w:rPr>
        <w:t xml:space="preserve"> или двойны</w:t>
      </w:r>
      <w:r w:rsidRPr="00B07622">
        <w:rPr>
          <w:bCs w:val="0"/>
          <w:szCs w:val="28"/>
        </w:rPr>
        <w:t>х</w:t>
      </w:r>
      <w:r w:rsidRPr="00260079">
        <w:rPr>
          <w:bCs w:val="0"/>
          <w:szCs w:val="28"/>
        </w:rPr>
        <w:t xml:space="preserve"> </w:t>
      </w:r>
      <w:r w:rsidRPr="00B07622">
        <w:rPr>
          <w:bCs w:val="0"/>
          <w:szCs w:val="28"/>
        </w:rPr>
        <w:t>построек</w:t>
      </w:r>
      <w:r>
        <w:rPr>
          <w:bCs w:val="0"/>
          <w:szCs w:val="28"/>
        </w:rPr>
        <w:t xml:space="preserve"> </w:t>
      </w:r>
      <w:r w:rsidRPr="00260079">
        <w:rPr>
          <w:bCs w:val="0"/>
          <w:szCs w:val="28"/>
        </w:rPr>
        <w:t xml:space="preserve">- не менее </w:t>
      </w:r>
      <w:smartTag w:uri="urn:schemas-microsoft-com:office:smarttags" w:element="metricconverter">
        <w:smartTagPr>
          <w:attr w:name="ProductID" w:val="15 м"/>
        </w:smartTagPr>
        <w:r w:rsidRPr="00260079">
          <w:rPr>
            <w:bCs w:val="0"/>
            <w:szCs w:val="28"/>
          </w:rPr>
          <w:t>15 м</w:t>
        </w:r>
      </w:smartTag>
      <w:r w:rsidRPr="00260079">
        <w:rPr>
          <w:bCs w:val="0"/>
          <w:szCs w:val="28"/>
        </w:rPr>
        <w:t xml:space="preserve">, </w:t>
      </w:r>
      <w:r w:rsidRPr="00B07622">
        <w:rPr>
          <w:bCs w:val="0"/>
          <w:szCs w:val="28"/>
        </w:rPr>
        <w:t>от</w:t>
      </w:r>
      <w:r>
        <w:rPr>
          <w:bCs w:val="0"/>
          <w:szCs w:val="28"/>
        </w:rPr>
        <w:t xml:space="preserve"> </w:t>
      </w:r>
      <w:r w:rsidRPr="00B07622">
        <w:rPr>
          <w:bCs w:val="0"/>
          <w:szCs w:val="28"/>
        </w:rPr>
        <w:t>построек, имеющих</w:t>
      </w:r>
      <w:r>
        <w:rPr>
          <w:bCs w:val="0"/>
          <w:szCs w:val="28"/>
        </w:rPr>
        <w:t xml:space="preserve"> до</w:t>
      </w:r>
      <w:r w:rsidRPr="00260079">
        <w:rPr>
          <w:bCs w:val="0"/>
          <w:szCs w:val="28"/>
        </w:rPr>
        <w:t xml:space="preserve"> 8 блоков - не менее </w:t>
      </w:r>
      <w:smartTag w:uri="urn:schemas-microsoft-com:office:smarttags" w:element="metricconverter">
        <w:smartTagPr>
          <w:attr w:name="ProductID" w:val="25 м"/>
        </w:smartTagPr>
        <w:r w:rsidRPr="00260079">
          <w:rPr>
            <w:bCs w:val="0"/>
            <w:szCs w:val="28"/>
          </w:rPr>
          <w:t>25 м</w:t>
        </w:r>
      </w:smartTag>
      <w:r w:rsidRPr="00260079">
        <w:rPr>
          <w:bCs w:val="0"/>
          <w:szCs w:val="28"/>
        </w:rPr>
        <w:t xml:space="preserve">, </w:t>
      </w:r>
      <w:r w:rsidRPr="00B07622">
        <w:rPr>
          <w:bCs w:val="0"/>
          <w:szCs w:val="28"/>
        </w:rPr>
        <w:t>от построек, имеющих от</w:t>
      </w:r>
      <w:r w:rsidRPr="00260079">
        <w:rPr>
          <w:bCs w:val="0"/>
          <w:szCs w:val="28"/>
        </w:rPr>
        <w:t xml:space="preserve"> </w:t>
      </w:r>
      <w:r>
        <w:rPr>
          <w:bCs w:val="0"/>
          <w:szCs w:val="28"/>
        </w:rPr>
        <w:t>9</w:t>
      </w:r>
      <w:r w:rsidRPr="00260079">
        <w:rPr>
          <w:bCs w:val="0"/>
          <w:szCs w:val="28"/>
        </w:rPr>
        <w:t xml:space="preserve"> до 30 блоков - не менее </w:t>
      </w:r>
      <w:smartTag w:uri="urn:schemas-microsoft-com:office:smarttags" w:element="metricconverter">
        <w:smartTagPr>
          <w:attr w:name="ProductID" w:val="50 м"/>
        </w:smartTagPr>
        <w:r w:rsidRPr="00260079">
          <w:rPr>
            <w:bCs w:val="0"/>
            <w:szCs w:val="28"/>
          </w:rPr>
          <w:t>50 м</w:t>
        </w:r>
      </w:smartTag>
      <w:r w:rsidRPr="00260079">
        <w:rPr>
          <w:bCs w:val="0"/>
          <w:szCs w:val="28"/>
        </w:rPr>
        <w:t xml:space="preserve">, свыше 30 блоков - не менее </w:t>
      </w:r>
      <w:smartTag w:uri="urn:schemas-microsoft-com:office:smarttags" w:element="metricconverter">
        <w:smartTagPr>
          <w:attr w:name="ProductID" w:val="100 м"/>
        </w:smartTagPr>
        <w:r w:rsidRPr="00260079">
          <w:rPr>
            <w:bCs w:val="0"/>
            <w:szCs w:val="28"/>
          </w:rPr>
          <w:t>100 м</w:t>
        </w:r>
      </w:smartTag>
      <w:r w:rsidRPr="00260079">
        <w:rPr>
          <w:bCs w:val="0"/>
          <w:szCs w:val="28"/>
        </w:rPr>
        <w:t>. Размещаемые в пределах селитебной территории группы сараев должны содержать</w:t>
      </w:r>
      <w:proofErr w:type="gramEnd"/>
      <w:r w:rsidRPr="00260079">
        <w:rPr>
          <w:bCs w:val="0"/>
          <w:szCs w:val="28"/>
        </w:rPr>
        <w:t xml:space="preserve"> не более 30 блоков каждая; </w:t>
      </w:r>
    </w:p>
    <w:p w:rsidR="006D0D7D" w:rsidRPr="00260079" w:rsidRDefault="006D0D7D" w:rsidP="006D0D7D">
      <w:pPr>
        <w:pStyle w:val="a0"/>
        <w:ind w:firstLine="510"/>
        <w:rPr>
          <w:bCs w:val="0"/>
          <w:szCs w:val="28"/>
        </w:rPr>
      </w:pPr>
      <w:r w:rsidRPr="00260079">
        <w:rPr>
          <w:bCs w:val="0"/>
          <w:szCs w:val="28"/>
        </w:rPr>
        <w:t xml:space="preserve">-  </w:t>
      </w:r>
      <w:r>
        <w:rPr>
          <w:bCs w:val="0"/>
          <w:szCs w:val="28"/>
        </w:rPr>
        <w:t>расстояние от окон жилых помещений дома до</w:t>
      </w:r>
      <w:r w:rsidRPr="00260079">
        <w:rPr>
          <w:bCs w:val="0"/>
          <w:szCs w:val="28"/>
        </w:rPr>
        <w:t xml:space="preserve"> дворовых туалетов – от 8  до  </w:t>
      </w:r>
      <w:smartTag w:uri="urn:schemas-microsoft-com:office:smarttags" w:element="metricconverter">
        <w:smartTagPr>
          <w:attr w:name="ProductID" w:val="12 м"/>
        </w:smartTagPr>
        <w:r w:rsidRPr="00260079">
          <w:rPr>
            <w:bCs w:val="0"/>
            <w:szCs w:val="28"/>
          </w:rPr>
          <w:t>1</w:t>
        </w:r>
        <w:r w:rsidRPr="00D25EFD">
          <w:rPr>
            <w:bCs w:val="0"/>
            <w:szCs w:val="28"/>
          </w:rPr>
          <w:t>2</w:t>
        </w:r>
        <w:r w:rsidRPr="00260079">
          <w:rPr>
            <w:bCs w:val="0"/>
            <w:szCs w:val="28"/>
          </w:rPr>
          <w:t xml:space="preserve"> м</w:t>
        </w:r>
      </w:smartTag>
      <w:r w:rsidRPr="00260079">
        <w:rPr>
          <w:bCs w:val="0"/>
          <w:szCs w:val="28"/>
        </w:rPr>
        <w:t>;</w:t>
      </w:r>
    </w:p>
    <w:p w:rsidR="006D0D7D" w:rsidRDefault="006D0D7D" w:rsidP="006D0D7D">
      <w:pPr>
        <w:pStyle w:val="a0"/>
        <w:ind w:firstLine="510"/>
        <w:rPr>
          <w:bCs w:val="0"/>
          <w:szCs w:val="28"/>
        </w:rPr>
      </w:pPr>
      <w:r w:rsidRPr="00260079">
        <w:rPr>
          <w:bCs w:val="0"/>
          <w:szCs w:val="28"/>
        </w:rPr>
        <w:lastRenderedPageBreak/>
        <w:t>- расстояни</w:t>
      </w:r>
      <w:r>
        <w:rPr>
          <w:bCs w:val="0"/>
          <w:szCs w:val="28"/>
        </w:rPr>
        <w:t>е</w:t>
      </w:r>
      <w:r w:rsidRPr="00260079">
        <w:rPr>
          <w:bCs w:val="0"/>
          <w:szCs w:val="28"/>
        </w:rPr>
        <w:t xml:space="preserve"> до границ соседнего участка</w:t>
      </w:r>
      <w:r>
        <w:rPr>
          <w:bCs w:val="0"/>
          <w:szCs w:val="28"/>
        </w:rPr>
        <w:t>:</w:t>
      </w:r>
      <w:r w:rsidRPr="00260079">
        <w:rPr>
          <w:bCs w:val="0"/>
          <w:szCs w:val="28"/>
        </w:rPr>
        <w:t xml:space="preserve"> </w:t>
      </w:r>
      <w:r w:rsidRPr="00D25EFD">
        <w:rPr>
          <w:bCs w:val="0"/>
          <w:szCs w:val="28"/>
        </w:rPr>
        <w:t>от основного строения</w:t>
      </w:r>
      <w:r w:rsidRPr="00260079">
        <w:rPr>
          <w:bCs w:val="0"/>
          <w:szCs w:val="28"/>
        </w:rPr>
        <w:t xml:space="preserve"> </w:t>
      </w:r>
      <w:r>
        <w:rPr>
          <w:bCs w:val="0"/>
          <w:szCs w:val="28"/>
        </w:rPr>
        <w:t xml:space="preserve">- </w:t>
      </w:r>
      <w:r w:rsidRPr="00260079">
        <w:rPr>
          <w:bCs w:val="0"/>
          <w:szCs w:val="28"/>
        </w:rPr>
        <w:t>не менее 3-</w:t>
      </w:r>
      <w:r>
        <w:rPr>
          <w:bCs w:val="0"/>
          <w:szCs w:val="28"/>
        </w:rPr>
        <w:t>х</w:t>
      </w:r>
      <w:r w:rsidRPr="00260079">
        <w:rPr>
          <w:bCs w:val="0"/>
          <w:szCs w:val="28"/>
        </w:rPr>
        <w:t xml:space="preserve"> метров, </w:t>
      </w:r>
      <w:r w:rsidRPr="00D25EFD">
        <w:rPr>
          <w:bCs w:val="0"/>
          <w:szCs w:val="28"/>
        </w:rPr>
        <w:t>от</w:t>
      </w:r>
      <w:r w:rsidRPr="00260079">
        <w:rPr>
          <w:bCs w:val="0"/>
          <w:szCs w:val="28"/>
        </w:rPr>
        <w:t xml:space="preserve"> хозяйственных и прочих строений, открытой стоянки автомобиля и отдельно стоящего гаража – не менее </w:t>
      </w:r>
      <w:smartTag w:uri="urn:schemas-microsoft-com:office:smarttags" w:element="metricconverter">
        <w:smartTagPr>
          <w:attr w:name="ProductID" w:val="1 м"/>
        </w:smartTagPr>
        <w:r w:rsidRPr="00260079">
          <w:rPr>
            <w:bCs w:val="0"/>
            <w:szCs w:val="28"/>
          </w:rPr>
          <w:t>1 м</w:t>
        </w:r>
      </w:smartTag>
      <w:r>
        <w:rPr>
          <w:bCs w:val="0"/>
          <w:szCs w:val="28"/>
        </w:rPr>
        <w:t>;</w:t>
      </w:r>
    </w:p>
    <w:p w:rsidR="006D0D7D" w:rsidRDefault="006D0D7D" w:rsidP="006D0D7D">
      <w:pPr>
        <w:pStyle w:val="a0"/>
        <w:ind w:firstLine="510"/>
        <w:rPr>
          <w:bCs w:val="0"/>
          <w:szCs w:val="28"/>
        </w:rPr>
      </w:pPr>
      <w:r>
        <w:rPr>
          <w:bCs w:val="0"/>
          <w:szCs w:val="28"/>
        </w:rPr>
        <w:t xml:space="preserve">- допускаются сдвоенные блокированные гаражи на смежных земельных </w:t>
      </w:r>
      <w:proofErr w:type="gramStart"/>
      <w:r>
        <w:rPr>
          <w:bCs w:val="0"/>
          <w:szCs w:val="28"/>
        </w:rPr>
        <w:t>участках</w:t>
      </w:r>
      <w:proofErr w:type="gramEnd"/>
      <w:r>
        <w:rPr>
          <w:bCs w:val="0"/>
          <w:szCs w:val="28"/>
        </w:rPr>
        <w:t>;</w:t>
      </w:r>
    </w:p>
    <w:p w:rsidR="006D0D7D" w:rsidRPr="00260079" w:rsidRDefault="006D0D7D" w:rsidP="006D0D7D">
      <w:pPr>
        <w:pStyle w:val="a0"/>
        <w:ind w:firstLine="510"/>
        <w:rPr>
          <w:bCs w:val="0"/>
          <w:szCs w:val="28"/>
        </w:rPr>
      </w:pPr>
      <w:r>
        <w:rPr>
          <w:bCs w:val="0"/>
          <w:szCs w:val="28"/>
        </w:rPr>
        <w:t xml:space="preserve">- допускаются сдвоенные блокированные жилые дома на смежных земельных </w:t>
      </w:r>
      <w:proofErr w:type="gramStart"/>
      <w:r>
        <w:rPr>
          <w:bCs w:val="0"/>
          <w:szCs w:val="28"/>
        </w:rPr>
        <w:t>участках</w:t>
      </w:r>
      <w:proofErr w:type="gramEnd"/>
      <w:r>
        <w:rPr>
          <w:bCs w:val="0"/>
          <w:szCs w:val="28"/>
        </w:rPr>
        <w:t>;</w:t>
      </w:r>
    </w:p>
    <w:p w:rsidR="006D0D7D" w:rsidRDefault="006D0D7D" w:rsidP="006D0D7D">
      <w:pPr>
        <w:pStyle w:val="a0"/>
        <w:ind w:firstLine="510"/>
        <w:rPr>
          <w:bCs w:val="0"/>
        </w:rPr>
      </w:pPr>
      <w:r w:rsidRPr="00260079">
        <w:rPr>
          <w:bCs w:val="0"/>
        </w:rPr>
        <w:t xml:space="preserve">- </w:t>
      </w:r>
      <w:r>
        <w:rPr>
          <w:bCs w:val="0"/>
        </w:rPr>
        <w:t>величина</w:t>
      </w:r>
      <w:r w:rsidRPr="00260079">
        <w:rPr>
          <w:bCs w:val="0"/>
        </w:rPr>
        <w:t xml:space="preserve"> отступа от красной линии до линии регулирования застройки </w:t>
      </w:r>
      <w:r>
        <w:rPr>
          <w:bCs w:val="0"/>
        </w:rPr>
        <w:t xml:space="preserve">- </w:t>
      </w:r>
      <w:r w:rsidRPr="00260079">
        <w:rPr>
          <w:bCs w:val="0"/>
        </w:rPr>
        <w:t xml:space="preserve">не менее </w:t>
      </w:r>
      <w:smartTag w:uri="urn:schemas-microsoft-com:office:smarttags" w:element="metricconverter">
        <w:smartTagPr>
          <w:attr w:name="ProductID" w:val="6 метров"/>
        </w:smartTagPr>
        <w:r>
          <w:rPr>
            <w:bCs w:val="0"/>
          </w:rPr>
          <w:t>6</w:t>
        </w:r>
        <w:r w:rsidRPr="00260079">
          <w:rPr>
            <w:bCs w:val="0"/>
          </w:rPr>
          <w:t xml:space="preserve"> метров</w:t>
        </w:r>
      </w:smartTag>
      <w:r w:rsidRPr="00260079">
        <w:rPr>
          <w:bCs w:val="0"/>
        </w:rPr>
        <w:t>;</w:t>
      </w:r>
    </w:p>
    <w:p w:rsidR="006D0D7D" w:rsidRPr="00284B70" w:rsidRDefault="006D0D7D" w:rsidP="006D0D7D">
      <w:pPr>
        <w:pStyle w:val="a0"/>
        <w:ind w:firstLine="510"/>
        <w:rPr>
          <w:bCs w:val="0"/>
          <w:szCs w:val="28"/>
        </w:rPr>
      </w:pPr>
      <w:r w:rsidRPr="00284B70">
        <w:rPr>
          <w:bCs w:val="0"/>
          <w:szCs w:val="28"/>
        </w:rPr>
        <w:t>- ограждения со стороны улиц должны выполняться в соответствии с требованиями, утвержденными органами местного самоуправления;</w:t>
      </w:r>
    </w:p>
    <w:p w:rsidR="006D0D7D" w:rsidRPr="00284B70" w:rsidRDefault="006D0D7D" w:rsidP="006D0D7D">
      <w:pPr>
        <w:pStyle w:val="a0"/>
        <w:ind w:firstLine="510"/>
        <w:rPr>
          <w:bCs w:val="0"/>
          <w:szCs w:val="28"/>
        </w:rPr>
      </w:pPr>
      <w:r w:rsidRPr="00284B70">
        <w:rPr>
          <w:bCs w:val="0"/>
          <w:szCs w:val="28"/>
        </w:rPr>
        <w:t xml:space="preserve">- характер ограждения и его высота со стороны улиц должны быть единообразными как минимум на </w:t>
      </w:r>
      <w:proofErr w:type="gramStart"/>
      <w:r w:rsidRPr="00284B70">
        <w:rPr>
          <w:bCs w:val="0"/>
          <w:szCs w:val="28"/>
        </w:rPr>
        <w:t>протяжении</w:t>
      </w:r>
      <w:proofErr w:type="gramEnd"/>
      <w:r w:rsidRPr="00284B70">
        <w:rPr>
          <w:bCs w:val="0"/>
          <w:szCs w:val="28"/>
        </w:rPr>
        <w:t xml:space="preserve"> одного квартала с обеих сторон улицы;</w:t>
      </w:r>
    </w:p>
    <w:p w:rsidR="006D0D7D" w:rsidRPr="00284B70" w:rsidRDefault="006D0D7D" w:rsidP="006D0D7D">
      <w:pPr>
        <w:pStyle w:val="a0"/>
        <w:ind w:firstLine="510"/>
        <w:rPr>
          <w:bCs w:val="0"/>
          <w:szCs w:val="28"/>
        </w:rPr>
      </w:pPr>
      <w:r w:rsidRPr="00284B70">
        <w:rPr>
          <w:bCs w:val="0"/>
          <w:szCs w:val="28"/>
        </w:rPr>
        <w:t xml:space="preserve">- высота ограждения земельных участков должна быть не более </w:t>
      </w:r>
      <w:smartTag w:uri="urn:schemas-microsoft-com:office:smarttags" w:element="metricconverter">
        <w:smartTagPr>
          <w:attr w:name="ProductID" w:val="2 метров"/>
        </w:smartTagPr>
        <w:smartTag w:uri="urn:schemas-microsoft-com:office:smarttags" w:element="metricconverter">
          <w:smartTagPr>
            <w:attr w:name="ProductID" w:val="2 метров"/>
          </w:smartTagPr>
          <w:r w:rsidRPr="00284B70">
            <w:rPr>
              <w:bCs w:val="0"/>
              <w:szCs w:val="28"/>
            </w:rPr>
            <w:t>2 метров</w:t>
          </w:r>
        </w:smartTag>
        <w:r w:rsidRPr="00284B70">
          <w:rPr>
            <w:bCs w:val="0"/>
            <w:szCs w:val="28"/>
          </w:rPr>
          <w:t>;</w:t>
        </w:r>
      </w:smartTag>
    </w:p>
    <w:p w:rsidR="006D0D7D" w:rsidRPr="00284B70" w:rsidRDefault="006D0D7D" w:rsidP="006D0D7D">
      <w:pPr>
        <w:pStyle w:val="a0"/>
        <w:ind w:firstLine="510"/>
        <w:rPr>
          <w:bCs w:val="0"/>
          <w:szCs w:val="28"/>
        </w:rPr>
      </w:pPr>
      <w:r w:rsidRPr="00284B70">
        <w:rPr>
          <w:bCs w:val="0"/>
          <w:szCs w:val="28"/>
        </w:rPr>
        <w:t xml:space="preserve">- ограждения между смежными земельными участками должны быть </w:t>
      </w:r>
      <w:proofErr w:type="spellStart"/>
      <w:r w:rsidRPr="00284B70">
        <w:rPr>
          <w:bCs w:val="0"/>
          <w:szCs w:val="28"/>
        </w:rPr>
        <w:t>светопрозрачными</w:t>
      </w:r>
      <w:proofErr w:type="spellEnd"/>
      <w:r w:rsidRPr="00284B70">
        <w:rPr>
          <w:bCs w:val="0"/>
          <w:szCs w:val="28"/>
        </w:rPr>
        <w:t xml:space="preserve"> и проветриваемыми;</w:t>
      </w:r>
    </w:p>
    <w:p w:rsidR="006D0D7D" w:rsidRDefault="006D0D7D" w:rsidP="006D0D7D">
      <w:pPr>
        <w:pStyle w:val="a0"/>
        <w:ind w:firstLine="510"/>
      </w:pPr>
      <w:r w:rsidRPr="00260079">
        <w:t>- в условиях выборочного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обеспечивающим противопожарные разрывы.</w:t>
      </w:r>
    </w:p>
    <w:p w:rsidR="00D85044" w:rsidRDefault="00D85044" w:rsidP="00D85044">
      <w:pPr>
        <w:pStyle w:val="3"/>
      </w:pPr>
      <w:bookmarkStart w:id="128" w:name="_Toc384905471"/>
      <w:bookmarkStart w:id="129" w:name="_Toc103850181"/>
      <w:bookmarkStart w:id="130" w:name="_Toc341705801"/>
      <w:r w:rsidRPr="00D02932">
        <w:t xml:space="preserve">Ст. </w:t>
      </w:r>
      <w:r w:rsidR="000F026B">
        <w:t>16</w:t>
      </w:r>
      <w:r w:rsidRPr="00D02932">
        <w:t xml:space="preserve"> «О</w:t>
      </w:r>
      <w:proofErr w:type="gramStart"/>
      <w:r>
        <w:t>1</w:t>
      </w:r>
      <w:proofErr w:type="gramEnd"/>
      <w:r>
        <w:t>»</w:t>
      </w:r>
      <w:r w:rsidRPr="00D02932">
        <w:t xml:space="preserve"> Зона </w:t>
      </w:r>
      <w:r>
        <w:t>делового, общественного и коммерческого назначения</w:t>
      </w:r>
      <w:bookmarkEnd w:id="128"/>
      <w:bookmarkEnd w:id="129"/>
    </w:p>
    <w:p w:rsidR="00D85044" w:rsidRDefault="00D85044" w:rsidP="00D85044">
      <w:pPr>
        <w:overflowPunct w:val="0"/>
        <w:autoSpaceDE w:val="0"/>
        <w:autoSpaceDN w:val="0"/>
        <w:adjustRightInd w:val="0"/>
        <w:ind w:firstLine="510"/>
        <w:jc w:val="both"/>
        <w:rPr>
          <w:b/>
          <w:sz w:val="28"/>
          <w:szCs w:val="20"/>
        </w:rPr>
      </w:pPr>
      <w:r>
        <w:rPr>
          <w:b/>
          <w:sz w:val="28"/>
        </w:rPr>
        <w:t>Основные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42"/>
        <w:gridCol w:w="6439"/>
      </w:tblGrid>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Бытовое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Культурное развитие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A736D6">
              <w:rPr>
                <w:sz w:val="28"/>
                <w:szCs w:val="28"/>
              </w:rPr>
              <w:br/>
              <w:t xml:space="preserve">устройство площадок для празднеств и гуляний; </w:t>
            </w:r>
            <w:r w:rsidRPr="00A736D6">
              <w:rPr>
                <w:sz w:val="28"/>
                <w:szCs w:val="28"/>
              </w:rPr>
              <w:br/>
              <w:t xml:space="preserve">размещение зданий и сооружений для размещения цирков, зверинцев, зоопарков, океанариумов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Общественное управление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sidRPr="00A736D6">
              <w:rPr>
                <w:sz w:val="28"/>
                <w:szCs w:val="28"/>
              </w:rPr>
              <w:t xml:space="preserve">размещение объектов капитального строительства, предназначенных для размещения органов управления политических партий, </w:t>
            </w:r>
            <w:r w:rsidRPr="00A736D6">
              <w:rPr>
                <w:sz w:val="28"/>
                <w:szCs w:val="28"/>
              </w:rPr>
              <w:lastRenderedPageBreak/>
              <w:t xml:space="preserve">профессиональных и отраслевых союзов, творческих союзов и иных общественных объединений граждан по отраслевому или </w:t>
            </w:r>
            <w:bookmarkStart w:id="131" w:name="l152"/>
            <w:bookmarkEnd w:id="131"/>
            <w:r w:rsidRPr="00A736D6">
              <w:rPr>
                <w:sz w:val="28"/>
                <w:szCs w:val="28"/>
              </w:rPr>
              <w:t>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lastRenderedPageBreak/>
              <w:t xml:space="preserve">Обеспечение научной </w:t>
            </w:r>
            <w:bookmarkStart w:id="132" w:name="l32"/>
            <w:bookmarkEnd w:id="132"/>
            <w:r w:rsidRPr="00A736D6">
              <w:rPr>
                <w:sz w:val="28"/>
                <w:szCs w:val="28"/>
              </w:rPr>
              <w:t xml:space="preserve">деятельности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w:t>
            </w:r>
            <w:bookmarkStart w:id="133" w:name="l100"/>
            <w:bookmarkEnd w:id="133"/>
            <w:r w:rsidRPr="00A736D6">
              <w:rPr>
                <w:sz w:val="28"/>
                <w:szCs w:val="28"/>
              </w:rPr>
              <w:t xml:space="preserve">отраслевые), проведения научной и селекционной работы, ведения сельского и лесного хозяйства для получения ценных с научной точки зрения </w:t>
            </w:r>
            <w:bookmarkStart w:id="134" w:name="l33"/>
            <w:bookmarkEnd w:id="134"/>
            <w:r w:rsidRPr="00A736D6">
              <w:rPr>
                <w:sz w:val="28"/>
                <w:szCs w:val="28"/>
              </w:rPr>
              <w:t xml:space="preserve">образцов растительного и животного мира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Обеспечение деятельности в области гидрометеорологии и смежных с ней областях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135" w:name="l153"/>
            <w:bookmarkEnd w:id="135"/>
            <w:r w:rsidRPr="00A736D6">
              <w:rPr>
                <w:sz w:val="28"/>
                <w:szCs w:val="28"/>
              </w:rPr>
              <w:t xml:space="preserve">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Ветеринарное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Амбулаторное ветеринарное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ветеринарных услуг без содержания животных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Приюты для животных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ветеринарных услуг в стационаре; </w:t>
            </w:r>
            <w:r w:rsidRPr="00A736D6">
              <w:rPr>
                <w:sz w:val="28"/>
                <w:szCs w:val="28"/>
              </w:rPr>
              <w:br/>
            </w:r>
            <w:bookmarkStart w:id="136" w:name="l155"/>
            <w:bookmarkEnd w:id="136"/>
            <w:r w:rsidRPr="00A736D6">
              <w:rPr>
                <w:sz w:val="28"/>
                <w:szCs w:val="28"/>
              </w:rPr>
              <w:t xml:space="preserve">размещение объектов капитального строительства, </w:t>
            </w:r>
            <w:r w:rsidRPr="00A736D6">
              <w:rPr>
                <w:sz w:val="28"/>
                <w:szCs w:val="28"/>
              </w:rPr>
              <w:lastRenderedPageBreak/>
              <w:t xml:space="preserve">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A736D6">
              <w:rPr>
                <w:sz w:val="28"/>
                <w:szCs w:val="28"/>
              </w:rPr>
              <w:br/>
              <w:t xml:space="preserve">размещение объектов капитального строительства, предназначенных для организации гостиниц для животных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lastRenderedPageBreak/>
              <w:t xml:space="preserve">Предпринимательство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в целях извлечения прибыли на основании торговой, </w:t>
            </w:r>
            <w:bookmarkStart w:id="137" w:name="l184"/>
            <w:bookmarkEnd w:id="137"/>
            <w:r w:rsidRPr="00A736D6">
              <w:rPr>
                <w:sz w:val="28"/>
                <w:szCs w:val="28"/>
              </w:rPr>
              <w:t xml:space="preserve">банковской и иной предпринимательской деятельности. </w:t>
            </w:r>
            <w:r w:rsidRPr="00A736D6">
              <w:rPr>
                <w:sz w:val="28"/>
                <w:szCs w:val="28"/>
              </w:rPr>
              <w:br/>
            </w:r>
            <w:bookmarkStart w:id="138" w:name="l101"/>
            <w:bookmarkEnd w:id="138"/>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Деловое управление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139" w:name="l156"/>
            <w:bookmarkEnd w:id="139"/>
            <w:r w:rsidRPr="00A736D6">
              <w:rPr>
                <w:sz w:val="28"/>
                <w:szCs w:val="28"/>
              </w:rPr>
              <w:t xml:space="preserve">страховой деятельности)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Объекты торговли (торговые центры, торгово-развлекательные центры (комплексы)</w:t>
            </w:r>
            <w:proofErr w:type="gramEnd"/>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общей площадью свыше </w:t>
            </w:r>
            <w:smartTag w:uri="urn:schemas-microsoft-com:office:smarttags" w:element="metricconverter">
              <w:smartTagPr>
                <w:attr w:name="ProductID" w:val="5000 кв. м"/>
              </w:smartTagPr>
              <w:r w:rsidRPr="00A736D6">
                <w:rPr>
                  <w:sz w:val="28"/>
                  <w:szCs w:val="28"/>
                </w:rPr>
                <w:t>5000 кв. м</w:t>
              </w:r>
            </w:smartTag>
            <w:r w:rsidRPr="00A736D6">
              <w:rPr>
                <w:sz w:val="28"/>
                <w:szCs w:val="28"/>
              </w:rPr>
              <w:t xml:space="preserve"> с целью размещения одной или нескольких организаций, осуществляющих продажу товаров, и (или) оказание услуг; </w:t>
            </w:r>
            <w:r w:rsidRPr="00A736D6">
              <w:rPr>
                <w:sz w:val="28"/>
                <w:szCs w:val="28"/>
              </w:rPr>
              <w:br/>
              <w:t xml:space="preserve">размещение гаражей и (или) стоянок для автомобилей сотрудников и посетителей торгового центра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Магазины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A736D6">
                <w:rPr>
                  <w:sz w:val="28"/>
                  <w:szCs w:val="28"/>
                </w:rPr>
                <w:t>5000 кв. м</w:t>
              </w:r>
            </w:smartTag>
            <w:r w:rsidRPr="00A736D6">
              <w:rPr>
                <w:sz w:val="28"/>
                <w:szCs w:val="28"/>
              </w:rPr>
              <w:t xml:space="preserve">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Банковская и страховая деятельность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bookmarkStart w:id="140" w:name="l104"/>
            <w:bookmarkEnd w:id="140"/>
            <w:proofErr w:type="gramStart"/>
            <w:r w:rsidRPr="00A736D6">
              <w:rPr>
                <w:sz w:val="28"/>
                <w:szCs w:val="28"/>
              </w:rPr>
              <w:t xml:space="preserve">Размещение объектов капитального строительства, предназначенных для размещения </w:t>
            </w:r>
            <w:bookmarkStart w:id="141" w:name="l37"/>
            <w:bookmarkEnd w:id="141"/>
            <w:r w:rsidRPr="00A736D6">
              <w:rPr>
                <w:sz w:val="28"/>
                <w:szCs w:val="28"/>
              </w:rPr>
              <w:t xml:space="preserve">организаций, оказывающих банковские и страховые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Общественное питание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Гостиничное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Развлечения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bookmarkStart w:id="142" w:name="l105"/>
            <w:bookmarkEnd w:id="142"/>
            <w:proofErr w:type="gramStart"/>
            <w:r w:rsidRPr="00A736D6">
              <w:rPr>
                <w:sz w:val="28"/>
                <w:szCs w:val="28"/>
              </w:rPr>
              <w:t xml:space="preserve">Размещение объектов капитального </w:t>
            </w:r>
            <w:bookmarkStart w:id="143" w:name="l38"/>
            <w:bookmarkEnd w:id="143"/>
            <w:r w:rsidRPr="00A736D6">
              <w:rPr>
                <w:sz w:val="28"/>
                <w:szCs w:val="28"/>
              </w:rPr>
              <w:t xml:space="preserve">строительства, </w:t>
            </w:r>
            <w:r w:rsidRPr="00A736D6">
              <w:rPr>
                <w:sz w:val="28"/>
                <w:szCs w:val="28"/>
              </w:rPr>
              <w:lastRenderedPageBreak/>
              <w:t>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A736D6">
              <w:rPr>
                <w:sz w:val="28"/>
                <w:szCs w:val="28"/>
              </w:rPr>
              <w:t xml:space="preserve"> </w:t>
            </w:r>
            <w:r w:rsidRPr="00A736D6">
              <w:rPr>
                <w:sz w:val="28"/>
                <w:szCs w:val="28"/>
              </w:rPr>
              <w:br/>
              <w:t xml:space="preserve">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lastRenderedPageBreak/>
              <w:t xml:space="preserve">Обслуживание автотранспорта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spellStart"/>
            <w:r w:rsidRPr="00A736D6">
              <w:rPr>
                <w:sz w:val="28"/>
                <w:szCs w:val="28"/>
              </w:rPr>
              <w:t>Выставочно</w:t>
            </w:r>
            <w:proofErr w:type="spellEnd"/>
            <w:r w:rsidRPr="00A736D6">
              <w:rPr>
                <w:sz w:val="28"/>
                <w:szCs w:val="28"/>
              </w:rPr>
              <w:t xml:space="preserve">-ярмарочная деятельность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сооружений, предназначенных для осуществления </w:t>
            </w:r>
            <w:proofErr w:type="spellStart"/>
            <w:r w:rsidRPr="00A736D6">
              <w:rPr>
                <w:sz w:val="28"/>
                <w:szCs w:val="28"/>
              </w:rPr>
              <w:t>выставочно</w:t>
            </w:r>
            <w:proofErr w:type="spellEnd"/>
            <w:r w:rsidRPr="00A736D6">
              <w:rPr>
                <w:sz w:val="28"/>
                <w:szCs w:val="28"/>
              </w:rPr>
              <w:t xml:space="preserve">-ярмарочной и </w:t>
            </w:r>
            <w:proofErr w:type="spellStart"/>
            <w:r w:rsidRPr="00A736D6">
              <w:rPr>
                <w:sz w:val="28"/>
                <w:szCs w:val="28"/>
              </w:rPr>
              <w:t>конгрессной</w:t>
            </w:r>
            <w:proofErr w:type="spellEnd"/>
            <w:r w:rsidRPr="00A736D6">
              <w:rPr>
                <w:sz w:val="28"/>
                <w:szCs w:val="2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Отдых (рекреация)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bookmarkStart w:id="144" w:name="l161"/>
            <w:bookmarkEnd w:id="144"/>
            <w:r w:rsidRPr="00A736D6">
              <w:rPr>
                <w:sz w:val="28"/>
                <w:szCs w:val="28"/>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w:t>
            </w:r>
            <w:proofErr w:type="gramStart"/>
            <w:r w:rsidRPr="00A736D6">
              <w:rPr>
                <w:sz w:val="28"/>
                <w:szCs w:val="28"/>
              </w:rPr>
              <w:t>пользования</w:t>
            </w:r>
            <w:proofErr w:type="gramEnd"/>
            <w:r w:rsidRPr="00A736D6">
              <w:rPr>
                <w:sz w:val="28"/>
                <w:szCs w:val="28"/>
              </w:rPr>
              <w:t xml:space="preserve"> а также обустройство мест отдыха в них.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Спорт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bookmarkStart w:id="145" w:name="l41"/>
            <w:bookmarkEnd w:id="145"/>
            <w:r w:rsidRPr="00A736D6">
              <w:rPr>
                <w:sz w:val="28"/>
                <w:szCs w:val="28"/>
              </w:rPr>
              <w:t>водным (причалы и сооружения, необходимые для водных видов спорта и хранения соответствующего инвентаря), размещение спортивных баз и лагерей</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Природно-познавательный туризм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баз и палаточных лагерей для проведения походов и экскурсий по ознакомлению с природой, пеших и конных прогулок, устройство </w:t>
            </w:r>
            <w:r w:rsidRPr="00A736D6">
              <w:rPr>
                <w:sz w:val="28"/>
                <w:szCs w:val="28"/>
              </w:rPr>
              <w:lastRenderedPageBreak/>
              <w:t xml:space="preserve">троп и дорожек, размещение щитов с познавательными сведениями об окружающей природной среде; </w:t>
            </w:r>
            <w:r w:rsidRPr="00A736D6">
              <w:rPr>
                <w:sz w:val="28"/>
                <w:szCs w:val="28"/>
              </w:rPr>
              <w:br/>
            </w:r>
            <w:bookmarkStart w:id="146" w:name="l162"/>
            <w:bookmarkEnd w:id="146"/>
            <w:r w:rsidRPr="00A736D6">
              <w:rPr>
                <w:sz w:val="28"/>
                <w:szCs w:val="28"/>
              </w:rPr>
              <w:t xml:space="preserve">осуществление необходимых природоохранных и </w:t>
            </w:r>
            <w:proofErr w:type="spellStart"/>
            <w:r w:rsidRPr="00A736D6">
              <w:rPr>
                <w:sz w:val="28"/>
                <w:szCs w:val="28"/>
              </w:rPr>
              <w:t>природовосстановительных</w:t>
            </w:r>
            <w:proofErr w:type="spellEnd"/>
            <w:r w:rsidRPr="00A736D6">
              <w:rPr>
                <w:sz w:val="28"/>
                <w:szCs w:val="28"/>
              </w:rPr>
              <w:t xml:space="preserve"> мероприятий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lastRenderedPageBreak/>
              <w:t xml:space="preserve">Туристическое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Связь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w:t>
            </w:r>
          </w:p>
        </w:tc>
      </w:tr>
    </w:tbl>
    <w:p w:rsidR="00D85044" w:rsidRDefault="00D85044" w:rsidP="00D85044">
      <w:pPr>
        <w:pStyle w:val="a9"/>
      </w:pPr>
    </w:p>
    <w:p w:rsidR="00D85044" w:rsidRDefault="00D85044" w:rsidP="00D85044">
      <w:pPr>
        <w:overflowPunct w:val="0"/>
        <w:autoSpaceDE w:val="0"/>
        <w:autoSpaceDN w:val="0"/>
        <w:adjustRightInd w:val="0"/>
        <w:ind w:firstLine="510"/>
        <w:jc w:val="both"/>
        <w:rPr>
          <w:b/>
          <w:sz w:val="28"/>
        </w:rPr>
      </w:pPr>
      <w:r>
        <w:rPr>
          <w:b/>
          <w:sz w:val="28"/>
        </w:rPr>
        <w:t>Основные виды условно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04"/>
        <w:gridCol w:w="7277"/>
      </w:tblGrid>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Религиозное использование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A736D6">
              <w:rPr>
                <w:sz w:val="28"/>
                <w:szCs w:val="28"/>
              </w:rPr>
              <w:b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Рынки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A736D6">
                <w:rPr>
                  <w:sz w:val="28"/>
                  <w:szCs w:val="28"/>
                </w:rPr>
                <w:t>200 кв. м</w:t>
              </w:r>
            </w:smartTag>
            <w:r w:rsidRPr="00A736D6">
              <w:rPr>
                <w:sz w:val="28"/>
                <w:szCs w:val="28"/>
              </w:rPr>
              <w:t xml:space="preserve">; </w:t>
            </w:r>
            <w:r w:rsidRPr="00A736D6">
              <w:rPr>
                <w:sz w:val="28"/>
                <w:szCs w:val="28"/>
              </w:rPr>
              <w:br/>
              <w:t xml:space="preserve">размещение гаражей и (или) стоянок для автомобилей сотрудников и посетителей рынка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Объекты придорожного сервиса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w:t>
            </w:r>
            <w:r w:rsidRPr="00A736D6">
              <w:rPr>
                <w:sz w:val="28"/>
                <w:szCs w:val="28"/>
              </w:rPr>
              <w:lastRenderedPageBreak/>
              <w:t xml:space="preserve">автомобилей и прочих </w:t>
            </w:r>
            <w:bookmarkStart w:id="147" w:name="l160"/>
            <w:bookmarkEnd w:id="147"/>
            <w:r w:rsidRPr="00A736D6">
              <w:rPr>
                <w:sz w:val="28"/>
                <w:szCs w:val="28"/>
              </w:rPr>
              <w:t xml:space="preserve">объектов придорожного сервиса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lastRenderedPageBreak/>
              <w:t xml:space="preserve">Здравоохранение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гражданам медицинской помощи.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Амбулаторно-поликлиническое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Стационарное медицинское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Коммунальное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A736D6">
              <w:rPr>
                <w:sz w:val="28"/>
                <w:szCs w:val="28"/>
              </w:rPr>
              <w:t xml:space="preserve"> зданий или помещений, предназначенных для приема физических и юридических лиц в связи с предоставлением им коммунальных услуг)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Жилая застройка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жилых помещений различного вида и обеспечение проживания в них. </w:t>
            </w:r>
            <w:r w:rsidRPr="00A736D6">
              <w:rPr>
                <w:sz w:val="28"/>
                <w:szCs w:val="28"/>
              </w:rPr>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rsidRPr="00A736D6">
              <w:rPr>
                <w:sz w:val="28"/>
                <w:szCs w:val="28"/>
              </w:rPr>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rsidRPr="00A736D6">
              <w:rPr>
                <w:sz w:val="28"/>
                <w:szCs w:val="28"/>
              </w:rPr>
              <w:b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r w:rsidRPr="00A736D6">
              <w:rPr>
                <w:sz w:val="28"/>
                <w:szCs w:val="28"/>
              </w:rPr>
              <w:br/>
              <w:t xml:space="preserve">- как способ обеспечения непрерывности производства (вахтовые помещения, служебные жилые помещения на производственных объектах); </w:t>
            </w:r>
            <w:r w:rsidRPr="00A736D6">
              <w:rPr>
                <w:sz w:val="28"/>
                <w:szCs w:val="28"/>
              </w:rPr>
              <w:br/>
            </w:r>
            <w:r w:rsidRPr="00A736D6">
              <w:rPr>
                <w:sz w:val="28"/>
                <w:szCs w:val="28"/>
              </w:rPr>
              <w:lastRenderedPageBreak/>
              <w:t xml:space="preserve">- как способ обеспечения деятельности режимного учреждения (казармы, караульные помещения, места лишения свободы, содержания под стражей). </w:t>
            </w:r>
          </w:p>
        </w:tc>
      </w:tr>
    </w:tbl>
    <w:p w:rsidR="00D85044" w:rsidRDefault="00D85044" w:rsidP="00D85044">
      <w:pPr>
        <w:pStyle w:val="a0"/>
        <w:ind w:firstLine="510"/>
        <w:rPr>
          <w:bCs w:val="0"/>
        </w:rPr>
      </w:pPr>
    </w:p>
    <w:p w:rsidR="00D85044" w:rsidRDefault="00D85044" w:rsidP="00D85044">
      <w:pPr>
        <w:pStyle w:val="a0"/>
        <w:ind w:firstLine="708"/>
        <w:rPr>
          <w:b/>
          <w:bCs w:val="0"/>
        </w:rPr>
      </w:pPr>
      <w:r w:rsidRPr="0059289B">
        <w:rPr>
          <w:b/>
          <w:bCs w:val="0"/>
        </w:rPr>
        <w:t>Вспомогательные виды</w:t>
      </w:r>
      <w:r>
        <w:rPr>
          <w:b/>
          <w:bCs w:val="0"/>
        </w:rPr>
        <w:t xml:space="preserve"> р</w:t>
      </w:r>
      <w:r w:rsidRPr="001542F9">
        <w:rPr>
          <w:b/>
          <w:bCs w:val="0"/>
        </w:rPr>
        <w:t>азрешенно</w:t>
      </w:r>
      <w:r>
        <w:rPr>
          <w:b/>
          <w:bCs w:val="0"/>
        </w:rPr>
        <w:t>го использования</w:t>
      </w:r>
      <w:r w:rsidRPr="001542F9">
        <w:rPr>
          <w:b/>
          <w:bCs w:val="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09"/>
        <w:gridCol w:w="7772"/>
      </w:tblGrid>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Объекты гаражного назначения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r w:rsidR="000667C0"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0667C0" w:rsidRPr="00A736D6" w:rsidRDefault="000667C0" w:rsidP="005D3908">
            <w:pPr>
              <w:rPr>
                <w:sz w:val="28"/>
                <w:szCs w:val="28"/>
              </w:rPr>
            </w:pPr>
            <w:r w:rsidRPr="00A736D6">
              <w:rPr>
                <w:sz w:val="28"/>
                <w:szCs w:val="28"/>
              </w:rPr>
              <w:t xml:space="preserve">Коммунальное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0667C0" w:rsidRPr="00A736D6" w:rsidRDefault="000667C0" w:rsidP="005D3908">
            <w:pPr>
              <w:rPr>
                <w:sz w:val="28"/>
                <w:szCs w:val="28"/>
              </w:rPr>
            </w:pPr>
            <w:proofErr w:type="gramStart"/>
            <w:r w:rsidRPr="00A736D6">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A736D6">
              <w:rPr>
                <w:sz w:val="28"/>
                <w:szCs w:val="28"/>
              </w:rPr>
              <w:t xml:space="preserve"> зданий или помещений, предназначенных для приема физических и юридических лиц в связи с предоставлением им коммунальных услуг) </w:t>
            </w:r>
          </w:p>
        </w:tc>
      </w:tr>
    </w:tbl>
    <w:p w:rsidR="00D85044" w:rsidRDefault="00D85044" w:rsidP="00D85044">
      <w:pPr>
        <w:pStyle w:val="a0"/>
        <w:ind w:firstLine="510"/>
        <w:rPr>
          <w:b/>
        </w:rPr>
      </w:pPr>
    </w:p>
    <w:p w:rsidR="00D85044" w:rsidRDefault="00D85044" w:rsidP="00D85044">
      <w:pPr>
        <w:pStyle w:val="a0"/>
        <w:ind w:firstLine="510"/>
        <w:rPr>
          <w:b/>
        </w:rPr>
      </w:pPr>
      <w:r w:rsidRPr="00082454">
        <w:rPr>
          <w:b/>
        </w:rPr>
        <w:t>Предельные параметры разрешенного строительства:</w:t>
      </w:r>
    </w:p>
    <w:p w:rsidR="00534235" w:rsidRPr="001528D8" w:rsidRDefault="00DA7BF3" w:rsidP="00101AB6">
      <w:pPr>
        <w:ind w:firstLine="547"/>
        <w:jc w:val="both"/>
        <w:rPr>
          <w:sz w:val="28"/>
          <w:szCs w:val="28"/>
        </w:rPr>
      </w:pPr>
      <w:hyperlink r:id="rId30" w:history="1"/>
      <w:hyperlink r:id="rId31" w:history="1"/>
      <w:r w:rsidR="001528D8" w:rsidRPr="001528D8">
        <w:rPr>
          <w:sz w:val="28"/>
          <w:szCs w:val="28"/>
        </w:rPr>
        <w:t>Предельные (минимальные и (или) максимальные) размеры земельных участков</w:t>
      </w:r>
      <w:r w:rsidR="00101AB6">
        <w:rPr>
          <w:sz w:val="28"/>
          <w:szCs w:val="28"/>
        </w:rPr>
        <w:t>,</w:t>
      </w:r>
      <w:r w:rsidR="009153B7">
        <w:rPr>
          <w:sz w:val="28"/>
          <w:szCs w:val="28"/>
        </w:rPr>
        <w:t xml:space="preserve"> </w:t>
      </w:r>
      <w:r w:rsidR="009153B7" w:rsidRPr="00534235">
        <w:rPr>
          <w:sz w:val="28"/>
          <w:szCs w:val="28"/>
        </w:rPr>
        <w:t>в соответствии со статьёй 38 Градостроительного кодекса Российской Федерации</w:t>
      </w:r>
      <w:r w:rsidR="001528D8" w:rsidRPr="001528D8">
        <w:rPr>
          <w:sz w:val="28"/>
          <w:szCs w:val="28"/>
        </w:rPr>
        <w:t xml:space="preserve">, </w:t>
      </w:r>
      <w:r w:rsidR="00534235" w:rsidRPr="001528D8">
        <w:rPr>
          <w:sz w:val="28"/>
          <w:szCs w:val="28"/>
        </w:rPr>
        <w:t>для зоны О</w:t>
      </w:r>
      <w:proofErr w:type="gramStart"/>
      <w:r w:rsidR="00534235" w:rsidRPr="001528D8">
        <w:rPr>
          <w:sz w:val="28"/>
          <w:szCs w:val="28"/>
        </w:rPr>
        <w:t>1</w:t>
      </w:r>
      <w:proofErr w:type="gramEnd"/>
      <w:r w:rsidR="00534235" w:rsidRPr="001528D8">
        <w:rPr>
          <w:sz w:val="28"/>
          <w:szCs w:val="28"/>
        </w:rPr>
        <w:t xml:space="preserve"> не </w:t>
      </w:r>
      <w:r w:rsidR="001528D8" w:rsidRPr="001528D8">
        <w:rPr>
          <w:sz w:val="28"/>
          <w:szCs w:val="28"/>
        </w:rPr>
        <w:t>подлежат установлению</w:t>
      </w:r>
      <w:r w:rsidR="00534235" w:rsidRPr="001528D8">
        <w:rPr>
          <w:sz w:val="28"/>
          <w:szCs w:val="28"/>
        </w:rPr>
        <w:t xml:space="preserve"> и определяются на основе требований технических регламентов, региональных и местных нормативов градостроительного проектирования.</w:t>
      </w:r>
    </w:p>
    <w:p w:rsidR="00D85044" w:rsidRPr="00A56158" w:rsidRDefault="00534235" w:rsidP="00101AB6">
      <w:pPr>
        <w:pStyle w:val="a9"/>
        <w:ind w:firstLine="0"/>
      </w:pPr>
      <w:r w:rsidRPr="00FF1C15">
        <w:rPr>
          <w:sz w:val="24"/>
        </w:rPr>
        <w:t xml:space="preserve"> </w:t>
      </w:r>
      <w:r w:rsidR="00D85044" w:rsidRPr="00A56158">
        <w:t xml:space="preserve">- этажность зданий </w:t>
      </w:r>
      <w:r w:rsidR="00D85044">
        <w:t>общественн</w:t>
      </w:r>
      <w:r w:rsidR="00D85044" w:rsidRPr="00A56158">
        <w:t>о</w:t>
      </w:r>
      <w:r w:rsidR="00D85044">
        <w:t>-делового</w:t>
      </w:r>
      <w:r w:rsidR="00D85044" w:rsidRPr="00A56158">
        <w:t xml:space="preserve"> назначения - до </w:t>
      </w:r>
      <w:r w:rsidR="00D85044">
        <w:t>3 эт</w:t>
      </w:r>
      <w:r w:rsidR="00D85044" w:rsidRPr="00A56158">
        <w:t>ажей включительно;</w:t>
      </w:r>
    </w:p>
    <w:p w:rsidR="00D85044" w:rsidRDefault="00D85044" w:rsidP="00D85044">
      <w:pPr>
        <w:pStyle w:val="a9"/>
        <w:ind w:firstLine="0"/>
      </w:pPr>
      <w:r>
        <w:t>- коэффициент интенсивности использования территории - не более  1,50;</w:t>
      </w:r>
    </w:p>
    <w:p w:rsidR="00D85044" w:rsidRDefault="00D85044" w:rsidP="00D85044">
      <w:pPr>
        <w:pStyle w:val="a9"/>
        <w:ind w:firstLine="0"/>
      </w:pPr>
      <w:r>
        <w:t>- коэффициент застройки  -                                                        не более 0,50;</w:t>
      </w:r>
    </w:p>
    <w:p w:rsidR="00D85044" w:rsidRDefault="00D85044" w:rsidP="00D85044">
      <w:pPr>
        <w:pStyle w:val="a9"/>
        <w:ind w:firstLine="0"/>
      </w:pPr>
      <w:r>
        <w:t>- коэффициент свободных территорий -                                   не менее 0,50;</w:t>
      </w:r>
    </w:p>
    <w:p w:rsidR="00D85044" w:rsidRDefault="00D85044" w:rsidP="00D85044">
      <w:pPr>
        <w:pStyle w:val="a0"/>
        <w:ind w:firstLine="0"/>
        <w:rPr>
          <w:b/>
        </w:rPr>
      </w:pPr>
      <w:r w:rsidRPr="000B0468">
        <w:t xml:space="preserve">- отступ от красных линий до линии регулирования застройки – не менее </w:t>
      </w:r>
      <w:smartTag w:uri="urn:schemas-microsoft-com:office:smarttags" w:element="metricconverter">
        <w:smartTagPr>
          <w:attr w:name="ProductID" w:val="3,5 метров"/>
        </w:smartTagPr>
        <w:r w:rsidRPr="000B0468">
          <w:t>3,5 метров</w:t>
        </w:r>
      </w:smartTag>
      <w:r w:rsidRPr="000B0468">
        <w:t>.</w:t>
      </w:r>
    </w:p>
    <w:p w:rsidR="00D85044" w:rsidRDefault="00D85044" w:rsidP="00D85044">
      <w:pPr>
        <w:overflowPunct w:val="0"/>
        <w:autoSpaceDE w:val="0"/>
        <w:autoSpaceDN w:val="0"/>
        <w:adjustRightInd w:val="0"/>
        <w:ind w:firstLine="510"/>
        <w:jc w:val="both"/>
        <w:rPr>
          <w:b/>
          <w:sz w:val="28"/>
        </w:rPr>
      </w:pPr>
      <w:r>
        <w:rPr>
          <w:b/>
          <w:sz w:val="28"/>
        </w:rPr>
        <w:t>Запрещается:</w:t>
      </w:r>
    </w:p>
    <w:p w:rsidR="00D85044" w:rsidRDefault="00D85044" w:rsidP="00D85044">
      <w:pPr>
        <w:pStyle w:val="a9"/>
        <w:ind w:firstLine="0"/>
      </w:pPr>
      <w:r w:rsidRPr="00162680">
        <w:rPr>
          <w:szCs w:val="28"/>
        </w:rPr>
        <w:t>-</w:t>
      </w:r>
      <w:r>
        <w:t xml:space="preserve"> строительство объектов общественно-делового назначения без устройства парковок для легкового автомобильного транспорта.</w:t>
      </w:r>
    </w:p>
    <w:p w:rsidR="00D85044" w:rsidRDefault="00D85044" w:rsidP="00D85044">
      <w:pPr>
        <w:pStyle w:val="3"/>
      </w:pPr>
      <w:bookmarkStart w:id="148" w:name="_Toc103850182"/>
      <w:r w:rsidRPr="00D02932">
        <w:t xml:space="preserve">Ст. </w:t>
      </w:r>
      <w:r w:rsidR="000F026B">
        <w:t>17</w:t>
      </w:r>
      <w:r w:rsidRPr="00D02932">
        <w:t xml:space="preserve"> «О</w:t>
      </w:r>
      <w:proofErr w:type="gramStart"/>
      <w:r w:rsidRPr="00D02932">
        <w:t>2</w:t>
      </w:r>
      <w:proofErr w:type="gramEnd"/>
      <w:r w:rsidRPr="00D02932">
        <w:t>» Зона</w:t>
      </w:r>
      <w:r>
        <w:t xml:space="preserve"> </w:t>
      </w:r>
      <w:r w:rsidRPr="00D02932">
        <w:t xml:space="preserve"> </w:t>
      </w:r>
      <w:bookmarkEnd w:id="130"/>
      <w:r>
        <w:t>размещения объектов социального и коммунально-бытового назначения</w:t>
      </w:r>
      <w:bookmarkEnd w:id="148"/>
    </w:p>
    <w:p w:rsidR="00D85044" w:rsidRDefault="00D85044" w:rsidP="00D85044">
      <w:pPr>
        <w:overflowPunct w:val="0"/>
        <w:autoSpaceDE w:val="0"/>
        <w:autoSpaceDN w:val="0"/>
        <w:adjustRightInd w:val="0"/>
        <w:ind w:firstLine="510"/>
        <w:jc w:val="both"/>
        <w:rPr>
          <w:b/>
          <w:sz w:val="28"/>
          <w:szCs w:val="20"/>
        </w:rPr>
      </w:pPr>
      <w:r>
        <w:rPr>
          <w:b/>
          <w:sz w:val="28"/>
        </w:rPr>
        <w:t>Основные 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3"/>
        <w:gridCol w:w="7028"/>
      </w:tblGrid>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Социальное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предназначенных для оказания гражданам социальной </w:t>
            </w:r>
            <w:r w:rsidRPr="00A736D6">
              <w:rPr>
                <w:sz w:val="28"/>
                <w:szCs w:val="28"/>
              </w:rPr>
              <w:lastRenderedPageBreak/>
              <w:t>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A736D6">
              <w:rPr>
                <w:sz w:val="28"/>
                <w:szCs w:val="28"/>
              </w:rPr>
              <w:t xml:space="preserve"> </w:t>
            </w:r>
            <w:r w:rsidRPr="00A736D6">
              <w:rPr>
                <w:sz w:val="28"/>
                <w:szCs w:val="28"/>
              </w:rPr>
              <w:br/>
              <w:t xml:space="preserve">размещение объектов капитального строительства для размещения отделений почты и телеграфа; </w:t>
            </w:r>
            <w:r w:rsidRPr="00A736D6">
              <w:rPr>
                <w:sz w:val="28"/>
                <w:szCs w:val="28"/>
              </w:rPr>
              <w:br/>
              <w:t xml:space="preserve">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lastRenderedPageBreak/>
              <w:t xml:space="preserve">Бытовое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Образование и просвещение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Дошкольное, и среднее начальное общее образование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Среднее и высшее профессиональное образование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w:t>
            </w:r>
            <w:r w:rsidRPr="00A736D6">
              <w:rPr>
                <w:sz w:val="28"/>
                <w:szCs w:val="28"/>
              </w:rPr>
              <w:lastRenderedPageBreak/>
              <w:t xml:space="preserve">специалистов и иные организации, осуществляющие деятельность по образованию и просвещению)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lastRenderedPageBreak/>
              <w:t xml:space="preserve">Культурное развитие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A736D6">
              <w:rPr>
                <w:sz w:val="28"/>
                <w:szCs w:val="28"/>
              </w:rPr>
              <w:br/>
              <w:t xml:space="preserve">устройство площадок для празднеств и гуляний; </w:t>
            </w:r>
            <w:r w:rsidRPr="00A736D6">
              <w:rPr>
                <w:sz w:val="28"/>
                <w:szCs w:val="28"/>
              </w:rPr>
              <w:br/>
              <w:t xml:space="preserve">размещение зданий и сооружений для размещения цирков, зверинцев, зоопарков, океанариумов </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Отдых (рекреация)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w:t>
            </w:r>
            <w:proofErr w:type="gramStart"/>
            <w:r w:rsidRPr="00A736D6">
              <w:rPr>
                <w:sz w:val="28"/>
                <w:szCs w:val="28"/>
              </w:rPr>
              <w:t>пользования</w:t>
            </w:r>
            <w:proofErr w:type="gramEnd"/>
            <w:r w:rsidRPr="00A736D6">
              <w:rPr>
                <w:sz w:val="28"/>
                <w:szCs w:val="28"/>
              </w:rPr>
              <w:t xml:space="preserve"> а также обустройство мест отдыха в них. </w:t>
            </w:r>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Спорт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proofErr w:type="gramStart"/>
            <w:r w:rsidRPr="00A736D6">
              <w:rPr>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roofErr w:type="gramEnd"/>
          </w:p>
        </w:tc>
      </w:tr>
      <w:tr w:rsidR="00D85044" w:rsidRPr="00A736D6"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Связь </w:t>
            </w:r>
          </w:p>
        </w:tc>
        <w:tc>
          <w:tcPr>
            <w:tcW w:w="0" w:type="auto"/>
            <w:tcBorders>
              <w:top w:val="outset" w:sz="6" w:space="0" w:color="auto"/>
              <w:left w:val="outset" w:sz="6" w:space="0" w:color="auto"/>
              <w:bottom w:val="outset" w:sz="6" w:space="0" w:color="auto"/>
              <w:right w:val="outset" w:sz="6" w:space="0" w:color="auto"/>
            </w:tcBorders>
          </w:tcPr>
          <w:p w:rsidR="00D85044" w:rsidRPr="00A736D6" w:rsidRDefault="00D85044" w:rsidP="005D3908">
            <w:pPr>
              <w:rPr>
                <w:sz w:val="28"/>
                <w:szCs w:val="28"/>
              </w:rPr>
            </w:pPr>
            <w:r w:rsidRPr="00A736D6">
              <w:rPr>
                <w:sz w:val="28"/>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w:t>
            </w:r>
          </w:p>
        </w:tc>
      </w:tr>
    </w:tbl>
    <w:p w:rsidR="00D85044" w:rsidRDefault="00D85044" w:rsidP="00D85044">
      <w:pPr>
        <w:pStyle w:val="a9"/>
      </w:pPr>
    </w:p>
    <w:p w:rsidR="00D85044" w:rsidRDefault="00D85044" w:rsidP="00D85044">
      <w:pPr>
        <w:overflowPunct w:val="0"/>
        <w:autoSpaceDE w:val="0"/>
        <w:autoSpaceDN w:val="0"/>
        <w:adjustRightInd w:val="0"/>
        <w:ind w:firstLine="510"/>
        <w:jc w:val="both"/>
        <w:rPr>
          <w:b/>
          <w:sz w:val="28"/>
        </w:rPr>
      </w:pPr>
      <w:r>
        <w:rPr>
          <w:b/>
          <w:sz w:val="28"/>
        </w:rPr>
        <w:t>Основные виды условно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04"/>
        <w:gridCol w:w="7277"/>
      </w:tblGrid>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Здравоохранение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капитального строительства, предназначенных для оказания гражданам медицинской помощи.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Амбулаторно-поликлиническое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w:t>
            </w:r>
            <w:r w:rsidRPr="0023271F">
              <w:rPr>
                <w:sz w:val="28"/>
                <w:szCs w:val="28"/>
              </w:rPr>
              <w:lastRenderedPageBreak/>
              <w:t xml:space="preserve">лаборатории)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lastRenderedPageBreak/>
              <w:t xml:space="preserve">Стационарное медицинское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Коммунальное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proofErr w:type="gramStart"/>
            <w:r w:rsidRPr="0023271F">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23271F">
              <w:rPr>
                <w:sz w:val="28"/>
                <w:szCs w:val="28"/>
              </w:rPr>
              <w:t xml:space="preserve"> зданий или помещений, предназначенных для приема физических и юридических лиц в связи с предоставлением им коммунальных услуг)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Жилая застройка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жилых помещений различного вида и обеспечение проживания в них. </w:t>
            </w:r>
            <w:r w:rsidRPr="0023271F">
              <w:rPr>
                <w:sz w:val="28"/>
                <w:szCs w:val="28"/>
              </w:rPr>
              <w:br/>
              <w:t xml:space="preserve">К жилой застройке относятся здания (помещения в них), предназначенные для проживания человека, за исключением зданий (помещений), используемых: </w:t>
            </w:r>
            <w:r w:rsidRPr="0023271F">
              <w:rPr>
                <w:sz w:val="28"/>
                <w:szCs w:val="28"/>
              </w:rPr>
              <w:b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r w:rsidRPr="0023271F">
              <w:rPr>
                <w:sz w:val="28"/>
                <w:szCs w:val="28"/>
              </w:rPr>
              <w:b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r w:rsidRPr="0023271F">
              <w:rPr>
                <w:sz w:val="28"/>
                <w:szCs w:val="28"/>
              </w:rPr>
              <w:br/>
              <w:t xml:space="preserve">- как способ обеспечения непрерывности производства (вахтовые помещения, служебные жилые помещения на производственных объектах); </w:t>
            </w:r>
            <w:r w:rsidRPr="0023271F">
              <w:rPr>
                <w:sz w:val="28"/>
                <w:szCs w:val="28"/>
              </w:rPr>
              <w:br/>
              <w:t xml:space="preserve">- как способ обеспечения деятельности режимного учреждения (казармы, караульные помещения, места лишения свободы, содержания под стражей). </w:t>
            </w:r>
          </w:p>
        </w:tc>
      </w:tr>
    </w:tbl>
    <w:p w:rsidR="00D85044" w:rsidRDefault="00D85044" w:rsidP="00D85044">
      <w:pPr>
        <w:pStyle w:val="a0"/>
        <w:ind w:firstLine="510"/>
        <w:rPr>
          <w:bCs w:val="0"/>
        </w:rPr>
      </w:pPr>
    </w:p>
    <w:p w:rsidR="00D85044" w:rsidRDefault="00D85044" w:rsidP="00D85044">
      <w:pPr>
        <w:pStyle w:val="a0"/>
        <w:ind w:firstLine="708"/>
        <w:rPr>
          <w:b/>
          <w:bCs w:val="0"/>
        </w:rPr>
      </w:pPr>
      <w:r w:rsidRPr="0059289B">
        <w:rPr>
          <w:b/>
          <w:bCs w:val="0"/>
        </w:rPr>
        <w:t>Вспомогательные виды</w:t>
      </w:r>
      <w:r>
        <w:rPr>
          <w:b/>
          <w:bCs w:val="0"/>
        </w:rPr>
        <w:t xml:space="preserve"> р</w:t>
      </w:r>
      <w:r w:rsidRPr="001542F9">
        <w:rPr>
          <w:b/>
          <w:bCs w:val="0"/>
        </w:rPr>
        <w:t>азрешенно</w:t>
      </w:r>
      <w:r>
        <w:rPr>
          <w:b/>
          <w:bCs w:val="0"/>
        </w:rPr>
        <w:t>го использования</w:t>
      </w:r>
      <w:r w:rsidRPr="001542F9">
        <w:rPr>
          <w:b/>
          <w:bCs w:val="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60"/>
        <w:gridCol w:w="7921"/>
      </w:tblGrid>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Объекты гаражного назначения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bl>
    <w:p w:rsidR="00D85044" w:rsidRDefault="00D85044" w:rsidP="00D85044">
      <w:pPr>
        <w:overflowPunct w:val="0"/>
        <w:autoSpaceDE w:val="0"/>
        <w:autoSpaceDN w:val="0"/>
        <w:adjustRightInd w:val="0"/>
        <w:ind w:firstLine="510"/>
        <w:jc w:val="both"/>
        <w:rPr>
          <w:b/>
          <w:color w:val="000000"/>
          <w:sz w:val="28"/>
          <w:szCs w:val="28"/>
        </w:rPr>
      </w:pPr>
    </w:p>
    <w:p w:rsidR="00D85044" w:rsidRDefault="00D85044" w:rsidP="00D85044">
      <w:pPr>
        <w:overflowPunct w:val="0"/>
        <w:autoSpaceDE w:val="0"/>
        <w:autoSpaceDN w:val="0"/>
        <w:adjustRightInd w:val="0"/>
        <w:ind w:firstLine="510"/>
        <w:jc w:val="both"/>
        <w:rPr>
          <w:b/>
          <w:color w:val="000000"/>
          <w:sz w:val="28"/>
          <w:szCs w:val="28"/>
        </w:rPr>
      </w:pPr>
      <w:r w:rsidRPr="009365E0">
        <w:rPr>
          <w:b/>
          <w:color w:val="000000"/>
          <w:sz w:val="28"/>
          <w:szCs w:val="28"/>
        </w:rPr>
        <w:lastRenderedPageBreak/>
        <w:t>Предельные параметры разрешенного строительства:</w:t>
      </w:r>
    </w:p>
    <w:p w:rsidR="00534235" w:rsidRPr="00534235" w:rsidRDefault="00DA7BF3" w:rsidP="00101AB6">
      <w:pPr>
        <w:ind w:firstLine="547"/>
        <w:jc w:val="both"/>
        <w:rPr>
          <w:b/>
          <w:color w:val="000000"/>
          <w:sz w:val="28"/>
          <w:szCs w:val="28"/>
        </w:rPr>
      </w:pPr>
      <w:hyperlink r:id="rId32" w:history="1"/>
      <w:hyperlink r:id="rId33" w:history="1"/>
      <w:r w:rsidR="00101AB6" w:rsidRPr="00101AB6">
        <w:rPr>
          <w:sz w:val="28"/>
          <w:szCs w:val="28"/>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sidR="00101AB6">
        <w:rPr>
          <w:sz w:val="28"/>
          <w:szCs w:val="28"/>
        </w:rPr>
        <w:t>,</w:t>
      </w:r>
      <w:r w:rsidR="00101AB6" w:rsidRPr="00101AB6">
        <w:rPr>
          <w:sz w:val="28"/>
          <w:szCs w:val="28"/>
        </w:rPr>
        <w:t xml:space="preserve"> </w:t>
      </w:r>
      <w:r w:rsidR="00534235" w:rsidRPr="00534235">
        <w:rPr>
          <w:sz w:val="28"/>
          <w:szCs w:val="28"/>
        </w:rPr>
        <w:t>в соответствии со статьёй 38 Градостроительного кодекса Российской Федерации</w:t>
      </w:r>
      <w:r w:rsidR="00101AB6">
        <w:rPr>
          <w:sz w:val="28"/>
          <w:szCs w:val="28"/>
        </w:rPr>
        <w:t>,</w:t>
      </w:r>
      <w:r w:rsidR="00534235" w:rsidRPr="00534235">
        <w:rPr>
          <w:sz w:val="28"/>
          <w:szCs w:val="28"/>
        </w:rPr>
        <w:t xml:space="preserve"> для зоны </w:t>
      </w:r>
      <w:r w:rsidR="00534235">
        <w:rPr>
          <w:sz w:val="28"/>
          <w:szCs w:val="28"/>
        </w:rPr>
        <w:t>О</w:t>
      </w:r>
      <w:proofErr w:type="gramStart"/>
      <w:r w:rsidR="00534235">
        <w:rPr>
          <w:sz w:val="28"/>
          <w:szCs w:val="28"/>
        </w:rPr>
        <w:t>2</w:t>
      </w:r>
      <w:proofErr w:type="gramEnd"/>
      <w:r w:rsidR="00534235" w:rsidRPr="00534235">
        <w:rPr>
          <w:sz w:val="28"/>
          <w:szCs w:val="28"/>
        </w:rPr>
        <w:t xml:space="preserve"> </w:t>
      </w:r>
      <w:r w:rsidR="00101AB6" w:rsidRPr="00101AB6">
        <w:rPr>
          <w:sz w:val="28"/>
          <w:szCs w:val="28"/>
        </w:rPr>
        <w:t>не подлежат установлению</w:t>
      </w:r>
      <w:r w:rsidR="00534235" w:rsidRPr="00534235">
        <w:rPr>
          <w:sz w:val="28"/>
          <w:szCs w:val="28"/>
        </w:rPr>
        <w:t xml:space="preserve"> и определяются на основе требований технических регламентов, региональных и местных нормативов градостроительного проектирования.</w:t>
      </w:r>
    </w:p>
    <w:p w:rsidR="00D85044" w:rsidRPr="009365E0" w:rsidRDefault="00D85044" w:rsidP="00101AB6">
      <w:pPr>
        <w:pStyle w:val="a9"/>
        <w:rPr>
          <w:color w:val="000000"/>
          <w:szCs w:val="28"/>
        </w:rPr>
      </w:pPr>
      <w:r w:rsidRPr="009365E0">
        <w:rPr>
          <w:color w:val="000000"/>
          <w:szCs w:val="28"/>
        </w:rPr>
        <w:tab/>
        <w:t xml:space="preserve">- расстояние от лечебных корпусов до красной линии застройки – не менее </w:t>
      </w:r>
      <w:smartTag w:uri="urn:schemas-microsoft-com:office:smarttags" w:element="metricconverter">
        <w:smartTagPr>
          <w:attr w:name="ProductID" w:val="30 метров"/>
        </w:smartTagPr>
        <w:r w:rsidRPr="009365E0">
          <w:rPr>
            <w:color w:val="000000"/>
            <w:szCs w:val="28"/>
          </w:rPr>
          <w:t>30 метров</w:t>
        </w:r>
      </w:smartTag>
      <w:r w:rsidRPr="009365E0">
        <w:rPr>
          <w:color w:val="000000"/>
          <w:szCs w:val="28"/>
        </w:rPr>
        <w:t>;</w:t>
      </w:r>
    </w:p>
    <w:p w:rsidR="00D85044" w:rsidRPr="009365E0" w:rsidRDefault="00D85044" w:rsidP="00101AB6">
      <w:pPr>
        <w:pStyle w:val="a9"/>
        <w:rPr>
          <w:color w:val="000000"/>
          <w:szCs w:val="28"/>
        </w:rPr>
      </w:pPr>
      <w:r w:rsidRPr="009365E0">
        <w:rPr>
          <w:color w:val="000000"/>
          <w:szCs w:val="28"/>
        </w:rPr>
        <w:t xml:space="preserve">  - расстояние от лечебных корпусов до жилых зданий – не менее 30-</w:t>
      </w:r>
      <w:smartTag w:uri="urn:schemas-microsoft-com:office:smarttags" w:element="metricconverter">
        <w:smartTagPr>
          <w:attr w:name="ProductID" w:val="50 метров"/>
        </w:smartTagPr>
        <w:r w:rsidRPr="009365E0">
          <w:rPr>
            <w:color w:val="000000"/>
            <w:szCs w:val="28"/>
          </w:rPr>
          <w:t>50 метров</w:t>
        </w:r>
      </w:smartTag>
      <w:r w:rsidRPr="009365E0">
        <w:rPr>
          <w:color w:val="000000"/>
          <w:szCs w:val="28"/>
        </w:rPr>
        <w:t>;</w:t>
      </w:r>
    </w:p>
    <w:p w:rsidR="00D85044" w:rsidRPr="009365E0" w:rsidRDefault="00D85044" w:rsidP="00101AB6">
      <w:pPr>
        <w:pStyle w:val="a9"/>
        <w:rPr>
          <w:b/>
          <w:color w:val="000000"/>
          <w:szCs w:val="28"/>
        </w:rPr>
      </w:pPr>
      <w:r w:rsidRPr="009365E0">
        <w:rPr>
          <w:color w:val="000000"/>
          <w:szCs w:val="28"/>
        </w:rPr>
        <w:t xml:space="preserve">  -  расстояние на территории зоны от автостоянок до главного входа в стационар - не менее </w:t>
      </w:r>
      <w:smartTag w:uri="urn:schemas-microsoft-com:office:smarttags" w:element="metricconverter">
        <w:smartTagPr>
          <w:attr w:name="ProductID" w:val="40 м"/>
        </w:smartTagPr>
        <w:smartTag w:uri="urn:schemas-microsoft-com:office:smarttags" w:element="metricconverter">
          <w:smartTagPr>
            <w:attr w:name="ProductID" w:val="40 м"/>
          </w:smartTagPr>
          <w:r w:rsidRPr="009365E0">
            <w:rPr>
              <w:color w:val="000000"/>
              <w:szCs w:val="28"/>
            </w:rPr>
            <w:t>40 м</w:t>
          </w:r>
        </w:smartTag>
        <w:r w:rsidRPr="009365E0">
          <w:rPr>
            <w:color w:val="000000"/>
            <w:szCs w:val="28"/>
          </w:rPr>
          <w:t>.</w:t>
        </w:r>
      </w:smartTag>
    </w:p>
    <w:p w:rsidR="00D85044" w:rsidRPr="009365E0" w:rsidRDefault="00D85044" w:rsidP="00D85044">
      <w:pPr>
        <w:overflowPunct w:val="0"/>
        <w:autoSpaceDE w:val="0"/>
        <w:autoSpaceDN w:val="0"/>
        <w:adjustRightInd w:val="0"/>
        <w:ind w:firstLine="510"/>
        <w:jc w:val="both"/>
        <w:rPr>
          <w:b/>
          <w:sz w:val="28"/>
          <w:szCs w:val="28"/>
        </w:rPr>
      </w:pPr>
    </w:p>
    <w:p w:rsidR="00D85044" w:rsidRPr="009365E0" w:rsidRDefault="00D85044" w:rsidP="00D85044">
      <w:pPr>
        <w:overflowPunct w:val="0"/>
        <w:autoSpaceDE w:val="0"/>
        <w:autoSpaceDN w:val="0"/>
        <w:adjustRightInd w:val="0"/>
        <w:ind w:firstLine="510"/>
        <w:jc w:val="both"/>
        <w:rPr>
          <w:b/>
          <w:sz w:val="28"/>
          <w:szCs w:val="28"/>
        </w:rPr>
      </w:pPr>
      <w:r w:rsidRPr="009365E0">
        <w:rPr>
          <w:b/>
          <w:sz w:val="28"/>
          <w:szCs w:val="28"/>
        </w:rPr>
        <w:t>Требуется:</w:t>
      </w:r>
    </w:p>
    <w:p w:rsidR="00D85044" w:rsidRPr="009365E0" w:rsidRDefault="00D85044" w:rsidP="00D85044">
      <w:pPr>
        <w:overflowPunct w:val="0"/>
        <w:autoSpaceDE w:val="0"/>
        <w:autoSpaceDN w:val="0"/>
        <w:adjustRightInd w:val="0"/>
        <w:ind w:firstLine="510"/>
        <w:jc w:val="both"/>
        <w:rPr>
          <w:sz w:val="28"/>
          <w:szCs w:val="28"/>
          <w:u w:val="single"/>
        </w:rPr>
      </w:pPr>
      <w:r w:rsidRPr="009365E0">
        <w:rPr>
          <w:sz w:val="28"/>
          <w:szCs w:val="28"/>
        </w:rPr>
        <w:t xml:space="preserve">- обязательное согласование выбора земельного участка с органами </w:t>
      </w:r>
      <w:proofErr w:type="spellStart"/>
      <w:r w:rsidRPr="009365E0">
        <w:rPr>
          <w:sz w:val="28"/>
          <w:szCs w:val="28"/>
        </w:rPr>
        <w:t>санитарно</w:t>
      </w:r>
      <w:proofErr w:type="spellEnd"/>
      <w:r w:rsidRPr="009365E0">
        <w:rPr>
          <w:sz w:val="28"/>
          <w:szCs w:val="28"/>
        </w:rPr>
        <w:t xml:space="preserve"> - эпидемиологического надзора;</w:t>
      </w:r>
    </w:p>
    <w:p w:rsidR="00D85044" w:rsidRPr="009365E0" w:rsidRDefault="00D85044" w:rsidP="00D85044">
      <w:pPr>
        <w:pStyle w:val="a9"/>
        <w:rPr>
          <w:szCs w:val="28"/>
        </w:rPr>
      </w:pPr>
      <w:r w:rsidRPr="009365E0">
        <w:rPr>
          <w:szCs w:val="28"/>
        </w:rPr>
        <w:t>-  разделение территория зоны на функциональные зоны, с расположением в них домов, корпусов, сооружений;</w:t>
      </w:r>
    </w:p>
    <w:p w:rsidR="00D85044" w:rsidRPr="009365E0" w:rsidRDefault="00D85044" w:rsidP="00D85044">
      <w:pPr>
        <w:pStyle w:val="a9"/>
        <w:rPr>
          <w:szCs w:val="28"/>
        </w:rPr>
      </w:pPr>
      <w:r w:rsidRPr="009365E0">
        <w:rPr>
          <w:szCs w:val="28"/>
        </w:rPr>
        <w:t xml:space="preserve">- озеленение, благоустройство и огораживание в соответствии с </w:t>
      </w:r>
      <w:proofErr w:type="spellStart"/>
      <w:r w:rsidRPr="009365E0">
        <w:rPr>
          <w:szCs w:val="28"/>
        </w:rPr>
        <w:t>санитарно</w:t>
      </w:r>
      <w:proofErr w:type="spellEnd"/>
      <w:r w:rsidRPr="009365E0">
        <w:rPr>
          <w:szCs w:val="28"/>
        </w:rPr>
        <w:t xml:space="preserve"> – эпидемиологическими техническими регламентами.</w:t>
      </w:r>
    </w:p>
    <w:p w:rsidR="00D85044" w:rsidRPr="009365E0" w:rsidRDefault="00D85044" w:rsidP="00D85044">
      <w:pPr>
        <w:pStyle w:val="a9"/>
        <w:rPr>
          <w:b/>
          <w:szCs w:val="28"/>
        </w:rPr>
      </w:pPr>
      <w:proofErr w:type="gramStart"/>
      <w:r w:rsidRPr="009365E0">
        <w:rPr>
          <w:szCs w:val="28"/>
        </w:rPr>
        <w:t>- твердое покрытие подъездных путей, проездов и пешеходных дорожек зоны.</w:t>
      </w:r>
      <w:proofErr w:type="gramEnd"/>
      <w:r w:rsidRPr="009365E0">
        <w:rPr>
          <w:szCs w:val="28"/>
        </w:rPr>
        <w:t xml:space="preserve">                                                                                                                                                                                                                                                                                                                                                                                                                                                                                                                                                                                                                                                                                                                                                                                                                                                                                                                                                                                                                                                                                                                                                                                                                                                                                                                                                                                                                                                                                                                                                                                                                                                                                                                                                                                                                                                                                                                                                                                                              </w:t>
      </w:r>
    </w:p>
    <w:p w:rsidR="00D85044" w:rsidRPr="009365E0" w:rsidRDefault="00D85044" w:rsidP="00D85044">
      <w:pPr>
        <w:overflowPunct w:val="0"/>
        <w:autoSpaceDE w:val="0"/>
        <w:autoSpaceDN w:val="0"/>
        <w:adjustRightInd w:val="0"/>
        <w:ind w:firstLine="510"/>
        <w:jc w:val="both"/>
        <w:rPr>
          <w:b/>
          <w:sz w:val="28"/>
          <w:szCs w:val="28"/>
        </w:rPr>
      </w:pPr>
    </w:p>
    <w:p w:rsidR="00D85044" w:rsidRPr="009365E0" w:rsidRDefault="00D85044" w:rsidP="00D85044">
      <w:pPr>
        <w:overflowPunct w:val="0"/>
        <w:autoSpaceDE w:val="0"/>
        <w:autoSpaceDN w:val="0"/>
        <w:adjustRightInd w:val="0"/>
        <w:ind w:firstLine="510"/>
        <w:jc w:val="both"/>
        <w:rPr>
          <w:b/>
          <w:sz w:val="28"/>
          <w:szCs w:val="28"/>
        </w:rPr>
      </w:pPr>
      <w:r w:rsidRPr="009365E0">
        <w:rPr>
          <w:b/>
          <w:sz w:val="28"/>
          <w:szCs w:val="28"/>
        </w:rPr>
        <w:t>Запрещается:</w:t>
      </w:r>
    </w:p>
    <w:p w:rsidR="00D85044" w:rsidRPr="009365E0" w:rsidRDefault="00D85044" w:rsidP="00D85044">
      <w:pPr>
        <w:overflowPunct w:val="0"/>
        <w:autoSpaceDE w:val="0"/>
        <w:autoSpaceDN w:val="0"/>
        <w:adjustRightInd w:val="0"/>
        <w:ind w:firstLine="510"/>
        <w:jc w:val="both"/>
        <w:rPr>
          <w:sz w:val="28"/>
          <w:szCs w:val="28"/>
        </w:rPr>
      </w:pPr>
      <w:r w:rsidRPr="009365E0">
        <w:rPr>
          <w:b/>
          <w:sz w:val="28"/>
          <w:szCs w:val="28"/>
        </w:rPr>
        <w:t xml:space="preserve">- </w:t>
      </w:r>
      <w:r w:rsidRPr="009365E0">
        <w:rPr>
          <w:sz w:val="28"/>
          <w:szCs w:val="28"/>
        </w:rPr>
        <w:t>уменьшение</w:t>
      </w:r>
      <w:r w:rsidRPr="009365E0">
        <w:rPr>
          <w:b/>
          <w:sz w:val="28"/>
          <w:szCs w:val="28"/>
        </w:rPr>
        <w:t xml:space="preserve"> </w:t>
      </w:r>
      <w:r w:rsidRPr="009365E0">
        <w:rPr>
          <w:sz w:val="28"/>
          <w:szCs w:val="28"/>
        </w:rPr>
        <w:t>размеров предоставленных земельных участков для больничных, оздоровительных комплексов и использование их территорий не по назначению;</w:t>
      </w:r>
    </w:p>
    <w:p w:rsidR="00D85044" w:rsidRPr="009365E0" w:rsidRDefault="00D85044" w:rsidP="00D85044">
      <w:pPr>
        <w:pStyle w:val="a9"/>
        <w:rPr>
          <w:szCs w:val="28"/>
        </w:rPr>
      </w:pPr>
      <w:r w:rsidRPr="009365E0">
        <w:rPr>
          <w:szCs w:val="28"/>
        </w:rPr>
        <w:t>- расположение посторонних учреждений, жилья, а также размещение построек и сооружений, не связанных функционально с лечебным учреждением;</w:t>
      </w:r>
    </w:p>
    <w:p w:rsidR="00D85044" w:rsidRDefault="00D85044" w:rsidP="00D85044">
      <w:pPr>
        <w:pStyle w:val="a9"/>
        <w:rPr>
          <w:szCs w:val="28"/>
        </w:rPr>
      </w:pPr>
      <w:r w:rsidRPr="009365E0">
        <w:rPr>
          <w:szCs w:val="28"/>
        </w:rPr>
        <w:t xml:space="preserve">- прохождение </w:t>
      </w:r>
      <w:proofErr w:type="gramStart"/>
      <w:r w:rsidRPr="009365E0">
        <w:rPr>
          <w:szCs w:val="28"/>
        </w:rPr>
        <w:t>транзитных</w:t>
      </w:r>
      <w:proofErr w:type="gramEnd"/>
      <w:r w:rsidRPr="009365E0">
        <w:rPr>
          <w:szCs w:val="28"/>
        </w:rPr>
        <w:t xml:space="preserve"> высоковольтных ЛЭП 110 </w:t>
      </w:r>
      <w:proofErr w:type="spellStart"/>
      <w:r w:rsidRPr="009365E0">
        <w:rPr>
          <w:szCs w:val="28"/>
        </w:rPr>
        <w:t>кв</w:t>
      </w:r>
      <w:proofErr w:type="spellEnd"/>
      <w:r w:rsidRPr="009365E0">
        <w:rPr>
          <w:szCs w:val="28"/>
        </w:rPr>
        <w:t xml:space="preserve"> и выше над территорией зоны.</w:t>
      </w:r>
    </w:p>
    <w:p w:rsidR="00D85044" w:rsidRPr="004141DF" w:rsidRDefault="00D85044" w:rsidP="00D85044">
      <w:pPr>
        <w:pStyle w:val="a0"/>
        <w:rPr>
          <w:szCs w:val="28"/>
        </w:rPr>
      </w:pPr>
      <w:r w:rsidRPr="004141DF">
        <w:rPr>
          <w:szCs w:val="28"/>
        </w:rPr>
        <w:t xml:space="preserve">- уменьшение  размеров  выделенных земельных участков  образовательных учреждений высшего, среднего, профессионального образования; </w:t>
      </w:r>
    </w:p>
    <w:p w:rsidR="00D85044" w:rsidRPr="004141DF" w:rsidRDefault="00D85044" w:rsidP="00D85044">
      <w:pPr>
        <w:pStyle w:val="a0"/>
        <w:rPr>
          <w:szCs w:val="28"/>
        </w:rPr>
      </w:pPr>
      <w:r w:rsidRPr="004141DF">
        <w:rPr>
          <w:szCs w:val="28"/>
        </w:rPr>
        <w:t>- размещение зданий и сооружений, функционально не связанных с обучением и проживанием.</w:t>
      </w:r>
    </w:p>
    <w:p w:rsidR="00D85044" w:rsidRPr="00B73267" w:rsidRDefault="000F026B" w:rsidP="00D85044">
      <w:pPr>
        <w:pStyle w:val="3"/>
      </w:pPr>
      <w:bookmarkStart w:id="149" w:name="_Toc384905472"/>
      <w:bookmarkStart w:id="150" w:name="_Toc103850183"/>
      <w:r>
        <w:t>Ст.18</w:t>
      </w:r>
      <w:r w:rsidR="00D85044" w:rsidRPr="00B73267">
        <w:t xml:space="preserve"> «П</w:t>
      </w:r>
      <w:proofErr w:type="gramStart"/>
      <w:r w:rsidR="00D85044" w:rsidRPr="00B73267">
        <w:t>1</w:t>
      </w:r>
      <w:proofErr w:type="gramEnd"/>
      <w:r w:rsidR="00D85044" w:rsidRPr="00B73267">
        <w:t xml:space="preserve">» </w:t>
      </w:r>
      <w:bookmarkEnd w:id="149"/>
      <w:r w:rsidR="00D85044">
        <w:t>Зона производственная</w:t>
      </w:r>
      <w:bookmarkEnd w:id="150"/>
    </w:p>
    <w:p w:rsidR="00D85044" w:rsidRPr="00A23260" w:rsidRDefault="00D85044" w:rsidP="00D85044">
      <w:pPr>
        <w:overflowPunct w:val="0"/>
        <w:autoSpaceDE w:val="0"/>
        <w:autoSpaceDN w:val="0"/>
        <w:adjustRightInd w:val="0"/>
        <w:ind w:firstLine="510"/>
        <w:jc w:val="both"/>
        <w:rPr>
          <w:b/>
          <w:sz w:val="28"/>
        </w:rPr>
      </w:pPr>
      <w:r>
        <w:rPr>
          <w:b/>
          <w:sz w:val="28"/>
        </w:rPr>
        <w:t xml:space="preserve">Основные виды разрешенного использования: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03"/>
        <w:gridCol w:w="7378"/>
      </w:tblGrid>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Коммунальное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proofErr w:type="gramStart"/>
            <w:r w:rsidRPr="0023271F">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23271F">
              <w:rPr>
                <w:sz w:val="28"/>
                <w:szCs w:val="28"/>
              </w:rPr>
              <w:lastRenderedPageBreak/>
              <w:t>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23271F">
              <w:rPr>
                <w:sz w:val="28"/>
                <w:szCs w:val="28"/>
              </w:rPr>
              <w:t xml:space="preserve"> зданий или помещений, предназначенных для приема физических и юридических лиц в связи с предоставлением им коммунальных услуг)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987A16" w:rsidRDefault="00D85044" w:rsidP="005D3908">
            <w:pPr>
              <w:rPr>
                <w:sz w:val="28"/>
                <w:szCs w:val="28"/>
              </w:rPr>
            </w:pPr>
            <w:r w:rsidRPr="00987A16">
              <w:rPr>
                <w:sz w:val="28"/>
                <w:szCs w:val="28"/>
              </w:rPr>
              <w:lastRenderedPageBreak/>
              <w:t xml:space="preserve">Обслуживание автотранспорта </w:t>
            </w:r>
          </w:p>
        </w:tc>
        <w:tc>
          <w:tcPr>
            <w:tcW w:w="0" w:type="auto"/>
            <w:tcBorders>
              <w:top w:val="outset" w:sz="6" w:space="0" w:color="auto"/>
              <w:left w:val="outset" w:sz="6" w:space="0" w:color="auto"/>
              <w:bottom w:val="outset" w:sz="6" w:space="0" w:color="auto"/>
              <w:right w:val="outset" w:sz="6" w:space="0" w:color="auto"/>
            </w:tcBorders>
          </w:tcPr>
          <w:p w:rsidR="00D85044" w:rsidRPr="00987A16" w:rsidRDefault="00D85044" w:rsidP="005D3908">
            <w:pPr>
              <w:rPr>
                <w:sz w:val="28"/>
                <w:szCs w:val="28"/>
              </w:rPr>
            </w:pPr>
            <w:r w:rsidRPr="00987A16">
              <w:rPr>
                <w:sz w:val="28"/>
                <w:szCs w:val="28"/>
              </w:rPr>
              <w:t>Размещение постоянных или временных гаражей с несколькими стояночными местами, стоянок (парковок), гаражей, в том числе многоярусных</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Объекты придорожного сервиса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Склады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proofErr w:type="gramStart"/>
            <w:r w:rsidRPr="0023271F">
              <w:rPr>
                <w:sz w:val="28"/>
                <w:szCs w:val="28"/>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Автомобильный транспорт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w:t>
            </w:r>
            <w:bookmarkStart w:id="151" w:name="l170"/>
            <w:bookmarkEnd w:id="151"/>
            <w:r w:rsidRPr="0023271F">
              <w:rPr>
                <w:sz w:val="28"/>
                <w:szCs w:val="28"/>
              </w:rPr>
              <w:t xml:space="preserve">также для размещения депо (устройства мест стоянок) автомобильного транспорта, осуществляющего перевозки людей по установленному маршруту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Железнодорожный транспорт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w:t>
            </w:r>
            <w:r w:rsidRPr="0023271F">
              <w:rPr>
                <w:sz w:val="28"/>
                <w:szCs w:val="28"/>
              </w:rPr>
              <w:lastRenderedPageBreak/>
              <w:t xml:space="preserve">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w:t>
            </w:r>
            <w:bookmarkStart w:id="152" w:name="l168"/>
            <w:bookmarkEnd w:id="152"/>
            <w:r w:rsidRPr="0023271F">
              <w:rPr>
                <w:sz w:val="28"/>
                <w:szCs w:val="28"/>
              </w:rPr>
              <w:t xml:space="preserve">материалов и автозаправочных станций любых типов, а также складов, предназначенных для хранения опасных веществ и </w:t>
            </w:r>
            <w:proofErr w:type="spellStart"/>
            <w:r w:rsidRPr="0023271F">
              <w:rPr>
                <w:sz w:val="28"/>
                <w:szCs w:val="28"/>
              </w:rPr>
              <w:t>материалов</w:t>
            </w:r>
            <w:proofErr w:type="gramStart"/>
            <w:r w:rsidRPr="0023271F">
              <w:rPr>
                <w:sz w:val="28"/>
                <w:szCs w:val="28"/>
              </w:rPr>
              <w:t>,н</w:t>
            </w:r>
            <w:proofErr w:type="gramEnd"/>
            <w:r w:rsidRPr="0023271F">
              <w:rPr>
                <w:sz w:val="28"/>
                <w:szCs w:val="28"/>
              </w:rPr>
              <w:t>е</w:t>
            </w:r>
            <w:proofErr w:type="spellEnd"/>
            <w:r w:rsidRPr="0023271F">
              <w:rPr>
                <w:sz w:val="28"/>
                <w:szCs w:val="28"/>
              </w:rPr>
              <w:t xml:space="preserve">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w:t>
            </w:r>
            <w:bookmarkStart w:id="153" w:name="l187"/>
            <w:bookmarkEnd w:id="153"/>
            <w:r w:rsidRPr="0023271F">
              <w:rPr>
                <w:sz w:val="28"/>
                <w:szCs w:val="28"/>
              </w:rPr>
              <w:t xml:space="preserve">(канатных, монорельсовых, </w:t>
            </w:r>
            <w:bookmarkStart w:id="154" w:name="l169"/>
            <w:bookmarkEnd w:id="154"/>
            <w:r w:rsidRPr="0023271F">
              <w:rPr>
                <w:sz w:val="28"/>
                <w:szCs w:val="28"/>
              </w:rPr>
              <w:t xml:space="preserve">фуникулеров) </w:t>
            </w:r>
          </w:p>
        </w:tc>
      </w:tr>
    </w:tbl>
    <w:p w:rsidR="00D85044" w:rsidRDefault="00D85044" w:rsidP="00D85044">
      <w:pPr>
        <w:pStyle w:val="a0"/>
        <w:ind w:firstLine="510"/>
        <w:rPr>
          <w:bCs w:val="0"/>
        </w:rPr>
      </w:pPr>
    </w:p>
    <w:p w:rsidR="00D85044" w:rsidRDefault="00D85044" w:rsidP="00D85044">
      <w:pPr>
        <w:overflowPunct w:val="0"/>
        <w:autoSpaceDE w:val="0"/>
        <w:autoSpaceDN w:val="0"/>
        <w:adjustRightInd w:val="0"/>
        <w:ind w:firstLine="510"/>
        <w:jc w:val="both"/>
        <w:rPr>
          <w:b/>
          <w:color w:val="000000"/>
          <w:sz w:val="28"/>
        </w:rPr>
      </w:pPr>
      <w:r>
        <w:rPr>
          <w:b/>
          <w:color w:val="000000"/>
          <w:sz w:val="28"/>
        </w:rPr>
        <w:t>Основные виды у</w:t>
      </w:r>
      <w:r w:rsidRPr="00787182">
        <w:rPr>
          <w:b/>
          <w:color w:val="000000"/>
          <w:sz w:val="28"/>
        </w:rPr>
        <w:t>словно разрешенно</w:t>
      </w:r>
      <w:r>
        <w:rPr>
          <w:b/>
          <w:color w:val="000000"/>
          <w:sz w:val="28"/>
        </w:rPr>
        <w:t>го</w:t>
      </w:r>
      <w:r w:rsidRPr="00787182">
        <w:rPr>
          <w:b/>
          <w:color w:val="000000"/>
          <w:sz w:val="28"/>
        </w:rPr>
        <w:t xml:space="preserve"> использовани</w:t>
      </w:r>
      <w:r>
        <w:rPr>
          <w:b/>
          <w:color w:val="000000"/>
          <w:sz w:val="28"/>
        </w:rPr>
        <w:t>я</w:t>
      </w:r>
      <w:r w:rsidRPr="00787182">
        <w:rPr>
          <w:b/>
          <w:color w:val="000000"/>
          <w:sz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96"/>
        <w:gridCol w:w="7085"/>
      </w:tblGrid>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Бытовое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Среднее и высшее профессиональное образование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Амбулаторно-поликлиническое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Связь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r>
    </w:tbl>
    <w:p w:rsidR="00D85044" w:rsidRDefault="00D85044" w:rsidP="00D85044">
      <w:pPr>
        <w:overflowPunct w:val="0"/>
        <w:autoSpaceDE w:val="0"/>
        <w:autoSpaceDN w:val="0"/>
        <w:adjustRightInd w:val="0"/>
        <w:ind w:firstLine="510"/>
        <w:jc w:val="both"/>
        <w:rPr>
          <w:b/>
          <w:sz w:val="28"/>
        </w:rPr>
      </w:pPr>
    </w:p>
    <w:p w:rsidR="00D85044" w:rsidRDefault="00D85044" w:rsidP="00D85044">
      <w:pPr>
        <w:pStyle w:val="a8"/>
        <w:rPr>
          <w:b/>
          <w:bCs/>
          <w:sz w:val="28"/>
        </w:rPr>
      </w:pPr>
      <w:r>
        <w:rPr>
          <w:b/>
          <w:bCs/>
          <w:sz w:val="28"/>
        </w:rPr>
        <w:lastRenderedPageBreak/>
        <w:t xml:space="preserve">   Вспомогательные виды р</w:t>
      </w:r>
      <w:r w:rsidRPr="00D02932">
        <w:rPr>
          <w:b/>
          <w:bCs/>
          <w:sz w:val="28"/>
        </w:rPr>
        <w:t>азрешенно</w:t>
      </w:r>
      <w:r>
        <w:rPr>
          <w:b/>
          <w:bCs/>
          <w:sz w:val="28"/>
        </w:rPr>
        <w:t>го</w:t>
      </w:r>
      <w:r w:rsidRPr="00D02932">
        <w:rPr>
          <w:b/>
          <w:bCs/>
          <w:sz w:val="28"/>
        </w:rPr>
        <w:t xml:space="preserve"> использовани</w:t>
      </w:r>
      <w:r>
        <w:rPr>
          <w:b/>
          <w:bCs/>
          <w:sz w:val="28"/>
        </w:rPr>
        <w:t>я</w:t>
      </w:r>
      <w:r w:rsidRPr="00D02932">
        <w:rPr>
          <w:b/>
          <w:bCs/>
          <w:sz w:val="28"/>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85"/>
        <w:gridCol w:w="7596"/>
      </w:tblGrid>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Стационарное медицинское обслуживание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bookmarkStart w:id="155" w:name="l148"/>
            <w:bookmarkEnd w:id="155"/>
            <w:r w:rsidRPr="0023271F">
              <w:rPr>
                <w:sz w:val="28"/>
                <w:szCs w:val="28"/>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Объекты гаражного назначения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Обеспечение научной деятельности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proofErr w:type="gramStart"/>
            <w:r w:rsidRPr="0023271F">
              <w:rPr>
                <w:sz w:val="28"/>
                <w:szCs w:val="28"/>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w:t>
            </w:r>
            <w:proofErr w:type="gramEnd"/>
          </w:p>
        </w:tc>
      </w:tr>
      <w:tr w:rsidR="00D85044" w:rsidRPr="0023271F" w:rsidTr="005D3908">
        <w:trPr>
          <w:tblCellSpacing w:w="0" w:type="dxa"/>
        </w:trPr>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Деловое управление </w:t>
            </w:r>
          </w:p>
        </w:tc>
        <w:tc>
          <w:tcPr>
            <w:tcW w:w="0" w:type="auto"/>
            <w:tcBorders>
              <w:top w:val="outset" w:sz="6" w:space="0" w:color="auto"/>
              <w:left w:val="outset" w:sz="6" w:space="0" w:color="auto"/>
              <w:bottom w:val="outset" w:sz="6" w:space="0" w:color="auto"/>
              <w:right w:val="outset" w:sz="6" w:space="0" w:color="auto"/>
            </w:tcBorders>
          </w:tcPr>
          <w:p w:rsidR="00D85044" w:rsidRPr="0023271F" w:rsidRDefault="00D85044" w:rsidP="005D3908">
            <w:pPr>
              <w:rPr>
                <w:sz w:val="28"/>
                <w:szCs w:val="28"/>
              </w:rPr>
            </w:pPr>
            <w:r w:rsidRPr="0023271F">
              <w:rPr>
                <w:sz w:val="28"/>
                <w:szCs w:val="28"/>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tc>
      </w:tr>
    </w:tbl>
    <w:p w:rsidR="00D85044" w:rsidRDefault="00D85044" w:rsidP="00D85044">
      <w:pPr>
        <w:pStyle w:val="a9"/>
        <w:rPr>
          <w:b/>
        </w:rPr>
      </w:pPr>
      <w:r w:rsidRPr="00AA099C">
        <w:rPr>
          <w:b/>
        </w:rPr>
        <w:t>Предельные параметры разрешенного строительства:</w:t>
      </w:r>
    </w:p>
    <w:p w:rsidR="00534235" w:rsidRPr="00534235" w:rsidRDefault="00101AB6" w:rsidP="00534235">
      <w:pPr>
        <w:overflowPunct w:val="0"/>
        <w:autoSpaceDE w:val="0"/>
        <w:autoSpaceDN w:val="0"/>
        <w:adjustRightInd w:val="0"/>
        <w:ind w:firstLine="510"/>
        <w:jc w:val="both"/>
        <w:rPr>
          <w:b/>
          <w:color w:val="000000"/>
          <w:sz w:val="28"/>
          <w:szCs w:val="28"/>
        </w:rPr>
      </w:pPr>
      <w:r w:rsidRPr="00101AB6">
        <w:rPr>
          <w:sz w:val="28"/>
          <w:szCs w:val="28"/>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Pr>
          <w:sz w:val="28"/>
          <w:szCs w:val="28"/>
        </w:rPr>
        <w:t>,</w:t>
      </w:r>
      <w:r w:rsidRPr="00101AB6">
        <w:rPr>
          <w:sz w:val="28"/>
          <w:szCs w:val="28"/>
        </w:rPr>
        <w:t xml:space="preserve"> </w:t>
      </w:r>
      <w:r w:rsidRPr="00534235">
        <w:rPr>
          <w:sz w:val="28"/>
          <w:szCs w:val="28"/>
        </w:rPr>
        <w:t>в соответствии со статьёй 38 Градостроительного кодекса Российской Федерации</w:t>
      </w:r>
      <w:r>
        <w:rPr>
          <w:sz w:val="28"/>
          <w:szCs w:val="28"/>
        </w:rPr>
        <w:t>,</w:t>
      </w:r>
      <w:r w:rsidRPr="00534235">
        <w:rPr>
          <w:sz w:val="28"/>
          <w:szCs w:val="28"/>
        </w:rPr>
        <w:t xml:space="preserve"> для зоны</w:t>
      </w:r>
      <w:r>
        <w:rPr>
          <w:sz w:val="28"/>
          <w:szCs w:val="28"/>
        </w:rPr>
        <w:t xml:space="preserve"> </w:t>
      </w:r>
      <w:r w:rsidR="00534235">
        <w:rPr>
          <w:sz w:val="28"/>
          <w:szCs w:val="28"/>
        </w:rPr>
        <w:t>П</w:t>
      </w:r>
      <w:proofErr w:type="gramStart"/>
      <w:r w:rsidR="00534235">
        <w:rPr>
          <w:sz w:val="28"/>
          <w:szCs w:val="28"/>
        </w:rPr>
        <w:t>1</w:t>
      </w:r>
      <w:proofErr w:type="gramEnd"/>
      <w:r w:rsidR="00534235" w:rsidRPr="00534235">
        <w:rPr>
          <w:sz w:val="28"/>
          <w:szCs w:val="28"/>
        </w:rPr>
        <w:t xml:space="preserve"> не </w:t>
      </w:r>
      <w:r>
        <w:rPr>
          <w:sz w:val="28"/>
          <w:szCs w:val="28"/>
        </w:rPr>
        <w:t>подлежат установлению</w:t>
      </w:r>
      <w:r w:rsidR="00534235" w:rsidRPr="00534235">
        <w:rPr>
          <w:sz w:val="28"/>
          <w:szCs w:val="28"/>
        </w:rPr>
        <w:t xml:space="preserve"> и определяются на основе требований технических регламентов, региональных и местных нормативов градостроительного проектирования.</w:t>
      </w:r>
    </w:p>
    <w:p w:rsidR="00D85044" w:rsidRDefault="00D85044" w:rsidP="00D85044">
      <w:pPr>
        <w:pStyle w:val="a9"/>
        <w:rPr>
          <w:b/>
        </w:rPr>
      </w:pPr>
      <w:r>
        <w:t xml:space="preserve">- ширина санитарно-защитных зон предприятий и коммунальных объектов IV и V класса вредности, складских объектов, баз, сооружений инженерно-транспортной инфраструктуры - от 50м  до </w:t>
      </w:r>
      <w:smartTag w:uri="urn:schemas-microsoft-com:office:smarttags" w:element="metricconverter">
        <w:smartTagPr>
          <w:attr w:name="ProductID" w:val="100 м"/>
        </w:smartTagPr>
        <w:r>
          <w:t>100 м</w:t>
        </w:r>
      </w:smartTag>
      <w:r>
        <w:t>;</w:t>
      </w:r>
    </w:p>
    <w:p w:rsidR="00D85044" w:rsidRDefault="00D85044" w:rsidP="00D85044">
      <w:pPr>
        <w:overflowPunct w:val="0"/>
        <w:autoSpaceDE w:val="0"/>
        <w:autoSpaceDN w:val="0"/>
        <w:adjustRightInd w:val="0"/>
        <w:ind w:firstLine="510"/>
        <w:jc w:val="both"/>
        <w:rPr>
          <w:b/>
          <w:sz w:val="28"/>
        </w:rPr>
      </w:pPr>
    </w:p>
    <w:p w:rsidR="00D85044" w:rsidRDefault="00D85044" w:rsidP="00D85044">
      <w:pPr>
        <w:overflowPunct w:val="0"/>
        <w:autoSpaceDE w:val="0"/>
        <w:autoSpaceDN w:val="0"/>
        <w:adjustRightInd w:val="0"/>
        <w:ind w:firstLine="510"/>
        <w:jc w:val="both"/>
        <w:rPr>
          <w:b/>
          <w:sz w:val="28"/>
          <w:szCs w:val="20"/>
        </w:rPr>
      </w:pPr>
      <w:r>
        <w:rPr>
          <w:b/>
          <w:sz w:val="28"/>
        </w:rPr>
        <w:t>Запрещается:</w:t>
      </w:r>
    </w:p>
    <w:p w:rsidR="00D85044" w:rsidRDefault="00D85044" w:rsidP="00D85044">
      <w:pPr>
        <w:pStyle w:val="a9"/>
      </w:pPr>
      <w:r>
        <w:t xml:space="preserve">- строительство предприятий и коммунальных объектов </w:t>
      </w:r>
      <w:r>
        <w:rPr>
          <w:lang w:val="en-US"/>
        </w:rPr>
        <w:t>I</w:t>
      </w:r>
      <w:r>
        <w:t xml:space="preserve">, </w:t>
      </w:r>
      <w:r>
        <w:rPr>
          <w:lang w:val="en-US"/>
        </w:rPr>
        <w:t>II</w:t>
      </w:r>
      <w:r>
        <w:t>,</w:t>
      </w:r>
      <w:r w:rsidRPr="000B1868">
        <w:t xml:space="preserve"> </w:t>
      </w:r>
      <w:r>
        <w:rPr>
          <w:lang w:val="en-US"/>
        </w:rPr>
        <w:t>III</w:t>
      </w:r>
      <w:r w:rsidRPr="000B1868">
        <w:t xml:space="preserve"> </w:t>
      </w:r>
      <w:r>
        <w:t xml:space="preserve">классов вредности, реконструкция и перепрофилирование существующих производств и </w:t>
      </w:r>
      <w:r>
        <w:lastRenderedPageBreak/>
        <w:t xml:space="preserve">объектов коммунального назначения с увеличением вредного воздействия на окружающую среду; </w:t>
      </w:r>
    </w:p>
    <w:p w:rsidR="00D85044" w:rsidRDefault="00D85044" w:rsidP="00D85044">
      <w:pPr>
        <w:pStyle w:val="a9"/>
      </w:pPr>
      <w:r>
        <w:t>- строительство жилья, зданий и объектов здравоохранения, рекреации, любых детских учреждений.</w:t>
      </w:r>
    </w:p>
    <w:p w:rsidR="000C7F8B" w:rsidRDefault="000C7F8B" w:rsidP="000C7F8B">
      <w:pPr>
        <w:pStyle w:val="3"/>
        <w:rPr>
          <w:bCs/>
        </w:rPr>
      </w:pPr>
      <w:bookmarkStart w:id="156" w:name="_Toc103850184"/>
      <w:r>
        <w:rPr>
          <w:bCs/>
        </w:rPr>
        <w:t>Ст.</w:t>
      </w:r>
      <w:r w:rsidR="000F026B">
        <w:rPr>
          <w:bCs/>
        </w:rPr>
        <w:t>19</w:t>
      </w:r>
      <w:r>
        <w:rPr>
          <w:bCs/>
        </w:rPr>
        <w:t xml:space="preserve"> </w:t>
      </w:r>
      <w:r w:rsidR="00DD2DCD">
        <w:rPr>
          <w:bCs/>
        </w:rPr>
        <w:t>«С</w:t>
      </w:r>
      <w:r w:rsidR="006D0D7D">
        <w:rPr>
          <w:bCs/>
        </w:rPr>
        <w:t>х</w:t>
      </w:r>
      <w:proofErr w:type="gramStart"/>
      <w:r w:rsidR="006D0D7D">
        <w:rPr>
          <w:bCs/>
        </w:rPr>
        <w:t>1</w:t>
      </w:r>
      <w:proofErr w:type="gramEnd"/>
      <w:r w:rsidR="00DD2DCD">
        <w:rPr>
          <w:bCs/>
        </w:rPr>
        <w:t xml:space="preserve">» Зона </w:t>
      </w:r>
      <w:bookmarkEnd w:id="100"/>
      <w:r w:rsidR="006D0D7D">
        <w:rPr>
          <w:bCs/>
        </w:rPr>
        <w:t>сельскохозяйственных угодий</w:t>
      </w:r>
      <w:bookmarkEnd w:id="156"/>
    </w:p>
    <w:p w:rsidR="00510577" w:rsidRPr="00510577" w:rsidRDefault="00510577" w:rsidP="00510577">
      <w:pPr>
        <w:overflowPunct w:val="0"/>
        <w:autoSpaceDE w:val="0"/>
        <w:autoSpaceDN w:val="0"/>
        <w:adjustRightInd w:val="0"/>
        <w:ind w:firstLine="510"/>
        <w:jc w:val="both"/>
        <w:rPr>
          <w:b/>
          <w:sz w:val="28"/>
          <w:szCs w:val="28"/>
        </w:rPr>
      </w:pPr>
      <w:bookmarkStart w:id="157" w:name="_Toc341705800"/>
      <w:r w:rsidRPr="00510577">
        <w:rPr>
          <w:b/>
          <w:sz w:val="28"/>
          <w:szCs w:val="28"/>
        </w:rPr>
        <w:t xml:space="preserve">Основные виды разрешенного использования: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6"/>
        <w:gridCol w:w="6485"/>
      </w:tblGrid>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Сельскохозяйственное использование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Ведение сельского хозяйства. </w:t>
            </w:r>
            <w:r w:rsidRPr="00510577">
              <w:rPr>
                <w:sz w:val="28"/>
                <w:szCs w:val="28"/>
              </w:rPr>
              <w:br/>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Растениеводство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связанной с выращиванием сельскохозяйственных культур. </w:t>
            </w:r>
            <w:r w:rsidRPr="00510577">
              <w:rPr>
                <w:sz w:val="28"/>
                <w:szCs w:val="28"/>
              </w:rPr>
              <w:br/>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Выращивание зерновых и иных сельскохозяйственных культур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на сельскохозяйственных угодьях, связанной с производством зерновых, бобовых, кормовых, </w:t>
            </w:r>
            <w:bookmarkStart w:id="158" w:name="l76"/>
            <w:bookmarkEnd w:id="158"/>
            <w:r w:rsidRPr="00510577">
              <w:rPr>
                <w:sz w:val="28"/>
                <w:szCs w:val="28"/>
              </w:rPr>
              <w:t xml:space="preserve">технических, масличных, эфиромасличных и иных </w:t>
            </w:r>
            <w:bookmarkStart w:id="159" w:name="l6"/>
            <w:bookmarkEnd w:id="159"/>
            <w:r w:rsidRPr="00510577">
              <w:rPr>
                <w:sz w:val="28"/>
                <w:szCs w:val="28"/>
              </w:rPr>
              <w:t xml:space="preserve">сельскохозяйственных культур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Овощеводство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Выращивание тонизирующих, лекарственных, цветочных культур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Садоводство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bookmarkStart w:id="160" w:name="l77"/>
            <w:bookmarkEnd w:id="160"/>
            <w:r w:rsidRPr="00510577">
              <w:rPr>
                <w:sz w:val="28"/>
                <w:szCs w:val="28"/>
              </w:rPr>
              <w:t xml:space="preserve">Осуществление хозяйственной деятельности, в </w:t>
            </w:r>
            <w:bookmarkStart w:id="161" w:name="l7"/>
            <w:bookmarkEnd w:id="161"/>
            <w:r w:rsidRPr="00510577">
              <w:rPr>
                <w:sz w:val="28"/>
                <w:szCs w:val="28"/>
              </w:rPr>
              <w:t xml:space="preserve">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Выращивание льна и конопли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в том числе на сельскохозяйственных угодьях, связанной с выращиванием льна, конопли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Животноводство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связанной с производством продукции животноводства, в том числе сенокошение, выпас </w:t>
            </w:r>
            <w:bookmarkStart w:id="162" w:name="l78"/>
            <w:bookmarkEnd w:id="162"/>
            <w:r w:rsidRPr="00510577">
              <w:rPr>
                <w:sz w:val="28"/>
                <w:szCs w:val="28"/>
              </w:rPr>
              <w:t xml:space="preserve">сельскохозяйственных животных, разведение племенных животных, производство и </w:t>
            </w:r>
            <w:bookmarkStart w:id="163" w:name="l8"/>
            <w:bookmarkEnd w:id="163"/>
            <w:r w:rsidRPr="00510577">
              <w:rPr>
                <w:sz w:val="28"/>
                <w:szCs w:val="28"/>
              </w:rPr>
              <w:t xml:space="preserve">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w:t>
            </w:r>
            <w:r w:rsidRPr="00510577">
              <w:rPr>
                <w:sz w:val="28"/>
                <w:szCs w:val="28"/>
              </w:rPr>
              <w:lastRenderedPageBreak/>
              <w:t xml:space="preserve">переработки сельскохозяйственной продукции.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lastRenderedPageBreak/>
              <w:t xml:space="preserve">Скотоводство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proofErr w:type="gramStart"/>
            <w:r w:rsidRPr="00510577">
              <w:rPr>
                <w:sz w:val="28"/>
                <w:szCs w:val="28"/>
              </w:rPr>
              <w:t xml:space="preserve">Осуществление хозяйственной деятельности, в том числе на сельскохозяйственных угодьях, связанной с разведением </w:t>
            </w:r>
            <w:bookmarkStart w:id="164" w:name="l79"/>
            <w:bookmarkEnd w:id="164"/>
            <w:r w:rsidRPr="00510577">
              <w:rPr>
                <w:sz w:val="28"/>
                <w:szCs w:val="28"/>
              </w:rPr>
              <w:t xml:space="preserve">сельскохозяйственных животных </w:t>
            </w:r>
            <w:bookmarkStart w:id="165" w:name="l9"/>
            <w:bookmarkEnd w:id="165"/>
            <w:r w:rsidRPr="00510577">
              <w:rPr>
                <w:sz w:val="28"/>
                <w:szCs w:val="28"/>
              </w:rPr>
              <w:t xml:space="preserve">(крупного рогатого скота, овец, коз, лошадей, верблюдов, оленей); </w:t>
            </w:r>
            <w:r w:rsidRPr="00510577">
              <w:rPr>
                <w:sz w:val="28"/>
                <w:szCs w:val="28"/>
              </w:rPr>
              <w:br/>
              <w:t xml:space="preserve">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w:t>
            </w:r>
            <w:r w:rsidRPr="00510577">
              <w:rPr>
                <w:sz w:val="28"/>
                <w:szCs w:val="28"/>
              </w:rPr>
              <w:br/>
              <w:t xml:space="preserve">разведение племенных животных, производство и использование племенной продукции (материала) </w:t>
            </w:r>
            <w:proofErr w:type="gramEnd"/>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Звероводство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связанной с разведением в неволе ценных пушных зверей; </w:t>
            </w:r>
            <w:r w:rsidRPr="00510577">
              <w:rPr>
                <w:sz w:val="28"/>
                <w:szCs w:val="28"/>
              </w:rPr>
              <w:br/>
            </w:r>
            <w:bookmarkStart w:id="166" w:name="l80"/>
            <w:bookmarkEnd w:id="166"/>
            <w:r w:rsidRPr="00510577">
              <w:rPr>
                <w:sz w:val="28"/>
                <w:szCs w:val="28"/>
              </w:rPr>
              <w:t xml:space="preserve">размещение зданий, сооружений, используемых для содержания и разведения животных, </w:t>
            </w:r>
            <w:bookmarkStart w:id="167" w:name="l10"/>
            <w:bookmarkEnd w:id="167"/>
            <w:r w:rsidRPr="00510577">
              <w:rPr>
                <w:sz w:val="28"/>
                <w:szCs w:val="28"/>
              </w:rPr>
              <w:t xml:space="preserve">производства, хранения и первичной переработки продукции; </w:t>
            </w:r>
            <w:r w:rsidRPr="00510577">
              <w:rPr>
                <w:sz w:val="28"/>
                <w:szCs w:val="28"/>
              </w:rPr>
              <w:br/>
              <w:t xml:space="preserve">разведение племенных животных, производство и использование племенной продукции (материала)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Птицеводство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связанной с разведением домашних пород птиц, в том числе водоплавающих; </w:t>
            </w:r>
            <w:r w:rsidRPr="00510577">
              <w:rPr>
                <w:sz w:val="28"/>
                <w:szCs w:val="28"/>
              </w:rPr>
              <w:br/>
              <w:t xml:space="preserve">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w:t>
            </w:r>
            <w:r w:rsidRPr="00510577">
              <w:rPr>
                <w:sz w:val="28"/>
                <w:szCs w:val="28"/>
              </w:rPr>
              <w:br/>
            </w:r>
            <w:bookmarkStart w:id="168" w:name="l81"/>
            <w:bookmarkEnd w:id="168"/>
            <w:r w:rsidRPr="00510577">
              <w:rPr>
                <w:sz w:val="28"/>
                <w:szCs w:val="28"/>
              </w:rPr>
              <w:t xml:space="preserve">разведение племенных животных, производство и использование племенной продукции (материала)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Свиноводство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связанной с разведением свиней; </w:t>
            </w:r>
            <w:r w:rsidRPr="00510577">
              <w:rPr>
                <w:sz w:val="28"/>
                <w:szCs w:val="28"/>
              </w:rPr>
              <w:br/>
              <w:t xml:space="preserve">размещение зданий, сооружений, используемых для содержания и разведения животных, производства, хранения и первичной переработки продукции; </w:t>
            </w:r>
            <w:r w:rsidRPr="00510577">
              <w:rPr>
                <w:sz w:val="28"/>
                <w:szCs w:val="28"/>
              </w:rPr>
              <w:br/>
              <w:t xml:space="preserve">разведение племенных животных, производство и использование племенной продукции (материала)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Пчеловодство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w:t>
            </w:r>
            <w:r w:rsidRPr="00510577">
              <w:rPr>
                <w:sz w:val="28"/>
                <w:szCs w:val="28"/>
              </w:rPr>
              <w:br/>
            </w:r>
            <w:bookmarkStart w:id="169" w:name="l12"/>
            <w:bookmarkEnd w:id="169"/>
            <w:r w:rsidRPr="00510577">
              <w:rPr>
                <w:sz w:val="28"/>
                <w:szCs w:val="28"/>
              </w:rPr>
              <w:t xml:space="preserve">размещение ульев, иных объектов и оборудования, необходимого для пчеловодства и разведениях иных полезных насекомых; </w:t>
            </w:r>
            <w:r w:rsidRPr="00510577">
              <w:rPr>
                <w:sz w:val="28"/>
                <w:szCs w:val="28"/>
              </w:rPr>
              <w:br/>
              <w:t xml:space="preserve">размещение сооружений, используемых для хранения и первичной переработки продукции </w:t>
            </w:r>
            <w:r w:rsidRPr="00510577">
              <w:rPr>
                <w:sz w:val="28"/>
                <w:szCs w:val="28"/>
              </w:rPr>
              <w:lastRenderedPageBreak/>
              <w:t xml:space="preserve">пчеловодства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lastRenderedPageBreak/>
              <w:t xml:space="preserve">Рыбоводство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Осуществление хозяйственной деятельности, связанной с разведением и (или) содержанием, выращиванием объектов рыбоводства (</w:t>
            </w:r>
            <w:proofErr w:type="spellStart"/>
            <w:r w:rsidRPr="00510577">
              <w:rPr>
                <w:sz w:val="28"/>
                <w:szCs w:val="28"/>
              </w:rPr>
              <w:t>аквакультуры</w:t>
            </w:r>
            <w:proofErr w:type="spellEnd"/>
            <w:r w:rsidRPr="00510577">
              <w:rPr>
                <w:sz w:val="28"/>
                <w:szCs w:val="28"/>
              </w:rPr>
              <w:t>); размещение зданий, сооружений, оборудования, необходимых для осуществления рыбоводства (</w:t>
            </w:r>
            <w:proofErr w:type="spellStart"/>
            <w:r w:rsidRPr="00510577">
              <w:rPr>
                <w:sz w:val="28"/>
                <w:szCs w:val="28"/>
              </w:rPr>
              <w:t>аквакультуры</w:t>
            </w:r>
            <w:proofErr w:type="spellEnd"/>
            <w:r w:rsidRPr="00510577">
              <w:rPr>
                <w:sz w:val="28"/>
                <w:szCs w:val="28"/>
              </w:rPr>
              <w:t xml:space="preserve">)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proofErr w:type="gramStart"/>
            <w:r w:rsidRPr="00510577">
              <w:rPr>
                <w:sz w:val="28"/>
                <w:szCs w:val="28"/>
              </w:rPr>
              <w:t>Научное</w:t>
            </w:r>
            <w:proofErr w:type="gramEnd"/>
            <w:r w:rsidRPr="00510577">
              <w:rPr>
                <w:sz w:val="28"/>
                <w:szCs w:val="28"/>
              </w:rPr>
              <w:t xml:space="preserve"> обеспечение сельского </w:t>
            </w:r>
            <w:bookmarkStart w:id="170" w:name="l82"/>
            <w:bookmarkEnd w:id="170"/>
            <w:r w:rsidRPr="00510577">
              <w:rPr>
                <w:sz w:val="28"/>
                <w:szCs w:val="28"/>
              </w:rPr>
              <w:t xml:space="preserve">хозяйства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Осуществление научной и </w:t>
            </w:r>
            <w:bookmarkStart w:id="171" w:name="l13"/>
            <w:bookmarkEnd w:id="171"/>
            <w:r w:rsidRPr="00510577">
              <w:rPr>
                <w:sz w:val="28"/>
                <w:szCs w:val="28"/>
              </w:rPr>
              <w:t xml:space="preserve">селекционной работы, ведения сельского хозяйства для получения ценных с научной точки зрения образцов растительного и животного мира; </w:t>
            </w:r>
            <w:r w:rsidRPr="00510577">
              <w:rPr>
                <w:sz w:val="28"/>
                <w:szCs w:val="28"/>
              </w:rPr>
              <w:br/>
              <w:t xml:space="preserve">размещение коллекций генетических ресурсов растений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Хранение и переработка сельскохозяйственной продукции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Размещение зданий, сооружений, используемых для производства, хранения, первичной и глубокой переработки сельскохозяйственной продукции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Ведение личного подсобного хозяйства на полевых </w:t>
            </w:r>
            <w:proofErr w:type="gramStart"/>
            <w:r w:rsidRPr="00510577">
              <w:rPr>
                <w:sz w:val="28"/>
                <w:szCs w:val="28"/>
              </w:rPr>
              <w:t>участках</w:t>
            </w:r>
            <w:proofErr w:type="gramEnd"/>
            <w:r w:rsidRPr="00510577">
              <w:rPr>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bookmarkStart w:id="172" w:name="l83"/>
            <w:bookmarkEnd w:id="172"/>
            <w:r w:rsidRPr="00510577">
              <w:rPr>
                <w:sz w:val="28"/>
                <w:szCs w:val="28"/>
              </w:rPr>
              <w:t xml:space="preserve">Производство сельскохозяйственной продукции без права возведения объектов капитального </w:t>
            </w:r>
            <w:bookmarkStart w:id="173" w:name="l14"/>
            <w:bookmarkEnd w:id="173"/>
            <w:r w:rsidRPr="00510577">
              <w:rPr>
                <w:sz w:val="28"/>
                <w:szCs w:val="28"/>
              </w:rPr>
              <w:t xml:space="preserve">строительства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Питомники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w:t>
            </w:r>
            <w:r w:rsidRPr="00510577">
              <w:rPr>
                <w:sz w:val="28"/>
                <w:szCs w:val="28"/>
              </w:rPr>
              <w:br/>
              <w:t xml:space="preserve">размещение сооружений, необходимых для указанных видов сельскохозяйственного производства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Обеспечение сельскохозяйственного производства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Размещение машинно-транспортных и ремонтных станций, ангаров и гаражей для сельскохозяйственной техники, амбаров, водонапорных </w:t>
            </w:r>
            <w:bookmarkStart w:id="174" w:name="l84"/>
            <w:bookmarkEnd w:id="174"/>
            <w:r w:rsidRPr="00510577">
              <w:rPr>
                <w:sz w:val="28"/>
                <w:szCs w:val="28"/>
              </w:rPr>
              <w:t xml:space="preserve">башен, трансформаторных станций и иного технического </w:t>
            </w:r>
            <w:bookmarkStart w:id="175" w:name="l15"/>
            <w:bookmarkEnd w:id="175"/>
            <w:r w:rsidRPr="00510577">
              <w:rPr>
                <w:sz w:val="28"/>
                <w:szCs w:val="28"/>
              </w:rPr>
              <w:t xml:space="preserve">оборудования, используемого для ведения сельского хозяйства </w:t>
            </w:r>
          </w:p>
        </w:tc>
      </w:tr>
    </w:tbl>
    <w:p w:rsidR="00510577" w:rsidRPr="00510577" w:rsidRDefault="00510577" w:rsidP="00510577">
      <w:pPr>
        <w:pStyle w:val="a9"/>
        <w:ind w:left="492" w:firstLine="0"/>
        <w:rPr>
          <w:szCs w:val="28"/>
        </w:rPr>
      </w:pPr>
    </w:p>
    <w:p w:rsidR="009F4D35" w:rsidRDefault="009F4D35" w:rsidP="00510577">
      <w:pPr>
        <w:overflowPunct w:val="0"/>
        <w:autoSpaceDE w:val="0"/>
        <w:autoSpaceDN w:val="0"/>
        <w:adjustRightInd w:val="0"/>
        <w:ind w:firstLine="510"/>
        <w:jc w:val="both"/>
        <w:rPr>
          <w:b/>
          <w:sz w:val="28"/>
          <w:szCs w:val="28"/>
        </w:rPr>
      </w:pPr>
    </w:p>
    <w:p w:rsidR="00510577" w:rsidRPr="00510577" w:rsidRDefault="00510577" w:rsidP="00510577">
      <w:pPr>
        <w:overflowPunct w:val="0"/>
        <w:autoSpaceDE w:val="0"/>
        <w:autoSpaceDN w:val="0"/>
        <w:adjustRightInd w:val="0"/>
        <w:ind w:firstLine="510"/>
        <w:jc w:val="both"/>
        <w:rPr>
          <w:b/>
          <w:sz w:val="28"/>
          <w:szCs w:val="28"/>
        </w:rPr>
      </w:pPr>
      <w:r w:rsidRPr="00510577">
        <w:rPr>
          <w:b/>
          <w:sz w:val="28"/>
          <w:szCs w:val="28"/>
        </w:rPr>
        <w:t>Основные виды условно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71"/>
        <w:gridCol w:w="8710"/>
      </w:tblGrid>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Магазины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510577">
                <w:rPr>
                  <w:sz w:val="28"/>
                  <w:szCs w:val="28"/>
                </w:rPr>
                <w:t>5000 кв. м</w:t>
              </w:r>
            </w:smartTag>
            <w:r w:rsidRPr="00510577">
              <w:rPr>
                <w:sz w:val="28"/>
                <w:szCs w:val="28"/>
              </w:rPr>
              <w:t xml:space="preserve"> </w:t>
            </w:r>
          </w:p>
        </w:tc>
      </w:tr>
    </w:tbl>
    <w:p w:rsidR="00510577" w:rsidRPr="00510577" w:rsidRDefault="00510577" w:rsidP="00510577">
      <w:pPr>
        <w:overflowPunct w:val="0"/>
        <w:autoSpaceDE w:val="0"/>
        <w:autoSpaceDN w:val="0"/>
        <w:adjustRightInd w:val="0"/>
        <w:ind w:firstLine="510"/>
        <w:jc w:val="both"/>
        <w:rPr>
          <w:b/>
          <w:sz w:val="28"/>
          <w:szCs w:val="28"/>
        </w:rPr>
      </w:pPr>
    </w:p>
    <w:p w:rsidR="00510577" w:rsidRPr="00510577" w:rsidRDefault="00510577" w:rsidP="00510577">
      <w:pPr>
        <w:overflowPunct w:val="0"/>
        <w:autoSpaceDE w:val="0"/>
        <w:autoSpaceDN w:val="0"/>
        <w:adjustRightInd w:val="0"/>
        <w:ind w:firstLine="510"/>
        <w:jc w:val="both"/>
        <w:rPr>
          <w:b/>
          <w:sz w:val="28"/>
          <w:szCs w:val="28"/>
        </w:rPr>
      </w:pPr>
      <w:r w:rsidRPr="00510577">
        <w:rPr>
          <w:b/>
          <w:sz w:val="28"/>
          <w:szCs w:val="28"/>
        </w:rPr>
        <w:t>Вспомогательные</w:t>
      </w:r>
      <w:r w:rsidRPr="00510577">
        <w:rPr>
          <w:sz w:val="28"/>
          <w:szCs w:val="28"/>
        </w:rPr>
        <w:t xml:space="preserve"> </w:t>
      </w:r>
      <w:r w:rsidRPr="00510577">
        <w:rPr>
          <w:b/>
          <w:sz w:val="28"/>
          <w:szCs w:val="28"/>
        </w:rPr>
        <w:t>виды разрешенного использования: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7"/>
        <w:gridCol w:w="7824"/>
      </w:tblGrid>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Коммунальное обслуживание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proofErr w:type="gramStart"/>
            <w:r w:rsidRPr="0051057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w:t>
            </w:r>
            <w:r w:rsidRPr="00510577">
              <w:rPr>
                <w:sz w:val="28"/>
                <w:szCs w:val="28"/>
              </w:rPr>
              <w:lastRenderedPageBreak/>
              <w:t>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10577">
              <w:rPr>
                <w:sz w:val="28"/>
                <w:szCs w:val="28"/>
              </w:rPr>
              <w:t xml:space="preserve"> зданий или помещений, предназначенных для приема физических и юридических лиц в связи с предоставлением им коммунальных услуг)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lastRenderedPageBreak/>
              <w:t xml:space="preserve">Связь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r>
      <w:tr w:rsidR="00510577" w:rsidRPr="00510577" w:rsidTr="00095805">
        <w:trPr>
          <w:tblCellSpacing w:w="0" w:type="dxa"/>
        </w:trPr>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r w:rsidRPr="00510577">
              <w:rPr>
                <w:sz w:val="28"/>
                <w:szCs w:val="28"/>
              </w:rPr>
              <w:t xml:space="preserve">Склады </w:t>
            </w:r>
          </w:p>
        </w:tc>
        <w:tc>
          <w:tcPr>
            <w:tcW w:w="0" w:type="auto"/>
            <w:tcBorders>
              <w:top w:val="outset" w:sz="6" w:space="0" w:color="auto"/>
              <w:left w:val="outset" w:sz="6" w:space="0" w:color="auto"/>
              <w:bottom w:val="outset" w:sz="6" w:space="0" w:color="auto"/>
              <w:right w:val="outset" w:sz="6" w:space="0" w:color="auto"/>
            </w:tcBorders>
          </w:tcPr>
          <w:p w:rsidR="00510577" w:rsidRPr="00510577" w:rsidRDefault="00510577" w:rsidP="00095805">
            <w:pPr>
              <w:rPr>
                <w:sz w:val="28"/>
                <w:szCs w:val="28"/>
              </w:rPr>
            </w:pPr>
            <w:proofErr w:type="gramStart"/>
            <w:r w:rsidRPr="00510577">
              <w:rPr>
                <w:sz w:val="28"/>
                <w:szCs w:val="28"/>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r>
    </w:tbl>
    <w:p w:rsidR="00534235" w:rsidRDefault="00534235" w:rsidP="00510577">
      <w:pPr>
        <w:overflowPunct w:val="0"/>
        <w:autoSpaceDE w:val="0"/>
        <w:autoSpaceDN w:val="0"/>
        <w:adjustRightInd w:val="0"/>
        <w:ind w:firstLine="510"/>
        <w:jc w:val="both"/>
        <w:rPr>
          <w:sz w:val="28"/>
          <w:szCs w:val="28"/>
        </w:rPr>
      </w:pPr>
    </w:p>
    <w:p w:rsidR="00510577" w:rsidRPr="00510577" w:rsidRDefault="00FA5C99" w:rsidP="00510577">
      <w:pPr>
        <w:overflowPunct w:val="0"/>
        <w:autoSpaceDE w:val="0"/>
        <w:autoSpaceDN w:val="0"/>
        <w:adjustRightInd w:val="0"/>
        <w:ind w:firstLine="510"/>
        <w:jc w:val="both"/>
        <w:rPr>
          <w:b/>
          <w:sz w:val="28"/>
          <w:szCs w:val="28"/>
        </w:rPr>
      </w:pPr>
      <w:r w:rsidRPr="00101AB6">
        <w:rPr>
          <w:sz w:val="28"/>
          <w:szCs w:val="28"/>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Pr>
          <w:sz w:val="28"/>
          <w:szCs w:val="28"/>
        </w:rPr>
        <w:t>,</w:t>
      </w:r>
      <w:r w:rsidRPr="00101AB6">
        <w:rPr>
          <w:sz w:val="28"/>
          <w:szCs w:val="28"/>
        </w:rPr>
        <w:t xml:space="preserve"> </w:t>
      </w:r>
      <w:r w:rsidRPr="00534235">
        <w:rPr>
          <w:sz w:val="28"/>
          <w:szCs w:val="28"/>
        </w:rPr>
        <w:t>в соответствии со статьёй 38 Градостроительного кодекса Российской Федерации</w:t>
      </w:r>
      <w:r>
        <w:rPr>
          <w:sz w:val="28"/>
          <w:szCs w:val="28"/>
        </w:rPr>
        <w:t>,</w:t>
      </w:r>
      <w:r w:rsidRPr="00534235">
        <w:rPr>
          <w:sz w:val="28"/>
          <w:szCs w:val="28"/>
        </w:rPr>
        <w:t xml:space="preserve"> для зоны</w:t>
      </w:r>
      <w:r>
        <w:rPr>
          <w:sz w:val="28"/>
          <w:szCs w:val="28"/>
        </w:rPr>
        <w:t xml:space="preserve"> </w:t>
      </w:r>
      <w:r w:rsidR="00534235">
        <w:rPr>
          <w:sz w:val="28"/>
          <w:szCs w:val="28"/>
        </w:rPr>
        <w:t>Сх</w:t>
      </w:r>
      <w:proofErr w:type="gramStart"/>
      <w:r w:rsidR="00534235">
        <w:rPr>
          <w:sz w:val="28"/>
          <w:szCs w:val="28"/>
        </w:rPr>
        <w:t>1</w:t>
      </w:r>
      <w:proofErr w:type="gramEnd"/>
      <w:r w:rsidR="00534235" w:rsidRPr="00534235">
        <w:rPr>
          <w:sz w:val="28"/>
          <w:szCs w:val="28"/>
        </w:rPr>
        <w:t xml:space="preserve"> не </w:t>
      </w:r>
      <w:r>
        <w:rPr>
          <w:sz w:val="28"/>
          <w:szCs w:val="28"/>
        </w:rPr>
        <w:t>подлежат установлению</w:t>
      </w:r>
      <w:r w:rsidR="00534235" w:rsidRPr="00534235">
        <w:rPr>
          <w:sz w:val="28"/>
          <w:szCs w:val="28"/>
        </w:rPr>
        <w:t xml:space="preserve"> и определяются на основе требований технических регламентов, региональных и местных нормативов градостроительного проектирования.</w:t>
      </w:r>
    </w:p>
    <w:p w:rsidR="00510577" w:rsidRPr="00510577" w:rsidRDefault="00510577" w:rsidP="00510577">
      <w:pPr>
        <w:overflowPunct w:val="0"/>
        <w:autoSpaceDE w:val="0"/>
        <w:autoSpaceDN w:val="0"/>
        <w:adjustRightInd w:val="0"/>
        <w:ind w:firstLine="510"/>
        <w:jc w:val="both"/>
        <w:rPr>
          <w:b/>
          <w:sz w:val="28"/>
          <w:szCs w:val="28"/>
        </w:rPr>
      </w:pPr>
      <w:r w:rsidRPr="00510577">
        <w:rPr>
          <w:b/>
          <w:sz w:val="28"/>
          <w:szCs w:val="28"/>
        </w:rPr>
        <w:t>Запрещается:</w:t>
      </w:r>
    </w:p>
    <w:p w:rsidR="00510577" w:rsidRPr="00510577" w:rsidRDefault="00510577" w:rsidP="00510577">
      <w:pPr>
        <w:pStyle w:val="a9"/>
        <w:rPr>
          <w:szCs w:val="28"/>
        </w:rPr>
      </w:pPr>
      <w:r w:rsidRPr="00510577">
        <w:rPr>
          <w:szCs w:val="28"/>
        </w:rPr>
        <w:t>- строительство  любых зданий и сооружений, за исключением разрешенных и условно разрешенных;</w:t>
      </w:r>
    </w:p>
    <w:p w:rsidR="00510577" w:rsidRPr="00510577" w:rsidRDefault="00510577" w:rsidP="00510577">
      <w:pPr>
        <w:pStyle w:val="a9"/>
        <w:rPr>
          <w:color w:val="000000"/>
          <w:szCs w:val="28"/>
        </w:rPr>
      </w:pPr>
      <w:r w:rsidRPr="00510577">
        <w:rPr>
          <w:color w:val="000000"/>
          <w:szCs w:val="28"/>
        </w:rPr>
        <w:t xml:space="preserve">- обработка сельскохозяйственных полей пестицидами и </w:t>
      </w:r>
      <w:proofErr w:type="spellStart"/>
      <w:r w:rsidRPr="00510577">
        <w:rPr>
          <w:color w:val="000000"/>
          <w:szCs w:val="28"/>
        </w:rPr>
        <w:t>агрохимикатами</w:t>
      </w:r>
      <w:proofErr w:type="spellEnd"/>
      <w:r w:rsidRPr="00510577">
        <w:rPr>
          <w:color w:val="000000"/>
          <w:szCs w:val="28"/>
        </w:rPr>
        <w:t xml:space="preserve"> авиационным способом;</w:t>
      </w:r>
    </w:p>
    <w:p w:rsidR="00510577" w:rsidRPr="00510577" w:rsidRDefault="00510577" w:rsidP="00510577">
      <w:pPr>
        <w:pStyle w:val="a9"/>
        <w:rPr>
          <w:color w:val="000000"/>
          <w:szCs w:val="28"/>
        </w:rPr>
      </w:pPr>
      <w:r w:rsidRPr="00510577">
        <w:rPr>
          <w:color w:val="000000"/>
          <w:szCs w:val="28"/>
        </w:rPr>
        <w:t xml:space="preserve">-  обработка пестицидами и </w:t>
      </w:r>
      <w:proofErr w:type="spellStart"/>
      <w:r w:rsidRPr="00510577">
        <w:rPr>
          <w:color w:val="000000"/>
          <w:szCs w:val="28"/>
        </w:rPr>
        <w:t>агрохимикатами</w:t>
      </w:r>
      <w:proofErr w:type="spellEnd"/>
      <w:r w:rsidRPr="00510577">
        <w:rPr>
          <w:color w:val="000000"/>
          <w:szCs w:val="28"/>
        </w:rPr>
        <w:t xml:space="preserve"> с применением тракторов участков сельскохозяйственных полей, расположенных ближе </w:t>
      </w:r>
      <w:smartTag w:uri="urn:schemas-microsoft-com:office:smarttags" w:element="metricconverter">
        <w:smartTagPr>
          <w:attr w:name="ProductID" w:val="300 м"/>
        </w:smartTagPr>
        <w:r w:rsidRPr="00510577">
          <w:rPr>
            <w:color w:val="000000"/>
            <w:szCs w:val="28"/>
          </w:rPr>
          <w:t>300 м</w:t>
        </w:r>
      </w:smartTag>
      <w:r w:rsidRPr="00510577">
        <w:rPr>
          <w:color w:val="000000"/>
          <w:szCs w:val="28"/>
        </w:rPr>
        <w:t xml:space="preserve"> до нормируемых объектов. </w:t>
      </w:r>
    </w:p>
    <w:p w:rsidR="007302C8" w:rsidRDefault="007302C8" w:rsidP="007302C8">
      <w:pPr>
        <w:overflowPunct w:val="0"/>
        <w:autoSpaceDE w:val="0"/>
        <w:autoSpaceDN w:val="0"/>
        <w:adjustRightInd w:val="0"/>
        <w:ind w:firstLine="510"/>
        <w:jc w:val="both"/>
        <w:rPr>
          <w:b/>
          <w:sz w:val="28"/>
        </w:rPr>
      </w:pPr>
      <w:bookmarkStart w:id="176" w:name="_Toc341705802"/>
      <w:bookmarkEnd w:id="157"/>
    </w:p>
    <w:p w:rsidR="00356627" w:rsidRDefault="00356627" w:rsidP="00356627">
      <w:pPr>
        <w:pStyle w:val="2"/>
      </w:pPr>
      <w:bookmarkStart w:id="177" w:name="_Toc384905477"/>
      <w:bookmarkStart w:id="178" w:name="_Toc103850185"/>
      <w:r w:rsidRPr="00D02932">
        <w:t xml:space="preserve">Ст. </w:t>
      </w:r>
      <w:r w:rsidR="000F026B">
        <w:t>20</w:t>
      </w:r>
      <w:r w:rsidRPr="00D02932">
        <w:t xml:space="preserve"> «</w:t>
      </w:r>
      <w:r>
        <w:t>Р</w:t>
      </w:r>
      <w:r w:rsidRPr="00D02932">
        <w:t xml:space="preserve">» Зона </w:t>
      </w:r>
      <w:r>
        <w:t>рекреационного назначения</w:t>
      </w:r>
      <w:bookmarkEnd w:id="177"/>
      <w:bookmarkEnd w:id="178"/>
    </w:p>
    <w:p w:rsidR="00356627" w:rsidRDefault="00356627" w:rsidP="00356627">
      <w:pPr>
        <w:pStyle w:val="30"/>
        <w:overflowPunct w:val="0"/>
        <w:autoSpaceDE w:val="0"/>
        <w:autoSpaceDN w:val="0"/>
        <w:adjustRightInd w:val="0"/>
      </w:pPr>
      <w:r w:rsidRPr="00D02932">
        <w:t xml:space="preserve">К зонам </w:t>
      </w:r>
      <w:r>
        <w:t xml:space="preserve">рекреационного назначения </w:t>
      </w:r>
      <w:r w:rsidRPr="00D02932">
        <w:t xml:space="preserve">отнесены территории, покрытые лесом и кустарником, неудобные для строительства и иного использования открытые </w:t>
      </w:r>
      <w:r w:rsidRPr="00D02932">
        <w:lastRenderedPageBreak/>
        <w:t xml:space="preserve">пространства, нарушенные </w:t>
      </w:r>
      <w:r>
        <w:t xml:space="preserve">и другие </w:t>
      </w:r>
      <w:r w:rsidRPr="00D02932">
        <w:t>территории</w:t>
      </w:r>
      <w:r>
        <w:t xml:space="preserve">, на которых </w:t>
      </w:r>
      <w:r w:rsidRPr="00D02932">
        <w:t xml:space="preserve">Генпланом не предусматривается градостроительное освоение под иные функции. </w:t>
      </w:r>
    </w:p>
    <w:p w:rsidR="00356627" w:rsidRDefault="00356627" w:rsidP="00356627">
      <w:pPr>
        <w:pStyle w:val="30"/>
        <w:overflowPunct w:val="0"/>
        <w:autoSpaceDE w:val="0"/>
        <w:autoSpaceDN w:val="0"/>
        <w:adjustRightInd w:val="0"/>
        <w:rPr>
          <w:b/>
        </w:rPr>
      </w:pPr>
    </w:p>
    <w:p w:rsidR="00356627" w:rsidRPr="00447C03" w:rsidRDefault="00356627" w:rsidP="00356627">
      <w:pPr>
        <w:pStyle w:val="a0"/>
        <w:ind w:firstLine="510"/>
        <w:rPr>
          <w:bCs w:val="0"/>
          <w:szCs w:val="20"/>
        </w:rPr>
      </w:pPr>
      <w:r>
        <w:rPr>
          <w:b/>
        </w:rPr>
        <w:t>Основные виды р</w:t>
      </w:r>
      <w:r w:rsidRPr="00153F55">
        <w:rPr>
          <w:b/>
        </w:rPr>
        <w:t>азрешенно</w:t>
      </w:r>
      <w:r>
        <w:rPr>
          <w:b/>
        </w:rPr>
        <w:t>го</w:t>
      </w:r>
      <w:r w:rsidRPr="00153F55">
        <w:rPr>
          <w:b/>
        </w:rPr>
        <w:t xml:space="preserve"> использовани</w:t>
      </w:r>
      <w:r>
        <w:rPr>
          <w:b/>
        </w:rPr>
        <w:t>я</w:t>
      </w:r>
      <w:r w:rsidRPr="00447C03">
        <w:rPr>
          <w:bCs w:val="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31"/>
        <w:gridCol w:w="8050"/>
      </w:tblGrid>
      <w:tr w:rsidR="00356627" w:rsidRPr="0023271F"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356627" w:rsidRPr="0023271F" w:rsidRDefault="00356627" w:rsidP="007F4C6B">
            <w:pPr>
              <w:rPr>
                <w:sz w:val="28"/>
                <w:szCs w:val="28"/>
              </w:rPr>
            </w:pPr>
            <w:r w:rsidRPr="0023271F">
              <w:rPr>
                <w:sz w:val="28"/>
                <w:szCs w:val="28"/>
              </w:rPr>
              <w:t xml:space="preserve">Охрана природных территорий </w:t>
            </w:r>
          </w:p>
        </w:tc>
        <w:tc>
          <w:tcPr>
            <w:tcW w:w="0" w:type="auto"/>
            <w:tcBorders>
              <w:top w:val="outset" w:sz="6" w:space="0" w:color="auto"/>
              <w:left w:val="outset" w:sz="6" w:space="0" w:color="auto"/>
              <w:bottom w:val="outset" w:sz="6" w:space="0" w:color="auto"/>
              <w:right w:val="outset" w:sz="6" w:space="0" w:color="auto"/>
            </w:tcBorders>
          </w:tcPr>
          <w:p w:rsidR="00356627" w:rsidRPr="0023271F" w:rsidRDefault="00356627" w:rsidP="007F4C6B">
            <w:pPr>
              <w:rPr>
                <w:sz w:val="28"/>
                <w:szCs w:val="28"/>
              </w:rPr>
            </w:pPr>
            <w:proofErr w:type="gramStart"/>
            <w:r w:rsidRPr="0023271F">
              <w:rPr>
                <w:sz w:val="28"/>
                <w:szCs w:val="28"/>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79" w:name="l127"/>
            <w:bookmarkEnd w:id="179"/>
            <w:r w:rsidRPr="0023271F">
              <w:rPr>
                <w:sz w:val="28"/>
                <w:szCs w:val="28"/>
              </w:rPr>
              <w:t xml:space="preserve">лесопарках, и иная хозяйственная деятельность, разрешенная в </w:t>
            </w:r>
            <w:bookmarkStart w:id="180" w:name="l62"/>
            <w:bookmarkEnd w:id="180"/>
            <w:r w:rsidRPr="0023271F">
              <w:rPr>
                <w:sz w:val="28"/>
                <w:szCs w:val="28"/>
              </w:rPr>
              <w:t xml:space="preserve">защитных лесах, соблюдение режима использования природных ресурсов в заказниках, сохранение свойств земель, являющихся особо ценными </w:t>
            </w:r>
            <w:proofErr w:type="gramEnd"/>
          </w:p>
        </w:tc>
      </w:tr>
    </w:tbl>
    <w:p w:rsidR="00356627" w:rsidRPr="00360CA4" w:rsidRDefault="00356627" w:rsidP="00356627">
      <w:pPr>
        <w:pStyle w:val="a0"/>
        <w:ind w:firstLine="510"/>
        <w:rPr>
          <w:b/>
          <w:bCs w:val="0"/>
          <w:szCs w:val="20"/>
        </w:rPr>
      </w:pPr>
      <w:r>
        <w:rPr>
          <w:b/>
          <w:bCs w:val="0"/>
        </w:rPr>
        <w:t>Основные виды у</w:t>
      </w:r>
      <w:r w:rsidRPr="00360CA4">
        <w:rPr>
          <w:b/>
          <w:bCs w:val="0"/>
        </w:rPr>
        <w:t>словно разрешенно</w:t>
      </w:r>
      <w:r>
        <w:rPr>
          <w:b/>
          <w:bCs w:val="0"/>
        </w:rPr>
        <w:t>го</w:t>
      </w:r>
      <w:r w:rsidRPr="00360CA4">
        <w:rPr>
          <w:b/>
          <w:bCs w:val="0"/>
        </w:rPr>
        <w:t xml:space="preserve"> использовани</w:t>
      </w:r>
      <w:r>
        <w:rPr>
          <w:b/>
          <w:bCs w:val="0"/>
        </w:rPr>
        <w:t>я</w:t>
      </w:r>
      <w:r w:rsidRPr="00360CA4">
        <w:rPr>
          <w:b/>
          <w:bCs w:val="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86"/>
        <w:gridCol w:w="5995"/>
      </w:tblGrid>
      <w:tr w:rsidR="00356627" w:rsidRPr="0023271F"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356627" w:rsidRPr="0023271F" w:rsidRDefault="00356627" w:rsidP="007F4C6B">
            <w:pPr>
              <w:rPr>
                <w:sz w:val="28"/>
                <w:szCs w:val="28"/>
              </w:rPr>
            </w:pPr>
            <w:r w:rsidRPr="0023271F">
              <w:rPr>
                <w:sz w:val="28"/>
                <w:szCs w:val="28"/>
              </w:rPr>
              <w:t xml:space="preserve">Сельскохозяйственное использование </w:t>
            </w:r>
          </w:p>
        </w:tc>
        <w:tc>
          <w:tcPr>
            <w:tcW w:w="5995" w:type="dxa"/>
            <w:tcBorders>
              <w:top w:val="outset" w:sz="6" w:space="0" w:color="auto"/>
              <w:left w:val="outset" w:sz="6" w:space="0" w:color="auto"/>
              <w:bottom w:val="outset" w:sz="6" w:space="0" w:color="auto"/>
              <w:right w:val="outset" w:sz="6" w:space="0" w:color="auto"/>
            </w:tcBorders>
          </w:tcPr>
          <w:p w:rsidR="00356627" w:rsidRPr="0023271F" w:rsidRDefault="00356627" w:rsidP="007F4C6B">
            <w:pPr>
              <w:rPr>
                <w:sz w:val="28"/>
                <w:szCs w:val="28"/>
              </w:rPr>
            </w:pPr>
            <w:r w:rsidRPr="0023271F">
              <w:rPr>
                <w:sz w:val="28"/>
                <w:szCs w:val="28"/>
              </w:rPr>
              <w:t xml:space="preserve">Ведение сельского хозяйства. </w:t>
            </w:r>
            <w:r w:rsidRPr="0023271F">
              <w:rPr>
                <w:sz w:val="28"/>
                <w:szCs w:val="28"/>
              </w:rPr>
              <w:br/>
            </w:r>
          </w:p>
        </w:tc>
      </w:tr>
    </w:tbl>
    <w:p w:rsidR="00356627" w:rsidRPr="00360CA4" w:rsidRDefault="00356627" w:rsidP="00356627">
      <w:pPr>
        <w:pStyle w:val="a0"/>
        <w:ind w:firstLine="0"/>
        <w:rPr>
          <w:bCs w:val="0"/>
        </w:rPr>
      </w:pPr>
      <w:r>
        <w:rPr>
          <w:bCs w:val="0"/>
        </w:rPr>
        <w:t>.</w:t>
      </w:r>
    </w:p>
    <w:p w:rsidR="00356627" w:rsidRPr="00360CA4" w:rsidRDefault="00356627" w:rsidP="00356627">
      <w:pPr>
        <w:pStyle w:val="a0"/>
        <w:ind w:firstLine="510"/>
        <w:rPr>
          <w:b/>
          <w:bCs w:val="0"/>
          <w:szCs w:val="20"/>
        </w:rPr>
      </w:pPr>
      <w:r>
        <w:rPr>
          <w:b/>
          <w:bCs w:val="0"/>
        </w:rPr>
        <w:t>Вспомогательные виды р</w:t>
      </w:r>
      <w:r w:rsidRPr="00360CA4">
        <w:rPr>
          <w:b/>
          <w:bCs w:val="0"/>
        </w:rPr>
        <w:t>азрешенно</w:t>
      </w:r>
      <w:r>
        <w:rPr>
          <w:b/>
          <w:bCs w:val="0"/>
        </w:rPr>
        <w:t>го</w:t>
      </w:r>
      <w:r w:rsidRPr="00360CA4">
        <w:rPr>
          <w:b/>
          <w:bCs w:val="0"/>
        </w:rPr>
        <w:t xml:space="preserve"> использовани</w:t>
      </w:r>
      <w:r>
        <w:rPr>
          <w:b/>
          <w:bCs w:val="0"/>
        </w:rPr>
        <w:t>я</w:t>
      </w:r>
      <w:r w:rsidRPr="00360CA4">
        <w:rPr>
          <w:b/>
          <w:bCs w:val="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41"/>
        <w:gridCol w:w="8340"/>
      </w:tblGrid>
      <w:tr w:rsidR="00356627" w:rsidRPr="0023271F" w:rsidTr="007F4C6B">
        <w:trPr>
          <w:tblCellSpacing w:w="0" w:type="dxa"/>
        </w:trPr>
        <w:tc>
          <w:tcPr>
            <w:tcW w:w="0" w:type="auto"/>
            <w:tcBorders>
              <w:top w:val="outset" w:sz="6" w:space="0" w:color="auto"/>
              <w:left w:val="outset" w:sz="6" w:space="0" w:color="auto"/>
              <w:bottom w:val="outset" w:sz="6" w:space="0" w:color="auto"/>
              <w:right w:val="outset" w:sz="6" w:space="0" w:color="auto"/>
            </w:tcBorders>
          </w:tcPr>
          <w:p w:rsidR="00356627" w:rsidRPr="0023271F" w:rsidRDefault="00356627" w:rsidP="007F4C6B">
            <w:pPr>
              <w:rPr>
                <w:sz w:val="28"/>
                <w:szCs w:val="28"/>
              </w:rPr>
            </w:pPr>
            <w:r w:rsidRPr="0023271F">
              <w:rPr>
                <w:sz w:val="28"/>
                <w:szCs w:val="28"/>
              </w:rPr>
              <w:t xml:space="preserve">Отдых (рекреация) </w:t>
            </w:r>
          </w:p>
        </w:tc>
        <w:tc>
          <w:tcPr>
            <w:tcW w:w="0" w:type="auto"/>
            <w:tcBorders>
              <w:top w:val="outset" w:sz="6" w:space="0" w:color="auto"/>
              <w:left w:val="outset" w:sz="6" w:space="0" w:color="auto"/>
              <w:bottom w:val="outset" w:sz="6" w:space="0" w:color="auto"/>
              <w:right w:val="outset" w:sz="6" w:space="0" w:color="auto"/>
            </w:tcBorders>
          </w:tcPr>
          <w:p w:rsidR="00356627" w:rsidRPr="0023271F" w:rsidRDefault="00356627" w:rsidP="007F4C6B">
            <w:pPr>
              <w:rPr>
                <w:sz w:val="28"/>
                <w:szCs w:val="28"/>
              </w:rPr>
            </w:pPr>
            <w:r w:rsidRPr="0023271F">
              <w:rPr>
                <w:sz w:val="28"/>
                <w:szCs w:val="28"/>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w:t>
            </w:r>
            <w:proofErr w:type="gramStart"/>
            <w:r w:rsidRPr="0023271F">
              <w:rPr>
                <w:sz w:val="28"/>
                <w:szCs w:val="28"/>
              </w:rPr>
              <w:t>пользования</w:t>
            </w:r>
            <w:proofErr w:type="gramEnd"/>
            <w:r w:rsidRPr="0023271F">
              <w:rPr>
                <w:sz w:val="28"/>
                <w:szCs w:val="28"/>
              </w:rPr>
              <w:t xml:space="preserve"> а также обустройство мест отдыха в них. </w:t>
            </w:r>
          </w:p>
        </w:tc>
      </w:tr>
    </w:tbl>
    <w:p w:rsidR="008B12CD" w:rsidRPr="00534235" w:rsidRDefault="00FA5C99" w:rsidP="008B12CD">
      <w:pPr>
        <w:overflowPunct w:val="0"/>
        <w:autoSpaceDE w:val="0"/>
        <w:autoSpaceDN w:val="0"/>
        <w:adjustRightInd w:val="0"/>
        <w:ind w:firstLine="510"/>
        <w:jc w:val="both"/>
        <w:rPr>
          <w:b/>
          <w:color w:val="000000"/>
          <w:sz w:val="28"/>
          <w:szCs w:val="28"/>
        </w:rPr>
      </w:pPr>
      <w:r w:rsidRPr="00101AB6">
        <w:rPr>
          <w:sz w:val="28"/>
          <w:szCs w:val="28"/>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Pr>
          <w:sz w:val="28"/>
          <w:szCs w:val="28"/>
        </w:rPr>
        <w:t>,</w:t>
      </w:r>
      <w:r w:rsidRPr="00101AB6">
        <w:rPr>
          <w:sz w:val="28"/>
          <w:szCs w:val="28"/>
        </w:rPr>
        <w:t xml:space="preserve"> </w:t>
      </w:r>
      <w:r w:rsidRPr="00534235">
        <w:rPr>
          <w:sz w:val="28"/>
          <w:szCs w:val="28"/>
        </w:rPr>
        <w:t>в соответствии со статьёй 38 Градостроительного кодекса Российской Федерации</w:t>
      </w:r>
      <w:r>
        <w:rPr>
          <w:sz w:val="28"/>
          <w:szCs w:val="28"/>
        </w:rPr>
        <w:t>,</w:t>
      </w:r>
      <w:r w:rsidRPr="00534235">
        <w:rPr>
          <w:sz w:val="28"/>
          <w:szCs w:val="28"/>
        </w:rPr>
        <w:t xml:space="preserve"> для зоны</w:t>
      </w:r>
      <w:r>
        <w:rPr>
          <w:sz w:val="28"/>
          <w:szCs w:val="28"/>
        </w:rPr>
        <w:t xml:space="preserve"> </w:t>
      </w:r>
      <w:proofErr w:type="gramStart"/>
      <w:r w:rsidR="008B12CD">
        <w:rPr>
          <w:sz w:val="28"/>
          <w:szCs w:val="28"/>
        </w:rPr>
        <w:t>Р</w:t>
      </w:r>
      <w:proofErr w:type="gramEnd"/>
      <w:r w:rsidR="008B12CD" w:rsidRPr="00534235">
        <w:rPr>
          <w:sz w:val="28"/>
          <w:szCs w:val="28"/>
        </w:rPr>
        <w:t xml:space="preserve"> не </w:t>
      </w:r>
      <w:r>
        <w:rPr>
          <w:sz w:val="28"/>
          <w:szCs w:val="28"/>
        </w:rPr>
        <w:t>подлежат установлению</w:t>
      </w:r>
      <w:r w:rsidR="008B12CD" w:rsidRPr="00534235">
        <w:rPr>
          <w:sz w:val="28"/>
          <w:szCs w:val="28"/>
        </w:rPr>
        <w:t xml:space="preserve"> и определяются на основе требований технических регламентов, региональных и местных нормативов градостроительного проектирования.</w:t>
      </w:r>
    </w:p>
    <w:p w:rsidR="00356627" w:rsidRPr="00BA0459" w:rsidRDefault="00356627" w:rsidP="00356627">
      <w:pPr>
        <w:pStyle w:val="a0"/>
        <w:ind w:firstLine="510"/>
        <w:rPr>
          <w:b/>
          <w:bCs w:val="0"/>
        </w:rPr>
      </w:pPr>
      <w:r w:rsidRPr="00BA0459">
        <w:rPr>
          <w:b/>
          <w:bCs w:val="0"/>
        </w:rPr>
        <w:t>Требуется:</w:t>
      </w:r>
    </w:p>
    <w:p w:rsidR="00356627" w:rsidRDefault="00356627" w:rsidP="00356627">
      <w:pPr>
        <w:pStyle w:val="a0"/>
        <w:ind w:firstLine="510"/>
        <w:rPr>
          <w:bCs w:val="0"/>
        </w:rPr>
      </w:pPr>
      <w:r w:rsidRPr="00360CA4">
        <w:rPr>
          <w:bCs w:val="0"/>
        </w:rPr>
        <w:t>-</w:t>
      </w:r>
      <w:r>
        <w:rPr>
          <w:bCs w:val="0"/>
        </w:rPr>
        <w:t xml:space="preserve"> </w:t>
      </w:r>
      <w:proofErr w:type="spellStart"/>
      <w:r>
        <w:rPr>
          <w:bCs w:val="0"/>
        </w:rPr>
        <w:t>лесореконструктивные</w:t>
      </w:r>
      <w:proofErr w:type="spellEnd"/>
      <w:r w:rsidRPr="00360CA4">
        <w:rPr>
          <w:bCs w:val="0"/>
        </w:rPr>
        <w:t xml:space="preserve"> выборочны</w:t>
      </w:r>
      <w:r>
        <w:rPr>
          <w:bCs w:val="0"/>
        </w:rPr>
        <w:t>е</w:t>
      </w:r>
      <w:r w:rsidRPr="00360CA4">
        <w:rPr>
          <w:bCs w:val="0"/>
        </w:rPr>
        <w:t xml:space="preserve"> рубк</w:t>
      </w:r>
      <w:r>
        <w:rPr>
          <w:bCs w:val="0"/>
        </w:rPr>
        <w:t>и.</w:t>
      </w:r>
    </w:p>
    <w:p w:rsidR="00356627" w:rsidRPr="00360CA4" w:rsidRDefault="00356627" w:rsidP="00356627">
      <w:pPr>
        <w:pStyle w:val="a0"/>
        <w:ind w:firstLine="510"/>
        <w:rPr>
          <w:b/>
          <w:bCs w:val="0"/>
          <w:szCs w:val="20"/>
        </w:rPr>
      </w:pPr>
      <w:r w:rsidRPr="00360CA4">
        <w:rPr>
          <w:b/>
          <w:bCs w:val="0"/>
        </w:rPr>
        <w:t xml:space="preserve">Запрещается: </w:t>
      </w:r>
    </w:p>
    <w:p w:rsidR="00356627" w:rsidRDefault="00356627" w:rsidP="00356627">
      <w:pPr>
        <w:pStyle w:val="a0"/>
        <w:ind w:firstLine="510"/>
        <w:rPr>
          <w:bCs w:val="0"/>
        </w:rPr>
      </w:pPr>
      <w:r w:rsidRPr="00360CA4">
        <w:rPr>
          <w:bCs w:val="0"/>
        </w:rPr>
        <w:t>- производственны</w:t>
      </w:r>
      <w:r>
        <w:rPr>
          <w:bCs w:val="0"/>
        </w:rPr>
        <w:t>е</w:t>
      </w:r>
      <w:r w:rsidRPr="00360CA4">
        <w:rPr>
          <w:bCs w:val="0"/>
        </w:rPr>
        <w:t>, складски</w:t>
      </w:r>
      <w:r>
        <w:rPr>
          <w:bCs w:val="0"/>
        </w:rPr>
        <w:t>е</w:t>
      </w:r>
      <w:r w:rsidRPr="00360CA4">
        <w:rPr>
          <w:bCs w:val="0"/>
        </w:rPr>
        <w:t xml:space="preserve"> здани</w:t>
      </w:r>
      <w:r>
        <w:rPr>
          <w:bCs w:val="0"/>
        </w:rPr>
        <w:t>я</w:t>
      </w:r>
      <w:r w:rsidRPr="00360CA4">
        <w:rPr>
          <w:bCs w:val="0"/>
        </w:rPr>
        <w:t xml:space="preserve"> и сооружени</w:t>
      </w:r>
      <w:r>
        <w:rPr>
          <w:bCs w:val="0"/>
        </w:rPr>
        <w:t>я</w:t>
      </w:r>
      <w:r w:rsidRPr="00360CA4">
        <w:rPr>
          <w:bCs w:val="0"/>
        </w:rPr>
        <w:t>,  оказы</w:t>
      </w:r>
      <w:r>
        <w:rPr>
          <w:bCs w:val="0"/>
        </w:rPr>
        <w:t>вающие</w:t>
      </w:r>
      <w:r w:rsidRPr="00360CA4">
        <w:rPr>
          <w:bCs w:val="0"/>
        </w:rPr>
        <w:t xml:space="preserve"> вредное  воздействие на окружающую среду</w:t>
      </w:r>
      <w:r>
        <w:rPr>
          <w:bCs w:val="0"/>
        </w:rPr>
        <w:t>;</w:t>
      </w:r>
    </w:p>
    <w:p w:rsidR="00356627" w:rsidRPr="00360CA4" w:rsidRDefault="00356627" w:rsidP="00356627">
      <w:pPr>
        <w:pStyle w:val="a0"/>
        <w:ind w:firstLine="510"/>
        <w:rPr>
          <w:bCs w:val="0"/>
        </w:rPr>
      </w:pPr>
      <w:r>
        <w:rPr>
          <w:bCs w:val="0"/>
        </w:rPr>
        <w:t>-</w:t>
      </w:r>
      <w:r w:rsidRPr="00360CA4">
        <w:rPr>
          <w:bCs w:val="0"/>
        </w:rPr>
        <w:t xml:space="preserve"> жилы</w:t>
      </w:r>
      <w:r>
        <w:rPr>
          <w:bCs w:val="0"/>
        </w:rPr>
        <w:t>е</w:t>
      </w:r>
      <w:r w:rsidRPr="00360CA4">
        <w:rPr>
          <w:bCs w:val="0"/>
        </w:rPr>
        <w:t xml:space="preserve"> дом</w:t>
      </w:r>
      <w:r>
        <w:rPr>
          <w:bCs w:val="0"/>
        </w:rPr>
        <w:t>а</w:t>
      </w:r>
      <w:r w:rsidRPr="00360CA4">
        <w:rPr>
          <w:bCs w:val="0"/>
        </w:rPr>
        <w:t>;</w:t>
      </w:r>
    </w:p>
    <w:p w:rsidR="00356627" w:rsidRPr="00360CA4" w:rsidRDefault="00356627" w:rsidP="00356627">
      <w:pPr>
        <w:pStyle w:val="a0"/>
        <w:ind w:firstLine="510"/>
        <w:rPr>
          <w:bCs w:val="0"/>
        </w:rPr>
      </w:pPr>
      <w:r w:rsidRPr="00360CA4">
        <w:rPr>
          <w:bCs w:val="0"/>
        </w:rPr>
        <w:t>-</w:t>
      </w:r>
      <w:r>
        <w:rPr>
          <w:bCs w:val="0"/>
        </w:rPr>
        <w:t xml:space="preserve"> </w:t>
      </w:r>
      <w:r w:rsidRPr="00360CA4">
        <w:rPr>
          <w:bCs w:val="0"/>
        </w:rPr>
        <w:t>крупны</w:t>
      </w:r>
      <w:r>
        <w:rPr>
          <w:bCs w:val="0"/>
        </w:rPr>
        <w:t>е</w:t>
      </w:r>
      <w:r w:rsidRPr="00360CA4">
        <w:rPr>
          <w:bCs w:val="0"/>
        </w:rPr>
        <w:t xml:space="preserve"> коммуникационны</w:t>
      </w:r>
      <w:r>
        <w:rPr>
          <w:bCs w:val="0"/>
        </w:rPr>
        <w:t>е</w:t>
      </w:r>
      <w:r w:rsidRPr="00360CA4">
        <w:rPr>
          <w:bCs w:val="0"/>
        </w:rPr>
        <w:t xml:space="preserve"> объект</w:t>
      </w:r>
      <w:r>
        <w:rPr>
          <w:bCs w:val="0"/>
        </w:rPr>
        <w:t>ы</w:t>
      </w:r>
      <w:r w:rsidRPr="00360CA4">
        <w:rPr>
          <w:bCs w:val="0"/>
        </w:rPr>
        <w:t>, нарушающи</w:t>
      </w:r>
      <w:r>
        <w:rPr>
          <w:bCs w:val="0"/>
        </w:rPr>
        <w:t>е</w:t>
      </w:r>
      <w:r w:rsidRPr="00360CA4">
        <w:rPr>
          <w:bCs w:val="0"/>
        </w:rPr>
        <w:t xml:space="preserve">  целостность ландшафта и препятствующи</w:t>
      </w:r>
      <w:r>
        <w:rPr>
          <w:bCs w:val="0"/>
        </w:rPr>
        <w:t>е</w:t>
      </w:r>
      <w:r w:rsidRPr="00360CA4">
        <w:rPr>
          <w:bCs w:val="0"/>
        </w:rPr>
        <w:t xml:space="preserve"> обеспечению его функций;</w:t>
      </w:r>
    </w:p>
    <w:p w:rsidR="00356627" w:rsidRDefault="00356627" w:rsidP="00356627">
      <w:pPr>
        <w:pStyle w:val="a0"/>
        <w:ind w:firstLine="510"/>
      </w:pPr>
      <w:r w:rsidRPr="00360CA4">
        <w:t xml:space="preserve">- </w:t>
      </w:r>
      <w:r>
        <w:t xml:space="preserve"> </w:t>
      </w:r>
      <w:r w:rsidRPr="00360CA4">
        <w:t>неконтролируемы</w:t>
      </w:r>
      <w:r>
        <w:t>е</w:t>
      </w:r>
      <w:r w:rsidRPr="00360CA4">
        <w:t xml:space="preserve"> рубк</w:t>
      </w:r>
      <w:r>
        <w:t>и</w:t>
      </w:r>
      <w:r w:rsidRPr="00360CA4">
        <w:t>, сведение  лесных угодий под строительство.</w:t>
      </w:r>
      <w:r>
        <w:t xml:space="preserve"> </w:t>
      </w:r>
    </w:p>
    <w:p w:rsidR="004141DF" w:rsidRPr="009365E0" w:rsidRDefault="004141DF" w:rsidP="009365E0">
      <w:pPr>
        <w:pStyle w:val="a9"/>
        <w:rPr>
          <w:szCs w:val="28"/>
        </w:rPr>
      </w:pPr>
    </w:p>
    <w:p w:rsidR="000C7F8B" w:rsidRPr="00D02932" w:rsidRDefault="000C7F8B" w:rsidP="000C7F8B">
      <w:pPr>
        <w:pStyle w:val="2"/>
        <w:ind w:firstLine="0"/>
        <w:rPr>
          <w:rFonts w:eastAsia="Arial Unicode MS"/>
        </w:rPr>
      </w:pPr>
      <w:bookmarkStart w:id="181" w:name="_Toc153700648"/>
      <w:bookmarkStart w:id="182" w:name="_Toc341705812"/>
      <w:bookmarkStart w:id="183" w:name="_Toc103850186"/>
      <w:bookmarkEnd w:id="176"/>
      <w:r w:rsidRPr="00D02932">
        <w:lastRenderedPageBreak/>
        <w:t xml:space="preserve">Раздел </w:t>
      </w:r>
      <w:r>
        <w:rPr>
          <w:lang w:val="en-US"/>
        </w:rPr>
        <w:t>I</w:t>
      </w:r>
      <w:r w:rsidRPr="00D02932">
        <w:rPr>
          <w:lang w:val="en-US"/>
        </w:rPr>
        <w:t>I</w:t>
      </w:r>
      <w:r w:rsidRPr="00D02932">
        <w:t xml:space="preserve">  Регламенты зон ограничений по санитарным, экологическим и техногенным условиям</w:t>
      </w:r>
      <w:bookmarkEnd w:id="181"/>
      <w:bookmarkEnd w:id="182"/>
      <w:bookmarkEnd w:id="183"/>
    </w:p>
    <w:p w:rsidR="000C7F8B" w:rsidRDefault="000C7F8B" w:rsidP="000C7F8B">
      <w:pPr>
        <w:pStyle w:val="3"/>
        <w:rPr>
          <w:bCs/>
        </w:rPr>
      </w:pPr>
      <w:bookmarkStart w:id="184" w:name="_Toc153700650"/>
      <w:bookmarkStart w:id="185" w:name="_Toc341705813"/>
      <w:bookmarkStart w:id="186" w:name="_Toc103850187"/>
      <w:r w:rsidRPr="00D02932">
        <w:rPr>
          <w:bCs/>
        </w:rPr>
        <w:t xml:space="preserve">Ст. </w:t>
      </w:r>
      <w:r w:rsidR="000F026B">
        <w:rPr>
          <w:bCs/>
        </w:rPr>
        <w:t>21</w:t>
      </w:r>
      <w:r w:rsidRPr="00D02932">
        <w:rPr>
          <w:bCs/>
        </w:rPr>
        <w:t xml:space="preserve"> «СЗ</w:t>
      </w:r>
      <w:r>
        <w:rPr>
          <w:bCs/>
        </w:rPr>
        <w:t>-</w:t>
      </w:r>
      <w:r w:rsidRPr="00D02932">
        <w:rPr>
          <w:bCs/>
        </w:rPr>
        <w:t xml:space="preserve">1» Зона  </w:t>
      </w:r>
      <w:r w:rsidR="009F4D35">
        <w:rPr>
          <w:bCs/>
        </w:rPr>
        <w:t>с</w:t>
      </w:r>
      <w:r w:rsidRPr="00D02932">
        <w:rPr>
          <w:bCs/>
        </w:rPr>
        <w:t>анитарно-защитная про</w:t>
      </w:r>
      <w:r>
        <w:rPr>
          <w:bCs/>
        </w:rPr>
        <w:t>изводственных п</w:t>
      </w:r>
      <w:r w:rsidRPr="00D02932">
        <w:rPr>
          <w:bCs/>
        </w:rPr>
        <w:t>редприятий</w:t>
      </w:r>
      <w:bookmarkEnd w:id="184"/>
      <w:bookmarkEnd w:id="185"/>
      <w:bookmarkEnd w:id="186"/>
    </w:p>
    <w:p w:rsidR="00771D73" w:rsidRPr="00771D73" w:rsidRDefault="00771D73" w:rsidP="00771D73">
      <w:pPr>
        <w:ind w:firstLine="540"/>
        <w:rPr>
          <w:sz w:val="28"/>
          <w:szCs w:val="28"/>
          <w:lang w:eastAsia="ru-RU"/>
        </w:rPr>
      </w:pPr>
      <w:r>
        <w:rPr>
          <w:sz w:val="28"/>
          <w:szCs w:val="28"/>
        </w:rPr>
        <w:t>Ш</w:t>
      </w:r>
      <w:r w:rsidRPr="00771D73">
        <w:rPr>
          <w:sz w:val="28"/>
          <w:szCs w:val="28"/>
        </w:rPr>
        <w:t xml:space="preserve">ирина санитарно-защитных зон предприятий и коммунальных объектов IV и V класса вредности, складских объектов, баз, сооружений инженерно-транспортной инфраструктуры - от 50м  до </w:t>
      </w:r>
      <w:smartTag w:uri="urn:schemas-microsoft-com:office:smarttags" w:element="metricconverter">
        <w:smartTagPr>
          <w:attr w:name="ProductID" w:val="100 м"/>
        </w:smartTagPr>
        <w:r w:rsidRPr="00771D73">
          <w:rPr>
            <w:sz w:val="28"/>
            <w:szCs w:val="28"/>
          </w:rPr>
          <w:t>100 м</w:t>
        </w:r>
      </w:smartTag>
      <w:r w:rsidRPr="00771D73">
        <w:rPr>
          <w:sz w:val="28"/>
          <w:szCs w:val="28"/>
        </w:rPr>
        <w:t>;</w:t>
      </w:r>
    </w:p>
    <w:p w:rsidR="000C7F8B" w:rsidRPr="001E465D" w:rsidRDefault="000C7F8B" w:rsidP="000C7F8B">
      <w:pPr>
        <w:pStyle w:val="ConsPlusNormal"/>
        <w:ind w:firstLine="540"/>
        <w:jc w:val="both"/>
        <w:rPr>
          <w:rFonts w:ascii="Times New Roman" w:hAnsi="Times New Roman"/>
          <w:color w:val="FF0000"/>
          <w:sz w:val="28"/>
          <w:szCs w:val="28"/>
        </w:rPr>
      </w:pPr>
      <w:r w:rsidRPr="002C5215">
        <w:rPr>
          <w:rFonts w:ascii="Times New Roman" w:eastAsia="Arial Unicode MS" w:hAnsi="Times New Roman" w:cs="Times New Roman"/>
          <w:b/>
          <w:bCs/>
          <w:sz w:val="28"/>
        </w:rPr>
        <w:t>Допускается:</w:t>
      </w:r>
    </w:p>
    <w:p w:rsidR="000C7F8B" w:rsidRPr="002C5215" w:rsidRDefault="000C7F8B" w:rsidP="000C7F8B">
      <w:pPr>
        <w:pStyle w:val="ConsPlusNormal"/>
        <w:ind w:firstLine="540"/>
        <w:jc w:val="both"/>
        <w:rPr>
          <w:rFonts w:ascii="Times New Roman" w:hAnsi="Times New Roman"/>
          <w:color w:val="000000"/>
          <w:sz w:val="28"/>
          <w:szCs w:val="28"/>
        </w:rPr>
      </w:pPr>
      <w:proofErr w:type="gramStart"/>
      <w:r w:rsidRPr="002C5215">
        <w:rPr>
          <w:rFonts w:ascii="Times New Roman" w:hAnsi="Times New Roman"/>
          <w:color w:val="000000"/>
          <w:sz w:val="28"/>
          <w:szCs w:val="28"/>
        </w:rPr>
        <w:t>-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w:t>
      </w:r>
      <w:proofErr w:type="gramEnd"/>
      <w:r w:rsidRPr="002C5215">
        <w:rPr>
          <w:rFonts w:ascii="Times New Roman" w:hAnsi="Times New Roman"/>
          <w:color w:val="000000"/>
          <w:sz w:val="28"/>
          <w:szCs w:val="28"/>
        </w:rPr>
        <w:t xml:space="preserve"> депо, местные и транзитные коммуникации, ЛЭП, электроподстанции, </w:t>
      </w:r>
      <w:proofErr w:type="spellStart"/>
      <w:r w:rsidRPr="002C5215">
        <w:rPr>
          <w:rFonts w:ascii="Times New Roman" w:hAnsi="Times New Roman"/>
          <w:color w:val="000000"/>
          <w:sz w:val="28"/>
          <w:szCs w:val="28"/>
        </w:rPr>
        <w:t>нефте</w:t>
      </w:r>
      <w:proofErr w:type="spellEnd"/>
      <w:r w:rsidRPr="002C5215">
        <w:rPr>
          <w:rFonts w:ascii="Times New Roman" w:hAnsi="Times New Roman"/>
          <w:color w:val="000000"/>
          <w:sz w:val="28"/>
          <w:szCs w:val="28"/>
        </w:rPr>
        <w:t xml:space="preserve">- и газопроводы, артезианские скважины для технического водоснабжения, </w:t>
      </w:r>
      <w:proofErr w:type="spellStart"/>
      <w:r w:rsidRPr="002C5215">
        <w:rPr>
          <w:rFonts w:ascii="Times New Roman" w:hAnsi="Times New Roman"/>
          <w:color w:val="000000"/>
          <w:sz w:val="28"/>
          <w:szCs w:val="28"/>
        </w:rPr>
        <w:t>водоохлаждающие</w:t>
      </w:r>
      <w:proofErr w:type="spellEnd"/>
      <w:r w:rsidRPr="002C5215">
        <w:rPr>
          <w:rFonts w:ascii="Times New Roman" w:hAnsi="Times New Roman"/>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r>
        <w:rPr>
          <w:rFonts w:ascii="Times New Roman" w:hAnsi="Times New Roman"/>
          <w:color w:val="000000"/>
          <w:sz w:val="28"/>
          <w:szCs w:val="28"/>
        </w:rPr>
        <w:t>;</w:t>
      </w:r>
    </w:p>
    <w:p w:rsidR="000C7F8B" w:rsidRDefault="000C7F8B" w:rsidP="000C7F8B">
      <w:pPr>
        <w:pStyle w:val="ConsPlusNormal"/>
        <w:ind w:firstLine="540"/>
        <w:jc w:val="both"/>
        <w:rPr>
          <w:rFonts w:ascii="Times New Roman" w:hAnsi="Times New Roman"/>
          <w:color w:val="000000"/>
          <w:sz w:val="28"/>
          <w:szCs w:val="28"/>
        </w:rPr>
      </w:pPr>
      <w:r w:rsidRPr="002C5215">
        <w:rPr>
          <w:rFonts w:ascii="Times New Roman" w:hAnsi="Times New Roman"/>
          <w:color w:val="000000"/>
          <w:sz w:val="28"/>
          <w:szCs w:val="28"/>
        </w:rPr>
        <w:t xml:space="preserve">- размещать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новые профильные, однотипные </w:t>
      </w:r>
      <w:proofErr w:type="spellStart"/>
      <w:r w:rsidRPr="002C5215">
        <w:rPr>
          <w:rFonts w:ascii="Times New Roman" w:hAnsi="Times New Roman"/>
          <w:color w:val="000000"/>
          <w:sz w:val="28"/>
          <w:szCs w:val="28"/>
        </w:rPr>
        <w:t>объекы</w:t>
      </w:r>
      <w:proofErr w:type="spellEnd"/>
      <w:r w:rsidRPr="002C5215">
        <w:rPr>
          <w:rFonts w:ascii="Times New Roman" w:hAnsi="Times New Roman"/>
          <w:color w:val="000000"/>
          <w:sz w:val="28"/>
          <w:szCs w:val="28"/>
        </w:rPr>
        <w:t xml:space="preserve"> при исключении взаимного негативного воздействия на продукцию, среду обитания и здоровье человека.</w:t>
      </w:r>
    </w:p>
    <w:p w:rsidR="000C7F8B" w:rsidRDefault="000C7F8B" w:rsidP="000C7F8B">
      <w:pPr>
        <w:pStyle w:val="ConsPlusNormal"/>
        <w:ind w:firstLine="540"/>
        <w:jc w:val="both"/>
        <w:rPr>
          <w:rFonts w:ascii="Times New Roman" w:hAnsi="Times New Roman"/>
          <w:color w:val="000000"/>
          <w:sz w:val="28"/>
          <w:szCs w:val="28"/>
        </w:rPr>
      </w:pPr>
    </w:p>
    <w:p w:rsidR="000C7F8B" w:rsidRPr="00C32808" w:rsidRDefault="000C7F8B" w:rsidP="000C7F8B">
      <w:pPr>
        <w:pStyle w:val="ConsPlusNormal"/>
        <w:ind w:firstLine="540"/>
        <w:jc w:val="both"/>
        <w:rPr>
          <w:rFonts w:ascii="Times New Roman" w:hAnsi="Times New Roman"/>
          <w:b/>
          <w:color w:val="000000"/>
          <w:sz w:val="28"/>
          <w:szCs w:val="28"/>
        </w:rPr>
      </w:pPr>
      <w:r w:rsidRPr="00C32808">
        <w:rPr>
          <w:rFonts w:ascii="Times New Roman" w:hAnsi="Times New Roman"/>
          <w:b/>
          <w:color w:val="000000"/>
          <w:sz w:val="28"/>
          <w:szCs w:val="28"/>
        </w:rPr>
        <w:t>Требуется:</w:t>
      </w:r>
    </w:p>
    <w:p w:rsidR="000C7F8B" w:rsidRPr="00C32808" w:rsidRDefault="000C7F8B" w:rsidP="000C7F8B">
      <w:pPr>
        <w:pStyle w:val="ConsPlusNormal"/>
        <w:ind w:firstLine="540"/>
        <w:jc w:val="both"/>
        <w:rPr>
          <w:rFonts w:ascii="Times New Roman" w:hAnsi="Times New Roman"/>
          <w:color w:val="000000"/>
          <w:sz w:val="28"/>
          <w:szCs w:val="28"/>
        </w:rPr>
      </w:pPr>
      <w:r w:rsidRPr="00C32808">
        <w:rPr>
          <w:rFonts w:ascii="Times New Roman" w:hAnsi="Times New Roman"/>
          <w:color w:val="000000"/>
          <w:sz w:val="28"/>
          <w:szCs w:val="28"/>
        </w:rPr>
        <w:t xml:space="preserve"> - учитывать выбросы автомагистрали,  расположенной в санитарно-защитной зоне промышленного объекта и производства или </w:t>
      </w:r>
      <w:proofErr w:type="gramStart"/>
      <w:r w:rsidRPr="00C32808">
        <w:rPr>
          <w:rFonts w:ascii="Times New Roman" w:hAnsi="Times New Roman"/>
          <w:color w:val="000000"/>
          <w:sz w:val="28"/>
          <w:szCs w:val="28"/>
        </w:rPr>
        <w:t>прилегающую</w:t>
      </w:r>
      <w:proofErr w:type="gramEnd"/>
      <w:r w:rsidRPr="00C32808">
        <w:rPr>
          <w:rFonts w:ascii="Times New Roman" w:hAnsi="Times New Roman"/>
          <w:color w:val="000000"/>
          <w:sz w:val="28"/>
          <w:szCs w:val="28"/>
        </w:rPr>
        <w:t xml:space="preserve"> к санитарно-защитной зоне, в фоновом загрязнении при обосновании размера санитарно-защитной зоны.</w:t>
      </w:r>
    </w:p>
    <w:p w:rsidR="000C7F8B" w:rsidRDefault="000C7F8B" w:rsidP="000C7F8B">
      <w:pPr>
        <w:pStyle w:val="ConsPlusNormal"/>
        <w:ind w:firstLine="540"/>
        <w:jc w:val="both"/>
        <w:rPr>
          <w:rFonts w:ascii="Times New Roman" w:hAnsi="Times New Roman"/>
          <w:color w:val="FF0000"/>
          <w:sz w:val="28"/>
          <w:szCs w:val="28"/>
        </w:rPr>
      </w:pPr>
    </w:p>
    <w:p w:rsidR="000C7F8B" w:rsidRDefault="000C7F8B" w:rsidP="000C7F8B">
      <w:pPr>
        <w:pStyle w:val="ConsPlusNormal"/>
        <w:ind w:firstLine="540"/>
        <w:jc w:val="both"/>
        <w:rPr>
          <w:rFonts w:ascii="Times New Roman" w:eastAsia="Arial Unicode MS" w:hAnsi="Times New Roman" w:cs="Times New Roman"/>
          <w:b/>
          <w:bCs/>
          <w:sz w:val="28"/>
        </w:rPr>
      </w:pPr>
      <w:r w:rsidRPr="002C5215">
        <w:rPr>
          <w:rFonts w:ascii="Times New Roman" w:eastAsia="Arial Unicode MS" w:hAnsi="Times New Roman" w:cs="Times New Roman"/>
          <w:b/>
          <w:bCs/>
          <w:sz w:val="28"/>
        </w:rPr>
        <w:t>Запрещено:</w:t>
      </w:r>
    </w:p>
    <w:p w:rsidR="000C7F8B" w:rsidRPr="002C5215" w:rsidRDefault="000C7F8B" w:rsidP="000C7F8B">
      <w:pPr>
        <w:pStyle w:val="ConsPlusNormal"/>
        <w:ind w:firstLine="540"/>
        <w:jc w:val="both"/>
        <w:rPr>
          <w:rFonts w:ascii="Times New Roman" w:hAnsi="Times New Roman"/>
          <w:color w:val="000000"/>
          <w:sz w:val="28"/>
          <w:szCs w:val="28"/>
        </w:rPr>
      </w:pPr>
      <w:proofErr w:type="gramStart"/>
      <w:r w:rsidRPr="002C5215">
        <w:rPr>
          <w:rFonts w:ascii="Times New Roman" w:hAnsi="Times New Roman"/>
          <w:color w:val="000000"/>
          <w:sz w:val="28"/>
          <w:szCs w:val="28"/>
        </w:rPr>
        <w:t xml:space="preserve">- размещать </w:t>
      </w:r>
      <w:r>
        <w:rPr>
          <w:rFonts w:ascii="Times New Roman" w:hAnsi="Times New Roman"/>
          <w:color w:val="000000"/>
          <w:sz w:val="28"/>
          <w:szCs w:val="28"/>
        </w:rPr>
        <w:t>в</w:t>
      </w:r>
      <w:r w:rsidRPr="00D14DCE">
        <w:rPr>
          <w:rFonts w:ascii="Times New Roman" w:hAnsi="Times New Roman"/>
          <w:color w:val="000000"/>
          <w:sz w:val="28"/>
          <w:szCs w:val="28"/>
        </w:rPr>
        <w:t xml:space="preserve"> санитарно-защитн</w:t>
      </w:r>
      <w:r>
        <w:rPr>
          <w:rFonts w:ascii="Times New Roman" w:hAnsi="Times New Roman"/>
          <w:color w:val="000000"/>
          <w:sz w:val="28"/>
          <w:szCs w:val="28"/>
        </w:rPr>
        <w:t>ых</w:t>
      </w:r>
      <w:r w:rsidRPr="00D14DCE">
        <w:rPr>
          <w:rFonts w:ascii="Times New Roman" w:hAnsi="Times New Roman"/>
          <w:color w:val="000000"/>
          <w:sz w:val="28"/>
          <w:szCs w:val="28"/>
        </w:rPr>
        <w:t xml:space="preserve"> зон</w:t>
      </w:r>
      <w:r>
        <w:rPr>
          <w:rFonts w:ascii="Times New Roman" w:hAnsi="Times New Roman"/>
          <w:color w:val="000000"/>
          <w:sz w:val="28"/>
          <w:szCs w:val="28"/>
        </w:rPr>
        <w:t>ах</w:t>
      </w:r>
      <w:r w:rsidRPr="00D14DCE">
        <w:rPr>
          <w:rFonts w:ascii="Times New Roman" w:hAnsi="Times New Roman"/>
          <w:color w:val="000000"/>
          <w:sz w:val="28"/>
          <w:szCs w:val="28"/>
        </w:rPr>
        <w:t xml:space="preserve"> </w:t>
      </w:r>
      <w:r w:rsidRPr="002C5215">
        <w:rPr>
          <w:rFonts w:ascii="Times New Roman" w:hAnsi="Times New Roman"/>
          <w:color w:val="000000"/>
          <w:sz w:val="28"/>
          <w:szCs w:val="28"/>
        </w:rPr>
        <w:t>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0C7F8B" w:rsidRPr="002C5215" w:rsidRDefault="000C7F8B" w:rsidP="000C7F8B">
      <w:pPr>
        <w:pStyle w:val="ConsPlusNormal"/>
        <w:ind w:firstLine="540"/>
        <w:jc w:val="both"/>
        <w:rPr>
          <w:rFonts w:ascii="Times New Roman" w:hAnsi="Times New Roman"/>
          <w:color w:val="000000"/>
          <w:sz w:val="28"/>
          <w:szCs w:val="28"/>
        </w:rPr>
      </w:pPr>
      <w:proofErr w:type="gramStart"/>
      <w:r w:rsidRPr="002C5215">
        <w:rPr>
          <w:rFonts w:ascii="Times New Roman" w:hAnsi="Times New Roman"/>
          <w:color w:val="000000"/>
          <w:sz w:val="28"/>
          <w:szCs w:val="28"/>
        </w:rPr>
        <w:t xml:space="preserve">- </w:t>
      </w:r>
      <w:r>
        <w:rPr>
          <w:rFonts w:ascii="Times New Roman" w:hAnsi="Times New Roman"/>
          <w:color w:val="000000"/>
          <w:sz w:val="28"/>
          <w:szCs w:val="28"/>
        </w:rPr>
        <w:t>размещать в</w:t>
      </w:r>
      <w:r w:rsidRPr="00D14DCE">
        <w:rPr>
          <w:rFonts w:ascii="Times New Roman" w:hAnsi="Times New Roman"/>
          <w:color w:val="000000"/>
          <w:sz w:val="28"/>
          <w:szCs w:val="28"/>
        </w:rPr>
        <w:t xml:space="preserve"> санитарно-защитн</w:t>
      </w:r>
      <w:r>
        <w:rPr>
          <w:rFonts w:ascii="Times New Roman" w:hAnsi="Times New Roman"/>
          <w:color w:val="000000"/>
          <w:sz w:val="28"/>
          <w:szCs w:val="28"/>
        </w:rPr>
        <w:t>ых</w:t>
      </w:r>
      <w:r w:rsidRPr="00D14DCE">
        <w:rPr>
          <w:rFonts w:ascii="Times New Roman" w:hAnsi="Times New Roman"/>
          <w:color w:val="000000"/>
          <w:sz w:val="28"/>
          <w:szCs w:val="28"/>
        </w:rPr>
        <w:t xml:space="preserve"> зон</w:t>
      </w:r>
      <w:r>
        <w:rPr>
          <w:rFonts w:ascii="Times New Roman" w:hAnsi="Times New Roman"/>
          <w:color w:val="000000"/>
          <w:sz w:val="28"/>
          <w:szCs w:val="28"/>
        </w:rPr>
        <w:t>ах</w:t>
      </w:r>
      <w:r w:rsidRPr="00D14DCE">
        <w:rPr>
          <w:rFonts w:ascii="Times New Roman" w:hAnsi="Times New Roman"/>
          <w:color w:val="000000"/>
          <w:sz w:val="28"/>
          <w:szCs w:val="28"/>
        </w:rPr>
        <w:t xml:space="preserve"> и на территори</w:t>
      </w:r>
      <w:r>
        <w:rPr>
          <w:rFonts w:ascii="Times New Roman" w:hAnsi="Times New Roman"/>
          <w:color w:val="000000"/>
          <w:sz w:val="28"/>
          <w:szCs w:val="28"/>
        </w:rPr>
        <w:t>ях</w:t>
      </w:r>
      <w:r w:rsidRPr="00D14DCE">
        <w:rPr>
          <w:rFonts w:ascii="Times New Roman" w:hAnsi="Times New Roman"/>
          <w:color w:val="000000"/>
          <w:sz w:val="28"/>
          <w:szCs w:val="28"/>
        </w:rPr>
        <w:t xml:space="preserve"> объектов других отраслей промышленности </w:t>
      </w:r>
      <w:r w:rsidRPr="002C5215">
        <w:rPr>
          <w:rFonts w:ascii="Times New Roman" w:hAnsi="Times New Roman"/>
          <w:color w:val="000000"/>
          <w:sz w:val="28"/>
          <w:szCs w:val="28"/>
        </w:rPr>
        <w:t xml:space="preserve">объекты по производству лекарственных веществ, лекарственных средств и (или) лекарственных форм, склады сырья и </w:t>
      </w:r>
      <w:r w:rsidRPr="002C5215">
        <w:rPr>
          <w:rFonts w:ascii="Times New Roman" w:hAnsi="Times New Roman"/>
          <w:color w:val="000000"/>
          <w:sz w:val="28"/>
          <w:szCs w:val="28"/>
        </w:rPr>
        <w:lastRenderedPageBreak/>
        <w:t>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r>
        <w:rPr>
          <w:rFonts w:ascii="Times New Roman" w:hAnsi="Times New Roman"/>
          <w:color w:val="000000"/>
          <w:sz w:val="28"/>
          <w:szCs w:val="28"/>
        </w:rPr>
        <w:t>;</w:t>
      </w:r>
      <w:proofErr w:type="gramEnd"/>
    </w:p>
    <w:p w:rsidR="000C7F8B" w:rsidRDefault="000C7F8B" w:rsidP="000C7F8B">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 р</w:t>
      </w:r>
      <w:r w:rsidRPr="002C5215">
        <w:rPr>
          <w:rFonts w:ascii="Times New Roman" w:hAnsi="Times New Roman"/>
          <w:color w:val="000000"/>
          <w:sz w:val="28"/>
          <w:szCs w:val="28"/>
        </w:rPr>
        <w:t>ассматривать санитарно-защитную зону или какую-либо ее часть как резервную территорию объекта и использовать для расширения промышленной или жилой территории без соответствующей обоснованной корректировки границ санитарно-защитной зоны</w:t>
      </w:r>
      <w:r>
        <w:rPr>
          <w:rFonts w:ascii="Times New Roman" w:hAnsi="Times New Roman"/>
          <w:color w:val="000000"/>
          <w:sz w:val="28"/>
          <w:szCs w:val="28"/>
        </w:rPr>
        <w:t>;</w:t>
      </w:r>
    </w:p>
    <w:p w:rsidR="000C7F8B" w:rsidRPr="002C5215" w:rsidRDefault="000C7F8B" w:rsidP="000C7F8B">
      <w:pPr>
        <w:pStyle w:val="ConsPlusNormal"/>
        <w:ind w:firstLine="540"/>
        <w:jc w:val="both"/>
        <w:rPr>
          <w:rFonts w:ascii="Times New Roman" w:hAnsi="Times New Roman"/>
          <w:color w:val="000000"/>
          <w:sz w:val="28"/>
          <w:szCs w:val="28"/>
        </w:rPr>
      </w:pPr>
      <w:r w:rsidRPr="00C32808">
        <w:rPr>
          <w:rFonts w:ascii="Times New Roman" w:hAnsi="Times New Roman"/>
          <w:color w:val="000000"/>
          <w:sz w:val="28"/>
          <w:szCs w:val="28"/>
        </w:rPr>
        <w:t>- включать автомагистраль, расположенную в санитарно-защитной зоне промышленного объекта и производства или прилегающую к санитарно-защитной зоне, в ее размер.</w:t>
      </w:r>
    </w:p>
    <w:p w:rsidR="000C7F8B" w:rsidRDefault="000C7F8B" w:rsidP="000C7F8B">
      <w:pPr>
        <w:pStyle w:val="3"/>
        <w:rPr>
          <w:bCs/>
        </w:rPr>
      </w:pPr>
      <w:bookmarkStart w:id="187" w:name="_Toc153700651"/>
      <w:bookmarkStart w:id="188" w:name="_Toc341705814"/>
      <w:bookmarkStart w:id="189" w:name="_Toc103850188"/>
      <w:r w:rsidRPr="00D02932">
        <w:rPr>
          <w:bCs/>
        </w:rPr>
        <w:t xml:space="preserve">Ст. </w:t>
      </w:r>
      <w:r w:rsidR="000F026B">
        <w:rPr>
          <w:bCs/>
        </w:rPr>
        <w:t>22</w:t>
      </w:r>
      <w:r w:rsidRPr="00D02932">
        <w:rPr>
          <w:bCs/>
        </w:rPr>
        <w:t xml:space="preserve"> «СЗ</w:t>
      </w:r>
      <w:r>
        <w:rPr>
          <w:bCs/>
        </w:rPr>
        <w:t>-</w:t>
      </w:r>
      <w:r w:rsidRPr="00D02932">
        <w:rPr>
          <w:bCs/>
        </w:rPr>
        <w:t xml:space="preserve">2»  Зона </w:t>
      </w:r>
      <w:bookmarkEnd w:id="187"/>
      <w:bookmarkEnd w:id="188"/>
      <w:r w:rsidR="00EC78BD">
        <w:rPr>
          <w:bCs/>
        </w:rPr>
        <w:t>охранная линий электропередач</w:t>
      </w:r>
      <w:bookmarkEnd w:id="189"/>
    </w:p>
    <w:p w:rsidR="000C7F8B" w:rsidRDefault="000C7F8B" w:rsidP="000C7F8B">
      <w:pPr>
        <w:overflowPunct w:val="0"/>
        <w:autoSpaceDE w:val="0"/>
        <w:autoSpaceDN w:val="0"/>
        <w:adjustRightInd w:val="0"/>
        <w:ind w:firstLine="510"/>
        <w:jc w:val="both"/>
        <w:rPr>
          <w:sz w:val="28"/>
        </w:rPr>
      </w:pPr>
      <w:r>
        <w:rPr>
          <w:sz w:val="28"/>
        </w:rPr>
        <w:tab/>
        <w:t xml:space="preserve">Вдоль трасс воздушных высоковольтных линий электропередач устанавливаются санитарные разрывы на следующих </w:t>
      </w:r>
      <w:proofErr w:type="gramStart"/>
      <w:r>
        <w:rPr>
          <w:sz w:val="28"/>
        </w:rPr>
        <w:t>расстояниях</w:t>
      </w:r>
      <w:proofErr w:type="gramEnd"/>
      <w:r>
        <w:rPr>
          <w:sz w:val="28"/>
        </w:rPr>
        <w:t xml:space="preserve"> от проекции на землю по обе стороны от крайних фаз проводов в направлении, перпендикулярном ЛЭП: </w:t>
      </w:r>
    </w:p>
    <w:p w:rsidR="000C7F8B" w:rsidRPr="00D63F98" w:rsidRDefault="000C7F8B" w:rsidP="000C7F8B">
      <w:pPr>
        <w:overflowPunct w:val="0"/>
        <w:autoSpaceDE w:val="0"/>
        <w:autoSpaceDN w:val="0"/>
        <w:adjustRightInd w:val="0"/>
        <w:ind w:firstLine="510"/>
        <w:jc w:val="both"/>
        <w:rPr>
          <w:color w:val="000000"/>
          <w:sz w:val="28"/>
        </w:rPr>
      </w:pPr>
      <w:r>
        <w:rPr>
          <w:sz w:val="28"/>
        </w:rPr>
        <w:t xml:space="preserve">- </w:t>
      </w:r>
      <w:proofErr w:type="gramStart"/>
      <w:r>
        <w:rPr>
          <w:sz w:val="28"/>
        </w:rPr>
        <w:t>для</w:t>
      </w:r>
      <w:proofErr w:type="gramEnd"/>
      <w:r>
        <w:rPr>
          <w:sz w:val="28"/>
        </w:rPr>
        <w:t xml:space="preserve"> </w:t>
      </w:r>
      <w:proofErr w:type="gramStart"/>
      <w:r>
        <w:rPr>
          <w:sz w:val="28"/>
        </w:rPr>
        <w:t>ЛЭП</w:t>
      </w:r>
      <w:proofErr w:type="gramEnd"/>
      <w:r>
        <w:rPr>
          <w:sz w:val="28"/>
        </w:rPr>
        <w:t xml:space="preserve"> 220 к</w:t>
      </w:r>
      <w:r>
        <w:rPr>
          <w:sz w:val="28"/>
          <w:lang w:val="en-US"/>
        </w:rPr>
        <w:t>v</w:t>
      </w:r>
      <w:r>
        <w:rPr>
          <w:sz w:val="28"/>
        </w:rPr>
        <w:t xml:space="preserve"> – </w:t>
      </w:r>
      <w:smartTag w:uri="urn:schemas-microsoft-com:office:smarttags" w:element="metricconverter">
        <w:smartTagPr>
          <w:attr w:name="ProductID" w:val="25 м"/>
        </w:smartTagPr>
        <w:r w:rsidRPr="00D63F98">
          <w:rPr>
            <w:color w:val="000000"/>
            <w:sz w:val="28"/>
          </w:rPr>
          <w:t>25 м</w:t>
        </w:r>
      </w:smartTag>
      <w:r w:rsidRPr="00D63F98">
        <w:rPr>
          <w:color w:val="000000"/>
          <w:sz w:val="28"/>
        </w:rPr>
        <w:t>;</w:t>
      </w:r>
    </w:p>
    <w:p w:rsidR="000C7F8B" w:rsidRDefault="000C7F8B" w:rsidP="000C7F8B">
      <w:pPr>
        <w:overflowPunct w:val="0"/>
        <w:autoSpaceDE w:val="0"/>
        <w:autoSpaceDN w:val="0"/>
        <w:adjustRightInd w:val="0"/>
        <w:ind w:firstLine="510"/>
        <w:jc w:val="both"/>
        <w:rPr>
          <w:sz w:val="28"/>
        </w:rPr>
      </w:pPr>
      <w:r>
        <w:rPr>
          <w:sz w:val="28"/>
        </w:rPr>
        <w:t xml:space="preserve">- </w:t>
      </w:r>
      <w:proofErr w:type="gramStart"/>
      <w:r>
        <w:rPr>
          <w:sz w:val="28"/>
        </w:rPr>
        <w:t>для</w:t>
      </w:r>
      <w:proofErr w:type="gramEnd"/>
      <w:r>
        <w:rPr>
          <w:sz w:val="28"/>
        </w:rPr>
        <w:t xml:space="preserve"> </w:t>
      </w:r>
      <w:proofErr w:type="gramStart"/>
      <w:r>
        <w:rPr>
          <w:sz w:val="28"/>
        </w:rPr>
        <w:t>ЛЭП</w:t>
      </w:r>
      <w:proofErr w:type="gramEnd"/>
      <w:r>
        <w:rPr>
          <w:sz w:val="28"/>
        </w:rPr>
        <w:t xml:space="preserve"> 110 к</w:t>
      </w:r>
      <w:r>
        <w:rPr>
          <w:sz w:val="28"/>
          <w:lang w:val="en-US"/>
        </w:rPr>
        <w:t>v</w:t>
      </w:r>
      <w:r>
        <w:rPr>
          <w:sz w:val="28"/>
        </w:rPr>
        <w:t xml:space="preserve"> – </w:t>
      </w:r>
      <w:smartTag w:uri="urn:schemas-microsoft-com:office:smarttags" w:element="metricconverter">
        <w:smartTagPr>
          <w:attr w:name="ProductID" w:val="20 м"/>
        </w:smartTagPr>
        <w:smartTag w:uri="urn:schemas-microsoft-com:office:smarttags" w:element="metricconverter">
          <w:smartTagPr>
            <w:attr w:name="ProductID" w:val="20 м"/>
          </w:smartTagPr>
          <w:r>
            <w:rPr>
              <w:sz w:val="28"/>
            </w:rPr>
            <w:t>20 м</w:t>
          </w:r>
        </w:smartTag>
        <w:r>
          <w:rPr>
            <w:sz w:val="28"/>
          </w:rPr>
          <w:t>;</w:t>
        </w:r>
      </w:smartTag>
    </w:p>
    <w:p w:rsidR="000C7F8B" w:rsidRDefault="000C7F8B" w:rsidP="000C7F8B">
      <w:pPr>
        <w:overflowPunct w:val="0"/>
        <w:autoSpaceDE w:val="0"/>
        <w:autoSpaceDN w:val="0"/>
        <w:adjustRightInd w:val="0"/>
        <w:ind w:firstLine="510"/>
        <w:jc w:val="both"/>
        <w:rPr>
          <w:sz w:val="28"/>
        </w:rPr>
      </w:pPr>
      <w:r>
        <w:rPr>
          <w:sz w:val="28"/>
        </w:rPr>
        <w:t xml:space="preserve">- </w:t>
      </w:r>
      <w:proofErr w:type="gramStart"/>
      <w:r>
        <w:rPr>
          <w:sz w:val="28"/>
        </w:rPr>
        <w:t>для</w:t>
      </w:r>
      <w:proofErr w:type="gramEnd"/>
      <w:r>
        <w:rPr>
          <w:sz w:val="28"/>
        </w:rPr>
        <w:t xml:space="preserve"> </w:t>
      </w:r>
      <w:proofErr w:type="gramStart"/>
      <w:r>
        <w:rPr>
          <w:sz w:val="28"/>
        </w:rPr>
        <w:t>ЛЭП</w:t>
      </w:r>
      <w:proofErr w:type="gramEnd"/>
      <w:r>
        <w:rPr>
          <w:sz w:val="28"/>
        </w:rPr>
        <w:t xml:space="preserve">  35 к</w:t>
      </w:r>
      <w:r>
        <w:rPr>
          <w:sz w:val="28"/>
          <w:lang w:val="en-US"/>
        </w:rPr>
        <w:t>v</w:t>
      </w:r>
      <w:r>
        <w:rPr>
          <w:sz w:val="28"/>
        </w:rPr>
        <w:t xml:space="preserve"> –  </w:t>
      </w:r>
      <w:smartTag w:uri="urn:schemas-microsoft-com:office:smarttags" w:element="metricconverter">
        <w:smartTagPr>
          <w:attr w:name="ProductID" w:val="15 м"/>
        </w:smartTagPr>
        <w:r>
          <w:rPr>
            <w:sz w:val="28"/>
          </w:rPr>
          <w:t>15 м</w:t>
        </w:r>
      </w:smartTag>
      <w:r>
        <w:rPr>
          <w:sz w:val="28"/>
        </w:rPr>
        <w:t>.</w:t>
      </w:r>
    </w:p>
    <w:p w:rsidR="000C7F8B" w:rsidRDefault="000C7F8B" w:rsidP="000C7F8B">
      <w:pPr>
        <w:overflowPunct w:val="0"/>
        <w:autoSpaceDE w:val="0"/>
        <w:autoSpaceDN w:val="0"/>
        <w:adjustRightInd w:val="0"/>
        <w:ind w:firstLine="510"/>
        <w:jc w:val="both"/>
        <w:rPr>
          <w:b/>
          <w:sz w:val="28"/>
        </w:rPr>
      </w:pPr>
    </w:p>
    <w:p w:rsidR="000C7F8B" w:rsidRDefault="000C7F8B" w:rsidP="000C7F8B">
      <w:pPr>
        <w:overflowPunct w:val="0"/>
        <w:autoSpaceDE w:val="0"/>
        <w:autoSpaceDN w:val="0"/>
        <w:adjustRightInd w:val="0"/>
        <w:ind w:firstLine="510"/>
        <w:jc w:val="both"/>
        <w:rPr>
          <w:b/>
          <w:sz w:val="28"/>
          <w:szCs w:val="20"/>
        </w:rPr>
      </w:pPr>
      <w:r>
        <w:rPr>
          <w:b/>
          <w:sz w:val="28"/>
        </w:rPr>
        <w:t>Допускается:</w:t>
      </w:r>
    </w:p>
    <w:p w:rsidR="000C7F8B" w:rsidRDefault="000C7F8B" w:rsidP="000C7F8B">
      <w:pPr>
        <w:pStyle w:val="a9"/>
        <w:rPr>
          <w:b/>
          <w:u w:val="single"/>
        </w:rPr>
      </w:pPr>
      <w: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0C7F8B" w:rsidRDefault="000C7F8B" w:rsidP="000C7F8B">
      <w:pPr>
        <w:overflowPunct w:val="0"/>
        <w:autoSpaceDE w:val="0"/>
        <w:autoSpaceDN w:val="0"/>
        <w:adjustRightInd w:val="0"/>
        <w:ind w:firstLine="510"/>
        <w:jc w:val="both"/>
        <w:rPr>
          <w:b/>
          <w:sz w:val="28"/>
        </w:rPr>
      </w:pPr>
    </w:p>
    <w:p w:rsidR="000C7F8B" w:rsidRDefault="000C7F8B" w:rsidP="000C7F8B">
      <w:pPr>
        <w:overflowPunct w:val="0"/>
        <w:autoSpaceDE w:val="0"/>
        <w:autoSpaceDN w:val="0"/>
        <w:adjustRightInd w:val="0"/>
        <w:ind w:firstLine="510"/>
        <w:jc w:val="both"/>
        <w:rPr>
          <w:b/>
          <w:sz w:val="28"/>
          <w:szCs w:val="20"/>
        </w:rPr>
      </w:pPr>
      <w:r>
        <w:rPr>
          <w:b/>
          <w:sz w:val="28"/>
        </w:rPr>
        <w:t xml:space="preserve">Запрещается:   </w:t>
      </w:r>
    </w:p>
    <w:p w:rsidR="000C7F8B" w:rsidRDefault="000C7F8B" w:rsidP="000C7F8B">
      <w:pPr>
        <w:pStyle w:val="a9"/>
      </w:pPr>
      <w:r>
        <w:t>- новое строительство жилых и общественных зданий;</w:t>
      </w:r>
    </w:p>
    <w:p w:rsidR="000C7F8B" w:rsidRDefault="000C7F8B" w:rsidP="000C7F8B">
      <w:pPr>
        <w:pStyle w:val="a9"/>
      </w:pPr>
      <w:r>
        <w:t xml:space="preserve">- предоставление земель под огороды, </w:t>
      </w:r>
      <w:r w:rsidRPr="00333509">
        <w:rPr>
          <w:color w:val="000000"/>
        </w:rPr>
        <w:t>сады</w:t>
      </w:r>
      <w:r>
        <w:t>;</w:t>
      </w:r>
    </w:p>
    <w:p w:rsidR="000C7F8B" w:rsidRDefault="000C7F8B" w:rsidP="000C7F8B">
      <w:pPr>
        <w:pStyle w:val="a9"/>
      </w:pPr>
      <w:r>
        <w:t>- размещение сооружений и площадок для остановок всех видов общественного транспорта;</w:t>
      </w:r>
    </w:p>
    <w:p w:rsidR="000C7F8B" w:rsidRDefault="000C7F8B" w:rsidP="000C7F8B">
      <w:pPr>
        <w:pStyle w:val="a9"/>
        <w:rPr>
          <w:szCs w:val="28"/>
        </w:rPr>
      </w:pPr>
      <w:r>
        <w:rPr>
          <w:szCs w:val="28"/>
        </w:rPr>
        <w:t>- размещение предприятий по обслуживанию и парковке автотранспорта, а также складов нефти и  нефтепродуктов;</w:t>
      </w:r>
    </w:p>
    <w:p w:rsidR="000C7F8B" w:rsidRDefault="000C7F8B" w:rsidP="000C7F8B">
      <w:pPr>
        <w:pStyle w:val="a9"/>
        <w:rPr>
          <w:szCs w:val="28"/>
        </w:rPr>
      </w:pPr>
      <w:r>
        <w:rPr>
          <w:szCs w:val="28"/>
        </w:rPr>
        <w:t>- проведение работ с огнеопасными, горючими и горюче-смазочными материалами;</w:t>
      </w:r>
    </w:p>
    <w:p w:rsidR="000C7F8B" w:rsidRDefault="000C7F8B" w:rsidP="000C7F8B">
      <w:pPr>
        <w:pStyle w:val="a9"/>
        <w:rPr>
          <w:szCs w:val="28"/>
        </w:rPr>
      </w:pPr>
      <w:r>
        <w:rPr>
          <w:szCs w:val="28"/>
        </w:rPr>
        <w:t>-  выполнение ремонта  машин и    механизмов;</w:t>
      </w:r>
    </w:p>
    <w:p w:rsidR="000C7F8B" w:rsidRDefault="000C7F8B" w:rsidP="000C7F8B">
      <w:pPr>
        <w:pStyle w:val="a9"/>
      </w:pPr>
      <w:r>
        <w:t>- остановка автотранспорта при пересечении автодорог с линиями электропередач.</w:t>
      </w:r>
    </w:p>
    <w:p w:rsidR="00087F77" w:rsidRDefault="00087F77" w:rsidP="00087F77">
      <w:pPr>
        <w:pStyle w:val="3"/>
        <w:rPr>
          <w:bCs/>
        </w:rPr>
      </w:pPr>
      <w:bookmarkStart w:id="190" w:name="_Toc103850189"/>
      <w:r w:rsidRPr="00D02932">
        <w:rPr>
          <w:bCs/>
        </w:rPr>
        <w:t xml:space="preserve">Ст. </w:t>
      </w:r>
      <w:r w:rsidR="000F026B">
        <w:rPr>
          <w:bCs/>
        </w:rPr>
        <w:t>23</w:t>
      </w:r>
      <w:r w:rsidRPr="00D02932">
        <w:rPr>
          <w:bCs/>
        </w:rPr>
        <w:t xml:space="preserve"> «СЗ</w:t>
      </w:r>
      <w:r>
        <w:rPr>
          <w:bCs/>
        </w:rPr>
        <w:t>-3</w:t>
      </w:r>
      <w:r w:rsidRPr="00D02932">
        <w:rPr>
          <w:bCs/>
        </w:rPr>
        <w:t xml:space="preserve">»  Зона </w:t>
      </w:r>
      <w:r>
        <w:rPr>
          <w:bCs/>
        </w:rPr>
        <w:t>с</w:t>
      </w:r>
      <w:r w:rsidRPr="00D02932">
        <w:rPr>
          <w:bCs/>
        </w:rPr>
        <w:t xml:space="preserve">анитарно-защитная </w:t>
      </w:r>
      <w:r>
        <w:rPr>
          <w:bCs/>
        </w:rPr>
        <w:t>автомобильной дороги</w:t>
      </w:r>
      <w:bookmarkEnd w:id="190"/>
    </w:p>
    <w:p w:rsidR="00087F77" w:rsidRPr="005D41C2" w:rsidRDefault="00087F77" w:rsidP="00087F77">
      <w:pPr>
        <w:overflowPunct w:val="0"/>
        <w:autoSpaceDE w:val="0"/>
        <w:autoSpaceDN w:val="0"/>
        <w:adjustRightInd w:val="0"/>
        <w:ind w:firstLine="510"/>
        <w:jc w:val="both"/>
        <w:rPr>
          <w:b/>
          <w:sz w:val="28"/>
        </w:rPr>
      </w:pPr>
      <w:r w:rsidRPr="005D41C2">
        <w:rPr>
          <w:b/>
          <w:sz w:val="28"/>
        </w:rPr>
        <w:t xml:space="preserve">Требуется: </w:t>
      </w:r>
    </w:p>
    <w:p w:rsidR="00087F77" w:rsidRPr="00FD3D9B" w:rsidRDefault="00087F77" w:rsidP="00087F77">
      <w:pPr>
        <w:autoSpaceDE w:val="0"/>
        <w:autoSpaceDN w:val="0"/>
        <w:adjustRightInd w:val="0"/>
        <w:ind w:firstLine="180"/>
        <w:jc w:val="both"/>
        <w:rPr>
          <w:rFonts w:cs="Arial"/>
          <w:color w:val="000000"/>
          <w:sz w:val="28"/>
          <w:szCs w:val="28"/>
        </w:rPr>
      </w:pPr>
      <w:r w:rsidRPr="00FD3D9B">
        <w:rPr>
          <w:rFonts w:cs="Arial"/>
          <w:color w:val="000000"/>
          <w:sz w:val="28"/>
          <w:szCs w:val="28"/>
        </w:rPr>
        <w:t xml:space="preserve">В соответствии со СНиП 2.05.02-85 и СНиП </w:t>
      </w:r>
      <w:smartTag w:uri="urn:schemas-microsoft-com:office:smarttags" w:element="date">
        <w:smartTagPr>
          <w:attr w:name="Year" w:val="01"/>
          <w:attr w:name="Day" w:val="2"/>
          <w:attr w:name="Month" w:val="07"/>
          <w:attr w:name="ls" w:val="trans"/>
        </w:smartTagPr>
        <w:r w:rsidRPr="00FD3D9B">
          <w:rPr>
            <w:rFonts w:cs="Arial"/>
            <w:color w:val="000000"/>
            <w:sz w:val="28"/>
            <w:szCs w:val="28"/>
          </w:rPr>
          <w:t>2.07.01</w:t>
        </w:r>
      </w:smartTag>
      <w:r w:rsidRPr="00FD3D9B">
        <w:rPr>
          <w:rFonts w:cs="Arial"/>
          <w:color w:val="000000"/>
          <w:sz w:val="28"/>
          <w:szCs w:val="28"/>
        </w:rPr>
        <w:t xml:space="preserve"> – 89* (требованиями разд.9): </w:t>
      </w:r>
    </w:p>
    <w:p w:rsidR="00087F77" w:rsidRPr="00FD3D9B" w:rsidRDefault="00087F77" w:rsidP="00087F77">
      <w:pPr>
        <w:autoSpaceDE w:val="0"/>
        <w:autoSpaceDN w:val="0"/>
        <w:adjustRightInd w:val="0"/>
        <w:ind w:firstLine="180"/>
        <w:jc w:val="both"/>
        <w:rPr>
          <w:rFonts w:cs="Arial"/>
          <w:color w:val="000000"/>
          <w:sz w:val="28"/>
          <w:szCs w:val="28"/>
        </w:rPr>
      </w:pPr>
      <w:r w:rsidRPr="00FD3D9B">
        <w:rPr>
          <w:rFonts w:cs="Arial"/>
          <w:color w:val="000000"/>
          <w:sz w:val="28"/>
          <w:szCs w:val="28"/>
        </w:rPr>
        <w:t xml:space="preserve">- расстояние от бровки земляного полотна до жилой застройки для дорог общей сети I, II, III категорий не менее </w:t>
      </w:r>
      <w:smartTag w:uri="urn:schemas-microsoft-com:office:smarttags" w:element="metricconverter">
        <w:smartTagPr>
          <w:attr w:name="ProductID" w:val="100 м"/>
        </w:smartTagPr>
        <w:r w:rsidRPr="00FD3D9B">
          <w:rPr>
            <w:rFonts w:cs="Arial"/>
            <w:color w:val="000000"/>
            <w:sz w:val="28"/>
            <w:szCs w:val="28"/>
          </w:rPr>
          <w:t>100 м</w:t>
        </w:r>
      </w:smartTag>
      <w:r w:rsidRPr="00FD3D9B">
        <w:rPr>
          <w:rFonts w:cs="Arial"/>
          <w:color w:val="000000"/>
          <w:sz w:val="28"/>
          <w:szCs w:val="28"/>
        </w:rPr>
        <w:t xml:space="preserve">, до садоводческих товариществ не менее </w:t>
      </w:r>
      <w:smartTag w:uri="urn:schemas-microsoft-com:office:smarttags" w:element="metricconverter">
        <w:smartTagPr>
          <w:attr w:name="ProductID" w:val="50 м"/>
        </w:smartTagPr>
        <w:r w:rsidRPr="00FD3D9B">
          <w:rPr>
            <w:rFonts w:cs="Arial"/>
            <w:color w:val="000000"/>
            <w:sz w:val="28"/>
            <w:szCs w:val="28"/>
          </w:rPr>
          <w:t>50 м</w:t>
        </w:r>
      </w:smartTag>
      <w:r w:rsidRPr="00FD3D9B">
        <w:rPr>
          <w:rFonts w:cs="Arial"/>
          <w:color w:val="000000"/>
          <w:sz w:val="28"/>
          <w:szCs w:val="28"/>
        </w:rPr>
        <w:t xml:space="preserve">; </w:t>
      </w:r>
    </w:p>
    <w:p w:rsidR="00087F77" w:rsidRPr="00FD3D9B" w:rsidRDefault="00087F77" w:rsidP="00087F77">
      <w:pPr>
        <w:autoSpaceDE w:val="0"/>
        <w:autoSpaceDN w:val="0"/>
        <w:adjustRightInd w:val="0"/>
        <w:ind w:firstLine="180"/>
        <w:jc w:val="both"/>
        <w:rPr>
          <w:rFonts w:cs="Arial"/>
          <w:color w:val="000000"/>
          <w:sz w:val="28"/>
          <w:szCs w:val="28"/>
        </w:rPr>
      </w:pPr>
      <w:r w:rsidRPr="00FD3D9B">
        <w:rPr>
          <w:rFonts w:cs="Arial"/>
          <w:color w:val="000000"/>
          <w:sz w:val="28"/>
          <w:szCs w:val="28"/>
        </w:rPr>
        <w:lastRenderedPageBreak/>
        <w:t xml:space="preserve">- расстояние от бровки земляного полотна до жилой застройки для дорог IV категории – не менее 50м, до садоводческих товариществ – не менее </w:t>
      </w:r>
      <w:smartTag w:uri="urn:schemas-microsoft-com:office:smarttags" w:element="metricconverter">
        <w:smartTagPr>
          <w:attr w:name="ProductID" w:val="25 м"/>
        </w:smartTagPr>
        <w:r w:rsidRPr="00FD3D9B">
          <w:rPr>
            <w:rFonts w:cs="Arial"/>
            <w:color w:val="000000"/>
            <w:sz w:val="28"/>
            <w:szCs w:val="28"/>
          </w:rPr>
          <w:t>25 м</w:t>
        </w:r>
      </w:smartTag>
      <w:r w:rsidRPr="00FD3D9B">
        <w:rPr>
          <w:rFonts w:cs="Arial"/>
          <w:color w:val="000000"/>
          <w:sz w:val="28"/>
          <w:szCs w:val="28"/>
        </w:rPr>
        <w:t xml:space="preserve">. </w:t>
      </w:r>
    </w:p>
    <w:p w:rsidR="00087F77" w:rsidRDefault="00087F77" w:rsidP="00087F77">
      <w:pPr>
        <w:autoSpaceDE w:val="0"/>
        <w:autoSpaceDN w:val="0"/>
        <w:adjustRightInd w:val="0"/>
        <w:ind w:firstLine="180"/>
        <w:jc w:val="both"/>
        <w:rPr>
          <w:rFonts w:cs="Arial"/>
          <w:color w:val="000000"/>
          <w:sz w:val="28"/>
          <w:szCs w:val="28"/>
        </w:rPr>
      </w:pPr>
      <w:r w:rsidRPr="00FD3D9B">
        <w:rPr>
          <w:rFonts w:cs="Arial"/>
          <w:color w:val="000000"/>
          <w:sz w:val="28"/>
          <w:szCs w:val="28"/>
        </w:rPr>
        <w:t xml:space="preserve">- для защиты застройки от шума и выхлопных газов автомобилей вдоль дороги размещается полоса зеленых насаждений шириной не менее </w:t>
      </w:r>
      <w:smartTag w:uri="urn:schemas-microsoft-com:office:smarttags" w:element="metricconverter">
        <w:smartTagPr>
          <w:attr w:name="ProductID" w:val="10 м"/>
        </w:smartTagPr>
        <w:r w:rsidRPr="00FD3D9B">
          <w:rPr>
            <w:rFonts w:cs="Arial"/>
            <w:color w:val="000000"/>
            <w:sz w:val="28"/>
            <w:szCs w:val="28"/>
          </w:rPr>
          <w:t>10 м</w:t>
        </w:r>
      </w:smartTag>
      <w:r w:rsidRPr="00FD3D9B">
        <w:rPr>
          <w:rFonts w:cs="Arial"/>
          <w:color w:val="000000"/>
          <w:sz w:val="28"/>
          <w:szCs w:val="28"/>
        </w:rPr>
        <w:t>.</w:t>
      </w:r>
    </w:p>
    <w:p w:rsidR="00F96B68" w:rsidRDefault="00F96B68" w:rsidP="00087F77">
      <w:pPr>
        <w:pStyle w:val="3"/>
      </w:pPr>
      <w:bookmarkStart w:id="191" w:name="_Toc384905483"/>
    </w:p>
    <w:p w:rsidR="00087F77" w:rsidRDefault="000F026B" w:rsidP="00087F77">
      <w:pPr>
        <w:pStyle w:val="3"/>
      </w:pPr>
      <w:bookmarkStart w:id="192" w:name="_Toc103850190"/>
      <w:r>
        <w:t>Ст. 24</w:t>
      </w:r>
      <w:r w:rsidR="00087F77" w:rsidRPr="00D02932">
        <w:t xml:space="preserve"> «СЗ</w:t>
      </w:r>
      <w:r w:rsidR="00087F77">
        <w:t>-4</w:t>
      </w:r>
      <w:r w:rsidR="00087F77" w:rsidRPr="00D02932">
        <w:t xml:space="preserve">» </w:t>
      </w:r>
      <w:bookmarkEnd w:id="191"/>
      <w:r w:rsidR="00321200">
        <w:rPr>
          <w:bCs/>
        </w:rPr>
        <w:t>Зона санитарно-защитная скотомогильников</w:t>
      </w:r>
      <w:bookmarkEnd w:id="192"/>
    </w:p>
    <w:p w:rsidR="00087F77" w:rsidRPr="004E00AB" w:rsidRDefault="00087F77" w:rsidP="00087F77">
      <w:pPr>
        <w:pStyle w:val="30"/>
        <w:overflowPunct w:val="0"/>
        <w:autoSpaceDE w:val="0"/>
        <w:autoSpaceDN w:val="0"/>
        <w:adjustRightInd w:val="0"/>
        <w:rPr>
          <w:rFonts w:cs="Arial"/>
          <w:color w:val="000000"/>
          <w:szCs w:val="28"/>
        </w:rPr>
      </w:pPr>
      <w:r w:rsidRPr="004E00AB">
        <w:rPr>
          <w:rFonts w:cs="Arial"/>
          <w:color w:val="000000"/>
          <w:szCs w:val="28"/>
        </w:rPr>
        <w:t>Данные санитарно-защитные зоны устанавливаются для обеспечения нормативного расстояния до жилых и общественных зданий, животноводческих ферм, скотопрогонов, пастбищ, автомобильных и железных дорог, в зависимости от их категории, с целью соблюдения требований санитарной охраны вышеперечисленных объектов.</w:t>
      </w:r>
    </w:p>
    <w:p w:rsidR="00087F77" w:rsidRPr="004E00AB" w:rsidRDefault="00087F77" w:rsidP="00087F77">
      <w:pPr>
        <w:autoSpaceDE w:val="0"/>
        <w:autoSpaceDN w:val="0"/>
        <w:adjustRightInd w:val="0"/>
        <w:ind w:firstLine="225"/>
        <w:jc w:val="both"/>
        <w:rPr>
          <w:rFonts w:cs="Arial"/>
          <w:color w:val="000000"/>
          <w:sz w:val="28"/>
          <w:szCs w:val="28"/>
        </w:rPr>
      </w:pPr>
      <w:r w:rsidRPr="004E00AB">
        <w:rPr>
          <w:rFonts w:cs="Arial"/>
          <w:color w:val="000000"/>
          <w:sz w:val="28"/>
          <w:szCs w:val="28"/>
        </w:rPr>
        <w:t xml:space="preserve">Размер санитарно-защитной зоны от скотомогильника (биотермической ямы) </w:t>
      </w:r>
      <w:proofErr w:type="gramStart"/>
      <w:r w:rsidRPr="004E00AB">
        <w:rPr>
          <w:rFonts w:cs="Arial"/>
          <w:color w:val="000000"/>
          <w:sz w:val="28"/>
          <w:szCs w:val="28"/>
        </w:rPr>
        <w:t>до</w:t>
      </w:r>
      <w:proofErr w:type="gramEnd"/>
      <w:r w:rsidRPr="004E00AB">
        <w:rPr>
          <w:rFonts w:cs="Arial"/>
          <w:color w:val="000000"/>
          <w:sz w:val="28"/>
          <w:szCs w:val="28"/>
        </w:rPr>
        <w:t>:</w:t>
      </w:r>
    </w:p>
    <w:p w:rsidR="00087F77" w:rsidRPr="004E00AB" w:rsidRDefault="00087F77" w:rsidP="00087F77">
      <w:pPr>
        <w:autoSpaceDE w:val="0"/>
        <w:autoSpaceDN w:val="0"/>
        <w:adjustRightInd w:val="0"/>
        <w:ind w:firstLine="225"/>
        <w:jc w:val="both"/>
        <w:rPr>
          <w:rFonts w:cs="Arial"/>
          <w:color w:val="000000"/>
          <w:sz w:val="28"/>
          <w:szCs w:val="28"/>
        </w:rPr>
      </w:pPr>
      <w:r w:rsidRPr="004E00AB">
        <w:rPr>
          <w:rFonts w:cs="Arial"/>
          <w:color w:val="000000"/>
          <w:sz w:val="28"/>
          <w:szCs w:val="28"/>
        </w:rPr>
        <w:t xml:space="preserve">- жилых, общественных зданий, животноводческих ферм (комплексов) - </w:t>
      </w:r>
      <w:smartTag w:uri="urn:schemas-microsoft-com:office:smarttags" w:element="metricconverter">
        <w:smartTagPr>
          <w:attr w:name="ProductID" w:val="1000 м"/>
        </w:smartTagPr>
        <w:r w:rsidRPr="004E00AB">
          <w:rPr>
            <w:rFonts w:cs="Arial"/>
            <w:color w:val="000000"/>
            <w:sz w:val="28"/>
            <w:szCs w:val="28"/>
          </w:rPr>
          <w:t>1000 м</w:t>
        </w:r>
      </w:smartTag>
      <w:r w:rsidRPr="004E00AB">
        <w:rPr>
          <w:rFonts w:cs="Arial"/>
          <w:color w:val="000000"/>
          <w:sz w:val="28"/>
          <w:szCs w:val="28"/>
        </w:rPr>
        <w:t>;</w:t>
      </w:r>
    </w:p>
    <w:p w:rsidR="00087F77" w:rsidRPr="004E00AB" w:rsidRDefault="00087F77" w:rsidP="00087F77">
      <w:pPr>
        <w:autoSpaceDE w:val="0"/>
        <w:autoSpaceDN w:val="0"/>
        <w:adjustRightInd w:val="0"/>
        <w:ind w:firstLine="225"/>
        <w:jc w:val="both"/>
        <w:rPr>
          <w:rFonts w:cs="Arial"/>
          <w:color w:val="000000"/>
          <w:sz w:val="28"/>
          <w:szCs w:val="28"/>
        </w:rPr>
      </w:pPr>
      <w:r w:rsidRPr="004E00AB">
        <w:rPr>
          <w:rFonts w:cs="Arial"/>
          <w:color w:val="000000"/>
          <w:sz w:val="28"/>
          <w:szCs w:val="28"/>
        </w:rPr>
        <w:t xml:space="preserve">- скотопрогонов и пастбищ - </w:t>
      </w:r>
      <w:smartTag w:uri="urn:schemas-microsoft-com:office:smarttags" w:element="metricconverter">
        <w:smartTagPr>
          <w:attr w:name="ProductID" w:val="200 м"/>
        </w:smartTagPr>
        <w:r w:rsidRPr="004E00AB">
          <w:rPr>
            <w:rFonts w:cs="Arial"/>
            <w:color w:val="000000"/>
            <w:sz w:val="28"/>
            <w:szCs w:val="28"/>
          </w:rPr>
          <w:t>200 м</w:t>
        </w:r>
      </w:smartTag>
      <w:r w:rsidRPr="004E00AB">
        <w:rPr>
          <w:rFonts w:cs="Arial"/>
          <w:color w:val="000000"/>
          <w:sz w:val="28"/>
          <w:szCs w:val="28"/>
        </w:rPr>
        <w:t>;</w:t>
      </w:r>
    </w:p>
    <w:p w:rsidR="00087F77" w:rsidRPr="004E00AB" w:rsidRDefault="00087F77" w:rsidP="00087F77">
      <w:pPr>
        <w:autoSpaceDE w:val="0"/>
        <w:autoSpaceDN w:val="0"/>
        <w:adjustRightInd w:val="0"/>
        <w:ind w:firstLine="225"/>
        <w:jc w:val="both"/>
        <w:rPr>
          <w:rFonts w:cs="Arial"/>
          <w:color w:val="000000"/>
          <w:sz w:val="28"/>
          <w:szCs w:val="28"/>
        </w:rPr>
      </w:pPr>
      <w:r w:rsidRPr="004E00AB">
        <w:rPr>
          <w:rFonts w:cs="Arial"/>
          <w:color w:val="000000"/>
          <w:sz w:val="28"/>
          <w:szCs w:val="28"/>
        </w:rPr>
        <w:t>- автомобильных, железных дорог в зависимости от их категории - 50-</w:t>
      </w:r>
      <w:smartTag w:uri="urn:schemas-microsoft-com:office:smarttags" w:element="metricconverter">
        <w:smartTagPr>
          <w:attr w:name="ProductID" w:val="300 м"/>
        </w:smartTagPr>
        <w:r w:rsidRPr="004E00AB">
          <w:rPr>
            <w:rFonts w:cs="Arial"/>
            <w:color w:val="000000"/>
            <w:sz w:val="28"/>
            <w:szCs w:val="28"/>
          </w:rPr>
          <w:t>300 м</w:t>
        </w:r>
      </w:smartTag>
      <w:r w:rsidRPr="004E00AB">
        <w:rPr>
          <w:rFonts w:cs="Arial"/>
          <w:color w:val="000000"/>
          <w:sz w:val="28"/>
          <w:szCs w:val="28"/>
        </w:rPr>
        <w:t>;</w:t>
      </w:r>
    </w:p>
    <w:p w:rsidR="00087F77" w:rsidRPr="004E00AB" w:rsidRDefault="00087F77" w:rsidP="00087F77">
      <w:pPr>
        <w:autoSpaceDE w:val="0"/>
        <w:autoSpaceDN w:val="0"/>
        <w:adjustRightInd w:val="0"/>
        <w:ind w:firstLine="225"/>
        <w:jc w:val="both"/>
        <w:rPr>
          <w:rFonts w:cs="Arial"/>
          <w:color w:val="000000"/>
          <w:sz w:val="28"/>
          <w:szCs w:val="28"/>
        </w:rPr>
      </w:pPr>
      <w:r w:rsidRPr="004E00AB">
        <w:rPr>
          <w:rFonts w:cs="Arial"/>
          <w:color w:val="000000"/>
          <w:sz w:val="28"/>
          <w:szCs w:val="28"/>
        </w:rPr>
        <w:t>-расстояние от биотермической ямы, расположенной на территории государственных ветеринарных организаций и входящей в состав вспомогательных сооружений, и производственными зданиями ветеринарных организаций, находящимися на этой территории - не регламентируется.</w:t>
      </w:r>
    </w:p>
    <w:p w:rsidR="00087F77" w:rsidRDefault="00087F77" w:rsidP="000C7F8B">
      <w:pPr>
        <w:pStyle w:val="a9"/>
      </w:pPr>
    </w:p>
    <w:p w:rsidR="00CC0411" w:rsidRDefault="00CC0411" w:rsidP="00CC0411">
      <w:pPr>
        <w:pStyle w:val="3"/>
        <w:rPr>
          <w:color w:val="000000"/>
        </w:rPr>
      </w:pPr>
      <w:bookmarkStart w:id="193" w:name="_Toc228080004"/>
      <w:bookmarkStart w:id="194" w:name="_Toc280613929"/>
      <w:bookmarkStart w:id="195" w:name="_Toc103850191"/>
      <w:bookmarkStart w:id="196" w:name="_Toc341705818"/>
      <w:r>
        <w:rPr>
          <w:color w:val="000000"/>
        </w:rPr>
        <w:t>Ст.</w:t>
      </w:r>
      <w:r w:rsidR="000F026B">
        <w:rPr>
          <w:color w:val="000000"/>
        </w:rPr>
        <w:t>25</w:t>
      </w:r>
      <w:r>
        <w:rPr>
          <w:color w:val="000000"/>
        </w:rPr>
        <w:t xml:space="preserve"> </w:t>
      </w:r>
      <w:bookmarkEnd w:id="193"/>
      <w:bookmarkEnd w:id="194"/>
      <w:r>
        <w:rPr>
          <w:color w:val="000000"/>
        </w:rPr>
        <w:t>Территория подверженная паводкам</w:t>
      </w:r>
      <w:bookmarkEnd w:id="195"/>
    </w:p>
    <w:p w:rsidR="00CC0411" w:rsidRPr="00901E9A" w:rsidRDefault="00CC0411" w:rsidP="00CC0411">
      <w:pPr>
        <w:autoSpaceDE w:val="0"/>
        <w:autoSpaceDN w:val="0"/>
        <w:adjustRightInd w:val="0"/>
        <w:jc w:val="both"/>
        <w:rPr>
          <w:sz w:val="28"/>
          <w:szCs w:val="28"/>
        </w:rPr>
      </w:pPr>
      <w:r w:rsidRPr="00901E9A">
        <w:rPr>
          <w:sz w:val="28"/>
          <w:szCs w:val="28"/>
        </w:rPr>
        <w:tab/>
      </w:r>
      <w:r>
        <w:rPr>
          <w:sz w:val="28"/>
          <w:szCs w:val="28"/>
        </w:rPr>
        <w:t>Д</w:t>
      </w:r>
      <w:r w:rsidRPr="00CE136F">
        <w:rPr>
          <w:sz w:val="28"/>
          <w:szCs w:val="28"/>
        </w:rPr>
        <w:t xml:space="preserve">ля застроенных или подлежащих застройке </w:t>
      </w:r>
      <w:r>
        <w:rPr>
          <w:sz w:val="28"/>
          <w:szCs w:val="28"/>
        </w:rPr>
        <w:t>объектами капитального строительства</w:t>
      </w:r>
      <w:r w:rsidRPr="00C52B45">
        <w:rPr>
          <w:sz w:val="28"/>
          <w:szCs w:val="28"/>
        </w:rPr>
        <w:t xml:space="preserve"> </w:t>
      </w:r>
      <w:r w:rsidRPr="00CE136F">
        <w:rPr>
          <w:sz w:val="28"/>
          <w:szCs w:val="28"/>
        </w:rPr>
        <w:t>территорий</w:t>
      </w:r>
      <w:r w:rsidRPr="00901E9A">
        <w:rPr>
          <w:sz w:val="28"/>
          <w:szCs w:val="28"/>
        </w:rPr>
        <w:t xml:space="preserve"> </w:t>
      </w:r>
      <w:r>
        <w:rPr>
          <w:sz w:val="28"/>
          <w:szCs w:val="28"/>
        </w:rPr>
        <w:t xml:space="preserve">подверженных затоплению, </w:t>
      </w:r>
      <w:r w:rsidRPr="00901E9A">
        <w:rPr>
          <w:sz w:val="28"/>
          <w:szCs w:val="28"/>
        </w:rPr>
        <w:t xml:space="preserve">должна быть предусмотрена их защита от затопления. </w:t>
      </w:r>
      <w:r>
        <w:rPr>
          <w:sz w:val="28"/>
          <w:szCs w:val="28"/>
        </w:rPr>
        <w:t>З</w:t>
      </w:r>
      <w:r w:rsidRPr="00CE136F">
        <w:rPr>
          <w:sz w:val="28"/>
          <w:szCs w:val="28"/>
        </w:rPr>
        <w:t>а расчетный горизонт высоких вод принимать отметку наивысшего уровня воды повторяемостью</w:t>
      </w:r>
      <w:r>
        <w:rPr>
          <w:sz w:val="28"/>
          <w:szCs w:val="28"/>
        </w:rPr>
        <w:t xml:space="preserve"> </w:t>
      </w:r>
      <w:r w:rsidRPr="00CE136F">
        <w:rPr>
          <w:sz w:val="28"/>
          <w:szCs w:val="28"/>
        </w:rPr>
        <w:t>один раз в 100 лет</w:t>
      </w:r>
      <w:r>
        <w:rPr>
          <w:sz w:val="28"/>
          <w:szCs w:val="28"/>
        </w:rPr>
        <w:t xml:space="preserve"> (1% паводок).</w:t>
      </w:r>
    </w:p>
    <w:p w:rsidR="00CC0411" w:rsidRDefault="00CC0411" w:rsidP="00CC0411">
      <w:pPr>
        <w:autoSpaceDE w:val="0"/>
        <w:autoSpaceDN w:val="0"/>
        <w:adjustRightInd w:val="0"/>
        <w:ind w:firstLine="540"/>
        <w:jc w:val="both"/>
        <w:rPr>
          <w:b/>
          <w:sz w:val="28"/>
          <w:szCs w:val="28"/>
        </w:rPr>
      </w:pPr>
    </w:p>
    <w:p w:rsidR="00F96B68" w:rsidRDefault="00F96B68" w:rsidP="00CC0411">
      <w:pPr>
        <w:autoSpaceDE w:val="0"/>
        <w:autoSpaceDN w:val="0"/>
        <w:adjustRightInd w:val="0"/>
        <w:ind w:firstLine="540"/>
        <w:jc w:val="both"/>
        <w:rPr>
          <w:b/>
          <w:sz w:val="28"/>
          <w:szCs w:val="28"/>
        </w:rPr>
      </w:pPr>
    </w:p>
    <w:p w:rsidR="00CC0411" w:rsidRPr="0077490F" w:rsidRDefault="00CC0411" w:rsidP="00CC0411">
      <w:pPr>
        <w:autoSpaceDE w:val="0"/>
        <w:autoSpaceDN w:val="0"/>
        <w:adjustRightInd w:val="0"/>
        <w:ind w:firstLine="540"/>
        <w:jc w:val="both"/>
        <w:rPr>
          <w:b/>
          <w:sz w:val="28"/>
          <w:szCs w:val="28"/>
        </w:rPr>
      </w:pPr>
      <w:r>
        <w:rPr>
          <w:b/>
          <w:sz w:val="28"/>
          <w:szCs w:val="28"/>
        </w:rPr>
        <w:t>Треб</w:t>
      </w:r>
      <w:r w:rsidRPr="0077490F">
        <w:rPr>
          <w:b/>
          <w:sz w:val="28"/>
          <w:szCs w:val="28"/>
        </w:rPr>
        <w:t>ует</w:t>
      </w:r>
      <w:r>
        <w:rPr>
          <w:b/>
          <w:sz w:val="28"/>
          <w:szCs w:val="28"/>
        </w:rPr>
        <w:t>ся</w:t>
      </w:r>
      <w:r w:rsidRPr="0077490F">
        <w:rPr>
          <w:b/>
          <w:sz w:val="28"/>
          <w:szCs w:val="28"/>
        </w:rPr>
        <w:t>:</w:t>
      </w:r>
    </w:p>
    <w:p w:rsidR="00CC0411" w:rsidRDefault="00CC0411" w:rsidP="00CC0411">
      <w:pPr>
        <w:autoSpaceDE w:val="0"/>
        <w:autoSpaceDN w:val="0"/>
        <w:adjustRightInd w:val="0"/>
        <w:ind w:firstLine="540"/>
        <w:jc w:val="both"/>
        <w:rPr>
          <w:sz w:val="28"/>
          <w:szCs w:val="28"/>
        </w:rPr>
      </w:pPr>
      <w:r>
        <w:rPr>
          <w:sz w:val="28"/>
          <w:szCs w:val="28"/>
        </w:rPr>
        <w:t>- п</w:t>
      </w:r>
      <w:r w:rsidRPr="00CE136F">
        <w:rPr>
          <w:sz w:val="28"/>
          <w:szCs w:val="28"/>
        </w:rPr>
        <w:t>одсып</w:t>
      </w:r>
      <w:r>
        <w:rPr>
          <w:sz w:val="28"/>
          <w:szCs w:val="28"/>
        </w:rPr>
        <w:t>к</w:t>
      </w:r>
      <w:r w:rsidRPr="00CE136F">
        <w:rPr>
          <w:sz w:val="28"/>
          <w:szCs w:val="28"/>
        </w:rPr>
        <w:t xml:space="preserve">а территории не менее чем на </w:t>
      </w:r>
      <w:smartTag w:uri="urn:schemas-microsoft-com:office:smarttags" w:element="metricconverter">
        <w:smartTagPr>
          <w:attr w:name="ProductID" w:val="0,5 м"/>
        </w:smartTagPr>
        <w:r w:rsidRPr="00CE136F">
          <w:rPr>
            <w:sz w:val="28"/>
            <w:szCs w:val="28"/>
          </w:rPr>
          <w:t>0,5 м</w:t>
        </w:r>
      </w:smartTag>
      <w:r w:rsidRPr="00CE136F">
        <w:rPr>
          <w:sz w:val="28"/>
          <w:szCs w:val="28"/>
        </w:rPr>
        <w:t xml:space="preserve"> выше расчетного горизонта высоких вод с учетом высоты волны при ветровом нагоне</w:t>
      </w:r>
      <w:r>
        <w:rPr>
          <w:sz w:val="28"/>
          <w:szCs w:val="28"/>
        </w:rPr>
        <w:t>;</w:t>
      </w:r>
    </w:p>
    <w:p w:rsidR="002C7902" w:rsidRPr="00F96B68" w:rsidRDefault="00CC0411" w:rsidP="002C7902">
      <w:pPr>
        <w:autoSpaceDE w:val="0"/>
        <w:autoSpaceDN w:val="0"/>
        <w:adjustRightInd w:val="0"/>
        <w:ind w:firstLine="540"/>
        <w:jc w:val="both"/>
        <w:rPr>
          <w:sz w:val="28"/>
          <w:szCs w:val="28"/>
        </w:rPr>
      </w:pPr>
      <w:r w:rsidRPr="00F96B68">
        <w:rPr>
          <w:sz w:val="28"/>
          <w:szCs w:val="28"/>
        </w:rPr>
        <w:t>- устройство дамбы обвалования, с превышением гребня дамбы над расчетным уровнем в зависимости от класса сооружений согласно СНиП 2.06.15-85 и СНиП 2.06.01-86.</w:t>
      </w:r>
      <w:r w:rsidR="002C7902" w:rsidRPr="00F96B68">
        <w:rPr>
          <w:sz w:val="28"/>
          <w:szCs w:val="28"/>
        </w:rPr>
        <w:t xml:space="preserve"> </w:t>
      </w:r>
    </w:p>
    <w:p w:rsidR="002C7902" w:rsidRDefault="002C7902" w:rsidP="002C7902">
      <w:pPr>
        <w:autoSpaceDE w:val="0"/>
        <w:autoSpaceDN w:val="0"/>
        <w:adjustRightInd w:val="0"/>
        <w:ind w:firstLine="540"/>
        <w:jc w:val="both"/>
      </w:pPr>
    </w:p>
    <w:p w:rsidR="000C7F8B" w:rsidRPr="002C7902" w:rsidRDefault="000C7F8B" w:rsidP="002C7902">
      <w:pPr>
        <w:autoSpaceDE w:val="0"/>
        <w:autoSpaceDN w:val="0"/>
        <w:adjustRightInd w:val="0"/>
        <w:ind w:firstLine="540"/>
        <w:jc w:val="center"/>
        <w:rPr>
          <w:b/>
          <w:bCs/>
          <w:color w:val="000000"/>
          <w:sz w:val="28"/>
          <w:szCs w:val="28"/>
        </w:rPr>
      </w:pPr>
      <w:r w:rsidRPr="002C7902">
        <w:rPr>
          <w:b/>
          <w:sz w:val="28"/>
          <w:szCs w:val="28"/>
        </w:rPr>
        <w:t>Глава III. Территориальные зоны, на которые не распространяются градостроительные регламенты</w:t>
      </w:r>
      <w:bookmarkEnd w:id="196"/>
    </w:p>
    <w:p w:rsidR="000C7F8B" w:rsidRDefault="000C7F8B" w:rsidP="000C7F8B">
      <w:pPr>
        <w:pStyle w:val="3"/>
        <w:rPr>
          <w:color w:val="000000"/>
        </w:rPr>
      </w:pPr>
      <w:bookmarkStart w:id="197" w:name="_Toc341705819"/>
      <w:bookmarkStart w:id="198" w:name="_Toc103850192"/>
      <w:r w:rsidRPr="00CC1690">
        <w:rPr>
          <w:color w:val="000000"/>
        </w:rPr>
        <w:t xml:space="preserve">Ст. </w:t>
      </w:r>
      <w:r w:rsidR="000F026B">
        <w:rPr>
          <w:color w:val="000000"/>
        </w:rPr>
        <w:t>26</w:t>
      </w:r>
      <w:r w:rsidRPr="00CC1690">
        <w:rPr>
          <w:color w:val="000000"/>
        </w:rPr>
        <w:t xml:space="preserve"> «</w:t>
      </w:r>
      <w:r w:rsidR="00E912DD">
        <w:rPr>
          <w:color w:val="000000"/>
        </w:rPr>
        <w:t>Т</w:t>
      </w:r>
      <w:r w:rsidRPr="00CC1690">
        <w:rPr>
          <w:color w:val="000000"/>
        </w:rPr>
        <w:t xml:space="preserve">» Зона </w:t>
      </w:r>
      <w:bookmarkEnd w:id="197"/>
      <w:r w:rsidR="00E912DD">
        <w:rPr>
          <w:color w:val="000000"/>
        </w:rPr>
        <w:t>транспортной инфраструктуры</w:t>
      </w:r>
      <w:bookmarkEnd w:id="198"/>
    </w:p>
    <w:p w:rsidR="000C7F8B" w:rsidRDefault="000C7F8B" w:rsidP="000C7F8B">
      <w:pPr>
        <w:pStyle w:val="a0"/>
        <w:ind w:firstLine="510"/>
        <w:rPr>
          <w:bCs w:val="0"/>
          <w:color w:val="000000"/>
        </w:rPr>
      </w:pPr>
      <w:r w:rsidRPr="00D2384D">
        <w:rPr>
          <w:bCs w:val="0"/>
          <w:color w:val="000000"/>
        </w:rPr>
        <w:t>Зона  «</w:t>
      </w:r>
      <w:r w:rsidR="00E912DD">
        <w:rPr>
          <w:bCs w:val="0"/>
          <w:color w:val="000000"/>
        </w:rPr>
        <w:t>Транспортной инфраструктуры</w:t>
      </w:r>
      <w:r w:rsidRPr="00D2384D">
        <w:rPr>
          <w:bCs w:val="0"/>
          <w:color w:val="000000"/>
        </w:rPr>
        <w:t xml:space="preserve">» представляет собой непрерывную систему улиц и дорог для транспортного, велосипедного и пешеходного движения </w:t>
      </w:r>
      <w:r w:rsidRPr="001E02B0">
        <w:rPr>
          <w:bCs w:val="0"/>
          <w:color w:val="000000"/>
        </w:rPr>
        <w:t>на территории поселения</w:t>
      </w:r>
      <w:r w:rsidRPr="00D2384D">
        <w:rPr>
          <w:bCs w:val="0"/>
          <w:color w:val="000000"/>
        </w:rPr>
        <w:t xml:space="preserve">, выделяется в границах красных линий в соответствии с </w:t>
      </w:r>
      <w:r w:rsidRPr="00D2384D">
        <w:rPr>
          <w:bCs w:val="0"/>
          <w:color w:val="000000"/>
        </w:rPr>
        <w:lastRenderedPageBreak/>
        <w:t xml:space="preserve">утвержденной градостроительной документацией (Генпланом, проектами планировки, проектами межевания) с учетом требований пожарных, санитарно-гигиенических правил и норм, требований гражданской обороны  и </w:t>
      </w:r>
    </w:p>
    <w:p w:rsidR="000C7F8B" w:rsidRDefault="000C7F8B" w:rsidP="000C7F8B">
      <w:pPr>
        <w:pStyle w:val="a0"/>
        <w:ind w:firstLine="510"/>
        <w:rPr>
          <w:bCs w:val="0"/>
          <w:color w:val="000000"/>
        </w:rPr>
      </w:pPr>
    </w:p>
    <w:p w:rsidR="000C7F8B" w:rsidRPr="00D2384D" w:rsidRDefault="000C7F8B" w:rsidP="000C7F8B">
      <w:pPr>
        <w:pStyle w:val="a0"/>
        <w:ind w:firstLine="510"/>
        <w:rPr>
          <w:bCs w:val="0"/>
          <w:color w:val="000000"/>
          <w:szCs w:val="20"/>
        </w:rPr>
      </w:pPr>
      <w:r w:rsidRPr="0024410A">
        <w:rPr>
          <w:b/>
          <w:bCs w:val="0"/>
          <w:color w:val="000000"/>
        </w:rPr>
        <w:t>подразделяется на:</w:t>
      </w:r>
      <w:r w:rsidRPr="00D2384D">
        <w:rPr>
          <w:bCs w:val="0"/>
          <w:color w:val="000000"/>
        </w:rPr>
        <w:t xml:space="preserve"> </w:t>
      </w:r>
    </w:p>
    <w:p w:rsidR="000C7F8B" w:rsidRPr="00D2384D" w:rsidRDefault="000C7F8B" w:rsidP="000C7F8B">
      <w:pPr>
        <w:pStyle w:val="a0"/>
        <w:tabs>
          <w:tab w:val="left" w:pos="540"/>
        </w:tabs>
        <w:ind w:firstLine="0"/>
        <w:rPr>
          <w:bCs w:val="0"/>
          <w:color w:val="000000"/>
        </w:rPr>
      </w:pPr>
      <w:r w:rsidRPr="00D2384D">
        <w:rPr>
          <w:bCs w:val="0"/>
          <w:color w:val="000000"/>
        </w:rPr>
        <w:tab/>
      </w:r>
      <w:proofErr w:type="gramStart"/>
      <w:r w:rsidRPr="00D2384D">
        <w:rPr>
          <w:bCs w:val="0"/>
          <w:color w:val="000000"/>
        </w:rPr>
        <w:t>-</w:t>
      </w:r>
      <w:r w:rsidRPr="0046223A">
        <w:rPr>
          <w:b/>
          <w:bCs w:val="0"/>
          <w:color w:val="000000"/>
        </w:rPr>
        <w:t>коммуникационные коридоры магистральных дорог</w:t>
      </w:r>
      <w:r w:rsidRPr="00D2384D">
        <w:rPr>
          <w:bCs w:val="0"/>
          <w:color w:val="000000"/>
        </w:rPr>
        <w:t xml:space="preserve">, обеспечивающих </w:t>
      </w:r>
      <w:r w:rsidRPr="001E02B0">
        <w:rPr>
          <w:bCs w:val="0"/>
          <w:color w:val="000000"/>
        </w:rPr>
        <w:t>транспортную</w:t>
      </w:r>
      <w:r>
        <w:rPr>
          <w:bCs w:val="0"/>
          <w:color w:val="000000"/>
        </w:rPr>
        <w:t xml:space="preserve"> </w:t>
      </w:r>
      <w:r w:rsidRPr="00D2384D">
        <w:rPr>
          <w:bCs w:val="0"/>
          <w:color w:val="000000"/>
        </w:rPr>
        <w:t>связь на отдельных участках, преимущественно грузового движения, осуществляемого вне жилой застройки, а также, обеспечивающие выход магистральных улиц на внешние направления.</w:t>
      </w:r>
      <w:proofErr w:type="gramEnd"/>
      <w:r w:rsidRPr="00D2384D">
        <w:rPr>
          <w:bCs w:val="0"/>
          <w:color w:val="000000"/>
        </w:rPr>
        <w:t xml:space="preserve"> Выделяются:  в застройке - в красных линиях шириной   50-</w:t>
      </w:r>
      <w:smartTag w:uri="urn:schemas-microsoft-com:office:smarttags" w:element="metricconverter">
        <w:smartTagPr>
          <w:attr w:name="ProductID" w:val="70 метров"/>
        </w:smartTagPr>
        <w:r w:rsidRPr="00D2384D">
          <w:rPr>
            <w:bCs w:val="0"/>
            <w:color w:val="000000"/>
          </w:rPr>
          <w:t>70 метров</w:t>
        </w:r>
      </w:smartTag>
      <w:r w:rsidRPr="00D2384D">
        <w:rPr>
          <w:bCs w:val="0"/>
          <w:color w:val="000000"/>
        </w:rPr>
        <w:t>;  вне застройки - в полосе отвода, размеры которой определяются в соответствии  с проектом дороги и строительными нормами;</w:t>
      </w:r>
    </w:p>
    <w:p w:rsidR="000C7F8B" w:rsidRPr="00D2384D" w:rsidRDefault="000C7F8B" w:rsidP="000C7F8B">
      <w:pPr>
        <w:pStyle w:val="a0"/>
        <w:tabs>
          <w:tab w:val="left" w:pos="540"/>
        </w:tabs>
        <w:ind w:firstLine="0"/>
        <w:rPr>
          <w:bCs w:val="0"/>
          <w:color w:val="000000"/>
        </w:rPr>
      </w:pPr>
      <w:r w:rsidRPr="00D2384D">
        <w:rPr>
          <w:bCs w:val="0"/>
          <w:color w:val="000000"/>
        </w:rPr>
        <w:tab/>
        <w:t>-</w:t>
      </w:r>
      <w:r w:rsidRPr="0046223A">
        <w:rPr>
          <w:b/>
          <w:bCs w:val="0"/>
          <w:color w:val="000000"/>
        </w:rPr>
        <w:t>коммуникационные коридоры магистральных улиц</w:t>
      </w:r>
      <w:r w:rsidRPr="00D2384D">
        <w:rPr>
          <w:bCs w:val="0"/>
          <w:color w:val="000000"/>
        </w:rPr>
        <w:t>, обеспечивающие транспортную связь между жилыми, промышленными районами и общественными центрами, выделяются в застройке в границах красных линий  шириной 30-</w:t>
      </w:r>
      <w:smartTag w:uri="urn:schemas-microsoft-com:office:smarttags" w:element="metricconverter">
        <w:smartTagPr>
          <w:attr w:name="ProductID" w:val="50 м"/>
        </w:smartTagPr>
        <w:r w:rsidRPr="00D2384D">
          <w:rPr>
            <w:bCs w:val="0"/>
            <w:color w:val="000000"/>
          </w:rPr>
          <w:t>50 м</w:t>
        </w:r>
      </w:smartTag>
      <w:r w:rsidRPr="00D2384D">
        <w:rPr>
          <w:bCs w:val="0"/>
          <w:color w:val="000000"/>
        </w:rPr>
        <w:t>, улицы с бульварами и открытым каналом – 50-</w:t>
      </w:r>
      <w:smartTag w:uri="urn:schemas-microsoft-com:office:smarttags" w:element="metricconverter">
        <w:smartTagPr>
          <w:attr w:name="ProductID" w:val="70 м"/>
        </w:smartTagPr>
        <w:r w:rsidRPr="00D2384D">
          <w:rPr>
            <w:bCs w:val="0"/>
            <w:color w:val="000000"/>
          </w:rPr>
          <w:t>70 м</w:t>
        </w:r>
      </w:smartTag>
      <w:r>
        <w:rPr>
          <w:bCs w:val="0"/>
          <w:color w:val="000000"/>
        </w:rPr>
        <w:t xml:space="preserve">; </w:t>
      </w:r>
    </w:p>
    <w:p w:rsidR="000C7F8B" w:rsidRPr="00D2384D" w:rsidRDefault="000C7F8B" w:rsidP="000C7F8B">
      <w:pPr>
        <w:overflowPunct w:val="0"/>
        <w:autoSpaceDE w:val="0"/>
        <w:autoSpaceDN w:val="0"/>
        <w:adjustRightInd w:val="0"/>
        <w:jc w:val="both"/>
        <w:rPr>
          <w:bCs/>
          <w:color w:val="000000"/>
          <w:sz w:val="28"/>
        </w:rPr>
      </w:pPr>
      <w:r w:rsidRPr="00D2384D">
        <w:rPr>
          <w:color w:val="000000"/>
          <w:sz w:val="28"/>
        </w:rPr>
        <w:t xml:space="preserve">        -</w:t>
      </w:r>
      <w:r w:rsidRPr="0046223A">
        <w:rPr>
          <w:b/>
          <w:color w:val="000000"/>
          <w:sz w:val="28"/>
        </w:rPr>
        <w:t>коридоры</w:t>
      </w:r>
      <w:r w:rsidRPr="0046223A">
        <w:rPr>
          <w:b/>
          <w:bCs/>
          <w:color w:val="000000"/>
          <w:sz w:val="28"/>
        </w:rPr>
        <w:t xml:space="preserve"> улиц местного значения</w:t>
      </w:r>
      <w:r w:rsidRPr="00D2384D">
        <w:rPr>
          <w:bCs/>
          <w:color w:val="000000"/>
          <w:sz w:val="28"/>
        </w:rPr>
        <w:t xml:space="preserve">, обеспечивающие транспортные и пешеходные связи, а также выходы на магистральные улицы и дороги, </w:t>
      </w:r>
      <w:r w:rsidRPr="00D2384D">
        <w:rPr>
          <w:color w:val="000000"/>
          <w:sz w:val="28"/>
        </w:rPr>
        <w:t>выделяются: в застройке  - в границах красных линий шириной  7-</w:t>
      </w:r>
      <w:smartTag w:uri="urn:schemas-microsoft-com:office:smarttags" w:element="metricconverter">
        <w:smartTagPr>
          <w:attr w:name="ProductID" w:val="30 метров"/>
        </w:smartTagPr>
        <w:r w:rsidRPr="00D2384D">
          <w:rPr>
            <w:color w:val="000000"/>
            <w:sz w:val="28"/>
          </w:rPr>
          <w:t>30 метров</w:t>
        </w:r>
      </w:smartTag>
      <w:r w:rsidRPr="00D2384D">
        <w:rPr>
          <w:color w:val="000000"/>
          <w:sz w:val="28"/>
        </w:rPr>
        <w:t>. К ним относятся улицы в жилой, промышленно-коммунальной</w:t>
      </w:r>
      <w:r>
        <w:rPr>
          <w:color w:val="000000"/>
          <w:sz w:val="28"/>
        </w:rPr>
        <w:t xml:space="preserve">, </w:t>
      </w:r>
      <w:r w:rsidRPr="00D2384D">
        <w:rPr>
          <w:color w:val="000000"/>
          <w:sz w:val="28"/>
        </w:rPr>
        <w:t>складской застройке, пешеходные улицы, велодорожки, хозяйственные проезды;</w:t>
      </w:r>
      <w:r w:rsidRPr="00D2384D">
        <w:rPr>
          <w:bCs/>
          <w:color w:val="000000"/>
          <w:sz w:val="28"/>
        </w:rPr>
        <w:t xml:space="preserve"> </w:t>
      </w:r>
    </w:p>
    <w:p w:rsidR="000C7F8B" w:rsidRPr="00D2384D" w:rsidRDefault="000C7F8B" w:rsidP="000C7F8B">
      <w:pPr>
        <w:overflowPunct w:val="0"/>
        <w:autoSpaceDE w:val="0"/>
        <w:autoSpaceDN w:val="0"/>
        <w:adjustRightInd w:val="0"/>
        <w:jc w:val="both"/>
        <w:rPr>
          <w:bCs/>
          <w:color w:val="000000"/>
          <w:sz w:val="28"/>
        </w:rPr>
      </w:pPr>
      <w:r w:rsidRPr="00D2384D">
        <w:rPr>
          <w:bCs/>
          <w:color w:val="000000"/>
          <w:sz w:val="28"/>
        </w:rPr>
        <w:t xml:space="preserve">       -</w:t>
      </w:r>
      <w:r w:rsidRPr="0046223A">
        <w:rPr>
          <w:b/>
          <w:color w:val="000000"/>
          <w:sz w:val="28"/>
        </w:rPr>
        <w:t>коридоры</w:t>
      </w:r>
      <w:r w:rsidRPr="0046223A">
        <w:rPr>
          <w:b/>
          <w:bCs/>
          <w:color w:val="000000"/>
          <w:sz w:val="28"/>
        </w:rPr>
        <w:t xml:space="preserve"> дорог местного значения</w:t>
      </w:r>
      <w:r w:rsidRPr="00D2384D">
        <w:rPr>
          <w:bCs/>
          <w:color w:val="000000"/>
          <w:sz w:val="28"/>
        </w:rPr>
        <w:t>, обеспечивающие транспортные связи в пределах  промышленных и коммунально-складских зон, а также выходы на магистральные улицы и дороги</w:t>
      </w:r>
      <w:r>
        <w:rPr>
          <w:bCs/>
          <w:color w:val="000000"/>
          <w:sz w:val="28"/>
        </w:rPr>
        <w:t xml:space="preserve"> и подлежащие выделению</w:t>
      </w:r>
      <w:r w:rsidRPr="00D2384D">
        <w:rPr>
          <w:color w:val="000000"/>
          <w:sz w:val="28"/>
        </w:rPr>
        <w:t xml:space="preserve"> в застройке  - в границах красных линий шириной 10-</w:t>
      </w:r>
      <w:smartTag w:uri="urn:schemas-microsoft-com:office:smarttags" w:element="metricconverter">
        <w:smartTagPr>
          <w:attr w:name="ProductID" w:val="30 метров"/>
        </w:smartTagPr>
        <w:r w:rsidRPr="00D2384D">
          <w:rPr>
            <w:color w:val="000000"/>
            <w:sz w:val="28"/>
          </w:rPr>
          <w:t>30 метров</w:t>
        </w:r>
      </w:smartTag>
      <w:r w:rsidRPr="00D2384D">
        <w:rPr>
          <w:color w:val="000000"/>
          <w:sz w:val="28"/>
        </w:rPr>
        <w:t>, вне застройки - в полосе отвода дороги.</w:t>
      </w:r>
    </w:p>
    <w:p w:rsidR="000C7F8B" w:rsidRDefault="000C7F8B" w:rsidP="000C7F8B">
      <w:pPr>
        <w:pStyle w:val="a0"/>
        <w:ind w:firstLine="510"/>
        <w:rPr>
          <w:b/>
          <w:bCs w:val="0"/>
          <w:color w:val="000000"/>
        </w:rPr>
      </w:pPr>
    </w:p>
    <w:p w:rsidR="000C7F8B" w:rsidRPr="0024410A" w:rsidRDefault="000C7F8B" w:rsidP="000C7F8B">
      <w:pPr>
        <w:pStyle w:val="a0"/>
        <w:ind w:firstLine="510"/>
        <w:rPr>
          <w:b/>
          <w:bCs w:val="0"/>
          <w:color w:val="000000"/>
        </w:rPr>
      </w:pPr>
      <w:r w:rsidRPr="0024410A">
        <w:rPr>
          <w:b/>
          <w:bCs w:val="0"/>
          <w:color w:val="000000"/>
        </w:rPr>
        <w:t>В коридоре магистральных дорог разрешается:</w:t>
      </w:r>
    </w:p>
    <w:p w:rsidR="000C7F8B" w:rsidRPr="00D2384D" w:rsidRDefault="000C7F8B" w:rsidP="000C7F8B">
      <w:pPr>
        <w:pStyle w:val="a0"/>
        <w:ind w:firstLine="510"/>
        <w:rPr>
          <w:bCs w:val="0"/>
          <w:color w:val="000000"/>
        </w:rPr>
      </w:pPr>
      <w:r w:rsidRPr="00D2384D">
        <w:rPr>
          <w:bCs w:val="0"/>
          <w:color w:val="000000"/>
        </w:rPr>
        <w:t xml:space="preserve"> - размещение земляного полотна с проезжей частью, обочинами, системой водоотвода и другими характерными техническими элементами дорог; </w:t>
      </w:r>
    </w:p>
    <w:p w:rsidR="000C7F8B" w:rsidRPr="00D2384D" w:rsidRDefault="000C7F8B" w:rsidP="000C7F8B">
      <w:pPr>
        <w:pStyle w:val="a0"/>
        <w:ind w:firstLine="510"/>
        <w:rPr>
          <w:bCs w:val="0"/>
          <w:color w:val="000000"/>
        </w:rPr>
      </w:pPr>
      <w:r w:rsidRPr="00D2384D">
        <w:rPr>
          <w:bCs w:val="0"/>
          <w:color w:val="000000"/>
        </w:rPr>
        <w:t xml:space="preserve">- размещение остановочных и видовых площадок, местных проездов, </w:t>
      </w:r>
      <w:proofErr w:type="spellStart"/>
      <w:r w:rsidRPr="00D2384D">
        <w:rPr>
          <w:bCs w:val="0"/>
          <w:color w:val="000000"/>
        </w:rPr>
        <w:t>уширений</w:t>
      </w:r>
      <w:proofErr w:type="spellEnd"/>
      <w:r w:rsidRPr="00D2384D">
        <w:rPr>
          <w:bCs w:val="0"/>
          <w:color w:val="000000"/>
        </w:rPr>
        <w:t xml:space="preserve"> дороги; </w:t>
      </w:r>
    </w:p>
    <w:p w:rsidR="000C7F8B" w:rsidRPr="00D2384D" w:rsidRDefault="000C7F8B" w:rsidP="000C7F8B">
      <w:pPr>
        <w:pStyle w:val="a0"/>
        <w:ind w:firstLine="510"/>
        <w:rPr>
          <w:bCs w:val="0"/>
          <w:color w:val="000000"/>
        </w:rPr>
      </w:pPr>
      <w:r w:rsidRPr="00D2384D">
        <w:rPr>
          <w:bCs w:val="0"/>
          <w:color w:val="000000"/>
        </w:rPr>
        <w:t xml:space="preserve">- размещение комплексов дорожных и автомобильных  эксплуатационных  зданий и сооружений, комплексов обслуживания пассажирского и грузового движения, дублирующих участков дорог, защитных сооружений, инженерных коммуникаций в соответствии с утвержденными проектами. </w:t>
      </w:r>
    </w:p>
    <w:p w:rsidR="000C7F8B" w:rsidRPr="00D2384D" w:rsidRDefault="000C7F8B" w:rsidP="000C7F8B">
      <w:pPr>
        <w:pStyle w:val="a0"/>
        <w:tabs>
          <w:tab w:val="left" w:pos="540"/>
        </w:tabs>
        <w:ind w:firstLine="0"/>
        <w:rPr>
          <w:bCs w:val="0"/>
          <w:color w:val="000000"/>
        </w:rPr>
      </w:pPr>
      <w:r w:rsidRPr="00D2384D">
        <w:rPr>
          <w:bCs w:val="0"/>
          <w:color w:val="000000"/>
        </w:rPr>
        <w:tab/>
      </w:r>
    </w:p>
    <w:p w:rsidR="000C7F8B" w:rsidRPr="000842DB" w:rsidRDefault="000C7F8B" w:rsidP="000C7F8B">
      <w:pPr>
        <w:pStyle w:val="a0"/>
        <w:tabs>
          <w:tab w:val="left" w:pos="540"/>
        </w:tabs>
        <w:ind w:firstLine="0"/>
        <w:rPr>
          <w:b/>
          <w:bCs w:val="0"/>
          <w:color w:val="000000"/>
        </w:rPr>
      </w:pPr>
      <w:r w:rsidRPr="000842DB">
        <w:rPr>
          <w:b/>
          <w:bCs w:val="0"/>
          <w:color w:val="000000"/>
        </w:rPr>
        <w:tab/>
        <w:t>В  коридоре магистральных улиц  в пределах красных линий разрешается:</w:t>
      </w:r>
    </w:p>
    <w:p w:rsidR="000C7F8B" w:rsidRPr="00D2384D" w:rsidRDefault="000C7F8B" w:rsidP="000C7F8B">
      <w:pPr>
        <w:pStyle w:val="a0"/>
        <w:tabs>
          <w:tab w:val="left" w:pos="540"/>
        </w:tabs>
        <w:ind w:firstLine="0"/>
        <w:rPr>
          <w:bCs w:val="0"/>
          <w:color w:val="000000"/>
        </w:rPr>
      </w:pPr>
      <w:r w:rsidRPr="00D2384D">
        <w:rPr>
          <w:bCs w:val="0"/>
          <w:color w:val="000000"/>
        </w:rPr>
        <w:tab/>
        <w:t xml:space="preserve"> -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w:t>
      </w:r>
    </w:p>
    <w:p w:rsidR="000C7F8B" w:rsidRPr="00D2384D" w:rsidRDefault="000C7F8B" w:rsidP="000C7F8B">
      <w:pPr>
        <w:pStyle w:val="a0"/>
        <w:tabs>
          <w:tab w:val="left" w:pos="540"/>
        </w:tabs>
        <w:ind w:firstLine="0"/>
        <w:rPr>
          <w:bCs w:val="0"/>
          <w:color w:val="000000"/>
        </w:rPr>
      </w:pPr>
      <w:r w:rsidRPr="00D2384D">
        <w:rPr>
          <w:bCs w:val="0"/>
          <w:color w:val="000000"/>
        </w:rPr>
        <w:tab/>
        <w:t>-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w:t>
      </w:r>
      <w:r w:rsidRPr="00D2384D">
        <w:rPr>
          <w:b/>
          <w:bCs w:val="0"/>
          <w:color w:val="000000"/>
        </w:rPr>
        <w:t xml:space="preserve"> </w:t>
      </w:r>
      <w:r w:rsidRPr="00D2384D">
        <w:rPr>
          <w:bCs w:val="0"/>
          <w:color w:val="000000"/>
        </w:rPr>
        <w:t>транспорта, разворотных площадок, площадок для размещения диспетчерских</w:t>
      </w:r>
      <w:r w:rsidRPr="00D2384D">
        <w:rPr>
          <w:color w:val="000000"/>
        </w:rPr>
        <w:t xml:space="preserve"> </w:t>
      </w:r>
      <w:r w:rsidRPr="00D2384D">
        <w:rPr>
          <w:bCs w:val="0"/>
          <w:color w:val="000000"/>
        </w:rPr>
        <w:t xml:space="preserve">пунктов); </w:t>
      </w:r>
    </w:p>
    <w:p w:rsidR="000C7F8B" w:rsidRPr="00D2384D" w:rsidRDefault="000C7F8B" w:rsidP="000C7F8B">
      <w:pPr>
        <w:pStyle w:val="a0"/>
        <w:tabs>
          <w:tab w:val="left" w:pos="540"/>
        </w:tabs>
        <w:ind w:firstLine="0"/>
        <w:rPr>
          <w:bCs w:val="0"/>
          <w:color w:val="000000"/>
        </w:rPr>
      </w:pPr>
      <w:r w:rsidRPr="00D2384D">
        <w:rPr>
          <w:bCs w:val="0"/>
          <w:color w:val="000000"/>
        </w:rPr>
        <w:lastRenderedPageBreak/>
        <w:tab/>
        <w:t>- размещение павильонов</w:t>
      </w:r>
      <w:r w:rsidRPr="00D2384D">
        <w:rPr>
          <w:color w:val="000000"/>
        </w:rPr>
        <w:t xml:space="preserve">  </w:t>
      </w:r>
      <w:r w:rsidRPr="00D2384D">
        <w:rPr>
          <w:bCs w:val="0"/>
          <w:color w:val="000000"/>
        </w:rPr>
        <w:t>остановочных пунктов общественного транспорта.</w:t>
      </w:r>
    </w:p>
    <w:p w:rsidR="000C7F8B" w:rsidRPr="00D2384D" w:rsidRDefault="000C7F8B" w:rsidP="000C7F8B">
      <w:pPr>
        <w:pStyle w:val="a0"/>
        <w:tabs>
          <w:tab w:val="left" w:pos="540"/>
        </w:tabs>
        <w:ind w:firstLine="0"/>
        <w:rPr>
          <w:bCs w:val="0"/>
          <w:color w:val="000000"/>
        </w:rPr>
      </w:pPr>
      <w:r w:rsidRPr="00D2384D">
        <w:rPr>
          <w:bCs w:val="0"/>
          <w:color w:val="000000"/>
        </w:rPr>
        <w:tab/>
      </w:r>
    </w:p>
    <w:p w:rsidR="000C7F8B" w:rsidRPr="000842DB" w:rsidRDefault="000C7F8B" w:rsidP="000C7F8B">
      <w:pPr>
        <w:pStyle w:val="a0"/>
        <w:tabs>
          <w:tab w:val="left" w:pos="540"/>
        </w:tabs>
        <w:ind w:firstLine="0"/>
        <w:rPr>
          <w:b/>
          <w:bCs w:val="0"/>
          <w:color w:val="000000"/>
        </w:rPr>
      </w:pPr>
      <w:r w:rsidRPr="000842DB">
        <w:rPr>
          <w:b/>
          <w:bCs w:val="0"/>
          <w:color w:val="000000"/>
        </w:rPr>
        <w:tab/>
        <w:t>В  коридоре местных улиц в пределах красных линий разрешается:</w:t>
      </w:r>
    </w:p>
    <w:p w:rsidR="000C7F8B" w:rsidRPr="00D2384D" w:rsidRDefault="000C7F8B" w:rsidP="000C7F8B">
      <w:pPr>
        <w:pStyle w:val="a0"/>
        <w:tabs>
          <w:tab w:val="left" w:pos="540"/>
        </w:tabs>
        <w:ind w:firstLine="0"/>
        <w:rPr>
          <w:bCs w:val="0"/>
          <w:color w:val="000000"/>
        </w:rPr>
      </w:pPr>
      <w:r w:rsidRPr="00D2384D">
        <w:rPr>
          <w:bCs w:val="0"/>
          <w:color w:val="000000"/>
        </w:rPr>
        <w:tab/>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0C7F8B" w:rsidRDefault="000C7F8B" w:rsidP="000C7F8B">
      <w:pPr>
        <w:pStyle w:val="a0"/>
        <w:tabs>
          <w:tab w:val="left" w:pos="540"/>
        </w:tabs>
        <w:ind w:firstLine="0"/>
        <w:rPr>
          <w:bCs w:val="0"/>
          <w:color w:val="000000"/>
        </w:rPr>
      </w:pPr>
      <w:r w:rsidRPr="00D2384D">
        <w:rPr>
          <w:bCs w:val="0"/>
          <w:color w:val="000000"/>
        </w:rPr>
        <w:tab/>
      </w:r>
    </w:p>
    <w:p w:rsidR="000C7F8B" w:rsidRPr="000842DB" w:rsidRDefault="000C7F8B" w:rsidP="000C7F8B">
      <w:pPr>
        <w:pStyle w:val="a0"/>
        <w:tabs>
          <w:tab w:val="left" w:pos="540"/>
        </w:tabs>
        <w:ind w:firstLine="0"/>
        <w:rPr>
          <w:b/>
          <w:bCs w:val="0"/>
          <w:color w:val="000000"/>
        </w:rPr>
      </w:pPr>
      <w:r w:rsidRPr="000842DB">
        <w:rPr>
          <w:b/>
          <w:bCs w:val="0"/>
          <w:color w:val="000000"/>
        </w:rPr>
        <w:tab/>
        <w:t>В коридоре местных дорог разрешается:</w:t>
      </w:r>
    </w:p>
    <w:p w:rsidR="000C7F8B" w:rsidRPr="00D2384D" w:rsidRDefault="000C7F8B" w:rsidP="000C7F8B">
      <w:pPr>
        <w:pStyle w:val="a0"/>
        <w:tabs>
          <w:tab w:val="left" w:pos="540"/>
        </w:tabs>
        <w:ind w:firstLine="0"/>
        <w:rPr>
          <w:b/>
          <w:bCs w:val="0"/>
          <w:color w:val="000000"/>
        </w:rPr>
      </w:pPr>
      <w:r w:rsidRPr="00D2384D">
        <w:rPr>
          <w:bCs w:val="0"/>
          <w:color w:val="000000"/>
        </w:rPr>
        <w:t xml:space="preserve">     - размещение земляного полотна с проезжей частью, обочинами, системой водоотвода и другими характерными техническими элементами дорог.</w:t>
      </w:r>
      <w:r w:rsidRPr="00D2384D">
        <w:rPr>
          <w:b/>
          <w:bCs w:val="0"/>
          <w:color w:val="000000"/>
        </w:rPr>
        <w:t xml:space="preserve"> </w:t>
      </w:r>
      <w:r w:rsidRPr="00D2384D">
        <w:rPr>
          <w:b/>
          <w:bCs w:val="0"/>
          <w:color w:val="000000"/>
        </w:rPr>
        <w:tab/>
      </w:r>
    </w:p>
    <w:p w:rsidR="000C7F8B" w:rsidRDefault="000C7F8B" w:rsidP="000C7F8B">
      <w:pPr>
        <w:pStyle w:val="a0"/>
        <w:tabs>
          <w:tab w:val="left" w:pos="540"/>
        </w:tabs>
        <w:ind w:firstLine="0"/>
        <w:rPr>
          <w:b/>
          <w:bCs w:val="0"/>
          <w:color w:val="000000"/>
        </w:rPr>
      </w:pPr>
      <w:r w:rsidRPr="000842DB">
        <w:rPr>
          <w:b/>
          <w:bCs w:val="0"/>
          <w:color w:val="000000"/>
        </w:rPr>
        <w:tab/>
      </w:r>
    </w:p>
    <w:p w:rsidR="000C7F8B" w:rsidRPr="000842DB" w:rsidRDefault="000C7F8B" w:rsidP="000C7F8B">
      <w:pPr>
        <w:pStyle w:val="a0"/>
        <w:tabs>
          <w:tab w:val="left" w:pos="540"/>
        </w:tabs>
        <w:ind w:firstLine="0"/>
        <w:rPr>
          <w:b/>
          <w:bCs w:val="0"/>
          <w:color w:val="000000"/>
        </w:rPr>
      </w:pPr>
      <w:r>
        <w:rPr>
          <w:b/>
          <w:bCs w:val="0"/>
          <w:color w:val="000000"/>
        </w:rPr>
        <w:tab/>
      </w:r>
      <w:r w:rsidRPr="000842DB">
        <w:rPr>
          <w:b/>
          <w:bCs w:val="0"/>
          <w:color w:val="000000"/>
        </w:rPr>
        <w:t>В коридорах  магистральных дорог разрешается по согласованию:</w:t>
      </w:r>
    </w:p>
    <w:p w:rsidR="000C7F8B" w:rsidRPr="00D2384D" w:rsidRDefault="000C7F8B" w:rsidP="000C7F8B">
      <w:pPr>
        <w:pStyle w:val="a0"/>
        <w:tabs>
          <w:tab w:val="left" w:pos="540"/>
        </w:tabs>
        <w:ind w:firstLine="0"/>
        <w:rPr>
          <w:bCs w:val="0"/>
          <w:color w:val="000000"/>
        </w:rPr>
      </w:pPr>
      <w:r w:rsidRPr="00D2384D">
        <w:rPr>
          <w:bCs w:val="0"/>
          <w:color w:val="000000"/>
        </w:rPr>
        <w:tab/>
        <w:t xml:space="preserve"> - размещение малых архитектурных форм, рекламных щитов и стоянок для временной парковки автомобилей, полустационарных архитектурных форм (киосков, павильонов), фургонов. </w:t>
      </w:r>
    </w:p>
    <w:p w:rsidR="000C7F8B" w:rsidRDefault="000C7F8B" w:rsidP="000C7F8B">
      <w:pPr>
        <w:pStyle w:val="a0"/>
        <w:tabs>
          <w:tab w:val="left" w:pos="540"/>
        </w:tabs>
        <w:ind w:firstLine="0"/>
        <w:rPr>
          <w:b/>
          <w:bCs w:val="0"/>
          <w:color w:val="000000"/>
        </w:rPr>
      </w:pPr>
      <w:r w:rsidRPr="000842DB">
        <w:rPr>
          <w:b/>
          <w:bCs w:val="0"/>
          <w:color w:val="000000"/>
        </w:rPr>
        <w:tab/>
      </w:r>
    </w:p>
    <w:p w:rsidR="000C7F8B" w:rsidRPr="000842DB" w:rsidRDefault="000C7F8B" w:rsidP="000C7F8B">
      <w:pPr>
        <w:pStyle w:val="a0"/>
        <w:tabs>
          <w:tab w:val="left" w:pos="540"/>
        </w:tabs>
        <w:ind w:firstLine="0"/>
        <w:rPr>
          <w:b/>
          <w:bCs w:val="0"/>
          <w:color w:val="000000"/>
        </w:rPr>
      </w:pPr>
      <w:r>
        <w:rPr>
          <w:b/>
          <w:bCs w:val="0"/>
          <w:color w:val="000000"/>
        </w:rPr>
        <w:tab/>
      </w:r>
      <w:r w:rsidRPr="000842DB">
        <w:rPr>
          <w:b/>
          <w:bCs w:val="0"/>
          <w:color w:val="000000"/>
        </w:rPr>
        <w:t>В коридорах магистральных улиц разрешается по согласованию:</w:t>
      </w:r>
    </w:p>
    <w:p w:rsidR="000C7F8B" w:rsidRPr="00D2384D" w:rsidRDefault="000C7F8B" w:rsidP="000C7F8B">
      <w:pPr>
        <w:pStyle w:val="a0"/>
        <w:tabs>
          <w:tab w:val="left" w:pos="540"/>
        </w:tabs>
        <w:ind w:firstLine="0"/>
        <w:rPr>
          <w:bCs w:val="0"/>
          <w:color w:val="000000"/>
        </w:rPr>
      </w:pPr>
      <w:r w:rsidRPr="00D2384D">
        <w:rPr>
          <w:bCs w:val="0"/>
          <w:color w:val="000000"/>
        </w:rPr>
        <w:tab/>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0C7F8B" w:rsidRDefault="000C7F8B" w:rsidP="000C7F8B">
      <w:pPr>
        <w:pStyle w:val="a0"/>
        <w:ind w:firstLine="510"/>
        <w:rPr>
          <w:b/>
          <w:color w:val="000000"/>
          <w:szCs w:val="28"/>
        </w:rPr>
      </w:pPr>
    </w:p>
    <w:p w:rsidR="000C7F8B" w:rsidRPr="00CF1397" w:rsidRDefault="000C7F8B" w:rsidP="000C7F8B">
      <w:pPr>
        <w:pStyle w:val="a0"/>
        <w:ind w:firstLine="510"/>
        <w:rPr>
          <w:b/>
          <w:color w:val="000000"/>
          <w:szCs w:val="28"/>
        </w:rPr>
      </w:pPr>
      <w:r w:rsidRPr="00CF1397">
        <w:rPr>
          <w:b/>
          <w:color w:val="000000"/>
          <w:szCs w:val="28"/>
        </w:rPr>
        <w:t>Требуется:</w:t>
      </w:r>
    </w:p>
    <w:p w:rsidR="000C7F8B" w:rsidRDefault="000C7F8B" w:rsidP="000C7F8B">
      <w:pPr>
        <w:pStyle w:val="a0"/>
        <w:ind w:firstLine="510"/>
      </w:pPr>
      <w:r>
        <w:t>- ограничение в</w:t>
      </w:r>
      <w:r w:rsidRPr="00D2384D">
        <w:t>ысот</w:t>
      </w:r>
      <w:r>
        <w:t>ы</w:t>
      </w:r>
      <w:r w:rsidRPr="00D2384D">
        <w:t xml:space="preserve"> размещенных в границах красных линий всех дорог и улиц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r>
        <w:t>- не более</w:t>
      </w:r>
      <w:r w:rsidRPr="00D2384D">
        <w:t xml:space="preserve"> </w:t>
      </w:r>
      <w:smartTag w:uri="urn:schemas-microsoft-com:office:smarttags" w:element="metricconverter">
        <w:smartTagPr>
          <w:attr w:name="ProductID" w:val="0,5 м"/>
        </w:smartTagPr>
        <w:r w:rsidRPr="00D2384D">
          <w:t>0,5 м</w:t>
        </w:r>
      </w:smartTag>
      <w:r w:rsidRPr="00D2384D">
        <w:t xml:space="preserve">. </w:t>
      </w:r>
    </w:p>
    <w:p w:rsidR="000C7F8B" w:rsidRPr="00A707A2" w:rsidRDefault="000C7F8B" w:rsidP="000C7F8B">
      <w:pPr>
        <w:rPr>
          <w:lang w:eastAsia="ru-RU"/>
        </w:rPr>
      </w:pPr>
    </w:p>
    <w:p w:rsidR="000C7F8B" w:rsidRPr="005E5D0D" w:rsidRDefault="000C7F8B" w:rsidP="000C7F8B">
      <w:pPr>
        <w:pStyle w:val="3"/>
      </w:pPr>
      <w:bookmarkStart w:id="199" w:name="_Toc184447561"/>
      <w:bookmarkStart w:id="200" w:name="_Toc341705822"/>
      <w:bookmarkStart w:id="201" w:name="_Toc103850193"/>
      <w:r w:rsidRPr="00D02932">
        <w:t xml:space="preserve">Глава </w:t>
      </w:r>
      <w:r w:rsidRPr="00CC1690">
        <w:t>IV</w:t>
      </w:r>
      <w:r w:rsidRPr="00D02932">
        <w:t xml:space="preserve">. </w:t>
      </w:r>
      <w:r>
        <w:t xml:space="preserve">Территории, для которых не устанавливаются </w:t>
      </w:r>
      <w:r w:rsidRPr="005E5D0D">
        <w:t>градостроительные регламенты</w:t>
      </w:r>
      <w:bookmarkEnd w:id="199"/>
      <w:bookmarkEnd w:id="200"/>
      <w:bookmarkEnd w:id="201"/>
    </w:p>
    <w:p w:rsidR="0033664B" w:rsidRPr="00547415" w:rsidRDefault="000F026B" w:rsidP="0033664B">
      <w:pPr>
        <w:pStyle w:val="3"/>
        <w:rPr>
          <w:bCs/>
        </w:rPr>
      </w:pPr>
      <w:bookmarkStart w:id="202" w:name="_Toc228080025"/>
      <w:bookmarkStart w:id="203" w:name="_Toc280613943"/>
      <w:bookmarkStart w:id="204" w:name="_Toc103850194"/>
      <w:bookmarkStart w:id="205" w:name="_Toc184806789"/>
      <w:bookmarkStart w:id="206" w:name="_Toc185222898"/>
      <w:bookmarkStart w:id="207" w:name="_Toc196017943"/>
      <w:bookmarkStart w:id="208" w:name="_Toc283718830"/>
      <w:bookmarkStart w:id="209" w:name="_Toc341705823"/>
      <w:r>
        <w:rPr>
          <w:bCs/>
        </w:rPr>
        <w:t>Ст.27</w:t>
      </w:r>
      <w:r w:rsidR="0033664B">
        <w:rPr>
          <w:bCs/>
        </w:rPr>
        <w:t xml:space="preserve"> </w:t>
      </w:r>
      <w:bookmarkEnd w:id="202"/>
      <w:bookmarkEnd w:id="203"/>
      <w:r w:rsidR="0033664B">
        <w:rPr>
          <w:bCs/>
        </w:rPr>
        <w:t>Земли лесного фонда</w:t>
      </w:r>
      <w:bookmarkEnd w:id="204"/>
    </w:p>
    <w:p w:rsidR="0033664B" w:rsidRDefault="0033664B" w:rsidP="0033664B">
      <w:pPr>
        <w:pStyle w:val="a0"/>
      </w:pPr>
      <w:r>
        <w:t xml:space="preserve">Режим использования данной территории регулируется гл.2 Лесного кодекса РФ «Использование лесов». </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Использование лесов осуществляется с предоставлением или без предоставления лесных участков, с изъятием или без изъятия лесных ресурсов.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lastRenderedPageBreak/>
        <w:t>Использование лесов может быть следующих видов: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 заготовка древесины;</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2) заготовка живицы;</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3) заготовка и сбор </w:t>
      </w:r>
      <w:proofErr w:type="spellStart"/>
      <w:r w:rsidRPr="001257EA">
        <w:rPr>
          <w:bCs/>
          <w:sz w:val="28"/>
          <w:szCs w:val="28"/>
        </w:rPr>
        <w:t>недревесных</w:t>
      </w:r>
      <w:proofErr w:type="spellEnd"/>
      <w:r w:rsidRPr="001257EA">
        <w:rPr>
          <w:bCs/>
          <w:sz w:val="28"/>
          <w:szCs w:val="28"/>
        </w:rPr>
        <w:t xml:space="preserve"> лесных ресурсов;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4) заготовка пищевых лесных ресурсов и сбор лекарственных растений;</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5) ведение охотничьего хозяйства и осуществление охоты;</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6) ведение сельского хозяйства;</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7) осуществление научно-исследовательской деятельности, образовательной деятельности;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8) осуществление рекреационной деятельности;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9) создание лесных плантаций и их эксплуатация;</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10) выращивание лесных плодовых, ягодных, декоративных растений, лекарственных растений;</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11) выполнение работ по геологическому изучению недр, разработка месторождений полезных ископаемых;</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13) строительство, реконструкция, эксплуатация линий электропередачи, линий связи, дорог, трубопроводов и других линейных объектов;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14) переработка древесины и иных лесных ресурсов;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15) осуществление религиозной деятельности;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16) иные виды, определенные в соответствии с частью 2 статьи 6 настоящего Кодекса.</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Леса могут использоваться для одной или нескольких целей, предусмотренных частью 1 настоящей статьи, если иное не установлено настоящим Кодексом, другими федеральными законами.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Использование лесов, представляющее собой предпринимательскую деятельность, осуществляется на </w:t>
      </w:r>
      <w:proofErr w:type="gramStart"/>
      <w:r w:rsidRPr="001257EA">
        <w:rPr>
          <w:bCs/>
          <w:sz w:val="28"/>
          <w:szCs w:val="28"/>
        </w:rPr>
        <w:t>землях</w:t>
      </w:r>
      <w:proofErr w:type="gramEnd"/>
      <w:r w:rsidRPr="001257EA">
        <w:rPr>
          <w:bCs/>
          <w:sz w:val="28"/>
          <w:szCs w:val="28"/>
        </w:rPr>
        <w:t xml:space="preserve"> лесного фонда лицами, зарегистрированными в Российской Федерации в соответствии с Федеральным законом от 8 августа 2001 года N 129-ФЗ </w:t>
      </w:r>
      <w:r>
        <w:rPr>
          <w:bCs/>
          <w:sz w:val="28"/>
          <w:szCs w:val="28"/>
        </w:rPr>
        <w:t>«</w:t>
      </w:r>
      <w:r w:rsidRPr="001257EA">
        <w:rPr>
          <w:bCs/>
          <w:sz w:val="28"/>
          <w:szCs w:val="28"/>
        </w:rPr>
        <w:t>О государственной регистрации юридических лиц и индивидуальных предпринимателей</w:t>
      </w:r>
      <w:r>
        <w:rPr>
          <w:bCs/>
          <w:sz w:val="28"/>
          <w:szCs w:val="28"/>
        </w:rPr>
        <w:t>»</w:t>
      </w:r>
      <w:r w:rsidRPr="001257EA">
        <w:rPr>
          <w:bCs/>
          <w:sz w:val="28"/>
          <w:szCs w:val="28"/>
        </w:rPr>
        <w:t>.</w:t>
      </w:r>
    </w:p>
    <w:p w:rsidR="0033664B" w:rsidRPr="001257EA" w:rsidRDefault="0033664B" w:rsidP="0033664B">
      <w:pPr>
        <w:autoSpaceDE w:val="0"/>
        <w:autoSpaceDN w:val="0"/>
        <w:adjustRightInd w:val="0"/>
        <w:ind w:firstLine="540"/>
        <w:jc w:val="both"/>
        <w:rPr>
          <w:bCs/>
          <w:sz w:val="28"/>
          <w:szCs w:val="28"/>
        </w:rPr>
      </w:pPr>
      <w:r>
        <w:rPr>
          <w:bCs/>
          <w:sz w:val="28"/>
          <w:szCs w:val="28"/>
        </w:rPr>
        <w:t xml:space="preserve">Для использования лесов необходима лесная декларация – </w:t>
      </w:r>
      <w:r w:rsidRPr="001257EA">
        <w:rPr>
          <w:bCs/>
          <w:sz w:val="28"/>
          <w:szCs w:val="28"/>
        </w:rPr>
        <w:t>заявление об использовании лесов в соответствии с проектом освоения лесов.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статьями 81 </w:t>
      </w:r>
      <w:r>
        <w:rPr>
          <w:bCs/>
          <w:sz w:val="28"/>
          <w:szCs w:val="28"/>
        </w:rPr>
        <w:t>–</w:t>
      </w:r>
      <w:r w:rsidRPr="001257EA">
        <w:rPr>
          <w:bCs/>
          <w:sz w:val="28"/>
          <w:szCs w:val="28"/>
        </w:rPr>
        <w:t xml:space="preserve"> 84 настоящего Кодекса, лицами, которым лесные участки предоставлены в постоянное (бессрочное) пользование или в аренду.</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Форма лесной декларации, порядок ее заполнения и подачи утверждаются уполномоченным федеральным органом исполнительной власти.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Допускается установление следующих ограничений использования лесов: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1) запрет на осуществление одного или нескольких видов использования лесов, предусмотренных частью 1 статьи 25 настоящего Кодекса;</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2) запрет на проведение рубок;</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lastRenderedPageBreak/>
        <w:t>3) иные установленные настоящим Кодексом, другими федеральными законами ограничения использования лесов.</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Использование лесов может быть приостановлено только в случаях, предусмотренных федеральными законами.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Для заготовки древесины предоставляются в первую очередь погибшие, поврежденные и перестойные лесные насаждения.</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Возрасты рубок и порядок исчисления расчетной лесосеки устанавливаются уполномоченным федеральным органом исполнительной власти.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Перечень видов (пород) деревьев и кустарников, заготовка древесины которых не допускается, устанавливается Правительством Российской Федерации.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Граждане, юридические лица осуществляют заготовку древесины на </w:t>
      </w:r>
      <w:proofErr w:type="gramStart"/>
      <w:r w:rsidRPr="001257EA">
        <w:rPr>
          <w:bCs/>
          <w:sz w:val="28"/>
          <w:szCs w:val="28"/>
        </w:rPr>
        <w:t>основании</w:t>
      </w:r>
      <w:proofErr w:type="gramEnd"/>
      <w:r w:rsidRPr="001257EA">
        <w:rPr>
          <w:bCs/>
          <w:sz w:val="28"/>
          <w:szCs w:val="28"/>
        </w:rPr>
        <w:t xml:space="preserve"> договоров аренды лесных участков, а в случае осуществления заготовки древесины без предоставления лесного участка </w:t>
      </w:r>
      <w:r>
        <w:rPr>
          <w:bCs/>
          <w:sz w:val="28"/>
          <w:szCs w:val="28"/>
        </w:rPr>
        <w:t>–</w:t>
      </w:r>
      <w:r w:rsidRPr="001257EA">
        <w:rPr>
          <w:bCs/>
          <w:sz w:val="28"/>
          <w:szCs w:val="28"/>
        </w:rPr>
        <w:t xml:space="preserve"> договоров купли-продажи лесных насаждений.</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Правила заготовки древесины устанавливаются уполномоченным федеральным органом исполнительной власти.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Граждане вправе заготавливать древесину для целей отопления, возведения строений и иных собственных нужд.</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Граждане осуществляют заготовку древесины для собственных нужд на </w:t>
      </w:r>
      <w:proofErr w:type="gramStart"/>
      <w:r w:rsidRPr="001257EA">
        <w:rPr>
          <w:bCs/>
          <w:sz w:val="28"/>
          <w:szCs w:val="28"/>
        </w:rPr>
        <w:t>основании</w:t>
      </w:r>
      <w:proofErr w:type="gramEnd"/>
      <w:r w:rsidRPr="001257EA">
        <w:rPr>
          <w:bCs/>
          <w:sz w:val="28"/>
          <w:szCs w:val="28"/>
        </w:rPr>
        <w:t xml:space="preserve"> договоров купли-продажи лесных насаждений.</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Порядок и нормативы заготовки гражданами древесины для собственных нужд устанавливаются законами </w:t>
      </w:r>
      <w:r>
        <w:rPr>
          <w:bCs/>
          <w:sz w:val="28"/>
          <w:szCs w:val="28"/>
        </w:rPr>
        <w:t>Красноярского края</w:t>
      </w:r>
      <w:proofErr w:type="gramStart"/>
      <w:r>
        <w:rPr>
          <w:bCs/>
          <w:sz w:val="28"/>
          <w:szCs w:val="28"/>
        </w:rPr>
        <w:t>.</w:t>
      </w:r>
      <w:r w:rsidRPr="001257EA">
        <w:rPr>
          <w:bCs/>
          <w:sz w:val="28"/>
          <w:szCs w:val="28"/>
        </w:rPr>
        <w:t>.</w:t>
      </w:r>
      <w:proofErr w:type="gramEnd"/>
    </w:p>
    <w:p w:rsidR="0033664B" w:rsidRPr="001257EA" w:rsidRDefault="0033664B" w:rsidP="0033664B">
      <w:pPr>
        <w:autoSpaceDE w:val="0"/>
        <w:autoSpaceDN w:val="0"/>
        <w:adjustRightInd w:val="0"/>
        <w:ind w:firstLine="540"/>
        <w:jc w:val="both"/>
        <w:rPr>
          <w:bCs/>
          <w:sz w:val="28"/>
          <w:szCs w:val="28"/>
        </w:rPr>
      </w:pPr>
      <w:r w:rsidRPr="001257EA">
        <w:rPr>
          <w:bCs/>
          <w:sz w:val="28"/>
          <w:szCs w:val="28"/>
        </w:rP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Заготовка живицы осуществляется в лесах, которые предназначаются для заготовки древесины.</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lastRenderedPageBreak/>
        <w:t xml:space="preserve">Граждане, юридические лица осуществляют заготовку живицы на </w:t>
      </w:r>
      <w:proofErr w:type="gramStart"/>
      <w:r w:rsidRPr="001257EA">
        <w:rPr>
          <w:bCs/>
          <w:sz w:val="28"/>
          <w:szCs w:val="28"/>
        </w:rPr>
        <w:t>основании</w:t>
      </w:r>
      <w:proofErr w:type="gramEnd"/>
      <w:r w:rsidRPr="001257EA">
        <w:rPr>
          <w:bCs/>
          <w:sz w:val="28"/>
          <w:szCs w:val="28"/>
        </w:rPr>
        <w:t xml:space="preserve"> договоров аренды лесного участка.</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Правила заготовки живицы устанавливаются уполномоченным федеральным органом исполнительной власти.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Заготовка и сбор </w:t>
      </w:r>
      <w:proofErr w:type="spellStart"/>
      <w:r w:rsidRPr="001257EA">
        <w:rPr>
          <w:bCs/>
          <w:sz w:val="28"/>
          <w:szCs w:val="28"/>
        </w:rPr>
        <w:t>недревесных</w:t>
      </w:r>
      <w:proofErr w:type="spellEnd"/>
      <w:r w:rsidRPr="001257EA">
        <w:rPr>
          <w:bCs/>
          <w:sz w:val="28"/>
          <w:szCs w:val="28"/>
        </w:rPr>
        <w:t xml:space="preserve">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К </w:t>
      </w:r>
      <w:proofErr w:type="spellStart"/>
      <w:r w:rsidRPr="001257EA">
        <w:rPr>
          <w:bCs/>
          <w:sz w:val="28"/>
          <w:szCs w:val="28"/>
        </w:rPr>
        <w:t>недревесным</w:t>
      </w:r>
      <w:proofErr w:type="spellEnd"/>
      <w:r w:rsidRPr="001257EA">
        <w:rPr>
          <w:bCs/>
          <w:sz w:val="28"/>
          <w:szCs w:val="28"/>
        </w:rPr>
        <w:t xml:space="preserve"> лесным ресурсам, заготовка и сбор которых осуществляются в соответствии с настоящим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33664B" w:rsidRPr="001257EA" w:rsidRDefault="0033664B" w:rsidP="0033664B">
      <w:pPr>
        <w:autoSpaceDE w:val="0"/>
        <w:autoSpaceDN w:val="0"/>
        <w:adjustRightInd w:val="0"/>
        <w:ind w:firstLine="540"/>
        <w:jc w:val="both"/>
        <w:rPr>
          <w:bCs/>
          <w:sz w:val="28"/>
          <w:szCs w:val="28"/>
        </w:rPr>
      </w:pPr>
      <w:proofErr w:type="gramStart"/>
      <w:r w:rsidRPr="001257EA">
        <w:rPr>
          <w:bCs/>
          <w:sz w:val="28"/>
          <w:szCs w:val="28"/>
        </w:rPr>
        <w:t xml:space="preserve">Граждане, юридические лица, осуществляющие заготовку и сбор </w:t>
      </w:r>
      <w:proofErr w:type="spellStart"/>
      <w:r w:rsidRPr="001257EA">
        <w:rPr>
          <w:bCs/>
          <w:sz w:val="28"/>
          <w:szCs w:val="28"/>
        </w:rPr>
        <w:t>недревесных</w:t>
      </w:r>
      <w:proofErr w:type="spellEnd"/>
      <w:r w:rsidRPr="001257EA">
        <w:rPr>
          <w:bCs/>
          <w:sz w:val="28"/>
          <w:szCs w:val="28"/>
        </w:rPr>
        <w:t xml:space="preserve"> лесных ресурсов, вправе возводить навесы и другие временные постройки на пре</w:t>
      </w:r>
      <w:r>
        <w:rPr>
          <w:bCs/>
          <w:sz w:val="28"/>
          <w:szCs w:val="28"/>
        </w:rPr>
        <w:t>доставленных им лесных участках</w:t>
      </w:r>
      <w:r w:rsidRPr="001257EA">
        <w:rPr>
          <w:bCs/>
          <w:sz w:val="28"/>
          <w:szCs w:val="28"/>
        </w:rPr>
        <w:t xml:space="preserve"> на основании договоров аренды лесных участков.</w:t>
      </w:r>
      <w:proofErr w:type="gramEnd"/>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Правила заготовки и сбора </w:t>
      </w:r>
      <w:proofErr w:type="spellStart"/>
      <w:r w:rsidRPr="001257EA">
        <w:rPr>
          <w:bCs/>
          <w:sz w:val="28"/>
          <w:szCs w:val="28"/>
        </w:rPr>
        <w:t>недревесных</w:t>
      </w:r>
      <w:proofErr w:type="spellEnd"/>
      <w:r w:rsidRPr="001257EA">
        <w:rPr>
          <w:bCs/>
          <w:sz w:val="28"/>
          <w:szCs w:val="28"/>
        </w:rPr>
        <w:t xml:space="preserve"> лесных ресурсов устанавливаются уполномоченным федеральным органом исполнительной власти.</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Заготовка и сбор гражданами </w:t>
      </w:r>
      <w:proofErr w:type="spellStart"/>
      <w:r w:rsidRPr="001257EA">
        <w:rPr>
          <w:bCs/>
          <w:sz w:val="28"/>
          <w:szCs w:val="28"/>
        </w:rPr>
        <w:t>недревесных</w:t>
      </w:r>
      <w:proofErr w:type="spellEnd"/>
      <w:r w:rsidRPr="001257EA">
        <w:rPr>
          <w:bCs/>
          <w:sz w:val="28"/>
          <w:szCs w:val="28"/>
        </w:rPr>
        <w:t xml:space="preserve"> лесных ресурсов, за исключением елей и деревьев других хвойных пород для новогодних праздников, для собственных нужд осуществляются в соответствии со статьей 11 </w:t>
      </w:r>
      <w:r>
        <w:rPr>
          <w:bCs/>
          <w:sz w:val="28"/>
          <w:szCs w:val="28"/>
        </w:rPr>
        <w:t>Лесно</w:t>
      </w:r>
      <w:r w:rsidRPr="001257EA">
        <w:rPr>
          <w:bCs/>
          <w:sz w:val="28"/>
          <w:szCs w:val="28"/>
        </w:rPr>
        <w:t>го Кодекса</w:t>
      </w:r>
      <w:r>
        <w:rPr>
          <w:bCs/>
          <w:sz w:val="28"/>
          <w:szCs w:val="28"/>
        </w:rPr>
        <w:t xml:space="preserve"> РФ</w:t>
      </w:r>
      <w:r w:rsidRPr="001257EA">
        <w:rPr>
          <w:bCs/>
          <w:sz w:val="28"/>
          <w:szCs w:val="28"/>
        </w:rPr>
        <w:t>.</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Ограничение заготовки и сбора гражданами </w:t>
      </w:r>
      <w:proofErr w:type="spellStart"/>
      <w:r w:rsidRPr="001257EA">
        <w:rPr>
          <w:bCs/>
          <w:sz w:val="28"/>
          <w:szCs w:val="28"/>
        </w:rPr>
        <w:t>недревесных</w:t>
      </w:r>
      <w:proofErr w:type="spellEnd"/>
      <w:r w:rsidRPr="001257EA">
        <w:rPr>
          <w:bCs/>
          <w:sz w:val="28"/>
          <w:szCs w:val="28"/>
        </w:rPr>
        <w:t xml:space="preserve"> лесных ресурсов для собственных нужд может устанавливаться в соответствии со статьей 27 </w:t>
      </w:r>
      <w:r>
        <w:rPr>
          <w:bCs/>
          <w:sz w:val="28"/>
          <w:szCs w:val="28"/>
        </w:rPr>
        <w:t>Лесно</w:t>
      </w:r>
      <w:r w:rsidRPr="001257EA">
        <w:rPr>
          <w:bCs/>
          <w:sz w:val="28"/>
          <w:szCs w:val="28"/>
        </w:rPr>
        <w:t>го Кодекса</w:t>
      </w:r>
      <w:r>
        <w:rPr>
          <w:bCs/>
          <w:sz w:val="28"/>
          <w:szCs w:val="28"/>
        </w:rPr>
        <w:t xml:space="preserve"> РФ</w:t>
      </w:r>
      <w:r w:rsidRPr="001257EA">
        <w:rPr>
          <w:bCs/>
          <w:sz w:val="28"/>
          <w:szCs w:val="28"/>
        </w:rPr>
        <w:t>.</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К заготовке и сбору гражданами </w:t>
      </w:r>
      <w:proofErr w:type="spellStart"/>
      <w:r w:rsidRPr="001257EA">
        <w:rPr>
          <w:bCs/>
          <w:sz w:val="28"/>
          <w:szCs w:val="28"/>
        </w:rPr>
        <w:t>недревесных</w:t>
      </w:r>
      <w:proofErr w:type="spellEnd"/>
      <w:r w:rsidRPr="001257EA">
        <w:rPr>
          <w:bCs/>
          <w:sz w:val="28"/>
          <w:szCs w:val="28"/>
        </w:rPr>
        <w:t xml:space="preserve"> лесных ресурсов для собственных нужд не применяются части 1, 3 и 4 ст</w:t>
      </w:r>
      <w:r>
        <w:rPr>
          <w:bCs/>
          <w:sz w:val="28"/>
          <w:szCs w:val="28"/>
        </w:rPr>
        <w:t>.</w:t>
      </w:r>
      <w:r w:rsidRPr="001257EA">
        <w:rPr>
          <w:bCs/>
          <w:sz w:val="28"/>
          <w:szCs w:val="28"/>
        </w:rPr>
        <w:t xml:space="preserve"> 32 </w:t>
      </w:r>
      <w:r>
        <w:rPr>
          <w:bCs/>
          <w:sz w:val="28"/>
          <w:szCs w:val="28"/>
        </w:rPr>
        <w:t>Лесного</w:t>
      </w:r>
      <w:r w:rsidRPr="001257EA">
        <w:rPr>
          <w:bCs/>
          <w:sz w:val="28"/>
          <w:szCs w:val="28"/>
        </w:rPr>
        <w:t xml:space="preserve"> Кодекса</w:t>
      </w:r>
      <w:r>
        <w:rPr>
          <w:bCs/>
          <w:sz w:val="28"/>
          <w:szCs w:val="28"/>
        </w:rPr>
        <w:t xml:space="preserve"> РФ</w:t>
      </w:r>
      <w:r w:rsidRPr="001257EA">
        <w:rPr>
          <w:bCs/>
          <w:sz w:val="28"/>
          <w:szCs w:val="28"/>
        </w:rPr>
        <w:t>.</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Порядок заготовки и сбора гражданами </w:t>
      </w:r>
      <w:proofErr w:type="spellStart"/>
      <w:r w:rsidRPr="001257EA">
        <w:rPr>
          <w:bCs/>
          <w:sz w:val="28"/>
          <w:szCs w:val="28"/>
        </w:rPr>
        <w:t>недревесных</w:t>
      </w:r>
      <w:proofErr w:type="spellEnd"/>
      <w:r w:rsidRPr="001257EA">
        <w:rPr>
          <w:bCs/>
          <w:sz w:val="28"/>
          <w:szCs w:val="28"/>
        </w:rPr>
        <w:t xml:space="preserve"> лесных ресурсов для собственных нужд устанавливается законом </w:t>
      </w:r>
      <w:r>
        <w:rPr>
          <w:bCs/>
          <w:sz w:val="28"/>
          <w:szCs w:val="28"/>
        </w:rPr>
        <w:t>Красноярского края</w:t>
      </w:r>
      <w:r w:rsidRPr="001257EA">
        <w:rPr>
          <w:bCs/>
          <w:sz w:val="28"/>
          <w:szCs w:val="28"/>
        </w:rPr>
        <w:t>.</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К пищевым лесным ресурсам, заготовка которых осуществляется в соответствии с </w:t>
      </w:r>
      <w:r>
        <w:rPr>
          <w:bCs/>
          <w:sz w:val="28"/>
          <w:szCs w:val="28"/>
        </w:rPr>
        <w:t xml:space="preserve">Лесным </w:t>
      </w:r>
      <w:r w:rsidRPr="001257EA">
        <w:rPr>
          <w:bCs/>
          <w:sz w:val="28"/>
          <w:szCs w:val="28"/>
        </w:rPr>
        <w:t>Кодексом</w:t>
      </w:r>
      <w:r>
        <w:rPr>
          <w:bCs/>
          <w:sz w:val="28"/>
          <w:szCs w:val="28"/>
        </w:rPr>
        <w:t xml:space="preserve"> РФ</w:t>
      </w:r>
      <w:r w:rsidRPr="001257EA">
        <w:rPr>
          <w:bCs/>
          <w:sz w:val="28"/>
          <w:szCs w:val="28"/>
        </w:rPr>
        <w:t>, относятся дикорастущие плоды, ягоды, орехи, грибы, семена, березовый сок и подобные лесные ресурсы.</w:t>
      </w:r>
    </w:p>
    <w:p w:rsidR="0033664B" w:rsidRPr="001257EA" w:rsidRDefault="0033664B" w:rsidP="0033664B">
      <w:pPr>
        <w:autoSpaceDE w:val="0"/>
        <w:autoSpaceDN w:val="0"/>
        <w:adjustRightInd w:val="0"/>
        <w:ind w:firstLine="540"/>
        <w:jc w:val="both"/>
        <w:rPr>
          <w:bCs/>
          <w:sz w:val="28"/>
          <w:szCs w:val="28"/>
        </w:rPr>
      </w:pPr>
      <w:r w:rsidRPr="001257EA">
        <w:rPr>
          <w:bCs/>
          <w:sz w:val="28"/>
          <w:szCs w:val="28"/>
        </w:rPr>
        <w:t xml:space="preserve">Граждане, юридические лица осуществляют заготовку пищевых лесных ресурсов и сбор лекарственных растений на </w:t>
      </w:r>
      <w:proofErr w:type="gramStart"/>
      <w:r w:rsidRPr="001257EA">
        <w:rPr>
          <w:bCs/>
          <w:sz w:val="28"/>
          <w:szCs w:val="28"/>
        </w:rPr>
        <w:t>основании</w:t>
      </w:r>
      <w:proofErr w:type="gramEnd"/>
      <w:r w:rsidRPr="001257EA">
        <w:rPr>
          <w:bCs/>
          <w:sz w:val="28"/>
          <w:szCs w:val="28"/>
        </w:rPr>
        <w:t xml:space="preserve"> договоров аренды лесных участков.</w:t>
      </w:r>
    </w:p>
    <w:p w:rsidR="0033664B" w:rsidRPr="00F95B98" w:rsidRDefault="0033664B" w:rsidP="0033664B">
      <w:pPr>
        <w:autoSpaceDE w:val="0"/>
        <w:autoSpaceDN w:val="0"/>
        <w:adjustRightInd w:val="0"/>
        <w:ind w:firstLine="540"/>
        <w:jc w:val="both"/>
        <w:rPr>
          <w:bCs/>
          <w:sz w:val="28"/>
          <w:szCs w:val="28"/>
        </w:rPr>
      </w:pPr>
      <w:proofErr w:type="gramStart"/>
      <w:r w:rsidRPr="00F95B98">
        <w:rPr>
          <w:bCs/>
          <w:sz w:val="28"/>
          <w:szCs w:val="28"/>
        </w:rP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roofErr w:type="gramEnd"/>
    </w:p>
    <w:p w:rsidR="0033664B" w:rsidRPr="00F95B98" w:rsidRDefault="0033664B" w:rsidP="0033664B">
      <w:pPr>
        <w:autoSpaceDE w:val="0"/>
        <w:autoSpaceDN w:val="0"/>
        <w:adjustRightInd w:val="0"/>
        <w:ind w:firstLine="540"/>
        <w:jc w:val="both"/>
        <w:rPr>
          <w:bCs/>
          <w:sz w:val="28"/>
          <w:szCs w:val="28"/>
        </w:rPr>
      </w:pPr>
      <w:r w:rsidRPr="00F95B98">
        <w:rPr>
          <w:bCs/>
          <w:sz w:val="28"/>
          <w:szCs w:val="28"/>
        </w:rP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lastRenderedPageBreak/>
        <w:t>Заготовка пищевых лесных ресурсов и сбор лекарственных растений для собственных нужд осуществляются гражданами в соответствии со статьей 11 настоящего Кодекса.</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ст. 27 Лесного Кодекса РФ.</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К заготовке гражданами пищевых лесных ресурсов и сбору ими лекарственных растений для собственных нужд не применяются части 1, 3 и 4 статьи 34 Лесного Кодекса РФ.</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 xml:space="preserve">4. Порядок заготовки гражданами пищевых лесных ресурсов и сбора ими лекарственных растений для собственных нужд устанавливается законом </w:t>
      </w:r>
      <w:r>
        <w:rPr>
          <w:bCs/>
          <w:sz w:val="28"/>
          <w:szCs w:val="28"/>
        </w:rPr>
        <w:t>Красноярского края</w:t>
      </w:r>
      <w:r w:rsidRPr="00F95B98">
        <w:rPr>
          <w:bCs/>
          <w:sz w:val="28"/>
          <w:szCs w:val="28"/>
        </w:rPr>
        <w:t>.</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 xml:space="preserve">Ведение охотничьего хозяйства на лесных </w:t>
      </w:r>
      <w:proofErr w:type="gramStart"/>
      <w:r w:rsidRPr="00F95B98">
        <w:rPr>
          <w:bCs/>
          <w:sz w:val="28"/>
          <w:szCs w:val="28"/>
        </w:rPr>
        <w:t>участках</w:t>
      </w:r>
      <w:proofErr w:type="gramEnd"/>
      <w:r w:rsidRPr="00F95B98">
        <w:rPr>
          <w:bCs/>
          <w:sz w:val="28"/>
          <w:szCs w:val="28"/>
        </w:rPr>
        <w:t xml:space="preserve"> представляет собой предпринимательскую деятельность, связанную с оказанием услуг лицам, осуществляющим охоту.</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Лесные участки, предоставляемые для ведения охотничьего хозяйства, признаются охотничьими угодьями.</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 xml:space="preserve">Охота на лесных </w:t>
      </w:r>
      <w:proofErr w:type="gramStart"/>
      <w:r w:rsidRPr="00F95B98">
        <w:rPr>
          <w:bCs/>
          <w:sz w:val="28"/>
          <w:szCs w:val="28"/>
        </w:rPr>
        <w:t>участках</w:t>
      </w:r>
      <w:proofErr w:type="gramEnd"/>
      <w:r w:rsidRPr="00F95B98">
        <w:rPr>
          <w:bCs/>
          <w:sz w:val="28"/>
          <w:szCs w:val="28"/>
        </w:rPr>
        <w:t xml:space="preserve">, предоставленных для ведения охотничьего хозяйства, осуществляется в соответствии с Федеральным законом от 24 апреля 1995 года N 52-ФЗ </w:t>
      </w:r>
      <w:r>
        <w:rPr>
          <w:bCs/>
          <w:sz w:val="28"/>
          <w:szCs w:val="28"/>
        </w:rPr>
        <w:t>«</w:t>
      </w:r>
      <w:r w:rsidRPr="00F95B98">
        <w:rPr>
          <w:bCs/>
          <w:sz w:val="28"/>
          <w:szCs w:val="28"/>
        </w:rPr>
        <w:t>О животном мире и Лесн</w:t>
      </w:r>
      <w:r>
        <w:rPr>
          <w:bCs/>
          <w:sz w:val="28"/>
          <w:szCs w:val="28"/>
        </w:rPr>
        <w:t>ым</w:t>
      </w:r>
      <w:r w:rsidRPr="00F95B98">
        <w:rPr>
          <w:bCs/>
          <w:sz w:val="28"/>
          <w:szCs w:val="28"/>
        </w:rPr>
        <w:t xml:space="preserve"> Кодекс</w:t>
      </w:r>
      <w:r>
        <w:rPr>
          <w:bCs/>
          <w:sz w:val="28"/>
          <w:szCs w:val="28"/>
        </w:rPr>
        <w:t>ом</w:t>
      </w:r>
      <w:r w:rsidRPr="00F95B98">
        <w:rPr>
          <w:bCs/>
          <w:sz w:val="28"/>
          <w:szCs w:val="28"/>
        </w:rPr>
        <w:t xml:space="preserve"> РФ.</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На лесных участках, предоставленных для ведения охотничьего хозяйства, допускается возведение временных построек и осуществление благоустройства этих лесных участков.</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 xml:space="preserve">Граждане, юридические лица осуществляют использование лесов для ведения охотничьего хозяйства на </w:t>
      </w:r>
      <w:proofErr w:type="gramStart"/>
      <w:r w:rsidRPr="00F95B98">
        <w:rPr>
          <w:bCs/>
          <w:sz w:val="28"/>
          <w:szCs w:val="28"/>
        </w:rPr>
        <w:t>основании</w:t>
      </w:r>
      <w:proofErr w:type="gramEnd"/>
      <w:r w:rsidRPr="00F95B98">
        <w:rPr>
          <w:bCs/>
          <w:sz w:val="28"/>
          <w:szCs w:val="28"/>
        </w:rPr>
        <w:t xml:space="preserve"> договоров аренды лесных участков.</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Правила использования лесов для ведения охотничьего хозяйства устанавливаются законом субъекта Российской Федерации.</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Использование гражданами лесов для осуществления любительской охоты и спортивной охоты осуществляется без предоставления лесных участков в соответствии со статьей 11 Лесного Кодекса РФ.</w:t>
      </w:r>
    </w:p>
    <w:p w:rsidR="0033664B" w:rsidRPr="00F95B98" w:rsidRDefault="0033664B" w:rsidP="0033664B">
      <w:pPr>
        <w:autoSpaceDE w:val="0"/>
        <w:autoSpaceDN w:val="0"/>
        <w:adjustRightInd w:val="0"/>
        <w:ind w:firstLine="540"/>
        <w:jc w:val="both"/>
        <w:rPr>
          <w:bCs/>
          <w:sz w:val="28"/>
          <w:szCs w:val="28"/>
        </w:rPr>
      </w:pPr>
      <w:r w:rsidRPr="00F95B98">
        <w:rPr>
          <w:bCs/>
          <w:sz w:val="28"/>
          <w:szCs w:val="28"/>
        </w:rPr>
        <w:t>Ограничение использования гражданами лесов для осуществления любительской охоты и спортивной охоты может устанавливаться в соответствии со статьей 27 Лесного Кодекса</w:t>
      </w:r>
      <w:r>
        <w:rPr>
          <w:bCs/>
          <w:sz w:val="28"/>
          <w:szCs w:val="28"/>
        </w:rPr>
        <w:t xml:space="preserve"> </w:t>
      </w:r>
      <w:r w:rsidRPr="00F95B98">
        <w:rPr>
          <w:bCs/>
          <w:sz w:val="28"/>
          <w:szCs w:val="28"/>
        </w:rPr>
        <w:t>РФ</w:t>
      </w:r>
      <w:proofErr w:type="gramStart"/>
      <w:r w:rsidRPr="00F95B98">
        <w:rPr>
          <w:bCs/>
          <w:sz w:val="28"/>
          <w:szCs w:val="28"/>
        </w:rPr>
        <w:t xml:space="preserve"> .</w:t>
      </w:r>
      <w:proofErr w:type="gramEnd"/>
    </w:p>
    <w:p w:rsidR="0033664B" w:rsidRPr="008078B3" w:rsidRDefault="0033664B" w:rsidP="0033664B">
      <w:pPr>
        <w:autoSpaceDE w:val="0"/>
        <w:autoSpaceDN w:val="0"/>
        <w:adjustRightInd w:val="0"/>
        <w:ind w:firstLine="540"/>
        <w:jc w:val="both"/>
        <w:rPr>
          <w:bCs/>
          <w:sz w:val="28"/>
          <w:szCs w:val="28"/>
        </w:rPr>
      </w:pPr>
      <w:r w:rsidRPr="008078B3">
        <w:rPr>
          <w:bCs/>
          <w:sz w:val="28"/>
          <w:szCs w:val="28"/>
        </w:rPr>
        <w:t>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деятельности).</w:t>
      </w:r>
    </w:p>
    <w:p w:rsidR="0033664B" w:rsidRPr="008078B3" w:rsidRDefault="0033664B" w:rsidP="0033664B">
      <w:pPr>
        <w:autoSpaceDE w:val="0"/>
        <w:autoSpaceDN w:val="0"/>
        <w:adjustRightInd w:val="0"/>
        <w:ind w:firstLine="540"/>
        <w:jc w:val="both"/>
        <w:rPr>
          <w:bCs/>
          <w:sz w:val="28"/>
          <w:szCs w:val="28"/>
        </w:rPr>
      </w:pPr>
      <w:r w:rsidRPr="008078B3">
        <w:rPr>
          <w:bCs/>
          <w:sz w:val="28"/>
          <w:szCs w:val="28"/>
        </w:rPr>
        <w:t>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33664B" w:rsidRPr="008078B3" w:rsidRDefault="0033664B" w:rsidP="0033664B">
      <w:pPr>
        <w:autoSpaceDE w:val="0"/>
        <w:autoSpaceDN w:val="0"/>
        <w:adjustRightInd w:val="0"/>
        <w:ind w:firstLine="540"/>
        <w:jc w:val="both"/>
        <w:rPr>
          <w:bCs/>
          <w:sz w:val="28"/>
          <w:szCs w:val="28"/>
        </w:rPr>
      </w:pPr>
      <w:r w:rsidRPr="008078B3">
        <w:rPr>
          <w:bCs/>
          <w:sz w:val="28"/>
          <w:szCs w:val="28"/>
        </w:rPr>
        <w:t>Для ведения сельского хозяйства лесные участки предоставляются гражданам, юридическим лицам в соответствии со статьей 9 настоящего Кодекса.</w:t>
      </w:r>
    </w:p>
    <w:p w:rsidR="0033664B" w:rsidRPr="008078B3" w:rsidRDefault="0033664B" w:rsidP="0033664B">
      <w:pPr>
        <w:autoSpaceDE w:val="0"/>
        <w:autoSpaceDN w:val="0"/>
        <w:adjustRightInd w:val="0"/>
        <w:ind w:firstLine="540"/>
        <w:jc w:val="both"/>
        <w:rPr>
          <w:bCs/>
          <w:sz w:val="28"/>
          <w:szCs w:val="28"/>
        </w:rPr>
      </w:pPr>
      <w:r w:rsidRPr="008078B3">
        <w:rPr>
          <w:bCs/>
          <w:sz w:val="28"/>
          <w:szCs w:val="28"/>
        </w:rPr>
        <w:t>Правила использования лесов для ведения сельского хозяйства устанавливаются уполномоченным федеральным органом исполнительной власти.</w:t>
      </w:r>
    </w:p>
    <w:p w:rsidR="0033664B" w:rsidRPr="008078B3" w:rsidRDefault="0033664B" w:rsidP="0033664B">
      <w:pPr>
        <w:autoSpaceDE w:val="0"/>
        <w:autoSpaceDN w:val="0"/>
        <w:adjustRightInd w:val="0"/>
        <w:ind w:firstLine="540"/>
        <w:jc w:val="both"/>
        <w:rPr>
          <w:bCs/>
          <w:sz w:val="28"/>
          <w:szCs w:val="28"/>
        </w:rPr>
      </w:pPr>
      <w:r w:rsidRPr="008078B3">
        <w:rPr>
          <w:bCs/>
          <w:sz w:val="28"/>
          <w:szCs w:val="28"/>
        </w:rPr>
        <w:lastRenderedPageBreak/>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33664B" w:rsidRPr="008A1A1C" w:rsidRDefault="0033664B" w:rsidP="0033664B">
      <w:pPr>
        <w:autoSpaceDE w:val="0"/>
        <w:autoSpaceDN w:val="0"/>
        <w:adjustRightInd w:val="0"/>
        <w:ind w:firstLine="540"/>
        <w:jc w:val="both"/>
        <w:rPr>
          <w:bCs/>
          <w:sz w:val="28"/>
          <w:szCs w:val="28"/>
        </w:rPr>
      </w:pPr>
      <w:r w:rsidRPr="008A1A1C">
        <w:rPr>
          <w:bCs/>
          <w:sz w:val="28"/>
          <w:szCs w:val="28"/>
        </w:rPr>
        <w:t>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33664B" w:rsidRPr="008A1A1C" w:rsidRDefault="0033664B" w:rsidP="0033664B">
      <w:pPr>
        <w:autoSpaceDE w:val="0"/>
        <w:autoSpaceDN w:val="0"/>
        <w:adjustRightInd w:val="0"/>
        <w:ind w:firstLine="540"/>
        <w:jc w:val="both"/>
        <w:rPr>
          <w:bCs/>
          <w:sz w:val="28"/>
          <w:szCs w:val="28"/>
        </w:rPr>
      </w:pPr>
      <w:proofErr w:type="gramStart"/>
      <w:r w:rsidRPr="008A1A1C">
        <w:rPr>
          <w:bCs/>
          <w:sz w:val="28"/>
          <w:szCs w:val="28"/>
        </w:rP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roofErr w:type="gramEnd"/>
    </w:p>
    <w:p w:rsidR="0033664B" w:rsidRPr="008A1A1C" w:rsidRDefault="0033664B" w:rsidP="0033664B">
      <w:pPr>
        <w:autoSpaceDE w:val="0"/>
        <w:autoSpaceDN w:val="0"/>
        <w:adjustRightInd w:val="0"/>
        <w:ind w:firstLine="540"/>
        <w:jc w:val="both"/>
        <w:rPr>
          <w:bCs/>
          <w:sz w:val="28"/>
          <w:szCs w:val="28"/>
        </w:rPr>
      </w:pPr>
      <w:r w:rsidRPr="008A1A1C">
        <w:rPr>
          <w:bCs/>
          <w:sz w:val="28"/>
          <w:szCs w:val="28"/>
        </w:rP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33664B" w:rsidRPr="008A1A1C" w:rsidRDefault="0033664B" w:rsidP="0033664B">
      <w:pPr>
        <w:autoSpaceDE w:val="0"/>
        <w:autoSpaceDN w:val="0"/>
        <w:adjustRightInd w:val="0"/>
        <w:ind w:firstLine="540"/>
        <w:jc w:val="both"/>
        <w:rPr>
          <w:bCs/>
          <w:sz w:val="28"/>
          <w:szCs w:val="28"/>
        </w:rPr>
      </w:pPr>
      <w:r w:rsidRPr="008A1A1C">
        <w:rPr>
          <w:bCs/>
          <w:sz w:val="28"/>
          <w:szCs w:val="28"/>
        </w:rPr>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33664B" w:rsidRPr="008A1A1C" w:rsidRDefault="0033664B" w:rsidP="0033664B">
      <w:pPr>
        <w:autoSpaceDE w:val="0"/>
        <w:autoSpaceDN w:val="0"/>
        <w:adjustRightInd w:val="0"/>
        <w:ind w:firstLine="540"/>
        <w:jc w:val="both"/>
        <w:rPr>
          <w:bCs/>
          <w:sz w:val="28"/>
          <w:szCs w:val="28"/>
        </w:rPr>
      </w:pPr>
      <w:r w:rsidRPr="008A1A1C">
        <w:rPr>
          <w:bCs/>
          <w:sz w:val="28"/>
          <w:szCs w:val="28"/>
        </w:rPr>
        <w:t xml:space="preserve">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w:t>
      </w:r>
      <w:r>
        <w:rPr>
          <w:bCs/>
          <w:sz w:val="28"/>
          <w:szCs w:val="28"/>
        </w:rPr>
        <w:t>–</w:t>
      </w:r>
      <w:r w:rsidRPr="008A1A1C">
        <w:rPr>
          <w:bCs/>
          <w:sz w:val="28"/>
          <w:szCs w:val="28"/>
        </w:rPr>
        <w:t xml:space="preserve"> в аренду.</w:t>
      </w:r>
    </w:p>
    <w:p w:rsidR="0033664B" w:rsidRPr="008A1A1C" w:rsidRDefault="0033664B" w:rsidP="0033664B">
      <w:pPr>
        <w:autoSpaceDE w:val="0"/>
        <w:autoSpaceDN w:val="0"/>
        <w:adjustRightInd w:val="0"/>
        <w:ind w:firstLine="540"/>
        <w:jc w:val="both"/>
        <w:rPr>
          <w:bCs/>
          <w:sz w:val="28"/>
          <w:szCs w:val="28"/>
        </w:rPr>
      </w:pPr>
      <w:r w:rsidRPr="008A1A1C">
        <w:rPr>
          <w:bCs/>
          <w:sz w:val="28"/>
          <w:szCs w:val="28"/>
        </w:rPr>
        <w:t>Правила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33664B" w:rsidRPr="008A1A1C" w:rsidRDefault="0033664B" w:rsidP="0033664B">
      <w:pPr>
        <w:autoSpaceDE w:val="0"/>
        <w:autoSpaceDN w:val="0"/>
        <w:adjustRightInd w:val="0"/>
        <w:ind w:firstLine="540"/>
        <w:jc w:val="both"/>
        <w:rPr>
          <w:bCs/>
          <w:sz w:val="28"/>
          <w:szCs w:val="28"/>
        </w:rPr>
      </w:pPr>
      <w:r w:rsidRPr="008A1A1C">
        <w:rPr>
          <w:bCs/>
          <w:sz w:val="28"/>
          <w:szCs w:val="28"/>
        </w:rPr>
        <w:t>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33664B" w:rsidRDefault="0033664B" w:rsidP="0033664B">
      <w:pPr>
        <w:autoSpaceDE w:val="0"/>
        <w:autoSpaceDN w:val="0"/>
        <w:adjustRightInd w:val="0"/>
        <w:ind w:firstLine="540"/>
        <w:jc w:val="both"/>
        <w:rPr>
          <w:b/>
          <w:bCs/>
          <w:sz w:val="28"/>
          <w:szCs w:val="28"/>
        </w:rPr>
      </w:pPr>
      <w:r w:rsidRPr="008A1A1C">
        <w:rPr>
          <w:bCs/>
          <w:sz w:val="28"/>
          <w:szCs w:val="28"/>
        </w:rPr>
        <w:t>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w:t>
      </w:r>
      <w:r>
        <w:rPr>
          <w:b/>
          <w:bCs/>
          <w:sz w:val="28"/>
          <w:szCs w:val="28"/>
        </w:rPr>
        <w:t xml:space="preserve"> </w:t>
      </w:r>
    </w:p>
    <w:p w:rsidR="0033664B" w:rsidRPr="0087024E" w:rsidRDefault="0033664B" w:rsidP="0033664B">
      <w:pPr>
        <w:autoSpaceDE w:val="0"/>
        <w:autoSpaceDN w:val="0"/>
        <w:adjustRightInd w:val="0"/>
        <w:ind w:firstLine="540"/>
        <w:jc w:val="both"/>
        <w:rPr>
          <w:bCs/>
          <w:sz w:val="28"/>
          <w:szCs w:val="28"/>
        </w:rPr>
      </w:pPr>
      <w:r w:rsidRPr="0087024E">
        <w:rPr>
          <w:bCs/>
          <w:sz w:val="28"/>
          <w:szCs w:val="28"/>
        </w:rPr>
        <w:t>Правила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33664B" w:rsidRPr="00613F58" w:rsidRDefault="0033664B" w:rsidP="0033664B">
      <w:pPr>
        <w:autoSpaceDE w:val="0"/>
        <w:autoSpaceDN w:val="0"/>
        <w:adjustRightInd w:val="0"/>
        <w:ind w:firstLine="540"/>
        <w:jc w:val="both"/>
        <w:rPr>
          <w:bCs/>
          <w:sz w:val="28"/>
          <w:szCs w:val="28"/>
        </w:rPr>
      </w:pPr>
      <w:r w:rsidRPr="00613F58">
        <w:rPr>
          <w:bCs/>
          <w:sz w:val="28"/>
          <w:szCs w:val="28"/>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33664B" w:rsidRPr="00613F58" w:rsidRDefault="0033664B" w:rsidP="0033664B">
      <w:pPr>
        <w:autoSpaceDE w:val="0"/>
        <w:autoSpaceDN w:val="0"/>
        <w:adjustRightInd w:val="0"/>
        <w:ind w:firstLine="540"/>
        <w:jc w:val="both"/>
        <w:rPr>
          <w:bCs/>
          <w:sz w:val="28"/>
          <w:szCs w:val="28"/>
        </w:rPr>
      </w:pPr>
      <w:r w:rsidRPr="00613F58">
        <w:rPr>
          <w:bCs/>
          <w:sz w:val="28"/>
          <w:szCs w:val="28"/>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33664B" w:rsidRPr="00613F58" w:rsidRDefault="0033664B" w:rsidP="0033664B">
      <w:pPr>
        <w:autoSpaceDE w:val="0"/>
        <w:autoSpaceDN w:val="0"/>
        <w:adjustRightInd w:val="0"/>
        <w:ind w:firstLine="540"/>
        <w:jc w:val="both"/>
        <w:rPr>
          <w:bCs/>
          <w:sz w:val="28"/>
          <w:szCs w:val="28"/>
        </w:rPr>
      </w:pPr>
      <w:r w:rsidRPr="00613F58">
        <w:rPr>
          <w:bCs/>
          <w:sz w:val="28"/>
          <w:szCs w:val="28"/>
        </w:rPr>
        <w:t xml:space="preserve">Лесные плантации могут создаваться на </w:t>
      </w:r>
      <w:proofErr w:type="gramStart"/>
      <w:r w:rsidRPr="00613F58">
        <w:rPr>
          <w:bCs/>
          <w:sz w:val="28"/>
          <w:szCs w:val="28"/>
        </w:rPr>
        <w:t>землях</w:t>
      </w:r>
      <w:proofErr w:type="gramEnd"/>
      <w:r w:rsidRPr="00613F58">
        <w:rPr>
          <w:bCs/>
          <w:sz w:val="28"/>
          <w:szCs w:val="28"/>
        </w:rPr>
        <w:t xml:space="preserve"> лесного фонда и землях иных категорий.</w:t>
      </w:r>
    </w:p>
    <w:p w:rsidR="0033664B" w:rsidRPr="00613F58" w:rsidRDefault="0033664B" w:rsidP="0033664B">
      <w:pPr>
        <w:autoSpaceDE w:val="0"/>
        <w:autoSpaceDN w:val="0"/>
        <w:adjustRightInd w:val="0"/>
        <w:ind w:firstLine="540"/>
        <w:jc w:val="both"/>
        <w:rPr>
          <w:bCs/>
          <w:sz w:val="28"/>
          <w:szCs w:val="28"/>
        </w:rPr>
      </w:pPr>
      <w:r w:rsidRPr="00613F58">
        <w:rPr>
          <w:bCs/>
          <w:sz w:val="28"/>
          <w:szCs w:val="28"/>
        </w:rPr>
        <w:lastRenderedPageBreak/>
        <w:t xml:space="preserve">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w:t>
      </w:r>
      <w:r>
        <w:rPr>
          <w:bCs/>
          <w:sz w:val="28"/>
          <w:szCs w:val="28"/>
        </w:rPr>
        <w:t>–</w:t>
      </w:r>
      <w:r w:rsidRPr="00613F58">
        <w:rPr>
          <w:bCs/>
          <w:sz w:val="28"/>
          <w:szCs w:val="28"/>
        </w:rPr>
        <w:t xml:space="preserve"> в соответствии с земельным законодательством.</w:t>
      </w:r>
    </w:p>
    <w:p w:rsidR="0033664B" w:rsidRPr="00613F58" w:rsidRDefault="0033664B" w:rsidP="0033664B">
      <w:pPr>
        <w:autoSpaceDE w:val="0"/>
        <w:autoSpaceDN w:val="0"/>
        <w:adjustRightInd w:val="0"/>
        <w:ind w:firstLine="540"/>
        <w:jc w:val="both"/>
        <w:rPr>
          <w:bCs/>
          <w:sz w:val="28"/>
          <w:szCs w:val="28"/>
        </w:rPr>
      </w:pPr>
      <w:r w:rsidRPr="00613F58">
        <w:rPr>
          <w:bCs/>
          <w:sz w:val="28"/>
          <w:szCs w:val="28"/>
        </w:rPr>
        <w:t>На лесных плантациях проведение рубок лесных насаждений и осуществление подсочки лесных насаждений допускаются без ограничений.</w:t>
      </w:r>
    </w:p>
    <w:p w:rsidR="0033664B" w:rsidRPr="00613F58" w:rsidRDefault="0033664B" w:rsidP="0033664B">
      <w:pPr>
        <w:autoSpaceDE w:val="0"/>
        <w:autoSpaceDN w:val="0"/>
        <w:adjustRightInd w:val="0"/>
        <w:ind w:firstLine="540"/>
        <w:jc w:val="both"/>
        <w:rPr>
          <w:bCs/>
          <w:sz w:val="28"/>
          <w:szCs w:val="28"/>
        </w:rPr>
      </w:pPr>
      <w:r w:rsidRPr="00613F58">
        <w:rPr>
          <w:bCs/>
          <w:sz w:val="28"/>
          <w:szCs w:val="28"/>
        </w:rPr>
        <w:t xml:space="preserve">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со статьей 21 </w:t>
      </w:r>
      <w:r w:rsidRPr="00F95B98">
        <w:rPr>
          <w:bCs/>
          <w:sz w:val="28"/>
          <w:szCs w:val="28"/>
        </w:rPr>
        <w:t>Лесного Кодекса РФ</w:t>
      </w:r>
      <w:r w:rsidRPr="00613F58">
        <w:rPr>
          <w:bCs/>
          <w:sz w:val="28"/>
          <w:szCs w:val="28"/>
        </w:rPr>
        <w:t>.</w:t>
      </w:r>
    </w:p>
    <w:p w:rsidR="0033664B" w:rsidRPr="00613F58" w:rsidRDefault="0033664B" w:rsidP="0033664B">
      <w:pPr>
        <w:autoSpaceDE w:val="0"/>
        <w:autoSpaceDN w:val="0"/>
        <w:adjustRightInd w:val="0"/>
        <w:ind w:firstLine="540"/>
        <w:jc w:val="both"/>
        <w:rPr>
          <w:bCs/>
          <w:sz w:val="28"/>
          <w:szCs w:val="28"/>
        </w:rPr>
      </w:pPr>
      <w:proofErr w:type="gramStart"/>
      <w:r w:rsidRPr="00613F58">
        <w:rPr>
          <w:bCs/>
          <w:sz w:val="28"/>
          <w:szCs w:val="28"/>
        </w:rPr>
        <w:t xml:space="preserve">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w:t>
      </w:r>
      <w:r>
        <w:rPr>
          <w:bCs/>
          <w:sz w:val="28"/>
          <w:szCs w:val="28"/>
        </w:rPr>
        <w:t>когда н</w:t>
      </w:r>
      <w:r w:rsidRPr="00613F58">
        <w:rPr>
          <w:bCs/>
          <w:sz w:val="28"/>
          <w:szCs w:val="28"/>
        </w:rPr>
        <w:t xml:space="preserve">а основании разрешений органов государственной власти, органов местного самоуправления в пределах их полномочий, определенных в соответствии со статьями 81 </w:t>
      </w:r>
      <w:r>
        <w:rPr>
          <w:bCs/>
          <w:sz w:val="28"/>
          <w:szCs w:val="28"/>
        </w:rPr>
        <w:t>–</w:t>
      </w:r>
      <w:r w:rsidRPr="00613F58">
        <w:rPr>
          <w:bCs/>
          <w:sz w:val="28"/>
          <w:szCs w:val="28"/>
        </w:rPr>
        <w:t xml:space="preserve"> 84 </w:t>
      </w:r>
      <w:r w:rsidRPr="00F95B98">
        <w:rPr>
          <w:bCs/>
          <w:sz w:val="28"/>
          <w:szCs w:val="28"/>
        </w:rPr>
        <w:t>Лесного Кодекса РФ</w:t>
      </w:r>
      <w:r w:rsidRPr="00613F58">
        <w:rPr>
          <w:bCs/>
          <w:sz w:val="28"/>
          <w:szCs w:val="28"/>
        </w:rPr>
        <w:t>, допускается выполнение работ по геологическому изучению недр на землях лесного</w:t>
      </w:r>
      <w:proofErr w:type="gramEnd"/>
      <w:r w:rsidRPr="00613F58">
        <w:rPr>
          <w:bCs/>
          <w:sz w:val="28"/>
          <w:szCs w:val="28"/>
        </w:rPr>
        <w:t xml:space="preserve"> фонда без предоставления лесного участка, если выполнение таких работ не влечет за собой проведение рубок лесных насаждений.</w:t>
      </w:r>
    </w:p>
    <w:p w:rsidR="0033664B" w:rsidRPr="00613F58" w:rsidRDefault="0033664B" w:rsidP="0033664B">
      <w:pPr>
        <w:autoSpaceDE w:val="0"/>
        <w:autoSpaceDN w:val="0"/>
        <w:adjustRightInd w:val="0"/>
        <w:ind w:firstLine="540"/>
        <w:jc w:val="both"/>
        <w:rPr>
          <w:bCs/>
          <w:sz w:val="28"/>
          <w:szCs w:val="28"/>
        </w:rPr>
      </w:pPr>
      <w:r w:rsidRPr="00613F58">
        <w:rPr>
          <w:bCs/>
          <w:sz w:val="28"/>
          <w:szCs w:val="28"/>
        </w:rPr>
        <w:t>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вырубки деревьев, кустарников и лиан без предоставления лесных участков.</w:t>
      </w:r>
    </w:p>
    <w:p w:rsidR="0033664B" w:rsidRPr="00D9275F" w:rsidRDefault="0033664B" w:rsidP="0033664B">
      <w:pPr>
        <w:autoSpaceDE w:val="0"/>
        <w:autoSpaceDN w:val="0"/>
        <w:adjustRightInd w:val="0"/>
        <w:ind w:firstLine="540"/>
        <w:jc w:val="both"/>
        <w:rPr>
          <w:bCs/>
          <w:sz w:val="28"/>
          <w:szCs w:val="28"/>
        </w:rPr>
      </w:pPr>
      <w:r w:rsidRPr="00D9275F">
        <w:rPr>
          <w:bCs/>
          <w:sz w:val="28"/>
          <w:szCs w:val="28"/>
        </w:rPr>
        <w:t>Порядок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со статьей 21 Лесного Кодекса РФ.</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законодательством.</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Лесного Кодекса для строительства водохранилищ, иных искусственных водных объектов, а также гидротехнических сооружений и специализированных портов.</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Использование лесов для строительства, реконструкции, эксплуатации линий электропередачи, линий связи, дорог, трубопроводов и других линейных объектов осуществляется в соответствии со статьей 21 Лесного Кодекса</w:t>
      </w:r>
      <w:r>
        <w:rPr>
          <w:bCs/>
          <w:sz w:val="28"/>
          <w:szCs w:val="28"/>
        </w:rPr>
        <w:t xml:space="preserve"> РФ</w:t>
      </w:r>
      <w:r w:rsidRPr="004B2F54">
        <w:rPr>
          <w:bCs/>
          <w:sz w:val="28"/>
          <w:szCs w:val="28"/>
        </w:rPr>
        <w:t>.</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 xml:space="preserve">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w:t>
      </w:r>
      <w:r>
        <w:rPr>
          <w:bCs/>
          <w:sz w:val="28"/>
          <w:szCs w:val="28"/>
        </w:rPr>
        <w:t xml:space="preserve"> </w:t>
      </w:r>
      <w:r w:rsidRPr="004B2F54">
        <w:rPr>
          <w:bCs/>
          <w:sz w:val="28"/>
          <w:szCs w:val="28"/>
        </w:rPr>
        <w:t xml:space="preserve">Лесного Кодекса </w:t>
      </w:r>
      <w:r>
        <w:rPr>
          <w:bCs/>
          <w:sz w:val="28"/>
          <w:szCs w:val="28"/>
        </w:rPr>
        <w:t xml:space="preserve">РФ </w:t>
      </w:r>
      <w:r w:rsidRPr="004B2F54">
        <w:rPr>
          <w:bCs/>
          <w:sz w:val="28"/>
          <w:szCs w:val="28"/>
        </w:rPr>
        <w:t>для строительства линий электропередачи, линий связи, трубопроводов, дорог и других линейных объектов.</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lastRenderedPageBreak/>
        <w:t>Лесные участки, которые находятся в государственной или муниципальной собственности и на которых расположены линии электропередачи, линии связи, дороги, трубопроводы и другие линейные объекты, предоставляются на правах, предусмотренных статьей 9</w:t>
      </w:r>
      <w:r>
        <w:rPr>
          <w:b/>
          <w:bCs/>
          <w:sz w:val="28"/>
          <w:szCs w:val="28"/>
        </w:rPr>
        <w:t xml:space="preserve"> </w:t>
      </w:r>
      <w:r w:rsidRPr="004B2F54">
        <w:rPr>
          <w:bCs/>
          <w:sz w:val="28"/>
          <w:szCs w:val="28"/>
        </w:rPr>
        <w:t>Лесного Кодекса</w:t>
      </w:r>
      <w:r>
        <w:rPr>
          <w:bCs/>
          <w:sz w:val="28"/>
          <w:szCs w:val="28"/>
        </w:rPr>
        <w:t xml:space="preserve"> РФ</w:t>
      </w:r>
      <w:r w:rsidRPr="004B2F54">
        <w:rPr>
          <w:bCs/>
          <w:sz w:val="28"/>
          <w:szCs w:val="28"/>
        </w:rPr>
        <w:t>, гражданам и юридическим лицам, имеющим в собственности, безвозмездном пользовании, аренде, хозяйственном ведении или оперативном управлении указанные линейные объекты.</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Правила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устанавливаются уполномоченным федеральным органом исполнительной власти.</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 в соответствии со статьей 14 Лесного Кодекса</w:t>
      </w:r>
      <w:r>
        <w:rPr>
          <w:bCs/>
          <w:sz w:val="28"/>
          <w:szCs w:val="28"/>
        </w:rPr>
        <w:t xml:space="preserve"> РФ.</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Правила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 xml:space="preserve">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статьями 81 </w:t>
      </w:r>
      <w:r>
        <w:rPr>
          <w:bCs/>
          <w:sz w:val="28"/>
          <w:szCs w:val="28"/>
        </w:rPr>
        <w:t>–</w:t>
      </w:r>
      <w:r w:rsidRPr="004B2F54">
        <w:rPr>
          <w:bCs/>
          <w:sz w:val="28"/>
          <w:szCs w:val="28"/>
        </w:rPr>
        <w:t xml:space="preserve"> 84 Лесного Кодекса</w:t>
      </w:r>
      <w:r>
        <w:rPr>
          <w:bCs/>
          <w:sz w:val="28"/>
          <w:szCs w:val="28"/>
        </w:rPr>
        <w:t xml:space="preserve"> РФ</w:t>
      </w:r>
      <w:r w:rsidRPr="004B2F54">
        <w:rPr>
          <w:bCs/>
          <w:sz w:val="28"/>
          <w:szCs w:val="28"/>
        </w:rPr>
        <w:t>.</w:t>
      </w:r>
      <w:r>
        <w:rPr>
          <w:bCs/>
          <w:sz w:val="28"/>
          <w:szCs w:val="28"/>
        </w:rPr>
        <w:t xml:space="preserve"> </w:t>
      </w:r>
      <w:r w:rsidRPr="004B2F54">
        <w:rPr>
          <w:bCs/>
          <w:sz w:val="28"/>
          <w:szCs w:val="28"/>
        </w:rPr>
        <w:t>Форма отчета об использовании лесов и порядок его представления устанавливаются уполномоченным федеральным органом исполнительной власти.</w:t>
      </w:r>
    </w:p>
    <w:p w:rsidR="0033664B" w:rsidRPr="004B2F54" w:rsidRDefault="0033664B" w:rsidP="0033664B">
      <w:pPr>
        <w:autoSpaceDE w:val="0"/>
        <w:autoSpaceDN w:val="0"/>
        <w:adjustRightInd w:val="0"/>
        <w:ind w:firstLine="540"/>
        <w:jc w:val="both"/>
        <w:rPr>
          <w:bCs/>
          <w:sz w:val="28"/>
          <w:szCs w:val="28"/>
        </w:rPr>
      </w:pPr>
      <w:r w:rsidRPr="004B2F54">
        <w:rPr>
          <w:bCs/>
          <w:sz w:val="28"/>
          <w:szCs w:val="28"/>
        </w:rPr>
        <w:t>Запрещаются монополистическая деятельность и недобросовестная конкуренция в области использования лесов.</w:t>
      </w:r>
    </w:p>
    <w:p w:rsidR="0033664B" w:rsidRPr="004B2F54" w:rsidRDefault="0033664B" w:rsidP="0033664B">
      <w:pPr>
        <w:autoSpaceDE w:val="0"/>
        <w:autoSpaceDN w:val="0"/>
        <w:adjustRightInd w:val="0"/>
        <w:ind w:firstLine="540"/>
        <w:jc w:val="both"/>
        <w:rPr>
          <w:bCs/>
          <w:sz w:val="28"/>
          <w:szCs w:val="28"/>
        </w:rPr>
      </w:pPr>
      <w:proofErr w:type="gramStart"/>
      <w:r w:rsidRPr="004B2F54">
        <w:rPr>
          <w:bCs/>
          <w:sz w:val="28"/>
          <w:szCs w:val="28"/>
        </w:rP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w:t>
      </w:r>
      <w:r>
        <w:rPr>
          <w:b/>
          <w:bCs/>
          <w:sz w:val="28"/>
          <w:szCs w:val="28"/>
        </w:rPr>
        <w:t xml:space="preserve"> </w:t>
      </w:r>
      <w:r w:rsidRPr="004B2F54">
        <w:rPr>
          <w:bCs/>
          <w:sz w:val="28"/>
          <w:szCs w:val="28"/>
        </w:rPr>
        <w:t>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roofErr w:type="gramEnd"/>
    </w:p>
    <w:p w:rsidR="0033664B" w:rsidRPr="004B2F54" w:rsidRDefault="0033664B" w:rsidP="0033664B">
      <w:pPr>
        <w:autoSpaceDE w:val="0"/>
        <w:autoSpaceDN w:val="0"/>
        <w:adjustRightInd w:val="0"/>
        <w:ind w:firstLine="540"/>
        <w:jc w:val="both"/>
        <w:rPr>
          <w:bCs/>
          <w:sz w:val="28"/>
          <w:szCs w:val="28"/>
        </w:rPr>
      </w:pPr>
      <w:r w:rsidRPr="004B2F54">
        <w:rPr>
          <w:bCs/>
          <w:sz w:val="28"/>
          <w:szCs w:val="28"/>
        </w:rPr>
        <w:t>Правительством Российской Федерации может устанавливаться максимальный объем древесины, подлежащей заготовке лицом, группой лиц, за исключением случаев, предусмотренных частью 8 статьи 80 Лесного  Кодекса</w:t>
      </w:r>
      <w:r>
        <w:rPr>
          <w:bCs/>
          <w:sz w:val="28"/>
          <w:szCs w:val="28"/>
        </w:rPr>
        <w:t xml:space="preserve"> РФ</w:t>
      </w:r>
      <w:r w:rsidRPr="004B2F54">
        <w:rPr>
          <w:bCs/>
          <w:sz w:val="28"/>
          <w:szCs w:val="28"/>
        </w:rPr>
        <w:t>.</w:t>
      </w:r>
    </w:p>
    <w:p w:rsidR="0033664B" w:rsidRDefault="0033664B" w:rsidP="0033664B">
      <w:pPr>
        <w:autoSpaceDE w:val="0"/>
        <w:autoSpaceDN w:val="0"/>
        <w:adjustRightInd w:val="0"/>
        <w:ind w:firstLine="540"/>
        <w:jc w:val="both"/>
        <w:rPr>
          <w:bCs/>
          <w:sz w:val="28"/>
          <w:szCs w:val="28"/>
        </w:rPr>
      </w:pPr>
      <w:r w:rsidRPr="004B2F54">
        <w:rPr>
          <w:bCs/>
          <w:sz w:val="28"/>
          <w:szCs w:val="28"/>
        </w:rPr>
        <w:lastRenderedPageBreak/>
        <w:t xml:space="preserve">Государственный </w:t>
      </w:r>
      <w:proofErr w:type="gramStart"/>
      <w:r w:rsidRPr="004B2F54">
        <w:rPr>
          <w:bCs/>
          <w:sz w:val="28"/>
          <w:szCs w:val="28"/>
        </w:rPr>
        <w:t>контроль за</w:t>
      </w:r>
      <w:proofErr w:type="gramEnd"/>
      <w:r w:rsidRPr="004B2F54">
        <w:rPr>
          <w:bCs/>
          <w:sz w:val="28"/>
          <w:szCs w:val="28"/>
        </w:rPr>
        <w:t xml:space="preserve"> экономической концентрацией в сфере использования лесов осуществляется в соответствии с Федеральным законом от </w:t>
      </w:r>
    </w:p>
    <w:p w:rsidR="0033664B" w:rsidRDefault="0033664B" w:rsidP="0033664B">
      <w:pPr>
        <w:autoSpaceDE w:val="0"/>
        <w:autoSpaceDN w:val="0"/>
        <w:adjustRightInd w:val="0"/>
        <w:jc w:val="both"/>
        <w:rPr>
          <w:sz w:val="28"/>
          <w:szCs w:val="28"/>
        </w:rPr>
      </w:pPr>
      <w:r>
        <w:rPr>
          <w:sz w:val="28"/>
          <w:szCs w:val="28"/>
        </w:rPr>
        <w:t>от 26 июля 2006 года N 135-ФЗ «О защите конкуренции».</w:t>
      </w:r>
    </w:p>
    <w:p w:rsidR="0033664B" w:rsidRPr="00D02932" w:rsidRDefault="0033664B" w:rsidP="0033664B">
      <w:pPr>
        <w:pStyle w:val="a0"/>
        <w:ind w:firstLine="708"/>
      </w:pPr>
    </w:p>
    <w:p w:rsidR="000C7F8B" w:rsidRPr="005E5D0D" w:rsidRDefault="000C7F8B" w:rsidP="000C7F8B">
      <w:pPr>
        <w:pStyle w:val="3"/>
        <w:rPr>
          <w:bCs/>
        </w:rPr>
      </w:pPr>
      <w:bookmarkStart w:id="210" w:name="_Toc103850195"/>
      <w:r>
        <w:rPr>
          <w:bCs/>
        </w:rPr>
        <w:t>Ст.</w:t>
      </w:r>
      <w:r w:rsidR="000F026B">
        <w:rPr>
          <w:bCs/>
        </w:rPr>
        <w:t>27</w:t>
      </w:r>
      <w:r w:rsidR="00887A24">
        <w:rPr>
          <w:bCs/>
        </w:rPr>
        <w:t xml:space="preserve">  </w:t>
      </w:r>
      <w:r w:rsidR="00782D7D">
        <w:rPr>
          <w:bCs/>
        </w:rPr>
        <w:t>Земли водного фонда</w:t>
      </w:r>
      <w:bookmarkEnd w:id="205"/>
      <w:bookmarkEnd w:id="206"/>
      <w:bookmarkEnd w:id="207"/>
      <w:bookmarkEnd w:id="208"/>
      <w:bookmarkEnd w:id="209"/>
      <w:bookmarkEnd w:id="210"/>
    </w:p>
    <w:p w:rsidR="000C7F8B" w:rsidRPr="003B5C71" w:rsidRDefault="000C7F8B" w:rsidP="000C7F8B">
      <w:pPr>
        <w:autoSpaceDE w:val="0"/>
        <w:autoSpaceDN w:val="0"/>
        <w:adjustRightInd w:val="0"/>
        <w:ind w:firstLine="540"/>
        <w:jc w:val="both"/>
        <w:rPr>
          <w:color w:val="000000"/>
          <w:sz w:val="28"/>
          <w:szCs w:val="28"/>
        </w:rPr>
      </w:pPr>
      <w:r w:rsidRPr="003B5C71">
        <w:rPr>
          <w:color w:val="000000"/>
          <w:sz w:val="28"/>
          <w:szCs w:val="28"/>
        </w:rPr>
        <w:t>Территорию «</w:t>
      </w:r>
      <w:r w:rsidR="00782D7D">
        <w:rPr>
          <w:color w:val="000000"/>
          <w:sz w:val="28"/>
          <w:szCs w:val="28"/>
        </w:rPr>
        <w:t>Земли водного фонда</w:t>
      </w:r>
      <w:r w:rsidRPr="003B5C71">
        <w:rPr>
          <w:color w:val="000000"/>
          <w:sz w:val="28"/>
          <w:szCs w:val="28"/>
        </w:rPr>
        <w:t xml:space="preserve">» составляют поверхностные общедоступные водные объекты общего пользования, являющиеся частью водного фонда Российской Федерации. </w:t>
      </w:r>
    </w:p>
    <w:p w:rsidR="000C7F8B" w:rsidRPr="003B5C71" w:rsidRDefault="000C7F8B" w:rsidP="000C7F8B">
      <w:pPr>
        <w:autoSpaceDE w:val="0"/>
        <w:autoSpaceDN w:val="0"/>
        <w:adjustRightInd w:val="0"/>
        <w:ind w:firstLine="540"/>
        <w:jc w:val="both"/>
        <w:rPr>
          <w:color w:val="000000"/>
          <w:sz w:val="28"/>
          <w:szCs w:val="28"/>
        </w:rPr>
      </w:pPr>
      <w:r w:rsidRPr="003B5C71">
        <w:rPr>
          <w:color w:val="000000"/>
          <w:sz w:val="28"/>
          <w:szCs w:val="28"/>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0C7F8B" w:rsidRPr="003B5C71" w:rsidRDefault="000C7F8B" w:rsidP="000C7F8B">
      <w:pPr>
        <w:autoSpaceDE w:val="0"/>
        <w:autoSpaceDN w:val="0"/>
        <w:adjustRightInd w:val="0"/>
        <w:ind w:firstLine="540"/>
        <w:jc w:val="both"/>
        <w:rPr>
          <w:color w:val="000000"/>
          <w:sz w:val="28"/>
          <w:szCs w:val="28"/>
        </w:rPr>
      </w:pPr>
      <w:proofErr w:type="gramStart"/>
      <w:r w:rsidRPr="003B5C71">
        <w:rPr>
          <w:color w:val="000000"/>
          <w:sz w:val="28"/>
          <w:szCs w:val="28"/>
        </w:rPr>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roofErr w:type="gramEnd"/>
    </w:p>
    <w:p w:rsidR="000C7F8B" w:rsidRPr="003B5C71" w:rsidRDefault="000C7F8B" w:rsidP="000C7F8B">
      <w:pPr>
        <w:autoSpaceDE w:val="0"/>
        <w:autoSpaceDN w:val="0"/>
        <w:adjustRightInd w:val="0"/>
        <w:ind w:firstLine="540"/>
        <w:jc w:val="both"/>
        <w:rPr>
          <w:color w:val="000000"/>
          <w:sz w:val="28"/>
          <w:szCs w:val="28"/>
        </w:rPr>
      </w:pPr>
      <w:proofErr w:type="gramStart"/>
      <w:r w:rsidRPr="003B5C71">
        <w:rPr>
          <w:color w:val="000000"/>
          <w:sz w:val="28"/>
          <w:szCs w:val="28"/>
        </w:rPr>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w:t>
      </w:r>
      <w:proofErr w:type="gramEnd"/>
      <w:r w:rsidRPr="003B5C71">
        <w:rPr>
          <w:color w:val="000000"/>
          <w:sz w:val="28"/>
          <w:szCs w:val="28"/>
        </w:rPr>
        <w:t xml:space="preserve">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0C7F8B" w:rsidRPr="003B5C71" w:rsidRDefault="000C7F8B" w:rsidP="000C7F8B">
      <w:pPr>
        <w:autoSpaceDE w:val="0"/>
        <w:autoSpaceDN w:val="0"/>
        <w:adjustRightInd w:val="0"/>
        <w:ind w:firstLine="540"/>
        <w:jc w:val="both"/>
        <w:rPr>
          <w:color w:val="000000"/>
          <w:sz w:val="28"/>
          <w:szCs w:val="28"/>
        </w:rPr>
      </w:pPr>
      <w:r w:rsidRPr="003B5C71">
        <w:rPr>
          <w:color w:val="000000"/>
          <w:sz w:val="28"/>
          <w:szCs w:val="28"/>
        </w:rPr>
        <w:t xml:space="preserve">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w:t>
      </w:r>
      <w:proofErr w:type="gramStart"/>
      <w:r w:rsidRPr="003B5C71">
        <w:rPr>
          <w:color w:val="000000"/>
          <w:sz w:val="28"/>
          <w:szCs w:val="28"/>
        </w:rPr>
        <w:t>других</w:t>
      </w:r>
      <w:proofErr w:type="gramEnd"/>
      <w:r w:rsidRPr="003B5C71">
        <w:rPr>
          <w:color w:val="000000"/>
          <w:sz w:val="28"/>
          <w:szCs w:val="28"/>
        </w:rPr>
        <w:t xml:space="preserve">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0C7F8B" w:rsidRPr="003B5C71" w:rsidRDefault="000C7F8B" w:rsidP="000C7F8B">
      <w:pPr>
        <w:autoSpaceDE w:val="0"/>
        <w:autoSpaceDN w:val="0"/>
        <w:adjustRightInd w:val="0"/>
        <w:ind w:firstLine="540"/>
        <w:jc w:val="both"/>
        <w:rPr>
          <w:color w:val="000000"/>
          <w:sz w:val="28"/>
          <w:szCs w:val="28"/>
        </w:rPr>
      </w:pPr>
      <w:r w:rsidRPr="003B5C71">
        <w:rPr>
          <w:color w:val="000000"/>
          <w:sz w:val="28"/>
          <w:szCs w:val="28"/>
        </w:rPr>
        <w:t xml:space="preserve">Информация об ограничении водопользования на водных объектах общего пользования предоставляется </w:t>
      </w:r>
      <w:proofErr w:type="gramStart"/>
      <w:r w:rsidRPr="003B5C71">
        <w:rPr>
          <w:color w:val="000000"/>
          <w:sz w:val="28"/>
          <w:szCs w:val="28"/>
        </w:rPr>
        <w:t>жителям</w:t>
      </w:r>
      <w:proofErr w:type="gramEnd"/>
      <w:r w:rsidRPr="003B5C71">
        <w:rPr>
          <w:color w:val="000000"/>
          <w:sz w:val="28"/>
          <w:szCs w:val="28"/>
        </w:rPr>
        <w:t xml:space="preserve"> </w:t>
      </w:r>
      <w:r>
        <w:rPr>
          <w:color w:val="000000"/>
          <w:sz w:val="28"/>
          <w:szCs w:val="28"/>
        </w:rPr>
        <w:t xml:space="preserve">а </w:t>
      </w:r>
      <w:r w:rsidRPr="003B5C71">
        <w:rPr>
          <w:color w:val="000000"/>
          <w:sz w:val="28"/>
          <w:szCs w:val="28"/>
        </w:rPr>
        <w:t>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0C7F8B" w:rsidRPr="003B5C71" w:rsidRDefault="000C7F8B" w:rsidP="000C7F8B">
      <w:pPr>
        <w:autoSpaceDE w:val="0"/>
        <w:autoSpaceDN w:val="0"/>
        <w:adjustRightInd w:val="0"/>
        <w:ind w:firstLine="540"/>
        <w:jc w:val="both"/>
        <w:rPr>
          <w:color w:val="000000"/>
          <w:sz w:val="28"/>
          <w:szCs w:val="28"/>
        </w:rPr>
      </w:pPr>
      <w:r w:rsidRPr="003B5C71">
        <w:rPr>
          <w:color w:val="000000"/>
          <w:sz w:val="28"/>
          <w:szCs w:val="28"/>
        </w:rPr>
        <w:t>Полоса земли вдоль береговой линии водного объекта общего пользования (</w:t>
      </w:r>
      <w:r w:rsidRPr="00735242">
        <w:rPr>
          <w:b/>
          <w:color w:val="000000"/>
          <w:sz w:val="28"/>
          <w:szCs w:val="28"/>
        </w:rPr>
        <w:t>береговая полоса</w:t>
      </w:r>
      <w:r w:rsidRPr="003B5C71">
        <w:rPr>
          <w:color w:val="000000"/>
          <w:sz w:val="28"/>
          <w:szCs w:val="28"/>
        </w:rPr>
        <w:t xml:space="preserve">) предназначается для общего пользования. Ширина береговой полосы водных объектов общего пользования составляет двадцать метров, за </w:t>
      </w:r>
      <w:r w:rsidRPr="003B5C71">
        <w:rPr>
          <w:color w:val="000000"/>
          <w:sz w:val="28"/>
          <w:szCs w:val="28"/>
        </w:rPr>
        <w:lastRenderedPageBreak/>
        <w:t>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0C7F8B" w:rsidRPr="003B5C71" w:rsidRDefault="000C7F8B" w:rsidP="000C7F8B">
      <w:pPr>
        <w:autoSpaceDE w:val="0"/>
        <w:autoSpaceDN w:val="0"/>
        <w:adjustRightInd w:val="0"/>
        <w:ind w:firstLine="540"/>
        <w:jc w:val="both"/>
        <w:rPr>
          <w:color w:val="000000"/>
          <w:sz w:val="28"/>
          <w:szCs w:val="28"/>
        </w:rPr>
      </w:pPr>
      <w:r w:rsidRPr="003B5C71">
        <w:rPr>
          <w:color w:val="000000"/>
          <w:sz w:val="28"/>
          <w:szCs w:val="28"/>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0C7F8B" w:rsidRPr="003B5C71" w:rsidRDefault="000C7F8B" w:rsidP="000C7F8B">
      <w:pPr>
        <w:autoSpaceDE w:val="0"/>
        <w:autoSpaceDN w:val="0"/>
        <w:adjustRightInd w:val="0"/>
        <w:ind w:firstLine="540"/>
        <w:jc w:val="both"/>
        <w:rPr>
          <w:b/>
          <w:color w:val="000000"/>
          <w:sz w:val="28"/>
        </w:rPr>
      </w:pPr>
      <w:r w:rsidRPr="003B5C71">
        <w:rPr>
          <w:color w:val="000000"/>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0C7F8B" w:rsidRPr="003B6AFA" w:rsidRDefault="000C7F8B" w:rsidP="000C7F8B">
      <w:pPr>
        <w:pStyle w:val="a9"/>
      </w:pPr>
      <w:r w:rsidRPr="003B5C71">
        <w:tab/>
      </w:r>
      <w:proofErr w:type="gramStart"/>
      <w:r w:rsidRPr="003B5C71">
        <w:rPr>
          <w:szCs w:val="28"/>
        </w:rPr>
        <w:t>Использование водных объектов общего пользования требует</w:t>
      </w:r>
      <w:r w:rsidRPr="003B5C71">
        <w:t xml:space="preserve"> обеспечени</w:t>
      </w:r>
      <w:r>
        <w:t>я</w:t>
      </w:r>
      <w:r w:rsidRPr="003B5C71">
        <w:t xml:space="preserve">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w:t>
      </w:r>
      <w:proofErr w:type="gramEnd"/>
      <w:r w:rsidRPr="003B5C71">
        <w:t xml:space="preserve"> предприятий.</w:t>
      </w:r>
    </w:p>
    <w:p w:rsidR="000C7F8B" w:rsidRDefault="000C7F8B" w:rsidP="000C7F8B">
      <w:pPr>
        <w:pStyle w:val="3"/>
        <w:rPr>
          <w:bCs/>
        </w:rPr>
      </w:pPr>
      <w:bookmarkStart w:id="211" w:name="_Toc341705824"/>
      <w:bookmarkStart w:id="212" w:name="_Toc103850196"/>
      <w:r w:rsidRPr="00D02932">
        <w:rPr>
          <w:bCs/>
        </w:rPr>
        <w:t xml:space="preserve">Ст. </w:t>
      </w:r>
      <w:r w:rsidR="000F026B">
        <w:rPr>
          <w:bCs/>
        </w:rPr>
        <w:t>28</w:t>
      </w:r>
      <w:r w:rsidRPr="00D02932">
        <w:rPr>
          <w:bCs/>
        </w:rPr>
        <w:t xml:space="preserve"> «ВЗ» </w:t>
      </w:r>
      <w:r w:rsidR="00887A24">
        <w:rPr>
          <w:bCs/>
        </w:rPr>
        <w:t xml:space="preserve">Зона </w:t>
      </w:r>
      <w:proofErr w:type="spellStart"/>
      <w:r w:rsidR="00F90474">
        <w:rPr>
          <w:bCs/>
        </w:rPr>
        <w:t>в</w:t>
      </w:r>
      <w:r w:rsidRPr="00D02932">
        <w:rPr>
          <w:bCs/>
        </w:rPr>
        <w:t>одоохранн</w:t>
      </w:r>
      <w:r>
        <w:rPr>
          <w:bCs/>
        </w:rPr>
        <w:t>ая</w:t>
      </w:r>
      <w:bookmarkEnd w:id="211"/>
      <w:bookmarkEnd w:id="212"/>
      <w:proofErr w:type="spellEnd"/>
    </w:p>
    <w:p w:rsidR="000C7F8B" w:rsidRDefault="000C7F8B" w:rsidP="000C7F8B">
      <w:pPr>
        <w:pStyle w:val="30"/>
        <w:overflowPunct w:val="0"/>
        <w:autoSpaceDE w:val="0"/>
        <w:autoSpaceDN w:val="0"/>
        <w:adjustRightInd w:val="0"/>
        <w:rPr>
          <w:color w:val="000000"/>
          <w:szCs w:val="20"/>
        </w:rPr>
      </w:pPr>
      <w:proofErr w:type="spellStart"/>
      <w:r>
        <w:rPr>
          <w:color w:val="000000"/>
        </w:rPr>
        <w:t>Водоохранные</w:t>
      </w:r>
      <w:proofErr w:type="spellEnd"/>
      <w:r>
        <w:rPr>
          <w:color w:val="000000"/>
        </w:rPr>
        <w:t xml:space="preserve"> зоны - территории, прилегающие к водным объектам, на которых устанавливается специальный режим для предотвращения загрязнения, засорения и истощения  вод, сохранения среды обитания животного и растительного мира.</w:t>
      </w:r>
    </w:p>
    <w:p w:rsidR="000C7F8B" w:rsidRDefault="000C7F8B" w:rsidP="000C7F8B">
      <w:pPr>
        <w:pStyle w:val="30"/>
        <w:overflowPunct w:val="0"/>
        <w:autoSpaceDE w:val="0"/>
        <w:autoSpaceDN w:val="0"/>
        <w:adjustRightInd w:val="0"/>
        <w:rPr>
          <w:color w:val="000000"/>
          <w:szCs w:val="28"/>
        </w:rPr>
      </w:pPr>
      <w:r>
        <w:rPr>
          <w:color w:val="000000"/>
          <w:szCs w:val="28"/>
        </w:rPr>
        <w:tab/>
        <w:t xml:space="preserve">Ширина водоохраной зоны для рек на территории Поселения составляет не менее: </w:t>
      </w:r>
    </w:p>
    <w:p w:rsidR="000C7F8B" w:rsidRPr="00004926" w:rsidRDefault="000C7F8B" w:rsidP="000C7F8B">
      <w:pPr>
        <w:pStyle w:val="a9"/>
        <w:rPr>
          <w:color w:val="000000"/>
          <w:szCs w:val="24"/>
          <w:lang w:eastAsia="en-US"/>
        </w:rPr>
      </w:pPr>
      <w:r w:rsidRPr="00004926">
        <w:rPr>
          <w:color w:val="000000"/>
          <w:szCs w:val="24"/>
          <w:lang w:eastAsia="en-US"/>
        </w:rPr>
        <w:t xml:space="preserve">  - для реки </w:t>
      </w:r>
      <w:proofErr w:type="spellStart"/>
      <w:r w:rsidR="0084596D">
        <w:rPr>
          <w:color w:val="000000"/>
          <w:szCs w:val="24"/>
          <w:lang w:eastAsia="en-US"/>
        </w:rPr>
        <w:t>Оя</w:t>
      </w:r>
      <w:proofErr w:type="spellEnd"/>
      <w:r w:rsidRPr="00004926">
        <w:rPr>
          <w:color w:val="000000"/>
          <w:szCs w:val="24"/>
          <w:lang w:eastAsia="en-US"/>
        </w:rPr>
        <w:t xml:space="preserve"> - </w:t>
      </w:r>
      <w:r w:rsidR="0084596D">
        <w:rPr>
          <w:color w:val="000000"/>
          <w:szCs w:val="24"/>
          <w:lang w:eastAsia="en-US"/>
        </w:rPr>
        <w:t>2</w:t>
      </w:r>
      <w:r w:rsidRPr="00004926">
        <w:rPr>
          <w:color w:val="000000"/>
          <w:szCs w:val="24"/>
          <w:lang w:eastAsia="en-US"/>
        </w:rPr>
        <w:t>00м;</w:t>
      </w:r>
    </w:p>
    <w:p w:rsidR="000C7F8B" w:rsidRDefault="000C7F8B" w:rsidP="000C7F8B">
      <w:pPr>
        <w:overflowPunct w:val="0"/>
        <w:autoSpaceDE w:val="0"/>
        <w:autoSpaceDN w:val="0"/>
        <w:adjustRightInd w:val="0"/>
        <w:ind w:firstLine="510"/>
        <w:jc w:val="both"/>
        <w:rPr>
          <w:sz w:val="28"/>
        </w:rPr>
      </w:pPr>
    </w:p>
    <w:p w:rsidR="000C7F8B" w:rsidRPr="004D3B5E" w:rsidRDefault="000C7F8B" w:rsidP="000C7F8B">
      <w:pPr>
        <w:overflowPunct w:val="0"/>
        <w:autoSpaceDE w:val="0"/>
        <w:autoSpaceDN w:val="0"/>
        <w:adjustRightInd w:val="0"/>
        <w:ind w:firstLine="510"/>
        <w:jc w:val="both"/>
        <w:rPr>
          <w:b/>
          <w:sz w:val="28"/>
          <w:szCs w:val="20"/>
        </w:rPr>
      </w:pPr>
      <w:r w:rsidRPr="004D3B5E">
        <w:rPr>
          <w:b/>
          <w:sz w:val="28"/>
        </w:rPr>
        <w:t>Разрешается:</w:t>
      </w:r>
    </w:p>
    <w:p w:rsidR="000C7F8B" w:rsidRDefault="000C7F8B" w:rsidP="000C7F8B">
      <w:pPr>
        <w:pStyle w:val="a9"/>
      </w:pPr>
      <w:r>
        <w:t>- размещение объектов жилой зоны;</w:t>
      </w:r>
    </w:p>
    <w:p w:rsidR="000C7F8B" w:rsidRDefault="000C7F8B" w:rsidP="000C7F8B">
      <w:pPr>
        <w:pStyle w:val="a9"/>
      </w:pPr>
      <w:r>
        <w:t>- размещение объектов общественно-деловой зоны;</w:t>
      </w:r>
    </w:p>
    <w:p w:rsidR="000C7F8B" w:rsidRDefault="000C7F8B" w:rsidP="000C7F8B">
      <w:pPr>
        <w:pStyle w:val="a9"/>
      </w:pPr>
      <w:r>
        <w:t>- размещение объектов ландшафтной зоны;</w:t>
      </w:r>
    </w:p>
    <w:p w:rsidR="000C7F8B" w:rsidRDefault="000C7F8B" w:rsidP="000C7F8B">
      <w:pPr>
        <w:pStyle w:val="a9"/>
        <w:rPr>
          <w:b/>
        </w:rPr>
      </w:pPr>
      <w:r>
        <w:t>- размещение объектов рекреационной зоны.</w:t>
      </w:r>
    </w:p>
    <w:p w:rsidR="000C7F8B" w:rsidRDefault="000C7F8B" w:rsidP="000C7F8B">
      <w:pPr>
        <w:overflowPunct w:val="0"/>
        <w:autoSpaceDE w:val="0"/>
        <w:autoSpaceDN w:val="0"/>
        <w:adjustRightInd w:val="0"/>
        <w:ind w:firstLine="510"/>
        <w:jc w:val="both"/>
        <w:rPr>
          <w:sz w:val="28"/>
        </w:rPr>
      </w:pPr>
    </w:p>
    <w:p w:rsidR="000C7F8B" w:rsidRPr="004D3B5E" w:rsidRDefault="000C7F8B" w:rsidP="000C7F8B">
      <w:pPr>
        <w:overflowPunct w:val="0"/>
        <w:autoSpaceDE w:val="0"/>
        <w:autoSpaceDN w:val="0"/>
        <w:adjustRightInd w:val="0"/>
        <w:ind w:firstLine="510"/>
        <w:jc w:val="both"/>
        <w:rPr>
          <w:b/>
          <w:sz w:val="28"/>
          <w:szCs w:val="20"/>
        </w:rPr>
      </w:pPr>
      <w:r w:rsidRPr="004D3B5E">
        <w:rPr>
          <w:b/>
          <w:sz w:val="28"/>
        </w:rPr>
        <w:t>Запрещается:</w:t>
      </w:r>
    </w:p>
    <w:p w:rsidR="000C7F8B" w:rsidRDefault="000C7F8B" w:rsidP="000C7F8B">
      <w:pPr>
        <w:pStyle w:val="a9"/>
      </w:pPr>
      <w:r>
        <w:t>- строительство новых и расширение действующих промышленных и других объектов, прямо или косвенно влияющих на санитарно-техническое состояние водного объекта и прилегающую к нему растительность;</w:t>
      </w:r>
    </w:p>
    <w:p w:rsidR="000C7F8B" w:rsidRDefault="000C7F8B" w:rsidP="000C7F8B">
      <w:pPr>
        <w:pStyle w:val="a9"/>
      </w:pPr>
      <w:r>
        <w:t xml:space="preserve">- размещение и строительство складов для хранения горюче-смазочных материалов, </w:t>
      </w:r>
      <w:r w:rsidRPr="00735242">
        <w:t>радиоактивных, химических, взрывчатых, токсичных, отравляющих и ядовитых веществ;</w:t>
      </w:r>
    </w:p>
    <w:p w:rsidR="000C7F8B" w:rsidRDefault="000C7F8B" w:rsidP="000C7F8B">
      <w:pPr>
        <w:pStyle w:val="a9"/>
      </w:pPr>
      <w:r>
        <w:t xml:space="preserve">- размещение площадок для складирования промышленных и бытовых отходов, </w:t>
      </w:r>
      <w:proofErr w:type="spellStart"/>
      <w:r>
        <w:t>шламонакопителей</w:t>
      </w:r>
      <w:proofErr w:type="spellEnd"/>
      <w:r>
        <w:t xml:space="preserve">, </w:t>
      </w:r>
      <w:proofErr w:type="spellStart"/>
      <w:r>
        <w:t>золоотвалов</w:t>
      </w:r>
      <w:proofErr w:type="spellEnd"/>
      <w:r>
        <w:t>;</w:t>
      </w:r>
    </w:p>
    <w:p w:rsidR="000C7F8B" w:rsidRDefault="000C7F8B" w:rsidP="000C7F8B">
      <w:pPr>
        <w:pStyle w:val="a9"/>
      </w:pPr>
      <w:r>
        <w:t>- размещение кладбищ и скотомогильников;</w:t>
      </w:r>
    </w:p>
    <w:p w:rsidR="000C7F8B" w:rsidRDefault="000C7F8B" w:rsidP="000C7F8B">
      <w:pPr>
        <w:pStyle w:val="a9"/>
      </w:pPr>
      <w:r>
        <w:t>- размещение накопителей сточных вод;</w:t>
      </w:r>
    </w:p>
    <w:p w:rsidR="000C7F8B" w:rsidRDefault="000C7F8B" w:rsidP="000C7F8B">
      <w:pPr>
        <w:pStyle w:val="a9"/>
      </w:pPr>
      <w:r>
        <w:lastRenderedPageBreak/>
        <w:t xml:space="preserve">- размещение стоянок транспортных средств </w:t>
      </w:r>
      <w:r>
        <w:rPr>
          <w:color w:val="000000"/>
        </w:rPr>
        <w:t xml:space="preserve">за исключением их движения по дорогам и стоянки на </w:t>
      </w:r>
      <w:proofErr w:type="gramStart"/>
      <w:r>
        <w:rPr>
          <w:color w:val="000000"/>
        </w:rPr>
        <w:t>дорогах</w:t>
      </w:r>
      <w:proofErr w:type="gramEnd"/>
      <w:r>
        <w:rPr>
          <w:color w:val="000000"/>
        </w:rPr>
        <w:t xml:space="preserve"> и в специально оборудованных местах, имеющих твердое покрытие</w:t>
      </w:r>
      <w:r>
        <w:t>;</w:t>
      </w:r>
    </w:p>
    <w:p w:rsidR="000C7F8B" w:rsidRDefault="000C7F8B" w:rsidP="000C7F8B">
      <w:pPr>
        <w:pStyle w:val="a9"/>
      </w:pPr>
      <w:r>
        <w:t>- заправка топливом, мойка и ремонт автомобилей и других машин и механизмов;</w:t>
      </w:r>
    </w:p>
    <w:p w:rsidR="000C7F8B" w:rsidRDefault="000C7F8B" w:rsidP="000C7F8B">
      <w:pPr>
        <w:pStyle w:val="a9"/>
      </w:pPr>
      <w:r>
        <w:t xml:space="preserve">- размещение новых дачных и садово-огородных участков при ширине </w:t>
      </w:r>
      <w:proofErr w:type="spellStart"/>
      <w:r>
        <w:t>водоохранной</w:t>
      </w:r>
      <w:proofErr w:type="spellEnd"/>
      <w:r>
        <w:t xml:space="preserve">  зоны менее </w:t>
      </w:r>
      <w:smartTag w:uri="urn:schemas-microsoft-com:office:smarttags" w:element="metricconverter">
        <w:smartTagPr>
          <w:attr w:name="ProductID" w:val="100 м"/>
        </w:smartTagPr>
        <w:r>
          <w:t>100 м</w:t>
        </w:r>
      </w:smartTag>
      <w:r>
        <w:t xml:space="preserve"> и крутизне склонов более 3 градусов;</w:t>
      </w:r>
    </w:p>
    <w:p w:rsidR="000C7F8B" w:rsidRDefault="000C7F8B" w:rsidP="000C7F8B">
      <w:pPr>
        <w:pStyle w:val="a9"/>
      </w:pPr>
      <w:r>
        <w:t xml:space="preserve">- проведение без согласования с бассейновыми и другими территориальными органами управления использования и охраны водного </w:t>
      </w:r>
      <w:proofErr w:type="gramStart"/>
      <w:r>
        <w:t>фонда Министерства природных ресурсов Российской Федерации строительства</w:t>
      </w:r>
      <w:proofErr w:type="gramEnd"/>
      <w:r>
        <w:t xml:space="preserve"> и реконструкции зданий, сооружений, коммуникаций и других объектов, а также работ по добыче полезных ископаемых, землеройных и других;</w:t>
      </w:r>
    </w:p>
    <w:p w:rsidR="000C7F8B" w:rsidRDefault="000C7F8B" w:rsidP="000C7F8B">
      <w:pPr>
        <w:pStyle w:val="a9"/>
        <w:rPr>
          <w:szCs w:val="28"/>
        </w:rPr>
      </w:pPr>
      <w:r>
        <w:rPr>
          <w:szCs w:val="28"/>
        </w:rPr>
        <w:t xml:space="preserve">- использование для любых целей хлорорганических пестицидов, химических и биологических препаратов с </w:t>
      </w:r>
      <w:proofErr w:type="gramStart"/>
      <w:r>
        <w:rPr>
          <w:szCs w:val="28"/>
        </w:rPr>
        <w:t>неустановленной</w:t>
      </w:r>
      <w:proofErr w:type="gramEnd"/>
      <w:r>
        <w:rPr>
          <w:szCs w:val="28"/>
        </w:rPr>
        <w:t xml:space="preserve"> для вод водоемов хозяйственно-питьевого использования ПДК;</w:t>
      </w:r>
    </w:p>
    <w:p w:rsidR="000C7F8B" w:rsidRPr="00953A48" w:rsidRDefault="000C7F8B" w:rsidP="000C7F8B">
      <w:pPr>
        <w:pStyle w:val="a9"/>
        <w:rPr>
          <w:szCs w:val="28"/>
        </w:rPr>
      </w:pPr>
      <w:r w:rsidRPr="00953A48">
        <w:rPr>
          <w:szCs w:val="28"/>
        </w:rPr>
        <w:t>- осуществление авиационных мер по борьбе с вредителями и болезнями растений;</w:t>
      </w:r>
    </w:p>
    <w:p w:rsidR="000C7F8B" w:rsidRPr="00953A48" w:rsidRDefault="000C7F8B" w:rsidP="000C7F8B">
      <w:pPr>
        <w:pStyle w:val="a9"/>
        <w:rPr>
          <w:szCs w:val="28"/>
        </w:rPr>
      </w:pPr>
      <w:r w:rsidRPr="00953A48">
        <w:rPr>
          <w:szCs w:val="28"/>
        </w:rPr>
        <w:t>- использование сточных вод для удобрения почв;</w:t>
      </w:r>
    </w:p>
    <w:p w:rsidR="000C7F8B" w:rsidRDefault="000C7F8B" w:rsidP="000C7F8B">
      <w:pPr>
        <w:pStyle w:val="a9"/>
        <w:rPr>
          <w:szCs w:val="28"/>
        </w:rPr>
      </w:pPr>
      <w:r>
        <w:rPr>
          <w:szCs w:val="28"/>
        </w:rPr>
        <w:t>- сброс неочищенных стоков в соответствии с СанПиН 4630-88 “Санитарными правилами и нормами охраны поверхностных вод от загрязнения” в реки, балки и овраги с постоянно или временно действующими водотоками.</w:t>
      </w:r>
    </w:p>
    <w:p w:rsidR="000C7F8B" w:rsidRDefault="000C7F8B" w:rsidP="000C7F8B">
      <w:pPr>
        <w:pStyle w:val="TimesNewRoman14075"/>
      </w:pPr>
      <w:r w:rsidRPr="004F54ED">
        <w:t xml:space="preserve">В пределах </w:t>
      </w:r>
      <w:proofErr w:type="spellStart"/>
      <w:r w:rsidRPr="004F54ED">
        <w:t>водоохранной</w:t>
      </w:r>
      <w:proofErr w:type="spellEnd"/>
      <w:r w:rsidRPr="004F54ED">
        <w:t xml:space="preserve"> зоны установлены прибрежные защитные полосы (ПЗП), на территориях которых вводятся  дополнительные ограничения. Минимальная ширина ПЗП устанавливается в зависимости от крутизны склонов прилегающих территорий.</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43"/>
        <w:gridCol w:w="2143"/>
        <w:gridCol w:w="2143"/>
      </w:tblGrid>
      <w:tr w:rsidR="000C7F8B">
        <w:trPr>
          <w:trHeight w:val="340"/>
        </w:trPr>
        <w:tc>
          <w:tcPr>
            <w:tcW w:w="2700" w:type="dxa"/>
            <w:vMerge w:val="restart"/>
            <w:vAlign w:val="center"/>
          </w:tcPr>
          <w:p w:rsidR="000C7F8B" w:rsidRPr="001F0104" w:rsidRDefault="000C7F8B" w:rsidP="00164F52">
            <w:pPr>
              <w:pStyle w:val="TimesNewRoman14075"/>
              <w:ind w:firstLine="0"/>
              <w:jc w:val="center"/>
              <w:rPr>
                <w:sz w:val="24"/>
                <w:szCs w:val="24"/>
              </w:rPr>
            </w:pPr>
            <w:r w:rsidRPr="001F0104">
              <w:rPr>
                <w:sz w:val="24"/>
                <w:szCs w:val="24"/>
              </w:rPr>
              <w:t>Виды угодий, прилегающих к водному объекту</w:t>
            </w:r>
          </w:p>
        </w:tc>
        <w:tc>
          <w:tcPr>
            <w:tcW w:w="6429" w:type="dxa"/>
            <w:gridSpan w:val="3"/>
            <w:vAlign w:val="center"/>
          </w:tcPr>
          <w:p w:rsidR="000C7F8B" w:rsidRPr="001F0104" w:rsidRDefault="000C7F8B" w:rsidP="00164F52">
            <w:pPr>
              <w:pStyle w:val="TimesNewRoman14075"/>
              <w:ind w:firstLine="0"/>
              <w:jc w:val="center"/>
              <w:rPr>
                <w:sz w:val="24"/>
                <w:szCs w:val="24"/>
              </w:rPr>
            </w:pPr>
            <w:r w:rsidRPr="001F0104">
              <w:rPr>
                <w:sz w:val="24"/>
                <w:szCs w:val="24"/>
              </w:rPr>
              <w:t>Ширина прибрежной защитной полосы (метров) при крутизне склонов прилегающих территорий</w:t>
            </w:r>
          </w:p>
        </w:tc>
      </w:tr>
      <w:tr w:rsidR="000C7F8B">
        <w:trPr>
          <w:trHeight w:val="340"/>
        </w:trPr>
        <w:tc>
          <w:tcPr>
            <w:tcW w:w="2700" w:type="dxa"/>
            <w:vMerge/>
          </w:tcPr>
          <w:p w:rsidR="000C7F8B" w:rsidRPr="001F0104" w:rsidRDefault="000C7F8B" w:rsidP="00164F52">
            <w:pPr>
              <w:pStyle w:val="TimesNewRoman14075"/>
              <w:ind w:firstLine="0"/>
              <w:rPr>
                <w:sz w:val="24"/>
                <w:szCs w:val="24"/>
              </w:rPr>
            </w:pPr>
          </w:p>
        </w:tc>
        <w:tc>
          <w:tcPr>
            <w:tcW w:w="2143" w:type="dxa"/>
          </w:tcPr>
          <w:p w:rsidR="000C7F8B" w:rsidRPr="001F0104" w:rsidRDefault="000C7F8B" w:rsidP="00164F52">
            <w:pPr>
              <w:pStyle w:val="TimesNewRoman14075"/>
              <w:ind w:firstLine="0"/>
              <w:jc w:val="center"/>
              <w:rPr>
                <w:sz w:val="24"/>
                <w:szCs w:val="24"/>
              </w:rPr>
            </w:pPr>
            <w:r w:rsidRPr="001F0104">
              <w:rPr>
                <w:sz w:val="24"/>
                <w:szCs w:val="24"/>
              </w:rPr>
              <w:t>Обратный и нулевой уклон</w:t>
            </w:r>
          </w:p>
        </w:tc>
        <w:tc>
          <w:tcPr>
            <w:tcW w:w="2143" w:type="dxa"/>
          </w:tcPr>
          <w:p w:rsidR="000C7F8B" w:rsidRPr="001F0104" w:rsidRDefault="000C7F8B" w:rsidP="00164F52">
            <w:pPr>
              <w:pStyle w:val="TimesNewRoman14075"/>
              <w:ind w:firstLine="0"/>
              <w:jc w:val="center"/>
              <w:rPr>
                <w:sz w:val="24"/>
                <w:szCs w:val="24"/>
              </w:rPr>
            </w:pPr>
            <w:r w:rsidRPr="001F0104">
              <w:rPr>
                <w:sz w:val="24"/>
                <w:szCs w:val="24"/>
              </w:rPr>
              <w:t>Уклон до 3 градусов</w:t>
            </w:r>
          </w:p>
        </w:tc>
        <w:tc>
          <w:tcPr>
            <w:tcW w:w="2143" w:type="dxa"/>
          </w:tcPr>
          <w:p w:rsidR="000C7F8B" w:rsidRPr="001F0104" w:rsidRDefault="000C7F8B" w:rsidP="00164F52">
            <w:pPr>
              <w:pStyle w:val="TimesNewRoman14075"/>
              <w:ind w:firstLine="0"/>
              <w:jc w:val="center"/>
              <w:rPr>
                <w:sz w:val="24"/>
                <w:szCs w:val="24"/>
              </w:rPr>
            </w:pPr>
            <w:r w:rsidRPr="001F0104">
              <w:rPr>
                <w:sz w:val="24"/>
                <w:szCs w:val="24"/>
              </w:rPr>
              <w:t>Уклон более 3 градусов</w:t>
            </w:r>
          </w:p>
        </w:tc>
      </w:tr>
      <w:tr w:rsidR="000C7F8B">
        <w:trPr>
          <w:trHeight w:val="284"/>
        </w:trPr>
        <w:tc>
          <w:tcPr>
            <w:tcW w:w="2700" w:type="dxa"/>
            <w:vAlign w:val="center"/>
          </w:tcPr>
          <w:p w:rsidR="000C7F8B" w:rsidRPr="001F0104" w:rsidRDefault="000C7F8B" w:rsidP="00164F52">
            <w:pPr>
              <w:pStyle w:val="TimesNewRoman14075"/>
              <w:ind w:firstLine="0"/>
              <w:jc w:val="center"/>
              <w:rPr>
                <w:sz w:val="24"/>
                <w:szCs w:val="24"/>
              </w:rPr>
            </w:pPr>
            <w:r w:rsidRPr="001F0104">
              <w:rPr>
                <w:sz w:val="24"/>
                <w:szCs w:val="24"/>
              </w:rPr>
              <w:t>Пашня</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15-30</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35-55</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55-100</w:t>
            </w:r>
          </w:p>
        </w:tc>
      </w:tr>
      <w:tr w:rsidR="000C7F8B">
        <w:trPr>
          <w:trHeight w:val="284"/>
        </w:trPr>
        <w:tc>
          <w:tcPr>
            <w:tcW w:w="2700" w:type="dxa"/>
            <w:vAlign w:val="center"/>
          </w:tcPr>
          <w:p w:rsidR="000C7F8B" w:rsidRPr="001F0104" w:rsidRDefault="000C7F8B" w:rsidP="00164F52">
            <w:pPr>
              <w:pStyle w:val="TimesNewRoman14075"/>
              <w:ind w:firstLine="0"/>
              <w:jc w:val="center"/>
              <w:rPr>
                <w:sz w:val="24"/>
                <w:szCs w:val="24"/>
              </w:rPr>
            </w:pPr>
            <w:r w:rsidRPr="001F0104">
              <w:rPr>
                <w:sz w:val="24"/>
                <w:szCs w:val="24"/>
              </w:rPr>
              <w:t>Луга, сенокосы</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15-25</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25-35</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35-50</w:t>
            </w:r>
          </w:p>
        </w:tc>
      </w:tr>
      <w:tr w:rsidR="000C7F8B">
        <w:trPr>
          <w:trHeight w:val="284"/>
        </w:trPr>
        <w:tc>
          <w:tcPr>
            <w:tcW w:w="2700" w:type="dxa"/>
            <w:vAlign w:val="center"/>
          </w:tcPr>
          <w:p w:rsidR="000C7F8B" w:rsidRPr="001F0104" w:rsidRDefault="000C7F8B" w:rsidP="00164F52">
            <w:pPr>
              <w:pStyle w:val="TimesNewRoman14075"/>
              <w:ind w:firstLine="0"/>
              <w:jc w:val="center"/>
              <w:rPr>
                <w:sz w:val="24"/>
                <w:szCs w:val="24"/>
              </w:rPr>
            </w:pPr>
            <w:r w:rsidRPr="001F0104">
              <w:rPr>
                <w:sz w:val="24"/>
                <w:szCs w:val="24"/>
              </w:rPr>
              <w:t>Лес, кустарник</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35</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35-50</w:t>
            </w:r>
          </w:p>
        </w:tc>
        <w:tc>
          <w:tcPr>
            <w:tcW w:w="2143" w:type="dxa"/>
            <w:vAlign w:val="center"/>
          </w:tcPr>
          <w:p w:rsidR="000C7F8B" w:rsidRPr="001F0104" w:rsidRDefault="000C7F8B" w:rsidP="00164F52">
            <w:pPr>
              <w:pStyle w:val="TimesNewRoman14075"/>
              <w:ind w:firstLine="0"/>
              <w:jc w:val="center"/>
              <w:rPr>
                <w:sz w:val="24"/>
                <w:szCs w:val="24"/>
              </w:rPr>
            </w:pPr>
            <w:r w:rsidRPr="001F0104">
              <w:rPr>
                <w:sz w:val="24"/>
                <w:szCs w:val="24"/>
              </w:rPr>
              <w:t>55-100</w:t>
            </w:r>
          </w:p>
        </w:tc>
      </w:tr>
    </w:tbl>
    <w:p w:rsidR="000C7F8B" w:rsidRDefault="000C7F8B" w:rsidP="000C7F8B">
      <w:pPr>
        <w:pStyle w:val="TimesNewRoman14075"/>
        <w:ind w:firstLine="425"/>
      </w:pPr>
      <w:r w:rsidRPr="004F54ED">
        <w:t xml:space="preserve">ПЗП должны быть засеяны многолетними травами, а на границе посажена кустарниковая растительность. </w:t>
      </w:r>
    </w:p>
    <w:p w:rsidR="000C7F8B" w:rsidRDefault="000C7F8B" w:rsidP="000C7F8B">
      <w:pPr>
        <w:pStyle w:val="TimesNewRoman14075"/>
        <w:ind w:firstLine="425"/>
      </w:pPr>
      <w:r w:rsidRPr="004F54ED">
        <w:t xml:space="preserve"> </w:t>
      </w:r>
      <w:r>
        <w:t>В районах с полным инженерным обеспечением при организации ливневой канализации д</w:t>
      </w:r>
      <w:r w:rsidRPr="00E62BD0">
        <w:t>опускается совмещать ПЗП с парапетом  набережной</w:t>
      </w:r>
      <w:r w:rsidRPr="004F54ED">
        <w:t xml:space="preserve">. </w:t>
      </w:r>
    </w:p>
    <w:p w:rsidR="000C7F8B" w:rsidRPr="004B2797" w:rsidRDefault="000C7F8B" w:rsidP="000C7F8B">
      <w:pPr>
        <w:pStyle w:val="TimesNewRoman14075"/>
        <w:ind w:firstLine="425"/>
        <w:rPr>
          <w:b/>
        </w:rPr>
      </w:pPr>
      <w:r w:rsidRPr="004B2797">
        <w:rPr>
          <w:b/>
        </w:rPr>
        <w:t>В прибрежной полосе:</w:t>
      </w:r>
    </w:p>
    <w:p w:rsidR="000C7F8B" w:rsidRDefault="000C7F8B" w:rsidP="000C7F8B">
      <w:pPr>
        <w:pStyle w:val="TimesNewRoman14075"/>
        <w:rPr>
          <w:b/>
        </w:rPr>
      </w:pPr>
      <w:r w:rsidRPr="004B2797">
        <w:rPr>
          <w:b/>
        </w:rPr>
        <w:t>Разрешается:</w:t>
      </w:r>
    </w:p>
    <w:p w:rsidR="000C7F8B" w:rsidRPr="00297773" w:rsidRDefault="000C7F8B" w:rsidP="000C7F8B">
      <w:pPr>
        <w:pStyle w:val="TimesNewRoman14075"/>
        <w:rPr>
          <w:b/>
        </w:rPr>
      </w:pPr>
      <w:r w:rsidRPr="004F54ED">
        <w:t>- размещение объектов водоснабжения;</w:t>
      </w:r>
    </w:p>
    <w:p w:rsidR="000C7F8B" w:rsidRPr="004F54ED" w:rsidRDefault="000C7F8B" w:rsidP="000C7F8B">
      <w:pPr>
        <w:pStyle w:val="TimesNewRoman14075"/>
      </w:pPr>
      <w:r w:rsidRPr="004F54ED">
        <w:lastRenderedPageBreak/>
        <w:t>- размещение объектов рекреации.</w:t>
      </w:r>
    </w:p>
    <w:p w:rsidR="000C7F8B" w:rsidRDefault="000C7F8B" w:rsidP="000C7F8B">
      <w:pPr>
        <w:pStyle w:val="TimesNewRoman14075"/>
        <w:rPr>
          <w:b/>
        </w:rPr>
      </w:pPr>
      <w:r w:rsidRPr="004B2797">
        <w:rPr>
          <w:b/>
        </w:rPr>
        <w:t>Запрещается:</w:t>
      </w:r>
    </w:p>
    <w:p w:rsidR="000C7F8B" w:rsidRPr="00D02932" w:rsidRDefault="000C7F8B" w:rsidP="000C7F8B">
      <w:pPr>
        <w:pStyle w:val="a0"/>
        <w:tabs>
          <w:tab w:val="left" w:pos="720"/>
        </w:tabs>
        <w:ind w:firstLine="0"/>
      </w:pPr>
      <w:r>
        <w:tab/>
      </w:r>
      <w:r w:rsidRPr="00D02932">
        <w:t>- предоставление земельных участков для сельскохозяйственного использования;</w:t>
      </w:r>
    </w:p>
    <w:p w:rsidR="000C7F8B" w:rsidRDefault="000C7F8B" w:rsidP="000C7F8B">
      <w:pPr>
        <w:pStyle w:val="a0"/>
        <w:ind w:firstLine="708"/>
      </w:pPr>
      <w:r w:rsidRPr="00D02932">
        <w:t xml:space="preserve">- предоставление земельных участков для индивидуального </w:t>
      </w:r>
      <w:r>
        <w:t xml:space="preserve">жилищного </w:t>
      </w:r>
      <w:r w:rsidRPr="00D02932">
        <w:t>строительства.</w:t>
      </w:r>
    </w:p>
    <w:p w:rsidR="000C5AC3" w:rsidRDefault="000C5AC3" w:rsidP="000C7F8B">
      <w:pPr>
        <w:pStyle w:val="a0"/>
        <w:ind w:firstLine="708"/>
      </w:pPr>
    </w:p>
    <w:sectPr w:rsidR="000C5AC3" w:rsidSect="00387B6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F3" w:rsidRDefault="00DA7BF3">
      <w:r>
        <w:separator/>
      </w:r>
    </w:p>
  </w:endnote>
  <w:endnote w:type="continuationSeparator" w:id="0">
    <w:p w:rsidR="00DA7BF3" w:rsidRDefault="00DA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9F" w:rsidRDefault="00247E9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60</w:t>
    </w:r>
    <w:r>
      <w:rPr>
        <w:rStyle w:val="a7"/>
      </w:rPr>
      <w:fldChar w:fldCharType="end"/>
    </w:r>
  </w:p>
  <w:p w:rsidR="00247E9F" w:rsidRDefault="00247E9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9F" w:rsidRDefault="00247E9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B5B02">
      <w:rPr>
        <w:rStyle w:val="a7"/>
        <w:noProof/>
      </w:rPr>
      <w:t>2</w:t>
    </w:r>
    <w:r>
      <w:rPr>
        <w:rStyle w:val="a7"/>
      </w:rPr>
      <w:fldChar w:fldCharType="end"/>
    </w:r>
  </w:p>
  <w:p w:rsidR="00247E9F" w:rsidRDefault="00247E9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F3" w:rsidRDefault="00DA7BF3">
      <w:r>
        <w:separator/>
      </w:r>
    </w:p>
  </w:footnote>
  <w:footnote w:type="continuationSeparator" w:id="0">
    <w:p w:rsidR="00DA7BF3" w:rsidRDefault="00DA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CBE"/>
    <w:multiLevelType w:val="hybridMultilevel"/>
    <w:tmpl w:val="A86CBCBA"/>
    <w:lvl w:ilvl="0" w:tplc="108C10AE">
      <w:start w:val="1"/>
      <w:numFmt w:val="bullet"/>
      <w:lvlText w:val=""/>
      <w:lvlJc w:val="left"/>
      <w:pPr>
        <w:tabs>
          <w:tab w:val="num" w:pos="720"/>
        </w:tabs>
        <w:ind w:left="720" w:hanging="360"/>
      </w:pPr>
      <w:rPr>
        <w:rFonts w:ascii="Symbol" w:hAnsi="Symbol" w:hint="default"/>
      </w:rPr>
    </w:lvl>
    <w:lvl w:ilvl="1" w:tplc="B1B2AAC0">
      <w:start w:val="10"/>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F2027"/>
    <w:multiLevelType w:val="hybridMultilevel"/>
    <w:tmpl w:val="79FC2D4A"/>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
    <w:nsid w:val="0EFC0DF3"/>
    <w:multiLevelType w:val="hybridMultilevel"/>
    <w:tmpl w:val="76E0DB78"/>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4456C3"/>
    <w:multiLevelType w:val="hybridMultilevel"/>
    <w:tmpl w:val="84FC5D92"/>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45D6AC6"/>
    <w:multiLevelType w:val="hybridMultilevel"/>
    <w:tmpl w:val="8FECF332"/>
    <w:lvl w:ilvl="0" w:tplc="C2AA9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4B1385"/>
    <w:multiLevelType w:val="hybridMultilevel"/>
    <w:tmpl w:val="1C044BCA"/>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C8B7FB3"/>
    <w:multiLevelType w:val="hybridMultilevel"/>
    <w:tmpl w:val="20642896"/>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FBA406A"/>
    <w:multiLevelType w:val="hybridMultilevel"/>
    <w:tmpl w:val="CA2A40C2"/>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24133AE"/>
    <w:multiLevelType w:val="hybridMultilevel"/>
    <w:tmpl w:val="C670737E"/>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5247049"/>
    <w:multiLevelType w:val="hybridMultilevel"/>
    <w:tmpl w:val="0E589AB4"/>
    <w:lvl w:ilvl="0" w:tplc="9D92778E">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383C194D"/>
    <w:multiLevelType w:val="hybridMultilevel"/>
    <w:tmpl w:val="BB60C316"/>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E340404"/>
    <w:multiLevelType w:val="hybridMultilevel"/>
    <w:tmpl w:val="9806B0CE"/>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35"/>
        </w:tabs>
        <w:ind w:left="73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08904BF"/>
    <w:multiLevelType w:val="hybridMultilevel"/>
    <w:tmpl w:val="93A8029C"/>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559F7B51"/>
    <w:multiLevelType w:val="hybridMultilevel"/>
    <w:tmpl w:val="8B4A3C14"/>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5AAB1972"/>
    <w:multiLevelType w:val="hybridMultilevel"/>
    <w:tmpl w:val="D8F60FF6"/>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EEB2BF1"/>
    <w:multiLevelType w:val="hybridMultilevel"/>
    <w:tmpl w:val="BA608B54"/>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1E73802"/>
    <w:multiLevelType w:val="hybridMultilevel"/>
    <w:tmpl w:val="E1F4FE48"/>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65C75D4E"/>
    <w:multiLevelType w:val="hybridMultilevel"/>
    <w:tmpl w:val="6B2E2BCA"/>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35"/>
        </w:tabs>
        <w:ind w:left="73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7817DCC"/>
    <w:multiLevelType w:val="hybridMultilevel"/>
    <w:tmpl w:val="B008CCFA"/>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694962E9"/>
    <w:multiLevelType w:val="hybridMultilevel"/>
    <w:tmpl w:val="AF6C36EE"/>
    <w:lvl w:ilvl="0" w:tplc="26F83F38">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735"/>
        </w:tabs>
        <w:ind w:left="735" w:hanging="360"/>
      </w:pPr>
      <w:rPr>
        <w:rFonts w:ascii="Courier New" w:hAnsi="Courier New" w:cs="Times New Roman" w:hint="default"/>
      </w:rPr>
    </w:lvl>
    <w:lvl w:ilvl="2" w:tplc="04190005">
      <w:start w:val="1"/>
      <w:numFmt w:val="bullet"/>
      <w:lvlText w:val=""/>
      <w:lvlJc w:val="left"/>
      <w:pPr>
        <w:tabs>
          <w:tab w:val="num" w:pos="1455"/>
        </w:tabs>
        <w:ind w:left="1455" w:hanging="360"/>
      </w:pPr>
      <w:rPr>
        <w:rFonts w:ascii="Wingdings" w:hAnsi="Wingdings" w:hint="default"/>
      </w:rPr>
    </w:lvl>
    <w:lvl w:ilvl="3" w:tplc="04190001">
      <w:start w:val="1"/>
      <w:numFmt w:val="bullet"/>
      <w:lvlText w:val=""/>
      <w:lvlJc w:val="left"/>
      <w:pPr>
        <w:tabs>
          <w:tab w:val="num" w:pos="2175"/>
        </w:tabs>
        <w:ind w:left="2175"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B3516F1"/>
    <w:multiLevelType w:val="hybridMultilevel"/>
    <w:tmpl w:val="F15AC3FC"/>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B434ACA"/>
    <w:multiLevelType w:val="hybridMultilevel"/>
    <w:tmpl w:val="D696B2A6"/>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DBD45D0"/>
    <w:multiLevelType w:val="hybridMultilevel"/>
    <w:tmpl w:val="E9CCE56E"/>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3FA7E52"/>
    <w:multiLevelType w:val="hybridMultilevel"/>
    <w:tmpl w:val="D5F82988"/>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8"/>
  </w:num>
  <w:num w:numId="13">
    <w:abstractNumId w:val="16"/>
  </w:num>
  <w:num w:numId="14">
    <w:abstractNumId w:val="22"/>
  </w:num>
  <w:num w:numId="15">
    <w:abstractNumId w:val="7"/>
  </w:num>
  <w:num w:numId="16">
    <w:abstractNumId w:val="21"/>
  </w:num>
  <w:num w:numId="17">
    <w:abstractNumId w:val="5"/>
  </w:num>
  <w:num w:numId="18">
    <w:abstractNumId w:val="20"/>
  </w:num>
  <w:num w:numId="19">
    <w:abstractNumId w:val="12"/>
  </w:num>
  <w:num w:numId="20">
    <w:abstractNumId w:val="10"/>
  </w:num>
  <w:num w:numId="21">
    <w:abstractNumId w:val="13"/>
  </w:num>
  <w:num w:numId="22">
    <w:abstractNumId w:val="3"/>
  </w:num>
  <w:num w:numId="23">
    <w:abstractNumId w:val="8"/>
  </w:num>
  <w:num w:numId="24">
    <w:abstractNumId w:val="0"/>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34"/>
    <w:rsid w:val="000002F4"/>
    <w:rsid w:val="00000DAC"/>
    <w:rsid w:val="0000402B"/>
    <w:rsid w:val="00004926"/>
    <w:rsid w:val="00006D46"/>
    <w:rsid w:val="000102D1"/>
    <w:rsid w:val="0002063B"/>
    <w:rsid w:val="000221FA"/>
    <w:rsid w:val="000239B8"/>
    <w:rsid w:val="00025010"/>
    <w:rsid w:val="00030D2B"/>
    <w:rsid w:val="000324B7"/>
    <w:rsid w:val="00035F19"/>
    <w:rsid w:val="00036CB3"/>
    <w:rsid w:val="00037942"/>
    <w:rsid w:val="00043D34"/>
    <w:rsid w:val="00044F9A"/>
    <w:rsid w:val="000553EC"/>
    <w:rsid w:val="00056483"/>
    <w:rsid w:val="000618B6"/>
    <w:rsid w:val="00064A28"/>
    <w:rsid w:val="00064CDD"/>
    <w:rsid w:val="00064F19"/>
    <w:rsid w:val="00065EA2"/>
    <w:rsid w:val="000667C0"/>
    <w:rsid w:val="00072E0C"/>
    <w:rsid w:val="000747C0"/>
    <w:rsid w:val="00077730"/>
    <w:rsid w:val="00081363"/>
    <w:rsid w:val="000813FF"/>
    <w:rsid w:val="00082454"/>
    <w:rsid w:val="00082B13"/>
    <w:rsid w:val="000836AA"/>
    <w:rsid w:val="000844A5"/>
    <w:rsid w:val="00085B99"/>
    <w:rsid w:val="000863A5"/>
    <w:rsid w:val="000865BD"/>
    <w:rsid w:val="000866C4"/>
    <w:rsid w:val="00086C61"/>
    <w:rsid w:val="00086CE0"/>
    <w:rsid w:val="00087F77"/>
    <w:rsid w:val="000914CD"/>
    <w:rsid w:val="00092608"/>
    <w:rsid w:val="00093393"/>
    <w:rsid w:val="000938F4"/>
    <w:rsid w:val="00093A42"/>
    <w:rsid w:val="000953EF"/>
    <w:rsid w:val="00095805"/>
    <w:rsid w:val="00097E0F"/>
    <w:rsid w:val="00097F56"/>
    <w:rsid w:val="000A156E"/>
    <w:rsid w:val="000A2A49"/>
    <w:rsid w:val="000A4E6B"/>
    <w:rsid w:val="000A7BB3"/>
    <w:rsid w:val="000A7F9C"/>
    <w:rsid w:val="000B0468"/>
    <w:rsid w:val="000B5B02"/>
    <w:rsid w:val="000B7B78"/>
    <w:rsid w:val="000C081F"/>
    <w:rsid w:val="000C0CEB"/>
    <w:rsid w:val="000C13CF"/>
    <w:rsid w:val="000C14D8"/>
    <w:rsid w:val="000C36D6"/>
    <w:rsid w:val="000C4DC4"/>
    <w:rsid w:val="000C5AC3"/>
    <w:rsid w:val="000C7F8B"/>
    <w:rsid w:val="000D208A"/>
    <w:rsid w:val="000D2FD4"/>
    <w:rsid w:val="000D408E"/>
    <w:rsid w:val="000D44AF"/>
    <w:rsid w:val="000D5BAB"/>
    <w:rsid w:val="000D6ED1"/>
    <w:rsid w:val="000E0141"/>
    <w:rsid w:val="000E074F"/>
    <w:rsid w:val="000E2C46"/>
    <w:rsid w:val="000E5692"/>
    <w:rsid w:val="000E6232"/>
    <w:rsid w:val="000E65A9"/>
    <w:rsid w:val="000E6C8D"/>
    <w:rsid w:val="000E6EF5"/>
    <w:rsid w:val="000E7CE8"/>
    <w:rsid w:val="000E7E05"/>
    <w:rsid w:val="000F026B"/>
    <w:rsid w:val="000F0760"/>
    <w:rsid w:val="000F28B7"/>
    <w:rsid w:val="000F32CA"/>
    <w:rsid w:val="000F4B06"/>
    <w:rsid w:val="00100244"/>
    <w:rsid w:val="001011FC"/>
    <w:rsid w:val="00101AB6"/>
    <w:rsid w:val="00104BE7"/>
    <w:rsid w:val="00107AFE"/>
    <w:rsid w:val="001112F1"/>
    <w:rsid w:val="00111613"/>
    <w:rsid w:val="00111618"/>
    <w:rsid w:val="0011174D"/>
    <w:rsid w:val="00112D99"/>
    <w:rsid w:val="00114A36"/>
    <w:rsid w:val="00120972"/>
    <w:rsid w:val="0012208D"/>
    <w:rsid w:val="001224C4"/>
    <w:rsid w:val="00123914"/>
    <w:rsid w:val="00123EBB"/>
    <w:rsid w:val="00126769"/>
    <w:rsid w:val="00130D14"/>
    <w:rsid w:val="001334D1"/>
    <w:rsid w:val="00133B43"/>
    <w:rsid w:val="00134856"/>
    <w:rsid w:val="00135244"/>
    <w:rsid w:val="001404CC"/>
    <w:rsid w:val="00146978"/>
    <w:rsid w:val="001527D7"/>
    <w:rsid w:val="001528D8"/>
    <w:rsid w:val="001542F9"/>
    <w:rsid w:val="00157318"/>
    <w:rsid w:val="001618D8"/>
    <w:rsid w:val="00164F52"/>
    <w:rsid w:val="0017062B"/>
    <w:rsid w:val="001714BD"/>
    <w:rsid w:val="001719CE"/>
    <w:rsid w:val="001720B6"/>
    <w:rsid w:val="00172BD4"/>
    <w:rsid w:val="00173FEF"/>
    <w:rsid w:val="00175E02"/>
    <w:rsid w:val="00177072"/>
    <w:rsid w:val="001821AE"/>
    <w:rsid w:val="00182667"/>
    <w:rsid w:val="00182E8C"/>
    <w:rsid w:val="00184424"/>
    <w:rsid w:val="00185543"/>
    <w:rsid w:val="001872FB"/>
    <w:rsid w:val="0019087C"/>
    <w:rsid w:val="00195285"/>
    <w:rsid w:val="001A1553"/>
    <w:rsid w:val="001A23E9"/>
    <w:rsid w:val="001A329A"/>
    <w:rsid w:val="001A3E61"/>
    <w:rsid w:val="001A444E"/>
    <w:rsid w:val="001A4B67"/>
    <w:rsid w:val="001A6290"/>
    <w:rsid w:val="001B1912"/>
    <w:rsid w:val="001B239F"/>
    <w:rsid w:val="001B2C77"/>
    <w:rsid w:val="001B7ED2"/>
    <w:rsid w:val="001C126C"/>
    <w:rsid w:val="001C1F96"/>
    <w:rsid w:val="001C2C1D"/>
    <w:rsid w:val="001C3842"/>
    <w:rsid w:val="001C3A29"/>
    <w:rsid w:val="001C5DB9"/>
    <w:rsid w:val="001C6841"/>
    <w:rsid w:val="001C6BDF"/>
    <w:rsid w:val="001C6FB4"/>
    <w:rsid w:val="001C78A3"/>
    <w:rsid w:val="001D1E9D"/>
    <w:rsid w:val="001D261B"/>
    <w:rsid w:val="001D334A"/>
    <w:rsid w:val="001D3571"/>
    <w:rsid w:val="001D5A44"/>
    <w:rsid w:val="001D5F76"/>
    <w:rsid w:val="001D64C0"/>
    <w:rsid w:val="001D7170"/>
    <w:rsid w:val="001E0E6E"/>
    <w:rsid w:val="001E179D"/>
    <w:rsid w:val="001E2A0C"/>
    <w:rsid w:val="001E5737"/>
    <w:rsid w:val="001E68C9"/>
    <w:rsid w:val="001E741D"/>
    <w:rsid w:val="001F11CF"/>
    <w:rsid w:val="001F13FD"/>
    <w:rsid w:val="001F193D"/>
    <w:rsid w:val="001F51D0"/>
    <w:rsid w:val="001F6023"/>
    <w:rsid w:val="002017A5"/>
    <w:rsid w:val="00202355"/>
    <w:rsid w:val="002036D7"/>
    <w:rsid w:val="00206F42"/>
    <w:rsid w:val="00207398"/>
    <w:rsid w:val="00207F5A"/>
    <w:rsid w:val="0021115E"/>
    <w:rsid w:val="00212488"/>
    <w:rsid w:val="002132EC"/>
    <w:rsid w:val="002161D6"/>
    <w:rsid w:val="00216F4E"/>
    <w:rsid w:val="0022210C"/>
    <w:rsid w:val="00225B6E"/>
    <w:rsid w:val="0023241B"/>
    <w:rsid w:val="002325C7"/>
    <w:rsid w:val="0023271F"/>
    <w:rsid w:val="00232825"/>
    <w:rsid w:val="0023477B"/>
    <w:rsid w:val="00236FAC"/>
    <w:rsid w:val="002373B1"/>
    <w:rsid w:val="0024136B"/>
    <w:rsid w:val="002441CA"/>
    <w:rsid w:val="00246CE7"/>
    <w:rsid w:val="00246E8E"/>
    <w:rsid w:val="00247B88"/>
    <w:rsid w:val="00247E9F"/>
    <w:rsid w:val="002505CC"/>
    <w:rsid w:val="00251D8F"/>
    <w:rsid w:val="00260079"/>
    <w:rsid w:val="00261A7E"/>
    <w:rsid w:val="00262B5C"/>
    <w:rsid w:val="002632CD"/>
    <w:rsid w:val="002633A8"/>
    <w:rsid w:val="00263BA5"/>
    <w:rsid w:val="00263E9B"/>
    <w:rsid w:val="002646DC"/>
    <w:rsid w:val="002720A6"/>
    <w:rsid w:val="0027243C"/>
    <w:rsid w:val="0027344A"/>
    <w:rsid w:val="00274E80"/>
    <w:rsid w:val="002752B5"/>
    <w:rsid w:val="00275C84"/>
    <w:rsid w:val="002805C4"/>
    <w:rsid w:val="00280711"/>
    <w:rsid w:val="0028100E"/>
    <w:rsid w:val="00281160"/>
    <w:rsid w:val="00281C01"/>
    <w:rsid w:val="002856BE"/>
    <w:rsid w:val="00285EC9"/>
    <w:rsid w:val="00286CA0"/>
    <w:rsid w:val="00287B9D"/>
    <w:rsid w:val="0029562B"/>
    <w:rsid w:val="002A27B4"/>
    <w:rsid w:val="002A2ADC"/>
    <w:rsid w:val="002A2D50"/>
    <w:rsid w:val="002A5589"/>
    <w:rsid w:val="002A6B0F"/>
    <w:rsid w:val="002A6B62"/>
    <w:rsid w:val="002A6C49"/>
    <w:rsid w:val="002A79FD"/>
    <w:rsid w:val="002B0B42"/>
    <w:rsid w:val="002B414F"/>
    <w:rsid w:val="002B49F5"/>
    <w:rsid w:val="002B748C"/>
    <w:rsid w:val="002B7EB9"/>
    <w:rsid w:val="002C0CCF"/>
    <w:rsid w:val="002C523B"/>
    <w:rsid w:val="002C6453"/>
    <w:rsid w:val="002C6BFA"/>
    <w:rsid w:val="002C7902"/>
    <w:rsid w:val="002D0BC1"/>
    <w:rsid w:val="002D254A"/>
    <w:rsid w:val="002D3208"/>
    <w:rsid w:val="002D6701"/>
    <w:rsid w:val="002D6ABC"/>
    <w:rsid w:val="002D74FE"/>
    <w:rsid w:val="002E0331"/>
    <w:rsid w:val="002E21E6"/>
    <w:rsid w:val="002E2638"/>
    <w:rsid w:val="002E674E"/>
    <w:rsid w:val="002F0B6F"/>
    <w:rsid w:val="002F264A"/>
    <w:rsid w:val="002F364A"/>
    <w:rsid w:val="002F4FC4"/>
    <w:rsid w:val="002F5A27"/>
    <w:rsid w:val="002F5DFD"/>
    <w:rsid w:val="002F69A1"/>
    <w:rsid w:val="002F7439"/>
    <w:rsid w:val="00300E18"/>
    <w:rsid w:val="00311F8B"/>
    <w:rsid w:val="00312496"/>
    <w:rsid w:val="0031345F"/>
    <w:rsid w:val="003145A3"/>
    <w:rsid w:val="00314D68"/>
    <w:rsid w:val="00315B9B"/>
    <w:rsid w:val="00321200"/>
    <w:rsid w:val="003233A8"/>
    <w:rsid w:val="00323CF5"/>
    <w:rsid w:val="003241B8"/>
    <w:rsid w:val="00325224"/>
    <w:rsid w:val="00327063"/>
    <w:rsid w:val="00332163"/>
    <w:rsid w:val="00332BC1"/>
    <w:rsid w:val="00333B1C"/>
    <w:rsid w:val="00336205"/>
    <w:rsid w:val="0033664B"/>
    <w:rsid w:val="00336779"/>
    <w:rsid w:val="00336CB1"/>
    <w:rsid w:val="00337006"/>
    <w:rsid w:val="00337AA9"/>
    <w:rsid w:val="0034005A"/>
    <w:rsid w:val="0034091F"/>
    <w:rsid w:val="003428F7"/>
    <w:rsid w:val="00347AA9"/>
    <w:rsid w:val="00351D16"/>
    <w:rsid w:val="003539F6"/>
    <w:rsid w:val="00353E45"/>
    <w:rsid w:val="00355E19"/>
    <w:rsid w:val="00356627"/>
    <w:rsid w:val="00356D00"/>
    <w:rsid w:val="00356F12"/>
    <w:rsid w:val="003572C1"/>
    <w:rsid w:val="00360CD8"/>
    <w:rsid w:val="00362152"/>
    <w:rsid w:val="003621CA"/>
    <w:rsid w:val="00364A77"/>
    <w:rsid w:val="00364B65"/>
    <w:rsid w:val="003663D3"/>
    <w:rsid w:val="00370089"/>
    <w:rsid w:val="0037119E"/>
    <w:rsid w:val="003715EC"/>
    <w:rsid w:val="0037412B"/>
    <w:rsid w:val="00380556"/>
    <w:rsid w:val="00382305"/>
    <w:rsid w:val="00382A77"/>
    <w:rsid w:val="00383DDF"/>
    <w:rsid w:val="00384F14"/>
    <w:rsid w:val="00385F02"/>
    <w:rsid w:val="00387B61"/>
    <w:rsid w:val="00391FF1"/>
    <w:rsid w:val="00392830"/>
    <w:rsid w:val="00392EE3"/>
    <w:rsid w:val="00394471"/>
    <w:rsid w:val="00395437"/>
    <w:rsid w:val="003967E8"/>
    <w:rsid w:val="00397F53"/>
    <w:rsid w:val="003A47FC"/>
    <w:rsid w:val="003A4DAB"/>
    <w:rsid w:val="003A77BE"/>
    <w:rsid w:val="003B0B7D"/>
    <w:rsid w:val="003B1791"/>
    <w:rsid w:val="003B5789"/>
    <w:rsid w:val="003B5C71"/>
    <w:rsid w:val="003B6281"/>
    <w:rsid w:val="003B6801"/>
    <w:rsid w:val="003C2B2D"/>
    <w:rsid w:val="003C4C99"/>
    <w:rsid w:val="003C6AF4"/>
    <w:rsid w:val="003C726B"/>
    <w:rsid w:val="003D1879"/>
    <w:rsid w:val="003D4497"/>
    <w:rsid w:val="003D4858"/>
    <w:rsid w:val="003D4C8B"/>
    <w:rsid w:val="003D7362"/>
    <w:rsid w:val="003E06A8"/>
    <w:rsid w:val="003E254E"/>
    <w:rsid w:val="003E34F7"/>
    <w:rsid w:val="003E7A00"/>
    <w:rsid w:val="003E7F25"/>
    <w:rsid w:val="003F6AFF"/>
    <w:rsid w:val="0040082F"/>
    <w:rsid w:val="0040152E"/>
    <w:rsid w:val="00402208"/>
    <w:rsid w:val="004025C6"/>
    <w:rsid w:val="004037C6"/>
    <w:rsid w:val="00403E2F"/>
    <w:rsid w:val="00404C7B"/>
    <w:rsid w:val="00405595"/>
    <w:rsid w:val="00405FE1"/>
    <w:rsid w:val="004119F1"/>
    <w:rsid w:val="004122C0"/>
    <w:rsid w:val="004141DF"/>
    <w:rsid w:val="00414F9C"/>
    <w:rsid w:val="00416EDA"/>
    <w:rsid w:val="004209DA"/>
    <w:rsid w:val="00421AC0"/>
    <w:rsid w:val="0042273C"/>
    <w:rsid w:val="00425F3D"/>
    <w:rsid w:val="004301CE"/>
    <w:rsid w:val="004305C6"/>
    <w:rsid w:val="00430F3D"/>
    <w:rsid w:val="004339C1"/>
    <w:rsid w:val="004349F6"/>
    <w:rsid w:val="00434CFE"/>
    <w:rsid w:val="0043737F"/>
    <w:rsid w:val="00443F00"/>
    <w:rsid w:val="004446E1"/>
    <w:rsid w:val="004453CF"/>
    <w:rsid w:val="00451BD3"/>
    <w:rsid w:val="00453ECB"/>
    <w:rsid w:val="00454071"/>
    <w:rsid w:val="00456262"/>
    <w:rsid w:val="00460442"/>
    <w:rsid w:val="00464E50"/>
    <w:rsid w:val="00467CB0"/>
    <w:rsid w:val="00470F0A"/>
    <w:rsid w:val="00471100"/>
    <w:rsid w:val="004719A6"/>
    <w:rsid w:val="004724A1"/>
    <w:rsid w:val="00473E52"/>
    <w:rsid w:val="0047704B"/>
    <w:rsid w:val="00477527"/>
    <w:rsid w:val="0048547D"/>
    <w:rsid w:val="00485790"/>
    <w:rsid w:val="0048726F"/>
    <w:rsid w:val="00490326"/>
    <w:rsid w:val="004948ED"/>
    <w:rsid w:val="004A10CB"/>
    <w:rsid w:val="004A1C47"/>
    <w:rsid w:val="004A1F0B"/>
    <w:rsid w:val="004A3858"/>
    <w:rsid w:val="004A5150"/>
    <w:rsid w:val="004A5F65"/>
    <w:rsid w:val="004A7102"/>
    <w:rsid w:val="004A756D"/>
    <w:rsid w:val="004A7D8D"/>
    <w:rsid w:val="004B0395"/>
    <w:rsid w:val="004B19E7"/>
    <w:rsid w:val="004B5057"/>
    <w:rsid w:val="004B550A"/>
    <w:rsid w:val="004B6F8D"/>
    <w:rsid w:val="004B70BA"/>
    <w:rsid w:val="004B73B8"/>
    <w:rsid w:val="004C11CC"/>
    <w:rsid w:val="004C6562"/>
    <w:rsid w:val="004C6D3E"/>
    <w:rsid w:val="004C77F5"/>
    <w:rsid w:val="004D0254"/>
    <w:rsid w:val="004D0929"/>
    <w:rsid w:val="004D1489"/>
    <w:rsid w:val="004D3B11"/>
    <w:rsid w:val="004D3E4A"/>
    <w:rsid w:val="004D5369"/>
    <w:rsid w:val="004E0786"/>
    <w:rsid w:val="004E1CAE"/>
    <w:rsid w:val="004E2B11"/>
    <w:rsid w:val="004E7AE8"/>
    <w:rsid w:val="004F0E29"/>
    <w:rsid w:val="004F7069"/>
    <w:rsid w:val="00500810"/>
    <w:rsid w:val="00500ACD"/>
    <w:rsid w:val="00501A56"/>
    <w:rsid w:val="00503DEA"/>
    <w:rsid w:val="005052D6"/>
    <w:rsid w:val="00506D1D"/>
    <w:rsid w:val="005074C2"/>
    <w:rsid w:val="0051042A"/>
    <w:rsid w:val="00510577"/>
    <w:rsid w:val="0051381E"/>
    <w:rsid w:val="0051501C"/>
    <w:rsid w:val="005166A8"/>
    <w:rsid w:val="00517774"/>
    <w:rsid w:val="00517BF4"/>
    <w:rsid w:val="0052516B"/>
    <w:rsid w:val="00526A7C"/>
    <w:rsid w:val="00527034"/>
    <w:rsid w:val="00530673"/>
    <w:rsid w:val="00533D1F"/>
    <w:rsid w:val="00534235"/>
    <w:rsid w:val="00534786"/>
    <w:rsid w:val="00535363"/>
    <w:rsid w:val="00541065"/>
    <w:rsid w:val="00541461"/>
    <w:rsid w:val="00542994"/>
    <w:rsid w:val="00542FB6"/>
    <w:rsid w:val="005441F8"/>
    <w:rsid w:val="00545528"/>
    <w:rsid w:val="0054557F"/>
    <w:rsid w:val="00546E71"/>
    <w:rsid w:val="00550209"/>
    <w:rsid w:val="00550591"/>
    <w:rsid w:val="0055632D"/>
    <w:rsid w:val="0056393F"/>
    <w:rsid w:val="00564B16"/>
    <w:rsid w:val="00565549"/>
    <w:rsid w:val="005661A9"/>
    <w:rsid w:val="005672C7"/>
    <w:rsid w:val="005717DC"/>
    <w:rsid w:val="005728DB"/>
    <w:rsid w:val="00574F79"/>
    <w:rsid w:val="00577291"/>
    <w:rsid w:val="00577334"/>
    <w:rsid w:val="00577B99"/>
    <w:rsid w:val="00585382"/>
    <w:rsid w:val="005932B1"/>
    <w:rsid w:val="0059360C"/>
    <w:rsid w:val="00594B17"/>
    <w:rsid w:val="0059702E"/>
    <w:rsid w:val="005979A9"/>
    <w:rsid w:val="005A007C"/>
    <w:rsid w:val="005A0432"/>
    <w:rsid w:val="005A0F20"/>
    <w:rsid w:val="005A3CAC"/>
    <w:rsid w:val="005A47F7"/>
    <w:rsid w:val="005B01AC"/>
    <w:rsid w:val="005B08F7"/>
    <w:rsid w:val="005B37AF"/>
    <w:rsid w:val="005B4268"/>
    <w:rsid w:val="005B530F"/>
    <w:rsid w:val="005C2BA5"/>
    <w:rsid w:val="005C33D9"/>
    <w:rsid w:val="005C65A5"/>
    <w:rsid w:val="005C7996"/>
    <w:rsid w:val="005C7CC9"/>
    <w:rsid w:val="005D038E"/>
    <w:rsid w:val="005D0624"/>
    <w:rsid w:val="005D3908"/>
    <w:rsid w:val="005D437E"/>
    <w:rsid w:val="005D4BC5"/>
    <w:rsid w:val="005D7A25"/>
    <w:rsid w:val="005D7F4E"/>
    <w:rsid w:val="005E0ADB"/>
    <w:rsid w:val="005E2B3E"/>
    <w:rsid w:val="005E32B8"/>
    <w:rsid w:val="005E36FC"/>
    <w:rsid w:val="005E41F9"/>
    <w:rsid w:val="005E5D0D"/>
    <w:rsid w:val="005E7216"/>
    <w:rsid w:val="005E79F6"/>
    <w:rsid w:val="005F5694"/>
    <w:rsid w:val="005F6E06"/>
    <w:rsid w:val="0060297D"/>
    <w:rsid w:val="0060306C"/>
    <w:rsid w:val="0060344F"/>
    <w:rsid w:val="0060451E"/>
    <w:rsid w:val="006101D2"/>
    <w:rsid w:val="0061062A"/>
    <w:rsid w:val="00611AFA"/>
    <w:rsid w:val="0061350E"/>
    <w:rsid w:val="006137F0"/>
    <w:rsid w:val="006145C6"/>
    <w:rsid w:val="006160F1"/>
    <w:rsid w:val="0061795F"/>
    <w:rsid w:val="00617C44"/>
    <w:rsid w:val="0062122F"/>
    <w:rsid w:val="00622942"/>
    <w:rsid w:val="006239CC"/>
    <w:rsid w:val="00627102"/>
    <w:rsid w:val="00633D78"/>
    <w:rsid w:val="00633F95"/>
    <w:rsid w:val="0064068C"/>
    <w:rsid w:val="006407B0"/>
    <w:rsid w:val="00642B1A"/>
    <w:rsid w:val="0064308F"/>
    <w:rsid w:val="00646F75"/>
    <w:rsid w:val="00647959"/>
    <w:rsid w:val="00650246"/>
    <w:rsid w:val="006506A5"/>
    <w:rsid w:val="00650AC2"/>
    <w:rsid w:val="00652EBC"/>
    <w:rsid w:val="00654A41"/>
    <w:rsid w:val="00654B2E"/>
    <w:rsid w:val="00656C27"/>
    <w:rsid w:val="006578A5"/>
    <w:rsid w:val="00660B18"/>
    <w:rsid w:val="00663D15"/>
    <w:rsid w:val="00664A42"/>
    <w:rsid w:val="00665149"/>
    <w:rsid w:val="006672FA"/>
    <w:rsid w:val="0066743F"/>
    <w:rsid w:val="00667C1D"/>
    <w:rsid w:val="006707EC"/>
    <w:rsid w:val="00671757"/>
    <w:rsid w:val="00672832"/>
    <w:rsid w:val="006779D0"/>
    <w:rsid w:val="00681A0F"/>
    <w:rsid w:val="00681BD4"/>
    <w:rsid w:val="006831D5"/>
    <w:rsid w:val="00684924"/>
    <w:rsid w:val="00687C80"/>
    <w:rsid w:val="0069050F"/>
    <w:rsid w:val="00690C38"/>
    <w:rsid w:val="0069130B"/>
    <w:rsid w:val="00692C98"/>
    <w:rsid w:val="00694AE2"/>
    <w:rsid w:val="00694B13"/>
    <w:rsid w:val="006967A0"/>
    <w:rsid w:val="006967A5"/>
    <w:rsid w:val="006A0BEF"/>
    <w:rsid w:val="006A33E8"/>
    <w:rsid w:val="006A3412"/>
    <w:rsid w:val="006A45DA"/>
    <w:rsid w:val="006A776E"/>
    <w:rsid w:val="006B2604"/>
    <w:rsid w:val="006B50F9"/>
    <w:rsid w:val="006C040B"/>
    <w:rsid w:val="006C059C"/>
    <w:rsid w:val="006C10C4"/>
    <w:rsid w:val="006C23B7"/>
    <w:rsid w:val="006C2C9D"/>
    <w:rsid w:val="006C6C81"/>
    <w:rsid w:val="006C6CA5"/>
    <w:rsid w:val="006C7FCE"/>
    <w:rsid w:val="006D0D7D"/>
    <w:rsid w:val="006D223F"/>
    <w:rsid w:val="006D366F"/>
    <w:rsid w:val="006D577F"/>
    <w:rsid w:val="006D57D0"/>
    <w:rsid w:val="006D5BA7"/>
    <w:rsid w:val="006E0BB8"/>
    <w:rsid w:val="006E1655"/>
    <w:rsid w:val="006E1F8F"/>
    <w:rsid w:val="006E2753"/>
    <w:rsid w:val="006E7E73"/>
    <w:rsid w:val="006F2D42"/>
    <w:rsid w:val="006F42EB"/>
    <w:rsid w:val="006F5CE5"/>
    <w:rsid w:val="006F6278"/>
    <w:rsid w:val="006F67FB"/>
    <w:rsid w:val="006F6B98"/>
    <w:rsid w:val="006F70CE"/>
    <w:rsid w:val="006F7928"/>
    <w:rsid w:val="007038D6"/>
    <w:rsid w:val="0070433D"/>
    <w:rsid w:val="00704FB9"/>
    <w:rsid w:val="00705FCF"/>
    <w:rsid w:val="007064CC"/>
    <w:rsid w:val="00706928"/>
    <w:rsid w:val="007117E9"/>
    <w:rsid w:val="0071199B"/>
    <w:rsid w:val="007141BD"/>
    <w:rsid w:val="007157F0"/>
    <w:rsid w:val="00723CAD"/>
    <w:rsid w:val="00725BDF"/>
    <w:rsid w:val="00725F4F"/>
    <w:rsid w:val="00726636"/>
    <w:rsid w:val="007302C8"/>
    <w:rsid w:val="00730420"/>
    <w:rsid w:val="00731A7A"/>
    <w:rsid w:val="0073250C"/>
    <w:rsid w:val="00732EAA"/>
    <w:rsid w:val="0073370F"/>
    <w:rsid w:val="00734D29"/>
    <w:rsid w:val="0073693B"/>
    <w:rsid w:val="007369F7"/>
    <w:rsid w:val="00737D34"/>
    <w:rsid w:val="00737EFA"/>
    <w:rsid w:val="00740065"/>
    <w:rsid w:val="00741242"/>
    <w:rsid w:val="00741E6A"/>
    <w:rsid w:val="007420AE"/>
    <w:rsid w:val="007421A2"/>
    <w:rsid w:val="00744BE1"/>
    <w:rsid w:val="00746A42"/>
    <w:rsid w:val="00754EF2"/>
    <w:rsid w:val="00755E66"/>
    <w:rsid w:val="00757466"/>
    <w:rsid w:val="007578B8"/>
    <w:rsid w:val="00764F41"/>
    <w:rsid w:val="00767271"/>
    <w:rsid w:val="00767FDA"/>
    <w:rsid w:val="007702CE"/>
    <w:rsid w:val="00771064"/>
    <w:rsid w:val="00771D73"/>
    <w:rsid w:val="007748EF"/>
    <w:rsid w:val="00776B6E"/>
    <w:rsid w:val="00782D7D"/>
    <w:rsid w:val="00783CD9"/>
    <w:rsid w:val="007854BF"/>
    <w:rsid w:val="0078657C"/>
    <w:rsid w:val="00796786"/>
    <w:rsid w:val="007A07EC"/>
    <w:rsid w:val="007A0F1B"/>
    <w:rsid w:val="007A18E5"/>
    <w:rsid w:val="007A350F"/>
    <w:rsid w:val="007A4BD9"/>
    <w:rsid w:val="007A51BF"/>
    <w:rsid w:val="007A7D40"/>
    <w:rsid w:val="007B035A"/>
    <w:rsid w:val="007B0C7E"/>
    <w:rsid w:val="007B2F33"/>
    <w:rsid w:val="007B3681"/>
    <w:rsid w:val="007B5B0F"/>
    <w:rsid w:val="007B5CF8"/>
    <w:rsid w:val="007B63AC"/>
    <w:rsid w:val="007C0C6B"/>
    <w:rsid w:val="007C3CA6"/>
    <w:rsid w:val="007C40E4"/>
    <w:rsid w:val="007C66DB"/>
    <w:rsid w:val="007C6A5C"/>
    <w:rsid w:val="007C72BD"/>
    <w:rsid w:val="007D0A27"/>
    <w:rsid w:val="007D429D"/>
    <w:rsid w:val="007D436C"/>
    <w:rsid w:val="007D61A6"/>
    <w:rsid w:val="007E373A"/>
    <w:rsid w:val="007E570E"/>
    <w:rsid w:val="007E7444"/>
    <w:rsid w:val="007E7DCD"/>
    <w:rsid w:val="007E7DE7"/>
    <w:rsid w:val="007F151D"/>
    <w:rsid w:val="007F168C"/>
    <w:rsid w:val="007F4C6B"/>
    <w:rsid w:val="007F5030"/>
    <w:rsid w:val="00802B2A"/>
    <w:rsid w:val="00803068"/>
    <w:rsid w:val="00803EB6"/>
    <w:rsid w:val="0080664E"/>
    <w:rsid w:val="00806D25"/>
    <w:rsid w:val="008174A5"/>
    <w:rsid w:val="008239F0"/>
    <w:rsid w:val="00823B16"/>
    <w:rsid w:val="0082488C"/>
    <w:rsid w:val="0082496F"/>
    <w:rsid w:val="00826999"/>
    <w:rsid w:val="00830E0D"/>
    <w:rsid w:val="00832CDE"/>
    <w:rsid w:val="00832D26"/>
    <w:rsid w:val="008361D2"/>
    <w:rsid w:val="00837D15"/>
    <w:rsid w:val="008421C5"/>
    <w:rsid w:val="0084596D"/>
    <w:rsid w:val="00845A35"/>
    <w:rsid w:val="0084753D"/>
    <w:rsid w:val="00850338"/>
    <w:rsid w:val="00852E58"/>
    <w:rsid w:val="00852FEB"/>
    <w:rsid w:val="00853C69"/>
    <w:rsid w:val="00856517"/>
    <w:rsid w:val="0085669F"/>
    <w:rsid w:val="00856B0B"/>
    <w:rsid w:val="00857A87"/>
    <w:rsid w:val="00860A40"/>
    <w:rsid w:val="008631BA"/>
    <w:rsid w:val="00863768"/>
    <w:rsid w:val="00865AF2"/>
    <w:rsid w:val="00866DAC"/>
    <w:rsid w:val="0087101F"/>
    <w:rsid w:val="00872F79"/>
    <w:rsid w:val="00874352"/>
    <w:rsid w:val="00874970"/>
    <w:rsid w:val="0087548F"/>
    <w:rsid w:val="00875FC7"/>
    <w:rsid w:val="00880F68"/>
    <w:rsid w:val="0088368C"/>
    <w:rsid w:val="008837D3"/>
    <w:rsid w:val="008840AD"/>
    <w:rsid w:val="00887A24"/>
    <w:rsid w:val="00891BBE"/>
    <w:rsid w:val="008927B7"/>
    <w:rsid w:val="008946BD"/>
    <w:rsid w:val="00895C82"/>
    <w:rsid w:val="00897EBB"/>
    <w:rsid w:val="008A273F"/>
    <w:rsid w:val="008A2A86"/>
    <w:rsid w:val="008A4762"/>
    <w:rsid w:val="008A6F67"/>
    <w:rsid w:val="008A7BA6"/>
    <w:rsid w:val="008B0625"/>
    <w:rsid w:val="008B12CD"/>
    <w:rsid w:val="008B2F41"/>
    <w:rsid w:val="008B4F7D"/>
    <w:rsid w:val="008B6ED9"/>
    <w:rsid w:val="008C264E"/>
    <w:rsid w:val="008C3284"/>
    <w:rsid w:val="008C4817"/>
    <w:rsid w:val="008C5D4B"/>
    <w:rsid w:val="008C6B8E"/>
    <w:rsid w:val="008C7C20"/>
    <w:rsid w:val="008D06F7"/>
    <w:rsid w:val="008D2037"/>
    <w:rsid w:val="008D3E32"/>
    <w:rsid w:val="008D5BAA"/>
    <w:rsid w:val="008D6779"/>
    <w:rsid w:val="008D7915"/>
    <w:rsid w:val="008D7EE2"/>
    <w:rsid w:val="008E1F2C"/>
    <w:rsid w:val="008E304B"/>
    <w:rsid w:val="008E5F43"/>
    <w:rsid w:val="008E7A51"/>
    <w:rsid w:val="008F1061"/>
    <w:rsid w:val="008F38C8"/>
    <w:rsid w:val="008F54CC"/>
    <w:rsid w:val="008F64A3"/>
    <w:rsid w:val="008F7279"/>
    <w:rsid w:val="00906E9C"/>
    <w:rsid w:val="009104C6"/>
    <w:rsid w:val="0091396D"/>
    <w:rsid w:val="0091482A"/>
    <w:rsid w:val="009153B7"/>
    <w:rsid w:val="00917941"/>
    <w:rsid w:val="00920914"/>
    <w:rsid w:val="00921145"/>
    <w:rsid w:val="00923799"/>
    <w:rsid w:val="00924CC3"/>
    <w:rsid w:val="00927AF2"/>
    <w:rsid w:val="00930713"/>
    <w:rsid w:val="00930F2A"/>
    <w:rsid w:val="009324D3"/>
    <w:rsid w:val="00935AFC"/>
    <w:rsid w:val="009365E0"/>
    <w:rsid w:val="00943080"/>
    <w:rsid w:val="009436D7"/>
    <w:rsid w:val="009450CE"/>
    <w:rsid w:val="00947C6C"/>
    <w:rsid w:val="00947E27"/>
    <w:rsid w:val="009515A0"/>
    <w:rsid w:val="009534B0"/>
    <w:rsid w:val="00953BDB"/>
    <w:rsid w:val="00956959"/>
    <w:rsid w:val="00956C50"/>
    <w:rsid w:val="009624C9"/>
    <w:rsid w:val="00963079"/>
    <w:rsid w:val="00964966"/>
    <w:rsid w:val="00966D08"/>
    <w:rsid w:val="00967ACA"/>
    <w:rsid w:val="00971956"/>
    <w:rsid w:val="00972699"/>
    <w:rsid w:val="00974712"/>
    <w:rsid w:val="00975623"/>
    <w:rsid w:val="00976032"/>
    <w:rsid w:val="0097648D"/>
    <w:rsid w:val="0098548B"/>
    <w:rsid w:val="0098573D"/>
    <w:rsid w:val="00987A16"/>
    <w:rsid w:val="00992E5A"/>
    <w:rsid w:val="0099330D"/>
    <w:rsid w:val="00994087"/>
    <w:rsid w:val="00994C20"/>
    <w:rsid w:val="009968F1"/>
    <w:rsid w:val="009977FE"/>
    <w:rsid w:val="009A06F4"/>
    <w:rsid w:val="009A14FE"/>
    <w:rsid w:val="009A1F79"/>
    <w:rsid w:val="009A44D6"/>
    <w:rsid w:val="009A4685"/>
    <w:rsid w:val="009B03DF"/>
    <w:rsid w:val="009B1D84"/>
    <w:rsid w:val="009B2473"/>
    <w:rsid w:val="009B5154"/>
    <w:rsid w:val="009B6F88"/>
    <w:rsid w:val="009C0251"/>
    <w:rsid w:val="009C0411"/>
    <w:rsid w:val="009C368C"/>
    <w:rsid w:val="009C4A0E"/>
    <w:rsid w:val="009D085F"/>
    <w:rsid w:val="009D7C58"/>
    <w:rsid w:val="009E3A06"/>
    <w:rsid w:val="009E739D"/>
    <w:rsid w:val="009F2852"/>
    <w:rsid w:val="009F4511"/>
    <w:rsid w:val="009F4D35"/>
    <w:rsid w:val="009F4F00"/>
    <w:rsid w:val="009F5B38"/>
    <w:rsid w:val="009F6855"/>
    <w:rsid w:val="00A01AC6"/>
    <w:rsid w:val="00A03FB1"/>
    <w:rsid w:val="00A06114"/>
    <w:rsid w:val="00A10902"/>
    <w:rsid w:val="00A129CF"/>
    <w:rsid w:val="00A146AD"/>
    <w:rsid w:val="00A150C9"/>
    <w:rsid w:val="00A154F5"/>
    <w:rsid w:val="00A157EF"/>
    <w:rsid w:val="00A17A6E"/>
    <w:rsid w:val="00A22A7C"/>
    <w:rsid w:val="00A24047"/>
    <w:rsid w:val="00A256A9"/>
    <w:rsid w:val="00A268B0"/>
    <w:rsid w:val="00A27573"/>
    <w:rsid w:val="00A3008C"/>
    <w:rsid w:val="00A3081E"/>
    <w:rsid w:val="00A335F7"/>
    <w:rsid w:val="00A36434"/>
    <w:rsid w:val="00A41822"/>
    <w:rsid w:val="00A42152"/>
    <w:rsid w:val="00A4390D"/>
    <w:rsid w:val="00A44145"/>
    <w:rsid w:val="00A478EC"/>
    <w:rsid w:val="00A54BD8"/>
    <w:rsid w:val="00A55B79"/>
    <w:rsid w:val="00A576D4"/>
    <w:rsid w:val="00A57B66"/>
    <w:rsid w:val="00A609A4"/>
    <w:rsid w:val="00A62A12"/>
    <w:rsid w:val="00A62C50"/>
    <w:rsid w:val="00A6509A"/>
    <w:rsid w:val="00A6585D"/>
    <w:rsid w:val="00A67054"/>
    <w:rsid w:val="00A707A2"/>
    <w:rsid w:val="00A70B59"/>
    <w:rsid w:val="00A70E4B"/>
    <w:rsid w:val="00A725CA"/>
    <w:rsid w:val="00A736D6"/>
    <w:rsid w:val="00A773A4"/>
    <w:rsid w:val="00A7781B"/>
    <w:rsid w:val="00A83069"/>
    <w:rsid w:val="00A83372"/>
    <w:rsid w:val="00A84DF7"/>
    <w:rsid w:val="00A86E42"/>
    <w:rsid w:val="00A86F8A"/>
    <w:rsid w:val="00A91318"/>
    <w:rsid w:val="00A9175D"/>
    <w:rsid w:val="00A91C12"/>
    <w:rsid w:val="00A922E5"/>
    <w:rsid w:val="00A92973"/>
    <w:rsid w:val="00A961D4"/>
    <w:rsid w:val="00A96C2D"/>
    <w:rsid w:val="00A97EA4"/>
    <w:rsid w:val="00AA099C"/>
    <w:rsid w:val="00AA3EAD"/>
    <w:rsid w:val="00AA643D"/>
    <w:rsid w:val="00AB0435"/>
    <w:rsid w:val="00AB1BE3"/>
    <w:rsid w:val="00AC138A"/>
    <w:rsid w:val="00AC15AF"/>
    <w:rsid w:val="00AC646D"/>
    <w:rsid w:val="00AC707C"/>
    <w:rsid w:val="00AC7239"/>
    <w:rsid w:val="00AC7747"/>
    <w:rsid w:val="00AD02F4"/>
    <w:rsid w:val="00AD138C"/>
    <w:rsid w:val="00AD5BA8"/>
    <w:rsid w:val="00AD74AA"/>
    <w:rsid w:val="00AE18D6"/>
    <w:rsid w:val="00AE1A27"/>
    <w:rsid w:val="00AE2E6A"/>
    <w:rsid w:val="00AE38C8"/>
    <w:rsid w:val="00AE7659"/>
    <w:rsid w:val="00AE7C6A"/>
    <w:rsid w:val="00AE7D14"/>
    <w:rsid w:val="00AF16E5"/>
    <w:rsid w:val="00AF33F8"/>
    <w:rsid w:val="00AF6338"/>
    <w:rsid w:val="00B017AE"/>
    <w:rsid w:val="00B01EB2"/>
    <w:rsid w:val="00B0250C"/>
    <w:rsid w:val="00B0594F"/>
    <w:rsid w:val="00B06778"/>
    <w:rsid w:val="00B06ED9"/>
    <w:rsid w:val="00B07292"/>
    <w:rsid w:val="00B11342"/>
    <w:rsid w:val="00B131CC"/>
    <w:rsid w:val="00B135EE"/>
    <w:rsid w:val="00B154C7"/>
    <w:rsid w:val="00B17D7C"/>
    <w:rsid w:val="00B20EDB"/>
    <w:rsid w:val="00B21686"/>
    <w:rsid w:val="00B21ADA"/>
    <w:rsid w:val="00B260AA"/>
    <w:rsid w:val="00B26881"/>
    <w:rsid w:val="00B33E94"/>
    <w:rsid w:val="00B349B9"/>
    <w:rsid w:val="00B3554C"/>
    <w:rsid w:val="00B401BC"/>
    <w:rsid w:val="00B402DB"/>
    <w:rsid w:val="00B405C9"/>
    <w:rsid w:val="00B42D43"/>
    <w:rsid w:val="00B504B2"/>
    <w:rsid w:val="00B50C34"/>
    <w:rsid w:val="00B50FA0"/>
    <w:rsid w:val="00B52679"/>
    <w:rsid w:val="00B52DA9"/>
    <w:rsid w:val="00B539DE"/>
    <w:rsid w:val="00B5610A"/>
    <w:rsid w:val="00B56DE3"/>
    <w:rsid w:val="00B56EA6"/>
    <w:rsid w:val="00B60300"/>
    <w:rsid w:val="00B6097F"/>
    <w:rsid w:val="00B62BA4"/>
    <w:rsid w:val="00B645F8"/>
    <w:rsid w:val="00B72A9D"/>
    <w:rsid w:val="00B73FC3"/>
    <w:rsid w:val="00B75836"/>
    <w:rsid w:val="00B83E83"/>
    <w:rsid w:val="00B84777"/>
    <w:rsid w:val="00B847F8"/>
    <w:rsid w:val="00B95499"/>
    <w:rsid w:val="00B96A4D"/>
    <w:rsid w:val="00BA041D"/>
    <w:rsid w:val="00BA0658"/>
    <w:rsid w:val="00BA0D35"/>
    <w:rsid w:val="00BA171F"/>
    <w:rsid w:val="00BA1C0A"/>
    <w:rsid w:val="00BB0A71"/>
    <w:rsid w:val="00BB1220"/>
    <w:rsid w:val="00BB137C"/>
    <w:rsid w:val="00BB1ECD"/>
    <w:rsid w:val="00BB2901"/>
    <w:rsid w:val="00BB3456"/>
    <w:rsid w:val="00BB5B20"/>
    <w:rsid w:val="00BB60E6"/>
    <w:rsid w:val="00BC0D3C"/>
    <w:rsid w:val="00BC3173"/>
    <w:rsid w:val="00BC4B16"/>
    <w:rsid w:val="00BD203F"/>
    <w:rsid w:val="00BD3927"/>
    <w:rsid w:val="00BD62D1"/>
    <w:rsid w:val="00BD7990"/>
    <w:rsid w:val="00BE3434"/>
    <w:rsid w:val="00BF0BE5"/>
    <w:rsid w:val="00BF146B"/>
    <w:rsid w:val="00BF2856"/>
    <w:rsid w:val="00BF3EE4"/>
    <w:rsid w:val="00BF4C44"/>
    <w:rsid w:val="00BF774A"/>
    <w:rsid w:val="00C00219"/>
    <w:rsid w:val="00C00242"/>
    <w:rsid w:val="00C034D6"/>
    <w:rsid w:val="00C04DA8"/>
    <w:rsid w:val="00C05278"/>
    <w:rsid w:val="00C06404"/>
    <w:rsid w:val="00C073B6"/>
    <w:rsid w:val="00C077AC"/>
    <w:rsid w:val="00C13FF5"/>
    <w:rsid w:val="00C150D2"/>
    <w:rsid w:val="00C16721"/>
    <w:rsid w:val="00C20783"/>
    <w:rsid w:val="00C2187F"/>
    <w:rsid w:val="00C21BE3"/>
    <w:rsid w:val="00C24AB3"/>
    <w:rsid w:val="00C30FE7"/>
    <w:rsid w:val="00C34C8B"/>
    <w:rsid w:val="00C34E76"/>
    <w:rsid w:val="00C37A58"/>
    <w:rsid w:val="00C37FCB"/>
    <w:rsid w:val="00C41275"/>
    <w:rsid w:val="00C42117"/>
    <w:rsid w:val="00C4326C"/>
    <w:rsid w:val="00C44566"/>
    <w:rsid w:val="00C47F6E"/>
    <w:rsid w:val="00C5071C"/>
    <w:rsid w:val="00C51B3E"/>
    <w:rsid w:val="00C52B29"/>
    <w:rsid w:val="00C56551"/>
    <w:rsid w:val="00C57912"/>
    <w:rsid w:val="00C600A6"/>
    <w:rsid w:val="00C603A7"/>
    <w:rsid w:val="00C61304"/>
    <w:rsid w:val="00C61AFE"/>
    <w:rsid w:val="00C6323D"/>
    <w:rsid w:val="00C64138"/>
    <w:rsid w:val="00C66356"/>
    <w:rsid w:val="00C67E08"/>
    <w:rsid w:val="00C7183B"/>
    <w:rsid w:val="00C721B2"/>
    <w:rsid w:val="00C72503"/>
    <w:rsid w:val="00C73652"/>
    <w:rsid w:val="00C81E54"/>
    <w:rsid w:val="00C8242E"/>
    <w:rsid w:val="00C82D3A"/>
    <w:rsid w:val="00C8408F"/>
    <w:rsid w:val="00C850BC"/>
    <w:rsid w:val="00C86B77"/>
    <w:rsid w:val="00C909C1"/>
    <w:rsid w:val="00C90B47"/>
    <w:rsid w:val="00C930B6"/>
    <w:rsid w:val="00C93EA5"/>
    <w:rsid w:val="00C94B47"/>
    <w:rsid w:val="00C953DB"/>
    <w:rsid w:val="00C95BBE"/>
    <w:rsid w:val="00C96147"/>
    <w:rsid w:val="00C9619E"/>
    <w:rsid w:val="00C96ABC"/>
    <w:rsid w:val="00C96E51"/>
    <w:rsid w:val="00CA03DC"/>
    <w:rsid w:val="00CA1C17"/>
    <w:rsid w:val="00CA4766"/>
    <w:rsid w:val="00CA4C99"/>
    <w:rsid w:val="00CA4F02"/>
    <w:rsid w:val="00CA71D1"/>
    <w:rsid w:val="00CB05E8"/>
    <w:rsid w:val="00CB1EB2"/>
    <w:rsid w:val="00CB47AC"/>
    <w:rsid w:val="00CB4D25"/>
    <w:rsid w:val="00CB79BE"/>
    <w:rsid w:val="00CC0411"/>
    <w:rsid w:val="00CC0D51"/>
    <w:rsid w:val="00CC1690"/>
    <w:rsid w:val="00CC53CF"/>
    <w:rsid w:val="00CD2039"/>
    <w:rsid w:val="00CD2BBA"/>
    <w:rsid w:val="00CD35E4"/>
    <w:rsid w:val="00CD4A74"/>
    <w:rsid w:val="00CD4D03"/>
    <w:rsid w:val="00CD61DD"/>
    <w:rsid w:val="00CD6CA1"/>
    <w:rsid w:val="00CD7132"/>
    <w:rsid w:val="00CE0386"/>
    <w:rsid w:val="00CE40E4"/>
    <w:rsid w:val="00CE44B9"/>
    <w:rsid w:val="00CF0234"/>
    <w:rsid w:val="00CF1009"/>
    <w:rsid w:val="00CF2C5B"/>
    <w:rsid w:val="00CF3B30"/>
    <w:rsid w:val="00CF5294"/>
    <w:rsid w:val="00D02932"/>
    <w:rsid w:val="00D03B89"/>
    <w:rsid w:val="00D04C9F"/>
    <w:rsid w:val="00D050C3"/>
    <w:rsid w:val="00D05FE7"/>
    <w:rsid w:val="00D07D11"/>
    <w:rsid w:val="00D07DC3"/>
    <w:rsid w:val="00D123B5"/>
    <w:rsid w:val="00D153AA"/>
    <w:rsid w:val="00D16FAC"/>
    <w:rsid w:val="00D220ED"/>
    <w:rsid w:val="00D2388E"/>
    <w:rsid w:val="00D25E5D"/>
    <w:rsid w:val="00D269BB"/>
    <w:rsid w:val="00D2770E"/>
    <w:rsid w:val="00D301A3"/>
    <w:rsid w:val="00D30434"/>
    <w:rsid w:val="00D32A07"/>
    <w:rsid w:val="00D32D12"/>
    <w:rsid w:val="00D3340E"/>
    <w:rsid w:val="00D34F9F"/>
    <w:rsid w:val="00D36008"/>
    <w:rsid w:val="00D37AC8"/>
    <w:rsid w:val="00D37C71"/>
    <w:rsid w:val="00D46A7A"/>
    <w:rsid w:val="00D4788F"/>
    <w:rsid w:val="00D52026"/>
    <w:rsid w:val="00D52343"/>
    <w:rsid w:val="00D526BE"/>
    <w:rsid w:val="00D57596"/>
    <w:rsid w:val="00D5793A"/>
    <w:rsid w:val="00D634BB"/>
    <w:rsid w:val="00D70E40"/>
    <w:rsid w:val="00D73710"/>
    <w:rsid w:val="00D74117"/>
    <w:rsid w:val="00D759E1"/>
    <w:rsid w:val="00D7729F"/>
    <w:rsid w:val="00D801EC"/>
    <w:rsid w:val="00D829E9"/>
    <w:rsid w:val="00D845EF"/>
    <w:rsid w:val="00D84E6D"/>
    <w:rsid w:val="00D84FEB"/>
    <w:rsid w:val="00D85044"/>
    <w:rsid w:val="00D86358"/>
    <w:rsid w:val="00D86E6D"/>
    <w:rsid w:val="00D87C04"/>
    <w:rsid w:val="00D901A3"/>
    <w:rsid w:val="00D926BE"/>
    <w:rsid w:val="00D959F0"/>
    <w:rsid w:val="00DA0009"/>
    <w:rsid w:val="00DA08E2"/>
    <w:rsid w:val="00DA099F"/>
    <w:rsid w:val="00DA0F78"/>
    <w:rsid w:val="00DA2BA7"/>
    <w:rsid w:val="00DA2BD1"/>
    <w:rsid w:val="00DA300D"/>
    <w:rsid w:val="00DA695D"/>
    <w:rsid w:val="00DA7BF3"/>
    <w:rsid w:val="00DB74B0"/>
    <w:rsid w:val="00DC12AB"/>
    <w:rsid w:val="00DC1622"/>
    <w:rsid w:val="00DC17F5"/>
    <w:rsid w:val="00DC2A4B"/>
    <w:rsid w:val="00DC59BD"/>
    <w:rsid w:val="00DC5D54"/>
    <w:rsid w:val="00DC7649"/>
    <w:rsid w:val="00DD2DCD"/>
    <w:rsid w:val="00DD33BA"/>
    <w:rsid w:val="00DD3A36"/>
    <w:rsid w:val="00DD57BC"/>
    <w:rsid w:val="00DD57F6"/>
    <w:rsid w:val="00DE1BA5"/>
    <w:rsid w:val="00DE312E"/>
    <w:rsid w:val="00DE41DE"/>
    <w:rsid w:val="00DE4BC9"/>
    <w:rsid w:val="00DE6144"/>
    <w:rsid w:val="00DE68D3"/>
    <w:rsid w:val="00DE7D82"/>
    <w:rsid w:val="00DF2A34"/>
    <w:rsid w:val="00DF4C3A"/>
    <w:rsid w:val="00DF4F7A"/>
    <w:rsid w:val="00DF5AF6"/>
    <w:rsid w:val="00E0057F"/>
    <w:rsid w:val="00E007EC"/>
    <w:rsid w:val="00E066ED"/>
    <w:rsid w:val="00E10F96"/>
    <w:rsid w:val="00E161E3"/>
    <w:rsid w:val="00E170F3"/>
    <w:rsid w:val="00E17138"/>
    <w:rsid w:val="00E205A3"/>
    <w:rsid w:val="00E20D3D"/>
    <w:rsid w:val="00E21E65"/>
    <w:rsid w:val="00E22B98"/>
    <w:rsid w:val="00E24971"/>
    <w:rsid w:val="00E253C6"/>
    <w:rsid w:val="00E31208"/>
    <w:rsid w:val="00E316BE"/>
    <w:rsid w:val="00E3267A"/>
    <w:rsid w:val="00E343FB"/>
    <w:rsid w:val="00E4173C"/>
    <w:rsid w:val="00E418FD"/>
    <w:rsid w:val="00E431C8"/>
    <w:rsid w:val="00E44424"/>
    <w:rsid w:val="00E45365"/>
    <w:rsid w:val="00E45C4D"/>
    <w:rsid w:val="00E46037"/>
    <w:rsid w:val="00E4690D"/>
    <w:rsid w:val="00E479D4"/>
    <w:rsid w:val="00E5128D"/>
    <w:rsid w:val="00E51939"/>
    <w:rsid w:val="00E52629"/>
    <w:rsid w:val="00E55536"/>
    <w:rsid w:val="00E56483"/>
    <w:rsid w:val="00E566C1"/>
    <w:rsid w:val="00E6079D"/>
    <w:rsid w:val="00E60AC2"/>
    <w:rsid w:val="00E6221F"/>
    <w:rsid w:val="00E6343B"/>
    <w:rsid w:val="00E64B59"/>
    <w:rsid w:val="00E651DF"/>
    <w:rsid w:val="00E65A4F"/>
    <w:rsid w:val="00E7097F"/>
    <w:rsid w:val="00E7286A"/>
    <w:rsid w:val="00E76354"/>
    <w:rsid w:val="00E77D31"/>
    <w:rsid w:val="00E8025E"/>
    <w:rsid w:val="00E83371"/>
    <w:rsid w:val="00E854DB"/>
    <w:rsid w:val="00E87638"/>
    <w:rsid w:val="00E90C96"/>
    <w:rsid w:val="00E912DD"/>
    <w:rsid w:val="00E9228E"/>
    <w:rsid w:val="00E927E6"/>
    <w:rsid w:val="00E92865"/>
    <w:rsid w:val="00E93CF9"/>
    <w:rsid w:val="00E947C8"/>
    <w:rsid w:val="00E94848"/>
    <w:rsid w:val="00E94DE9"/>
    <w:rsid w:val="00E95AD5"/>
    <w:rsid w:val="00E96058"/>
    <w:rsid w:val="00E96C92"/>
    <w:rsid w:val="00E97B9D"/>
    <w:rsid w:val="00EA1D5D"/>
    <w:rsid w:val="00EA46EE"/>
    <w:rsid w:val="00EA716D"/>
    <w:rsid w:val="00EB113C"/>
    <w:rsid w:val="00EB205F"/>
    <w:rsid w:val="00EB69A6"/>
    <w:rsid w:val="00EB73D3"/>
    <w:rsid w:val="00EC36B1"/>
    <w:rsid w:val="00EC3D9B"/>
    <w:rsid w:val="00EC55EE"/>
    <w:rsid w:val="00EC6B07"/>
    <w:rsid w:val="00EC78BD"/>
    <w:rsid w:val="00ED0C31"/>
    <w:rsid w:val="00ED3D36"/>
    <w:rsid w:val="00ED499D"/>
    <w:rsid w:val="00ED4FAD"/>
    <w:rsid w:val="00ED5FC2"/>
    <w:rsid w:val="00ED67AA"/>
    <w:rsid w:val="00EE3E1B"/>
    <w:rsid w:val="00EE42CB"/>
    <w:rsid w:val="00EE464F"/>
    <w:rsid w:val="00EE56D3"/>
    <w:rsid w:val="00EE5D9E"/>
    <w:rsid w:val="00EF0F79"/>
    <w:rsid w:val="00EF1E31"/>
    <w:rsid w:val="00EF57AE"/>
    <w:rsid w:val="00EF6312"/>
    <w:rsid w:val="00EF644F"/>
    <w:rsid w:val="00EF6BED"/>
    <w:rsid w:val="00EF6C05"/>
    <w:rsid w:val="00F008BD"/>
    <w:rsid w:val="00F011A1"/>
    <w:rsid w:val="00F01B5E"/>
    <w:rsid w:val="00F02839"/>
    <w:rsid w:val="00F03962"/>
    <w:rsid w:val="00F03CC4"/>
    <w:rsid w:val="00F05EB7"/>
    <w:rsid w:val="00F077CF"/>
    <w:rsid w:val="00F10A69"/>
    <w:rsid w:val="00F11BE9"/>
    <w:rsid w:val="00F11CAB"/>
    <w:rsid w:val="00F15C42"/>
    <w:rsid w:val="00F1718F"/>
    <w:rsid w:val="00F20768"/>
    <w:rsid w:val="00F20D7F"/>
    <w:rsid w:val="00F20F72"/>
    <w:rsid w:val="00F212DF"/>
    <w:rsid w:val="00F21698"/>
    <w:rsid w:val="00F24BB8"/>
    <w:rsid w:val="00F309BC"/>
    <w:rsid w:val="00F30B9C"/>
    <w:rsid w:val="00F317C4"/>
    <w:rsid w:val="00F327DC"/>
    <w:rsid w:val="00F345B4"/>
    <w:rsid w:val="00F3610C"/>
    <w:rsid w:val="00F363C8"/>
    <w:rsid w:val="00F36B21"/>
    <w:rsid w:val="00F36FBE"/>
    <w:rsid w:val="00F421ED"/>
    <w:rsid w:val="00F4747F"/>
    <w:rsid w:val="00F47A50"/>
    <w:rsid w:val="00F506A6"/>
    <w:rsid w:val="00F53CD4"/>
    <w:rsid w:val="00F545FC"/>
    <w:rsid w:val="00F54610"/>
    <w:rsid w:val="00F557E1"/>
    <w:rsid w:val="00F55AD1"/>
    <w:rsid w:val="00F55E9A"/>
    <w:rsid w:val="00F57DF3"/>
    <w:rsid w:val="00F60105"/>
    <w:rsid w:val="00F608A8"/>
    <w:rsid w:val="00F6223A"/>
    <w:rsid w:val="00F63076"/>
    <w:rsid w:val="00F663B2"/>
    <w:rsid w:val="00F67CA8"/>
    <w:rsid w:val="00F74AAC"/>
    <w:rsid w:val="00F764DC"/>
    <w:rsid w:val="00F76700"/>
    <w:rsid w:val="00F83C7F"/>
    <w:rsid w:val="00F844E2"/>
    <w:rsid w:val="00F84877"/>
    <w:rsid w:val="00F86231"/>
    <w:rsid w:val="00F87754"/>
    <w:rsid w:val="00F90474"/>
    <w:rsid w:val="00F9141E"/>
    <w:rsid w:val="00F9595B"/>
    <w:rsid w:val="00F95C63"/>
    <w:rsid w:val="00F96B68"/>
    <w:rsid w:val="00FA0FE5"/>
    <w:rsid w:val="00FA2481"/>
    <w:rsid w:val="00FA3362"/>
    <w:rsid w:val="00FA4212"/>
    <w:rsid w:val="00FA57E1"/>
    <w:rsid w:val="00FA5C99"/>
    <w:rsid w:val="00FA6CA7"/>
    <w:rsid w:val="00FB115D"/>
    <w:rsid w:val="00FB3756"/>
    <w:rsid w:val="00FB3ABB"/>
    <w:rsid w:val="00FB3F29"/>
    <w:rsid w:val="00FB6761"/>
    <w:rsid w:val="00FB68EB"/>
    <w:rsid w:val="00FB6BCB"/>
    <w:rsid w:val="00FC18AD"/>
    <w:rsid w:val="00FC1C2B"/>
    <w:rsid w:val="00FC2525"/>
    <w:rsid w:val="00FC3DB4"/>
    <w:rsid w:val="00FC473C"/>
    <w:rsid w:val="00FC5E41"/>
    <w:rsid w:val="00FC6730"/>
    <w:rsid w:val="00FD08BD"/>
    <w:rsid w:val="00FD23B7"/>
    <w:rsid w:val="00FD3AF1"/>
    <w:rsid w:val="00FD3DA0"/>
    <w:rsid w:val="00FD60C3"/>
    <w:rsid w:val="00FD76F3"/>
    <w:rsid w:val="00FE4D13"/>
    <w:rsid w:val="00FE5102"/>
    <w:rsid w:val="00FE79F9"/>
    <w:rsid w:val="00FF1C23"/>
    <w:rsid w:val="00FF43EE"/>
    <w:rsid w:val="00FF560B"/>
    <w:rsid w:val="00FF5787"/>
    <w:rsid w:val="00FF633D"/>
    <w:rsid w:val="00FF6787"/>
    <w:rsid w:val="00FF6ACF"/>
    <w:rsid w:val="00FF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F8B"/>
    <w:rPr>
      <w:sz w:val="24"/>
      <w:szCs w:val="24"/>
      <w:lang w:eastAsia="en-US"/>
    </w:rPr>
  </w:style>
  <w:style w:type="paragraph" w:styleId="1">
    <w:name w:val="heading 1"/>
    <w:basedOn w:val="a"/>
    <w:next w:val="a0"/>
    <w:qFormat/>
    <w:pPr>
      <w:keepNext/>
      <w:keepLines/>
      <w:overflowPunct w:val="0"/>
      <w:autoSpaceDE w:val="0"/>
      <w:autoSpaceDN w:val="0"/>
      <w:adjustRightInd w:val="0"/>
      <w:spacing w:after="220"/>
      <w:ind w:firstLine="510"/>
      <w:jc w:val="center"/>
      <w:textAlignment w:val="baseline"/>
      <w:outlineLvl w:val="0"/>
    </w:pPr>
    <w:rPr>
      <w:b/>
      <w:spacing w:val="-10"/>
      <w:kern w:val="28"/>
      <w:sz w:val="32"/>
      <w:szCs w:val="20"/>
      <w:lang w:eastAsia="ru-RU"/>
    </w:rPr>
  </w:style>
  <w:style w:type="paragraph" w:styleId="2">
    <w:name w:val="heading 2"/>
    <w:basedOn w:val="a"/>
    <w:next w:val="a"/>
    <w:qFormat/>
    <w:pPr>
      <w:keepNext/>
      <w:overflowPunct w:val="0"/>
      <w:autoSpaceDE w:val="0"/>
      <w:autoSpaceDN w:val="0"/>
      <w:adjustRightInd w:val="0"/>
      <w:spacing w:before="100" w:after="200"/>
      <w:ind w:firstLine="510"/>
      <w:jc w:val="center"/>
      <w:textAlignment w:val="baseline"/>
      <w:outlineLvl w:val="1"/>
    </w:pPr>
    <w:rPr>
      <w:b/>
      <w:sz w:val="28"/>
      <w:szCs w:val="20"/>
      <w:lang w:eastAsia="ru-RU"/>
    </w:rPr>
  </w:style>
  <w:style w:type="paragraph" w:styleId="3">
    <w:name w:val="heading 3"/>
    <w:basedOn w:val="a"/>
    <w:next w:val="a"/>
    <w:qFormat/>
    <w:pPr>
      <w:keepNext/>
      <w:overflowPunct w:val="0"/>
      <w:autoSpaceDE w:val="0"/>
      <w:autoSpaceDN w:val="0"/>
      <w:adjustRightInd w:val="0"/>
      <w:spacing w:before="200" w:after="200"/>
      <w:ind w:firstLine="510"/>
      <w:jc w:val="center"/>
      <w:outlineLvl w:val="2"/>
    </w:pPr>
    <w:rPr>
      <w:rFonts w:eastAsia="Arial Unicode MS"/>
      <w:b/>
      <w:sz w:val="28"/>
      <w:szCs w:val="20"/>
      <w:lang w:eastAsia="ru-RU"/>
    </w:rPr>
  </w:style>
  <w:style w:type="paragraph" w:styleId="4">
    <w:name w:val="heading 4"/>
    <w:basedOn w:val="a"/>
    <w:next w:val="a"/>
    <w:qFormat/>
    <w:pPr>
      <w:keepNext/>
      <w:overflowPunct w:val="0"/>
      <w:autoSpaceDE w:val="0"/>
      <w:autoSpaceDN w:val="0"/>
      <w:adjustRightInd w:val="0"/>
      <w:ind w:left="360" w:firstLine="510"/>
      <w:jc w:val="center"/>
      <w:outlineLvl w:val="3"/>
    </w:pPr>
    <w:rPr>
      <w:rFonts w:eastAsia="Arial Unicode MS"/>
      <w:b/>
      <w:sz w:val="28"/>
      <w:szCs w:val="20"/>
      <w:lang w:eastAsia="ru-RU"/>
    </w:rPr>
  </w:style>
  <w:style w:type="paragraph" w:styleId="5">
    <w:name w:val="heading 5"/>
    <w:basedOn w:val="a"/>
    <w:next w:val="a"/>
    <w:qFormat/>
    <w:pPr>
      <w:keepNext/>
      <w:jc w:val="center"/>
      <w:outlineLvl w:val="4"/>
    </w:pPr>
    <w:rPr>
      <w:b/>
      <w:bCs/>
      <w:sz w:val="28"/>
    </w:rPr>
  </w:style>
  <w:style w:type="paragraph" w:styleId="6">
    <w:name w:val="heading 6"/>
    <w:basedOn w:val="a"/>
    <w:next w:val="a"/>
    <w:qFormat/>
    <w:pPr>
      <w:keepNext/>
      <w:outlineLvl w:val="5"/>
    </w:pPr>
    <w:rPr>
      <w:b/>
      <w:bCs/>
      <w:sz w:val="28"/>
    </w:rPr>
  </w:style>
  <w:style w:type="paragraph" w:styleId="7">
    <w:name w:val="heading 7"/>
    <w:basedOn w:val="a"/>
    <w:next w:val="a"/>
    <w:qFormat/>
    <w:pPr>
      <w:keepNext/>
      <w:jc w:val="center"/>
      <w:outlineLvl w:val="6"/>
    </w:pPr>
    <w:rPr>
      <w:b/>
      <w:bCs/>
      <w:color w:val="000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ind w:firstLine="709"/>
      <w:jc w:val="both"/>
    </w:pPr>
    <w:rPr>
      <w:bCs/>
      <w:sz w:val="28"/>
    </w:rPr>
  </w:style>
  <w:style w:type="paragraph" w:styleId="a5">
    <w:name w:val="Title"/>
    <w:basedOn w:val="a"/>
    <w:qFormat/>
    <w:pPr>
      <w:jc w:val="center"/>
    </w:pPr>
    <w:rPr>
      <w:b/>
      <w:bC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6">
    <w:name w:val="footer"/>
    <w:basedOn w:val="a"/>
    <w:pPr>
      <w:tabs>
        <w:tab w:val="center" w:pos="4677"/>
        <w:tab w:val="right" w:pos="9355"/>
      </w:tabs>
    </w:pPr>
  </w:style>
  <w:style w:type="character" w:styleId="a7">
    <w:name w:val="page number"/>
    <w:basedOn w:val="a1"/>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0">
    <w:name w:val="List Bullet 2"/>
    <w:basedOn w:val="a"/>
    <w:pPr>
      <w:overflowPunct w:val="0"/>
      <w:autoSpaceDE w:val="0"/>
      <w:autoSpaceDN w:val="0"/>
      <w:adjustRightInd w:val="0"/>
      <w:ind w:firstLine="720"/>
      <w:jc w:val="both"/>
      <w:textAlignment w:val="baseline"/>
    </w:pPr>
    <w:rPr>
      <w:szCs w:val="20"/>
      <w:lang w:eastAsia="ru-RU"/>
    </w:rPr>
  </w:style>
  <w:style w:type="paragraph" w:styleId="a8">
    <w:name w:val="Body Text Indent"/>
    <w:basedOn w:val="a"/>
    <w:pPr>
      <w:ind w:firstLine="510"/>
      <w:jc w:val="both"/>
    </w:pPr>
  </w:style>
  <w:style w:type="paragraph" w:styleId="a9">
    <w:name w:val="List Bullet"/>
    <w:basedOn w:val="a"/>
    <w:pPr>
      <w:overflowPunct w:val="0"/>
      <w:autoSpaceDE w:val="0"/>
      <w:autoSpaceDN w:val="0"/>
      <w:adjustRightInd w:val="0"/>
      <w:ind w:firstLine="510"/>
      <w:jc w:val="both"/>
      <w:textAlignment w:val="baseline"/>
    </w:pPr>
    <w:rPr>
      <w:sz w:val="28"/>
      <w:szCs w:val="20"/>
      <w:lang w:eastAsia="ru-RU"/>
    </w:rPr>
  </w:style>
  <w:style w:type="paragraph" w:styleId="21">
    <w:name w:val="Body Text 2"/>
    <w:basedOn w:val="a"/>
    <w:pPr>
      <w:jc w:val="both"/>
    </w:pPr>
  </w:style>
  <w:style w:type="paragraph" w:styleId="22">
    <w:name w:val="Body Text Indent 2"/>
    <w:basedOn w:val="a"/>
    <w:pPr>
      <w:ind w:firstLine="510"/>
    </w:pPr>
  </w:style>
  <w:style w:type="paragraph" w:styleId="30">
    <w:name w:val="Body Text Indent 3"/>
    <w:basedOn w:val="a"/>
    <w:pPr>
      <w:ind w:firstLine="510"/>
      <w:jc w:val="both"/>
    </w:pPr>
    <w:rPr>
      <w:sz w:val="28"/>
    </w:rPr>
  </w:style>
  <w:style w:type="character" w:customStyle="1" w:styleId="aa">
    <w:name w:val="Маркированный список Знак"/>
    <w:rPr>
      <w:sz w:val="28"/>
      <w:lang w:val="ru-RU" w:eastAsia="ru-RU" w:bidi="ar-SA"/>
    </w:rPr>
  </w:style>
  <w:style w:type="paragraph" w:styleId="31">
    <w:name w:val="Body Text 3"/>
    <w:basedOn w:val="a"/>
    <w:rPr>
      <w:sz w:val="28"/>
    </w:rPr>
  </w:style>
  <w:style w:type="paragraph" w:customStyle="1" w:styleId="Noeeu32">
    <w:name w:val="Noeeu32"/>
    <w:pPr>
      <w:widowControl w:val="0"/>
      <w:overflowPunct w:val="0"/>
      <w:autoSpaceDE w:val="0"/>
      <w:autoSpaceDN w:val="0"/>
      <w:adjustRightInd w:val="0"/>
    </w:pPr>
    <w:rPr>
      <w:spacing w:val="-1"/>
      <w:kern w:val="3276"/>
      <w:position w:val="-1"/>
      <w:sz w:val="24"/>
      <w:lang w:val="en-US"/>
    </w:rPr>
  </w:style>
  <w:style w:type="character" w:customStyle="1" w:styleId="32">
    <w:name w:val="Заголовок 3 Знак"/>
    <w:rPr>
      <w:b/>
      <w:bCs/>
      <w:sz w:val="28"/>
      <w:lang w:val="ru-RU" w:eastAsia="ru-RU" w:bidi="ar-SA"/>
    </w:rPr>
  </w:style>
  <w:style w:type="paragraph" w:styleId="23">
    <w:name w:val="List 2"/>
    <w:basedOn w:val="a"/>
    <w:pPr>
      <w:overflowPunct w:val="0"/>
      <w:autoSpaceDE w:val="0"/>
      <w:autoSpaceDN w:val="0"/>
      <w:adjustRightInd w:val="0"/>
      <w:ind w:left="566" w:hanging="283"/>
      <w:jc w:val="both"/>
    </w:pPr>
    <w:rPr>
      <w:sz w:val="28"/>
      <w:szCs w:val="20"/>
      <w:lang w:eastAsia="ru-RU"/>
    </w:rPr>
  </w:style>
  <w:style w:type="paragraph" w:customStyle="1" w:styleId="Noeeu3">
    <w:name w:val="Noeeu3"/>
    <w:pPr>
      <w:widowControl w:val="0"/>
      <w:overflowPunct w:val="0"/>
      <w:autoSpaceDE w:val="0"/>
      <w:autoSpaceDN w:val="0"/>
      <w:adjustRightInd w:val="0"/>
    </w:pPr>
    <w:rPr>
      <w:spacing w:val="-1"/>
      <w:kern w:val="3276"/>
      <w:position w:val="-1"/>
      <w:sz w:val="24"/>
      <w:lang w:val="en-US"/>
    </w:rPr>
  </w:style>
  <w:style w:type="paragraph" w:customStyle="1" w:styleId="33">
    <w:name w:val="Стиль3"/>
    <w:pPr>
      <w:widowControl w:val="0"/>
    </w:pPr>
    <w:rPr>
      <w:snapToGrid w:val="0"/>
      <w:spacing w:val="-1"/>
      <w:kern w:val="65535"/>
      <w:position w:val="-1"/>
      <w:sz w:val="24"/>
      <w:lang w:val="en-US"/>
    </w:rPr>
  </w:style>
  <w:style w:type="paragraph" w:customStyle="1" w:styleId="34">
    <w:name w:val="Марианна3"/>
    <w:basedOn w:val="3"/>
    <w:next w:val="a0"/>
    <w:pPr>
      <w:overflowPunct/>
      <w:autoSpaceDE/>
      <w:autoSpaceDN/>
      <w:adjustRightInd/>
      <w:spacing w:after="240"/>
      <w:ind w:firstLine="567"/>
    </w:pPr>
    <w:rPr>
      <w:rFonts w:eastAsia="Times New Roman"/>
    </w:rPr>
  </w:style>
  <w:style w:type="paragraph" w:styleId="ab">
    <w:name w:val="header"/>
    <w:basedOn w:val="a"/>
    <w:pPr>
      <w:tabs>
        <w:tab w:val="center" w:pos="4153"/>
        <w:tab w:val="right" w:pos="8306"/>
      </w:tabs>
      <w:ind w:firstLine="567"/>
      <w:jc w:val="both"/>
    </w:pPr>
    <w:rPr>
      <w:sz w:val="28"/>
      <w:szCs w:val="20"/>
      <w:lang w:eastAsia="ru-RU"/>
    </w:rPr>
  </w:style>
  <w:style w:type="paragraph" w:styleId="ac">
    <w:name w:val="Plain Text"/>
    <w:basedOn w:val="a"/>
    <w:pPr>
      <w:keepNext/>
      <w:keepLines/>
    </w:pPr>
    <w:rPr>
      <w:sz w:val="28"/>
      <w:szCs w:val="20"/>
      <w:u w:val="single"/>
      <w:lang w:eastAsia="ru-RU"/>
    </w:rPr>
  </w:style>
  <w:style w:type="paragraph" w:customStyle="1" w:styleId="10">
    <w:name w:val="Марианна1"/>
    <w:basedOn w:val="2"/>
    <w:next w:val="ac"/>
    <w:autoRedefine/>
    <w:pPr>
      <w:keepLines/>
      <w:overflowPunct/>
      <w:autoSpaceDE/>
      <w:autoSpaceDN/>
      <w:adjustRightInd/>
      <w:spacing w:before="120" w:after="120"/>
      <w:ind w:firstLine="0"/>
      <w:textAlignment w:val="auto"/>
    </w:pPr>
    <w:rPr>
      <w:bCs/>
      <w:smallCaps/>
      <w:color w:val="000000"/>
    </w:rPr>
  </w:style>
  <w:style w:type="paragraph" w:styleId="11">
    <w:name w:val="toc 1"/>
    <w:basedOn w:val="a"/>
    <w:next w:val="a"/>
    <w:autoRedefine/>
    <w:uiPriority w:val="39"/>
    <w:qFormat/>
  </w:style>
  <w:style w:type="paragraph" w:styleId="24">
    <w:name w:val="toc 2"/>
    <w:basedOn w:val="a"/>
    <w:next w:val="a"/>
    <w:autoRedefine/>
    <w:uiPriority w:val="39"/>
    <w:qFormat/>
    <w:pPr>
      <w:ind w:left="240"/>
    </w:pPr>
  </w:style>
  <w:style w:type="paragraph" w:styleId="35">
    <w:name w:val="toc 3"/>
    <w:basedOn w:val="a"/>
    <w:next w:val="a"/>
    <w:autoRedefine/>
    <w:uiPriority w:val="39"/>
    <w:qFormat/>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d">
    <w:name w:val="Hyperlink"/>
    <w:uiPriority w:val="99"/>
    <w:rPr>
      <w:color w:val="0000FF"/>
      <w:u w:val="single"/>
    </w:rPr>
  </w:style>
  <w:style w:type="table" w:styleId="ae">
    <w:name w:val="Table Grid"/>
    <w:basedOn w:val="a2"/>
    <w:rsid w:val="00A7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0"/>
    <w:rsid w:val="000938F4"/>
    <w:pPr>
      <w:spacing w:after="220"/>
      <w:ind w:firstLine="426"/>
    </w:pPr>
    <w:rPr>
      <w:bCs w:val="0"/>
      <w:spacing w:val="-5"/>
      <w:szCs w:val="20"/>
      <w:lang w:eastAsia="ru-RU"/>
    </w:rPr>
  </w:style>
  <w:style w:type="paragraph" w:customStyle="1" w:styleId="25">
    <w:name w:val="Марианна2"/>
    <w:basedOn w:val="3"/>
    <w:next w:val="a0"/>
    <w:rsid w:val="009C0411"/>
    <w:pPr>
      <w:overflowPunct/>
      <w:autoSpaceDE/>
      <w:autoSpaceDN/>
      <w:adjustRightInd/>
      <w:spacing w:before="120" w:after="120" w:line="360" w:lineRule="auto"/>
      <w:ind w:firstLine="0"/>
    </w:pPr>
    <w:rPr>
      <w:rFonts w:eastAsia="Times New Roman" w:cs="Arial"/>
      <w:bCs/>
      <w:i/>
      <w:szCs w:val="26"/>
    </w:rPr>
  </w:style>
  <w:style w:type="paragraph" w:customStyle="1" w:styleId="ConsPlusNormal">
    <w:name w:val="ConsPlusNormal"/>
    <w:rsid w:val="003233A8"/>
    <w:pPr>
      <w:autoSpaceDE w:val="0"/>
      <w:autoSpaceDN w:val="0"/>
      <w:adjustRightInd w:val="0"/>
      <w:ind w:firstLine="720"/>
    </w:pPr>
    <w:rPr>
      <w:rFonts w:ascii="Arial" w:hAnsi="Arial" w:cs="Arial"/>
    </w:rPr>
  </w:style>
  <w:style w:type="paragraph" w:customStyle="1" w:styleId="ConsPlusNonformat">
    <w:name w:val="ConsPlusNonformat"/>
    <w:rsid w:val="00FC3DB4"/>
    <w:pPr>
      <w:autoSpaceDE w:val="0"/>
      <w:autoSpaceDN w:val="0"/>
      <w:adjustRightInd w:val="0"/>
    </w:pPr>
    <w:rPr>
      <w:rFonts w:ascii="Courier New" w:hAnsi="Courier New" w:cs="Courier New"/>
    </w:rPr>
  </w:style>
  <w:style w:type="paragraph" w:customStyle="1" w:styleId="nienie">
    <w:name w:val="nienie"/>
    <w:basedOn w:val="a"/>
    <w:rsid w:val="003539F6"/>
    <w:pPr>
      <w:keepLines/>
      <w:widowControl w:val="0"/>
      <w:ind w:left="709" w:hanging="284"/>
      <w:jc w:val="both"/>
    </w:pPr>
    <w:rPr>
      <w:rFonts w:ascii="Peterburg" w:hAnsi="Peterburg"/>
      <w:szCs w:val="20"/>
      <w:lang w:eastAsia="ru-RU"/>
    </w:rPr>
  </w:style>
  <w:style w:type="paragraph" w:customStyle="1" w:styleId="Iauiue">
    <w:name w:val="Iau?iue"/>
    <w:rsid w:val="00E566C1"/>
    <w:pPr>
      <w:widowControl w:val="0"/>
    </w:pPr>
  </w:style>
  <w:style w:type="paragraph" w:customStyle="1" w:styleId="ConsPlusTitle">
    <w:name w:val="ConsPlusTitle"/>
    <w:rsid w:val="00972699"/>
    <w:pPr>
      <w:autoSpaceDE w:val="0"/>
      <w:autoSpaceDN w:val="0"/>
      <w:adjustRightInd w:val="0"/>
    </w:pPr>
    <w:rPr>
      <w:b/>
      <w:bCs/>
      <w:sz w:val="28"/>
      <w:szCs w:val="28"/>
    </w:rPr>
  </w:style>
  <w:style w:type="paragraph" w:customStyle="1" w:styleId="12">
    <w:name w:val="Знак1 Знак Знак Знак"/>
    <w:basedOn w:val="a"/>
    <w:rsid w:val="002D3208"/>
    <w:rPr>
      <w:rFonts w:ascii="Verdana" w:hAnsi="Verdana" w:cs="Verdana"/>
      <w:sz w:val="20"/>
      <w:szCs w:val="20"/>
      <w:lang w:val="en-US"/>
    </w:rPr>
  </w:style>
  <w:style w:type="paragraph" w:customStyle="1" w:styleId="ind">
    <w:name w:val="ind"/>
    <w:basedOn w:val="a"/>
    <w:rsid w:val="005E5D0D"/>
    <w:pPr>
      <w:spacing w:before="100" w:beforeAutospacing="1" w:after="100" w:afterAutospacing="1"/>
      <w:ind w:firstLine="300"/>
    </w:pPr>
    <w:rPr>
      <w:lang w:eastAsia="ru-RU"/>
    </w:rPr>
  </w:style>
  <w:style w:type="paragraph" w:customStyle="1" w:styleId="Iniiaiieoaenonionooiii2">
    <w:name w:val="Iniiaiie oaeno n ionooiii 2"/>
    <w:basedOn w:val="a"/>
    <w:rsid w:val="00F30B9C"/>
    <w:pPr>
      <w:ind w:firstLine="284"/>
      <w:jc w:val="both"/>
    </w:pPr>
    <w:rPr>
      <w:rFonts w:ascii="Peterburg" w:hAnsi="Peterburg"/>
      <w:sz w:val="20"/>
      <w:szCs w:val="20"/>
      <w:lang w:eastAsia="ru-RU"/>
    </w:rPr>
  </w:style>
  <w:style w:type="paragraph" w:customStyle="1" w:styleId="FORMATTEXT">
    <w:name w:val=".FORMATTEXT"/>
    <w:rsid w:val="00384F14"/>
    <w:pPr>
      <w:widowControl w:val="0"/>
      <w:autoSpaceDE w:val="0"/>
      <w:autoSpaceDN w:val="0"/>
      <w:adjustRightInd w:val="0"/>
    </w:pPr>
    <w:rPr>
      <w:sz w:val="24"/>
      <w:szCs w:val="24"/>
    </w:rPr>
  </w:style>
  <w:style w:type="paragraph" w:customStyle="1" w:styleId="13">
    <w:name w:val="Обычный1"/>
    <w:rsid w:val="00111613"/>
    <w:pPr>
      <w:widowControl w:val="0"/>
      <w:suppressAutoHyphens/>
      <w:spacing w:line="480" w:lineRule="auto"/>
      <w:ind w:firstLine="560"/>
      <w:jc w:val="both"/>
    </w:pPr>
    <w:rPr>
      <w:sz w:val="24"/>
      <w:lang w:eastAsia="ar-SA"/>
    </w:rPr>
  </w:style>
  <w:style w:type="paragraph" w:customStyle="1" w:styleId="af">
    <w:name w:val="ОСНОВНОЙ !!!"/>
    <w:basedOn w:val="a0"/>
    <w:link w:val="14"/>
    <w:rsid w:val="00402208"/>
    <w:pPr>
      <w:spacing w:before="120"/>
      <w:ind w:firstLine="900"/>
    </w:pPr>
    <w:rPr>
      <w:rFonts w:ascii="Arial" w:hAnsi="Arial"/>
      <w:bCs w:val="0"/>
      <w:color w:val="660066"/>
      <w:sz w:val="26"/>
      <w:lang w:eastAsia="ar-SA"/>
    </w:rPr>
  </w:style>
  <w:style w:type="character" w:customStyle="1" w:styleId="14">
    <w:name w:val="ОСНОВНОЙ !!! Знак1"/>
    <w:link w:val="af"/>
    <w:rsid w:val="00402208"/>
    <w:rPr>
      <w:rFonts w:ascii="Arial" w:hAnsi="Arial"/>
      <w:color w:val="660066"/>
      <w:sz w:val="26"/>
      <w:szCs w:val="24"/>
      <w:lang w:val="ru-RU" w:eastAsia="ar-SA" w:bidi="ar-SA"/>
    </w:rPr>
  </w:style>
  <w:style w:type="character" w:customStyle="1" w:styleId="a4">
    <w:name w:val="Основной текст Знак"/>
    <w:link w:val="a0"/>
    <w:rsid w:val="006D0D7D"/>
    <w:rPr>
      <w:bCs/>
      <w:sz w:val="28"/>
      <w:szCs w:val="24"/>
      <w:lang w:val="ru-RU" w:eastAsia="en-US" w:bidi="ar-SA"/>
    </w:rPr>
  </w:style>
  <w:style w:type="paragraph" w:styleId="af0">
    <w:name w:val="TOC Heading"/>
    <w:basedOn w:val="1"/>
    <w:next w:val="a"/>
    <w:uiPriority w:val="39"/>
    <w:semiHidden/>
    <w:unhideWhenUsed/>
    <w:qFormat/>
    <w:rsid w:val="00300E18"/>
    <w:pPr>
      <w:overflowPunct/>
      <w:autoSpaceDE/>
      <w:autoSpaceDN/>
      <w:adjustRightInd/>
      <w:spacing w:before="480" w:after="0" w:line="276" w:lineRule="auto"/>
      <w:ind w:firstLine="0"/>
      <w:jc w:val="left"/>
      <w:textAlignment w:val="auto"/>
      <w:outlineLvl w:val="9"/>
    </w:pPr>
    <w:rPr>
      <w:rFonts w:ascii="Cambria" w:hAnsi="Cambria"/>
      <w:bCs/>
      <w:color w:val="365F91"/>
      <w:spacing w:val="0"/>
      <w:kern w:val="0"/>
      <w:sz w:val="28"/>
      <w:szCs w:val="28"/>
    </w:rPr>
  </w:style>
  <w:style w:type="paragraph" w:styleId="af1">
    <w:name w:val="Balloon Text"/>
    <w:basedOn w:val="a"/>
    <w:link w:val="af2"/>
    <w:rsid w:val="00300E18"/>
    <w:rPr>
      <w:rFonts w:ascii="Tahoma" w:hAnsi="Tahoma" w:cs="Tahoma"/>
      <w:sz w:val="16"/>
      <w:szCs w:val="16"/>
    </w:rPr>
  </w:style>
  <w:style w:type="character" w:customStyle="1" w:styleId="af2">
    <w:name w:val="Текст выноски Знак"/>
    <w:link w:val="af1"/>
    <w:rsid w:val="00300E1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F8B"/>
    <w:rPr>
      <w:sz w:val="24"/>
      <w:szCs w:val="24"/>
      <w:lang w:eastAsia="en-US"/>
    </w:rPr>
  </w:style>
  <w:style w:type="paragraph" w:styleId="1">
    <w:name w:val="heading 1"/>
    <w:basedOn w:val="a"/>
    <w:next w:val="a0"/>
    <w:qFormat/>
    <w:pPr>
      <w:keepNext/>
      <w:keepLines/>
      <w:overflowPunct w:val="0"/>
      <w:autoSpaceDE w:val="0"/>
      <w:autoSpaceDN w:val="0"/>
      <w:adjustRightInd w:val="0"/>
      <w:spacing w:after="220"/>
      <w:ind w:firstLine="510"/>
      <w:jc w:val="center"/>
      <w:textAlignment w:val="baseline"/>
      <w:outlineLvl w:val="0"/>
    </w:pPr>
    <w:rPr>
      <w:b/>
      <w:spacing w:val="-10"/>
      <w:kern w:val="28"/>
      <w:sz w:val="32"/>
      <w:szCs w:val="20"/>
      <w:lang w:eastAsia="ru-RU"/>
    </w:rPr>
  </w:style>
  <w:style w:type="paragraph" w:styleId="2">
    <w:name w:val="heading 2"/>
    <w:basedOn w:val="a"/>
    <w:next w:val="a"/>
    <w:qFormat/>
    <w:pPr>
      <w:keepNext/>
      <w:overflowPunct w:val="0"/>
      <w:autoSpaceDE w:val="0"/>
      <w:autoSpaceDN w:val="0"/>
      <w:adjustRightInd w:val="0"/>
      <w:spacing w:before="100" w:after="200"/>
      <w:ind w:firstLine="510"/>
      <w:jc w:val="center"/>
      <w:textAlignment w:val="baseline"/>
      <w:outlineLvl w:val="1"/>
    </w:pPr>
    <w:rPr>
      <w:b/>
      <w:sz w:val="28"/>
      <w:szCs w:val="20"/>
      <w:lang w:eastAsia="ru-RU"/>
    </w:rPr>
  </w:style>
  <w:style w:type="paragraph" w:styleId="3">
    <w:name w:val="heading 3"/>
    <w:basedOn w:val="a"/>
    <w:next w:val="a"/>
    <w:qFormat/>
    <w:pPr>
      <w:keepNext/>
      <w:overflowPunct w:val="0"/>
      <w:autoSpaceDE w:val="0"/>
      <w:autoSpaceDN w:val="0"/>
      <w:adjustRightInd w:val="0"/>
      <w:spacing w:before="200" w:after="200"/>
      <w:ind w:firstLine="510"/>
      <w:jc w:val="center"/>
      <w:outlineLvl w:val="2"/>
    </w:pPr>
    <w:rPr>
      <w:rFonts w:eastAsia="Arial Unicode MS"/>
      <w:b/>
      <w:sz w:val="28"/>
      <w:szCs w:val="20"/>
      <w:lang w:eastAsia="ru-RU"/>
    </w:rPr>
  </w:style>
  <w:style w:type="paragraph" w:styleId="4">
    <w:name w:val="heading 4"/>
    <w:basedOn w:val="a"/>
    <w:next w:val="a"/>
    <w:qFormat/>
    <w:pPr>
      <w:keepNext/>
      <w:overflowPunct w:val="0"/>
      <w:autoSpaceDE w:val="0"/>
      <w:autoSpaceDN w:val="0"/>
      <w:adjustRightInd w:val="0"/>
      <w:ind w:left="360" w:firstLine="510"/>
      <w:jc w:val="center"/>
      <w:outlineLvl w:val="3"/>
    </w:pPr>
    <w:rPr>
      <w:rFonts w:eastAsia="Arial Unicode MS"/>
      <w:b/>
      <w:sz w:val="28"/>
      <w:szCs w:val="20"/>
      <w:lang w:eastAsia="ru-RU"/>
    </w:rPr>
  </w:style>
  <w:style w:type="paragraph" w:styleId="5">
    <w:name w:val="heading 5"/>
    <w:basedOn w:val="a"/>
    <w:next w:val="a"/>
    <w:qFormat/>
    <w:pPr>
      <w:keepNext/>
      <w:jc w:val="center"/>
      <w:outlineLvl w:val="4"/>
    </w:pPr>
    <w:rPr>
      <w:b/>
      <w:bCs/>
      <w:sz w:val="28"/>
    </w:rPr>
  </w:style>
  <w:style w:type="paragraph" w:styleId="6">
    <w:name w:val="heading 6"/>
    <w:basedOn w:val="a"/>
    <w:next w:val="a"/>
    <w:qFormat/>
    <w:pPr>
      <w:keepNext/>
      <w:outlineLvl w:val="5"/>
    </w:pPr>
    <w:rPr>
      <w:b/>
      <w:bCs/>
      <w:sz w:val="28"/>
    </w:rPr>
  </w:style>
  <w:style w:type="paragraph" w:styleId="7">
    <w:name w:val="heading 7"/>
    <w:basedOn w:val="a"/>
    <w:next w:val="a"/>
    <w:qFormat/>
    <w:pPr>
      <w:keepNext/>
      <w:jc w:val="center"/>
      <w:outlineLvl w:val="6"/>
    </w:pPr>
    <w:rPr>
      <w:b/>
      <w:bCs/>
      <w:color w:val="000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ind w:firstLine="709"/>
      <w:jc w:val="both"/>
    </w:pPr>
    <w:rPr>
      <w:bCs/>
      <w:sz w:val="28"/>
    </w:rPr>
  </w:style>
  <w:style w:type="paragraph" w:styleId="a5">
    <w:name w:val="Title"/>
    <w:basedOn w:val="a"/>
    <w:qFormat/>
    <w:pPr>
      <w:jc w:val="center"/>
    </w:pPr>
    <w:rPr>
      <w:b/>
      <w:bC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6">
    <w:name w:val="footer"/>
    <w:basedOn w:val="a"/>
    <w:pPr>
      <w:tabs>
        <w:tab w:val="center" w:pos="4677"/>
        <w:tab w:val="right" w:pos="9355"/>
      </w:tabs>
    </w:pPr>
  </w:style>
  <w:style w:type="character" w:styleId="a7">
    <w:name w:val="page number"/>
    <w:basedOn w:val="a1"/>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0">
    <w:name w:val="List Bullet 2"/>
    <w:basedOn w:val="a"/>
    <w:pPr>
      <w:overflowPunct w:val="0"/>
      <w:autoSpaceDE w:val="0"/>
      <w:autoSpaceDN w:val="0"/>
      <w:adjustRightInd w:val="0"/>
      <w:ind w:firstLine="720"/>
      <w:jc w:val="both"/>
      <w:textAlignment w:val="baseline"/>
    </w:pPr>
    <w:rPr>
      <w:szCs w:val="20"/>
      <w:lang w:eastAsia="ru-RU"/>
    </w:rPr>
  </w:style>
  <w:style w:type="paragraph" w:styleId="a8">
    <w:name w:val="Body Text Indent"/>
    <w:basedOn w:val="a"/>
    <w:pPr>
      <w:ind w:firstLine="510"/>
      <w:jc w:val="both"/>
    </w:pPr>
  </w:style>
  <w:style w:type="paragraph" w:styleId="a9">
    <w:name w:val="List Bullet"/>
    <w:basedOn w:val="a"/>
    <w:pPr>
      <w:overflowPunct w:val="0"/>
      <w:autoSpaceDE w:val="0"/>
      <w:autoSpaceDN w:val="0"/>
      <w:adjustRightInd w:val="0"/>
      <w:ind w:firstLine="510"/>
      <w:jc w:val="both"/>
      <w:textAlignment w:val="baseline"/>
    </w:pPr>
    <w:rPr>
      <w:sz w:val="28"/>
      <w:szCs w:val="20"/>
      <w:lang w:eastAsia="ru-RU"/>
    </w:rPr>
  </w:style>
  <w:style w:type="paragraph" w:styleId="21">
    <w:name w:val="Body Text 2"/>
    <w:basedOn w:val="a"/>
    <w:pPr>
      <w:jc w:val="both"/>
    </w:pPr>
  </w:style>
  <w:style w:type="paragraph" w:styleId="22">
    <w:name w:val="Body Text Indent 2"/>
    <w:basedOn w:val="a"/>
    <w:pPr>
      <w:ind w:firstLine="510"/>
    </w:pPr>
  </w:style>
  <w:style w:type="paragraph" w:styleId="30">
    <w:name w:val="Body Text Indent 3"/>
    <w:basedOn w:val="a"/>
    <w:pPr>
      <w:ind w:firstLine="510"/>
      <w:jc w:val="both"/>
    </w:pPr>
    <w:rPr>
      <w:sz w:val="28"/>
    </w:rPr>
  </w:style>
  <w:style w:type="character" w:customStyle="1" w:styleId="aa">
    <w:name w:val="Маркированный список Знак"/>
    <w:rPr>
      <w:sz w:val="28"/>
      <w:lang w:val="ru-RU" w:eastAsia="ru-RU" w:bidi="ar-SA"/>
    </w:rPr>
  </w:style>
  <w:style w:type="paragraph" w:styleId="31">
    <w:name w:val="Body Text 3"/>
    <w:basedOn w:val="a"/>
    <w:rPr>
      <w:sz w:val="28"/>
    </w:rPr>
  </w:style>
  <w:style w:type="paragraph" w:customStyle="1" w:styleId="Noeeu32">
    <w:name w:val="Noeeu32"/>
    <w:pPr>
      <w:widowControl w:val="0"/>
      <w:overflowPunct w:val="0"/>
      <w:autoSpaceDE w:val="0"/>
      <w:autoSpaceDN w:val="0"/>
      <w:adjustRightInd w:val="0"/>
    </w:pPr>
    <w:rPr>
      <w:spacing w:val="-1"/>
      <w:kern w:val="3276"/>
      <w:position w:val="-1"/>
      <w:sz w:val="24"/>
      <w:lang w:val="en-US"/>
    </w:rPr>
  </w:style>
  <w:style w:type="character" w:customStyle="1" w:styleId="32">
    <w:name w:val="Заголовок 3 Знак"/>
    <w:rPr>
      <w:b/>
      <w:bCs/>
      <w:sz w:val="28"/>
      <w:lang w:val="ru-RU" w:eastAsia="ru-RU" w:bidi="ar-SA"/>
    </w:rPr>
  </w:style>
  <w:style w:type="paragraph" w:styleId="23">
    <w:name w:val="List 2"/>
    <w:basedOn w:val="a"/>
    <w:pPr>
      <w:overflowPunct w:val="0"/>
      <w:autoSpaceDE w:val="0"/>
      <w:autoSpaceDN w:val="0"/>
      <w:adjustRightInd w:val="0"/>
      <w:ind w:left="566" w:hanging="283"/>
      <w:jc w:val="both"/>
    </w:pPr>
    <w:rPr>
      <w:sz w:val="28"/>
      <w:szCs w:val="20"/>
      <w:lang w:eastAsia="ru-RU"/>
    </w:rPr>
  </w:style>
  <w:style w:type="paragraph" w:customStyle="1" w:styleId="Noeeu3">
    <w:name w:val="Noeeu3"/>
    <w:pPr>
      <w:widowControl w:val="0"/>
      <w:overflowPunct w:val="0"/>
      <w:autoSpaceDE w:val="0"/>
      <w:autoSpaceDN w:val="0"/>
      <w:adjustRightInd w:val="0"/>
    </w:pPr>
    <w:rPr>
      <w:spacing w:val="-1"/>
      <w:kern w:val="3276"/>
      <w:position w:val="-1"/>
      <w:sz w:val="24"/>
      <w:lang w:val="en-US"/>
    </w:rPr>
  </w:style>
  <w:style w:type="paragraph" w:customStyle="1" w:styleId="33">
    <w:name w:val="Стиль3"/>
    <w:pPr>
      <w:widowControl w:val="0"/>
    </w:pPr>
    <w:rPr>
      <w:snapToGrid w:val="0"/>
      <w:spacing w:val="-1"/>
      <w:kern w:val="65535"/>
      <w:position w:val="-1"/>
      <w:sz w:val="24"/>
      <w:lang w:val="en-US"/>
    </w:rPr>
  </w:style>
  <w:style w:type="paragraph" w:customStyle="1" w:styleId="34">
    <w:name w:val="Марианна3"/>
    <w:basedOn w:val="3"/>
    <w:next w:val="a0"/>
    <w:pPr>
      <w:overflowPunct/>
      <w:autoSpaceDE/>
      <w:autoSpaceDN/>
      <w:adjustRightInd/>
      <w:spacing w:after="240"/>
      <w:ind w:firstLine="567"/>
    </w:pPr>
    <w:rPr>
      <w:rFonts w:eastAsia="Times New Roman"/>
    </w:rPr>
  </w:style>
  <w:style w:type="paragraph" w:styleId="ab">
    <w:name w:val="header"/>
    <w:basedOn w:val="a"/>
    <w:pPr>
      <w:tabs>
        <w:tab w:val="center" w:pos="4153"/>
        <w:tab w:val="right" w:pos="8306"/>
      </w:tabs>
      <w:ind w:firstLine="567"/>
      <w:jc w:val="both"/>
    </w:pPr>
    <w:rPr>
      <w:sz w:val="28"/>
      <w:szCs w:val="20"/>
      <w:lang w:eastAsia="ru-RU"/>
    </w:rPr>
  </w:style>
  <w:style w:type="paragraph" w:styleId="ac">
    <w:name w:val="Plain Text"/>
    <w:basedOn w:val="a"/>
    <w:pPr>
      <w:keepNext/>
      <w:keepLines/>
    </w:pPr>
    <w:rPr>
      <w:sz w:val="28"/>
      <w:szCs w:val="20"/>
      <w:u w:val="single"/>
      <w:lang w:eastAsia="ru-RU"/>
    </w:rPr>
  </w:style>
  <w:style w:type="paragraph" w:customStyle="1" w:styleId="10">
    <w:name w:val="Марианна1"/>
    <w:basedOn w:val="2"/>
    <w:next w:val="ac"/>
    <w:autoRedefine/>
    <w:pPr>
      <w:keepLines/>
      <w:overflowPunct/>
      <w:autoSpaceDE/>
      <w:autoSpaceDN/>
      <w:adjustRightInd/>
      <w:spacing w:before="120" w:after="120"/>
      <w:ind w:firstLine="0"/>
      <w:textAlignment w:val="auto"/>
    </w:pPr>
    <w:rPr>
      <w:bCs/>
      <w:smallCaps/>
      <w:color w:val="000000"/>
    </w:rPr>
  </w:style>
  <w:style w:type="paragraph" w:styleId="11">
    <w:name w:val="toc 1"/>
    <w:basedOn w:val="a"/>
    <w:next w:val="a"/>
    <w:autoRedefine/>
    <w:uiPriority w:val="39"/>
    <w:qFormat/>
  </w:style>
  <w:style w:type="paragraph" w:styleId="24">
    <w:name w:val="toc 2"/>
    <w:basedOn w:val="a"/>
    <w:next w:val="a"/>
    <w:autoRedefine/>
    <w:uiPriority w:val="39"/>
    <w:qFormat/>
    <w:pPr>
      <w:ind w:left="240"/>
    </w:pPr>
  </w:style>
  <w:style w:type="paragraph" w:styleId="35">
    <w:name w:val="toc 3"/>
    <w:basedOn w:val="a"/>
    <w:next w:val="a"/>
    <w:autoRedefine/>
    <w:uiPriority w:val="39"/>
    <w:qFormat/>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d">
    <w:name w:val="Hyperlink"/>
    <w:uiPriority w:val="99"/>
    <w:rPr>
      <w:color w:val="0000FF"/>
      <w:u w:val="single"/>
    </w:rPr>
  </w:style>
  <w:style w:type="table" w:styleId="ae">
    <w:name w:val="Table Grid"/>
    <w:basedOn w:val="a2"/>
    <w:rsid w:val="00A7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0"/>
    <w:rsid w:val="000938F4"/>
    <w:pPr>
      <w:spacing w:after="220"/>
      <w:ind w:firstLine="426"/>
    </w:pPr>
    <w:rPr>
      <w:bCs w:val="0"/>
      <w:spacing w:val="-5"/>
      <w:szCs w:val="20"/>
      <w:lang w:eastAsia="ru-RU"/>
    </w:rPr>
  </w:style>
  <w:style w:type="paragraph" w:customStyle="1" w:styleId="25">
    <w:name w:val="Марианна2"/>
    <w:basedOn w:val="3"/>
    <w:next w:val="a0"/>
    <w:rsid w:val="009C0411"/>
    <w:pPr>
      <w:overflowPunct/>
      <w:autoSpaceDE/>
      <w:autoSpaceDN/>
      <w:adjustRightInd/>
      <w:spacing w:before="120" w:after="120" w:line="360" w:lineRule="auto"/>
      <w:ind w:firstLine="0"/>
    </w:pPr>
    <w:rPr>
      <w:rFonts w:eastAsia="Times New Roman" w:cs="Arial"/>
      <w:bCs/>
      <w:i/>
      <w:szCs w:val="26"/>
    </w:rPr>
  </w:style>
  <w:style w:type="paragraph" w:customStyle="1" w:styleId="ConsPlusNormal">
    <w:name w:val="ConsPlusNormal"/>
    <w:rsid w:val="003233A8"/>
    <w:pPr>
      <w:autoSpaceDE w:val="0"/>
      <w:autoSpaceDN w:val="0"/>
      <w:adjustRightInd w:val="0"/>
      <w:ind w:firstLine="720"/>
    </w:pPr>
    <w:rPr>
      <w:rFonts w:ascii="Arial" w:hAnsi="Arial" w:cs="Arial"/>
    </w:rPr>
  </w:style>
  <w:style w:type="paragraph" w:customStyle="1" w:styleId="ConsPlusNonformat">
    <w:name w:val="ConsPlusNonformat"/>
    <w:rsid w:val="00FC3DB4"/>
    <w:pPr>
      <w:autoSpaceDE w:val="0"/>
      <w:autoSpaceDN w:val="0"/>
      <w:adjustRightInd w:val="0"/>
    </w:pPr>
    <w:rPr>
      <w:rFonts w:ascii="Courier New" w:hAnsi="Courier New" w:cs="Courier New"/>
    </w:rPr>
  </w:style>
  <w:style w:type="paragraph" w:customStyle="1" w:styleId="nienie">
    <w:name w:val="nienie"/>
    <w:basedOn w:val="a"/>
    <w:rsid w:val="003539F6"/>
    <w:pPr>
      <w:keepLines/>
      <w:widowControl w:val="0"/>
      <w:ind w:left="709" w:hanging="284"/>
      <w:jc w:val="both"/>
    </w:pPr>
    <w:rPr>
      <w:rFonts w:ascii="Peterburg" w:hAnsi="Peterburg"/>
      <w:szCs w:val="20"/>
      <w:lang w:eastAsia="ru-RU"/>
    </w:rPr>
  </w:style>
  <w:style w:type="paragraph" w:customStyle="1" w:styleId="Iauiue">
    <w:name w:val="Iau?iue"/>
    <w:rsid w:val="00E566C1"/>
    <w:pPr>
      <w:widowControl w:val="0"/>
    </w:pPr>
  </w:style>
  <w:style w:type="paragraph" w:customStyle="1" w:styleId="ConsPlusTitle">
    <w:name w:val="ConsPlusTitle"/>
    <w:rsid w:val="00972699"/>
    <w:pPr>
      <w:autoSpaceDE w:val="0"/>
      <w:autoSpaceDN w:val="0"/>
      <w:adjustRightInd w:val="0"/>
    </w:pPr>
    <w:rPr>
      <w:b/>
      <w:bCs/>
      <w:sz w:val="28"/>
      <w:szCs w:val="28"/>
    </w:rPr>
  </w:style>
  <w:style w:type="paragraph" w:customStyle="1" w:styleId="12">
    <w:name w:val="Знак1 Знак Знак Знак"/>
    <w:basedOn w:val="a"/>
    <w:rsid w:val="002D3208"/>
    <w:rPr>
      <w:rFonts w:ascii="Verdana" w:hAnsi="Verdana" w:cs="Verdana"/>
      <w:sz w:val="20"/>
      <w:szCs w:val="20"/>
      <w:lang w:val="en-US"/>
    </w:rPr>
  </w:style>
  <w:style w:type="paragraph" w:customStyle="1" w:styleId="ind">
    <w:name w:val="ind"/>
    <w:basedOn w:val="a"/>
    <w:rsid w:val="005E5D0D"/>
    <w:pPr>
      <w:spacing w:before="100" w:beforeAutospacing="1" w:after="100" w:afterAutospacing="1"/>
      <w:ind w:firstLine="300"/>
    </w:pPr>
    <w:rPr>
      <w:lang w:eastAsia="ru-RU"/>
    </w:rPr>
  </w:style>
  <w:style w:type="paragraph" w:customStyle="1" w:styleId="Iniiaiieoaenonionooiii2">
    <w:name w:val="Iniiaiie oaeno n ionooiii 2"/>
    <w:basedOn w:val="a"/>
    <w:rsid w:val="00F30B9C"/>
    <w:pPr>
      <w:ind w:firstLine="284"/>
      <w:jc w:val="both"/>
    </w:pPr>
    <w:rPr>
      <w:rFonts w:ascii="Peterburg" w:hAnsi="Peterburg"/>
      <w:sz w:val="20"/>
      <w:szCs w:val="20"/>
      <w:lang w:eastAsia="ru-RU"/>
    </w:rPr>
  </w:style>
  <w:style w:type="paragraph" w:customStyle="1" w:styleId="FORMATTEXT">
    <w:name w:val=".FORMATTEXT"/>
    <w:rsid w:val="00384F14"/>
    <w:pPr>
      <w:widowControl w:val="0"/>
      <w:autoSpaceDE w:val="0"/>
      <w:autoSpaceDN w:val="0"/>
      <w:adjustRightInd w:val="0"/>
    </w:pPr>
    <w:rPr>
      <w:sz w:val="24"/>
      <w:szCs w:val="24"/>
    </w:rPr>
  </w:style>
  <w:style w:type="paragraph" w:customStyle="1" w:styleId="13">
    <w:name w:val="Обычный1"/>
    <w:rsid w:val="00111613"/>
    <w:pPr>
      <w:widowControl w:val="0"/>
      <w:suppressAutoHyphens/>
      <w:spacing w:line="480" w:lineRule="auto"/>
      <w:ind w:firstLine="560"/>
      <w:jc w:val="both"/>
    </w:pPr>
    <w:rPr>
      <w:sz w:val="24"/>
      <w:lang w:eastAsia="ar-SA"/>
    </w:rPr>
  </w:style>
  <w:style w:type="paragraph" w:customStyle="1" w:styleId="af">
    <w:name w:val="ОСНОВНОЙ !!!"/>
    <w:basedOn w:val="a0"/>
    <w:link w:val="14"/>
    <w:rsid w:val="00402208"/>
    <w:pPr>
      <w:spacing w:before="120"/>
      <w:ind w:firstLine="900"/>
    </w:pPr>
    <w:rPr>
      <w:rFonts w:ascii="Arial" w:hAnsi="Arial"/>
      <w:bCs w:val="0"/>
      <w:color w:val="660066"/>
      <w:sz w:val="26"/>
      <w:lang w:eastAsia="ar-SA"/>
    </w:rPr>
  </w:style>
  <w:style w:type="character" w:customStyle="1" w:styleId="14">
    <w:name w:val="ОСНОВНОЙ !!! Знак1"/>
    <w:link w:val="af"/>
    <w:rsid w:val="00402208"/>
    <w:rPr>
      <w:rFonts w:ascii="Arial" w:hAnsi="Arial"/>
      <w:color w:val="660066"/>
      <w:sz w:val="26"/>
      <w:szCs w:val="24"/>
      <w:lang w:val="ru-RU" w:eastAsia="ar-SA" w:bidi="ar-SA"/>
    </w:rPr>
  </w:style>
  <w:style w:type="character" w:customStyle="1" w:styleId="a4">
    <w:name w:val="Основной текст Знак"/>
    <w:link w:val="a0"/>
    <w:rsid w:val="006D0D7D"/>
    <w:rPr>
      <w:bCs/>
      <w:sz w:val="28"/>
      <w:szCs w:val="24"/>
      <w:lang w:val="ru-RU" w:eastAsia="en-US" w:bidi="ar-SA"/>
    </w:rPr>
  </w:style>
  <w:style w:type="paragraph" w:styleId="af0">
    <w:name w:val="TOC Heading"/>
    <w:basedOn w:val="1"/>
    <w:next w:val="a"/>
    <w:uiPriority w:val="39"/>
    <w:semiHidden/>
    <w:unhideWhenUsed/>
    <w:qFormat/>
    <w:rsid w:val="00300E18"/>
    <w:pPr>
      <w:overflowPunct/>
      <w:autoSpaceDE/>
      <w:autoSpaceDN/>
      <w:adjustRightInd/>
      <w:spacing w:before="480" w:after="0" w:line="276" w:lineRule="auto"/>
      <w:ind w:firstLine="0"/>
      <w:jc w:val="left"/>
      <w:textAlignment w:val="auto"/>
      <w:outlineLvl w:val="9"/>
    </w:pPr>
    <w:rPr>
      <w:rFonts w:ascii="Cambria" w:hAnsi="Cambria"/>
      <w:bCs/>
      <w:color w:val="365F91"/>
      <w:spacing w:val="0"/>
      <w:kern w:val="0"/>
      <w:sz w:val="28"/>
      <w:szCs w:val="28"/>
    </w:rPr>
  </w:style>
  <w:style w:type="paragraph" w:styleId="af1">
    <w:name w:val="Balloon Text"/>
    <w:basedOn w:val="a"/>
    <w:link w:val="af2"/>
    <w:rsid w:val="00300E18"/>
    <w:rPr>
      <w:rFonts w:ascii="Tahoma" w:hAnsi="Tahoma" w:cs="Tahoma"/>
      <w:sz w:val="16"/>
      <w:szCs w:val="16"/>
    </w:rPr>
  </w:style>
  <w:style w:type="character" w:customStyle="1" w:styleId="af2">
    <w:name w:val="Текст выноски Знак"/>
    <w:link w:val="af1"/>
    <w:rsid w:val="00300E1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024">
      <w:bodyDiv w:val="1"/>
      <w:marLeft w:val="0"/>
      <w:marRight w:val="0"/>
      <w:marTop w:val="0"/>
      <w:marBottom w:val="0"/>
      <w:divBdr>
        <w:top w:val="none" w:sz="0" w:space="0" w:color="auto"/>
        <w:left w:val="none" w:sz="0" w:space="0" w:color="auto"/>
        <w:bottom w:val="none" w:sz="0" w:space="0" w:color="auto"/>
        <w:right w:val="none" w:sz="0" w:space="0" w:color="auto"/>
      </w:divBdr>
    </w:div>
    <w:div w:id="51007673">
      <w:bodyDiv w:val="1"/>
      <w:marLeft w:val="0"/>
      <w:marRight w:val="0"/>
      <w:marTop w:val="0"/>
      <w:marBottom w:val="0"/>
      <w:divBdr>
        <w:top w:val="none" w:sz="0" w:space="0" w:color="auto"/>
        <w:left w:val="none" w:sz="0" w:space="0" w:color="auto"/>
        <w:bottom w:val="none" w:sz="0" w:space="0" w:color="auto"/>
        <w:right w:val="none" w:sz="0" w:space="0" w:color="auto"/>
      </w:divBdr>
    </w:div>
    <w:div w:id="83847170">
      <w:bodyDiv w:val="1"/>
      <w:marLeft w:val="0"/>
      <w:marRight w:val="0"/>
      <w:marTop w:val="0"/>
      <w:marBottom w:val="0"/>
      <w:divBdr>
        <w:top w:val="none" w:sz="0" w:space="0" w:color="auto"/>
        <w:left w:val="none" w:sz="0" w:space="0" w:color="auto"/>
        <w:bottom w:val="none" w:sz="0" w:space="0" w:color="auto"/>
        <w:right w:val="none" w:sz="0" w:space="0" w:color="auto"/>
      </w:divBdr>
    </w:div>
    <w:div w:id="286159862">
      <w:bodyDiv w:val="1"/>
      <w:marLeft w:val="0"/>
      <w:marRight w:val="0"/>
      <w:marTop w:val="0"/>
      <w:marBottom w:val="0"/>
      <w:divBdr>
        <w:top w:val="none" w:sz="0" w:space="0" w:color="auto"/>
        <w:left w:val="none" w:sz="0" w:space="0" w:color="auto"/>
        <w:bottom w:val="none" w:sz="0" w:space="0" w:color="auto"/>
        <w:right w:val="none" w:sz="0" w:space="0" w:color="auto"/>
      </w:divBdr>
    </w:div>
    <w:div w:id="839201546">
      <w:bodyDiv w:val="1"/>
      <w:marLeft w:val="0"/>
      <w:marRight w:val="0"/>
      <w:marTop w:val="0"/>
      <w:marBottom w:val="0"/>
      <w:divBdr>
        <w:top w:val="none" w:sz="0" w:space="0" w:color="auto"/>
        <w:left w:val="none" w:sz="0" w:space="0" w:color="auto"/>
        <w:bottom w:val="none" w:sz="0" w:space="0" w:color="auto"/>
        <w:right w:val="none" w:sz="0" w:space="0" w:color="auto"/>
      </w:divBdr>
    </w:div>
    <w:div w:id="995575821">
      <w:bodyDiv w:val="1"/>
      <w:marLeft w:val="0"/>
      <w:marRight w:val="0"/>
      <w:marTop w:val="0"/>
      <w:marBottom w:val="0"/>
      <w:divBdr>
        <w:top w:val="none" w:sz="0" w:space="0" w:color="auto"/>
        <w:left w:val="none" w:sz="0" w:space="0" w:color="auto"/>
        <w:bottom w:val="none" w:sz="0" w:space="0" w:color="auto"/>
        <w:right w:val="none" w:sz="0" w:space="0" w:color="auto"/>
      </w:divBdr>
    </w:div>
    <w:div w:id="1164013611">
      <w:bodyDiv w:val="1"/>
      <w:marLeft w:val="0"/>
      <w:marRight w:val="0"/>
      <w:marTop w:val="0"/>
      <w:marBottom w:val="0"/>
      <w:divBdr>
        <w:top w:val="none" w:sz="0" w:space="0" w:color="auto"/>
        <w:left w:val="none" w:sz="0" w:space="0" w:color="auto"/>
        <w:bottom w:val="none" w:sz="0" w:space="0" w:color="auto"/>
        <w:right w:val="none" w:sz="0" w:space="0" w:color="auto"/>
      </w:divBdr>
    </w:div>
    <w:div w:id="1262838209">
      <w:bodyDiv w:val="1"/>
      <w:marLeft w:val="0"/>
      <w:marRight w:val="0"/>
      <w:marTop w:val="0"/>
      <w:marBottom w:val="0"/>
      <w:divBdr>
        <w:top w:val="none" w:sz="0" w:space="0" w:color="auto"/>
        <w:left w:val="none" w:sz="0" w:space="0" w:color="auto"/>
        <w:bottom w:val="none" w:sz="0" w:space="0" w:color="auto"/>
        <w:right w:val="none" w:sz="0" w:space="0" w:color="auto"/>
      </w:divBdr>
    </w:div>
    <w:div w:id="1317029509">
      <w:bodyDiv w:val="1"/>
      <w:marLeft w:val="0"/>
      <w:marRight w:val="0"/>
      <w:marTop w:val="0"/>
      <w:marBottom w:val="0"/>
      <w:divBdr>
        <w:top w:val="none" w:sz="0" w:space="0" w:color="auto"/>
        <w:left w:val="none" w:sz="0" w:space="0" w:color="auto"/>
        <w:bottom w:val="none" w:sz="0" w:space="0" w:color="auto"/>
        <w:right w:val="none" w:sz="0" w:space="0" w:color="auto"/>
      </w:divBdr>
    </w:div>
    <w:div w:id="1536506772">
      <w:bodyDiv w:val="1"/>
      <w:marLeft w:val="0"/>
      <w:marRight w:val="0"/>
      <w:marTop w:val="0"/>
      <w:marBottom w:val="0"/>
      <w:divBdr>
        <w:top w:val="none" w:sz="0" w:space="0" w:color="auto"/>
        <w:left w:val="none" w:sz="0" w:space="0" w:color="auto"/>
        <w:bottom w:val="none" w:sz="0" w:space="0" w:color="auto"/>
        <w:right w:val="none" w:sz="0" w:space="0" w:color="auto"/>
      </w:divBdr>
    </w:div>
    <w:div w:id="1602184237">
      <w:bodyDiv w:val="1"/>
      <w:marLeft w:val="0"/>
      <w:marRight w:val="0"/>
      <w:marTop w:val="0"/>
      <w:marBottom w:val="0"/>
      <w:divBdr>
        <w:top w:val="none" w:sz="0" w:space="0" w:color="auto"/>
        <w:left w:val="none" w:sz="0" w:space="0" w:color="auto"/>
        <w:bottom w:val="none" w:sz="0" w:space="0" w:color="auto"/>
        <w:right w:val="none" w:sz="0" w:space="0" w:color="auto"/>
      </w:divBdr>
    </w:div>
    <w:div w:id="2003120110">
      <w:bodyDiv w:val="1"/>
      <w:marLeft w:val="0"/>
      <w:marRight w:val="0"/>
      <w:marTop w:val="0"/>
      <w:marBottom w:val="0"/>
      <w:divBdr>
        <w:top w:val="none" w:sz="0" w:space="0" w:color="auto"/>
        <w:left w:val="none" w:sz="0" w:space="0" w:color="auto"/>
        <w:bottom w:val="none" w:sz="0" w:space="0" w:color="auto"/>
        <w:right w:val="none" w:sz="0" w:space="0" w:color="auto"/>
      </w:divBdr>
    </w:div>
    <w:div w:id="204710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2E6497A907FED03DF654F50C335F9845AFB9F5E6497F309DC9AD61DD1FDEE3968AE33DF468F7F89429229FEFA4FB386F5805057CBE3ZFh7H"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2E6497A907FED03DF654F50C335F9845AFB9F5E6497F309DC9AD61DD1FDEE3968AE33DE41897E89429229FEFA4FB386F5805057CBE3ZFh7H" TargetMode="External"/><Relationship Id="rId25" Type="http://schemas.openxmlformats.org/officeDocument/2006/relationships/hyperlink" Target="http://mobileonline.garant.ru/" TargetMode="External"/><Relationship Id="rId33" Type="http://schemas.openxmlformats.org/officeDocument/2006/relationships/hyperlink" Target="../cgi/online.cgi?req=doc&amp;base=LAW&amp;n=201379&amp;rnd=235642.29285117&amp;dst=100611&amp;fld=134"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B2E6497A907FED03DF654F50C335F9845AFB9F5E6497F309DC9AD61DD1FDEE3968AE33DD458C7D8011C839FAB31BB899F39B4E50D5E3F5F3Z6h7H"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cgi/online.cgi?req=doc&amp;base=LAW&amp;n=201379&amp;rnd=235642.657221105&amp;dst=100609&amp;fld=134"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10" Type="http://schemas.openxmlformats.org/officeDocument/2006/relationships/footer" Target="footer2.xml"/><Relationship Id="rId19" Type="http://schemas.openxmlformats.org/officeDocument/2006/relationships/hyperlink" Target="consultantplus://offline/ref=B2E6497A907FED03DF654F50C335F9845AFB9F5E6497F309DC9AD61DD1FDEE3968AE33DD46887E89429229FEFA4FB386F5805057CBE3ZFh7H" TargetMode="External"/><Relationship Id="rId31" Type="http://schemas.openxmlformats.org/officeDocument/2006/relationships/hyperlink" Target="../cgi/online.cgi?req=doc&amp;base=LAW&amp;n=201379&amp;rnd=235642.2146313173&amp;dst=100611&amp;fld=13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garantF1://12038258.0"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gi/online.cgi?req=doc&amp;base=LAW&amp;n=201379&amp;rnd=235642.1505620171&amp;dst=100609&amp;fld=13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23980-7093-4D86-BEF3-7E66AE20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26424</Words>
  <Characters>150620</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Правила зе6амлепользования и застройки</vt:lpstr>
    </vt:vector>
  </TitlesOfParts>
  <Company>KGP</Company>
  <LinksUpToDate>false</LinksUpToDate>
  <CharactersWithSpaces>176691</CharactersWithSpaces>
  <SharedDoc>false</SharedDoc>
  <HLinks>
    <vt:vector size="504" baseType="variant">
      <vt:variant>
        <vt:i4>3146786</vt:i4>
      </vt:variant>
      <vt:variant>
        <vt:i4>369</vt:i4>
      </vt:variant>
      <vt:variant>
        <vt:i4>0</vt:i4>
      </vt:variant>
      <vt:variant>
        <vt:i4>5</vt:i4>
      </vt:variant>
      <vt:variant>
        <vt:lpwstr>Z:\Проекты\Жеблахты\cgi\online.cgi?req=doc&amp;base=LAW&amp;n=201379&amp;rnd=235642.29285117&amp;dst=100611&amp;fld=134</vt:lpwstr>
      </vt:variant>
      <vt:variant>
        <vt:lpwstr/>
      </vt:variant>
      <vt:variant>
        <vt:i4>328728</vt:i4>
      </vt:variant>
      <vt:variant>
        <vt:i4>366</vt:i4>
      </vt:variant>
      <vt:variant>
        <vt:i4>0</vt:i4>
      </vt:variant>
      <vt:variant>
        <vt:i4>5</vt:i4>
      </vt:variant>
      <vt:variant>
        <vt:lpwstr>Z:\Проекты\Жеблахты\cgi\online.cgi?req=doc&amp;base=LAW&amp;n=201379&amp;rnd=235642.657221105&amp;dst=100609&amp;fld=134</vt:lpwstr>
      </vt:variant>
      <vt:variant>
        <vt:lpwstr/>
      </vt:variant>
      <vt:variant>
        <vt:i4>197655</vt:i4>
      </vt:variant>
      <vt:variant>
        <vt:i4>363</vt:i4>
      </vt:variant>
      <vt:variant>
        <vt:i4>0</vt:i4>
      </vt:variant>
      <vt:variant>
        <vt:i4>5</vt:i4>
      </vt:variant>
      <vt:variant>
        <vt:lpwstr>Z:\Проекты\Жеблахты\cgi\online.cgi?req=doc&amp;base=LAW&amp;n=201379&amp;rnd=235642.2146313173&amp;dst=100611&amp;fld=134</vt:lpwstr>
      </vt:variant>
      <vt:variant>
        <vt:lpwstr/>
      </vt:variant>
      <vt:variant>
        <vt:i4>263198</vt:i4>
      </vt:variant>
      <vt:variant>
        <vt:i4>360</vt:i4>
      </vt:variant>
      <vt:variant>
        <vt:i4>0</vt:i4>
      </vt:variant>
      <vt:variant>
        <vt:i4>5</vt:i4>
      </vt:variant>
      <vt:variant>
        <vt:lpwstr>Z:\Проекты\Жеблахты\cgi\online.cgi?req=doc&amp;base=LAW&amp;n=201379&amp;rnd=235642.1505620171&amp;dst=100609&amp;fld=134</vt:lpwstr>
      </vt:variant>
      <vt:variant>
        <vt:lpwstr/>
      </vt:variant>
      <vt:variant>
        <vt:i4>5898268</vt:i4>
      </vt:variant>
      <vt:variant>
        <vt:i4>357</vt:i4>
      </vt:variant>
      <vt:variant>
        <vt:i4>0</vt:i4>
      </vt:variant>
      <vt:variant>
        <vt:i4>5</vt:i4>
      </vt:variant>
      <vt:variant>
        <vt:lpwstr>http://mobileonline.garant.ru/</vt:lpwstr>
      </vt:variant>
      <vt:variant>
        <vt:lpwstr>/document/12138258/entry/33023</vt:lpwstr>
      </vt:variant>
      <vt:variant>
        <vt:i4>6881326</vt:i4>
      </vt:variant>
      <vt:variant>
        <vt:i4>354</vt:i4>
      </vt:variant>
      <vt:variant>
        <vt:i4>0</vt:i4>
      </vt:variant>
      <vt:variant>
        <vt:i4>5</vt:i4>
      </vt:variant>
      <vt:variant>
        <vt:lpwstr>http://mobileonline.garant.ru/</vt:lpwstr>
      </vt:variant>
      <vt:variant>
        <vt:lpwstr>/document/12138258/entry/3308</vt:lpwstr>
      </vt:variant>
      <vt:variant>
        <vt:i4>6881326</vt:i4>
      </vt:variant>
      <vt:variant>
        <vt:i4>351</vt:i4>
      </vt:variant>
      <vt:variant>
        <vt:i4>0</vt:i4>
      </vt:variant>
      <vt:variant>
        <vt:i4>5</vt:i4>
      </vt:variant>
      <vt:variant>
        <vt:lpwstr>http://mobileonline.garant.ru/</vt:lpwstr>
      </vt:variant>
      <vt:variant>
        <vt:lpwstr>/document/12138258/entry/3309</vt:lpwstr>
      </vt:variant>
      <vt:variant>
        <vt:i4>6881326</vt:i4>
      </vt:variant>
      <vt:variant>
        <vt:i4>348</vt:i4>
      </vt:variant>
      <vt:variant>
        <vt:i4>0</vt:i4>
      </vt:variant>
      <vt:variant>
        <vt:i4>5</vt:i4>
      </vt:variant>
      <vt:variant>
        <vt:lpwstr>http://mobileonline.garant.ru/</vt:lpwstr>
      </vt:variant>
      <vt:variant>
        <vt:lpwstr>/document/12138258/entry/3308</vt:lpwstr>
      </vt:variant>
      <vt:variant>
        <vt:i4>5898268</vt:i4>
      </vt:variant>
      <vt:variant>
        <vt:i4>345</vt:i4>
      </vt:variant>
      <vt:variant>
        <vt:i4>0</vt:i4>
      </vt:variant>
      <vt:variant>
        <vt:i4>5</vt:i4>
      </vt:variant>
      <vt:variant>
        <vt:lpwstr>http://mobileonline.garant.ru/</vt:lpwstr>
      </vt:variant>
      <vt:variant>
        <vt:lpwstr>/document/12138258/entry/33023</vt:lpwstr>
      </vt:variant>
      <vt:variant>
        <vt:i4>6881326</vt:i4>
      </vt:variant>
      <vt:variant>
        <vt:i4>342</vt:i4>
      </vt:variant>
      <vt:variant>
        <vt:i4>0</vt:i4>
      </vt:variant>
      <vt:variant>
        <vt:i4>5</vt:i4>
      </vt:variant>
      <vt:variant>
        <vt:lpwstr>http://mobileonline.garant.ru/</vt:lpwstr>
      </vt:variant>
      <vt:variant>
        <vt:lpwstr>/document/12138258/entry/3308</vt:lpwstr>
      </vt:variant>
      <vt:variant>
        <vt:i4>5898268</vt:i4>
      </vt:variant>
      <vt:variant>
        <vt:i4>339</vt:i4>
      </vt:variant>
      <vt:variant>
        <vt:i4>0</vt:i4>
      </vt:variant>
      <vt:variant>
        <vt:i4>5</vt:i4>
      </vt:variant>
      <vt:variant>
        <vt:lpwstr>http://mobileonline.garant.ru/</vt:lpwstr>
      </vt:variant>
      <vt:variant>
        <vt:lpwstr>/document/12138258/entry/33023</vt:lpwstr>
      </vt:variant>
      <vt:variant>
        <vt:i4>6160410</vt:i4>
      </vt:variant>
      <vt:variant>
        <vt:i4>336</vt:i4>
      </vt:variant>
      <vt:variant>
        <vt:i4>0</vt:i4>
      </vt:variant>
      <vt:variant>
        <vt:i4>5</vt:i4>
      </vt:variant>
      <vt:variant>
        <vt:lpwstr>http://mobileonline.garant.ru/</vt:lpwstr>
      </vt:variant>
      <vt:variant>
        <vt:lpwstr>/document/12138258/entry/55322</vt:lpwstr>
      </vt:variant>
      <vt:variant>
        <vt:i4>5898271</vt:i4>
      </vt:variant>
      <vt:variant>
        <vt:i4>333</vt:i4>
      </vt:variant>
      <vt:variant>
        <vt:i4>0</vt:i4>
      </vt:variant>
      <vt:variant>
        <vt:i4>5</vt:i4>
      </vt:variant>
      <vt:variant>
        <vt:lpwstr>http://mobileonline.garant.ru/</vt:lpwstr>
      </vt:variant>
      <vt:variant>
        <vt:lpwstr>/document/12138258/entry/33211</vt:lpwstr>
      </vt:variant>
      <vt:variant>
        <vt:i4>3473518</vt:i4>
      </vt:variant>
      <vt:variant>
        <vt:i4>330</vt:i4>
      </vt:variant>
      <vt:variant>
        <vt:i4>0</vt:i4>
      </vt:variant>
      <vt:variant>
        <vt:i4>5</vt:i4>
      </vt:variant>
      <vt:variant>
        <vt:lpwstr>consultantplus://offline/ref=B2E6497A907FED03DF654F50C335F9845AFB9F5E6497F309DC9AD61DD1FDEE3968AE33DD458C7D8011C839FAB31BB899F39B4E50D5E3F5F3Z6h7H</vt:lpwstr>
      </vt:variant>
      <vt:variant>
        <vt:lpwstr/>
      </vt:variant>
      <vt:variant>
        <vt:i4>7077990</vt:i4>
      </vt:variant>
      <vt:variant>
        <vt:i4>327</vt:i4>
      </vt:variant>
      <vt:variant>
        <vt:i4>0</vt:i4>
      </vt:variant>
      <vt:variant>
        <vt:i4>5</vt:i4>
      </vt:variant>
      <vt:variant>
        <vt:lpwstr>consultantplus://offline/ref=B2E6497A907FED03DF654F50C335F9845AFB9F5E6497F309DC9AD61DD1FDEE3968AE33DD46887E89429229FEFA4FB386F5805057CBE3ZFh7H</vt:lpwstr>
      </vt:variant>
      <vt:variant>
        <vt:lpwstr/>
      </vt:variant>
      <vt:variant>
        <vt:i4>7077945</vt:i4>
      </vt:variant>
      <vt:variant>
        <vt:i4>324</vt:i4>
      </vt:variant>
      <vt:variant>
        <vt:i4>0</vt:i4>
      </vt:variant>
      <vt:variant>
        <vt:i4>5</vt:i4>
      </vt:variant>
      <vt:variant>
        <vt:lpwstr>consultantplus://offline/ref=B2E6497A907FED03DF654F50C335F9845AFB9F5E6497F309DC9AD61DD1FDEE3968AE33DF468F7F89429229FEFA4FB386F5805057CBE3ZFh7H</vt:lpwstr>
      </vt:variant>
      <vt:variant>
        <vt:lpwstr/>
      </vt:variant>
      <vt:variant>
        <vt:i4>7077985</vt:i4>
      </vt:variant>
      <vt:variant>
        <vt:i4>321</vt:i4>
      </vt:variant>
      <vt:variant>
        <vt:i4>0</vt:i4>
      </vt:variant>
      <vt:variant>
        <vt:i4>5</vt:i4>
      </vt:variant>
      <vt:variant>
        <vt:lpwstr>consultantplus://offline/ref=B2E6497A907FED03DF654F50C335F9845AFB9F5E6497F309DC9AD61DD1FDEE3968AE33DE41897E89429229FEFA4FB386F5805057CBE3ZFh7H</vt:lpwstr>
      </vt:variant>
      <vt:variant>
        <vt:lpwstr/>
      </vt:variant>
      <vt:variant>
        <vt:i4>2621457</vt:i4>
      </vt:variant>
      <vt:variant>
        <vt:i4>318</vt:i4>
      </vt:variant>
      <vt:variant>
        <vt:i4>0</vt:i4>
      </vt:variant>
      <vt:variant>
        <vt:i4>5</vt:i4>
      </vt:variant>
      <vt:variant>
        <vt:lpwstr/>
      </vt:variant>
      <vt:variant>
        <vt:lpwstr>sub_3331</vt:lpwstr>
      </vt:variant>
      <vt:variant>
        <vt:i4>2621458</vt:i4>
      </vt:variant>
      <vt:variant>
        <vt:i4>315</vt:i4>
      </vt:variant>
      <vt:variant>
        <vt:i4>0</vt:i4>
      </vt:variant>
      <vt:variant>
        <vt:i4>5</vt:i4>
      </vt:variant>
      <vt:variant>
        <vt:lpwstr/>
      </vt:variant>
      <vt:variant>
        <vt:lpwstr>sub_31031</vt:lpwstr>
      </vt:variant>
      <vt:variant>
        <vt:i4>2686993</vt:i4>
      </vt:variant>
      <vt:variant>
        <vt:i4>312</vt:i4>
      </vt:variant>
      <vt:variant>
        <vt:i4>0</vt:i4>
      </vt:variant>
      <vt:variant>
        <vt:i4>5</vt:i4>
      </vt:variant>
      <vt:variant>
        <vt:lpwstr/>
      </vt:variant>
      <vt:variant>
        <vt:lpwstr>sub_1013</vt:lpwstr>
      </vt:variant>
      <vt:variant>
        <vt:i4>2752529</vt:i4>
      </vt:variant>
      <vt:variant>
        <vt:i4>309</vt:i4>
      </vt:variant>
      <vt:variant>
        <vt:i4>0</vt:i4>
      </vt:variant>
      <vt:variant>
        <vt:i4>5</vt:i4>
      </vt:variant>
      <vt:variant>
        <vt:lpwstr/>
      </vt:variant>
      <vt:variant>
        <vt:lpwstr>sub_1010</vt:lpwstr>
      </vt:variant>
      <vt:variant>
        <vt:i4>1572898</vt:i4>
      </vt:variant>
      <vt:variant>
        <vt:i4>306</vt:i4>
      </vt:variant>
      <vt:variant>
        <vt:i4>0</vt:i4>
      </vt:variant>
      <vt:variant>
        <vt:i4>5</vt:i4>
      </vt:variant>
      <vt:variant>
        <vt:lpwstr/>
      </vt:variant>
      <vt:variant>
        <vt:lpwstr>sub_32</vt:lpwstr>
      </vt:variant>
      <vt:variant>
        <vt:i4>1769506</vt:i4>
      </vt:variant>
      <vt:variant>
        <vt:i4>303</vt:i4>
      </vt:variant>
      <vt:variant>
        <vt:i4>0</vt:i4>
      </vt:variant>
      <vt:variant>
        <vt:i4>5</vt:i4>
      </vt:variant>
      <vt:variant>
        <vt:lpwstr/>
      </vt:variant>
      <vt:variant>
        <vt:lpwstr>sub_31</vt:lpwstr>
      </vt:variant>
      <vt:variant>
        <vt:i4>7012395</vt:i4>
      </vt:variant>
      <vt:variant>
        <vt:i4>300</vt:i4>
      </vt:variant>
      <vt:variant>
        <vt:i4>0</vt:i4>
      </vt:variant>
      <vt:variant>
        <vt:i4>5</vt:i4>
      </vt:variant>
      <vt:variant>
        <vt:lpwstr>http://mobileonline.garant.ru/</vt:lpwstr>
      </vt:variant>
      <vt:variant>
        <vt:lpwstr>/document/12138258/entry/4651</vt:lpwstr>
      </vt:variant>
      <vt:variant>
        <vt:i4>2818066</vt:i4>
      </vt:variant>
      <vt:variant>
        <vt:i4>297</vt:i4>
      </vt:variant>
      <vt:variant>
        <vt:i4>0</vt:i4>
      </vt:variant>
      <vt:variant>
        <vt:i4>5</vt:i4>
      </vt:variant>
      <vt:variant>
        <vt:lpwstr/>
      </vt:variant>
      <vt:variant>
        <vt:lpwstr>sub_3908</vt:lpwstr>
      </vt:variant>
      <vt:variant>
        <vt:i4>3014673</vt:i4>
      </vt:variant>
      <vt:variant>
        <vt:i4>294</vt:i4>
      </vt:variant>
      <vt:variant>
        <vt:i4>0</vt:i4>
      </vt:variant>
      <vt:variant>
        <vt:i4>5</vt:i4>
      </vt:variant>
      <vt:variant>
        <vt:lpwstr/>
      </vt:variant>
      <vt:variant>
        <vt:lpwstr>sub_1014</vt:lpwstr>
      </vt:variant>
      <vt:variant>
        <vt:i4>1703968</vt:i4>
      </vt:variant>
      <vt:variant>
        <vt:i4>291</vt:i4>
      </vt:variant>
      <vt:variant>
        <vt:i4>0</vt:i4>
      </vt:variant>
      <vt:variant>
        <vt:i4>5</vt:i4>
      </vt:variant>
      <vt:variant>
        <vt:lpwstr/>
      </vt:variant>
      <vt:variant>
        <vt:lpwstr>sub_109</vt:lpwstr>
      </vt:variant>
      <vt:variant>
        <vt:i4>2752529</vt:i4>
      </vt:variant>
      <vt:variant>
        <vt:i4>288</vt:i4>
      </vt:variant>
      <vt:variant>
        <vt:i4>0</vt:i4>
      </vt:variant>
      <vt:variant>
        <vt:i4>5</vt:i4>
      </vt:variant>
      <vt:variant>
        <vt:lpwstr/>
      </vt:variant>
      <vt:variant>
        <vt:lpwstr>sub_1010</vt:lpwstr>
      </vt:variant>
      <vt:variant>
        <vt:i4>2818066</vt:i4>
      </vt:variant>
      <vt:variant>
        <vt:i4>285</vt:i4>
      </vt:variant>
      <vt:variant>
        <vt:i4>0</vt:i4>
      </vt:variant>
      <vt:variant>
        <vt:i4>5</vt:i4>
      </vt:variant>
      <vt:variant>
        <vt:lpwstr/>
      </vt:variant>
      <vt:variant>
        <vt:lpwstr>sub_3908</vt:lpwstr>
      </vt:variant>
      <vt:variant>
        <vt:i4>1703968</vt:i4>
      </vt:variant>
      <vt:variant>
        <vt:i4>282</vt:i4>
      </vt:variant>
      <vt:variant>
        <vt:i4>0</vt:i4>
      </vt:variant>
      <vt:variant>
        <vt:i4>5</vt:i4>
      </vt:variant>
      <vt:variant>
        <vt:lpwstr/>
      </vt:variant>
      <vt:variant>
        <vt:lpwstr>sub_107</vt:lpwstr>
      </vt:variant>
      <vt:variant>
        <vt:i4>6160410</vt:i4>
      </vt:variant>
      <vt:variant>
        <vt:i4>279</vt:i4>
      </vt:variant>
      <vt:variant>
        <vt:i4>0</vt:i4>
      </vt:variant>
      <vt:variant>
        <vt:i4>5</vt:i4>
      </vt:variant>
      <vt:variant>
        <vt:lpwstr>http://mobileonline.garant.ru/</vt:lpwstr>
      </vt:variant>
      <vt:variant>
        <vt:lpwstr>/document/12138258/entry/55322</vt:lpwstr>
      </vt:variant>
      <vt:variant>
        <vt:i4>2752529</vt:i4>
      </vt:variant>
      <vt:variant>
        <vt:i4>276</vt:i4>
      </vt:variant>
      <vt:variant>
        <vt:i4>0</vt:i4>
      </vt:variant>
      <vt:variant>
        <vt:i4>5</vt:i4>
      </vt:variant>
      <vt:variant>
        <vt:lpwstr/>
      </vt:variant>
      <vt:variant>
        <vt:lpwstr>sub_1010</vt:lpwstr>
      </vt:variant>
      <vt:variant>
        <vt:i4>2818066</vt:i4>
      </vt:variant>
      <vt:variant>
        <vt:i4>273</vt:i4>
      </vt:variant>
      <vt:variant>
        <vt:i4>0</vt:i4>
      </vt:variant>
      <vt:variant>
        <vt:i4>5</vt:i4>
      </vt:variant>
      <vt:variant>
        <vt:lpwstr/>
      </vt:variant>
      <vt:variant>
        <vt:lpwstr>sub_3908</vt:lpwstr>
      </vt:variant>
      <vt:variant>
        <vt:i4>1703968</vt:i4>
      </vt:variant>
      <vt:variant>
        <vt:i4>270</vt:i4>
      </vt:variant>
      <vt:variant>
        <vt:i4>0</vt:i4>
      </vt:variant>
      <vt:variant>
        <vt:i4>5</vt:i4>
      </vt:variant>
      <vt:variant>
        <vt:lpwstr/>
      </vt:variant>
      <vt:variant>
        <vt:lpwstr>sub_107</vt:lpwstr>
      </vt:variant>
      <vt:variant>
        <vt:i4>6750259</vt:i4>
      </vt:variant>
      <vt:variant>
        <vt:i4>267</vt:i4>
      </vt:variant>
      <vt:variant>
        <vt:i4>0</vt:i4>
      </vt:variant>
      <vt:variant>
        <vt:i4>5</vt:i4>
      </vt:variant>
      <vt:variant>
        <vt:lpwstr>garantf1://12038258.0/</vt:lpwstr>
      </vt:variant>
      <vt:variant>
        <vt:lpwstr/>
      </vt:variant>
      <vt:variant>
        <vt:i4>1769504</vt:i4>
      </vt:variant>
      <vt:variant>
        <vt:i4>264</vt:i4>
      </vt:variant>
      <vt:variant>
        <vt:i4>0</vt:i4>
      </vt:variant>
      <vt:variant>
        <vt:i4>5</vt:i4>
      </vt:variant>
      <vt:variant>
        <vt:lpwstr/>
      </vt:variant>
      <vt:variant>
        <vt:lpwstr>sub_11</vt:lpwstr>
      </vt:variant>
      <vt:variant>
        <vt:i4>1638432</vt:i4>
      </vt:variant>
      <vt:variant>
        <vt:i4>261</vt:i4>
      </vt:variant>
      <vt:variant>
        <vt:i4>0</vt:i4>
      </vt:variant>
      <vt:variant>
        <vt:i4>5</vt:i4>
      </vt:variant>
      <vt:variant>
        <vt:lpwstr/>
      </vt:variant>
      <vt:variant>
        <vt:lpwstr>sub_13</vt:lpwstr>
      </vt:variant>
      <vt:variant>
        <vt:i4>1835040</vt:i4>
      </vt:variant>
      <vt:variant>
        <vt:i4>258</vt:i4>
      </vt:variant>
      <vt:variant>
        <vt:i4>0</vt:i4>
      </vt:variant>
      <vt:variant>
        <vt:i4>5</vt:i4>
      </vt:variant>
      <vt:variant>
        <vt:lpwstr/>
      </vt:variant>
      <vt:variant>
        <vt:lpwstr>sub_16</vt:lpwstr>
      </vt:variant>
      <vt:variant>
        <vt:i4>1572896</vt:i4>
      </vt:variant>
      <vt:variant>
        <vt:i4>255</vt:i4>
      </vt:variant>
      <vt:variant>
        <vt:i4>0</vt:i4>
      </vt:variant>
      <vt:variant>
        <vt:i4>5</vt:i4>
      </vt:variant>
      <vt:variant>
        <vt:lpwstr/>
      </vt:variant>
      <vt:variant>
        <vt:lpwstr>sub_12</vt:lpwstr>
      </vt:variant>
      <vt:variant>
        <vt:i4>1769504</vt:i4>
      </vt:variant>
      <vt:variant>
        <vt:i4>252</vt:i4>
      </vt:variant>
      <vt:variant>
        <vt:i4>0</vt:i4>
      </vt:variant>
      <vt:variant>
        <vt:i4>5</vt:i4>
      </vt:variant>
      <vt:variant>
        <vt:lpwstr/>
      </vt:variant>
      <vt:variant>
        <vt:lpwstr>sub_11</vt:lpwstr>
      </vt:variant>
      <vt:variant>
        <vt:i4>1638432</vt:i4>
      </vt:variant>
      <vt:variant>
        <vt:i4>249</vt:i4>
      </vt:variant>
      <vt:variant>
        <vt:i4>0</vt:i4>
      </vt:variant>
      <vt:variant>
        <vt:i4>5</vt:i4>
      </vt:variant>
      <vt:variant>
        <vt:lpwstr/>
      </vt:variant>
      <vt:variant>
        <vt:lpwstr>sub_13</vt:lpwstr>
      </vt:variant>
      <vt:variant>
        <vt:i4>1769504</vt:i4>
      </vt:variant>
      <vt:variant>
        <vt:i4>246</vt:i4>
      </vt:variant>
      <vt:variant>
        <vt:i4>0</vt:i4>
      </vt:variant>
      <vt:variant>
        <vt:i4>5</vt:i4>
      </vt:variant>
      <vt:variant>
        <vt:lpwstr/>
      </vt:variant>
      <vt:variant>
        <vt:lpwstr>sub_11</vt:lpwstr>
      </vt:variant>
      <vt:variant>
        <vt:i4>6946861</vt:i4>
      </vt:variant>
      <vt:variant>
        <vt:i4>243</vt:i4>
      </vt:variant>
      <vt:variant>
        <vt:i4>0</vt:i4>
      </vt:variant>
      <vt:variant>
        <vt:i4>5</vt:i4>
      </vt:variant>
      <vt:variant>
        <vt:lpwstr>http://mobileonline.garant.ru/</vt:lpwstr>
      </vt:variant>
      <vt:variant>
        <vt:lpwstr>/document/12138258/entry/1011</vt:lpwstr>
      </vt:variant>
      <vt:variant>
        <vt:i4>5308436</vt:i4>
      </vt:variant>
      <vt:variant>
        <vt:i4>240</vt:i4>
      </vt:variant>
      <vt:variant>
        <vt:i4>0</vt:i4>
      </vt:variant>
      <vt:variant>
        <vt:i4>5</vt:i4>
      </vt:variant>
      <vt:variant>
        <vt:lpwstr>http://mobileonline.garant.ru/</vt:lpwstr>
      </vt:variant>
      <vt:variant>
        <vt:lpwstr>/document/12127232/entry/0</vt:lpwstr>
      </vt:variant>
      <vt:variant>
        <vt:i4>5308432</vt:i4>
      </vt:variant>
      <vt:variant>
        <vt:i4>237</vt:i4>
      </vt:variant>
      <vt:variant>
        <vt:i4>0</vt:i4>
      </vt:variant>
      <vt:variant>
        <vt:i4>5</vt:i4>
      </vt:variant>
      <vt:variant>
        <vt:lpwstr>http://mobileonline.garant.ru/</vt:lpwstr>
      </vt:variant>
      <vt:variant>
        <vt:lpwstr>/document/70112744/entry/26</vt:lpwstr>
      </vt:variant>
      <vt:variant>
        <vt:i4>1441846</vt:i4>
      </vt:variant>
      <vt:variant>
        <vt:i4>230</vt:i4>
      </vt:variant>
      <vt:variant>
        <vt:i4>0</vt:i4>
      </vt:variant>
      <vt:variant>
        <vt:i4>5</vt:i4>
      </vt:variant>
      <vt:variant>
        <vt:lpwstr/>
      </vt:variant>
      <vt:variant>
        <vt:lpwstr>_Toc103850196</vt:lpwstr>
      </vt:variant>
      <vt:variant>
        <vt:i4>1441846</vt:i4>
      </vt:variant>
      <vt:variant>
        <vt:i4>224</vt:i4>
      </vt:variant>
      <vt:variant>
        <vt:i4>0</vt:i4>
      </vt:variant>
      <vt:variant>
        <vt:i4>5</vt:i4>
      </vt:variant>
      <vt:variant>
        <vt:lpwstr/>
      </vt:variant>
      <vt:variant>
        <vt:lpwstr>_Toc103850195</vt:lpwstr>
      </vt:variant>
      <vt:variant>
        <vt:i4>1441846</vt:i4>
      </vt:variant>
      <vt:variant>
        <vt:i4>218</vt:i4>
      </vt:variant>
      <vt:variant>
        <vt:i4>0</vt:i4>
      </vt:variant>
      <vt:variant>
        <vt:i4>5</vt:i4>
      </vt:variant>
      <vt:variant>
        <vt:lpwstr/>
      </vt:variant>
      <vt:variant>
        <vt:lpwstr>_Toc103850194</vt:lpwstr>
      </vt:variant>
      <vt:variant>
        <vt:i4>1441846</vt:i4>
      </vt:variant>
      <vt:variant>
        <vt:i4>212</vt:i4>
      </vt:variant>
      <vt:variant>
        <vt:i4>0</vt:i4>
      </vt:variant>
      <vt:variant>
        <vt:i4>5</vt:i4>
      </vt:variant>
      <vt:variant>
        <vt:lpwstr/>
      </vt:variant>
      <vt:variant>
        <vt:lpwstr>_Toc103850193</vt:lpwstr>
      </vt:variant>
      <vt:variant>
        <vt:i4>1441846</vt:i4>
      </vt:variant>
      <vt:variant>
        <vt:i4>206</vt:i4>
      </vt:variant>
      <vt:variant>
        <vt:i4>0</vt:i4>
      </vt:variant>
      <vt:variant>
        <vt:i4>5</vt:i4>
      </vt:variant>
      <vt:variant>
        <vt:lpwstr/>
      </vt:variant>
      <vt:variant>
        <vt:lpwstr>_Toc103850192</vt:lpwstr>
      </vt:variant>
      <vt:variant>
        <vt:i4>1441846</vt:i4>
      </vt:variant>
      <vt:variant>
        <vt:i4>200</vt:i4>
      </vt:variant>
      <vt:variant>
        <vt:i4>0</vt:i4>
      </vt:variant>
      <vt:variant>
        <vt:i4>5</vt:i4>
      </vt:variant>
      <vt:variant>
        <vt:lpwstr/>
      </vt:variant>
      <vt:variant>
        <vt:lpwstr>_Toc103850191</vt:lpwstr>
      </vt:variant>
      <vt:variant>
        <vt:i4>1441846</vt:i4>
      </vt:variant>
      <vt:variant>
        <vt:i4>194</vt:i4>
      </vt:variant>
      <vt:variant>
        <vt:i4>0</vt:i4>
      </vt:variant>
      <vt:variant>
        <vt:i4>5</vt:i4>
      </vt:variant>
      <vt:variant>
        <vt:lpwstr/>
      </vt:variant>
      <vt:variant>
        <vt:lpwstr>_Toc103850190</vt:lpwstr>
      </vt:variant>
      <vt:variant>
        <vt:i4>1507382</vt:i4>
      </vt:variant>
      <vt:variant>
        <vt:i4>188</vt:i4>
      </vt:variant>
      <vt:variant>
        <vt:i4>0</vt:i4>
      </vt:variant>
      <vt:variant>
        <vt:i4>5</vt:i4>
      </vt:variant>
      <vt:variant>
        <vt:lpwstr/>
      </vt:variant>
      <vt:variant>
        <vt:lpwstr>_Toc103850189</vt:lpwstr>
      </vt:variant>
      <vt:variant>
        <vt:i4>1507382</vt:i4>
      </vt:variant>
      <vt:variant>
        <vt:i4>182</vt:i4>
      </vt:variant>
      <vt:variant>
        <vt:i4>0</vt:i4>
      </vt:variant>
      <vt:variant>
        <vt:i4>5</vt:i4>
      </vt:variant>
      <vt:variant>
        <vt:lpwstr/>
      </vt:variant>
      <vt:variant>
        <vt:lpwstr>_Toc103850188</vt:lpwstr>
      </vt:variant>
      <vt:variant>
        <vt:i4>1507382</vt:i4>
      </vt:variant>
      <vt:variant>
        <vt:i4>176</vt:i4>
      </vt:variant>
      <vt:variant>
        <vt:i4>0</vt:i4>
      </vt:variant>
      <vt:variant>
        <vt:i4>5</vt:i4>
      </vt:variant>
      <vt:variant>
        <vt:lpwstr/>
      </vt:variant>
      <vt:variant>
        <vt:lpwstr>_Toc103850187</vt:lpwstr>
      </vt:variant>
      <vt:variant>
        <vt:i4>1507382</vt:i4>
      </vt:variant>
      <vt:variant>
        <vt:i4>170</vt:i4>
      </vt:variant>
      <vt:variant>
        <vt:i4>0</vt:i4>
      </vt:variant>
      <vt:variant>
        <vt:i4>5</vt:i4>
      </vt:variant>
      <vt:variant>
        <vt:lpwstr/>
      </vt:variant>
      <vt:variant>
        <vt:lpwstr>_Toc103850186</vt:lpwstr>
      </vt:variant>
      <vt:variant>
        <vt:i4>1507382</vt:i4>
      </vt:variant>
      <vt:variant>
        <vt:i4>164</vt:i4>
      </vt:variant>
      <vt:variant>
        <vt:i4>0</vt:i4>
      </vt:variant>
      <vt:variant>
        <vt:i4>5</vt:i4>
      </vt:variant>
      <vt:variant>
        <vt:lpwstr/>
      </vt:variant>
      <vt:variant>
        <vt:lpwstr>_Toc103850185</vt:lpwstr>
      </vt:variant>
      <vt:variant>
        <vt:i4>1507382</vt:i4>
      </vt:variant>
      <vt:variant>
        <vt:i4>158</vt:i4>
      </vt:variant>
      <vt:variant>
        <vt:i4>0</vt:i4>
      </vt:variant>
      <vt:variant>
        <vt:i4>5</vt:i4>
      </vt:variant>
      <vt:variant>
        <vt:lpwstr/>
      </vt:variant>
      <vt:variant>
        <vt:lpwstr>_Toc103850184</vt:lpwstr>
      </vt:variant>
      <vt:variant>
        <vt:i4>1507382</vt:i4>
      </vt:variant>
      <vt:variant>
        <vt:i4>152</vt:i4>
      </vt:variant>
      <vt:variant>
        <vt:i4>0</vt:i4>
      </vt:variant>
      <vt:variant>
        <vt:i4>5</vt:i4>
      </vt:variant>
      <vt:variant>
        <vt:lpwstr/>
      </vt:variant>
      <vt:variant>
        <vt:lpwstr>_Toc103850183</vt:lpwstr>
      </vt:variant>
      <vt:variant>
        <vt:i4>1507382</vt:i4>
      </vt:variant>
      <vt:variant>
        <vt:i4>146</vt:i4>
      </vt:variant>
      <vt:variant>
        <vt:i4>0</vt:i4>
      </vt:variant>
      <vt:variant>
        <vt:i4>5</vt:i4>
      </vt:variant>
      <vt:variant>
        <vt:lpwstr/>
      </vt:variant>
      <vt:variant>
        <vt:lpwstr>_Toc103850182</vt:lpwstr>
      </vt:variant>
      <vt:variant>
        <vt:i4>1507382</vt:i4>
      </vt:variant>
      <vt:variant>
        <vt:i4>140</vt:i4>
      </vt:variant>
      <vt:variant>
        <vt:i4>0</vt:i4>
      </vt:variant>
      <vt:variant>
        <vt:i4>5</vt:i4>
      </vt:variant>
      <vt:variant>
        <vt:lpwstr/>
      </vt:variant>
      <vt:variant>
        <vt:lpwstr>_Toc103850181</vt:lpwstr>
      </vt:variant>
      <vt:variant>
        <vt:i4>1507382</vt:i4>
      </vt:variant>
      <vt:variant>
        <vt:i4>134</vt:i4>
      </vt:variant>
      <vt:variant>
        <vt:i4>0</vt:i4>
      </vt:variant>
      <vt:variant>
        <vt:i4>5</vt:i4>
      </vt:variant>
      <vt:variant>
        <vt:lpwstr/>
      </vt:variant>
      <vt:variant>
        <vt:lpwstr>_Toc103850180</vt:lpwstr>
      </vt:variant>
      <vt:variant>
        <vt:i4>1572918</vt:i4>
      </vt:variant>
      <vt:variant>
        <vt:i4>128</vt:i4>
      </vt:variant>
      <vt:variant>
        <vt:i4>0</vt:i4>
      </vt:variant>
      <vt:variant>
        <vt:i4>5</vt:i4>
      </vt:variant>
      <vt:variant>
        <vt:lpwstr/>
      </vt:variant>
      <vt:variant>
        <vt:lpwstr>_Toc103850179</vt:lpwstr>
      </vt:variant>
      <vt:variant>
        <vt:i4>1572918</vt:i4>
      </vt:variant>
      <vt:variant>
        <vt:i4>122</vt:i4>
      </vt:variant>
      <vt:variant>
        <vt:i4>0</vt:i4>
      </vt:variant>
      <vt:variant>
        <vt:i4>5</vt:i4>
      </vt:variant>
      <vt:variant>
        <vt:lpwstr/>
      </vt:variant>
      <vt:variant>
        <vt:lpwstr>_Toc103850178</vt:lpwstr>
      </vt:variant>
      <vt:variant>
        <vt:i4>1572918</vt:i4>
      </vt:variant>
      <vt:variant>
        <vt:i4>116</vt:i4>
      </vt:variant>
      <vt:variant>
        <vt:i4>0</vt:i4>
      </vt:variant>
      <vt:variant>
        <vt:i4>5</vt:i4>
      </vt:variant>
      <vt:variant>
        <vt:lpwstr/>
      </vt:variant>
      <vt:variant>
        <vt:lpwstr>_Toc103850177</vt:lpwstr>
      </vt:variant>
      <vt:variant>
        <vt:i4>1572918</vt:i4>
      </vt:variant>
      <vt:variant>
        <vt:i4>110</vt:i4>
      </vt:variant>
      <vt:variant>
        <vt:i4>0</vt:i4>
      </vt:variant>
      <vt:variant>
        <vt:i4>5</vt:i4>
      </vt:variant>
      <vt:variant>
        <vt:lpwstr/>
      </vt:variant>
      <vt:variant>
        <vt:lpwstr>_Toc103850176</vt:lpwstr>
      </vt:variant>
      <vt:variant>
        <vt:i4>1572918</vt:i4>
      </vt:variant>
      <vt:variant>
        <vt:i4>104</vt:i4>
      </vt:variant>
      <vt:variant>
        <vt:i4>0</vt:i4>
      </vt:variant>
      <vt:variant>
        <vt:i4>5</vt:i4>
      </vt:variant>
      <vt:variant>
        <vt:lpwstr/>
      </vt:variant>
      <vt:variant>
        <vt:lpwstr>_Toc103850175</vt:lpwstr>
      </vt:variant>
      <vt:variant>
        <vt:i4>1572918</vt:i4>
      </vt:variant>
      <vt:variant>
        <vt:i4>98</vt:i4>
      </vt:variant>
      <vt:variant>
        <vt:i4>0</vt:i4>
      </vt:variant>
      <vt:variant>
        <vt:i4>5</vt:i4>
      </vt:variant>
      <vt:variant>
        <vt:lpwstr/>
      </vt:variant>
      <vt:variant>
        <vt:lpwstr>_Toc103850174</vt:lpwstr>
      </vt:variant>
      <vt:variant>
        <vt:i4>1572918</vt:i4>
      </vt:variant>
      <vt:variant>
        <vt:i4>92</vt:i4>
      </vt:variant>
      <vt:variant>
        <vt:i4>0</vt:i4>
      </vt:variant>
      <vt:variant>
        <vt:i4>5</vt:i4>
      </vt:variant>
      <vt:variant>
        <vt:lpwstr/>
      </vt:variant>
      <vt:variant>
        <vt:lpwstr>_Toc103850173</vt:lpwstr>
      </vt:variant>
      <vt:variant>
        <vt:i4>1572918</vt:i4>
      </vt:variant>
      <vt:variant>
        <vt:i4>86</vt:i4>
      </vt:variant>
      <vt:variant>
        <vt:i4>0</vt:i4>
      </vt:variant>
      <vt:variant>
        <vt:i4>5</vt:i4>
      </vt:variant>
      <vt:variant>
        <vt:lpwstr/>
      </vt:variant>
      <vt:variant>
        <vt:lpwstr>_Toc103850172</vt:lpwstr>
      </vt:variant>
      <vt:variant>
        <vt:i4>1572918</vt:i4>
      </vt:variant>
      <vt:variant>
        <vt:i4>80</vt:i4>
      </vt:variant>
      <vt:variant>
        <vt:i4>0</vt:i4>
      </vt:variant>
      <vt:variant>
        <vt:i4>5</vt:i4>
      </vt:variant>
      <vt:variant>
        <vt:lpwstr/>
      </vt:variant>
      <vt:variant>
        <vt:lpwstr>_Toc103850171</vt:lpwstr>
      </vt:variant>
      <vt:variant>
        <vt:i4>1572918</vt:i4>
      </vt:variant>
      <vt:variant>
        <vt:i4>74</vt:i4>
      </vt:variant>
      <vt:variant>
        <vt:i4>0</vt:i4>
      </vt:variant>
      <vt:variant>
        <vt:i4>5</vt:i4>
      </vt:variant>
      <vt:variant>
        <vt:lpwstr/>
      </vt:variant>
      <vt:variant>
        <vt:lpwstr>_Toc103850170</vt:lpwstr>
      </vt:variant>
      <vt:variant>
        <vt:i4>1638454</vt:i4>
      </vt:variant>
      <vt:variant>
        <vt:i4>68</vt:i4>
      </vt:variant>
      <vt:variant>
        <vt:i4>0</vt:i4>
      </vt:variant>
      <vt:variant>
        <vt:i4>5</vt:i4>
      </vt:variant>
      <vt:variant>
        <vt:lpwstr/>
      </vt:variant>
      <vt:variant>
        <vt:lpwstr>_Toc103850169</vt:lpwstr>
      </vt:variant>
      <vt:variant>
        <vt:i4>1638454</vt:i4>
      </vt:variant>
      <vt:variant>
        <vt:i4>62</vt:i4>
      </vt:variant>
      <vt:variant>
        <vt:i4>0</vt:i4>
      </vt:variant>
      <vt:variant>
        <vt:i4>5</vt:i4>
      </vt:variant>
      <vt:variant>
        <vt:lpwstr/>
      </vt:variant>
      <vt:variant>
        <vt:lpwstr>_Toc103850168</vt:lpwstr>
      </vt:variant>
      <vt:variant>
        <vt:i4>1638454</vt:i4>
      </vt:variant>
      <vt:variant>
        <vt:i4>56</vt:i4>
      </vt:variant>
      <vt:variant>
        <vt:i4>0</vt:i4>
      </vt:variant>
      <vt:variant>
        <vt:i4>5</vt:i4>
      </vt:variant>
      <vt:variant>
        <vt:lpwstr/>
      </vt:variant>
      <vt:variant>
        <vt:lpwstr>_Toc103850167</vt:lpwstr>
      </vt:variant>
      <vt:variant>
        <vt:i4>1638454</vt:i4>
      </vt:variant>
      <vt:variant>
        <vt:i4>50</vt:i4>
      </vt:variant>
      <vt:variant>
        <vt:i4>0</vt:i4>
      </vt:variant>
      <vt:variant>
        <vt:i4>5</vt:i4>
      </vt:variant>
      <vt:variant>
        <vt:lpwstr/>
      </vt:variant>
      <vt:variant>
        <vt:lpwstr>_Toc103850166</vt:lpwstr>
      </vt:variant>
      <vt:variant>
        <vt:i4>1638454</vt:i4>
      </vt:variant>
      <vt:variant>
        <vt:i4>44</vt:i4>
      </vt:variant>
      <vt:variant>
        <vt:i4>0</vt:i4>
      </vt:variant>
      <vt:variant>
        <vt:i4>5</vt:i4>
      </vt:variant>
      <vt:variant>
        <vt:lpwstr/>
      </vt:variant>
      <vt:variant>
        <vt:lpwstr>_Toc103850165</vt:lpwstr>
      </vt:variant>
      <vt:variant>
        <vt:i4>1638454</vt:i4>
      </vt:variant>
      <vt:variant>
        <vt:i4>38</vt:i4>
      </vt:variant>
      <vt:variant>
        <vt:i4>0</vt:i4>
      </vt:variant>
      <vt:variant>
        <vt:i4>5</vt:i4>
      </vt:variant>
      <vt:variant>
        <vt:lpwstr/>
      </vt:variant>
      <vt:variant>
        <vt:lpwstr>_Toc103850164</vt:lpwstr>
      </vt:variant>
      <vt:variant>
        <vt:i4>1638454</vt:i4>
      </vt:variant>
      <vt:variant>
        <vt:i4>32</vt:i4>
      </vt:variant>
      <vt:variant>
        <vt:i4>0</vt:i4>
      </vt:variant>
      <vt:variant>
        <vt:i4>5</vt:i4>
      </vt:variant>
      <vt:variant>
        <vt:lpwstr/>
      </vt:variant>
      <vt:variant>
        <vt:lpwstr>_Toc103850163</vt:lpwstr>
      </vt:variant>
      <vt:variant>
        <vt:i4>1638454</vt:i4>
      </vt:variant>
      <vt:variant>
        <vt:i4>26</vt:i4>
      </vt:variant>
      <vt:variant>
        <vt:i4>0</vt:i4>
      </vt:variant>
      <vt:variant>
        <vt:i4>5</vt:i4>
      </vt:variant>
      <vt:variant>
        <vt:lpwstr/>
      </vt:variant>
      <vt:variant>
        <vt:lpwstr>_Toc103850162</vt:lpwstr>
      </vt:variant>
      <vt:variant>
        <vt:i4>1638454</vt:i4>
      </vt:variant>
      <vt:variant>
        <vt:i4>20</vt:i4>
      </vt:variant>
      <vt:variant>
        <vt:i4>0</vt:i4>
      </vt:variant>
      <vt:variant>
        <vt:i4>5</vt:i4>
      </vt:variant>
      <vt:variant>
        <vt:lpwstr/>
      </vt:variant>
      <vt:variant>
        <vt:lpwstr>_Toc103850161</vt:lpwstr>
      </vt:variant>
      <vt:variant>
        <vt:i4>1638454</vt:i4>
      </vt:variant>
      <vt:variant>
        <vt:i4>14</vt:i4>
      </vt:variant>
      <vt:variant>
        <vt:i4>0</vt:i4>
      </vt:variant>
      <vt:variant>
        <vt:i4>5</vt:i4>
      </vt:variant>
      <vt:variant>
        <vt:lpwstr/>
      </vt:variant>
      <vt:variant>
        <vt:lpwstr>_Toc103850160</vt:lpwstr>
      </vt:variant>
      <vt:variant>
        <vt:i4>1703990</vt:i4>
      </vt:variant>
      <vt:variant>
        <vt:i4>8</vt:i4>
      </vt:variant>
      <vt:variant>
        <vt:i4>0</vt:i4>
      </vt:variant>
      <vt:variant>
        <vt:i4>5</vt:i4>
      </vt:variant>
      <vt:variant>
        <vt:lpwstr/>
      </vt:variant>
      <vt:variant>
        <vt:lpwstr>_Toc103850159</vt:lpwstr>
      </vt:variant>
      <vt:variant>
        <vt:i4>1703990</vt:i4>
      </vt:variant>
      <vt:variant>
        <vt:i4>2</vt:i4>
      </vt:variant>
      <vt:variant>
        <vt:i4>0</vt:i4>
      </vt:variant>
      <vt:variant>
        <vt:i4>5</vt:i4>
      </vt:variant>
      <vt:variant>
        <vt:lpwstr/>
      </vt:variant>
      <vt:variant>
        <vt:lpwstr>_Toc103850158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зе6амлепользования и застройки</dc:title>
  <dc:creator>marianna</dc:creator>
  <cp:lastModifiedBy>S304</cp:lastModifiedBy>
  <cp:revision>3</cp:revision>
  <cp:lastPrinted>2022-05-18T08:08:00Z</cp:lastPrinted>
  <dcterms:created xsi:type="dcterms:W3CDTF">2022-08-24T06:50:00Z</dcterms:created>
  <dcterms:modified xsi:type="dcterms:W3CDTF">2022-08-25T06:44:00Z</dcterms:modified>
</cp:coreProperties>
</file>