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E60F2C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07B" w:rsidRPr="00E60F2C" w:rsidRDefault="004B5272" w:rsidP="0084507B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E60F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4507B" w:rsidRPr="00E60F2C">
        <w:rPr>
          <w:rFonts w:ascii="Arial" w:eastAsia="Times New Roman" w:hAnsi="Arial" w:cs="Arial"/>
          <w:sz w:val="24"/>
          <w:szCs w:val="24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E60F2C" w:rsidRDefault="00596FE6" w:rsidP="00E60F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0F2C">
        <w:rPr>
          <w:rFonts w:ascii="Arial" w:eastAsia="Times New Roman" w:hAnsi="Arial" w:cs="Arial"/>
          <w:sz w:val="24"/>
          <w:szCs w:val="24"/>
          <w:lang w:eastAsia="ru-RU"/>
        </w:rPr>
        <w:t>ПРЕСС-РЕЛИЗ</w:t>
      </w:r>
      <w:r w:rsidR="00712095" w:rsidRPr="00E60F2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E9E0B95" wp14:editId="202F40A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b/>
          <w:color w:val="2A2C2E"/>
          <w:sz w:val="24"/>
          <w:szCs w:val="24"/>
          <w:shd w:val="clear" w:color="auto" w:fill="FFFFFF"/>
        </w:rPr>
      </w:pP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b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b/>
          <w:color w:val="2A2C2E"/>
          <w:sz w:val="24"/>
          <w:szCs w:val="24"/>
          <w:shd w:val="clear" w:color="auto" w:fill="FFFFFF"/>
        </w:rPr>
        <w:t>Что такое ГИС ЖКХ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b/>
          <w:color w:val="2A2C2E"/>
          <w:sz w:val="24"/>
          <w:szCs w:val="24"/>
          <w:shd w:val="clear" w:color="auto" w:fill="FFFFFF"/>
        </w:rPr>
      </w:pPr>
    </w:p>
    <w:p w:rsidR="00222BA9" w:rsidRPr="00E60F2C" w:rsidRDefault="005E7C2A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22BA9"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>Нормативным актом,</w:t>
      </w:r>
      <w:bookmarkStart w:id="0" w:name="_GoBack"/>
      <w:bookmarkEnd w:id="0"/>
      <w:r w:rsidR="00222BA9"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 xml:space="preserve"> регулирующим вопросы, связанные с ГИС ЖКХ, является Федеральный закон № 209-ФЗ от 21.07.2014. В нем определено, что это за система и для чего она нужна, а также все базовые понятия, аспекты и правила функционирования этого портала.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По миру уверенно шагает </w:t>
      </w:r>
      <w:proofErr w:type="spellStart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>цифровизация</w:t>
      </w:r>
      <w:proofErr w:type="spellEnd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 xml:space="preserve">, в электронный формат переносится все больше сфер человеческой жизни, в том числе государственной и общественной. Уже сейчас большинство государственных услуг гражданин вправе получить удаленно, не выходя из дома с помощью портала </w:t>
      </w:r>
      <w:proofErr w:type="spellStart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>Госуслуг</w:t>
      </w:r>
      <w:proofErr w:type="spellEnd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 xml:space="preserve">. Логичным представляется создание профильной информационной системы, посвященной такой обширной сфере человеческой деятельности, как ЖКХ. Ею стала ГИС ЖКХ.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ГИС ЖКХ — это государственная информационная система жилищно-коммунального хозяйства, созданная под эгидой </w:t>
      </w:r>
      <w:proofErr w:type="spellStart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>Минкомсвязи</w:t>
      </w:r>
      <w:proofErr w:type="spellEnd"/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 xml:space="preserve"> России и Минстроя России. Портал служит инструментом быстрой и эффективной связи между гражданами, поставщиками коммунальных услуг и контролирующими органами.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В частности, с помощью портала граждане вправе: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- узнавать состояние собственных коммунальных счетов и тут же их оплачивать;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- передавать показания счетчиков;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- узнавать о планируемых мероприятиях — например, отключениях воды, начале и окончании отопительного сезона, ремонтах;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- проверять начисленные платежи и сверять их с действующими тарифами; </w:t>
      </w:r>
    </w:p>
    <w:p w:rsidR="00222BA9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hAnsi="Arial" w:cs="Arial"/>
          <w:color w:val="2A2C2E"/>
          <w:sz w:val="24"/>
          <w:szCs w:val="24"/>
          <w:shd w:val="clear" w:color="auto" w:fill="FFFFFF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- подавать жалобы на некачественные услуги. </w:t>
      </w:r>
    </w:p>
    <w:p w:rsidR="00A654BD" w:rsidRPr="00E60F2C" w:rsidRDefault="00222BA9" w:rsidP="00E60F2C">
      <w:pPr>
        <w:tabs>
          <w:tab w:val="left" w:pos="284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F2C">
        <w:rPr>
          <w:rFonts w:ascii="Arial" w:hAnsi="Arial" w:cs="Arial"/>
          <w:color w:val="2A2C2E"/>
          <w:sz w:val="24"/>
          <w:szCs w:val="24"/>
          <w:shd w:val="clear" w:color="auto" w:fill="FFFFFF"/>
        </w:rPr>
        <w:tab/>
        <w:t xml:space="preserve">Для поставщиков коммунальных услуг такой портал — это удобный способ донесения важной информации до жильцов и получения от них обратной связи. Контролирующие органы с помощью системы оперативно получают информацию о жалобах и имеют возможность своевременно предпринимать меры по ним. </w:t>
      </w:r>
    </w:p>
    <w:sectPr w:rsidR="00A654BD" w:rsidRPr="00E60F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9F" w:rsidRDefault="00EF3E9F" w:rsidP="00966D85">
      <w:pPr>
        <w:spacing w:after="0" w:line="240" w:lineRule="auto"/>
      </w:pPr>
      <w:r>
        <w:separator/>
      </w:r>
    </w:p>
  </w:endnote>
  <w:endnote w:type="continuationSeparator" w:id="0">
    <w:p w:rsidR="00EF3E9F" w:rsidRDefault="00EF3E9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9F" w:rsidRDefault="00EF3E9F" w:rsidP="00966D85">
      <w:pPr>
        <w:spacing w:after="0" w:line="240" w:lineRule="auto"/>
      </w:pPr>
      <w:r>
        <w:separator/>
      </w:r>
    </w:p>
  </w:footnote>
  <w:footnote w:type="continuationSeparator" w:id="0">
    <w:p w:rsidR="00EF3E9F" w:rsidRDefault="00EF3E9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E60F2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60F2C"/>
    <w:rsid w:val="00E95903"/>
    <w:rsid w:val="00EF3E9F"/>
    <w:rsid w:val="00F0052D"/>
    <w:rsid w:val="00F1313A"/>
    <w:rsid w:val="00F8677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S304</cp:lastModifiedBy>
  <cp:revision>3</cp:revision>
  <cp:lastPrinted>2021-07-26T02:53:00Z</cp:lastPrinted>
  <dcterms:created xsi:type="dcterms:W3CDTF">2022-07-27T04:18:00Z</dcterms:created>
  <dcterms:modified xsi:type="dcterms:W3CDTF">2022-07-28T04:54:00Z</dcterms:modified>
</cp:coreProperties>
</file>