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97" w:rsidRPr="00224F3D" w:rsidRDefault="0086312E" w:rsidP="00DE4097">
      <w:pPr>
        <w:spacing w:after="0"/>
        <w:jc w:val="right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997C51" w:rsidRPr="00224F3D" w:rsidRDefault="00997C51" w:rsidP="00997C51">
      <w:pPr>
        <w:spacing w:line="240" w:lineRule="auto"/>
        <w:jc w:val="right"/>
        <w:rPr>
          <w:rFonts w:ascii="Times New Roman" w:hAnsi="Times New Roman" w:cs="Times New Roman"/>
        </w:rPr>
      </w:pPr>
    </w:p>
    <w:p w:rsidR="00997C51" w:rsidRPr="00F62C66" w:rsidRDefault="00997C51" w:rsidP="00F62C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D4DB8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055799" w:rsidRDefault="00055799" w:rsidP="0005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>о результа</w:t>
      </w:r>
      <w:r w:rsidR="005E4E89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4E8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мероприятий,</w:t>
      </w:r>
    </w:p>
    <w:p w:rsidR="003244A6" w:rsidRDefault="00055799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3742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F62C66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 w:rsidR="00B20ABB">
        <w:rPr>
          <w:rFonts w:ascii="Times New Roman" w:hAnsi="Times New Roman" w:cs="Times New Roman"/>
          <w:sz w:val="28"/>
          <w:szCs w:val="28"/>
        </w:rPr>
        <w:t>2</w:t>
      </w:r>
      <w:r w:rsidR="00F62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DE4097">
        <w:rPr>
          <w:rFonts w:ascii="Times New Roman" w:hAnsi="Times New Roman" w:cs="Times New Roman"/>
          <w:sz w:val="28"/>
          <w:szCs w:val="28"/>
        </w:rPr>
        <w:t>2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 w:rsidR="00F62C66">
        <w:rPr>
          <w:rFonts w:ascii="Times New Roman" w:hAnsi="Times New Roman" w:cs="Times New Roman"/>
          <w:sz w:val="28"/>
          <w:szCs w:val="28"/>
        </w:rPr>
        <w:t>а</w:t>
      </w:r>
      <w:r w:rsidR="00D65060">
        <w:rPr>
          <w:rFonts w:ascii="Times New Roman" w:hAnsi="Times New Roman" w:cs="Times New Roman"/>
          <w:sz w:val="28"/>
          <w:szCs w:val="28"/>
        </w:rPr>
        <w:t>.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3D1" w:rsidRDefault="00C223D1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4F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0A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.2022г</w:t>
      </w:r>
    </w:p>
    <w:p w:rsidR="003244A6" w:rsidRDefault="003244A6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4819"/>
        <w:gridCol w:w="2552"/>
      </w:tblGrid>
      <w:tr w:rsidR="00253742" w:rsidRPr="00C46874" w:rsidTr="005E4E89">
        <w:tc>
          <w:tcPr>
            <w:tcW w:w="817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253742" w:rsidRPr="005E4E89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>, номер</w:t>
            </w: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  <w:r w:rsidR="00562795" w:rsidRPr="005627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819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проведения мероприятия</w:t>
            </w:r>
          </w:p>
        </w:tc>
      </w:tr>
      <w:tr w:rsidR="00BF6C72" w:rsidRPr="00C46874" w:rsidTr="005E4E89">
        <w:tc>
          <w:tcPr>
            <w:tcW w:w="817" w:type="dxa"/>
          </w:tcPr>
          <w:p w:rsidR="00BF6C72" w:rsidRPr="00C46874" w:rsidRDefault="00BF6C72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C72" w:rsidRDefault="00C223D1" w:rsidP="00BF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6C72" w:rsidRPr="00C46874" w:rsidRDefault="00BF6C72" w:rsidP="00B2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2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BF6C72" w:rsidRPr="00C46874" w:rsidRDefault="00BF6C72" w:rsidP="00C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A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 w:rsidR="004C7D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4C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72" w:rsidRPr="00C46874" w:rsidRDefault="00BF6C72" w:rsidP="00DE40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0ABB" w:rsidRPr="00C46874" w:rsidTr="005E4E89">
        <w:tc>
          <w:tcPr>
            <w:tcW w:w="817" w:type="dxa"/>
          </w:tcPr>
          <w:p w:rsidR="00B20ABB" w:rsidRDefault="00B20ABB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20ABB" w:rsidRDefault="00B20ABB" w:rsidP="00B20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10.06.2022г</w:t>
            </w:r>
          </w:p>
          <w:p w:rsidR="00B20ABB" w:rsidRDefault="00B20ABB" w:rsidP="00B20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24-112р</w:t>
            </w:r>
          </w:p>
        </w:tc>
        <w:tc>
          <w:tcPr>
            <w:tcW w:w="4819" w:type="dxa"/>
          </w:tcPr>
          <w:p w:rsidR="00B20ABB" w:rsidRDefault="00B20ABB" w:rsidP="00C223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20ABB" w:rsidRDefault="00B20ABB" w:rsidP="00DE4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E4097" w:rsidRPr="00C46874" w:rsidTr="005E4E89">
        <w:tc>
          <w:tcPr>
            <w:tcW w:w="817" w:type="dxa"/>
          </w:tcPr>
          <w:p w:rsidR="00DE4097" w:rsidRPr="00C46874" w:rsidRDefault="00B20ABB" w:rsidP="008631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4097" w:rsidRDefault="00DE4097" w:rsidP="0056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633F4" w:rsidRDefault="00DE4097" w:rsidP="00463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Подготовлено </w:t>
            </w:r>
            <w:r w:rsidR="00B2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заключений </w:t>
            </w:r>
            <w:r w:rsidR="00B20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годовые отчеты об исполнении 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поселений Ермаковского 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района  за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  <w:r w:rsidRPr="00C14C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год</w:t>
            </w:r>
            <w:r w:rsidR="00B20A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B20ABB"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Имелись случаи нарушения 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B20ABB" w:rsidRPr="00F47546">
              <w:rPr>
                <w:rFonts w:ascii="Times New Roman" w:hAnsi="Times New Roman" w:cs="Times New Roman"/>
                <w:sz w:val="28"/>
                <w:szCs w:val="28"/>
              </w:rPr>
              <w:t>оложения о бюджетном процессе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20ABB"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  и п.3 ст.179 Бюджетного кодекса РФ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633F4"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представлен 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33F4" w:rsidRPr="00F47546">
              <w:rPr>
                <w:rFonts w:ascii="Times New Roman" w:hAnsi="Times New Roman" w:cs="Times New Roman"/>
                <w:sz w:val="28"/>
                <w:szCs w:val="28"/>
              </w:rPr>
              <w:t>одовой отчет о хо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 xml:space="preserve">де реализации </w:t>
            </w:r>
            <w:r w:rsidR="004633F4"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  и оценке эффективности муниципальных программ</w:t>
            </w:r>
            <w:r w:rsidR="004633F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633F4" w:rsidRDefault="004633F4" w:rsidP="004633F4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6D5C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нарушении п.152 Инструкции 191н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составлена п</w:t>
            </w:r>
            <w:r w:rsidRPr="00C6267F">
              <w:rPr>
                <w:rFonts w:ascii="Times New Roman" w:hAnsi="Times New Roman" w:cs="Times New Roman"/>
                <w:sz w:val="28"/>
                <w:szCs w:val="28"/>
              </w:rPr>
              <w:t>ояснительн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6267F">
              <w:rPr>
                <w:rFonts w:ascii="Times New Roman" w:hAnsi="Times New Roman" w:cs="Times New Roman"/>
                <w:sz w:val="28"/>
                <w:szCs w:val="28"/>
              </w:rPr>
              <w:t xml:space="preserve"> записк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C6267F">
                <w:rPr>
                  <w:rFonts w:ascii="Times New Roman" w:hAnsi="Times New Roman" w:cs="Times New Roman"/>
                  <w:sz w:val="28"/>
                  <w:szCs w:val="28"/>
                </w:rPr>
                <w:t>(ф. 0503160</w:t>
              </w:r>
              <w:r w:rsidRPr="00D10C73">
                <w:rPr>
                  <w:rFonts w:ascii="Times New Roman" w:hAnsi="Times New Roman" w:cs="Times New Roman"/>
                  <w:sz w:val="28"/>
                  <w:szCs w:val="28"/>
                </w:rPr>
                <w:t>)</w:t>
              </w:r>
            </w:hyperlink>
            <w:r>
              <w:t>.</w:t>
            </w:r>
            <w:r w:rsidRPr="00F47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33F4" w:rsidRDefault="004633F4" w:rsidP="00463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F475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рушения  Приказа Министерства финансов Российской Федерации от 06 июня 2019 года № 85н «О порядке формирования и применения кодов бюджетной классификации Российской Федерации, их структуре </w:t>
            </w:r>
            <w:r w:rsidRPr="00F475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принципах назначения»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97" w:rsidRDefault="004633F4" w:rsidP="00463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>В нарушении ст.264.6  Бюджетного кодекса РФ,</w:t>
            </w:r>
            <w:r w:rsidRPr="00F475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ешения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об исполнении бюджета не </w:t>
            </w: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показатели функциональной структуры расходов бюджета по разделам и  подразделам классификации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  <w:r w:rsidRPr="00F47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3F4" w:rsidRDefault="004633F4" w:rsidP="004633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отклонения п</w:t>
            </w:r>
            <w:r w:rsidRPr="005B4722">
              <w:rPr>
                <w:rFonts w:ascii="Times New Roman" w:hAnsi="Times New Roman" w:cs="Times New Roman"/>
                <w:sz w:val="28"/>
                <w:szCs w:val="28"/>
              </w:rPr>
              <w:t xml:space="preserve">ри сопоставлении плановых и фактических показателей,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B4722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предоставленной отчетности по доходам и расходам, с плановыми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B4722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фактическими показателями, утвержденными Решением 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B4722">
              <w:rPr>
                <w:rFonts w:ascii="Times New Roman" w:hAnsi="Times New Roman" w:cs="Times New Roman"/>
                <w:sz w:val="28"/>
                <w:szCs w:val="28"/>
              </w:rPr>
              <w:t>с учетом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33F4" w:rsidRDefault="004633F4" w:rsidP="004633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текущий финансовый год вносятся несвоевременно.</w:t>
            </w:r>
          </w:p>
        </w:tc>
        <w:tc>
          <w:tcPr>
            <w:tcW w:w="2552" w:type="dxa"/>
          </w:tcPr>
          <w:p w:rsidR="00DE4097" w:rsidRDefault="00DE4097" w:rsidP="00DE4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9371D" w:rsidRDefault="0039371D" w:rsidP="00FA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1D" w:rsidRDefault="0039371D" w:rsidP="00FA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1D" w:rsidRDefault="0039371D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0A" w:rsidRPr="0096690A" w:rsidRDefault="00796968" w:rsidP="00FA5C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p w:rsidR="0096690A" w:rsidRPr="0096690A" w:rsidRDefault="0096690A" w:rsidP="00966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90A" w:rsidRPr="0096690A" w:rsidSect="009669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defaultTabStop w:val="708"/>
  <w:characterSpacingControl w:val="doNotCompress"/>
  <w:compat/>
  <w:rsids>
    <w:rsidRoot w:val="0086312E"/>
    <w:rsid w:val="00050395"/>
    <w:rsid w:val="00055799"/>
    <w:rsid w:val="000C18DA"/>
    <w:rsid w:val="000F2DD7"/>
    <w:rsid w:val="00101082"/>
    <w:rsid w:val="001600FB"/>
    <w:rsid w:val="001D4DB8"/>
    <w:rsid w:val="001E0368"/>
    <w:rsid w:val="001F6D31"/>
    <w:rsid w:val="00253742"/>
    <w:rsid w:val="002A2647"/>
    <w:rsid w:val="002C43A4"/>
    <w:rsid w:val="003130E3"/>
    <w:rsid w:val="003244A6"/>
    <w:rsid w:val="003245DD"/>
    <w:rsid w:val="0039371D"/>
    <w:rsid w:val="003B6CD7"/>
    <w:rsid w:val="003F26D0"/>
    <w:rsid w:val="004633F4"/>
    <w:rsid w:val="00466988"/>
    <w:rsid w:val="004C7DCE"/>
    <w:rsid w:val="004F6705"/>
    <w:rsid w:val="0055141D"/>
    <w:rsid w:val="00562795"/>
    <w:rsid w:val="005E4E89"/>
    <w:rsid w:val="00641358"/>
    <w:rsid w:val="00672A4D"/>
    <w:rsid w:val="006A7D43"/>
    <w:rsid w:val="006C66B5"/>
    <w:rsid w:val="0070275B"/>
    <w:rsid w:val="00736F28"/>
    <w:rsid w:val="00754B93"/>
    <w:rsid w:val="00796968"/>
    <w:rsid w:val="00847986"/>
    <w:rsid w:val="0086312E"/>
    <w:rsid w:val="008711C2"/>
    <w:rsid w:val="00874CCC"/>
    <w:rsid w:val="008C53D2"/>
    <w:rsid w:val="008F0929"/>
    <w:rsid w:val="008F2E89"/>
    <w:rsid w:val="008F2EB3"/>
    <w:rsid w:val="009034FE"/>
    <w:rsid w:val="009154FC"/>
    <w:rsid w:val="0094477A"/>
    <w:rsid w:val="0096690A"/>
    <w:rsid w:val="00997C51"/>
    <w:rsid w:val="00A243A2"/>
    <w:rsid w:val="00A62016"/>
    <w:rsid w:val="00A63968"/>
    <w:rsid w:val="00B20ABB"/>
    <w:rsid w:val="00B76B2C"/>
    <w:rsid w:val="00BD5812"/>
    <w:rsid w:val="00BF6C72"/>
    <w:rsid w:val="00C20B5A"/>
    <w:rsid w:val="00C223D1"/>
    <w:rsid w:val="00C46874"/>
    <w:rsid w:val="00C87D4C"/>
    <w:rsid w:val="00D1073F"/>
    <w:rsid w:val="00D316D6"/>
    <w:rsid w:val="00D47016"/>
    <w:rsid w:val="00D65060"/>
    <w:rsid w:val="00DE4097"/>
    <w:rsid w:val="00E219CE"/>
    <w:rsid w:val="00E81643"/>
    <w:rsid w:val="00F54FB4"/>
    <w:rsid w:val="00F62C66"/>
    <w:rsid w:val="00FA5CCE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64508E55B83DF2282385D8BE6810467376A321512B6740B8F8149FFDFB9C65FC7C861B0170425B9AAE04D3EFB2949ECD8F4DDAE247875D19F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42</cp:revision>
  <cp:lastPrinted>2022-04-07T03:31:00Z</cp:lastPrinted>
  <dcterms:created xsi:type="dcterms:W3CDTF">2018-10-25T03:34:00Z</dcterms:created>
  <dcterms:modified xsi:type="dcterms:W3CDTF">2022-06-27T06:33:00Z</dcterms:modified>
</cp:coreProperties>
</file>