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1E" w:rsidRPr="00764F1E" w:rsidRDefault="00764F1E" w:rsidP="00764F1E">
      <w:pPr>
        <w:suppressAutoHyphens/>
        <w:ind w:right="-1" w:firstLine="0"/>
        <w:jc w:val="center"/>
        <w:rPr>
          <w:rFonts w:eastAsia="Times New Roman" w:cs="Arial"/>
          <w:b/>
          <w:bCs/>
          <w:lang w:eastAsia="zh-CN"/>
        </w:rPr>
      </w:pPr>
      <w:r w:rsidRPr="00764F1E">
        <w:rPr>
          <w:rFonts w:eastAsia="Times New Roman" w:cs="Arial"/>
          <w:b/>
          <w:bCs/>
          <w:lang w:eastAsia="zh-CN"/>
        </w:rPr>
        <w:t>Администрация Ермаковского района</w:t>
      </w:r>
    </w:p>
    <w:p w:rsidR="00764F1E" w:rsidRPr="00764F1E" w:rsidRDefault="00764F1E" w:rsidP="00764F1E">
      <w:pPr>
        <w:suppressAutoHyphens/>
        <w:ind w:right="-1" w:firstLine="0"/>
        <w:jc w:val="center"/>
        <w:rPr>
          <w:rFonts w:eastAsia="Times New Roman" w:cs="Arial"/>
          <w:b/>
          <w:bCs/>
          <w:lang w:eastAsia="zh-CN"/>
        </w:rPr>
      </w:pPr>
      <w:r w:rsidRPr="00764F1E">
        <w:rPr>
          <w:rFonts w:eastAsia="Times New Roman" w:cs="Arial"/>
          <w:b/>
          <w:bCs/>
          <w:lang w:eastAsia="zh-CN"/>
        </w:rPr>
        <w:t>ПОСТАНОВЛЕНИЕ</w:t>
      </w:r>
    </w:p>
    <w:p w:rsidR="00764F1E" w:rsidRPr="00764F1E" w:rsidRDefault="00764F1E" w:rsidP="00764F1E">
      <w:pPr>
        <w:suppressAutoHyphens/>
        <w:ind w:right="-1" w:firstLine="0"/>
        <w:rPr>
          <w:rFonts w:eastAsia="Times New Roman" w:cs="Arial"/>
          <w:b/>
          <w:bCs/>
          <w:lang w:eastAsia="zh-CN"/>
        </w:rPr>
      </w:pPr>
    </w:p>
    <w:p w:rsidR="00764F1E" w:rsidRPr="00764F1E" w:rsidRDefault="00764F1E" w:rsidP="00764F1E">
      <w:pPr>
        <w:suppressAutoHyphens/>
        <w:ind w:right="-1" w:firstLine="0"/>
        <w:jc w:val="both"/>
        <w:rPr>
          <w:rFonts w:eastAsia="Times New Roman" w:cs="Arial"/>
          <w:bCs/>
          <w:lang w:eastAsia="zh-CN"/>
        </w:rPr>
      </w:pPr>
      <w:r w:rsidRPr="00764F1E">
        <w:rPr>
          <w:rFonts w:eastAsia="Times New Roman" w:cs="Arial"/>
          <w:bCs/>
          <w:lang w:eastAsia="zh-CN"/>
        </w:rPr>
        <w:t>«</w:t>
      </w:r>
      <w:r>
        <w:rPr>
          <w:rFonts w:eastAsia="Times New Roman" w:cs="Arial"/>
          <w:bCs/>
          <w:lang w:eastAsia="zh-CN"/>
        </w:rPr>
        <w:t>31</w:t>
      </w:r>
      <w:r w:rsidRPr="00764F1E">
        <w:rPr>
          <w:rFonts w:eastAsia="Times New Roman" w:cs="Arial"/>
          <w:bCs/>
          <w:lang w:eastAsia="zh-CN"/>
        </w:rPr>
        <w:t>» мая 2022 года                                                                                             № 3</w:t>
      </w:r>
      <w:r>
        <w:rPr>
          <w:rFonts w:eastAsia="Times New Roman" w:cs="Arial"/>
          <w:bCs/>
          <w:lang w:eastAsia="zh-CN"/>
        </w:rPr>
        <w:t>72</w:t>
      </w:r>
      <w:r w:rsidRPr="00764F1E">
        <w:rPr>
          <w:rFonts w:eastAsia="Times New Roman" w:cs="Arial"/>
          <w:bCs/>
          <w:lang w:eastAsia="zh-CN"/>
        </w:rPr>
        <w:t>-п</w:t>
      </w:r>
    </w:p>
    <w:p w:rsidR="00764F1E" w:rsidRPr="00764F1E" w:rsidRDefault="00764F1E" w:rsidP="00764F1E">
      <w:pPr>
        <w:suppressAutoHyphens/>
        <w:ind w:right="-1" w:firstLine="0"/>
        <w:jc w:val="both"/>
        <w:rPr>
          <w:rFonts w:eastAsia="Times New Roman" w:cs="Arial"/>
          <w:bCs/>
          <w:lang w:eastAsia="zh-CN"/>
        </w:rPr>
      </w:pPr>
    </w:p>
    <w:p w:rsidR="00764F1E" w:rsidRDefault="00AB5433" w:rsidP="00764F1E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764F1E">
        <w:rPr>
          <w:rFonts w:cs="Arial"/>
          <w:bCs/>
          <w:color w:val="000000"/>
          <w:kern w:val="2"/>
          <w:lang w:eastAsia="en-US"/>
        </w:rPr>
        <w:t>О внесении изменений в постановление администрации Ермаковского ра</w:t>
      </w:r>
      <w:r w:rsidRPr="00764F1E">
        <w:rPr>
          <w:rFonts w:cs="Arial"/>
          <w:bCs/>
          <w:color w:val="000000"/>
          <w:kern w:val="2"/>
          <w:lang w:eastAsia="en-US"/>
        </w:rPr>
        <w:t>й</w:t>
      </w:r>
      <w:r w:rsidRPr="00764F1E">
        <w:rPr>
          <w:rFonts w:cs="Arial"/>
          <w:bCs/>
          <w:color w:val="000000"/>
          <w:kern w:val="2"/>
          <w:lang w:eastAsia="en-US"/>
        </w:rPr>
        <w:t>она от 30</w:t>
      </w:r>
      <w:r w:rsidRPr="00764F1E">
        <w:rPr>
          <w:rFonts w:cs="Arial"/>
          <w:color w:val="000000"/>
          <w:kern w:val="2"/>
          <w:lang w:eastAsia="en-US"/>
        </w:rPr>
        <w:t>.12.2021 г. №</w:t>
      </w:r>
      <w:r w:rsidR="00764F1E">
        <w:rPr>
          <w:rFonts w:cs="Arial"/>
          <w:color w:val="000000"/>
          <w:kern w:val="2"/>
          <w:lang w:eastAsia="en-US"/>
        </w:rPr>
        <w:t xml:space="preserve"> </w:t>
      </w:r>
      <w:r w:rsidRPr="00764F1E">
        <w:rPr>
          <w:rFonts w:cs="Arial"/>
          <w:color w:val="000000"/>
          <w:kern w:val="2"/>
          <w:lang w:eastAsia="en-US"/>
        </w:rPr>
        <w:t>884-п</w:t>
      </w:r>
      <w:r w:rsidRPr="00764F1E">
        <w:rPr>
          <w:rFonts w:eastAsia="Times New Roman" w:cs="Arial"/>
        </w:rPr>
        <w:t xml:space="preserve"> «</w:t>
      </w:r>
      <w:r w:rsidR="006649EE" w:rsidRPr="00764F1E">
        <w:rPr>
          <w:rFonts w:eastAsia="Times New Roman" w:cs="Arial"/>
        </w:rPr>
        <w:t>Об утверждении видов, условий, размеров и поря</w:t>
      </w:r>
      <w:r w:rsidR="006649EE" w:rsidRPr="00764F1E">
        <w:rPr>
          <w:rFonts w:eastAsia="Times New Roman" w:cs="Arial"/>
        </w:rPr>
        <w:t>д</w:t>
      </w:r>
      <w:r w:rsidR="006649EE" w:rsidRPr="00764F1E">
        <w:rPr>
          <w:rFonts w:eastAsia="Times New Roman" w:cs="Arial"/>
        </w:rPr>
        <w:t>ка установления выплат стимулирующего характера, в том числе критерии оценки результативности и качества труда работников муниципальных бюджетных и к</w:t>
      </w:r>
      <w:r w:rsidR="006649EE" w:rsidRPr="00764F1E">
        <w:rPr>
          <w:rFonts w:eastAsia="Times New Roman" w:cs="Arial"/>
        </w:rPr>
        <w:t>а</w:t>
      </w:r>
      <w:r w:rsidR="006649EE" w:rsidRPr="00764F1E">
        <w:rPr>
          <w:rFonts w:eastAsia="Times New Roman" w:cs="Arial"/>
        </w:rPr>
        <w:t>зенных образовательных учреждений, подведомственных управлению образов</w:t>
      </w:r>
      <w:r w:rsidR="006649EE" w:rsidRPr="00764F1E">
        <w:rPr>
          <w:rFonts w:eastAsia="Times New Roman" w:cs="Arial"/>
        </w:rPr>
        <w:t>а</w:t>
      </w:r>
      <w:r w:rsidR="006649EE" w:rsidRPr="00764F1E">
        <w:rPr>
          <w:rFonts w:eastAsia="Times New Roman" w:cs="Arial"/>
        </w:rPr>
        <w:t>ния администрации Ермаковского района</w:t>
      </w:r>
      <w:r w:rsidRPr="00764F1E">
        <w:rPr>
          <w:rFonts w:eastAsia="Times New Roman" w:cs="Arial"/>
        </w:rPr>
        <w:t>»</w:t>
      </w:r>
      <w:r w:rsidR="006649EE" w:rsidRPr="00764F1E">
        <w:rPr>
          <w:rFonts w:eastAsia="Times New Roman" w:cs="Arial"/>
        </w:rPr>
        <w:t>.</w:t>
      </w:r>
    </w:p>
    <w:p w:rsidR="00764F1E" w:rsidRDefault="00764F1E" w:rsidP="00764F1E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</w:p>
    <w:p w:rsidR="00764F1E" w:rsidRDefault="006649EE" w:rsidP="00764F1E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proofErr w:type="gramStart"/>
      <w:r w:rsidRPr="00764F1E">
        <w:rPr>
          <w:rFonts w:cs="Arial"/>
          <w:bCs/>
        </w:rPr>
        <w:t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Красноярского края от 29.10.2009 г. № 9-3864 «О системах оплаты труда работников краевых госуда</w:t>
      </w:r>
      <w:r w:rsidRPr="00764F1E">
        <w:rPr>
          <w:rFonts w:cs="Arial"/>
          <w:bCs/>
        </w:rPr>
        <w:t>р</w:t>
      </w:r>
      <w:r w:rsidRPr="00764F1E">
        <w:rPr>
          <w:rFonts w:cs="Arial"/>
          <w:bCs/>
        </w:rPr>
        <w:t xml:space="preserve">ственных учреждений», </w:t>
      </w:r>
      <w:r w:rsidRPr="00764F1E">
        <w:rPr>
          <w:rFonts w:cs="Arial"/>
        </w:rPr>
        <w:t>Приказом министерства образования и науки Красноя</w:t>
      </w:r>
      <w:r w:rsidRPr="00764F1E">
        <w:rPr>
          <w:rFonts w:cs="Arial"/>
        </w:rPr>
        <w:t>р</w:t>
      </w:r>
      <w:r w:rsidRPr="00764F1E">
        <w:rPr>
          <w:rFonts w:cs="Arial"/>
        </w:rPr>
        <w:t>ского края от 15.12.2009</w:t>
      </w:r>
      <w:r w:rsidR="00764F1E">
        <w:rPr>
          <w:rFonts w:cs="Arial"/>
        </w:rPr>
        <w:t xml:space="preserve"> г.</w:t>
      </w:r>
      <w:r w:rsidRPr="00764F1E">
        <w:rPr>
          <w:rFonts w:cs="Arial"/>
        </w:rPr>
        <w:t xml:space="preserve"> № 988 (ред. от 13.05.2021</w:t>
      </w:r>
      <w:r w:rsidR="00764F1E">
        <w:rPr>
          <w:rFonts w:cs="Arial"/>
        </w:rPr>
        <w:t xml:space="preserve"> г.</w:t>
      </w:r>
      <w:r w:rsidRPr="00764F1E">
        <w:rPr>
          <w:rFonts w:cs="Arial"/>
        </w:rPr>
        <w:t>) "Об утверждении видов, условий, размера и порядка установления</w:t>
      </w:r>
      <w:proofErr w:type="gramEnd"/>
      <w:r w:rsidRPr="00764F1E">
        <w:rPr>
          <w:rFonts w:cs="Arial"/>
        </w:rPr>
        <w:t xml:space="preserve"> выплат стимулирующего хара</w:t>
      </w:r>
      <w:r w:rsidRPr="00764F1E">
        <w:rPr>
          <w:rFonts w:cs="Arial"/>
        </w:rPr>
        <w:t>к</w:t>
      </w:r>
      <w:r w:rsidRPr="00764F1E">
        <w:rPr>
          <w:rFonts w:cs="Arial"/>
        </w:rPr>
        <w:t>тера, в том числе критериев оценки результативности и качества труда работников кра</w:t>
      </w:r>
      <w:r w:rsidRPr="00764F1E">
        <w:rPr>
          <w:rFonts w:cs="Arial"/>
        </w:rPr>
        <w:t>е</w:t>
      </w:r>
      <w:r w:rsidRPr="00764F1E">
        <w:rPr>
          <w:rFonts w:cs="Arial"/>
        </w:rPr>
        <w:t>вых государственных бюджетных и казенных образовательных учреждений, по</w:t>
      </w:r>
      <w:r w:rsidRPr="00764F1E">
        <w:rPr>
          <w:rFonts w:cs="Arial"/>
        </w:rPr>
        <w:t>д</w:t>
      </w:r>
      <w:r w:rsidRPr="00764F1E">
        <w:rPr>
          <w:rFonts w:cs="Arial"/>
        </w:rPr>
        <w:t>ведомственных министерству образования Красноярского края",</w:t>
      </w:r>
      <w:r w:rsidRPr="00764F1E">
        <w:rPr>
          <w:rFonts w:cs="Arial"/>
          <w:bCs/>
        </w:rPr>
        <w:t xml:space="preserve"> </w:t>
      </w:r>
      <w:r w:rsidRPr="00764F1E">
        <w:rPr>
          <w:rFonts w:cs="Arial"/>
        </w:rPr>
        <w:t>руководствуясь Уставом Ермаковского района</w:t>
      </w:r>
      <w:r w:rsidRPr="00764F1E">
        <w:rPr>
          <w:rFonts w:cs="Arial"/>
          <w:color w:val="000000"/>
          <w:spacing w:val="-1"/>
        </w:rPr>
        <w:t>, ПОСТАНОВЛЯЮ:</w:t>
      </w:r>
    </w:p>
    <w:p w:rsidR="00764F1E" w:rsidRDefault="006649EE" w:rsidP="00764F1E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764F1E">
        <w:rPr>
          <w:rFonts w:eastAsia="Times New Roman" w:cs="Arial"/>
          <w:color w:val="000000"/>
        </w:rPr>
        <w:t>1.</w:t>
      </w:r>
      <w:r w:rsidR="00764F1E">
        <w:rPr>
          <w:rFonts w:eastAsia="Times New Roman" w:cs="Arial"/>
          <w:color w:val="000000"/>
        </w:rPr>
        <w:t xml:space="preserve"> </w:t>
      </w:r>
      <w:proofErr w:type="gramStart"/>
      <w:r w:rsidR="00AB5433" w:rsidRPr="00764F1E">
        <w:rPr>
          <w:rFonts w:cs="Arial"/>
          <w:color w:val="000000"/>
          <w:kern w:val="2"/>
          <w:lang w:eastAsia="en-US"/>
        </w:rPr>
        <w:t xml:space="preserve">Внести изменения в Приложение №1 к постановлению администрации Ермаковского района от </w:t>
      </w:r>
      <w:r w:rsidR="00AB5433" w:rsidRPr="00764F1E">
        <w:rPr>
          <w:rFonts w:cs="Arial"/>
          <w:bCs/>
          <w:color w:val="000000"/>
          <w:kern w:val="2"/>
          <w:lang w:eastAsia="en-US"/>
        </w:rPr>
        <w:t>30</w:t>
      </w:r>
      <w:r w:rsidR="00AB5433" w:rsidRPr="00764F1E">
        <w:rPr>
          <w:rFonts w:cs="Arial"/>
          <w:color w:val="000000"/>
          <w:kern w:val="2"/>
          <w:lang w:eastAsia="en-US"/>
        </w:rPr>
        <w:t>.12.2021 г. №</w:t>
      </w:r>
      <w:r w:rsidR="00764F1E">
        <w:rPr>
          <w:rFonts w:cs="Arial"/>
          <w:color w:val="000000"/>
          <w:kern w:val="2"/>
          <w:lang w:eastAsia="en-US"/>
        </w:rPr>
        <w:t xml:space="preserve"> </w:t>
      </w:r>
      <w:r w:rsidR="00AB5433" w:rsidRPr="00764F1E">
        <w:rPr>
          <w:rFonts w:cs="Arial"/>
          <w:color w:val="000000"/>
          <w:kern w:val="2"/>
          <w:lang w:eastAsia="en-US"/>
        </w:rPr>
        <w:t>884-п</w:t>
      </w:r>
      <w:r w:rsidR="00AB5433" w:rsidRPr="00764F1E">
        <w:rPr>
          <w:rFonts w:eastAsia="Times New Roman" w:cs="Arial"/>
        </w:rPr>
        <w:t xml:space="preserve"> «Об утверждении видов, условий, размеров и порядка установления выплат стимулирующего характера, в том чи</w:t>
      </w:r>
      <w:r w:rsidR="00AB5433" w:rsidRPr="00764F1E">
        <w:rPr>
          <w:rFonts w:eastAsia="Times New Roman" w:cs="Arial"/>
        </w:rPr>
        <w:t>с</w:t>
      </w:r>
      <w:r w:rsidR="00AB5433" w:rsidRPr="00764F1E">
        <w:rPr>
          <w:rFonts w:eastAsia="Times New Roman" w:cs="Arial"/>
        </w:rPr>
        <w:t>ле критерии оценки результативности и качества труда работников муниципал</w:t>
      </w:r>
      <w:r w:rsidR="00AB5433" w:rsidRPr="00764F1E">
        <w:rPr>
          <w:rFonts w:eastAsia="Times New Roman" w:cs="Arial"/>
        </w:rPr>
        <w:t>ь</w:t>
      </w:r>
      <w:r w:rsidR="00AB5433" w:rsidRPr="00764F1E">
        <w:rPr>
          <w:rFonts w:eastAsia="Times New Roman" w:cs="Arial"/>
        </w:rPr>
        <w:t xml:space="preserve">ных бюджетных и казенных образовательных учреждений, подведомственных управлению образования администрации Ермаковского района» </w:t>
      </w:r>
      <w:r w:rsidR="00AB5433" w:rsidRPr="00764F1E">
        <w:rPr>
          <w:rFonts w:cs="Arial"/>
          <w:color w:val="000000"/>
          <w:lang w:eastAsia="en-US"/>
        </w:rPr>
        <w:t>и изложить его новой редакции, согласно приложению к данному п</w:t>
      </w:r>
      <w:r w:rsidR="00AB5433" w:rsidRPr="00764F1E">
        <w:rPr>
          <w:rFonts w:cs="Arial"/>
          <w:color w:val="000000"/>
          <w:lang w:eastAsia="en-US"/>
        </w:rPr>
        <w:t>о</w:t>
      </w:r>
      <w:r w:rsidR="00AB5433" w:rsidRPr="00764F1E">
        <w:rPr>
          <w:rFonts w:cs="Arial"/>
          <w:color w:val="000000"/>
          <w:lang w:eastAsia="en-US"/>
        </w:rPr>
        <w:t>становлению.</w:t>
      </w:r>
      <w:proofErr w:type="gramEnd"/>
    </w:p>
    <w:p w:rsidR="00764F1E" w:rsidRDefault="00AB5433" w:rsidP="00764F1E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764F1E">
        <w:rPr>
          <w:rFonts w:eastAsia="Times New Roman" w:cs="Arial"/>
        </w:rPr>
        <w:t>2</w:t>
      </w:r>
      <w:r w:rsidR="006649EE" w:rsidRPr="00764F1E">
        <w:rPr>
          <w:rFonts w:eastAsia="Times New Roman" w:cs="Arial"/>
        </w:rPr>
        <w:t>.</w:t>
      </w:r>
      <w:r w:rsidR="00764F1E">
        <w:rPr>
          <w:rFonts w:eastAsia="Times New Roman" w:cs="Arial"/>
        </w:rPr>
        <w:t xml:space="preserve"> </w:t>
      </w:r>
      <w:proofErr w:type="gramStart"/>
      <w:r w:rsidR="006649EE" w:rsidRPr="00764F1E">
        <w:rPr>
          <w:rFonts w:eastAsia="Times New Roman" w:cs="Arial"/>
        </w:rPr>
        <w:t>Контроль за</w:t>
      </w:r>
      <w:proofErr w:type="gramEnd"/>
      <w:r w:rsidR="006649EE" w:rsidRPr="00764F1E">
        <w:rPr>
          <w:rFonts w:eastAsia="Times New Roman" w:cs="Arial"/>
        </w:rPr>
        <w:t xml:space="preserve"> исполнением настоящего постановления возложить на зам</w:t>
      </w:r>
      <w:r w:rsidR="006649EE" w:rsidRPr="00764F1E">
        <w:rPr>
          <w:rFonts w:eastAsia="Times New Roman" w:cs="Arial"/>
        </w:rPr>
        <w:t>е</w:t>
      </w:r>
      <w:r w:rsidR="006649EE" w:rsidRPr="00764F1E">
        <w:rPr>
          <w:rFonts w:eastAsia="Times New Roman" w:cs="Arial"/>
        </w:rPr>
        <w:t>стителя главы администрации по социальным вопросам И.П. Добросоц</w:t>
      </w:r>
      <w:r w:rsidR="00764F1E">
        <w:rPr>
          <w:rFonts w:eastAsia="Times New Roman" w:cs="Arial"/>
        </w:rPr>
        <w:t>кую.</w:t>
      </w:r>
    </w:p>
    <w:p w:rsidR="006649EE" w:rsidRPr="00764F1E" w:rsidRDefault="00AB5433" w:rsidP="00764F1E">
      <w:pPr>
        <w:autoSpaceDE w:val="0"/>
        <w:autoSpaceDN w:val="0"/>
        <w:adjustRightInd w:val="0"/>
        <w:jc w:val="both"/>
        <w:outlineLvl w:val="1"/>
        <w:rPr>
          <w:rFonts w:eastAsia="Times New Roman" w:cs="Arial"/>
        </w:rPr>
      </w:pPr>
      <w:r w:rsidRPr="00764F1E">
        <w:rPr>
          <w:rFonts w:eastAsia="Times New Roman" w:cs="Arial"/>
        </w:rPr>
        <w:t>3</w:t>
      </w:r>
      <w:r w:rsidR="006649EE" w:rsidRPr="00764F1E">
        <w:rPr>
          <w:rFonts w:eastAsia="Times New Roman" w:cs="Arial"/>
        </w:rPr>
        <w:t>.</w:t>
      </w:r>
      <w:r w:rsidR="00764F1E">
        <w:rPr>
          <w:rFonts w:eastAsia="Times New Roman" w:cs="Arial"/>
        </w:rPr>
        <w:t xml:space="preserve"> </w:t>
      </w:r>
      <w:r w:rsidR="006649EE" w:rsidRPr="00764F1E">
        <w:rPr>
          <w:rFonts w:eastAsia="Times New Roman" w:cs="Arial"/>
        </w:rPr>
        <w:t>Постановление вступает в силу после его официального опубликования (обнарод</w:t>
      </w:r>
      <w:r w:rsidR="006649EE" w:rsidRPr="00764F1E">
        <w:rPr>
          <w:rFonts w:eastAsia="Times New Roman" w:cs="Arial"/>
        </w:rPr>
        <w:t>о</w:t>
      </w:r>
      <w:r w:rsidR="006649EE" w:rsidRPr="00764F1E">
        <w:rPr>
          <w:rFonts w:eastAsia="Times New Roman" w:cs="Arial"/>
        </w:rPr>
        <w:t>вания)</w:t>
      </w:r>
      <w:r w:rsidRPr="00764F1E">
        <w:rPr>
          <w:rFonts w:eastAsia="Times New Roman" w:cs="Arial"/>
        </w:rPr>
        <w:t>.</w:t>
      </w:r>
      <w:r w:rsidR="00764F1E" w:rsidRPr="00764F1E">
        <w:rPr>
          <w:rFonts w:eastAsia="Times New Roman" w:cs="Arial"/>
        </w:rPr>
        <w:t xml:space="preserve"> </w:t>
      </w:r>
    </w:p>
    <w:p w:rsidR="00AB5433" w:rsidRPr="00764F1E" w:rsidRDefault="00AB5433" w:rsidP="00764F1E">
      <w:pPr>
        <w:ind w:firstLine="567"/>
        <w:jc w:val="both"/>
        <w:rPr>
          <w:rFonts w:eastAsia="Times New Roman" w:cs="Arial"/>
        </w:rPr>
      </w:pPr>
    </w:p>
    <w:p w:rsidR="009D60F1" w:rsidRDefault="006649EE" w:rsidP="00764F1E">
      <w:pPr>
        <w:ind w:firstLine="0"/>
        <w:jc w:val="both"/>
        <w:rPr>
          <w:rFonts w:eastAsia="Times New Roman" w:cs="Arial"/>
        </w:rPr>
      </w:pPr>
      <w:r w:rsidRPr="00764F1E">
        <w:rPr>
          <w:rFonts w:eastAsia="Times New Roman" w:cs="Arial"/>
        </w:rPr>
        <w:t>Глава района</w:t>
      </w:r>
      <w:r w:rsidR="00764F1E" w:rsidRPr="00764F1E">
        <w:rPr>
          <w:rFonts w:eastAsia="Times New Roman" w:cs="Arial"/>
        </w:rPr>
        <w:t xml:space="preserve"> </w:t>
      </w:r>
      <w:r w:rsidR="00764F1E">
        <w:rPr>
          <w:rFonts w:eastAsia="Times New Roman" w:cs="Arial"/>
        </w:rPr>
        <w:t xml:space="preserve">                                                                                          </w:t>
      </w:r>
      <w:r w:rsidRPr="00764F1E">
        <w:rPr>
          <w:rFonts w:eastAsia="Times New Roman" w:cs="Arial"/>
        </w:rPr>
        <w:t>М.А. Виго</w:t>
      </w:r>
      <w:r w:rsidRPr="00764F1E">
        <w:rPr>
          <w:rFonts w:eastAsia="Times New Roman" w:cs="Arial"/>
        </w:rPr>
        <w:t>в</w:t>
      </w:r>
      <w:r w:rsidRPr="00764F1E">
        <w:rPr>
          <w:rFonts w:eastAsia="Times New Roman" w:cs="Arial"/>
        </w:rPr>
        <w:t>ский</w:t>
      </w:r>
    </w:p>
    <w:p w:rsidR="00294855" w:rsidRDefault="00294855" w:rsidP="00764F1E">
      <w:pPr>
        <w:ind w:firstLine="0"/>
        <w:jc w:val="both"/>
        <w:rPr>
          <w:rFonts w:eastAsia="Times New Roman" w:cs="Arial"/>
        </w:rPr>
        <w:sectPr w:rsidR="002948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5A8" w:rsidRPr="007A75A8" w:rsidRDefault="007A75A8" w:rsidP="007A75A8">
      <w:pPr>
        <w:ind w:firstLine="0"/>
        <w:jc w:val="right"/>
        <w:rPr>
          <w:rFonts w:eastAsia="Times New Roman" w:cs="Arial"/>
        </w:rPr>
      </w:pPr>
      <w:r w:rsidRPr="007A75A8">
        <w:rPr>
          <w:rFonts w:eastAsia="Times New Roman" w:cs="Arial"/>
        </w:rPr>
        <w:lastRenderedPageBreak/>
        <w:t>Приложение № 1</w:t>
      </w:r>
    </w:p>
    <w:p w:rsidR="007A75A8" w:rsidRPr="007A75A8" w:rsidRDefault="007A75A8" w:rsidP="007A75A8">
      <w:pPr>
        <w:ind w:firstLine="0"/>
        <w:jc w:val="right"/>
        <w:rPr>
          <w:rFonts w:eastAsia="Times New Roman" w:cs="Arial"/>
        </w:rPr>
      </w:pPr>
      <w:r w:rsidRPr="007A75A8">
        <w:rPr>
          <w:rFonts w:eastAsia="Times New Roman" w:cs="Arial"/>
        </w:rPr>
        <w:t>к постановлению администрации</w:t>
      </w:r>
    </w:p>
    <w:p w:rsidR="007A75A8" w:rsidRPr="007A75A8" w:rsidRDefault="007A75A8" w:rsidP="007A75A8">
      <w:pPr>
        <w:ind w:firstLine="0"/>
        <w:jc w:val="right"/>
        <w:rPr>
          <w:rFonts w:eastAsia="Times New Roman" w:cs="Arial"/>
        </w:rPr>
      </w:pPr>
      <w:r w:rsidRPr="007A75A8">
        <w:rPr>
          <w:rFonts w:eastAsia="Times New Roman" w:cs="Arial"/>
        </w:rPr>
        <w:t>Ермаковского района</w:t>
      </w:r>
    </w:p>
    <w:p w:rsidR="007A75A8" w:rsidRPr="007A75A8" w:rsidRDefault="007A75A8" w:rsidP="007A75A8">
      <w:pPr>
        <w:ind w:firstLine="0"/>
        <w:jc w:val="right"/>
        <w:rPr>
          <w:rFonts w:eastAsia="Times New Roman" w:cs="Arial"/>
        </w:rPr>
      </w:pPr>
      <w:r w:rsidRPr="007A75A8">
        <w:rPr>
          <w:rFonts w:eastAsia="Times New Roman" w:cs="Arial"/>
        </w:rPr>
        <w:t>от «31» мая 2022 г. № 372-п</w:t>
      </w:r>
    </w:p>
    <w:p w:rsidR="007A75A8" w:rsidRPr="007A75A8" w:rsidRDefault="007A75A8" w:rsidP="007A75A8">
      <w:pPr>
        <w:ind w:firstLine="0"/>
        <w:jc w:val="both"/>
        <w:rPr>
          <w:rFonts w:eastAsiaTheme="minorHAnsi" w:cs="Arial"/>
        </w:rPr>
      </w:pP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Cs/>
        </w:rPr>
      </w:pPr>
      <w:bookmarkStart w:id="0" w:name="Par50"/>
      <w:bookmarkEnd w:id="0"/>
      <w:r w:rsidRPr="007A75A8">
        <w:rPr>
          <w:rFonts w:eastAsia="Times New Roman" w:cs="Arial"/>
          <w:bCs/>
        </w:rPr>
        <w:t>ВИДЫ, УСЛОВИЯ, РАЗМЕР И ПОРЯДОК УСТАНОВЛЕНИЯ ВЫПЛАТ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Cs/>
        </w:rPr>
      </w:pPr>
      <w:r w:rsidRPr="007A75A8">
        <w:rPr>
          <w:rFonts w:eastAsia="Times New Roman" w:cs="Arial"/>
          <w:bCs/>
        </w:rPr>
        <w:t>СТИМУЛИРУЮЩЕГО ХАРАКТЕРА, В ТОМ ЧИСЛЕ КРИТЕРИИ ОЦЕНКИ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Cs/>
        </w:rPr>
      </w:pPr>
      <w:r w:rsidRPr="007A75A8">
        <w:rPr>
          <w:rFonts w:eastAsia="Times New Roman" w:cs="Arial"/>
          <w:bCs/>
        </w:rPr>
        <w:t>РЕЗУЛЬТАТИВНОСТИ И КАЧЕСТВА ТРУДА РАБОТНИКОВ МУНИЦИПАЛЬНЫХ БЮДЖЕТНЫХ И КАЗЕННЫХ ОБРАЗОВАТЕЛЬНЫХ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Cs/>
        </w:rPr>
      </w:pPr>
      <w:r w:rsidRPr="007A75A8">
        <w:rPr>
          <w:rFonts w:eastAsia="Times New Roman" w:cs="Arial"/>
          <w:bCs/>
        </w:rPr>
        <w:t>УЧРЕЖДЕНИЙ, ПОДВЕДОМСТВЕННЫХ УПРАВЛЕНИЮ ОБРАЗОВАНИЯ АДМ</w:t>
      </w:r>
      <w:r w:rsidRPr="007A75A8">
        <w:rPr>
          <w:rFonts w:eastAsia="Times New Roman" w:cs="Arial"/>
          <w:bCs/>
        </w:rPr>
        <w:t>И</w:t>
      </w:r>
      <w:r w:rsidRPr="007A75A8">
        <w:rPr>
          <w:rFonts w:eastAsia="Times New Roman" w:cs="Arial"/>
          <w:bCs/>
        </w:rPr>
        <w:t>НИСТРАЦИИ ЕРМАКОВСКОГО РАЙОНА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 xml:space="preserve">1. </w:t>
      </w:r>
      <w:proofErr w:type="gramStart"/>
      <w:r w:rsidRPr="007A75A8">
        <w:rPr>
          <w:rFonts w:eastAsia="Times New Roman" w:cs="Arial"/>
        </w:rPr>
        <w:t>Настоящие виды, условия, размер и порядок установления выплат ст</w:t>
      </w:r>
      <w:r w:rsidRPr="007A75A8">
        <w:rPr>
          <w:rFonts w:eastAsia="Times New Roman" w:cs="Arial"/>
        </w:rPr>
        <w:t>и</w:t>
      </w:r>
      <w:r w:rsidRPr="007A75A8">
        <w:rPr>
          <w:rFonts w:eastAsia="Times New Roman" w:cs="Arial"/>
        </w:rPr>
        <w:t>мулирующего характера, в том числе критерии оценки результативности и кач</w:t>
      </w:r>
      <w:r w:rsidRPr="007A75A8">
        <w:rPr>
          <w:rFonts w:eastAsia="Times New Roman" w:cs="Arial"/>
        </w:rPr>
        <w:t>е</w:t>
      </w:r>
      <w:r w:rsidRPr="007A75A8">
        <w:rPr>
          <w:rFonts w:eastAsia="Times New Roman" w:cs="Arial"/>
        </w:rPr>
        <w:t>ства труда работников муниципальных бюджетных и казенных учреждений, по</w:t>
      </w:r>
      <w:r w:rsidRPr="007A75A8">
        <w:rPr>
          <w:rFonts w:eastAsia="Times New Roman" w:cs="Arial"/>
        </w:rPr>
        <w:t>д</w:t>
      </w:r>
      <w:r w:rsidRPr="007A75A8">
        <w:rPr>
          <w:rFonts w:eastAsia="Times New Roman" w:cs="Arial"/>
        </w:rPr>
        <w:t>ведомственных управлению образования администрации Ермаковского района (далее - Порядок), регулируют отношения, возникающие между муниципальными бюджетными и казенными учреждениями, подведомственными управлению обр</w:t>
      </w:r>
      <w:r w:rsidRPr="007A75A8">
        <w:rPr>
          <w:rFonts w:eastAsia="Times New Roman" w:cs="Arial"/>
        </w:rPr>
        <w:t>а</w:t>
      </w:r>
      <w:r w:rsidRPr="007A75A8">
        <w:rPr>
          <w:rFonts w:eastAsia="Times New Roman" w:cs="Arial"/>
        </w:rPr>
        <w:t>зования администрации Ермаковского района (далее - Учреждения), и их работн</w:t>
      </w:r>
      <w:r w:rsidRPr="007A75A8">
        <w:rPr>
          <w:rFonts w:eastAsia="Times New Roman" w:cs="Arial"/>
        </w:rPr>
        <w:t>и</w:t>
      </w:r>
      <w:r w:rsidRPr="007A75A8">
        <w:rPr>
          <w:rFonts w:eastAsia="Times New Roman" w:cs="Arial"/>
        </w:rPr>
        <w:t>ками в связи с предоставлением работникам выплат стимулирующего</w:t>
      </w:r>
      <w:proofErr w:type="gramEnd"/>
      <w:r w:rsidRPr="007A75A8">
        <w:rPr>
          <w:rFonts w:eastAsia="Times New Roman" w:cs="Arial"/>
        </w:rPr>
        <w:t xml:space="preserve"> </w:t>
      </w:r>
      <w:proofErr w:type="gramStart"/>
      <w:r w:rsidRPr="007A75A8">
        <w:rPr>
          <w:rFonts w:eastAsia="Times New Roman" w:cs="Arial"/>
        </w:rPr>
        <w:t>характера, по видам экономической деятельности "Образование", "Деятельность по уходу с обеспечением проживания", "Предоставление социальных услуг без обеспечения проживания", "Деятельность творческая, деятельность в области искусства и о</w:t>
      </w:r>
      <w:r w:rsidRPr="007A75A8">
        <w:rPr>
          <w:rFonts w:eastAsia="Times New Roman" w:cs="Arial"/>
        </w:rPr>
        <w:t>р</w:t>
      </w:r>
      <w:r w:rsidRPr="007A75A8">
        <w:rPr>
          <w:rFonts w:eastAsia="Times New Roman" w:cs="Arial"/>
        </w:rPr>
        <w:t>ганизации развлечений", "Деятельность в области спорта, отдыха и развлечений", "Деятельность в области права и бухгалтерского учета", "Деятельность в области информационных технологий", "Деятельность сухопутного и трубопроводного транспорта", "Складское хозяйство и вспомогательная транспортная деятел</w:t>
      </w:r>
      <w:r w:rsidRPr="007A75A8">
        <w:rPr>
          <w:rFonts w:eastAsia="Times New Roman" w:cs="Arial"/>
        </w:rPr>
        <w:t>ь</w:t>
      </w:r>
      <w:r w:rsidRPr="007A75A8">
        <w:rPr>
          <w:rFonts w:eastAsia="Times New Roman" w:cs="Arial"/>
        </w:rPr>
        <w:t>ность", "Деятельность по предоставлению</w:t>
      </w:r>
      <w:proofErr w:type="gramEnd"/>
      <w:r w:rsidRPr="007A75A8">
        <w:rPr>
          <w:rFonts w:eastAsia="Times New Roman" w:cs="Arial"/>
        </w:rPr>
        <w:t xml:space="preserve"> продуктов питания и напитков", "Де</w:t>
      </w:r>
      <w:r w:rsidRPr="007A75A8">
        <w:rPr>
          <w:rFonts w:eastAsia="Times New Roman" w:cs="Arial"/>
        </w:rPr>
        <w:t>я</w:t>
      </w:r>
      <w:r w:rsidRPr="007A75A8">
        <w:rPr>
          <w:rFonts w:eastAsia="Times New Roman" w:cs="Arial"/>
        </w:rPr>
        <w:t>тельность по предоставлению прочих персональных услуг".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2. К выплатам стимулирующего характера относятся выплаты, направле</w:t>
      </w:r>
      <w:r w:rsidRPr="007A75A8">
        <w:rPr>
          <w:rFonts w:eastAsia="Times New Roman" w:cs="Arial"/>
        </w:rPr>
        <w:t>н</w:t>
      </w:r>
      <w:r w:rsidRPr="007A75A8">
        <w:rPr>
          <w:rFonts w:eastAsia="Times New Roman" w:cs="Arial"/>
        </w:rPr>
        <w:t>ные на стимулирование работников учреждений за качественные результаты тр</w:t>
      </w:r>
      <w:r w:rsidRPr="007A75A8">
        <w:rPr>
          <w:rFonts w:eastAsia="Times New Roman" w:cs="Arial"/>
        </w:rPr>
        <w:t>у</w:t>
      </w:r>
      <w:r w:rsidRPr="007A75A8">
        <w:rPr>
          <w:rFonts w:eastAsia="Times New Roman" w:cs="Arial"/>
        </w:rPr>
        <w:t>да, а также поощрение за выполненную работу.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3. Выплаты стимулирующего характера устанавливаются коллективными договорами, локальными нормативными актами учреждения с учетом мнения представительного органа работников.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4. Работникам Учреждений по решению руководителя в пределах бюдже</w:t>
      </w:r>
      <w:r w:rsidRPr="007A75A8">
        <w:rPr>
          <w:rFonts w:eastAsia="Times New Roman" w:cs="Arial"/>
        </w:rPr>
        <w:t>т</w:t>
      </w:r>
      <w:r w:rsidRPr="007A75A8">
        <w:rPr>
          <w:rFonts w:eastAsia="Times New Roman" w:cs="Arial"/>
        </w:rPr>
        <w:t>ных ассигнований на оплату труда работников Учреждения, а также средств от приносящей доход деятельности, направленных Учреждениями на оплату труда работников, могут устанавливаться следующие виды выплат стимулирующего х</w:t>
      </w:r>
      <w:r w:rsidRPr="007A75A8">
        <w:rPr>
          <w:rFonts w:eastAsia="Times New Roman" w:cs="Arial"/>
        </w:rPr>
        <w:t>а</w:t>
      </w:r>
      <w:r w:rsidRPr="007A75A8">
        <w:rPr>
          <w:rFonts w:eastAsia="Times New Roman" w:cs="Arial"/>
        </w:rPr>
        <w:t>рактера: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- выплаты за интенсивность и высокие результаты работы;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- выплаты за качество выполняемых работ;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- персональные выплаты (с учетом сложности, напряженности и особого режима работы, опыта работы, повышения уровня оплаты труда молодым спец</w:t>
      </w:r>
      <w:r w:rsidRPr="007A75A8">
        <w:rPr>
          <w:rFonts w:eastAsia="Times New Roman" w:cs="Arial"/>
        </w:rPr>
        <w:t>и</w:t>
      </w:r>
      <w:r w:rsidRPr="007A75A8">
        <w:rPr>
          <w:rFonts w:eastAsia="Times New Roman" w:cs="Arial"/>
        </w:rPr>
        <w:t>алистам, обеспечения заработной платы работника на уровне размера мин</w:t>
      </w:r>
      <w:r w:rsidRPr="007A75A8">
        <w:rPr>
          <w:rFonts w:eastAsia="Times New Roman" w:cs="Arial"/>
        </w:rPr>
        <w:t>и</w:t>
      </w:r>
      <w:r w:rsidRPr="007A75A8">
        <w:rPr>
          <w:rFonts w:eastAsia="Times New Roman" w:cs="Arial"/>
        </w:rPr>
        <w:t xml:space="preserve">мальной заработной платы (минимального </w:t>
      </w:r>
      <w:proofErr w:type="gramStart"/>
      <w:r w:rsidRPr="007A75A8">
        <w:rPr>
          <w:rFonts w:eastAsia="Times New Roman" w:cs="Arial"/>
        </w:rPr>
        <w:t>размера оплаты труда</w:t>
      </w:r>
      <w:proofErr w:type="gramEnd"/>
      <w:r w:rsidRPr="007A75A8">
        <w:rPr>
          <w:rFonts w:eastAsia="Times New Roman" w:cs="Arial"/>
        </w:rPr>
        <w:t>), обеспечения региональной выплаты;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- выплаты по итогам работы.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Виды, условия, размер и критерии оценки результативности и качества тр</w:t>
      </w:r>
      <w:r w:rsidRPr="007A75A8">
        <w:rPr>
          <w:rFonts w:eastAsia="Times New Roman" w:cs="Arial"/>
        </w:rPr>
        <w:t>у</w:t>
      </w:r>
      <w:r w:rsidRPr="007A75A8">
        <w:rPr>
          <w:rFonts w:eastAsia="Times New Roman" w:cs="Arial"/>
        </w:rPr>
        <w:t xml:space="preserve">да работников Учреждения устанавливаются в соответствии с приложением N 1 к </w:t>
      </w:r>
      <w:r w:rsidRPr="007A75A8">
        <w:rPr>
          <w:rFonts w:eastAsia="Times New Roman" w:cs="Arial"/>
        </w:rPr>
        <w:lastRenderedPageBreak/>
        <w:t>настоящему Порядку.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При осуществлении выплат, предусмотренных настоящим пунктом, Учр</w:t>
      </w:r>
      <w:r w:rsidRPr="007A75A8">
        <w:rPr>
          <w:rFonts w:eastAsia="Times New Roman" w:cs="Arial"/>
        </w:rPr>
        <w:t>е</w:t>
      </w:r>
      <w:r w:rsidRPr="007A75A8">
        <w:rPr>
          <w:rFonts w:eastAsia="Times New Roman" w:cs="Arial"/>
        </w:rPr>
        <w:t>ждениями могут применяться иные критерии оценки результативности и качества труда работников, не предусмотренные приложениями N 1, 3 к настоящему П</w:t>
      </w:r>
      <w:r w:rsidRPr="007A75A8">
        <w:rPr>
          <w:rFonts w:eastAsia="Times New Roman" w:cs="Arial"/>
        </w:rPr>
        <w:t>о</w:t>
      </w:r>
      <w:r w:rsidRPr="007A75A8">
        <w:rPr>
          <w:rFonts w:eastAsia="Times New Roman" w:cs="Arial"/>
        </w:rPr>
        <w:t>рядку.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5. Виды выплат должны отвечать уставным задачам Учреждения.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Выплаты стимулирующего характера максимальным размером не огран</w:t>
      </w:r>
      <w:r w:rsidRPr="007A75A8">
        <w:rPr>
          <w:rFonts w:eastAsia="Times New Roman" w:cs="Arial"/>
        </w:rPr>
        <w:t>и</w:t>
      </w:r>
      <w:r w:rsidRPr="007A75A8">
        <w:rPr>
          <w:rFonts w:eastAsia="Times New Roman" w:cs="Arial"/>
        </w:rPr>
        <w:t>чены и устанавливаются в пределах фонда оплаты труда.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 xml:space="preserve">6. Персональные выплаты определяются в процентном отношении к окладу (должностному окладу), ставке заработной платы. Размер персональных выплат работникам устанавливается в соответствии с приложением N 2 к настоящему Порядку. 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bookmarkStart w:id="1" w:name="Par92"/>
      <w:bookmarkEnd w:id="1"/>
      <w:r w:rsidRPr="007A75A8">
        <w:rPr>
          <w:rFonts w:eastAsia="Times New Roman" w:cs="Arial"/>
        </w:rPr>
        <w:t xml:space="preserve">6.1. </w:t>
      </w:r>
      <w:proofErr w:type="gramStart"/>
      <w:r w:rsidRPr="007A75A8">
        <w:rPr>
          <w:rFonts w:eastAsia="Times New Roman" w:cs="Arial"/>
        </w:rPr>
        <w:t>Персональные выплаты в целях обеспечения заработной платы рабо</w:t>
      </w:r>
      <w:r w:rsidRPr="007A75A8">
        <w:rPr>
          <w:rFonts w:eastAsia="Times New Roman" w:cs="Arial"/>
        </w:rPr>
        <w:t>т</w:t>
      </w:r>
      <w:r w:rsidRPr="007A75A8">
        <w:rPr>
          <w:rFonts w:eastAsia="Times New Roman" w:cs="Arial"/>
        </w:rPr>
        <w:t>ника учреждения на уровне размера минимальной заработной платы (минимал</w:t>
      </w:r>
      <w:r w:rsidRPr="007A75A8">
        <w:rPr>
          <w:rFonts w:eastAsia="Times New Roman" w:cs="Arial"/>
        </w:rPr>
        <w:t>ь</w:t>
      </w:r>
      <w:r w:rsidRPr="007A75A8">
        <w:rPr>
          <w:rFonts w:eastAsia="Times New Roman" w:cs="Arial"/>
        </w:rPr>
        <w:t>ного размера оплаты труда) производятся работникам учреждения, месячная з</w:t>
      </w:r>
      <w:r w:rsidRPr="007A75A8">
        <w:rPr>
          <w:rFonts w:eastAsia="Times New Roman" w:cs="Arial"/>
        </w:rPr>
        <w:t>а</w:t>
      </w:r>
      <w:r w:rsidRPr="007A75A8">
        <w:rPr>
          <w:rFonts w:eastAsia="Times New Roman" w:cs="Arial"/>
        </w:rPr>
        <w:t>работная плата которых при полностью отработанной норме рабочего времени и выполненной норме труда (трудовых обязанностей) с учетом выплат стимулир</w:t>
      </w:r>
      <w:r w:rsidRPr="007A75A8">
        <w:rPr>
          <w:rFonts w:eastAsia="Times New Roman" w:cs="Arial"/>
        </w:rPr>
        <w:t>у</w:t>
      </w:r>
      <w:r w:rsidRPr="007A75A8">
        <w:rPr>
          <w:rFonts w:eastAsia="Times New Roman" w:cs="Arial"/>
        </w:rPr>
        <w:t>ющего характера ниже размера минимальной заработной платы, установленного в Красноярском крае (минимального размера оплаты труда), в размере, опред</w:t>
      </w:r>
      <w:r w:rsidRPr="007A75A8">
        <w:rPr>
          <w:rFonts w:eastAsia="Times New Roman" w:cs="Arial"/>
        </w:rPr>
        <w:t>е</w:t>
      </w:r>
      <w:r w:rsidRPr="007A75A8">
        <w:rPr>
          <w:rFonts w:eastAsia="Times New Roman" w:cs="Arial"/>
        </w:rPr>
        <w:t>ляемом как</w:t>
      </w:r>
      <w:proofErr w:type="gramEnd"/>
      <w:r w:rsidRPr="007A75A8">
        <w:rPr>
          <w:rFonts w:eastAsia="Times New Roman" w:cs="Arial"/>
        </w:rPr>
        <w:t xml:space="preserve"> разница между размером минимальной заработной платы, устано</w:t>
      </w:r>
      <w:r w:rsidRPr="007A75A8">
        <w:rPr>
          <w:rFonts w:eastAsia="Times New Roman" w:cs="Arial"/>
        </w:rPr>
        <w:t>в</w:t>
      </w:r>
      <w:r w:rsidRPr="007A75A8">
        <w:rPr>
          <w:rFonts w:eastAsia="Times New Roman" w:cs="Arial"/>
        </w:rPr>
        <w:t xml:space="preserve">ленным в Красноярском крае (минимальным </w:t>
      </w:r>
      <w:proofErr w:type="gramStart"/>
      <w:r w:rsidRPr="007A75A8">
        <w:rPr>
          <w:rFonts w:eastAsia="Times New Roman" w:cs="Arial"/>
        </w:rPr>
        <w:t>размером оплаты труда</w:t>
      </w:r>
      <w:proofErr w:type="gramEnd"/>
      <w:r w:rsidRPr="007A75A8">
        <w:rPr>
          <w:rFonts w:eastAsia="Times New Roman" w:cs="Arial"/>
        </w:rPr>
        <w:t>), и велич</w:t>
      </w:r>
      <w:r w:rsidRPr="007A75A8">
        <w:rPr>
          <w:rFonts w:eastAsia="Times New Roman" w:cs="Arial"/>
        </w:rPr>
        <w:t>и</w:t>
      </w:r>
      <w:r w:rsidRPr="007A75A8">
        <w:rPr>
          <w:rFonts w:eastAsia="Times New Roman" w:cs="Arial"/>
        </w:rPr>
        <w:t>ной заработной платы конкретного работника учреждения за соответствующий период времени.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proofErr w:type="gramStart"/>
      <w:r w:rsidRPr="007A75A8">
        <w:rPr>
          <w:rFonts w:eastAsia="Times New Roman" w:cs="Arial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</w:t>
      </w:r>
      <w:r w:rsidRPr="007A75A8">
        <w:rPr>
          <w:rFonts w:eastAsia="Times New Roman" w:cs="Arial"/>
        </w:rPr>
        <w:t>а</w:t>
      </w:r>
      <w:r w:rsidRPr="007A75A8">
        <w:rPr>
          <w:rFonts w:eastAsia="Times New Roman" w:cs="Arial"/>
        </w:rPr>
        <w:t>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</w:t>
      </w:r>
      <w:proofErr w:type="gramEnd"/>
      <w:r w:rsidRPr="007A75A8">
        <w:rPr>
          <w:rFonts w:eastAsia="Times New Roman" w:cs="Arial"/>
        </w:rPr>
        <w:t xml:space="preserve"> Красноярском </w:t>
      </w:r>
      <w:proofErr w:type="gramStart"/>
      <w:r w:rsidRPr="007A75A8">
        <w:rPr>
          <w:rFonts w:eastAsia="Times New Roman" w:cs="Arial"/>
        </w:rPr>
        <w:t>крае</w:t>
      </w:r>
      <w:proofErr w:type="gramEnd"/>
      <w:r w:rsidRPr="007A75A8">
        <w:rPr>
          <w:rFonts w:eastAsia="Times New Roman" w:cs="Arial"/>
        </w:rPr>
        <w:t xml:space="preserve"> (минимальным размером оплаты труда), и</w:t>
      </w:r>
      <w:r w:rsidRPr="007A75A8">
        <w:rPr>
          <w:rFonts w:eastAsia="Times New Roman" w:cs="Arial"/>
        </w:rPr>
        <w:t>с</w:t>
      </w:r>
      <w:r w:rsidRPr="007A75A8">
        <w:rPr>
          <w:rFonts w:eastAsia="Times New Roman" w:cs="Arial"/>
        </w:rPr>
        <w:t>численным пропорционально отработанному работником учреждения времени, и величиной заработной платы конкретного работника учреждения за соответств</w:t>
      </w:r>
      <w:r w:rsidRPr="007A75A8">
        <w:rPr>
          <w:rFonts w:eastAsia="Times New Roman" w:cs="Arial"/>
        </w:rPr>
        <w:t>у</w:t>
      </w:r>
      <w:r w:rsidRPr="007A75A8">
        <w:rPr>
          <w:rFonts w:eastAsia="Times New Roman" w:cs="Arial"/>
        </w:rPr>
        <w:t>ющий период времени.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Работникам, месячная заработная плата которых при полностью отраб</w:t>
      </w:r>
      <w:r w:rsidRPr="007A75A8">
        <w:rPr>
          <w:rFonts w:eastAsia="Times New Roman" w:cs="Arial"/>
        </w:rPr>
        <w:t>о</w:t>
      </w:r>
      <w:r w:rsidRPr="007A75A8">
        <w:rPr>
          <w:rFonts w:eastAsia="Times New Roman" w:cs="Arial"/>
        </w:rPr>
        <w:t>танной норме рабочего времени и выполненной норме труда (трудовых обязанн</w:t>
      </w:r>
      <w:r w:rsidRPr="007A75A8">
        <w:rPr>
          <w:rFonts w:eastAsia="Times New Roman" w:cs="Arial"/>
        </w:rPr>
        <w:t>о</w:t>
      </w:r>
      <w:r w:rsidRPr="007A75A8">
        <w:rPr>
          <w:rFonts w:eastAsia="Times New Roman" w:cs="Arial"/>
        </w:rPr>
        <w:t>стей) ниже размера заработной платы, установленного настоящим пунктом, предоставляется региональная выплата.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Для целей расчета региональной выплаты размеры заработной платы с</w:t>
      </w:r>
      <w:r w:rsidRPr="007A75A8">
        <w:rPr>
          <w:rFonts w:eastAsia="Times New Roman" w:cs="Arial"/>
        </w:rPr>
        <w:t>о</w:t>
      </w:r>
      <w:r w:rsidRPr="007A75A8">
        <w:rPr>
          <w:rFonts w:eastAsia="Times New Roman" w:cs="Arial"/>
        </w:rPr>
        <w:t>ставляет 22 224 рублей.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Региональная выплата для работника рассчитывается как разница между размером заработной платы, установленным настоящим пунктом, и месячной з</w:t>
      </w:r>
      <w:r w:rsidRPr="007A75A8">
        <w:rPr>
          <w:rFonts w:eastAsia="Times New Roman" w:cs="Arial"/>
        </w:rPr>
        <w:t>а</w:t>
      </w:r>
      <w:r w:rsidRPr="007A75A8">
        <w:rPr>
          <w:rFonts w:eastAsia="Times New Roman" w:cs="Arial"/>
        </w:rPr>
        <w:t>работной платой конкретного работника при полностью отработанной норме р</w:t>
      </w:r>
      <w:r w:rsidRPr="007A75A8">
        <w:rPr>
          <w:rFonts w:eastAsia="Times New Roman" w:cs="Arial"/>
        </w:rPr>
        <w:t>а</w:t>
      </w:r>
      <w:r w:rsidRPr="007A75A8">
        <w:rPr>
          <w:rFonts w:eastAsia="Times New Roman" w:cs="Arial"/>
        </w:rPr>
        <w:t>бочего времени и выполненной норме труда (трудовых обязанностей).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proofErr w:type="gramStart"/>
      <w:r w:rsidRPr="007A75A8">
        <w:rPr>
          <w:rFonts w:eastAsia="Times New Roman" w:cs="Arial"/>
        </w:rPr>
        <w:t>Работникам, месячная заработная плата которых при не полностью отраб</w:t>
      </w:r>
      <w:r w:rsidRPr="007A75A8">
        <w:rPr>
          <w:rFonts w:eastAsia="Times New Roman" w:cs="Arial"/>
        </w:rPr>
        <w:t>о</w:t>
      </w:r>
      <w:r w:rsidRPr="007A75A8">
        <w:rPr>
          <w:rFonts w:eastAsia="Times New Roman" w:cs="Arial"/>
        </w:rPr>
        <w:t>танной норме рабочего времени ниже размера заработной платы, установленного настоящим пунктом, исчисленного пропорционально отработанному времени, установить региональную выплату, размер которой для каждого работника опр</w:t>
      </w:r>
      <w:r w:rsidRPr="007A75A8">
        <w:rPr>
          <w:rFonts w:eastAsia="Times New Roman" w:cs="Arial"/>
        </w:rPr>
        <w:t>е</w:t>
      </w:r>
      <w:r w:rsidRPr="007A75A8">
        <w:rPr>
          <w:rFonts w:eastAsia="Times New Roman" w:cs="Arial"/>
        </w:rPr>
        <w:t>деляется как разница между размером заработной платы, установленным наст</w:t>
      </w:r>
      <w:r w:rsidRPr="007A75A8">
        <w:rPr>
          <w:rFonts w:eastAsia="Times New Roman" w:cs="Arial"/>
        </w:rPr>
        <w:t>о</w:t>
      </w:r>
      <w:r w:rsidRPr="007A75A8">
        <w:rPr>
          <w:rFonts w:eastAsia="Times New Roman" w:cs="Arial"/>
        </w:rPr>
        <w:t>ящим пунктом, исчисленным пропорционально отработанному работником врем</w:t>
      </w:r>
      <w:r w:rsidRPr="007A75A8">
        <w:rPr>
          <w:rFonts w:eastAsia="Times New Roman" w:cs="Arial"/>
        </w:rPr>
        <w:t>е</w:t>
      </w:r>
      <w:r w:rsidRPr="007A75A8">
        <w:rPr>
          <w:rFonts w:eastAsia="Times New Roman" w:cs="Arial"/>
        </w:rPr>
        <w:t xml:space="preserve">ни, и величиной заработной платы конкретного работника за соответствующий период времени. </w:t>
      </w:r>
      <w:proofErr w:type="gramEnd"/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lastRenderedPageBreak/>
        <w:t>Для целей настоящего пункта при расчете региональной выплаты под м</w:t>
      </w:r>
      <w:r w:rsidRPr="007A75A8">
        <w:rPr>
          <w:rFonts w:eastAsia="Times New Roman" w:cs="Arial"/>
        </w:rPr>
        <w:t>е</w:t>
      </w:r>
      <w:r w:rsidRPr="007A75A8">
        <w:rPr>
          <w:rFonts w:eastAsia="Times New Roman" w:cs="Arial"/>
        </w:rPr>
        <w:t>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proofErr w:type="gramStart"/>
      <w:r w:rsidRPr="007A75A8">
        <w:rPr>
          <w:rFonts w:eastAsia="Times New Roman" w:cs="Arial"/>
        </w:rPr>
        <w:t>Региональная выплата включает в себя начисления по районному коэфф</w:t>
      </w:r>
      <w:r w:rsidRPr="007A75A8">
        <w:rPr>
          <w:rFonts w:eastAsia="Times New Roman" w:cs="Arial"/>
        </w:rPr>
        <w:t>и</w:t>
      </w:r>
      <w:r w:rsidRPr="007A75A8">
        <w:rPr>
          <w:rFonts w:eastAsia="Times New Roman" w:cs="Arial"/>
        </w:rPr>
        <w:t>циенту, процентной надбавке к заработной плате за стаж работы в районах Кра</w:t>
      </w:r>
      <w:r w:rsidRPr="007A75A8">
        <w:rPr>
          <w:rFonts w:eastAsia="Times New Roman" w:cs="Arial"/>
        </w:rPr>
        <w:t>й</w:t>
      </w:r>
      <w:r w:rsidRPr="007A75A8">
        <w:rPr>
          <w:rFonts w:eastAsia="Times New Roman" w:cs="Arial"/>
        </w:rPr>
        <w:t>него Севера и приравненных к ним местностям или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  <w:proofErr w:type="gramEnd"/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proofErr w:type="gramStart"/>
      <w:r w:rsidRPr="007A75A8">
        <w:rPr>
          <w:rFonts w:eastAsia="Times New Roman" w:cs="Arial"/>
        </w:rPr>
        <w:t>Размер заработной платы для расчета региональной выплаты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</w:t>
      </w:r>
      <w:r w:rsidRPr="007A75A8">
        <w:rPr>
          <w:rFonts w:eastAsia="Times New Roman" w:cs="Arial"/>
        </w:rPr>
        <w:t>о</w:t>
      </w:r>
      <w:r w:rsidRPr="007A75A8">
        <w:rPr>
          <w:rFonts w:eastAsia="Times New Roman" w:cs="Arial"/>
        </w:rPr>
        <w:t xml:space="preserve">стях или надбавке за работу в местностях с особыми климатическим условиями. </w:t>
      </w:r>
      <w:proofErr w:type="gramEnd"/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7. При выплатах по итогам работы учитываются: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- объем освоения выделенных бюджетных средств;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- объем ввода законченных ремонтом объектов;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- инициатива, творчество и применение в работе современных форм и м</w:t>
      </w:r>
      <w:r w:rsidRPr="007A75A8">
        <w:rPr>
          <w:rFonts w:eastAsia="Times New Roman" w:cs="Arial"/>
        </w:rPr>
        <w:t>е</w:t>
      </w:r>
      <w:r w:rsidRPr="007A75A8">
        <w:rPr>
          <w:rFonts w:eastAsia="Times New Roman" w:cs="Arial"/>
        </w:rPr>
        <w:t>тодов организации труда;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- выполнение порученной работы, связанной с обеспечением рабочего пр</w:t>
      </w:r>
      <w:r w:rsidRPr="007A75A8">
        <w:rPr>
          <w:rFonts w:eastAsia="Times New Roman" w:cs="Arial"/>
        </w:rPr>
        <w:t>о</w:t>
      </w:r>
      <w:r w:rsidRPr="007A75A8">
        <w:rPr>
          <w:rFonts w:eastAsia="Times New Roman" w:cs="Arial"/>
        </w:rPr>
        <w:t>цесса или уставной деятельности Учреждений;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- достижение высоких результатов в работе за определенный период;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- участие в инновационной деятельности;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- участие в соответствующем периоде в выполнении важных работ, мер</w:t>
      </w:r>
      <w:r w:rsidRPr="007A75A8">
        <w:rPr>
          <w:rFonts w:eastAsia="Times New Roman" w:cs="Arial"/>
        </w:rPr>
        <w:t>о</w:t>
      </w:r>
      <w:r w:rsidRPr="007A75A8">
        <w:rPr>
          <w:rFonts w:eastAsia="Times New Roman" w:cs="Arial"/>
        </w:rPr>
        <w:t>приятий.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Размер выплат по итогам работы работникам Учреждений устанавливается в соответствии с приложением N 3 к настоящему Порядку.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Максимальным размером выплаты по итогам работы не ограничены и уст</w:t>
      </w:r>
      <w:r w:rsidRPr="007A75A8">
        <w:rPr>
          <w:rFonts w:eastAsia="Times New Roman" w:cs="Arial"/>
        </w:rPr>
        <w:t>а</w:t>
      </w:r>
      <w:r w:rsidRPr="007A75A8">
        <w:rPr>
          <w:rFonts w:eastAsia="Times New Roman" w:cs="Arial"/>
        </w:rPr>
        <w:t>навливаются в пределах фонда оплаты труда.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8. Руководитель Учреждения при рассмотрении вопроса о стимулировании работника вправе учитывать аналитическую информацию органов самоуправл</w:t>
      </w:r>
      <w:r w:rsidRPr="007A75A8">
        <w:rPr>
          <w:rFonts w:eastAsia="Times New Roman" w:cs="Arial"/>
        </w:rPr>
        <w:t>е</w:t>
      </w:r>
      <w:r w:rsidRPr="007A75A8">
        <w:rPr>
          <w:rFonts w:eastAsia="Times New Roman" w:cs="Arial"/>
        </w:rPr>
        <w:t>ния учреждений, в том числе общественных советов учреждений, представител</w:t>
      </w:r>
      <w:r w:rsidRPr="007A75A8">
        <w:rPr>
          <w:rFonts w:eastAsia="Times New Roman" w:cs="Arial"/>
        </w:rPr>
        <w:t>ь</w:t>
      </w:r>
      <w:r w:rsidRPr="007A75A8">
        <w:rPr>
          <w:rFonts w:eastAsia="Times New Roman" w:cs="Arial"/>
        </w:rPr>
        <w:t>ного органа работников (при наличии такого представительного органа).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9. Конкретный размер выплат стимулирующего характера (за исключением персональных выплат) устанавливается в абсолютном размере, с учетом факт</w:t>
      </w:r>
      <w:r w:rsidRPr="007A75A8">
        <w:rPr>
          <w:rFonts w:eastAsia="Times New Roman" w:cs="Arial"/>
        </w:rPr>
        <w:t>и</w:t>
      </w:r>
      <w:r w:rsidRPr="007A75A8">
        <w:rPr>
          <w:rFonts w:eastAsia="Times New Roman" w:cs="Arial"/>
        </w:rPr>
        <w:t>чески отработанного времени.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10. Стимулирующие выплаты, за исключением выплат по итогам работы, устанавливаются руководителем Учреждения ежемесячно, ежеквартально или на год.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11. При установлении размера выплат стимулирующего характера конкре</w:t>
      </w:r>
      <w:r w:rsidRPr="007A75A8">
        <w:rPr>
          <w:rFonts w:eastAsia="Times New Roman" w:cs="Arial"/>
        </w:rPr>
        <w:t>т</w:t>
      </w:r>
      <w:r w:rsidRPr="007A75A8">
        <w:rPr>
          <w:rFonts w:eastAsia="Times New Roman" w:cs="Arial"/>
        </w:rPr>
        <w:t>ному работнику (за исключением персональных выплат) учреждения применяют балльную оценку.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Размер выплаты, осуществляемой конкретному работнику учреждения, определяется по формуле: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С = С</w:t>
      </w:r>
      <w:r w:rsidRPr="007A75A8">
        <w:rPr>
          <w:rFonts w:eastAsia="Times New Roman" w:cs="Arial"/>
          <w:vertAlign w:val="subscript"/>
        </w:rPr>
        <w:t>1балла</w:t>
      </w:r>
      <w:r w:rsidRPr="007A75A8">
        <w:rPr>
          <w:rFonts w:eastAsia="Times New Roman" w:cs="Arial"/>
        </w:rPr>
        <w:t xml:space="preserve"> x </w:t>
      </w:r>
      <w:proofErr w:type="spellStart"/>
      <w:r w:rsidRPr="007A75A8">
        <w:rPr>
          <w:rFonts w:eastAsia="Times New Roman" w:cs="Arial"/>
        </w:rPr>
        <w:t>Б</w:t>
      </w:r>
      <w:proofErr w:type="gramStart"/>
      <w:r w:rsidRPr="007A75A8">
        <w:rPr>
          <w:rFonts w:eastAsia="Times New Roman" w:cs="Arial"/>
          <w:vertAlign w:val="subscript"/>
        </w:rPr>
        <w:t>i</w:t>
      </w:r>
      <w:proofErr w:type="spellEnd"/>
      <w:proofErr w:type="gramEnd"/>
      <w:r w:rsidRPr="007A75A8">
        <w:rPr>
          <w:rFonts w:eastAsia="Times New Roman" w:cs="Arial"/>
        </w:rPr>
        <w:t>, где: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С - размер выплаты, осуществляемой конкретному работнику учреждения в плановом периоде;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С</w:t>
      </w:r>
      <w:r w:rsidRPr="007A75A8">
        <w:rPr>
          <w:rFonts w:eastAsia="Times New Roman" w:cs="Arial"/>
          <w:vertAlign w:val="subscript"/>
        </w:rPr>
        <w:t>1балла</w:t>
      </w:r>
      <w:r w:rsidRPr="007A75A8">
        <w:rPr>
          <w:rFonts w:eastAsia="Times New Roman" w:cs="Arial"/>
        </w:rPr>
        <w:t xml:space="preserve"> - стоимость для определения размеров стимулирующих выплат на плановый период;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proofErr w:type="spellStart"/>
      <w:r w:rsidRPr="007A75A8">
        <w:rPr>
          <w:rFonts w:eastAsia="Times New Roman" w:cs="Arial"/>
        </w:rPr>
        <w:t>Б</w:t>
      </w:r>
      <w:proofErr w:type="gramStart"/>
      <w:r w:rsidRPr="007A75A8">
        <w:rPr>
          <w:rFonts w:eastAsia="Times New Roman" w:cs="Arial"/>
          <w:vertAlign w:val="subscript"/>
        </w:rPr>
        <w:t>i</w:t>
      </w:r>
      <w:proofErr w:type="spellEnd"/>
      <w:proofErr w:type="gramEnd"/>
      <w:r w:rsidRPr="007A75A8">
        <w:rPr>
          <w:rFonts w:eastAsia="Times New Roman" w:cs="Arial"/>
        </w:rPr>
        <w:t xml:space="preserve"> - количество баллов по результатам оценки труда i-</w:t>
      </w:r>
      <w:proofErr w:type="spellStart"/>
      <w:r w:rsidRPr="007A75A8">
        <w:rPr>
          <w:rFonts w:eastAsia="Times New Roman" w:cs="Arial"/>
        </w:rPr>
        <w:t>го</w:t>
      </w:r>
      <w:proofErr w:type="spellEnd"/>
      <w:r w:rsidRPr="007A75A8">
        <w:rPr>
          <w:rFonts w:eastAsia="Times New Roman" w:cs="Arial"/>
        </w:rPr>
        <w:t xml:space="preserve"> работника учр</w:t>
      </w:r>
      <w:r w:rsidRPr="007A75A8">
        <w:rPr>
          <w:rFonts w:eastAsia="Times New Roman" w:cs="Arial"/>
        </w:rPr>
        <w:t>е</w:t>
      </w:r>
      <w:r w:rsidRPr="007A75A8">
        <w:rPr>
          <w:rFonts w:eastAsia="Times New Roman" w:cs="Arial"/>
        </w:rPr>
        <w:t xml:space="preserve">ждения, исчисленное в суммовом выражении по показателям оценки за отчетный </w:t>
      </w:r>
      <w:r w:rsidRPr="007A75A8">
        <w:rPr>
          <w:rFonts w:eastAsia="Times New Roman" w:cs="Arial"/>
        </w:rPr>
        <w:lastRenderedPageBreak/>
        <w:t>период.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  <w:noProof/>
          <w:position w:val="-28"/>
        </w:rPr>
        <w:drawing>
          <wp:inline distT="0" distB="0" distL="0" distR="0" wp14:anchorId="33992454" wp14:editId="15138A6D">
            <wp:extent cx="1837055" cy="516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5A8">
        <w:rPr>
          <w:rFonts w:eastAsia="Times New Roman" w:cs="Arial"/>
        </w:rPr>
        <w:t xml:space="preserve"> где: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proofErr w:type="spellStart"/>
      <w:r w:rsidRPr="007A75A8">
        <w:rPr>
          <w:rFonts w:eastAsia="Times New Roman" w:cs="Arial"/>
        </w:rPr>
        <w:t>Q</w:t>
      </w:r>
      <w:r w:rsidRPr="007A75A8">
        <w:rPr>
          <w:rFonts w:eastAsia="Times New Roman" w:cs="Arial"/>
          <w:vertAlign w:val="subscript"/>
        </w:rPr>
        <w:t>стим</w:t>
      </w:r>
      <w:proofErr w:type="spellEnd"/>
      <w:r w:rsidRPr="007A75A8">
        <w:rPr>
          <w:rFonts w:eastAsia="Times New Roman" w:cs="Arial"/>
          <w:vertAlign w:val="subscript"/>
        </w:rPr>
        <w:t xml:space="preserve"> раб</w:t>
      </w:r>
      <w:proofErr w:type="gramStart"/>
      <w:r w:rsidRPr="007A75A8">
        <w:rPr>
          <w:rFonts w:eastAsia="Times New Roman" w:cs="Arial"/>
          <w:vertAlign w:val="subscript"/>
        </w:rPr>
        <w:t>.</w:t>
      </w:r>
      <w:proofErr w:type="gramEnd"/>
      <w:r w:rsidRPr="007A75A8">
        <w:rPr>
          <w:rFonts w:eastAsia="Times New Roman" w:cs="Arial"/>
        </w:rPr>
        <w:t xml:space="preserve"> - </w:t>
      </w:r>
      <w:proofErr w:type="gramStart"/>
      <w:r w:rsidRPr="007A75A8">
        <w:rPr>
          <w:rFonts w:eastAsia="Times New Roman" w:cs="Arial"/>
        </w:rPr>
        <w:t>ф</w:t>
      </w:r>
      <w:proofErr w:type="gramEnd"/>
      <w:r w:rsidRPr="007A75A8">
        <w:rPr>
          <w:rFonts w:eastAsia="Times New Roman" w:cs="Arial"/>
        </w:rPr>
        <w:t>онд оплаты труда, предназначенный для осуществления стим</w:t>
      </w:r>
      <w:r w:rsidRPr="007A75A8">
        <w:rPr>
          <w:rFonts w:eastAsia="Times New Roman" w:cs="Arial"/>
        </w:rPr>
        <w:t>у</w:t>
      </w:r>
      <w:r w:rsidRPr="007A75A8">
        <w:rPr>
          <w:rFonts w:eastAsia="Times New Roman" w:cs="Arial"/>
        </w:rPr>
        <w:t>лирующих выплат работникам учреждения в месяц в плановом периоде;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7A75A8">
        <w:rPr>
          <w:rFonts w:eastAsia="Times New Roman" w:cs="Arial"/>
        </w:rPr>
        <w:t>n - количество физических лиц учреждения, подлежащих оценке за отче</w:t>
      </w:r>
      <w:r w:rsidRPr="007A75A8">
        <w:rPr>
          <w:rFonts w:eastAsia="Times New Roman" w:cs="Arial"/>
        </w:rPr>
        <w:t>т</w:t>
      </w:r>
      <w:r w:rsidRPr="007A75A8">
        <w:rPr>
          <w:rFonts w:eastAsia="Times New Roman" w:cs="Arial"/>
        </w:rPr>
        <w:t>ный период (год, квартал, месяц), за исключением руководителя учреждения.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proofErr w:type="spellStart"/>
      <w:proofErr w:type="gramStart"/>
      <w:r w:rsidRPr="007A75A8">
        <w:rPr>
          <w:rFonts w:eastAsia="Times New Roman" w:cs="Arial"/>
        </w:rPr>
        <w:t>Q</w:t>
      </w:r>
      <w:proofErr w:type="gramEnd"/>
      <w:r w:rsidRPr="007A75A8">
        <w:rPr>
          <w:rFonts w:eastAsia="Times New Roman" w:cs="Arial"/>
          <w:vertAlign w:val="subscript"/>
        </w:rPr>
        <w:t>стим</w:t>
      </w:r>
      <w:proofErr w:type="spellEnd"/>
      <w:r w:rsidRPr="007A75A8">
        <w:rPr>
          <w:rFonts w:eastAsia="Times New Roman" w:cs="Arial"/>
          <w:vertAlign w:val="subscript"/>
        </w:rPr>
        <w:t xml:space="preserve"> раб.</w:t>
      </w:r>
      <w:r w:rsidRPr="007A75A8">
        <w:rPr>
          <w:rFonts w:eastAsia="Times New Roman" w:cs="Arial"/>
        </w:rPr>
        <w:t xml:space="preserve"> = </w:t>
      </w:r>
      <w:proofErr w:type="spellStart"/>
      <w:proofErr w:type="gramStart"/>
      <w:r w:rsidRPr="007A75A8">
        <w:rPr>
          <w:rFonts w:eastAsia="Times New Roman" w:cs="Arial"/>
        </w:rPr>
        <w:t>Q</w:t>
      </w:r>
      <w:proofErr w:type="gramEnd"/>
      <w:r w:rsidRPr="007A75A8">
        <w:rPr>
          <w:rFonts w:eastAsia="Times New Roman" w:cs="Arial"/>
          <w:vertAlign w:val="subscript"/>
        </w:rPr>
        <w:t>зп</w:t>
      </w:r>
      <w:proofErr w:type="spellEnd"/>
      <w:r w:rsidRPr="007A75A8">
        <w:rPr>
          <w:rFonts w:eastAsia="Times New Roman" w:cs="Arial"/>
        </w:rPr>
        <w:t xml:space="preserve"> - </w:t>
      </w:r>
      <w:proofErr w:type="spellStart"/>
      <w:r w:rsidRPr="007A75A8">
        <w:rPr>
          <w:rFonts w:eastAsia="Times New Roman" w:cs="Arial"/>
        </w:rPr>
        <w:t>Q</w:t>
      </w:r>
      <w:r w:rsidRPr="007A75A8">
        <w:rPr>
          <w:rFonts w:eastAsia="Times New Roman" w:cs="Arial"/>
          <w:vertAlign w:val="subscript"/>
        </w:rPr>
        <w:t>гар</w:t>
      </w:r>
      <w:proofErr w:type="spellEnd"/>
      <w:r w:rsidRPr="007A75A8">
        <w:rPr>
          <w:rFonts w:eastAsia="Times New Roman" w:cs="Arial"/>
        </w:rPr>
        <w:t xml:space="preserve"> - </w:t>
      </w:r>
      <w:proofErr w:type="spellStart"/>
      <w:r w:rsidRPr="007A75A8">
        <w:rPr>
          <w:rFonts w:eastAsia="Times New Roman" w:cs="Arial"/>
        </w:rPr>
        <w:t>Q</w:t>
      </w:r>
      <w:r w:rsidRPr="007A75A8">
        <w:rPr>
          <w:rFonts w:eastAsia="Times New Roman" w:cs="Arial"/>
          <w:vertAlign w:val="subscript"/>
        </w:rPr>
        <w:t>отп</w:t>
      </w:r>
      <w:proofErr w:type="spellEnd"/>
      <w:r w:rsidRPr="007A75A8">
        <w:rPr>
          <w:rFonts w:eastAsia="Times New Roman" w:cs="Arial"/>
        </w:rPr>
        <w:t>, где: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  <w:proofErr w:type="spellStart"/>
      <w:proofErr w:type="gramStart"/>
      <w:r w:rsidRPr="007A75A8">
        <w:rPr>
          <w:rFonts w:eastAsia="Times New Roman" w:cs="Arial"/>
        </w:rPr>
        <w:t>Q</w:t>
      </w:r>
      <w:proofErr w:type="gramEnd"/>
      <w:r w:rsidRPr="007A75A8">
        <w:rPr>
          <w:rFonts w:eastAsia="Times New Roman" w:cs="Arial"/>
          <w:vertAlign w:val="subscript"/>
        </w:rPr>
        <w:t>зп</w:t>
      </w:r>
      <w:proofErr w:type="spellEnd"/>
      <w:r w:rsidRPr="007A75A8">
        <w:rPr>
          <w:rFonts w:eastAsia="Times New Roman" w:cs="Arial"/>
        </w:rPr>
        <w:t xml:space="preserve"> - фонд оплаты труда работникам учреждения, состоящий из установленных работникам окладов (должностных окладов), ставок заработной платы с учетом повышающих коэффициентов, выплат стимулирующего и компенсационного х</w:t>
      </w:r>
      <w:r w:rsidRPr="007A75A8">
        <w:rPr>
          <w:rFonts w:eastAsia="Times New Roman" w:cs="Arial"/>
        </w:rPr>
        <w:t>а</w:t>
      </w:r>
      <w:r w:rsidRPr="007A75A8">
        <w:rPr>
          <w:rFonts w:eastAsia="Times New Roman" w:cs="Arial"/>
        </w:rPr>
        <w:t>рактера, утвержденный в бюджетной смете (плане финансово-хозяйственной де</w:t>
      </w:r>
      <w:r w:rsidRPr="007A75A8">
        <w:rPr>
          <w:rFonts w:eastAsia="Times New Roman" w:cs="Arial"/>
        </w:rPr>
        <w:t>я</w:t>
      </w:r>
      <w:r w:rsidRPr="007A75A8">
        <w:rPr>
          <w:rFonts w:eastAsia="Times New Roman" w:cs="Arial"/>
        </w:rPr>
        <w:t>тельности) учреждения, на месяц в плановом периоде;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  <w:proofErr w:type="spellStart"/>
      <w:proofErr w:type="gramStart"/>
      <w:r w:rsidRPr="007A75A8">
        <w:rPr>
          <w:rFonts w:eastAsia="Times New Roman" w:cs="Arial"/>
        </w:rPr>
        <w:t>Q</w:t>
      </w:r>
      <w:proofErr w:type="gramEnd"/>
      <w:r w:rsidRPr="007A75A8">
        <w:rPr>
          <w:rFonts w:eastAsia="Times New Roman" w:cs="Arial"/>
          <w:vertAlign w:val="subscript"/>
        </w:rPr>
        <w:t>гар</w:t>
      </w:r>
      <w:proofErr w:type="spellEnd"/>
      <w:r w:rsidRPr="007A75A8">
        <w:rPr>
          <w:rFonts w:eastAsia="Times New Roman" w:cs="Arial"/>
        </w:rPr>
        <w:t xml:space="preserve"> - гарантированный фонд оплаты труда (сумма заработной платы работников по бюджетной смете (плану финансово-хозяйственной деятельности) окладов (должностных окладов), ставок заработной платы учреждения с учетом повыш</w:t>
      </w:r>
      <w:r w:rsidRPr="007A75A8">
        <w:rPr>
          <w:rFonts w:eastAsia="Times New Roman" w:cs="Arial"/>
        </w:rPr>
        <w:t>а</w:t>
      </w:r>
      <w:r w:rsidRPr="007A75A8">
        <w:rPr>
          <w:rFonts w:eastAsia="Times New Roman" w:cs="Arial"/>
        </w:rPr>
        <w:t>ющих коэффициентов, сумм выплат компенсационного характера и персональных выплат стимулирующего характера, определенный согласно штатному распис</w:t>
      </w:r>
      <w:r w:rsidRPr="007A75A8">
        <w:rPr>
          <w:rFonts w:eastAsia="Times New Roman" w:cs="Arial"/>
        </w:rPr>
        <w:t>а</w:t>
      </w:r>
      <w:r w:rsidRPr="007A75A8">
        <w:rPr>
          <w:rFonts w:eastAsia="Times New Roman" w:cs="Arial"/>
        </w:rPr>
        <w:t>нию учреждения, на месяц в плановом периоде);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  <w:proofErr w:type="spellStart"/>
      <w:proofErr w:type="gramStart"/>
      <w:r w:rsidRPr="007A75A8">
        <w:rPr>
          <w:rFonts w:eastAsia="Times New Roman" w:cs="Arial"/>
        </w:rPr>
        <w:t>Q</w:t>
      </w:r>
      <w:proofErr w:type="gramEnd"/>
      <w:r w:rsidRPr="007A75A8">
        <w:rPr>
          <w:rFonts w:eastAsia="Times New Roman" w:cs="Arial"/>
          <w:vertAlign w:val="subscript"/>
        </w:rPr>
        <w:t>отп</w:t>
      </w:r>
      <w:proofErr w:type="spellEnd"/>
      <w:r w:rsidRPr="007A75A8">
        <w:rPr>
          <w:rFonts w:eastAsia="Times New Roman" w:cs="Arial"/>
        </w:rPr>
        <w:t xml:space="preserve"> - сумма средств, направляемая в резерв для оплаты отпусков, выплаты пос</w:t>
      </w:r>
      <w:r w:rsidRPr="007A75A8">
        <w:rPr>
          <w:rFonts w:eastAsia="Times New Roman" w:cs="Arial"/>
        </w:rPr>
        <w:t>о</w:t>
      </w:r>
      <w:r w:rsidRPr="007A75A8">
        <w:rPr>
          <w:rFonts w:eastAsia="Times New Roman" w:cs="Arial"/>
        </w:rPr>
        <w:t>бия по временной нетрудоспособности за счет средств работодателя, оплаты дней служебных командировок, подготовки, переподготовки, повышения квалиф</w:t>
      </w:r>
      <w:r w:rsidRPr="007A75A8">
        <w:rPr>
          <w:rFonts w:eastAsia="Times New Roman" w:cs="Arial"/>
        </w:rPr>
        <w:t>и</w:t>
      </w:r>
      <w:r w:rsidRPr="007A75A8">
        <w:rPr>
          <w:rFonts w:eastAsia="Times New Roman" w:cs="Arial"/>
        </w:rPr>
        <w:t>кации работников учреждения на месяц в плановом периоде.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  <w:sectPr w:rsidR="007A75A8" w:rsidRPr="007A75A8" w:rsidSect="00543894"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Arial"/>
        </w:rPr>
      </w:pPr>
      <w:r w:rsidRPr="007A75A8">
        <w:rPr>
          <w:rFonts w:eastAsia="Times New Roman" w:cs="Arial"/>
        </w:rPr>
        <w:lastRenderedPageBreak/>
        <w:t>Приложение N 1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Arial"/>
        </w:rPr>
      </w:pPr>
      <w:r w:rsidRPr="007A75A8">
        <w:rPr>
          <w:rFonts w:eastAsia="Times New Roman" w:cs="Arial"/>
        </w:rPr>
        <w:t>к порядку установления выплат стимулирующего характера,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Arial"/>
        </w:rPr>
      </w:pPr>
      <w:r w:rsidRPr="007A75A8">
        <w:rPr>
          <w:rFonts w:eastAsia="Times New Roman" w:cs="Arial"/>
        </w:rPr>
        <w:t>в том числе критерии оценки  результативности и качества труда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Arial"/>
        </w:rPr>
      </w:pPr>
      <w:r w:rsidRPr="007A75A8">
        <w:rPr>
          <w:rFonts w:eastAsia="Times New Roman" w:cs="Arial"/>
        </w:rPr>
        <w:t>работников муниципальных и казенных образовательных организаций,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Arial"/>
        </w:rPr>
      </w:pPr>
      <w:proofErr w:type="gramStart"/>
      <w:r w:rsidRPr="007A75A8">
        <w:rPr>
          <w:rFonts w:eastAsia="Times New Roman" w:cs="Arial"/>
        </w:rPr>
        <w:t>подведомственных</w:t>
      </w:r>
      <w:proofErr w:type="gramEnd"/>
      <w:r w:rsidRPr="007A75A8">
        <w:rPr>
          <w:rFonts w:eastAsia="Times New Roman" w:cs="Arial"/>
        </w:rPr>
        <w:t xml:space="preserve"> управлению образования администрации Ермаковского района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outlineLvl w:val="1"/>
        <w:rPr>
          <w:rFonts w:eastAsia="Times New Roman" w:cs="Arial"/>
        </w:rPr>
      </w:pP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bookmarkStart w:id="2" w:name="Par179"/>
      <w:bookmarkEnd w:id="2"/>
      <w:r w:rsidRPr="007A75A8">
        <w:rPr>
          <w:rFonts w:eastAsia="Times New Roman" w:cs="Arial"/>
          <w:b/>
          <w:bCs/>
        </w:rPr>
        <w:t>ВИДЫ, УСЛОВИЯ, РАЗМЕР И ПОРЯДОК УСТАНОВЛЕНИЯ ВЫПЛАТ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r w:rsidRPr="007A75A8">
        <w:rPr>
          <w:rFonts w:eastAsia="Times New Roman" w:cs="Arial"/>
          <w:b/>
          <w:bCs/>
        </w:rPr>
        <w:t>СТИМУЛИРУЮЩЕГО ХАРАКТЕРА, В ТОМ ЧИСЛЕ КРИТЕРИИ ОЦЕНКИ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r w:rsidRPr="007A75A8">
        <w:rPr>
          <w:rFonts w:eastAsia="Times New Roman" w:cs="Arial"/>
          <w:b/>
          <w:bCs/>
        </w:rPr>
        <w:t>РЕЗУЛЬТАТИВНОСТИ И КАЧЕСТВА ТРУДА РАБОТНИКОВ КРАЕВЫХ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r w:rsidRPr="007A75A8">
        <w:rPr>
          <w:rFonts w:eastAsia="Times New Roman" w:cs="Arial"/>
          <w:b/>
          <w:bCs/>
        </w:rPr>
        <w:t>ГОСУДАРСТВЕННЫХ БЮДЖЕТНЫХ И КАЗЕННЫХ ОБРАЗОВАТЕЛЬНЫХ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r w:rsidRPr="007A75A8">
        <w:rPr>
          <w:rFonts w:eastAsia="Times New Roman" w:cs="Arial"/>
          <w:b/>
          <w:bCs/>
        </w:rPr>
        <w:t>УЧРЕЖДЕНИЙ, ПОДВЕДОМСТВЕННЫХ УПРАВЛЕНИЮ ОБРАЗОВАНИЯ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r w:rsidRPr="007A75A8">
        <w:rPr>
          <w:rFonts w:eastAsia="Times New Roman" w:cs="Arial"/>
          <w:b/>
          <w:bCs/>
        </w:rPr>
        <w:t>АДМИНИСТРАЦИИ ЕРМАКОВСКОГО РАЙОНА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  <w:r w:rsidRPr="007A75A8">
        <w:rPr>
          <w:rFonts w:eastAsia="Times New Roman" w:cs="Arial"/>
          <w:b/>
          <w:bCs/>
        </w:rPr>
        <w:t>ОБЩЕОБРАЗОВАТЕЛЬНЫЕ ОРГАНИЗАЦИИ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5"/>
        <w:gridCol w:w="3116"/>
        <w:gridCol w:w="66"/>
        <w:gridCol w:w="3078"/>
        <w:gridCol w:w="29"/>
        <w:gridCol w:w="3116"/>
        <w:gridCol w:w="66"/>
        <w:gridCol w:w="2055"/>
      </w:tblGrid>
      <w:tr w:rsidR="007A75A8" w:rsidRPr="007A75A8" w:rsidTr="000A3868">
        <w:tc>
          <w:tcPr>
            <w:tcW w:w="100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line="276" w:lineRule="auto"/>
              <w:ind w:right="102"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Должности</w:t>
            </w: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Критерии оценки резул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тативности и качества труда работников Учр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ждения</w:t>
            </w:r>
          </w:p>
        </w:tc>
        <w:tc>
          <w:tcPr>
            <w:tcW w:w="2182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Условия</w:t>
            </w:r>
          </w:p>
        </w:tc>
        <w:tc>
          <w:tcPr>
            <w:tcW w:w="713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Предельное к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личество баллов &lt;*&gt;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наименование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индикатор</w:t>
            </w:r>
          </w:p>
        </w:tc>
        <w:tc>
          <w:tcPr>
            <w:tcW w:w="713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Педагогические рабо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ники: учитель (за и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ключением начального общего образования)</w:t>
            </w: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Организация проектной и исследовательской де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>тельности воспитанников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воспитанников в конференциях разного уровня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Представление результ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тов на конференциях ра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ного уровня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победителей и призеров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Обеспечение методич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 xml:space="preserve">ского уровня организации </w:t>
            </w:r>
            <w:r w:rsidRPr="007A75A8">
              <w:rPr>
                <w:rFonts w:eastAsia="Times New Roman" w:cs="Arial"/>
              </w:rPr>
              <w:lastRenderedPageBreak/>
              <w:t>образовательного проце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са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Руководство объединен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ями педагогов (проектн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lastRenderedPageBreak/>
              <w:t>ми командами, творч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скими группами, метод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ческими объединениями)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Обеспечение работы 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ответствии с планом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работе атт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стационной комиссии, экспертной комиссии, психолого-медико-педагогическом консил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уме учреждения, наста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ническая работа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Постоянное участие в к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миссиях, подготовка 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четной документации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Ведение профессионал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ной документации (тем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тическое планирование, рабочие программы)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Полнота и соответствие нормативным документам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5000" w:type="pct"/>
            <w:gridSpan w:val="8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vMerge w:val="restar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Стабильность и рост кач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ства обучения, полож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тельная динамика по и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дивидуальному прогрессу учащихся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школьников в мероприятиях различного уровня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% участвующих от общего числа обучающихся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Качество успеваемости (по результатам итоговых контрольных работ, ко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трольных срезов, ГИА-9, ЕГЭ)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Кадетские корпуса - не ниже 30%, Мариинские женские гимназии - не 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же 50%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обучающихся в конкурсах, олимпиадах различного уровня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Количество участников конкурсов - не менее 70% (от общего числа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щихся)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Количество участников олимпиад - не менее 50% (от общего числа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щихся</w:t>
            </w:r>
            <w:proofErr w:type="gramEnd"/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призеров и поб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дителей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разработке и реализации проектов,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грамм, связанных с обр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зовательной деятельн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стью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Разработка и реализация проектов и программ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Призовое место в конкурсе проектов и программ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1" w:type="pct"/>
            <w:vMerge w:val="restar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Учет численности учен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ков в классе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Превышение численности </w:t>
            </w:r>
            <w:proofErr w:type="gramStart"/>
            <w:r w:rsidRPr="007A75A8">
              <w:rPr>
                <w:rFonts w:eastAsia="Times New Roman" w:cs="Arial"/>
              </w:rPr>
              <w:t>обучающихся</w:t>
            </w:r>
            <w:proofErr w:type="gramEnd"/>
            <w:r w:rsidRPr="007A75A8">
              <w:rPr>
                <w:rFonts w:eastAsia="Times New Roman" w:cs="Arial"/>
              </w:rPr>
              <w:t xml:space="preserve"> в классе над нормативной числе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ностью обучающихся в классе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Численность человек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 за 1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щегося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Высокий уровень педаг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 xml:space="preserve">гического мастерства при </w:t>
            </w:r>
            <w:r w:rsidRPr="007A75A8">
              <w:rPr>
                <w:rFonts w:eastAsia="Times New Roman" w:cs="Arial"/>
              </w:rPr>
              <w:lastRenderedPageBreak/>
              <w:t>организации образов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тельного процесса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Освоение информацио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технологий и прим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lastRenderedPageBreak/>
              <w:t>нение их в практике раб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ты с детьми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Использование при орг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низации занятий интера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lastRenderedPageBreak/>
              <w:t>тивной доски, компьюте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ных программ по созданию презентаций и публикаций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Выстраивание образов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тельного процесса 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 xml:space="preserve">ответствии с программой </w:t>
            </w:r>
            <w:proofErr w:type="spellStart"/>
            <w:r w:rsidRPr="007A75A8">
              <w:rPr>
                <w:rFonts w:eastAsia="Times New Roman" w:cs="Arial"/>
              </w:rPr>
              <w:t>надпредметного</w:t>
            </w:r>
            <w:proofErr w:type="spellEnd"/>
            <w:r w:rsidRPr="007A75A8">
              <w:rPr>
                <w:rFonts w:eastAsia="Times New Roman" w:cs="Arial"/>
              </w:rPr>
              <w:t xml:space="preserve"> соде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жания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программы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Создание коррекционно-развивающей образов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тельной среды для работы с детьми с ограниченными возможностями здоровья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Разработка и реализация индивидуальной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граммы обучения детей с ограниченными возмо</w:t>
            </w:r>
            <w:r w:rsidRPr="007A75A8">
              <w:rPr>
                <w:rFonts w:eastAsia="Times New Roman" w:cs="Arial"/>
              </w:rPr>
              <w:t>ж</w:t>
            </w:r>
            <w:r w:rsidRPr="007A75A8">
              <w:rPr>
                <w:rFonts w:eastAsia="Times New Roman" w:cs="Arial"/>
              </w:rPr>
              <w:t>ностями здоровья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Реализация индивидуал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ных программ обучения интегрированных детей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Сопровождение детей с ограниченными возмо</w:t>
            </w:r>
            <w:r w:rsidRPr="007A75A8">
              <w:rPr>
                <w:rFonts w:eastAsia="Times New Roman" w:cs="Arial"/>
              </w:rPr>
              <w:t>ж</w:t>
            </w:r>
            <w:r w:rsidRPr="007A75A8">
              <w:rPr>
                <w:rFonts w:eastAsia="Times New Roman" w:cs="Arial"/>
              </w:rPr>
              <w:t>ностями здоровья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рекоменд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ций психолого-медико-педагогического консил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ума в организации обр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зовательного процесса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Включенность в о</w:t>
            </w:r>
            <w:r w:rsidRPr="007A75A8">
              <w:rPr>
                <w:rFonts w:eastAsia="Times New Roman" w:cs="Arial"/>
              </w:rPr>
              <w:t>б</w:t>
            </w:r>
            <w:r w:rsidRPr="007A75A8">
              <w:rPr>
                <w:rFonts w:eastAsia="Times New Roman" w:cs="Arial"/>
              </w:rPr>
              <w:t>щешкольные и внешкол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ные мероприятия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Количество детей с огр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ниченными возможност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>ми здоровья, включенных в общешкольные мер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приятия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 за каждого обучающегося</w:t>
            </w:r>
          </w:p>
        </w:tc>
      </w:tr>
      <w:tr w:rsidR="007A75A8" w:rsidRPr="007A75A8" w:rsidTr="000A3868">
        <w:tc>
          <w:tcPr>
            <w:tcW w:w="5000" w:type="pct"/>
            <w:gridSpan w:val="8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081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Своевременное инфо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lastRenderedPageBreak/>
              <w:t>мирование руководителя учреждения о происш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ствиях с воспитанниками, обучающимися, повле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ших причинения причин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ние вреда их жизни и зд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ровью, о выявлении сл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чаев детской безнадзо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ности, правонарушений, преступлений и иных 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тиобщественных де</w:t>
            </w:r>
            <w:r w:rsidRPr="007A75A8">
              <w:rPr>
                <w:rFonts w:eastAsia="Times New Roman" w:cs="Arial"/>
              </w:rPr>
              <w:t>й</w:t>
            </w:r>
            <w:r w:rsidRPr="007A75A8">
              <w:rPr>
                <w:rFonts w:eastAsia="Times New Roman" w:cs="Arial"/>
              </w:rPr>
              <w:t>ствий, совершенных несовершеннолетними и в отношении них, законных представителях, не и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полняющих либо нена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лежащим образом испо</w:t>
            </w:r>
            <w:r w:rsidRPr="007A75A8">
              <w:rPr>
                <w:rFonts w:eastAsia="Times New Roman" w:cs="Arial"/>
              </w:rPr>
              <w:t>л</w:t>
            </w:r>
            <w:r w:rsidRPr="007A75A8">
              <w:rPr>
                <w:rFonts w:eastAsia="Times New Roman" w:cs="Arial"/>
              </w:rPr>
              <w:t>няющих родительские обязанности, а также иным поведением оказ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вающих отрицательное влияние на воспитанн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ков, обучающихся</w:t>
            </w:r>
            <w:proofErr w:type="gramEnd"/>
          </w:p>
        </w:tc>
        <w:tc>
          <w:tcPr>
            <w:tcW w:w="1091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случаев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lastRenderedPageBreak/>
              <w:t>крытия происшествий с воспитанниками,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щимися</w:t>
            </w:r>
          </w:p>
        </w:tc>
        <w:tc>
          <w:tcPr>
            <w:tcW w:w="1091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случаев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lastRenderedPageBreak/>
              <w:t>крытия происшествий с воспитанниками,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щимися</w:t>
            </w:r>
          </w:p>
        </w:tc>
        <w:tc>
          <w:tcPr>
            <w:tcW w:w="736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30</w:t>
            </w:r>
          </w:p>
        </w:tc>
      </w:tr>
      <w:tr w:rsidR="007A75A8" w:rsidRPr="007A75A8" w:rsidTr="000A3868">
        <w:tc>
          <w:tcPr>
            <w:tcW w:w="100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Педагогические рабо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ники: педагог-психолог, социальный педагог</w:t>
            </w: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Сопровождение воспита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ников в образовательном процессе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Руководство медико-психолог</w:t>
            </w:r>
            <w:proofErr w:type="gramStart"/>
            <w:r w:rsidRPr="007A75A8">
              <w:rPr>
                <w:rFonts w:eastAsia="Times New Roman" w:cs="Arial"/>
              </w:rPr>
              <w:t>о-</w:t>
            </w:r>
            <w:proofErr w:type="gramEnd"/>
            <w:r w:rsidRPr="007A75A8">
              <w:rPr>
                <w:rFonts w:eastAsia="Times New Roman" w:cs="Arial"/>
              </w:rPr>
              <w:t xml:space="preserve"> педагогич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 xml:space="preserve">ским консилиумом </w:t>
            </w:r>
            <w:r w:rsidRPr="007A75A8">
              <w:rPr>
                <w:rFonts w:eastAsia="Times New Roman" w:cs="Arial"/>
              </w:rPr>
              <w:lastRenderedPageBreak/>
              <w:t>(МППК)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Работа МППК в соотве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ствии с планом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Проведение мероприятий для родителей воспита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ников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Проведение одного мер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приятия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Эффективность методов и способов работы по пед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гогическому сопровожд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нию воспитанников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разработке и реализации проектов, программ, связанных с образовательной де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>тельностью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За участие в разработке и реализации проектов,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грамм, связанных с обр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зовательной деятельн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стью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Призовое место в конкурсе проектов и программ, п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лучение гранта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Адаптация вновь пост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пивших воспитанников, благоприятный психол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гический климат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Уменьшение числа ко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фликтных ситуаций среди обучающихся, воспитанн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ков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Высокий уровень педаг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 xml:space="preserve">гического мастерства при </w:t>
            </w:r>
            <w:r w:rsidRPr="007A75A8">
              <w:rPr>
                <w:rFonts w:eastAsia="Times New Roman" w:cs="Arial"/>
              </w:rPr>
              <w:lastRenderedPageBreak/>
              <w:t>организации процесса психолого-педагогического сопр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вождения воспитанников</w:t>
            </w:r>
          </w:p>
        </w:tc>
        <w:tc>
          <w:tcPr>
            <w:tcW w:w="1091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Организация работы службы психолого-</w:t>
            </w:r>
            <w:r w:rsidRPr="007A75A8">
              <w:rPr>
                <w:rFonts w:eastAsia="Times New Roman" w:cs="Arial"/>
              </w:rPr>
              <w:lastRenderedPageBreak/>
              <w:t>педагогического сопр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вождения воспитанников</w:t>
            </w:r>
          </w:p>
        </w:tc>
        <w:tc>
          <w:tcPr>
            <w:tcW w:w="1091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Отрицательная динамика возникновения конфли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lastRenderedPageBreak/>
              <w:t>тов в течение учебного года</w:t>
            </w:r>
          </w:p>
        </w:tc>
        <w:tc>
          <w:tcPr>
            <w:tcW w:w="736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30</w:t>
            </w:r>
          </w:p>
        </w:tc>
      </w:tr>
      <w:tr w:rsidR="007A75A8" w:rsidRPr="007A75A8" w:rsidTr="000A3868">
        <w:tc>
          <w:tcPr>
            <w:tcW w:w="1001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081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091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091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736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081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Своевременное инфо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мирование руководителя учреждения о происш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ствиях с воспитанниками, обучающимися, повле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ших причинения причин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ние вреда их жизни и зд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ровью, о выявлении сл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чаев детской безнадзо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ности, правонарушений, преступлений и иных 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тиобщественных де</w:t>
            </w:r>
            <w:r w:rsidRPr="007A75A8">
              <w:rPr>
                <w:rFonts w:eastAsia="Times New Roman" w:cs="Arial"/>
              </w:rPr>
              <w:t>й</w:t>
            </w:r>
            <w:r w:rsidRPr="007A75A8">
              <w:rPr>
                <w:rFonts w:eastAsia="Times New Roman" w:cs="Arial"/>
              </w:rPr>
              <w:t>ствий, совершенных несовершеннолетними и в отношении них, законных представителях, не и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полняющих либо нена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лежащим образом испо</w:t>
            </w:r>
            <w:r w:rsidRPr="007A75A8">
              <w:rPr>
                <w:rFonts w:eastAsia="Times New Roman" w:cs="Arial"/>
              </w:rPr>
              <w:t>л</w:t>
            </w:r>
            <w:r w:rsidRPr="007A75A8">
              <w:rPr>
                <w:rFonts w:eastAsia="Times New Roman" w:cs="Arial"/>
              </w:rPr>
              <w:t>няющих родительские обязанности, а также иным поведением оказ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вающих отрицательное влияние на воспитанн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lastRenderedPageBreak/>
              <w:t>ков, обучающихся</w:t>
            </w:r>
            <w:proofErr w:type="gramEnd"/>
          </w:p>
        </w:tc>
        <w:tc>
          <w:tcPr>
            <w:tcW w:w="1091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случаев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крытия происшествий с воспитанниками,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щимися</w:t>
            </w:r>
          </w:p>
        </w:tc>
        <w:tc>
          <w:tcPr>
            <w:tcW w:w="1091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случаев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крытия происшествий с воспитанниками,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щимися</w:t>
            </w:r>
          </w:p>
        </w:tc>
        <w:tc>
          <w:tcPr>
            <w:tcW w:w="736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Педагогические рабо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ники: воспитатель</w:t>
            </w: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самовольных уходов воспитанников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поданных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явлений в органы вну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ренних дел по розыску воспитанников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правонаруш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ний, совершенных восп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танниками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воспитанн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ков, состоящих на учете в органах внутренних дел, комиссии по делам нес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вершеннолетних и защите прав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Привитие норм и правил совместного проживания воспитанников (поведения и общения)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случаев нарушения дисциплины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Достижения воспитанн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ков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краевых, вс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российских, междунаро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ных соревнованиях, олимпиадах, научно-практических конфере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циях, конкурсах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Процент участвующих от общего числа обучающи</w:t>
            </w:r>
            <w:r w:rsidRPr="007A75A8">
              <w:rPr>
                <w:rFonts w:eastAsia="Times New Roman" w:cs="Arial"/>
              </w:rPr>
              <w:t>х</w:t>
            </w:r>
            <w:r w:rsidRPr="007A75A8">
              <w:rPr>
                <w:rFonts w:eastAsia="Times New Roman" w:cs="Arial"/>
              </w:rPr>
              <w:t>ся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Ведение портфолио во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питанников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Призовое место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Организацию </w:t>
            </w:r>
            <w:proofErr w:type="spellStart"/>
            <w:r w:rsidRPr="007A75A8">
              <w:rPr>
                <w:rFonts w:eastAsia="Times New Roman" w:cs="Arial"/>
              </w:rPr>
              <w:t>здор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вьесберегающей</w:t>
            </w:r>
            <w:proofErr w:type="spellEnd"/>
            <w:r w:rsidRPr="007A75A8">
              <w:rPr>
                <w:rFonts w:eastAsia="Times New Roman" w:cs="Arial"/>
              </w:rPr>
              <w:t xml:space="preserve"> воспит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вающей среды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травм, несчастных случаев, вредных привычек у во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питанников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Эффективность работы по созданию коллектива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Социально-психологический климат в коллективе, способств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ющий мотивации к обуч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нию, эффективному ра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решению конфликтов, адекватной самооценке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Высокие показатели об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чения воспитанников, 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сутствие конфликтов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 w:val="restar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Высокий уровень педаг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гического мастерства при организации воспитател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ного процесса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Выстраивание воспит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тельного процесса 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ответствии с программой воспитания коллектива воспитанников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программы во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питания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конкурсах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фессионального масте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ства, использование п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лученного опыта в своей повседневной деятельн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сти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Внедрение новых технол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гий, форм, методов, при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мов, демонстрация их при проведении мастер-классов, творческих отч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тов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5000" w:type="pct"/>
            <w:gridSpan w:val="8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081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Своевременное инфо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lastRenderedPageBreak/>
              <w:t>мирование руководителя учреждения о происш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ствиях с воспитанниками, обучающимися, повле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ших причинения причин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ние вреда их жизни и зд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ровью, о выявлении сл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чаев детской безнадзо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ности, правонарушений, преступлений и иных 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тиобщественных де</w:t>
            </w:r>
            <w:r w:rsidRPr="007A75A8">
              <w:rPr>
                <w:rFonts w:eastAsia="Times New Roman" w:cs="Arial"/>
              </w:rPr>
              <w:t>й</w:t>
            </w:r>
            <w:r w:rsidRPr="007A75A8">
              <w:rPr>
                <w:rFonts w:eastAsia="Times New Roman" w:cs="Arial"/>
              </w:rPr>
              <w:t>ствий, совершенных несовершеннолетними и в отношении них, законных представителях, не и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полняющих либо нена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лежащим образом испо</w:t>
            </w:r>
            <w:r w:rsidRPr="007A75A8">
              <w:rPr>
                <w:rFonts w:eastAsia="Times New Roman" w:cs="Arial"/>
              </w:rPr>
              <w:t>л</w:t>
            </w:r>
            <w:r w:rsidRPr="007A75A8">
              <w:rPr>
                <w:rFonts w:eastAsia="Times New Roman" w:cs="Arial"/>
              </w:rPr>
              <w:t>няющих родительские обязанности, а также иным поведением оказ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вающих отрицательное влияние на воспитанн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ков, обучающихся</w:t>
            </w:r>
            <w:proofErr w:type="gramEnd"/>
          </w:p>
        </w:tc>
        <w:tc>
          <w:tcPr>
            <w:tcW w:w="1091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случаев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lastRenderedPageBreak/>
              <w:t>крытия происшествий с воспитанниками,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щимися</w:t>
            </w:r>
          </w:p>
        </w:tc>
        <w:tc>
          <w:tcPr>
            <w:tcW w:w="1091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случаев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lastRenderedPageBreak/>
              <w:t>крытия происшествий с воспитанниками,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щимися</w:t>
            </w:r>
          </w:p>
        </w:tc>
        <w:tc>
          <w:tcPr>
            <w:tcW w:w="736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30</w:t>
            </w:r>
          </w:p>
        </w:tc>
      </w:tr>
      <w:tr w:rsidR="007A75A8" w:rsidRPr="007A75A8" w:rsidTr="000A3868">
        <w:tc>
          <w:tcPr>
            <w:tcW w:w="100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Педагог дополнительн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го образования, муз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 xml:space="preserve">кальный руководитель, педагог-организатор, инструктор по труду, </w:t>
            </w:r>
            <w:r w:rsidRPr="007A75A8">
              <w:rPr>
                <w:rFonts w:eastAsia="Times New Roman" w:cs="Arial"/>
              </w:rPr>
              <w:lastRenderedPageBreak/>
              <w:t>концертмейстер, тр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нер-преподаватель, старший вожатый</w:t>
            </w: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Руководство проектными и творческими группами, методическими объедин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lastRenderedPageBreak/>
              <w:t>ниями, кафедрами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Руководство объединен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ями педагогов (проектн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ми командами, творч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lastRenderedPageBreak/>
              <w:t>скими группами, метод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ческими объединениями)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Обеспечение работы 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ответствии с планом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Ведение профессионал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ной документации (тем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тическое планирование, рабочие программы)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Полнота и соответствие нормативным регламе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тирующим документам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Достижения воспитанн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ков</w:t>
            </w:r>
          </w:p>
        </w:tc>
        <w:tc>
          <w:tcPr>
            <w:tcW w:w="1091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соревнованиях, олимпиадах, научно-практических конфере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циях, конкурсах различн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го уровня</w:t>
            </w:r>
          </w:p>
        </w:tc>
        <w:tc>
          <w:tcPr>
            <w:tcW w:w="1114" w:type="pct"/>
            <w:gridSpan w:val="3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% участвующих от общего числа обучающихся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91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14" w:type="pct"/>
            <w:gridSpan w:val="3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Призовое место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Организация деятельн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сти детских объединений, организаций</w:t>
            </w:r>
          </w:p>
        </w:tc>
        <w:tc>
          <w:tcPr>
            <w:tcW w:w="1091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Постоянный состав,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здание и реализация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циальных проектов,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грамм</w:t>
            </w:r>
          </w:p>
        </w:tc>
        <w:tc>
          <w:tcPr>
            <w:tcW w:w="1114" w:type="pct"/>
            <w:gridSpan w:val="3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За каждый проект,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грамму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081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091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случаев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крытия происшествий с воспитанниками,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щимися</w:t>
            </w:r>
          </w:p>
        </w:tc>
        <w:tc>
          <w:tcPr>
            <w:tcW w:w="1114" w:type="pct"/>
            <w:gridSpan w:val="3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случаев сокр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тия происшествий с восп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танниками, обучающимися</w:t>
            </w:r>
          </w:p>
        </w:tc>
        <w:tc>
          <w:tcPr>
            <w:tcW w:w="713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 w:val="restar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Высокий уровень педаг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гического мастерства при организации образов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lastRenderedPageBreak/>
              <w:t>тельного процесса</w:t>
            </w:r>
          </w:p>
        </w:tc>
        <w:tc>
          <w:tcPr>
            <w:tcW w:w="1101" w:type="pct"/>
            <w:gridSpan w:val="3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Участие в конкурсах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фессионального масте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ства, использование пол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lastRenderedPageBreak/>
              <w:t>ченного опыта в своей п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вседневной деятельности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Внедрение новых технол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гий форм, методов, при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 xml:space="preserve">мов, демонстрация их при </w:t>
            </w:r>
            <w:r w:rsidRPr="007A75A8">
              <w:rPr>
                <w:rFonts w:eastAsia="Times New Roman" w:cs="Arial"/>
              </w:rPr>
              <w:lastRenderedPageBreak/>
              <w:t>проведении мастер-классов, творческих отч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тов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20</w:t>
            </w:r>
          </w:p>
        </w:tc>
      </w:tr>
      <w:tr w:rsidR="007A75A8" w:rsidRPr="007A75A8" w:rsidTr="000A3868">
        <w:tc>
          <w:tcPr>
            <w:tcW w:w="5000" w:type="pct"/>
            <w:gridSpan w:val="8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081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Своевременное инфо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мирование руководителя учреждения о происш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ствиях с воспитанниками, обучающимися, повле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ших причинения причин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ние вреда их жизни и зд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ровью, о выявлении сл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чаев детской безнадзо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ности, правонарушений, преступлений и иных 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тиобщественных де</w:t>
            </w:r>
            <w:r w:rsidRPr="007A75A8">
              <w:rPr>
                <w:rFonts w:eastAsia="Times New Roman" w:cs="Arial"/>
              </w:rPr>
              <w:t>й</w:t>
            </w:r>
            <w:r w:rsidRPr="007A75A8">
              <w:rPr>
                <w:rFonts w:eastAsia="Times New Roman" w:cs="Arial"/>
              </w:rPr>
              <w:t>ствий, совершенных несовершеннолетними и в отношении них, законных представителях, не и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полняющих либо нена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лежащим образом испо</w:t>
            </w:r>
            <w:r w:rsidRPr="007A75A8">
              <w:rPr>
                <w:rFonts w:eastAsia="Times New Roman" w:cs="Arial"/>
              </w:rPr>
              <w:t>л</w:t>
            </w:r>
            <w:r w:rsidRPr="007A75A8">
              <w:rPr>
                <w:rFonts w:eastAsia="Times New Roman" w:cs="Arial"/>
              </w:rPr>
              <w:t>няющих родительские обязанности, а также иным поведением оказ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вающих отрицательное влияние на воспитанн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ков, обучающихся</w:t>
            </w:r>
            <w:proofErr w:type="gramEnd"/>
          </w:p>
        </w:tc>
        <w:tc>
          <w:tcPr>
            <w:tcW w:w="1091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случаев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крытия происшествий с воспитанниками,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щимися</w:t>
            </w:r>
          </w:p>
        </w:tc>
        <w:tc>
          <w:tcPr>
            <w:tcW w:w="1114" w:type="pct"/>
            <w:gridSpan w:val="3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случаев сокр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тия происшествий с восп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танниками, обучающимися</w:t>
            </w:r>
          </w:p>
        </w:tc>
        <w:tc>
          <w:tcPr>
            <w:tcW w:w="713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Заведующий библиот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кой, библиотекарь</w:t>
            </w: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и ответственности при выполнении поставленных задач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Создание системы работы по повышению мотивации воспитанников к чтению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Количество воспитанн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ков и работников учр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ждения, пользующихся фондом библиотеки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80%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Совершенствование и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формационно-библиотечной системы учреждения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Создание программы ра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вития информационно-библиографического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странства учреждения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программы ра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вития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Сохранность библиотечн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го фонда учреждения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Количество списываемой литературы библиотечн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го фонда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Менее 20% фонда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текущего информирования колле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тива педагогов и восп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танников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Проведение уроков и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формационной культуры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 раз в четверть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Проведение дней инфо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мирования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 раз в четверть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Высокий уровень профе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сионального мастерства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Систематическая работа по повышению педагог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ческого мастерства (ку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сы повышения квалиф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кации, семинары, сам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lastRenderedPageBreak/>
              <w:t>образование), использ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вание полученного опыта в своей повседневной д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ятельности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Внедрение новых технол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гий, форм, методов, при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мов, демонстрация их при проведении мастер-классов, творческих отч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lastRenderedPageBreak/>
              <w:t>тов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20</w:t>
            </w:r>
          </w:p>
        </w:tc>
      </w:tr>
      <w:tr w:rsidR="007A75A8" w:rsidRPr="007A75A8" w:rsidTr="000A3868">
        <w:tc>
          <w:tcPr>
            <w:tcW w:w="5000" w:type="pct"/>
            <w:gridSpan w:val="8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Врач-педиатр, мед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цинская сестра, мла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шая медицинская сес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ра, медицинская сестра диетическая</w:t>
            </w: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Выстраивание взаимоде</w:t>
            </w:r>
            <w:r w:rsidRPr="007A75A8">
              <w:rPr>
                <w:rFonts w:eastAsia="Times New Roman" w:cs="Arial"/>
              </w:rPr>
              <w:t>й</w:t>
            </w:r>
            <w:r w:rsidRPr="007A75A8">
              <w:rPr>
                <w:rFonts w:eastAsia="Times New Roman" w:cs="Arial"/>
              </w:rPr>
              <w:t>ствия с учреждениями здравоохранения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Проведение плановой диспансеризации и мед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цинских осмотров восп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танников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или операти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ное устранение предпис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ний контролирующих или надзирающих органов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предписаний контролирующих органов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Устранение предписаний в установленные сроки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Снижение уровня забол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ваемости обучающихся, воспитанников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Снижение количества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болевших воспитанников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динамики ув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личения числа хронич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ских и сезонных заболев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ний воспитанников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Создание </w:t>
            </w:r>
            <w:proofErr w:type="spellStart"/>
            <w:r w:rsidRPr="007A75A8">
              <w:rPr>
                <w:rFonts w:eastAsia="Times New Roman" w:cs="Arial"/>
              </w:rPr>
              <w:t>здоровьесохр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няющей</w:t>
            </w:r>
            <w:proofErr w:type="spellEnd"/>
            <w:r w:rsidRPr="007A75A8">
              <w:rPr>
                <w:rFonts w:eastAsia="Times New Roman" w:cs="Arial"/>
              </w:rPr>
              <w:t xml:space="preserve"> среды в учрежд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нии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Создание и реализация программы "Здоровье"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Проведение Дней здор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вья раз в четверть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5000" w:type="pct"/>
            <w:gridSpan w:val="8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Юрисконсульт, инспе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тор по кадрам,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граммист, делопрои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водитель, экономист, секретарь-машинистка, секретарь, секретарь учебной части</w:t>
            </w:r>
            <w:proofErr w:type="gramEnd"/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Своевременная подгото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ка локальных нормати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ных актов учреждения, финансово-экономических документов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Соответствие нормам действующего законод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тельства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Соответствие заданным нормам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юридич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ских консультаций для воспитанников и работн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ков учреждения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конфликтов в учреждении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Создание в учреждении единых требований к оформлению документов, системы документообор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та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регламентов по созданию внутренних 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кументов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Соблюдение регламентов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5000" w:type="pct"/>
            <w:gridSpan w:val="8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Шеф-повар, повар</w:t>
            </w: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или операти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ное устранение предпис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ний контролирующих или надзирающих органов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предписаний контролирующих органов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Устранение предписаний в установленные сроки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Снижение уровня забол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ваемости обучающихся, воспитанников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Снижение количества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болевших воспитанников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вспышек заб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леваний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Качество приготовления пищи, эстетическое оформление блюд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жалоб, отк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зов детей от приема пищи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40</w:t>
            </w:r>
          </w:p>
        </w:tc>
      </w:tr>
      <w:tr w:rsidR="007A75A8" w:rsidRPr="007A75A8" w:rsidTr="000A3868">
        <w:tc>
          <w:tcPr>
            <w:tcW w:w="5000" w:type="pct"/>
            <w:gridSpan w:val="8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Младший воспитатель</w:t>
            </w: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самовольных уходов воспитанников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поданных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явлений в органы вну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ренних дел по розыску воспитанников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дополн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тельных работ</w:t>
            </w:r>
          </w:p>
        </w:tc>
        <w:tc>
          <w:tcPr>
            <w:tcW w:w="1101" w:type="pct"/>
            <w:gridSpan w:val="3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проведении 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монтных работ в учрежд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нии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Постоянно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Соблюдение санитарно-гигиенических норм</w:t>
            </w:r>
          </w:p>
        </w:tc>
        <w:tc>
          <w:tcPr>
            <w:tcW w:w="1101" w:type="pct"/>
            <w:gridSpan w:val="3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Отсутствие замечаний </w:t>
            </w:r>
            <w:proofErr w:type="spellStart"/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спотребнадзора</w:t>
            </w:r>
            <w:proofErr w:type="spellEnd"/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5000" w:type="pct"/>
            <w:gridSpan w:val="8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081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Своевременное инфо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мирование руководителя учреждения о происш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ствиях с воспитанниками, обучающимися, повле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ших причинения причин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ние вреда их жизни и зд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ровью, о выявлении сл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чаев детской безнадзо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ности, правонарушений, преступлений и иных 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тиобщественных де</w:t>
            </w:r>
            <w:r w:rsidRPr="007A75A8">
              <w:rPr>
                <w:rFonts w:eastAsia="Times New Roman" w:cs="Arial"/>
              </w:rPr>
              <w:t>й</w:t>
            </w:r>
            <w:r w:rsidRPr="007A75A8">
              <w:rPr>
                <w:rFonts w:eastAsia="Times New Roman" w:cs="Arial"/>
              </w:rPr>
              <w:t>ствий, совершенных несовершеннолетними и в отношении них, законных представителях, не и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полняющих либо нена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лежащим образом испо</w:t>
            </w:r>
            <w:r w:rsidRPr="007A75A8">
              <w:rPr>
                <w:rFonts w:eastAsia="Times New Roman" w:cs="Arial"/>
              </w:rPr>
              <w:t>л</w:t>
            </w:r>
            <w:r w:rsidRPr="007A75A8">
              <w:rPr>
                <w:rFonts w:eastAsia="Times New Roman" w:cs="Arial"/>
              </w:rPr>
              <w:t xml:space="preserve">няющих родительские </w:t>
            </w:r>
            <w:r w:rsidRPr="007A75A8">
              <w:rPr>
                <w:rFonts w:eastAsia="Times New Roman" w:cs="Arial"/>
              </w:rPr>
              <w:lastRenderedPageBreak/>
              <w:t>обязанности, а также иным поведением оказ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вающих отрицательное влияние на воспитанн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ков, обучающихся</w:t>
            </w:r>
            <w:proofErr w:type="gramEnd"/>
          </w:p>
        </w:tc>
        <w:tc>
          <w:tcPr>
            <w:tcW w:w="1091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случаев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крытия происшествий с воспитанниками,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щимися</w:t>
            </w:r>
          </w:p>
        </w:tc>
        <w:tc>
          <w:tcPr>
            <w:tcW w:w="1114" w:type="pct"/>
            <w:gridSpan w:val="3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случаев сокр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тия происшествий с восп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танниками, обучающимися</w:t>
            </w:r>
          </w:p>
        </w:tc>
        <w:tc>
          <w:tcPr>
            <w:tcW w:w="713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lastRenderedPageBreak/>
              <w:t>Кладовщик, кастеля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ша, рабочий по ко</w:t>
            </w:r>
            <w:r w:rsidRPr="007A75A8">
              <w:rPr>
                <w:rFonts w:eastAsia="Times New Roman" w:cs="Arial"/>
              </w:rPr>
              <w:t>м</w:t>
            </w:r>
            <w:r w:rsidRPr="007A75A8">
              <w:rPr>
                <w:rFonts w:eastAsia="Times New Roman" w:cs="Arial"/>
              </w:rPr>
              <w:t>плексному обслужив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нию и ремонту здания, дворник, водитель, к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хонный рабочий, мо</w:t>
            </w:r>
            <w:r w:rsidRPr="007A75A8">
              <w:rPr>
                <w:rFonts w:eastAsia="Times New Roman" w:cs="Arial"/>
              </w:rPr>
              <w:t>й</w:t>
            </w:r>
            <w:r w:rsidRPr="007A75A8">
              <w:rPr>
                <w:rFonts w:eastAsia="Times New Roman" w:cs="Arial"/>
              </w:rPr>
              <w:t>щик посуды, подсобный рабочий, лаборант, га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деробщик, сторож, электрик</w:t>
            </w:r>
            <w:proofErr w:type="gramEnd"/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Соблюдение санитарно-гигиенических норм, пр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вил техники безопасн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сти, правил дорожного движения</w:t>
            </w:r>
          </w:p>
        </w:tc>
        <w:tc>
          <w:tcPr>
            <w:tcW w:w="1101" w:type="pct"/>
            <w:gridSpan w:val="3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замечаний надзорных органов, ав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рий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мероприятиях учреждения</w:t>
            </w:r>
          </w:p>
        </w:tc>
        <w:tc>
          <w:tcPr>
            <w:tcW w:w="1101" w:type="pct"/>
            <w:gridSpan w:val="3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Проведение праздников для воспитанников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Постоянно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дополн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тельных работ</w:t>
            </w:r>
          </w:p>
        </w:tc>
        <w:tc>
          <w:tcPr>
            <w:tcW w:w="1101" w:type="pct"/>
            <w:gridSpan w:val="3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Погрузочно-разгрузочные работы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Постоянно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Благоустройство террит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рии учреждения</w:t>
            </w:r>
          </w:p>
        </w:tc>
        <w:tc>
          <w:tcPr>
            <w:tcW w:w="1101" w:type="pct"/>
            <w:gridSpan w:val="3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Зеленая зона, лан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шафтный дизайн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5000" w:type="pct"/>
            <w:gridSpan w:val="8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Преподаватель-организатор основ бе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lastRenderedPageBreak/>
              <w:t>опасности жизнеде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>тельности</w:t>
            </w: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Организация работы по соблюдения правил техн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ки безопасности жизнед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ятельности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Проведение инструктажей с учащимися и работн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ками школы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Контроль за</w:t>
            </w:r>
            <w:proofErr w:type="gramEnd"/>
            <w:r w:rsidRPr="007A75A8">
              <w:rPr>
                <w:rFonts w:eastAsia="Times New Roman" w:cs="Arial"/>
              </w:rPr>
              <w:t xml:space="preserve"> ведением классной и школьной 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кументации по провед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нию инструктажей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Контроль за</w:t>
            </w:r>
            <w:proofErr w:type="gramEnd"/>
            <w:r w:rsidRPr="007A75A8">
              <w:rPr>
                <w:rFonts w:eastAsia="Times New Roman" w:cs="Arial"/>
              </w:rPr>
              <w:t xml:space="preserve"> безопасн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стью в образовательном процессе оборудования, приборов, технических средств обучения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актов осмотра оборудования, приборов, технических средств об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чения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Взаимодействие с учр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ждениями и организаци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>ми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Разработка плана гра</w:t>
            </w:r>
            <w:r w:rsidRPr="007A75A8">
              <w:rPr>
                <w:rFonts w:eastAsia="Times New Roman" w:cs="Arial"/>
              </w:rPr>
              <w:t>ж</w:t>
            </w:r>
            <w:r w:rsidRPr="007A75A8">
              <w:rPr>
                <w:rFonts w:eastAsia="Times New Roman" w:cs="Arial"/>
              </w:rPr>
              <w:t>данской обороны учр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ждения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плана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Организация занятий по гражданской обороне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Проведение учений 2 раза в год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Достижения обучающихся, воспитанников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краевых, вс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российских, междунаро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ных соревнованиях, олимпиадах, научно-практических конфере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циях, конкурсах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Процент участвующих от общего числа обучающи</w:t>
            </w:r>
            <w:r w:rsidRPr="007A75A8">
              <w:rPr>
                <w:rFonts w:eastAsia="Times New Roman" w:cs="Arial"/>
              </w:rPr>
              <w:t>х</w:t>
            </w:r>
            <w:r w:rsidRPr="007A75A8">
              <w:rPr>
                <w:rFonts w:eastAsia="Times New Roman" w:cs="Arial"/>
              </w:rPr>
              <w:t>ся (воспитанников) не м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нее 20%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Ведение портфолио об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чающихся, воспитанников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Призовое место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5000" w:type="pct"/>
            <w:gridSpan w:val="8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081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Своевременное инфо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мирование руководителя учреждения о происш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ствиях с воспитанниками, обучающимися, повле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ших причинения причин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ние вреда их жизни и зд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ровью, о выявлении сл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чаев детской безнадзо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ности, правонарушений, преступлений и иных 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тиобщественных де</w:t>
            </w:r>
            <w:r w:rsidRPr="007A75A8">
              <w:rPr>
                <w:rFonts w:eastAsia="Times New Roman" w:cs="Arial"/>
              </w:rPr>
              <w:t>й</w:t>
            </w:r>
            <w:r w:rsidRPr="007A75A8">
              <w:rPr>
                <w:rFonts w:eastAsia="Times New Roman" w:cs="Arial"/>
              </w:rPr>
              <w:t>ствий, совершенных несовершеннолетними и в отношении них, законных представителях, не и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полняющих либо нена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лежащим образом испо</w:t>
            </w:r>
            <w:r w:rsidRPr="007A75A8">
              <w:rPr>
                <w:rFonts w:eastAsia="Times New Roman" w:cs="Arial"/>
              </w:rPr>
              <w:t>л</w:t>
            </w:r>
            <w:r w:rsidRPr="007A75A8">
              <w:rPr>
                <w:rFonts w:eastAsia="Times New Roman" w:cs="Arial"/>
              </w:rPr>
              <w:t>няющих родительские обязанности, а также иным поведением оказ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вающих отрицательное влияние на воспитанн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ков, обучающихся</w:t>
            </w:r>
            <w:proofErr w:type="gramEnd"/>
          </w:p>
        </w:tc>
        <w:tc>
          <w:tcPr>
            <w:tcW w:w="1091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случаев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крытия происшествий с воспитанниками,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щимися</w:t>
            </w:r>
          </w:p>
        </w:tc>
        <w:tc>
          <w:tcPr>
            <w:tcW w:w="1091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случаев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крытия происшествий с воспитанниками,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щимися</w:t>
            </w:r>
          </w:p>
        </w:tc>
        <w:tc>
          <w:tcPr>
            <w:tcW w:w="736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Учитель-логопед, уч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тель-дефектолог</w:t>
            </w: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Работа в психолог</w:t>
            </w:r>
            <w:proofErr w:type="gramStart"/>
            <w:r w:rsidRPr="007A75A8">
              <w:rPr>
                <w:rFonts w:eastAsia="Times New Roman" w:cs="Arial"/>
              </w:rPr>
              <w:t>о-</w:t>
            </w:r>
            <w:proofErr w:type="gramEnd"/>
            <w:r w:rsidRPr="007A75A8">
              <w:rPr>
                <w:rFonts w:eastAsia="Times New Roman" w:cs="Arial"/>
              </w:rPr>
              <w:t xml:space="preserve"> мед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ко- педагогическом конс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lastRenderedPageBreak/>
              <w:t>лиуме учреждения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Участие в работе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Постоянное, без пропу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 xml:space="preserve">ков, участие в одной из </w:t>
            </w:r>
            <w:r w:rsidRPr="007A75A8">
              <w:rPr>
                <w:rFonts w:eastAsia="Times New Roman" w:cs="Arial"/>
              </w:rPr>
              <w:lastRenderedPageBreak/>
              <w:t>комиссий, подготовка 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четной документации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Ведение и организация общественно полезного труда, производительного труда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Организация обществе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но полезного труда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 часов в неделю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9 часов в неделю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Работа с семьями обуч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ющихся, воспитанников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Проведение мероприятий для родителей, семей обучающихся, воспита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ников учреждения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Проведение одного мер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приятия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Подготовка, участие, п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 xml:space="preserve">беды во </w:t>
            </w:r>
            <w:proofErr w:type="spellStart"/>
            <w:r w:rsidRPr="007A75A8">
              <w:rPr>
                <w:rFonts w:eastAsia="Times New Roman" w:cs="Arial"/>
              </w:rPr>
              <w:t>внутришкольных</w:t>
            </w:r>
            <w:proofErr w:type="spellEnd"/>
            <w:r w:rsidRPr="007A75A8">
              <w:rPr>
                <w:rFonts w:eastAsia="Times New Roman" w:cs="Arial"/>
              </w:rPr>
              <w:t>, районных, краевых мер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приятиях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Подготовка, участие, п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 xml:space="preserve">беды во </w:t>
            </w:r>
            <w:proofErr w:type="spellStart"/>
            <w:r w:rsidRPr="007A75A8">
              <w:rPr>
                <w:rFonts w:eastAsia="Times New Roman" w:cs="Arial"/>
              </w:rPr>
              <w:t>внутришкольных</w:t>
            </w:r>
            <w:proofErr w:type="spellEnd"/>
            <w:r w:rsidRPr="007A75A8">
              <w:rPr>
                <w:rFonts w:eastAsia="Times New Roman" w:cs="Arial"/>
              </w:rPr>
              <w:t>, районных, краевых мер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приятиях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Подготовка одного мер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приятия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Подготовка детей к уч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стию в одном мероприятии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одном райо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ном, краевом мероприятии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Призовое место в райо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ном, краевом мероприятии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Эффективная реализация коррекционной напра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ленности образовательн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го процесса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Качество успеваемости </w:t>
            </w:r>
            <w:proofErr w:type="gramStart"/>
            <w:r w:rsidRPr="007A75A8">
              <w:rPr>
                <w:rFonts w:eastAsia="Times New Roman" w:cs="Arial"/>
              </w:rPr>
              <w:t>обучающихся</w:t>
            </w:r>
            <w:proofErr w:type="gramEnd"/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50 - 65%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65 - 80%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Формирование социальн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го опыта обучающихся, воспитанников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Процент обучающихся, воспитанников из числа выпускников, продолжи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ших обучение или труд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устроившихся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50 - 65%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65 - 80%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Количество обучающихся, воспитанников, состо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>щих на внутреннем учете учреждения или на учете в группе по делам нес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вершеннолетних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0 - 10%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разработке и реализации проектов,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грамм, связанных с обр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зовательной деятельн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стью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Разработка, согласов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ние, утверждение и ре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лизация проектов и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грамм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лицензированной программы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Призовое место в конкурсе проектов и программ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Издание печатной проду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ции (статей), отражающей результаты работы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5000" w:type="pct"/>
            <w:gridSpan w:val="8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081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Своевременное инфо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мирование руководителя учреждения о происш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 xml:space="preserve">ствиях с воспитанниками, </w:t>
            </w:r>
            <w:r w:rsidRPr="007A75A8">
              <w:rPr>
                <w:rFonts w:eastAsia="Times New Roman" w:cs="Arial"/>
              </w:rPr>
              <w:lastRenderedPageBreak/>
              <w:t>обучающимися, повле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ших причинения причин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ние вреда их жизни и зд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ровью, о выявлении сл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чаев детской безнадзо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ности, правонарушений, преступлений и иных 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тиобщественных де</w:t>
            </w:r>
            <w:r w:rsidRPr="007A75A8">
              <w:rPr>
                <w:rFonts w:eastAsia="Times New Roman" w:cs="Arial"/>
              </w:rPr>
              <w:t>й</w:t>
            </w:r>
            <w:r w:rsidRPr="007A75A8">
              <w:rPr>
                <w:rFonts w:eastAsia="Times New Roman" w:cs="Arial"/>
              </w:rPr>
              <w:t>ствий, совершенных несовершеннолетними и в отношении них, законных представителях, не и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полняющих либо нена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лежащим образом испо</w:t>
            </w:r>
            <w:r w:rsidRPr="007A75A8">
              <w:rPr>
                <w:rFonts w:eastAsia="Times New Roman" w:cs="Arial"/>
              </w:rPr>
              <w:t>л</w:t>
            </w:r>
            <w:r w:rsidRPr="007A75A8">
              <w:rPr>
                <w:rFonts w:eastAsia="Times New Roman" w:cs="Arial"/>
              </w:rPr>
              <w:t>няющих родительские обязанности, а также иным поведением оказ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вающих отрицательное влияние на воспитанн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ков, обучающихся</w:t>
            </w:r>
            <w:proofErr w:type="gramEnd"/>
          </w:p>
        </w:tc>
        <w:tc>
          <w:tcPr>
            <w:tcW w:w="1091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случаев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крытия происшествий с воспитанниками,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щимися</w:t>
            </w:r>
          </w:p>
        </w:tc>
        <w:tc>
          <w:tcPr>
            <w:tcW w:w="1091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случаев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крытия происшествий с воспитанниками,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щимися</w:t>
            </w:r>
          </w:p>
        </w:tc>
        <w:tc>
          <w:tcPr>
            <w:tcW w:w="736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Заведующий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хозяйством</w:t>
            </w: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Соблюдение санитарно-гигиенических норм, пр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вил техники безопасности, пожарной безопасности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Обеспечение учебных к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бинетов, бытовых, хозя</w:t>
            </w:r>
            <w:r w:rsidRPr="007A75A8">
              <w:rPr>
                <w:rFonts w:eastAsia="Times New Roman" w:cs="Arial"/>
              </w:rPr>
              <w:t>й</w:t>
            </w:r>
            <w:r w:rsidRPr="007A75A8">
              <w:rPr>
                <w:rFonts w:eastAsia="Times New Roman" w:cs="Arial"/>
              </w:rPr>
              <w:t>ственных и других пом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 xml:space="preserve">щений оборудованием и инвентарем, отвечающим требованиям правил и </w:t>
            </w:r>
            <w:r w:rsidRPr="007A75A8">
              <w:rPr>
                <w:rFonts w:eastAsia="Times New Roman" w:cs="Arial"/>
              </w:rPr>
              <w:lastRenderedPageBreak/>
              <w:t>норм безопасности жи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недеятельности, станда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там безопасности труда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100%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Обеспечение сохранности имущества и его учет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Замечания по утрате и порче имущества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Оперативность работы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Своевременное обесп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чение сезонной подгото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ки обслуживаемого зд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ния, сооружения, обор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дования и механизмов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работ ранее установленного срока без снижения качества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дополн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тельных работ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проведении ремонтных работ в учр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ждении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Своевременно, качестве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но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Ресурсосбережение при выполнении работ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раци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нального расходования материалов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Экономия материальных средств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раци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нального расходования электроэнергии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превышения лимитов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Бесперебойная и безав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рийная работа систем жизнеобеспечения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замечаний по бесперебойной и безав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 xml:space="preserve">рийной работе систем </w:t>
            </w:r>
            <w:r w:rsidRPr="007A75A8">
              <w:rPr>
                <w:rFonts w:eastAsia="Times New Roman" w:cs="Arial"/>
              </w:rPr>
              <w:lastRenderedPageBreak/>
              <w:t>жизнеобеспечения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Качественное и своевр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менное проведение и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вентаризации школьного имущества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недостачи и неустановленного обор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дования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Укомплектованность ст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вок обслуживающего пе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сонала (лаборантов, се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ретарей, дворников, га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деробщиков, сторожей, уборщиков служебных помещений и рабочих по обслуживанию и текущ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му ремонту здания,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оружения и оборудов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ния)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5000" w:type="pct"/>
            <w:gridSpan w:val="8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Костюмер</w:t>
            </w: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мероприятиях учреждения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Качественная подготовка костюмов к празднику, концерту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 мероприятие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</w:t>
            </w:r>
          </w:p>
        </w:tc>
      </w:tr>
      <w:tr w:rsidR="007A75A8" w:rsidRPr="007A75A8" w:rsidTr="000A3868">
        <w:tc>
          <w:tcPr>
            <w:tcW w:w="5000" w:type="pct"/>
            <w:gridSpan w:val="8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Инженер, оператор электронно-</w:t>
            </w:r>
            <w:r w:rsidRPr="007A75A8">
              <w:rPr>
                <w:rFonts w:eastAsia="Times New Roman" w:cs="Arial"/>
              </w:rPr>
              <w:lastRenderedPageBreak/>
              <w:t>вычислительных м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шин, техник, програ</w:t>
            </w:r>
            <w:r w:rsidRPr="007A75A8">
              <w:rPr>
                <w:rFonts w:eastAsia="Times New Roman" w:cs="Arial"/>
              </w:rPr>
              <w:t>м</w:t>
            </w:r>
            <w:r w:rsidRPr="007A75A8">
              <w:rPr>
                <w:rFonts w:eastAsia="Times New Roman" w:cs="Arial"/>
              </w:rPr>
              <w:t>мист, электроник</w:t>
            </w: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Ведение документации учреждения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Полнота и соответствие нормативной, регламе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тирующей документации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Обработка и предоставл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ние информации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замечаний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Внедрение современных средств автоматизации сбора, учета и хранения информации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Ведение баз автоматиз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рованного сбора инфо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мации</w:t>
            </w: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замечаний по ведению баз автоматиз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рованного сбора инфо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мации (1 база)</w:t>
            </w:r>
          </w:p>
        </w:tc>
        <w:tc>
          <w:tcPr>
            <w:tcW w:w="713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 помощью информацио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компьютерных техн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логий (КИАСУО)</w:t>
            </w: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713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Техническое и програм</w:t>
            </w:r>
            <w:r w:rsidRPr="007A75A8">
              <w:rPr>
                <w:rFonts w:eastAsia="Times New Roman" w:cs="Arial"/>
              </w:rPr>
              <w:t>м</w:t>
            </w:r>
            <w:r w:rsidRPr="007A75A8">
              <w:rPr>
                <w:rFonts w:eastAsia="Times New Roman" w:cs="Arial"/>
              </w:rPr>
              <w:t>ное обеспечение и и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пользование в работе учреждения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Функционирование л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кальной сети, электро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ной почты учреждения, использование програм</w:t>
            </w:r>
            <w:r w:rsidRPr="007A75A8">
              <w:rPr>
                <w:rFonts w:eastAsia="Times New Roman" w:cs="Arial"/>
              </w:rPr>
              <w:t>м</w:t>
            </w:r>
            <w:r w:rsidRPr="007A75A8">
              <w:rPr>
                <w:rFonts w:eastAsia="Times New Roman" w:cs="Arial"/>
              </w:rPr>
              <w:t>ного обеспечения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Стабильно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5000" w:type="pct"/>
            <w:gridSpan w:val="8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Методист</w:t>
            </w: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Методическое сопрово</w:t>
            </w:r>
            <w:r w:rsidRPr="007A75A8">
              <w:rPr>
                <w:rFonts w:eastAsia="Times New Roman" w:cs="Arial"/>
              </w:rPr>
              <w:t>ж</w:t>
            </w:r>
            <w:r w:rsidRPr="007A75A8">
              <w:rPr>
                <w:rFonts w:eastAsia="Times New Roman" w:cs="Arial"/>
              </w:rPr>
              <w:t>дение процесса разрабо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 xml:space="preserve">ки, апробации и внедрения </w:t>
            </w:r>
            <w:r w:rsidRPr="007A75A8">
              <w:rPr>
                <w:rFonts w:eastAsia="Times New Roman" w:cs="Arial"/>
              </w:rPr>
              <w:lastRenderedPageBreak/>
              <w:t>инновационных программ, технологий, методов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 xml:space="preserve">Наличие оформленных программ, технологий, методов у педагогических </w:t>
            </w:r>
            <w:r w:rsidRPr="007A75A8">
              <w:rPr>
                <w:rFonts w:eastAsia="Times New Roman" w:cs="Arial"/>
              </w:rPr>
              <w:lastRenderedPageBreak/>
              <w:t>кадров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1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Более 1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80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плана мет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дической работы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Доля выполненных работ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80%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Достижения педагогич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ских кадров, участие в профессиональных ко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курсах, конкурсах метод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ческих материалов, обр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зовательных программ и т.п.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Степень участия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Участник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призер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80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Разработка проектов, м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тодических материалов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собственных проектов, методических материалов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Более 1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Описание педагогического опыта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Количество изданных публикаций, предста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ленных в професси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нальных средствах ма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совой информации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Организация повышения профессионального м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стерства педагогов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Проведение мастер-классов для педагогов по трансляции методов, </w:t>
            </w:r>
            <w:r w:rsidRPr="007A75A8">
              <w:rPr>
                <w:rFonts w:eastAsia="Times New Roman" w:cs="Arial"/>
              </w:rPr>
              <w:lastRenderedPageBreak/>
              <w:t>форм, технологий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1 раз в квартал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 раза в квартал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5000" w:type="pct"/>
            <w:gridSpan w:val="8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Специалист по кадрам, бухгалтер</w:t>
            </w: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Ведение документации учреждения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Полнота и соответствие документации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Соблюдение законод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тельства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Штрафы, взыскания,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мечания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Обработка и предоставл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ние информации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замечаний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Техническое и програм</w:t>
            </w:r>
            <w:r w:rsidRPr="007A75A8">
              <w:rPr>
                <w:rFonts w:eastAsia="Times New Roman" w:cs="Arial"/>
              </w:rPr>
              <w:t>м</w:t>
            </w:r>
            <w:r w:rsidRPr="007A75A8">
              <w:rPr>
                <w:rFonts w:eastAsia="Times New Roman" w:cs="Arial"/>
              </w:rPr>
              <w:t>ное обеспечение и и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пользование в работе учреждения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Функционирование л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кальной сети, электро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ной почты учреждения, использование програм</w:t>
            </w:r>
            <w:r w:rsidRPr="007A75A8">
              <w:rPr>
                <w:rFonts w:eastAsia="Times New Roman" w:cs="Arial"/>
              </w:rPr>
              <w:t>м</w:t>
            </w:r>
            <w:r w:rsidRPr="007A75A8">
              <w:rPr>
                <w:rFonts w:eastAsia="Times New Roman" w:cs="Arial"/>
              </w:rPr>
              <w:t>ного обеспечения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Стабильно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Оперативность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заданий, 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четов, поручений ранее установленного срока без снижения качества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Постоянно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дополн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тельных работ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дополнительных работ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Постоянно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Работа с входящей корр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спонденцией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Подготовка ответов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Своевременно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Качество выполняемых работ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возврата 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кументов на доработку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Инициатива и творческий подход к работе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Предложения админ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страции по эффективной организации работы и 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циональному использов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нию финансовых и мат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риальных ресурсов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 предложение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реализации о</w:t>
            </w:r>
            <w:r w:rsidRPr="007A75A8">
              <w:rPr>
                <w:rFonts w:eastAsia="Times New Roman" w:cs="Arial"/>
              </w:rPr>
              <w:t>б</w:t>
            </w:r>
            <w:r w:rsidRPr="007A75A8">
              <w:rPr>
                <w:rFonts w:eastAsia="Times New Roman" w:cs="Arial"/>
              </w:rPr>
              <w:t>разовательных проектов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 проект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мероприятиях разного уровня, в том числе обмен опытом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 мероприятие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5000" w:type="pct"/>
            <w:gridSpan w:val="8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Педагогические рабо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ники: учитель (начал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ное общее образов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ние)</w:t>
            </w: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Успешность учебной раб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ты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Качество </w:t>
            </w:r>
            <w:proofErr w:type="spellStart"/>
            <w:r w:rsidRPr="007A75A8">
              <w:rPr>
                <w:rFonts w:eastAsia="Times New Roman" w:cs="Arial"/>
              </w:rPr>
              <w:t>обученности</w:t>
            </w:r>
            <w:proofErr w:type="spellEnd"/>
            <w:r w:rsidRPr="007A75A8">
              <w:rPr>
                <w:rFonts w:eastAsia="Times New Roman" w:cs="Arial"/>
              </w:rPr>
              <w:t xml:space="preserve"> по итогам оценочного пер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ода согласно локальным нормативным актам учреждения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Свыше 70%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8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60 - 70%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Результативность, ст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бильность и рост качества обучения, положительная динамика по индивид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 xml:space="preserve">альному прогрессу </w:t>
            </w:r>
            <w:proofErr w:type="gramStart"/>
            <w:r w:rsidRPr="007A75A8">
              <w:rPr>
                <w:rFonts w:eastAsia="Times New Roman" w:cs="Arial"/>
              </w:rPr>
              <w:t>обуч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ющихся</w:t>
            </w:r>
            <w:proofErr w:type="gramEnd"/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Динамика качества </w:t>
            </w:r>
            <w:proofErr w:type="spellStart"/>
            <w:r w:rsidRPr="007A75A8">
              <w:rPr>
                <w:rFonts w:eastAsia="Times New Roman" w:cs="Arial"/>
              </w:rPr>
              <w:t>об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ченности</w:t>
            </w:r>
            <w:proofErr w:type="spellEnd"/>
            <w:r w:rsidRPr="007A75A8">
              <w:rPr>
                <w:rFonts w:eastAsia="Times New Roman" w:cs="Arial"/>
              </w:rPr>
              <w:t xml:space="preserve"> учащихся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Повышение качества </w:t>
            </w:r>
            <w:proofErr w:type="spellStart"/>
            <w:r w:rsidRPr="007A75A8">
              <w:rPr>
                <w:rFonts w:eastAsia="Times New Roman" w:cs="Arial"/>
              </w:rPr>
              <w:t>об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ченности</w:t>
            </w:r>
            <w:proofErr w:type="spellEnd"/>
            <w:r w:rsidRPr="007A75A8">
              <w:rPr>
                <w:rFonts w:eastAsia="Times New Roman" w:cs="Arial"/>
              </w:rPr>
              <w:t xml:space="preserve"> (по итогам не менее двух оценочных п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риодов)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Стабильность (сохранение процента качества </w:t>
            </w:r>
            <w:proofErr w:type="spellStart"/>
            <w:r w:rsidRPr="007A75A8">
              <w:rPr>
                <w:rFonts w:eastAsia="Times New Roman" w:cs="Arial"/>
              </w:rPr>
              <w:t>об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ченности</w:t>
            </w:r>
            <w:proofErr w:type="spellEnd"/>
            <w:r w:rsidRPr="007A75A8">
              <w:rPr>
                <w:rFonts w:eastAsia="Times New Roman" w:cs="Arial"/>
              </w:rPr>
              <w:t xml:space="preserve"> по итогам не м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нее двух оценочных пер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одов)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Организация коррекцио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действий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Индивидуальное сопр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вождение учащихся, и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пытывающих трудности в обучении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Повышение успеваемости учащихся, испытывавших трудности в обучении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Сопровождение одаре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детей в образов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тельном процессе (подг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товка к участию в олимп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адах, конкурсах, конф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ренциях, турнирах и т.д.)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Проведение занятий с участниками олимпиад, конкурсов, конференций, турниров и т.д.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Мероприятие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победителей, призеров, финалистов, дипломантов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Внутри учреждения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Муниципальные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Региональные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Федеральные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Руководство и организ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ция проектных и творч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lastRenderedPageBreak/>
              <w:t>ских групп (организация детей для успешного уч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стия в различных творч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ских группах и проектах)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Реализация проекта или его представление: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Класс (группа)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Внутри учреждения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Муниципальные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Региональные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8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Федеральные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конкурсе прое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тов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Внутри учреждения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Муниципальные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Региональные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Федеральные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8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Наличие проектных групп или творческих групп (наличие подтвержда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щих документов) (колич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ство участников проек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ных и творческих групп - не менее 80% (от общего числа обучающихся)</w:t>
            </w:r>
            <w:proofErr w:type="gramEnd"/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Внутри учреждения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Муниципальные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Региональные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Федеральные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8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Организация и руково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ство исследовательской деятельностью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щихся (участие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щихся в конференциях)</w:t>
            </w:r>
            <w:proofErr w:type="gramEnd"/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Представление результ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тов обучающихся на ко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ференциях, семинарах, форумах и т.д. (обяз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тельное наличие по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тверждающих документов об участии)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Учреждение: </w:t>
            </w:r>
            <w:proofErr w:type="spellStart"/>
            <w:r w:rsidRPr="007A75A8">
              <w:rPr>
                <w:rFonts w:eastAsia="Times New Roman" w:cs="Arial"/>
              </w:rPr>
              <w:t>дистантное</w:t>
            </w:r>
            <w:proofErr w:type="spellEnd"/>
            <w:r w:rsidRPr="007A75A8">
              <w:rPr>
                <w:rFonts w:eastAsia="Times New Roman" w:cs="Arial"/>
              </w:rPr>
              <w:t xml:space="preserve"> очное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Муниципальные: </w:t>
            </w:r>
            <w:proofErr w:type="spellStart"/>
            <w:r w:rsidRPr="007A75A8">
              <w:rPr>
                <w:rFonts w:eastAsia="Times New Roman" w:cs="Arial"/>
              </w:rPr>
              <w:t>дистан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ное</w:t>
            </w:r>
            <w:proofErr w:type="spellEnd"/>
            <w:r w:rsidRPr="007A75A8">
              <w:rPr>
                <w:rFonts w:eastAsia="Times New Roman" w:cs="Arial"/>
              </w:rPr>
              <w:t xml:space="preserve"> очное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Региональные: </w:t>
            </w:r>
            <w:proofErr w:type="spellStart"/>
            <w:r w:rsidRPr="007A75A8">
              <w:rPr>
                <w:rFonts w:eastAsia="Times New Roman" w:cs="Arial"/>
              </w:rPr>
              <w:t>дистантное</w:t>
            </w:r>
            <w:proofErr w:type="spellEnd"/>
            <w:r w:rsidRPr="007A75A8">
              <w:rPr>
                <w:rFonts w:eastAsia="Times New Roman" w:cs="Arial"/>
              </w:rPr>
              <w:t xml:space="preserve"> очное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Федеральные: </w:t>
            </w:r>
            <w:proofErr w:type="spellStart"/>
            <w:r w:rsidRPr="007A75A8">
              <w:rPr>
                <w:rFonts w:eastAsia="Times New Roman" w:cs="Arial"/>
              </w:rPr>
              <w:t>дистантное</w:t>
            </w:r>
            <w:proofErr w:type="spellEnd"/>
            <w:r w:rsidRPr="007A75A8">
              <w:rPr>
                <w:rFonts w:eastAsia="Times New Roman" w:cs="Arial"/>
              </w:rPr>
              <w:t xml:space="preserve"> </w:t>
            </w:r>
            <w:r w:rsidRPr="007A75A8">
              <w:rPr>
                <w:rFonts w:eastAsia="Times New Roman" w:cs="Arial"/>
              </w:rPr>
              <w:lastRenderedPageBreak/>
              <w:t>очное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4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8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победителей и призеров: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Внутри учреждения: </w:t>
            </w:r>
            <w:proofErr w:type="spellStart"/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стантное</w:t>
            </w:r>
            <w:proofErr w:type="spellEnd"/>
            <w:r w:rsidRPr="007A75A8">
              <w:rPr>
                <w:rFonts w:eastAsia="Times New Roman" w:cs="Arial"/>
              </w:rPr>
              <w:t xml:space="preserve"> </w:t>
            </w:r>
            <w:proofErr w:type="gramStart"/>
            <w:r w:rsidRPr="007A75A8">
              <w:rPr>
                <w:rFonts w:eastAsia="Times New Roman" w:cs="Arial"/>
              </w:rPr>
              <w:t>очное</w:t>
            </w:r>
            <w:proofErr w:type="gramEnd"/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Муниципальные: </w:t>
            </w:r>
            <w:proofErr w:type="spellStart"/>
            <w:r w:rsidRPr="007A75A8">
              <w:rPr>
                <w:rFonts w:eastAsia="Times New Roman" w:cs="Arial"/>
              </w:rPr>
              <w:t>дистан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ное</w:t>
            </w:r>
            <w:proofErr w:type="spellEnd"/>
            <w:r w:rsidRPr="007A75A8">
              <w:rPr>
                <w:rFonts w:eastAsia="Times New Roman" w:cs="Arial"/>
              </w:rPr>
              <w:t xml:space="preserve"> очное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Региональные: </w:t>
            </w:r>
            <w:proofErr w:type="spellStart"/>
            <w:r w:rsidRPr="007A75A8">
              <w:rPr>
                <w:rFonts w:eastAsia="Times New Roman" w:cs="Arial"/>
              </w:rPr>
              <w:t>дистантное</w:t>
            </w:r>
            <w:proofErr w:type="spellEnd"/>
            <w:r w:rsidRPr="007A75A8">
              <w:rPr>
                <w:rFonts w:eastAsia="Times New Roman" w:cs="Arial"/>
              </w:rPr>
              <w:t xml:space="preserve"> очное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Федеральные: </w:t>
            </w:r>
            <w:proofErr w:type="spellStart"/>
            <w:r w:rsidRPr="007A75A8">
              <w:rPr>
                <w:rFonts w:eastAsia="Times New Roman" w:cs="Arial"/>
              </w:rPr>
              <w:t>дистантное</w:t>
            </w:r>
            <w:proofErr w:type="spellEnd"/>
            <w:r w:rsidRPr="007A75A8">
              <w:rPr>
                <w:rFonts w:eastAsia="Times New Roman" w:cs="Arial"/>
              </w:rPr>
              <w:t xml:space="preserve"> очное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8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Обеспечение методич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ского уровня организации образовательного проце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са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Руководство объединен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ями педагогов (проектн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ми командами, творч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скими группами)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Обеспечение результ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тивности работы в соо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ветствии с планом проек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ных команд, творческих групп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работе псих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лого-медико-педагогического консил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ума учреждения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Постоянное участие в к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миссиях, подготовка 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четной документации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9" w:type="pct"/>
            <w:gridSpan w:val="7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Высокий уровень педаг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гического мастерства при организации образов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lastRenderedPageBreak/>
              <w:t>тельного процесса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Включение современного оборудования в образ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вательный процесс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Использование при пров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дении занятий интера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тивной доски, компьюте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lastRenderedPageBreak/>
              <w:t>ных программ, совреме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ного лабораторного и цифрового оборудования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2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Предъявление опыта 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ганизации образовател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ного процесса за пред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лами учреждения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конкурсах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фессионального масте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ства (в том числе диста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ционных):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Призер:</w:t>
            </w:r>
          </w:p>
        </w:tc>
        <w:tc>
          <w:tcPr>
            <w:tcW w:w="713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муниципальные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региональные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федеральные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Победитель:</w:t>
            </w:r>
          </w:p>
        </w:tc>
        <w:tc>
          <w:tcPr>
            <w:tcW w:w="713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муниципальные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региональные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8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федеральные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Обобщение и/или тираж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рование педагогического опыта</w:t>
            </w: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публикаций в изданиях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Внутри учреждения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Муниципальные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Региональные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8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Федеральные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Проведение мастер-классов (в том числе 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крытых уроков)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Внутри учреждения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Муниципальные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Региональные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Федеральные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Наставничество молодых педагогов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Методическое сопрово</w:t>
            </w:r>
            <w:r w:rsidRPr="007A75A8">
              <w:rPr>
                <w:rFonts w:eastAsia="Times New Roman" w:cs="Arial"/>
              </w:rPr>
              <w:t>ж</w:t>
            </w:r>
            <w:r w:rsidRPr="007A75A8">
              <w:rPr>
                <w:rFonts w:eastAsia="Times New Roman" w:cs="Arial"/>
              </w:rPr>
              <w:t>дение молодого специал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ста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Выстраивание образов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тельного процесса 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ответствии с требовани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 xml:space="preserve">ми ФГОС НОО и </w:t>
            </w:r>
            <w:proofErr w:type="spellStart"/>
            <w:r w:rsidRPr="007A75A8">
              <w:rPr>
                <w:rFonts w:eastAsia="Times New Roman" w:cs="Arial"/>
              </w:rPr>
              <w:t>мет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предметного</w:t>
            </w:r>
            <w:proofErr w:type="spellEnd"/>
            <w:r w:rsidRPr="007A75A8">
              <w:rPr>
                <w:rFonts w:eastAsia="Times New Roman" w:cs="Arial"/>
              </w:rPr>
              <w:t xml:space="preserve"> содержания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Разработка и апробация программ учебных пре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метов и внеурочной де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>тельности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разработке и реализации проектов, программ, методических, диагностических матер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алов, связанных с обр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зовательной деятельн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стью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Созданный проект,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грамма, материалы вне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рены в образовательную деятельность учреждения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Организация дистанцио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ного обучения учащихся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Наличие, стабильность состава </w:t>
            </w:r>
            <w:proofErr w:type="gramStart"/>
            <w:r w:rsidRPr="007A75A8">
              <w:rPr>
                <w:rFonts w:eastAsia="Times New Roman" w:cs="Arial"/>
              </w:rPr>
              <w:t>обучающихся</w:t>
            </w:r>
            <w:proofErr w:type="gramEnd"/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Подтверждение регистр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 xml:space="preserve">ции </w:t>
            </w:r>
            <w:proofErr w:type="gramStart"/>
            <w:r w:rsidRPr="007A75A8">
              <w:rPr>
                <w:rFonts w:eastAsia="Times New Roman" w:cs="Arial"/>
              </w:rPr>
              <w:t>обучающихся</w:t>
            </w:r>
            <w:proofErr w:type="gramEnd"/>
            <w:r w:rsidRPr="007A75A8">
              <w:rPr>
                <w:rFonts w:eastAsia="Times New Roman" w:cs="Arial"/>
              </w:rPr>
              <w:t xml:space="preserve"> на сайте учреждения, реализующ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го программы дистанцио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ного обучения (за одного обучающегося)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Кураторство сайта, систем электронных журналов, дневников, баз данных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постоянно фун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ционирующих электро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систем: сайта, эле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тронных дневников, жу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lastRenderedPageBreak/>
              <w:t>налов, баз данных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Своевременность обно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ления, отсутствие замеч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ний со стороны провер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>ющих органов, заинтер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lastRenderedPageBreak/>
              <w:t>сованных лиц (родителей, общественности и др.)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10</w:t>
            </w:r>
          </w:p>
        </w:tc>
      </w:tr>
      <w:tr w:rsidR="007A75A8" w:rsidRPr="007A75A8" w:rsidTr="000A3868">
        <w:tc>
          <w:tcPr>
            <w:tcW w:w="100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Работа по реализации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конодательства об обр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зовании</w:t>
            </w:r>
          </w:p>
        </w:tc>
        <w:tc>
          <w:tcPr>
            <w:tcW w:w="107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Обследование </w:t>
            </w:r>
            <w:proofErr w:type="spellStart"/>
            <w:r w:rsidRPr="007A75A8">
              <w:rPr>
                <w:rFonts w:eastAsia="Times New Roman" w:cs="Arial"/>
              </w:rPr>
              <w:t>микр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участка</w:t>
            </w:r>
            <w:proofErr w:type="spellEnd"/>
            <w:r w:rsidRPr="007A75A8">
              <w:rPr>
                <w:rFonts w:eastAsia="Times New Roman" w:cs="Arial"/>
              </w:rPr>
              <w:t xml:space="preserve"> на предмет выя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ления учащихся, подл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жащих обучению</w:t>
            </w:r>
          </w:p>
        </w:tc>
        <w:tc>
          <w:tcPr>
            <w:tcW w:w="110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Своевременность пре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ставления отчетных док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ментов (акты обследов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ния и др.)</w:t>
            </w:r>
          </w:p>
        </w:tc>
        <w:tc>
          <w:tcPr>
            <w:tcW w:w="71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5000" w:type="pct"/>
            <w:gridSpan w:val="8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081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Своевременное инфо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мирование руководителя учреждения о происш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ствиях с воспитанниками, обучающимися, повле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ших причинения причин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ние вреда их жизни и зд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ровью, о выявлении сл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чаев детской безнадзо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ности, правонарушений, преступлений и иных 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тиобщественных де</w:t>
            </w:r>
            <w:r w:rsidRPr="007A75A8">
              <w:rPr>
                <w:rFonts w:eastAsia="Times New Roman" w:cs="Arial"/>
              </w:rPr>
              <w:t>й</w:t>
            </w:r>
            <w:r w:rsidRPr="007A75A8">
              <w:rPr>
                <w:rFonts w:eastAsia="Times New Roman" w:cs="Arial"/>
              </w:rPr>
              <w:t>ствий, совершенных несовершеннолетними и в отношении них, законных представителях, не и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полняющих либо нена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лежащим образом испо</w:t>
            </w:r>
            <w:r w:rsidRPr="007A75A8">
              <w:rPr>
                <w:rFonts w:eastAsia="Times New Roman" w:cs="Arial"/>
              </w:rPr>
              <w:t>л</w:t>
            </w:r>
            <w:r w:rsidRPr="007A75A8">
              <w:rPr>
                <w:rFonts w:eastAsia="Times New Roman" w:cs="Arial"/>
              </w:rPr>
              <w:t xml:space="preserve">няющих родительские обязанности, а также </w:t>
            </w:r>
            <w:r w:rsidRPr="007A75A8">
              <w:rPr>
                <w:rFonts w:eastAsia="Times New Roman" w:cs="Arial"/>
              </w:rPr>
              <w:lastRenderedPageBreak/>
              <w:t>иным поведением оказ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вающих отрицательное влияние на воспитанн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ков, обучающихся</w:t>
            </w:r>
            <w:proofErr w:type="gramEnd"/>
          </w:p>
        </w:tc>
        <w:tc>
          <w:tcPr>
            <w:tcW w:w="1091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случаев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крытия происшествий с воспитанниками,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щимися</w:t>
            </w:r>
          </w:p>
        </w:tc>
        <w:tc>
          <w:tcPr>
            <w:tcW w:w="1091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случаев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крытия происшествий с воспитанниками,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щимися</w:t>
            </w:r>
          </w:p>
        </w:tc>
        <w:tc>
          <w:tcPr>
            <w:tcW w:w="736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</w:tbl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outlineLvl w:val="2"/>
        <w:rPr>
          <w:rFonts w:eastAsia="Times New Roman" w:cs="Arial"/>
          <w:b/>
          <w:bCs/>
        </w:rPr>
      </w:pPr>
      <w:r w:rsidRPr="007A75A8">
        <w:rPr>
          <w:rFonts w:eastAsia="Times New Roman" w:cs="Arial"/>
          <w:b/>
          <w:bCs/>
        </w:rPr>
        <w:t>Образовательные учреждения дополнительного образования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4"/>
        <w:gridCol w:w="3038"/>
        <w:gridCol w:w="3470"/>
        <w:gridCol w:w="3035"/>
        <w:gridCol w:w="89"/>
        <w:gridCol w:w="1865"/>
      </w:tblGrid>
      <w:tr w:rsidR="007A75A8" w:rsidRPr="007A75A8" w:rsidTr="000A3868">
        <w:trPr>
          <w:jc w:val="center"/>
        </w:trPr>
        <w:tc>
          <w:tcPr>
            <w:tcW w:w="101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Должности</w:t>
            </w: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Критерии оценки резул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тативности и качества труда работников учр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ждения</w:t>
            </w:r>
          </w:p>
        </w:tc>
        <w:tc>
          <w:tcPr>
            <w:tcW w:w="2288" w:type="pct"/>
            <w:gridSpan w:val="3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Условия</w:t>
            </w:r>
          </w:p>
        </w:tc>
        <w:tc>
          <w:tcPr>
            <w:tcW w:w="647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Предельное количество баллов &lt;*&gt;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наименование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индикатор</w:t>
            </w:r>
          </w:p>
        </w:tc>
        <w:tc>
          <w:tcPr>
            <w:tcW w:w="647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Руководитель структу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ного подразделения (начальник отдела, начальник лагеря),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ведующий филиалом</w:t>
            </w: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Стабильность коллектива сотрудников</w:t>
            </w: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Соотношение уволившихся к численности сотрудников структурного подразделения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 0% до 2%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 5%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Доля молодых специалистов от общего числа сотрудников отдела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 20 до 40%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свыше 40%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Продвижение достиж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ний и возможностей структурного подразд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ления</w:t>
            </w: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Количество публикаций, пр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зентаций, рекламной проду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ции и т.д. в квартал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 3 шт.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более 4 шт.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Увеличение спроса на услуги структурного подразделения и учреждения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более чем на 5%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плана раб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ты структурного подра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деления на уровне уст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новленных показателей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Процент выполнения запл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нированных работ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90 - 100%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80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Результативность со</w:t>
            </w:r>
            <w:r w:rsidRPr="007A75A8">
              <w:rPr>
                <w:rFonts w:eastAsia="Times New Roman" w:cs="Arial"/>
              </w:rPr>
              <w:t>б</w:t>
            </w:r>
            <w:r w:rsidRPr="007A75A8">
              <w:rPr>
                <w:rFonts w:eastAsia="Times New Roman" w:cs="Arial"/>
              </w:rPr>
              <w:t>ственного участия в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фессиональных конку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сах и мероприятиях</w:t>
            </w: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Степень участия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призер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участник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Привлечение дополн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тельных ресурсов для повышения качества осуществляемой де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>тельности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дополнительного ресурса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за каждый привлеченный ресурс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15, но не б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лее 60 в ква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тал</w:t>
            </w:r>
          </w:p>
        </w:tc>
      </w:tr>
      <w:tr w:rsidR="007A75A8" w:rsidRPr="007A75A8" w:rsidTr="000A3868">
        <w:trPr>
          <w:jc w:val="center"/>
        </w:trPr>
        <w:tc>
          <w:tcPr>
            <w:tcW w:w="5000" w:type="pct"/>
            <w:gridSpan w:val="6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Методист, инструктор-методист (включая </w:t>
            </w:r>
            <w:proofErr w:type="gramStart"/>
            <w:r w:rsidRPr="007A75A8">
              <w:rPr>
                <w:rFonts w:eastAsia="Times New Roman" w:cs="Arial"/>
              </w:rPr>
              <w:t>старшего</w:t>
            </w:r>
            <w:proofErr w:type="gramEnd"/>
            <w:r w:rsidRPr="007A75A8">
              <w:rPr>
                <w:rFonts w:eastAsia="Times New Roman" w:cs="Arial"/>
              </w:rPr>
              <w:t>)</w:t>
            </w: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Методическое сопрово</w:t>
            </w:r>
            <w:r w:rsidRPr="007A75A8">
              <w:rPr>
                <w:rFonts w:eastAsia="Times New Roman" w:cs="Arial"/>
              </w:rPr>
              <w:t>ж</w:t>
            </w:r>
            <w:r w:rsidRPr="007A75A8">
              <w:rPr>
                <w:rFonts w:eastAsia="Times New Roman" w:cs="Arial"/>
              </w:rPr>
              <w:t>дение процесса разр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ботки, апробации и вне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рения технологий, мет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 xml:space="preserve">дов и инновационных программ, реализуемых </w:t>
            </w:r>
            <w:r w:rsidRPr="007A75A8">
              <w:rPr>
                <w:rFonts w:eastAsia="Times New Roman" w:cs="Arial"/>
              </w:rPr>
              <w:lastRenderedPageBreak/>
              <w:t>педагогами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Наличие оформленных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грамм, технологий, методов у педагогических кадров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более 1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Полнота реализации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граммы деятельности учреждения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плана метод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ческой работы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100% от </w:t>
            </w:r>
            <w:proofErr w:type="gramStart"/>
            <w:r w:rsidRPr="007A75A8">
              <w:rPr>
                <w:rFonts w:eastAsia="Times New Roman" w:cs="Arial"/>
              </w:rPr>
              <w:t>запланированн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го</w:t>
            </w:r>
            <w:proofErr w:type="gramEnd"/>
            <w:r w:rsidRPr="007A75A8">
              <w:rPr>
                <w:rFonts w:eastAsia="Times New Roman" w:cs="Arial"/>
              </w:rPr>
              <w:t xml:space="preserve"> в квартал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Непрерывное собстве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ное профессиональное образование</w:t>
            </w: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профессионал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ном конкурсе: краевого уро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ня, межрегионального уро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ня, российского уровня</w:t>
            </w:r>
          </w:p>
        </w:tc>
        <w:tc>
          <w:tcPr>
            <w:tcW w:w="108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участник</w:t>
            </w:r>
          </w:p>
        </w:tc>
        <w:tc>
          <w:tcPr>
            <w:tcW w:w="647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Победа в профессиональном конкурсе: краевого уровня, межрегионального уровня, российского уровня</w:t>
            </w:r>
          </w:p>
        </w:tc>
        <w:tc>
          <w:tcPr>
            <w:tcW w:w="108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победитель</w:t>
            </w:r>
          </w:p>
        </w:tc>
        <w:tc>
          <w:tcPr>
            <w:tcW w:w="647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курсах повышения квалификации, соответств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ющих содержанию метод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ческой деятельности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сертификат, свидетел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ство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Достижения педагогич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ских кадров в професс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ональных конкурсах (ко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курсах методических м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lastRenderedPageBreak/>
              <w:t>териалов, образовател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ных программ)</w:t>
            </w: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Краевой уровень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участник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призер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Российский уровень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участник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призер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Разработка проектов, м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тодических материалов</w:t>
            </w: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собственных прое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тов, проектов, методических материалов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более 1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Описание педагогическ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го опыта</w:t>
            </w: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Кол-во изданных публикаций, представленных в профе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сиональных СМИ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более 1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Выступление на конфере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циях, семинарах</w:t>
            </w:r>
          </w:p>
        </w:tc>
        <w:tc>
          <w:tcPr>
            <w:tcW w:w="108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краевой уровень всеро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сийский уровень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Организация повышения профессионального м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стерства педагогов</w:t>
            </w: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Проведение мастер-классов для педагогов по трансляции методов, форм, технологий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 раз в квартал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более 1 раза в квартал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Предъявление образов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тельных практик</w:t>
            </w: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Уровень предъявления обр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зовательных практик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краевой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российский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Работа в составе экспертных групп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краевой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российский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35</w:t>
            </w:r>
          </w:p>
        </w:tc>
      </w:tr>
      <w:tr w:rsidR="007A75A8" w:rsidRPr="007A75A8" w:rsidTr="000A3868">
        <w:trPr>
          <w:jc w:val="center"/>
        </w:trPr>
        <w:tc>
          <w:tcPr>
            <w:tcW w:w="5000" w:type="pct"/>
            <w:gridSpan w:val="6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Своевременное инфо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 xml:space="preserve">мирование руководителя </w:t>
            </w:r>
            <w:r w:rsidRPr="007A75A8">
              <w:rPr>
                <w:rFonts w:eastAsia="Times New Roman" w:cs="Arial"/>
              </w:rPr>
              <w:lastRenderedPageBreak/>
              <w:t>учреждения о происш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ствиях с воспитанниками, обучающимися, повле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ших причинения прич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нение вреда их жизни и здоровью, о выявлении случаев детской безна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зорности, правонаруш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ний, преступлений и иных антиобщественных де</w:t>
            </w:r>
            <w:r w:rsidRPr="007A75A8">
              <w:rPr>
                <w:rFonts w:eastAsia="Times New Roman" w:cs="Arial"/>
              </w:rPr>
              <w:t>й</w:t>
            </w:r>
            <w:r w:rsidRPr="007A75A8">
              <w:rPr>
                <w:rFonts w:eastAsia="Times New Roman" w:cs="Arial"/>
              </w:rPr>
              <w:t>ствий, совершенных несовершеннолетними и в отношении них, зако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представителях, не исполняющих либо н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надлежащим образом исполняющих родител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ские обязанности, а та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же иным поведением оказывающих отриц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тельное влияние на во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питанников, обучающи</w:t>
            </w:r>
            <w:r w:rsidRPr="007A75A8">
              <w:rPr>
                <w:rFonts w:eastAsia="Times New Roman" w:cs="Arial"/>
              </w:rPr>
              <w:t>х</w:t>
            </w:r>
            <w:r w:rsidRPr="007A75A8">
              <w:rPr>
                <w:rFonts w:eastAsia="Times New Roman" w:cs="Arial"/>
              </w:rPr>
              <w:t>ся</w:t>
            </w:r>
            <w:proofErr w:type="gramEnd"/>
          </w:p>
        </w:tc>
        <w:tc>
          <w:tcPr>
            <w:tcW w:w="1204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случаев сокрытия происшествий с воспитанн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lastRenderedPageBreak/>
              <w:t>ками, обучающимися</w:t>
            </w:r>
          </w:p>
        </w:tc>
        <w:tc>
          <w:tcPr>
            <w:tcW w:w="1053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случаев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 xml:space="preserve">крытия происшествий с </w:t>
            </w:r>
            <w:r w:rsidRPr="007A75A8">
              <w:rPr>
                <w:rFonts w:eastAsia="Times New Roman" w:cs="Arial"/>
              </w:rPr>
              <w:lastRenderedPageBreak/>
              <w:t>воспитанниками, обуч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ющимися</w:t>
            </w:r>
          </w:p>
        </w:tc>
        <w:tc>
          <w:tcPr>
            <w:tcW w:w="678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30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Педагог дополнительн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го образования, тренер-преподаватель (вкл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чая старшего)</w:t>
            </w: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Сохранность количества потребителей госуда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ственных услуг дополн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lastRenderedPageBreak/>
              <w:t>тельного образования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Стабильный состав объед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нения по годам обучения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отчисленных учащихся в течение ква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тала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Полнота реализации 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полнительной образов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тельной программы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учебного плана дополнительной образов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тельной программы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100% от </w:t>
            </w:r>
            <w:proofErr w:type="gramStart"/>
            <w:r w:rsidRPr="007A75A8">
              <w:rPr>
                <w:rFonts w:eastAsia="Times New Roman" w:cs="Arial"/>
              </w:rPr>
              <w:t>запланированн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го</w:t>
            </w:r>
            <w:proofErr w:type="gramEnd"/>
            <w:r w:rsidRPr="007A75A8">
              <w:rPr>
                <w:rFonts w:eastAsia="Times New Roman" w:cs="Arial"/>
              </w:rPr>
              <w:t xml:space="preserve"> в квартал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Методическое обеспеч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ние дополнительной о</w:t>
            </w:r>
            <w:r w:rsidRPr="007A75A8">
              <w:rPr>
                <w:rFonts w:eastAsia="Times New Roman" w:cs="Arial"/>
              </w:rPr>
              <w:t>б</w:t>
            </w:r>
            <w:r w:rsidRPr="007A75A8">
              <w:rPr>
                <w:rFonts w:eastAsia="Times New Roman" w:cs="Arial"/>
              </w:rPr>
              <w:t>разовательной програ</w:t>
            </w:r>
            <w:r w:rsidRPr="007A75A8">
              <w:rPr>
                <w:rFonts w:eastAsia="Times New Roman" w:cs="Arial"/>
              </w:rPr>
              <w:t>м</w:t>
            </w:r>
            <w:r w:rsidRPr="007A75A8">
              <w:rPr>
                <w:rFonts w:eastAsia="Times New Roman" w:cs="Arial"/>
              </w:rPr>
              <w:t>мы (по каждой програ</w:t>
            </w:r>
            <w:r w:rsidRPr="007A75A8">
              <w:rPr>
                <w:rFonts w:eastAsia="Times New Roman" w:cs="Arial"/>
              </w:rPr>
              <w:t>м</w:t>
            </w:r>
            <w:r w:rsidRPr="007A75A8">
              <w:rPr>
                <w:rFonts w:eastAsia="Times New Roman" w:cs="Arial"/>
              </w:rPr>
              <w:t>ме)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Разработка планов-конспектов занятий в соо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ветствии с программой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в соответствии с программой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 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Изготовление инструктивно-методических материалов, дидактических материалов, учебно-наглядных пособий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материалов, п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собий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 30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Ведение професси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нальной документации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Полнота и соответствие 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кументов педагога дополн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тельного образования (жу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нал, рабочие программы, к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лендарно-тематический план, аналитические записки, расписание работы объед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нения и др.) нормативным актам, регламентирующим работу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замечаний к документам в отчетный период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Предъявление результ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тов педагогической де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lastRenderedPageBreak/>
              <w:t>тельности на педагогич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ских, методических сов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тах, семинарах и других мероприятиях различн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го уровня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Уровень учреждения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доклад, выступление, публикация, презентация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 за каждое, но не более 30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Краевой уровень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доклад, выступление, публикация, презентация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 за каждое, но не более 30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Межрегиональный, росси</w:t>
            </w:r>
            <w:r w:rsidRPr="007A75A8">
              <w:rPr>
                <w:rFonts w:eastAsia="Times New Roman" w:cs="Arial"/>
              </w:rPr>
              <w:t>й</w:t>
            </w:r>
            <w:r w:rsidRPr="007A75A8">
              <w:rPr>
                <w:rFonts w:eastAsia="Times New Roman" w:cs="Arial"/>
              </w:rPr>
              <w:t>ский уровни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доклад, выступление, публикация, презентация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Непрерывное професс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ональное образование</w:t>
            </w: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профессионал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ном конкурсе: краевого уро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ня, межрегионального уро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ня, российского уровня</w:t>
            </w:r>
          </w:p>
        </w:tc>
        <w:tc>
          <w:tcPr>
            <w:tcW w:w="108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сертификат участника</w:t>
            </w:r>
          </w:p>
        </w:tc>
        <w:tc>
          <w:tcPr>
            <w:tcW w:w="647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Победа в профессиональном конкурсе: краевого уровня, межрегионального уровня, российского уровня</w:t>
            </w:r>
          </w:p>
        </w:tc>
        <w:tc>
          <w:tcPr>
            <w:tcW w:w="108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диплом победителя</w:t>
            </w:r>
          </w:p>
        </w:tc>
        <w:tc>
          <w:tcPr>
            <w:tcW w:w="647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курсах повышения квалификации, соответств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ющих содержанию реализ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емой программы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сертификат, свидетел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ство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Интеграция в образов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тельный процесс уч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щихся с ограниченными возможностями здор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 xml:space="preserve">вья, детей-сирот, детей, </w:t>
            </w:r>
            <w:r w:rsidRPr="007A75A8">
              <w:rPr>
                <w:rFonts w:eastAsia="Times New Roman" w:cs="Arial"/>
              </w:rPr>
              <w:lastRenderedPageBreak/>
              <w:t>состоящих на учете в ОВД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Наличие в группе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щихся с ОВЗ, детей-сирот, детей, состоящих на учете в ОВД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за каждого обучающегося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0,5,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но не более 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Организация деятельн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 xml:space="preserve">сти с родителями </w:t>
            </w:r>
            <w:proofErr w:type="gramStart"/>
            <w:r w:rsidRPr="007A75A8">
              <w:rPr>
                <w:rFonts w:eastAsia="Times New Roman" w:cs="Arial"/>
              </w:rPr>
              <w:t>обуч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ющихся</w:t>
            </w:r>
            <w:proofErr w:type="gramEnd"/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Проведение мероприятий с родителями (родительские собрания, совместные де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ско-взрослые мероприятия)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не менее 1 мероприятия в квартал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 за каждое, не более 15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дополн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тельных видов работ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проведении кра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вых массовых мероприятий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плана подг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товки краевого массового мероприятия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 за каждое краевое ма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совое мер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приятие, но не более 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работ по ремо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ту и приведению в порядок используемого в образов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тельном процессе оборуд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вания и инвентаря, провед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ние погрузочно-разгрузочных работ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временные затраты со 100% качеством</w:t>
            </w:r>
          </w:p>
        </w:tc>
        <w:tc>
          <w:tcPr>
            <w:tcW w:w="647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 1 часа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 2 часов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7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свыше 2 часов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Результаты </w:t>
            </w:r>
            <w:proofErr w:type="gramStart"/>
            <w:r w:rsidRPr="007A75A8">
              <w:rPr>
                <w:rFonts w:eastAsia="Times New Roman" w:cs="Arial"/>
              </w:rPr>
              <w:t>обучающихся</w:t>
            </w:r>
            <w:proofErr w:type="gramEnd"/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Средний процент освоения содержания программы </w:t>
            </w:r>
            <w:proofErr w:type="gramStart"/>
            <w:r w:rsidRPr="007A75A8">
              <w:rPr>
                <w:rFonts w:eastAsia="Times New Roman" w:cs="Arial"/>
              </w:rPr>
              <w:t>об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чающимися</w:t>
            </w:r>
            <w:proofErr w:type="gramEnd"/>
            <w:r w:rsidRPr="007A75A8">
              <w:rPr>
                <w:rFonts w:eastAsia="Times New Roman" w:cs="Arial"/>
              </w:rPr>
              <w:t xml:space="preserve"> (по результатам промежуточной, итоговой а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тестации)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90 - 100%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 xml:space="preserve">Достижения обучающихся на </w:t>
            </w:r>
            <w:r w:rsidRPr="007A75A8">
              <w:rPr>
                <w:rFonts w:eastAsia="Times New Roman" w:cs="Arial"/>
              </w:rPr>
              <w:lastRenderedPageBreak/>
              <w:t>конкурсных мероприятиях:</w:t>
            </w:r>
            <w:proofErr w:type="gramEnd"/>
          </w:p>
        </w:tc>
        <w:tc>
          <w:tcPr>
            <w:tcW w:w="108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участие</w:t>
            </w:r>
          </w:p>
        </w:tc>
        <w:tc>
          <w:tcPr>
            <w:tcW w:w="647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rPr>
          <w:trHeight w:val="276"/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краевого уровня</w:t>
            </w: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призер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межрегионального уровня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призер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российского уровня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призер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Создание условий бе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опасности и сохранности жизни и здоровья учас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ников образовательного процесса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несчастных сл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чаев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 случаев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5000" w:type="pct"/>
            <w:gridSpan w:val="6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Своевременное инфо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мирование руководителя учреждения о происш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ствиях с воспитанниками, обучающимися, повле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ших причинения прич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нение вреда их жизни и здоровью, о выявлении случаев детской безна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зорности, правонаруш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lastRenderedPageBreak/>
              <w:t>ний, преступлений и иных антиобщественных де</w:t>
            </w:r>
            <w:r w:rsidRPr="007A75A8">
              <w:rPr>
                <w:rFonts w:eastAsia="Times New Roman" w:cs="Arial"/>
              </w:rPr>
              <w:t>й</w:t>
            </w:r>
            <w:r w:rsidRPr="007A75A8">
              <w:rPr>
                <w:rFonts w:eastAsia="Times New Roman" w:cs="Arial"/>
              </w:rPr>
              <w:t>ствий, совершенных несовершеннолетними и в отношении них, зако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представителях, не исполняющих либо н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надлежащим образом исполняющих родител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ские обязанности, а та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же иным поведением оказывающих отриц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тельное влияние на во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питанников, обучающи</w:t>
            </w:r>
            <w:r w:rsidRPr="007A75A8">
              <w:rPr>
                <w:rFonts w:eastAsia="Times New Roman" w:cs="Arial"/>
              </w:rPr>
              <w:t>х</w:t>
            </w:r>
            <w:r w:rsidRPr="007A75A8">
              <w:rPr>
                <w:rFonts w:eastAsia="Times New Roman" w:cs="Arial"/>
              </w:rPr>
              <w:t>ся</w:t>
            </w:r>
            <w:proofErr w:type="gramEnd"/>
          </w:p>
        </w:tc>
        <w:tc>
          <w:tcPr>
            <w:tcW w:w="1204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случаев сокрытия происшествий с воспитанн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ками, обучающимися</w:t>
            </w:r>
          </w:p>
        </w:tc>
        <w:tc>
          <w:tcPr>
            <w:tcW w:w="1053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случаев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крытия происшествий с воспитанниками, обуч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ющимися</w:t>
            </w:r>
          </w:p>
        </w:tc>
        <w:tc>
          <w:tcPr>
            <w:tcW w:w="678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Педагог-организатор</w:t>
            </w: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госуда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ственного задания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Количество потребителей государственных услуг мер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приятий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 соответствие пок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зателям государственного задания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Степень ответственности при организации и проведении массового мероприятия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руководит организацией и проведением меропри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>тия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 за каждое мероприятие, не более 100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участвует в организации и проведении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 за каждое, не более 50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Предъявление результ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тов педагогической де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>тельности на педагогич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ских, методических сов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тах, семинарах и других мероприятиях различн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го уровня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 уровне учреждения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доклад, выступление, публикация, презентация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 за каждое, но не более 30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Краевой уровень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доклад, выступление, публикация, презентация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 за каждое, но не более 30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Межрегиональный, росси</w:t>
            </w:r>
            <w:r w:rsidRPr="007A75A8">
              <w:rPr>
                <w:rFonts w:eastAsia="Times New Roman" w:cs="Arial"/>
              </w:rPr>
              <w:t>й</w:t>
            </w:r>
            <w:r w:rsidRPr="007A75A8">
              <w:rPr>
                <w:rFonts w:eastAsia="Times New Roman" w:cs="Arial"/>
              </w:rPr>
              <w:t>ский уровни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доклад, выступление, публикация, презентация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Непрерывное професс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ональное образование</w:t>
            </w: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профессионал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ном конкурсе: краевого уро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ня, межрегионального уро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ня, российского уровня</w:t>
            </w:r>
          </w:p>
        </w:tc>
        <w:tc>
          <w:tcPr>
            <w:tcW w:w="108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сертификат участника</w:t>
            </w:r>
          </w:p>
        </w:tc>
        <w:tc>
          <w:tcPr>
            <w:tcW w:w="647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Победа в профессиональном конкурсе: краевого уровня, межрегионального уровня, российского уровня</w:t>
            </w:r>
          </w:p>
        </w:tc>
        <w:tc>
          <w:tcPr>
            <w:tcW w:w="108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диплом победителя</w:t>
            </w:r>
          </w:p>
        </w:tc>
        <w:tc>
          <w:tcPr>
            <w:tcW w:w="647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курсах повышения квалификации, соответств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ющих содержанию реализ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емой программы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сертификат, свидетел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ство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технических условий массового мер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приятия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Полнота использования ф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нансовых средств на пров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дение мероприятия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90 - 100%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Соблюдение сроков, соо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ветствие требованиям бу</w:t>
            </w:r>
            <w:r w:rsidRPr="007A75A8">
              <w:rPr>
                <w:rFonts w:eastAsia="Times New Roman" w:cs="Arial"/>
              </w:rPr>
              <w:t>х</w:t>
            </w:r>
            <w:r w:rsidRPr="007A75A8">
              <w:rPr>
                <w:rFonts w:eastAsia="Times New Roman" w:cs="Arial"/>
              </w:rPr>
              <w:t>галтерии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сдача финансового отчета о проведении массового мероприятия без замеч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ний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дополн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тельных видов работ</w:t>
            </w: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работ по ремо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ту и приведению в порядок используемого оборудования и инвентаря, используемого для организации массовых мероприятий, проведение погрузочно-разгрузочных 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бот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временные затраты со 100% качеством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 1 часа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 2 часов свыше 2 часов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Результаты </w:t>
            </w:r>
            <w:proofErr w:type="gramStart"/>
            <w:r w:rsidRPr="007A75A8">
              <w:rPr>
                <w:rFonts w:eastAsia="Times New Roman" w:cs="Arial"/>
              </w:rPr>
              <w:t>обучающихся</w:t>
            </w:r>
            <w:proofErr w:type="gramEnd"/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Достижения обучающихся на конкурсных мероприятиях:</w:t>
            </w:r>
            <w:proofErr w:type="gramEnd"/>
          </w:p>
        </w:tc>
        <w:tc>
          <w:tcPr>
            <w:tcW w:w="1084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межрегионального уровня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призер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российского уровня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призер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Создание условий бе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опасности и сохранности жизни и здоровья учас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ников образовательного процесса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несчастных сл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чаев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 случаев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5000" w:type="pct"/>
            <w:gridSpan w:val="6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Своевременное инфо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мирование руководителя учреждения о происш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ствиях с воспитанниками, обучающимися, повле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ших причинения прич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нение вреда их жизни и здоровью, о выявлении случаев детской безна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зорности, правонаруш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ний, преступлений и иных антиобщественных де</w:t>
            </w:r>
            <w:r w:rsidRPr="007A75A8">
              <w:rPr>
                <w:rFonts w:eastAsia="Times New Roman" w:cs="Arial"/>
              </w:rPr>
              <w:t>й</w:t>
            </w:r>
            <w:r w:rsidRPr="007A75A8">
              <w:rPr>
                <w:rFonts w:eastAsia="Times New Roman" w:cs="Arial"/>
              </w:rPr>
              <w:t>ствий, совершенных несовершеннолетними и в отношении них, зако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представителях, не исполняющих либо н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надлежащим образом исполняющих родител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ские обязанности, а та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же иным поведением оказывающих отриц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тельное влияние на во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питанников, обучающи</w:t>
            </w:r>
            <w:r w:rsidRPr="007A75A8">
              <w:rPr>
                <w:rFonts w:eastAsia="Times New Roman" w:cs="Arial"/>
              </w:rPr>
              <w:t>х</w:t>
            </w:r>
            <w:r w:rsidRPr="007A75A8">
              <w:rPr>
                <w:rFonts w:eastAsia="Times New Roman" w:cs="Arial"/>
              </w:rPr>
              <w:t>ся</w:t>
            </w:r>
            <w:proofErr w:type="gramEnd"/>
          </w:p>
        </w:tc>
        <w:tc>
          <w:tcPr>
            <w:tcW w:w="1204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случаев сокрытия происшествий с воспитанн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ками, обучающимися</w:t>
            </w:r>
          </w:p>
        </w:tc>
        <w:tc>
          <w:tcPr>
            <w:tcW w:w="1053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случаев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крытия происшествий с воспитанниками, обуч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ющимися</w:t>
            </w:r>
          </w:p>
        </w:tc>
        <w:tc>
          <w:tcPr>
            <w:tcW w:w="678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Педагог-психолог</w:t>
            </w: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Сопровождение восп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танников в образов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тельном процессе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Руководство медико-психолого-педагогическим консилиумом (МППК)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работа МППК в соотве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ствии с планом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Проведение мероприятий для родителей воспитанн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ков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проведение одного мер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приятия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Эффективность методов и способов работы по педагогическому сопр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вождению воспитанников</w:t>
            </w: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разработке и ре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лизации проектов, программ, связанных с образовател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ной деятельностью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за участие в разработке и реализации проектов, программ, связанных с образовательной де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>тельностью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призовое место в конку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се проектов и программ, получение гранта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70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Адаптация вновь поступи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ших воспитанников, благ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приятный психологический климат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уменьшение числа ко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фликтных ситуаций среди обучающихся, воспита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ников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Высокий уровень педаг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гического мастерства при организации процесса психолого-педагогического сопр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вождения воспитанников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Организация работы службы психолого-педагогического сопровождения воспитанн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ков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отрицательная динамика возникновения конфли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тов в течение учебного года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40</w:t>
            </w:r>
          </w:p>
        </w:tc>
      </w:tr>
      <w:tr w:rsidR="007A75A8" w:rsidRPr="007A75A8" w:rsidTr="000A3868">
        <w:trPr>
          <w:jc w:val="center"/>
        </w:trPr>
        <w:tc>
          <w:tcPr>
            <w:tcW w:w="5000" w:type="pct"/>
            <w:gridSpan w:val="6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Своевременное инфо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мирование руководителя учреждения о происш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ствиях с воспитанниками, обучающимися, повле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ших причинения прич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нение вреда их жизни и здоровью, о выявлении случаев детской безна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зорности, правонаруш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ний, преступлений и иных антиобщественных де</w:t>
            </w:r>
            <w:r w:rsidRPr="007A75A8">
              <w:rPr>
                <w:rFonts w:eastAsia="Times New Roman" w:cs="Arial"/>
              </w:rPr>
              <w:t>й</w:t>
            </w:r>
            <w:r w:rsidRPr="007A75A8">
              <w:rPr>
                <w:rFonts w:eastAsia="Times New Roman" w:cs="Arial"/>
              </w:rPr>
              <w:t>ствий, совершенных несовершеннолетними и в отношении них, зако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представителях, не исполняющих либо н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надлежащим образом исполняющих родител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ские обязанности, а та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 xml:space="preserve">же иным поведением </w:t>
            </w:r>
            <w:r w:rsidRPr="007A75A8">
              <w:rPr>
                <w:rFonts w:eastAsia="Times New Roman" w:cs="Arial"/>
              </w:rPr>
              <w:lastRenderedPageBreak/>
              <w:t>оказывающих отриц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тельное влияние на во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питанников, обучающи</w:t>
            </w:r>
            <w:r w:rsidRPr="007A75A8">
              <w:rPr>
                <w:rFonts w:eastAsia="Times New Roman" w:cs="Arial"/>
              </w:rPr>
              <w:t>х</w:t>
            </w:r>
            <w:r w:rsidRPr="007A75A8">
              <w:rPr>
                <w:rFonts w:eastAsia="Times New Roman" w:cs="Arial"/>
              </w:rPr>
              <w:t>ся</w:t>
            </w:r>
            <w:proofErr w:type="gramEnd"/>
          </w:p>
        </w:tc>
        <w:tc>
          <w:tcPr>
            <w:tcW w:w="1204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случаев сокрытия происшествий с воспитанн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ками, обучающимися</w:t>
            </w:r>
          </w:p>
        </w:tc>
        <w:tc>
          <w:tcPr>
            <w:tcW w:w="1053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случаев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крытия происшествий с воспитанниками, обуч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ющимися</w:t>
            </w:r>
          </w:p>
        </w:tc>
        <w:tc>
          <w:tcPr>
            <w:tcW w:w="678" w:type="pct"/>
            <w:gridSpan w:val="2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Экономист</w:t>
            </w: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Исполнение финансово-экономических обяз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тельств учреждения в соответствии с действ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ющим законодател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ством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Соблюдение и исполнение сроков, порядка заключения договоров, соглашений, ко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трактов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 исполнение обяз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тельств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Привлечение дополн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тельных ресурсов для эффективности образ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вательной деятельности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Получение финансовых 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сурсов через конкурсы, гра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ты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за каждый привлеченный ресурс - 5%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Эффективность экон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мической, финансовой деятельности учрежд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ния</w:t>
            </w: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Доля исполненного бюджета, выполненных обязательств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90 - 100%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70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80%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Реализация финансового плана учреждения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90%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Сопровождение фина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сово-экономической де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>тельности учреждения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Соблюдение и исполнение сроков, порядков, норм оформления технических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даний, смет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соответствие нормам, п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рядкам, срокам 100%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Непрерывное професс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ональное развитие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работе курсов, с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минаров, совещаний, конф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ренций различного уровня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выступление с докладом, сообщением;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публикаций; применение материалов курсов, семинаров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rPr>
          <w:jc w:val="center"/>
        </w:trPr>
        <w:tc>
          <w:tcPr>
            <w:tcW w:w="5000" w:type="pct"/>
            <w:gridSpan w:val="6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Делопроизводитель</w:t>
            </w: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Полнота и соответствие документооборота зак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нодательным и норм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тивным актам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требований по срокам и порядку хранения документов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замечаний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Выстроенная система хран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ния архивных документов, соблюдение требований предоставления архивных данных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систематизир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ванного архива, отсу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ствие замечаний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Предоставление своевр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менной достоверной инфо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мации в органы госуда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ственной власти и внебю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жетные фонды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замечаний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Соблюдение порядка работы с персональными данными сотрудников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замечаний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Внедрение и использование эффективных способов и средств документооборота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отработанные технологии делопроизводства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Оперативность выполн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>емой работы 30%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Качественное исполнение документов в установленные сроки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замечаний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Коммуникативная кул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тура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Выстраивание конструкти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ных взаимоотношений с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трудниками учреждения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замечаний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60</w:t>
            </w:r>
          </w:p>
        </w:tc>
      </w:tr>
      <w:tr w:rsidR="007A75A8" w:rsidRPr="007A75A8" w:rsidTr="000A3868">
        <w:trPr>
          <w:jc w:val="center"/>
        </w:trPr>
        <w:tc>
          <w:tcPr>
            <w:tcW w:w="5000" w:type="pct"/>
            <w:gridSpan w:val="6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Водитель</w:t>
            </w: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Качественное транспор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ное обслуживание кра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вых мероприятий (ЕГЭ, мероприятия с детьми и др.)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замечаний по транспортному обеспечению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 замечаний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 за каждое мероприятие, но не более 100 в квартал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дополн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тельных видов работ</w:t>
            </w: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Мелкий ремонт транспортн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го средства</w:t>
            </w:r>
          </w:p>
        </w:tc>
        <w:tc>
          <w:tcPr>
            <w:tcW w:w="108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периодичность 1 раз в месяц;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свыше 2 раз в месяц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Мойка транспортного сре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ства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ежедневно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работ по ремо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ту и приведению в порядок используемого оборудования и инвентаря, проведение п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грузочно-разгрузочных работ</w:t>
            </w:r>
          </w:p>
        </w:tc>
        <w:tc>
          <w:tcPr>
            <w:tcW w:w="108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временные затраты со 100% качеством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 1 часа,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 2 часов,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свыше 2 часов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Безаварийность, собл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дение правил дорожного движения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ДТП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 предписаний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штрафных сан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ций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 штрафов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Коммуникативная кул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тура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Умение выстраивать эффе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тивное взаимодействие с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трудниками и посетителями учреждения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жалоб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5000" w:type="pct"/>
            <w:gridSpan w:val="6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Рабочий по комплек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ному обслуживанию здания, сторож (дежу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 xml:space="preserve">ный), дворник, уборщик </w:t>
            </w:r>
            <w:r w:rsidRPr="007A75A8">
              <w:rPr>
                <w:rFonts w:eastAsia="Times New Roman" w:cs="Arial"/>
              </w:rPr>
              <w:lastRenderedPageBreak/>
              <w:t>производственных п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мещений</w:t>
            </w: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Бесперебойное функци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 xml:space="preserve">нирование всех систем </w:t>
            </w:r>
            <w:r w:rsidRPr="007A75A8">
              <w:rPr>
                <w:rFonts w:eastAsia="Times New Roman" w:cs="Arial"/>
              </w:rPr>
              <w:lastRenderedPageBreak/>
              <w:t>жизнедеятельности учреждения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 xml:space="preserve">Соблюдение санитарно-гигиенических норм, правил </w:t>
            </w:r>
            <w:r w:rsidRPr="007A75A8">
              <w:rPr>
                <w:rFonts w:eastAsia="Times New Roman" w:cs="Arial"/>
              </w:rPr>
              <w:lastRenderedPageBreak/>
              <w:t>техники безопасности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замечаний, жалоб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70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фиксированных случаев порчи имущества, аварийных ситуаций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протоколов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дополн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тельных видов работ</w:t>
            </w: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погрузочно-разгрузочных работ вручную</w:t>
            </w:r>
          </w:p>
        </w:tc>
        <w:tc>
          <w:tcPr>
            <w:tcW w:w="108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временные затраты со 100% сохранностью транспортируемого им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щества: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 1 часа,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 2 часов,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свыше 2 часов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Проведение мелких ремон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ных работ в учреждении, оборудования</w:t>
            </w:r>
          </w:p>
        </w:tc>
        <w:tc>
          <w:tcPr>
            <w:tcW w:w="1084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временные затраты со 100% качеством: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 1 часа,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 2 часов,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свыше 2 часов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Благоустройство территории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элементов ландшафтного дизайна в помещениях и на терр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тории учреждения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rPr>
          <w:jc w:val="center"/>
        </w:trPr>
        <w:tc>
          <w:tcPr>
            <w:tcW w:w="101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Коммуникативная кул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тура</w:t>
            </w:r>
          </w:p>
        </w:tc>
        <w:tc>
          <w:tcPr>
            <w:tcW w:w="1204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Умение выстраивать эффе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тивное взаимодействие с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lastRenderedPageBreak/>
              <w:t>трудниками и посетителями учреждения</w:t>
            </w:r>
          </w:p>
        </w:tc>
        <w:tc>
          <w:tcPr>
            <w:tcW w:w="108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жалоб</w:t>
            </w:r>
          </w:p>
        </w:tc>
        <w:tc>
          <w:tcPr>
            <w:tcW w:w="647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</w:tbl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outlineLvl w:val="2"/>
        <w:rPr>
          <w:rFonts w:eastAsia="Times New Roman" w:cs="Arial"/>
          <w:b/>
          <w:bCs/>
        </w:rPr>
      </w:pPr>
      <w:r w:rsidRPr="007A75A8">
        <w:rPr>
          <w:rFonts w:eastAsia="Times New Roman" w:cs="Arial"/>
          <w:b/>
          <w:bCs/>
        </w:rPr>
        <w:t>Дошкольные образовательные учреждения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9"/>
        <w:gridCol w:w="3234"/>
        <w:gridCol w:w="3888"/>
        <w:gridCol w:w="2381"/>
        <w:gridCol w:w="1940"/>
        <w:gridCol w:w="69"/>
      </w:tblGrid>
      <w:tr w:rsidR="007A75A8" w:rsidRPr="007A75A8" w:rsidTr="000A3868">
        <w:tc>
          <w:tcPr>
            <w:tcW w:w="1006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Должности</w:t>
            </w:r>
          </w:p>
        </w:tc>
        <w:tc>
          <w:tcPr>
            <w:tcW w:w="1122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Критерии оценки результ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тивности и качества труда работников учреждения</w:t>
            </w:r>
          </w:p>
        </w:tc>
        <w:tc>
          <w:tcPr>
            <w:tcW w:w="2174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Условия</w:t>
            </w:r>
          </w:p>
        </w:tc>
        <w:tc>
          <w:tcPr>
            <w:tcW w:w="698" w:type="pct"/>
            <w:gridSpan w:val="2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Предельное к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личество ба</w:t>
            </w:r>
            <w:r w:rsidRPr="007A75A8">
              <w:rPr>
                <w:rFonts w:eastAsia="Times New Roman" w:cs="Arial"/>
              </w:rPr>
              <w:t>л</w:t>
            </w:r>
            <w:r w:rsidRPr="007A75A8">
              <w:rPr>
                <w:rFonts w:eastAsia="Times New Roman" w:cs="Arial"/>
              </w:rPr>
              <w:t>лов &lt;*&gt;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наименование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индикатор</w:t>
            </w:r>
          </w:p>
        </w:tc>
        <w:tc>
          <w:tcPr>
            <w:tcW w:w="698" w:type="pct"/>
            <w:gridSpan w:val="2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</w:t>
            </w: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06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Педагог-психолог</w:t>
            </w: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Ведение профессионал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ной документации (темат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ческое планирование, 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бочие программы)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полнота и соответствие норм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тивным регламентирующим 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кументам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Эффективность методов и способов работы по пед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гогическому сопровожд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нию детей</w:t>
            </w:r>
          </w:p>
        </w:tc>
        <w:tc>
          <w:tcPr>
            <w:tcW w:w="1349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разработке и реализ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ции развивающих и коррекцио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проектов, программ, связа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с образовательной деятел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ностью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за участие в разр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ботке и реализации проектов,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грамм, связанных с педагогической д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ятельностью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9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призовое место в конкурсе проектов и программ, получ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lastRenderedPageBreak/>
              <w:t>ние гранта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20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9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презентация 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зультатов работы в форме статьи,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ступления на ф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румах педагогов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адаптация вновь поступивших детей, благоприятный психол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гический климат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оказание психол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гической помощи воспитанникам, 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дителям, педагог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ческому коллективу в решении конкре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ных проблем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Высокий уровень педагог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ческого мастерства при 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ганизации процесса псих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лого-педагогического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провождения воспитанн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ков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организация работы психолого-педагогического сопровождения, психолого-педагогическая ко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рекция детей, работа с родит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лями, педагогическим коллект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вом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психолого-педагогических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ключений по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блемам личностн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го и социального развития детей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5000" w:type="pct"/>
            <w:gridSpan w:val="6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blPrEx>
          <w:jc w:val="center"/>
        </w:tblPrEx>
        <w:trPr>
          <w:gridAfter w:val="1"/>
          <w:wAfter w:w="25" w:type="pct"/>
          <w:jc w:val="center"/>
        </w:trPr>
        <w:tc>
          <w:tcPr>
            <w:tcW w:w="100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Своевременное информ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рование руководителя учреждения о происш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 xml:space="preserve">ствиях с воспитанниками, </w:t>
            </w:r>
            <w:r w:rsidRPr="007A75A8">
              <w:rPr>
                <w:rFonts w:eastAsia="Times New Roman" w:cs="Arial"/>
              </w:rPr>
              <w:lastRenderedPageBreak/>
              <w:t>обучающимися, повлекших причинения причинение вреда их жизни и здор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вью, о выявлении случаев детской безнадзорности, правонарушений, престу</w:t>
            </w:r>
            <w:r w:rsidRPr="007A75A8">
              <w:rPr>
                <w:rFonts w:eastAsia="Times New Roman" w:cs="Arial"/>
              </w:rPr>
              <w:t>п</w:t>
            </w:r>
            <w:r w:rsidRPr="007A75A8">
              <w:rPr>
                <w:rFonts w:eastAsia="Times New Roman" w:cs="Arial"/>
              </w:rPr>
              <w:t>лений и иных антиобщ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ственных действий,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вершенных несоверше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нолетними и в отношении них, законных представ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телях, не исполняющих либо ненадлежащим обр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зом исполняющих род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тельские обязанности, а также иным поведением оказывающих отрицател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ное влияние на воспита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ников, обучающихся</w:t>
            </w:r>
            <w:proofErr w:type="gramEnd"/>
          </w:p>
        </w:tc>
        <w:tc>
          <w:tcPr>
            <w:tcW w:w="1349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случаев сокрытия происшествий с воспитанниками, обучающимися</w:t>
            </w:r>
          </w:p>
        </w:tc>
        <w:tc>
          <w:tcPr>
            <w:tcW w:w="826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случаев сокрытия происш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ствий с воспита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никами,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lastRenderedPageBreak/>
              <w:t>щимися</w:t>
            </w:r>
          </w:p>
        </w:tc>
        <w:tc>
          <w:tcPr>
            <w:tcW w:w="673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30</w:t>
            </w:r>
          </w:p>
        </w:tc>
      </w:tr>
      <w:tr w:rsidR="007A75A8" w:rsidRPr="007A75A8" w:rsidTr="000A3868">
        <w:tc>
          <w:tcPr>
            <w:tcW w:w="1006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Воспитатель</w:t>
            </w: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Ведение профессионал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ной документации (темат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ческое планирование, 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бочие программы)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полнота и соответствие норм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тивным регламентирующим 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кументам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Обеспечение занятости детей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проведение с детьми занятий, приобщение к труду, привитие </w:t>
            </w:r>
            <w:r w:rsidRPr="007A75A8">
              <w:rPr>
                <w:rFonts w:eastAsia="Times New Roman" w:cs="Arial"/>
              </w:rPr>
              <w:lastRenderedPageBreak/>
              <w:t>им санитарно-гигиенических навыков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постоянно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Организация работы по укреплению здоровья во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питанников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ежедневное проведение закал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вающих процедур, соблюдение температурного, светового 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жима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ний медперсонала, администрации учреждения, надзорных органов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инновационной деятельности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разработка и внедрение авто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ских программ воспитания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авторской программы восп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тания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Организация </w:t>
            </w:r>
            <w:proofErr w:type="spellStart"/>
            <w:r w:rsidRPr="007A75A8">
              <w:rPr>
                <w:rFonts w:eastAsia="Times New Roman" w:cs="Arial"/>
              </w:rPr>
              <w:t>здоровьесб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регающей</w:t>
            </w:r>
            <w:proofErr w:type="spellEnd"/>
            <w:r w:rsidRPr="007A75A8">
              <w:rPr>
                <w:rFonts w:eastAsia="Times New Roman" w:cs="Arial"/>
              </w:rPr>
              <w:t xml:space="preserve"> воспитывающей среды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травм, несчастных случаев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Эффективность работы с родителями</w:t>
            </w:r>
          </w:p>
        </w:tc>
        <w:tc>
          <w:tcPr>
            <w:tcW w:w="1349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обоснованных обращ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ний родителей по поводу ко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фликтных ситуаций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обосн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ванных обращений родителей по пов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ду конфликтных с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туаций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9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высокий уровень решения конфлик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ных ситуаций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посещаемость детей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не менее 80%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дополн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lastRenderedPageBreak/>
              <w:t>тельных работ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участие в проведении ремон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lastRenderedPageBreak/>
              <w:t>ных работ в учреждении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постоянно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Высокий уровень педагог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ческого мастерства при 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ганизации воспитательного процесса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выстраивание воспитательного процесса в соответствии с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граммой воспитания коллектива детей, проведение уроков выс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кого качества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ний старшего во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питателя, метод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ста, администрации учреждения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конкурсах професси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нального мастерства, использ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вание полученного опыта в св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ей повседневной деятельности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внедрение новых технологий, форм, методов, приемов, демонстрация их при проведении 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крытых занятий, творческих отчетов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5000" w:type="pct"/>
            <w:gridSpan w:val="6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blPrEx>
          <w:jc w:val="center"/>
        </w:tblPrEx>
        <w:trPr>
          <w:gridAfter w:val="1"/>
          <w:wAfter w:w="25" w:type="pct"/>
          <w:jc w:val="center"/>
        </w:trPr>
        <w:tc>
          <w:tcPr>
            <w:tcW w:w="100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Своевременное информ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рование руководителя учреждения о происш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ствиях с воспитанниками, обучающимися, повлекших причинения причинение вреда их жизни и здор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вью, о выявлении случаев детской безнадзорности, правонарушений, престу</w:t>
            </w:r>
            <w:r w:rsidRPr="007A75A8">
              <w:rPr>
                <w:rFonts w:eastAsia="Times New Roman" w:cs="Arial"/>
              </w:rPr>
              <w:t>п</w:t>
            </w:r>
            <w:r w:rsidRPr="007A75A8">
              <w:rPr>
                <w:rFonts w:eastAsia="Times New Roman" w:cs="Arial"/>
              </w:rPr>
              <w:t>лений и иных антиобщ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lastRenderedPageBreak/>
              <w:t>ственных действий,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вершенных несоверше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нолетними и в отношении них, законных представ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телях, не исполняющих либо ненадлежащим обр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зом исполняющих род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тельские обязанности, а также иным поведением оказывающих отрицател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ное влияние на воспита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ников, обучающихся</w:t>
            </w:r>
            <w:proofErr w:type="gramEnd"/>
          </w:p>
        </w:tc>
        <w:tc>
          <w:tcPr>
            <w:tcW w:w="1349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случаев сокрытия происшествий с воспитанниками, обучающимися</w:t>
            </w:r>
          </w:p>
        </w:tc>
        <w:tc>
          <w:tcPr>
            <w:tcW w:w="826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случаев сокрытия происш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ствий с воспита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никами,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щимися</w:t>
            </w:r>
          </w:p>
        </w:tc>
        <w:tc>
          <w:tcPr>
            <w:tcW w:w="673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lastRenderedPageBreak/>
              <w:t>Педагогические рабо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ники: педагог дополн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тельного образования, музыкальный руковод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тель, педагог-организатор, учитель-логопед, учитель-дефектолог, методист, инструктор</w:t>
            </w:r>
            <w:proofErr w:type="gramEnd"/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 физической культ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ре, тренер-преподаватель</w:t>
            </w: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Ведение профессионал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ной документации (темат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ческое планирование, 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бочие программы)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полнота и соответствие норм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тивным регламентирующим 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кументам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Организация и проведение мероприятий, способств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ющих сохранению и во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становлению психического и физического здоровья детей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праздники здоровья, спартаки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ды, дни здоровья и т.п.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меропри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>тий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Достижения детей</w:t>
            </w:r>
          </w:p>
        </w:tc>
        <w:tc>
          <w:tcPr>
            <w:tcW w:w="1349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муниципальных и 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lastRenderedPageBreak/>
              <w:t>гиональных смотрах-конкурсах, соревнованиях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 xml:space="preserve">% участвующих от </w:t>
            </w:r>
            <w:r w:rsidRPr="007A75A8">
              <w:rPr>
                <w:rFonts w:eastAsia="Times New Roman" w:cs="Arial"/>
              </w:rPr>
              <w:lastRenderedPageBreak/>
              <w:t>общего числа д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тей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20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9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призовое место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Организация и проведение отчетных мероприятий, п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казывающих родителям результаты образовател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ного процесса, достижения детей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открытые утренники, праздники, посвященные Дню матери, вр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менам года и т.п.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меропри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>тий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Эффективная реализация коррекционной направле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ности образовательного процесса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достижение детьми более выс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ких показателей развития в сравнении с предыдущим пер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одом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положительная д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намика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Организация </w:t>
            </w:r>
            <w:proofErr w:type="spellStart"/>
            <w:r w:rsidRPr="007A75A8">
              <w:rPr>
                <w:rFonts w:eastAsia="Times New Roman" w:cs="Arial"/>
              </w:rPr>
              <w:t>здоровьесб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регающей</w:t>
            </w:r>
            <w:proofErr w:type="spellEnd"/>
            <w:r w:rsidRPr="007A75A8">
              <w:rPr>
                <w:rFonts w:eastAsia="Times New Roman" w:cs="Arial"/>
              </w:rPr>
              <w:t xml:space="preserve"> воспитывающей среды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травм, несчастных случаев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дополн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тельных работ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проведении ремон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ных работ в учреждении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постоянно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Высокий уровень педагог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ческого мастерства при 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ганизации образовательн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го процесса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конкурсах професси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нального мастерства, конфере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циях, использование полученн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го опыта в своей повседневной деятельности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внедрение новых технологий, форм, методов, приемов, демонстрация их при проведении 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lastRenderedPageBreak/>
              <w:t>крытых занятий, творческих отчетов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20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выстраивание воспитательного процесса в соответствии с уч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том возраста, подготовленности, состояния здоровья, индивид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альных и психофизических ос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бенностей детей, проведение уроков высокого качества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ний медперсонала, администрации учреждения, надзорных органов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разработке и 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ализации проектов,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грамм, связанных с обр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зовательной деятельн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стью</w:t>
            </w:r>
          </w:p>
        </w:tc>
        <w:tc>
          <w:tcPr>
            <w:tcW w:w="1349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разработка, согласование, утверждение и реализация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ектов и программ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лиценз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рованной програ</w:t>
            </w:r>
            <w:r w:rsidRPr="007A75A8">
              <w:rPr>
                <w:rFonts w:eastAsia="Times New Roman" w:cs="Arial"/>
              </w:rPr>
              <w:t>м</w:t>
            </w:r>
            <w:r w:rsidRPr="007A75A8">
              <w:rPr>
                <w:rFonts w:eastAsia="Times New Roman" w:cs="Arial"/>
              </w:rPr>
              <w:t>мы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9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призовое место в конкурсе проектов и программ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9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издание печатной продукции (статей), отражающей 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зультаты работы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5000" w:type="pct"/>
            <w:gridSpan w:val="6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blPrEx>
          <w:jc w:val="center"/>
        </w:tblPrEx>
        <w:trPr>
          <w:gridAfter w:val="1"/>
          <w:wAfter w:w="25" w:type="pct"/>
          <w:jc w:val="center"/>
        </w:trPr>
        <w:tc>
          <w:tcPr>
            <w:tcW w:w="100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Своевременное информ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рование руководителя учреждения о происш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 xml:space="preserve">ствиях с воспитанниками, обучающимися, повлекших </w:t>
            </w:r>
            <w:r w:rsidRPr="007A75A8">
              <w:rPr>
                <w:rFonts w:eastAsia="Times New Roman" w:cs="Arial"/>
              </w:rPr>
              <w:lastRenderedPageBreak/>
              <w:t>причинения причинение вреда их жизни и здор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вью, о выявлении случаев детской безнадзорности, правонарушений, престу</w:t>
            </w:r>
            <w:r w:rsidRPr="007A75A8">
              <w:rPr>
                <w:rFonts w:eastAsia="Times New Roman" w:cs="Arial"/>
              </w:rPr>
              <w:t>п</w:t>
            </w:r>
            <w:r w:rsidRPr="007A75A8">
              <w:rPr>
                <w:rFonts w:eastAsia="Times New Roman" w:cs="Arial"/>
              </w:rPr>
              <w:t>лений и иных антиобщ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ственных действий,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вершенных несоверше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нолетними и в отношении них, законных представ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телях, не исполняющих либо ненадлежащим обр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зом исполняющих род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тельские обязанности, а также иным поведением оказывающих отрицател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ное влияние на воспита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ников, обучающихся</w:t>
            </w:r>
            <w:proofErr w:type="gramEnd"/>
          </w:p>
        </w:tc>
        <w:tc>
          <w:tcPr>
            <w:tcW w:w="1349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случаев сокрытия происшествий с воспитанниками, обучающимися</w:t>
            </w:r>
          </w:p>
        </w:tc>
        <w:tc>
          <w:tcPr>
            <w:tcW w:w="826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случаев сокрытия происш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ствий с воспита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никами,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щимися</w:t>
            </w:r>
          </w:p>
        </w:tc>
        <w:tc>
          <w:tcPr>
            <w:tcW w:w="673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Младший воспитатель, помощник воспитателя</w:t>
            </w: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Проведение работы по укреплению здоровья д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тей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ежедневное проведение со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местно с воспитателем и под его руководством закаливающих процедур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ний медперсонала, администрации учреждения, надзорных органов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Организация работы по самообслуживанию,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lastRenderedPageBreak/>
              <w:t>блюдению детьми расп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рядка дня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 xml:space="preserve">соблюдение распорядка дня, режима подачи питьевой воды, </w:t>
            </w:r>
            <w:r w:rsidRPr="007A75A8">
              <w:rPr>
                <w:rFonts w:eastAsia="Times New Roman" w:cs="Arial"/>
              </w:rPr>
              <w:lastRenderedPageBreak/>
              <w:t>оказание необходимой помощи воспитанникам по самообслуж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ванию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замеч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 xml:space="preserve">ний медперсонала, </w:t>
            </w:r>
            <w:r w:rsidRPr="007A75A8">
              <w:rPr>
                <w:rFonts w:eastAsia="Times New Roman" w:cs="Arial"/>
              </w:rPr>
              <w:lastRenderedPageBreak/>
              <w:t>администрации учреждения, надзорных органов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20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дополн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тельных работ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проведении ремон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ных работ в учреждении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постоянно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мероприятиях учреждения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проведение дня именинника, праздников для детей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постоянно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Соблюдение санитарно-гигиенических норм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замечаний надзорных органов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5000" w:type="pct"/>
            <w:gridSpan w:val="6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blPrEx>
          <w:jc w:val="center"/>
        </w:tblPrEx>
        <w:trPr>
          <w:gridAfter w:val="1"/>
          <w:wAfter w:w="25" w:type="pct"/>
          <w:jc w:val="center"/>
        </w:trPr>
        <w:tc>
          <w:tcPr>
            <w:tcW w:w="100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Своевременное информ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рование руководителя учреждения о происш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ствиях с воспитанниками, обучающимися, повлекших причинения причинение вреда их жизни и здор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вью, о выявлении случаев детской безнадзорности, правонарушений, престу</w:t>
            </w:r>
            <w:r w:rsidRPr="007A75A8">
              <w:rPr>
                <w:rFonts w:eastAsia="Times New Roman" w:cs="Arial"/>
              </w:rPr>
              <w:t>п</w:t>
            </w:r>
            <w:r w:rsidRPr="007A75A8">
              <w:rPr>
                <w:rFonts w:eastAsia="Times New Roman" w:cs="Arial"/>
              </w:rPr>
              <w:t>лений и иных антиобщ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ственных действий,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lastRenderedPageBreak/>
              <w:t>вершенных несоверше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нолетними и в отношении них, законных представ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телях, не исполняющих либо ненадлежащим обр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зом исполняющих род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тельские обязанности, а также иным поведением оказывающих отрицател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ное влияние на воспита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ников, обучающихся</w:t>
            </w:r>
            <w:proofErr w:type="gramEnd"/>
          </w:p>
        </w:tc>
        <w:tc>
          <w:tcPr>
            <w:tcW w:w="1349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случаев сокрытия происшествий с воспитанниками, обучающимися</w:t>
            </w:r>
          </w:p>
        </w:tc>
        <w:tc>
          <w:tcPr>
            <w:tcW w:w="826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случаев сокрытия происш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ствий с воспита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никами, обуча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щимися</w:t>
            </w:r>
          </w:p>
        </w:tc>
        <w:tc>
          <w:tcPr>
            <w:tcW w:w="673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Шеф-повар, повар</w:t>
            </w: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или операти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ное устранение предпис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ний контролирующих или надзорных органов</w:t>
            </w:r>
          </w:p>
        </w:tc>
        <w:tc>
          <w:tcPr>
            <w:tcW w:w="1349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предписаний контрол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рующих органов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предп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саний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9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устранение пре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писаний в устано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ленные сроки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Снижение уровня забол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ваемости детей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уровень заболеваемости детей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всп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шек заболеваний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Соблюдение норм в приг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товлении пищи согласно цикличному меню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замечаний надзорных органов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Соблюдение технологич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ского процесса пригото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ления пищи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замечаний надзорных органов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Содержание помещений в строгом соответствии с с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нитарно-гигиеническими требованиями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состояние помещений и терр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тории учреждения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ний администрации учреждения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Качество приготовления пищи, эстетическое оформление блюд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замечаний медици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ских работников при проведении органолептической оценки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40</w:t>
            </w:r>
          </w:p>
        </w:tc>
      </w:tr>
      <w:tr w:rsidR="007A75A8" w:rsidRPr="007A75A8" w:rsidTr="000A3868">
        <w:tc>
          <w:tcPr>
            <w:tcW w:w="5000" w:type="pct"/>
            <w:gridSpan w:val="6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6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Заведующий хозя</w:t>
            </w:r>
            <w:r w:rsidRPr="007A75A8">
              <w:rPr>
                <w:rFonts w:eastAsia="Times New Roman" w:cs="Arial"/>
              </w:rPr>
              <w:t>й</w:t>
            </w:r>
            <w:r w:rsidRPr="007A75A8">
              <w:rPr>
                <w:rFonts w:eastAsia="Times New Roman" w:cs="Arial"/>
              </w:rPr>
              <w:t>ством, кладовщик, к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стелянша, рабочий по комплексному обслуж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ванию и ремонту зд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ний, дворник, рабочий по стирке и ремонту одежды, машинист по стирке белья, сторож, уборщик служебных п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мещений, подсобный рабочий, мойщик пос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ды, гардеробщик</w:t>
            </w:r>
            <w:proofErr w:type="gramEnd"/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дополнител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ных видов работ</w:t>
            </w:r>
          </w:p>
        </w:tc>
        <w:tc>
          <w:tcPr>
            <w:tcW w:w="1349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погрузочно-разгрузочные раб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ты; проведение ремонтных работ и работ, связанных с ликвидац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ей аварий; выполнение работ по благоустройству и озеленению территории учреждения; пров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дение генеральных уборок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 часов в месяц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9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 часов в месяц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9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 часов в месяц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или операти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ное устранение предпис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lastRenderedPageBreak/>
              <w:t>ний контролирующих или надзорных органов</w:t>
            </w:r>
          </w:p>
        </w:tc>
        <w:tc>
          <w:tcPr>
            <w:tcW w:w="1349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наличие предписаний контрол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рующих органов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предп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саний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9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устранение пре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писаний в устано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ленные сроки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Проведение праздников для детей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мероприятиях учр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ждения</w:t>
            </w:r>
          </w:p>
        </w:tc>
        <w:tc>
          <w:tcPr>
            <w:tcW w:w="826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Содержание помещений, участков в строгом соо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ветствии с санитарн</w:t>
            </w:r>
            <w:proofErr w:type="gramStart"/>
            <w:r w:rsidRPr="007A75A8">
              <w:rPr>
                <w:rFonts w:eastAsia="Times New Roman" w:cs="Arial"/>
              </w:rPr>
              <w:t>о-</w:t>
            </w:r>
            <w:proofErr w:type="gramEnd"/>
            <w:r w:rsidRPr="007A75A8">
              <w:rPr>
                <w:rFonts w:eastAsia="Times New Roman" w:cs="Arial"/>
              </w:rPr>
              <w:t xml:space="preserve"> г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гиеническими требовани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>ми, качественная уборка помещений</w:t>
            </w:r>
          </w:p>
        </w:tc>
        <w:tc>
          <w:tcPr>
            <w:tcW w:w="1349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состояние помещений и терр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тории учреждения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предп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саний контролир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ющих или надзо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ных органов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9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ний администрации учреждения, надзорных органов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5000" w:type="pct"/>
            <w:gridSpan w:val="6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6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Секретарь, делопрои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водитель</w:t>
            </w: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Образцовое состояние 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кументооборота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отсутствие замечаний по </w:t>
            </w:r>
            <w:proofErr w:type="spellStart"/>
            <w:r w:rsidRPr="007A75A8">
              <w:rPr>
                <w:rFonts w:eastAsia="Times New Roman" w:cs="Arial"/>
              </w:rPr>
              <w:t>док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ментообеспечению</w:t>
            </w:r>
            <w:proofErr w:type="spellEnd"/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 замечаний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Оперативность выполня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мой работы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оформление документов в срок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 замечаний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Взаимодействие по </w:t>
            </w:r>
            <w:proofErr w:type="spellStart"/>
            <w:r w:rsidRPr="007A75A8">
              <w:rPr>
                <w:rFonts w:eastAsia="Times New Roman" w:cs="Arial"/>
              </w:rPr>
              <w:t>док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ментообеспечению</w:t>
            </w:r>
            <w:proofErr w:type="spellEnd"/>
            <w:r w:rsidRPr="007A75A8">
              <w:rPr>
                <w:rFonts w:eastAsia="Times New Roman" w:cs="Arial"/>
              </w:rPr>
              <w:t xml:space="preserve"> с др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гими ведомствами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замечаний от других ведомств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 замечаний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5000" w:type="pct"/>
            <w:gridSpan w:val="6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06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Старший воспитатель</w:t>
            </w: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Ведение профессионал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ной документации (темат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ческое планирование, 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бочие программы)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полнота и соответствие норм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тивным регламентирующим 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кументам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разработке и 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ализации проектов,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грамм, связанных с обр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зовательной деятельн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стью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разработка, согласование, утверждение и реализация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ектов и программ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издание печатной продукции (статей), отражающей 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зультаты работы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Создание условий для осуществления образов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тельного процесса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обеспечение санитарно-гигиенических условий процесса обучения; обеспечение санита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но-бытовых условий, выполн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ние требований пожарной и электробезопасности, охраны труда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предп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саний надзорных органов или устр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нение предписаний в установленные сроки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Сохранение здоровья д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lastRenderedPageBreak/>
              <w:t>тей в учреждении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создание и реализация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lastRenderedPageBreak/>
              <w:t>грамм и проектов, направленных на сохранение здоровья детей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динам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lastRenderedPageBreak/>
              <w:t>ки увеличения чи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ла хронических и сезонных забол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ваний детей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10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инновационной деятельности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разработка и внедрение авто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ских программ воспитания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авторской программы восп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тания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Организация и проведение отчетных мероприятий, п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казывающих родителям результаты образовател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ного процесса, достижения детей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открытые утренники, праздники, посвященные Дню матери, вр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менам года и т.п.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меропри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>тий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дополн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тельных работ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проведении ремон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ных работ в учреждении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постоянно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5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06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Высокий уровень педагог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ческого мастерства при 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ганизации воспитательного процесса</w:t>
            </w:r>
          </w:p>
        </w:tc>
        <w:tc>
          <w:tcPr>
            <w:tcW w:w="134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конкурсах професси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нального мастерства, использ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вание полученного опыта в св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ей повседневной деятельности</w:t>
            </w:r>
          </w:p>
        </w:tc>
        <w:tc>
          <w:tcPr>
            <w:tcW w:w="82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внедрение новых технологий, форм, методов, приемов в работе</w:t>
            </w:r>
          </w:p>
        </w:tc>
        <w:tc>
          <w:tcPr>
            <w:tcW w:w="698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5000" w:type="pct"/>
            <w:gridSpan w:val="6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</w:tbl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outlineLvl w:val="3"/>
        <w:rPr>
          <w:rFonts w:eastAsia="Times New Roman" w:cs="Arial"/>
          <w:b/>
          <w:bCs/>
        </w:rPr>
      </w:pPr>
      <w:r w:rsidRPr="007A75A8">
        <w:rPr>
          <w:rFonts w:eastAsia="Times New Roman" w:cs="Arial"/>
          <w:b/>
          <w:bCs/>
        </w:rPr>
        <w:t>Специализированные учреждения по ведению бухгалтерского учета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5"/>
        <w:gridCol w:w="3468"/>
        <w:gridCol w:w="3385"/>
        <w:gridCol w:w="2676"/>
        <w:gridCol w:w="1907"/>
      </w:tblGrid>
      <w:tr w:rsidR="007A75A8" w:rsidRPr="007A75A8" w:rsidTr="000A3868">
        <w:tc>
          <w:tcPr>
            <w:tcW w:w="1050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Должности</w:t>
            </w:r>
          </w:p>
        </w:tc>
        <w:tc>
          <w:tcPr>
            <w:tcW w:w="122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Критерии оценки результ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тивности и качества труда работников</w:t>
            </w:r>
          </w:p>
        </w:tc>
        <w:tc>
          <w:tcPr>
            <w:tcW w:w="2050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Условия</w:t>
            </w:r>
          </w:p>
        </w:tc>
        <w:tc>
          <w:tcPr>
            <w:tcW w:w="679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Предельное количество баллов &lt;*&gt;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наименование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индикатор</w:t>
            </w:r>
          </w:p>
        </w:tc>
        <w:tc>
          <w:tcPr>
            <w:tcW w:w="679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1050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Заведующий филиалом</w:t>
            </w: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Руководство производстве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ной и финансово-экономической деятельн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стью филиала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замечаний со стороны руководителя учреждения к организации деятельности и функцион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рования филиала в целом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Эффективность реализуемой кадровой политики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Стабильность кадрового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става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Не менее 90%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нарушений ср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ков и качества подготовки и сдачи отчетности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Своевременно, качественно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замечаний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Качество владения упра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ленческими функциями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Системность контроля, своевременность, соглас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ванность, четкость орган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зации рабочего процесса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Соответствие заданным нормам и нормам законод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тельства, доля сданных 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четных документов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Своевременная и без пис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менных замечаний сдача отчетов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замечаний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Непрерывное професси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нальное образование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Создание благоприятных условий труда для работн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ков филиала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конфликтов, ж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лоб, замечаний, предпис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ний в письменной форме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Коммуникативная культура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Умение выстраивать э</w:t>
            </w:r>
            <w:r w:rsidRPr="007A75A8">
              <w:rPr>
                <w:rFonts w:eastAsia="Times New Roman" w:cs="Arial"/>
              </w:rPr>
              <w:t>ф</w:t>
            </w:r>
            <w:r w:rsidRPr="007A75A8">
              <w:rPr>
                <w:rFonts w:eastAsia="Times New Roman" w:cs="Arial"/>
              </w:rPr>
              <w:t>фективные взаимодействия для достижения целей ф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лиала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замечаний, пре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писаний руководителя учреждения, контр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лирующих органов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Обеспечение стабильного функционирования и разв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тия филиала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Рабочий процесс обеспечен необходимыми материал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но-техническими ресурсами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замечаний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Эффективность финансово-экономической деятельности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Исполнение плана фина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сово-хозяйственной де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>тельности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90% - 100%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Соблюдение правил вну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реннего трудового распоря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ка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письменных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мечаний руководителя учреждения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7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Сохранность и рациональное использование имущества, закрепленного за филиалом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Имущество используется по назначению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 соответствии с ц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лями деятельности филиала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</w:t>
            </w:r>
          </w:p>
        </w:tc>
      </w:tr>
      <w:tr w:rsidR="007A75A8" w:rsidRPr="007A75A8" w:rsidTr="000A3868">
        <w:tc>
          <w:tcPr>
            <w:tcW w:w="1050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Заместитель главного бухгалтера</w:t>
            </w: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делопрои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водства в полном объеме и в соответствии с регламент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рующими документами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письменных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мечаний руководителя учреждения, контролиру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щих и надзорных органов по ведению документации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Своевременная подготовка локальных нормативных а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тов учреждения, финансово-экономических документов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Полнота и соответствие нормативным актам и л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кальным актам учреждения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 соответствие нормам действующего законодательства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нарушений ср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ков и качества подготовки и сдачи отчетности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Нарушение сроков подг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товки и сдачи отчетности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Высокая эффективность по обеспечению строгого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блюдения финансовой и ка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совой дисциплины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замечаний по в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дению финансовой и касс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вой документации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Обеспечение стабильного функционирования и разв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тия учреждения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Своевременное обеспеч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ние рабочего процесса и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формационно-методическими материал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ми; - техническими сре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ствами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жалоб со стороны работников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Непрерывное професси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нальное образование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Соответствие заданным нормам и нормам законод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тельства, доля сданных 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четных документов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Своевременная и без пис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менных замечаний налог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вых и иных органов сдача отчетов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замечаний рук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водителя учреждения и иных контролиру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щих или надзорных органов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9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Умение выстраивать эффе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тивное взаимодействие для достижения целей учрежд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ния</w:t>
            </w:r>
          </w:p>
        </w:tc>
        <w:tc>
          <w:tcPr>
            <w:tcW w:w="1192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Достижение заявленных п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раметров, заявленных в го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ударственном задании учреждения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86,7% - 94,9%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92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95% и более %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</w:t>
            </w:r>
          </w:p>
        </w:tc>
      </w:tr>
      <w:tr w:rsidR="007A75A8" w:rsidRPr="007A75A8" w:rsidTr="000A3868">
        <w:tc>
          <w:tcPr>
            <w:tcW w:w="1050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Начальник отдела</w:t>
            </w: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Своевременная подготовка локальных нормативных а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тов учреждения, финансово-экономических документов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Полнота и соответствие л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кальным нормативным а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там учреждения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 соответствие нормам действующего законодательства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Результативность деятел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ности отдела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План работы отдела выпо</w:t>
            </w:r>
            <w:r w:rsidRPr="007A75A8">
              <w:rPr>
                <w:rFonts w:eastAsia="Times New Roman" w:cs="Arial"/>
              </w:rPr>
              <w:t>л</w:t>
            </w:r>
            <w:r w:rsidRPr="007A75A8">
              <w:rPr>
                <w:rFonts w:eastAsia="Times New Roman" w:cs="Arial"/>
              </w:rPr>
              <w:t>нен в установленный срок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Непрерывное професси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lastRenderedPageBreak/>
              <w:t>нальное образование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 xml:space="preserve">Участие в курсах повышения </w:t>
            </w:r>
            <w:r w:rsidRPr="007A75A8">
              <w:rPr>
                <w:rFonts w:eastAsia="Times New Roman" w:cs="Arial"/>
              </w:rPr>
              <w:lastRenderedPageBreak/>
              <w:t>квалификации (подготовка, переподготовка)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Участие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92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мероприятиях, семинарах, конференциях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92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Выступление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Эффективность управленч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ских функций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Подготовка аналитических документов, обеспечение системного контроля, коо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динация деятельности 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дела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Без замечаний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замечаний о</w:t>
            </w:r>
            <w:r w:rsidRPr="007A75A8">
              <w:rPr>
                <w:rFonts w:eastAsia="Times New Roman" w:cs="Arial"/>
              </w:rPr>
              <w:t>б</w:t>
            </w:r>
            <w:r w:rsidRPr="007A75A8">
              <w:rPr>
                <w:rFonts w:eastAsia="Times New Roman" w:cs="Arial"/>
              </w:rPr>
              <w:t>служиваемых учреждений по деятельности отдела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письменных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мечаний, предписаний, ж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лоб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50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Экономист, бухгалтер</w:t>
            </w: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делопрои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водства в полном объеме и в соответствии с регламент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рующими документами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письменных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мечаний руководителя учреждения по ведению 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кументации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Своевременная подготовка финансово-экономических документов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Полнота и соответствие л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кальным нормативным а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там учреждения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 соответствие нормам действующего законодательства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нарушений ср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lastRenderedPageBreak/>
              <w:t>ков и качества подготовки и сдачи отчетности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Нарушение сроков подг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lastRenderedPageBreak/>
              <w:t>товки и сдачи отчетности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Эффективность финансов</w:t>
            </w:r>
            <w:proofErr w:type="gramStart"/>
            <w:r w:rsidRPr="007A75A8">
              <w:rPr>
                <w:rFonts w:eastAsia="Times New Roman" w:cs="Arial"/>
              </w:rPr>
              <w:t>о-</w:t>
            </w:r>
            <w:proofErr w:type="gramEnd"/>
            <w:r w:rsidRPr="007A75A8">
              <w:rPr>
                <w:rFonts w:eastAsia="Times New Roman" w:cs="Arial"/>
              </w:rPr>
              <w:t xml:space="preserve"> экономической деятельности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Своевременное проведение расчетов, возникающих в процессе исполнения, в пределах санкционирова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расходов бюджетной сметы или плана финанс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во-хозяйственной деятел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ности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Без замечаний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просроченной кредиторской задолженн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сти и нереальной к взыск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нию дебиторской задолже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ности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Добросовестное исполнение трудовых обязанностей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письменных ж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лоб на качество исполнения трудовых обязанностей и дисциплинарных взысканий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8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Непрерывное професси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нальное образование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Контроль за эффективным и целевым расходованием средств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Обеспечение соответствия осуществляемых хозя</w:t>
            </w:r>
            <w:r w:rsidRPr="007A75A8">
              <w:rPr>
                <w:rFonts w:eastAsia="Times New Roman" w:cs="Arial"/>
              </w:rPr>
              <w:t>й</w:t>
            </w:r>
            <w:r w:rsidRPr="007A75A8">
              <w:rPr>
                <w:rFonts w:eastAsia="Times New Roman" w:cs="Arial"/>
              </w:rPr>
              <w:t>ственных операций закон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 xml:space="preserve">дательству, </w:t>
            </w:r>
            <w:proofErr w:type="gramStart"/>
            <w:r w:rsidRPr="007A75A8">
              <w:rPr>
                <w:rFonts w:eastAsia="Times New Roman" w:cs="Arial"/>
              </w:rPr>
              <w:t>контроль за</w:t>
            </w:r>
            <w:proofErr w:type="gramEnd"/>
            <w:r w:rsidRPr="007A75A8">
              <w:rPr>
                <w:rFonts w:eastAsia="Times New Roman" w:cs="Arial"/>
              </w:rPr>
              <w:t xml:space="preserve"> движением имущества и выполнением обязательств учреждения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замечаний рук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водителя учреждения и иных контролиру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щих и надзорных 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ганов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Составление и своевреме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ное предоставление бухга</w:t>
            </w:r>
            <w:r w:rsidRPr="007A75A8">
              <w:rPr>
                <w:rFonts w:eastAsia="Times New Roman" w:cs="Arial"/>
              </w:rPr>
              <w:t>л</w:t>
            </w:r>
            <w:r w:rsidRPr="007A75A8">
              <w:rPr>
                <w:rFonts w:eastAsia="Times New Roman" w:cs="Arial"/>
              </w:rPr>
              <w:t>терской, налоговой и стат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стической отчетности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Обеспечение формирования полной и достоверной и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формации, своевреме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ность предоставления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 полном объеме и в срок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</w:t>
            </w:r>
          </w:p>
        </w:tc>
      </w:tr>
      <w:tr w:rsidR="007A75A8" w:rsidRPr="007A75A8" w:rsidTr="000A3868">
        <w:tc>
          <w:tcPr>
            <w:tcW w:w="1050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Юрисконсульт</w:t>
            </w: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Проверка государственных контрактов, договоров о</w:t>
            </w:r>
            <w:r w:rsidRPr="007A75A8">
              <w:rPr>
                <w:rFonts w:eastAsia="Times New Roman" w:cs="Arial"/>
              </w:rPr>
              <w:t>б</w:t>
            </w:r>
            <w:r w:rsidRPr="007A75A8">
              <w:rPr>
                <w:rFonts w:eastAsia="Times New Roman" w:cs="Arial"/>
              </w:rPr>
              <w:t>служиваемых учреждений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Договоры заключены 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ответствии с действующим законодательством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Без замечаний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8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Разработка документов 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ответствии с уставной де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>тельностью учреждения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локальных норм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тивных актов учреждения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Непрерывное професси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нальное образование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Обработка и предоставление информации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письменных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мечаний руководителя учреждения по ведению 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кументации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proofErr w:type="spellStart"/>
            <w:r w:rsidRPr="007A75A8">
              <w:rPr>
                <w:rFonts w:eastAsia="Times New Roman" w:cs="Arial"/>
              </w:rPr>
              <w:t>Документовед</w:t>
            </w:r>
            <w:proofErr w:type="spellEnd"/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делопрои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водства в полном объеме и в соответствии с регламент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рующими документами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Разработка документов в соответствии с уставной д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ятельностью учреждения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замечаний рук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водителя учреждения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Ведение документооборота учреждения, личных дел 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ботников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Соответствие документации требованиям действующего законодательства, локал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ным нормативным актам учреждения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замечаний рук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водителя учреждения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7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Выстроенная система хр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нения архивных документов, соблюдение требований предоставления архивных данных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системат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зированного архива, отсутствие замечаний по его ведению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Предоставление своевр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менной достоверной и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формации в контролиру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щие и надзорные органы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замечаний рук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водителя учреждения, контролирующих и надзорных органов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Соблюдение порядка раб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ты с персональными да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ными сотрудников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замечаний рук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водителя учреждения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7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Организация ведения док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ментации, подготовка л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кальных нормативных актов учреждения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локальных норм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тивных актов учреждения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Непрерывное професси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нальное образование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Обработка и предоставление информации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письменных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мечаний руководителя учреждения по ведению 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кументации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Соблюдение правил вну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реннего трудового распоря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ка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письменных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мечаний руководителя учреждения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7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Развитие кадрового поте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циала учреждения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Укомплектованность кадр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ми учреждения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Не менее 90%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</w:t>
            </w:r>
          </w:p>
        </w:tc>
      </w:tr>
      <w:tr w:rsidR="007A75A8" w:rsidRPr="007A75A8" w:rsidTr="000A3868">
        <w:tc>
          <w:tcPr>
            <w:tcW w:w="1050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Инженер</w:t>
            </w: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Обеспечение соблюдения норм охраны труда, техники безопасности и мер против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пожарной безопасности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письменных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мечаний руководителя учреждения, контролиру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щих и надзорных органов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8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Своевременная подготовка локальных нормативных а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тов учреждения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Полнота и соответствие нормативным и локальным актам учреждения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 соответствие нормам действующего законодательства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делопрои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водства в полном объеме и в соответствии с регламент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рующими документами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Разработка документов по охране труда и технике бе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опасности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замечаний рук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водителя учреждения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Обеспечение охраны труда и техники безопасности,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хранности жизни и здоровья работников учреждения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требований надзорных органов труда и иных контролирующих орг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нов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чрезв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чайных ситуаций, травматизма и несчастных случаев, отсутствие письме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жалоб по орган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зации охраны труда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Оперативность выполняемой работы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Своевременное устранение неполадок инженерных с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тей и коммуникаций, обор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дования, выполнение заявок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Постоянно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Непрерывное професси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нальное образование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Участие в курсах повышения квалификации (подготовка, </w:t>
            </w:r>
            <w:r w:rsidRPr="007A75A8">
              <w:rPr>
                <w:rFonts w:eastAsia="Times New Roman" w:cs="Arial"/>
              </w:rPr>
              <w:lastRenderedPageBreak/>
              <w:t>переподготовка)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Участие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Дополнительные виды работ, не входящие в должностные обязанности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приказов рук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водителя в рамках уставной деятельности учреждения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 полном объеме, в срок, без замечаний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Организация ведения док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ментации, подготовка л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кальных нормативных актов учреждения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локальных норм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тивных актов учреждения по охране труда и технике бе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опасности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Статистик</w:t>
            </w: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делопрои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водства в полном объеме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письменных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мечаний руководителя учреждения по ведению 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кументации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Формирование и предоста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ление отчетности по соо</w:t>
            </w:r>
            <w:r w:rsidRPr="007A75A8">
              <w:rPr>
                <w:rFonts w:eastAsia="Times New Roman" w:cs="Arial"/>
              </w:rPr>
              <w:t>т</w:t>
            </w:r>
            <w:r w:rsidRPr="007A75A8">
              <w:rPr>
                <w:rFonts w:eastAsia="Times New Roman" w:cs="Arial"/>
              </w:rPr>
              <w:t>ветствующим формам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Своевременное и кач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ственное предоставление отчетности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Без замечаний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7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работе по анализу хозяйственно-финансовой деятельности учреждений.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Подготовка справок на осн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 xml:space="preserve">ве данных статистического </w:t>
            </w:r>
            <w:r w:rsidRPr="007A75A8">
              <w:rPr>
                <w:rFonts w:eastAsia="Times New Roman" w:cs="Arial"/>
              </w:rPr>
              <w:lastRenderedPageBreak/>
              <w:t>учета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письменных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мечаний руководителя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Дополнительные виды работ, не входящие в должностные обязанности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приказов рук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водителя в рамках уставной деятельности учреждения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 полном объеме, в срок, без замечаний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7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Обработка данных на основе первичных документов, св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док, отчетов, представля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мых отделами учреждения.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проверки правильности полученных данных, их сопоставимость с данными за предшеству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щие периоды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письменных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мечаний руководителя учреждения, контролиру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щих или надзорных органов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Программист</w:t>
            </w: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Своевременное обеспечение учреждения информацио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ными материалами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Постоянный мониторинг информационных матери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лов и обеспечение ими пр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грамм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замечаний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Своевременное обеспечение рабочего процесса: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- информационно-</w:t>
            </w:r>
            <w:r w:rsidRPr="007A75A8">
              <w:rPr>
                <w:rFonts w:eastAsia="Times New Roman" w:cs="Arial"/>
              </w:rPr>
              <w:lastRenderedPageBreak/>
              <w:t>методическими материал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ми;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- техническими средствами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Обеспечено своевременно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Без замечаний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Дополнительные виды работ, не входящие в должностные обязанности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приказов рук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водителя в рамках уставной деятельности учреждения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 полном объеме, в срок, без замечаний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Техническое и программное обеспечение и использов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ние в работе учреждения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Функционирование локал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ной сети, электронной почты учреждения, использование программного обеспечения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Без перебоев, пост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янно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25</w:t>
            </w:r>
          </w:p>
        </w:tc>
      </w:tr>
      <w:tr w:rsidR="007A75A8" w:rsidRPr="007A75A8" w:rsidTr="000A3868">
        <w:tc>
          <w:tcPr>
            <w:tcW w:w="1050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Секретарь</w:t>
            </w: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технических функций по обеспечению и обслуживанию работы учр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ждения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письменных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мечаний руководителя учреждения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Ведение документооборота учреждения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Соответствие документации требованиям действующего законодательства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замечаний руководителя по в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дению документации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8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Дополнительные виды работ, не входящие в должностные обязанности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приказов рук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водителя в рамках уставной деятельности учреждения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 полном объеме, в срок, без замечаний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делопрои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водства в полном объеме и в соответствии с регламент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рующими документами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письменных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мечаний руководителя по ведению документации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Водитель автомобиля</w:t>
            </w: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Ремонтные работы автом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биля, не требующие разбо</w:t>
            </w:r>
            <w:r w:rsidRPr="007A75A8">
              <w:rPr>
                <w:rFonts w:eastAsia="Times New Roman" w:cs="Arial"/>
              </w:rPr>
              <w:t>р</w:t>
            </w:r>
            <w:r w:rsidRPr="007A75A8">
              <w:rPr>
                <w:rFonts w:eastAsia="Times New Roman" w:cs="Arial"/>
              </w:rPr>
              <w:t>ки механизмов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письменных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мечаний руководителя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8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Строгое соблюдение правил и требований дорожной бе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опасности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штрафных сан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ций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Осуществление дополн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тельных видов работ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Мойка транспортного сре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ства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 раз в неделю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Своевременное проведение технического осмотра и о</w:t>
            </w:r>
            <w:r w:rsidRPr="007A75A8">
              <w:rPr>
                <w:rFonts w:eastAsia="Times New Roman" w:cs="Arial"/>
              </w:rPr>
              <w:t>б</w:t>
            </w:r>
            <w:r w:rsidRPr="007A75A8">
              <w:rPr>
                <w:rFonts w:eastAsia="Times New Roman" w:cs="Arial"/>
              </w:rPr>
              <w:t>служивания, безаварийная перевозка пассажиров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письменных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мечаний руководителя, штрафных санкций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Безаварийная перевозка пассажиров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дорожно-транспортных происшествий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 предписаний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</w:t>
            </w:r>
          </w:p>
        </w:tc>
      </w:tr>
      <w:tr w:rsidR="007A75A8" w:rsidRPr="007A75A8" w:rsidTr="000A3868">
        <w:tc>
          <w:tcPr>
            <w:tcW w:w="1050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Рабочий по комплексн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му обслуживанию и 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монту здания, электр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монтер по ремонту и о</w:t>
            </w:r>
            <w:r w:rsidRPr="007A75A8">
              <w:rPr>
                <w:rFonts w:eastAsia="Times New Roman" w:cs="Arial"/>
              </w:rPr>
              <w:t>б</w:t>
            </w:r>
            <w:r w:rsidRPr="007A75A8">
              <w:rPr>
                <w:rFonts w:eastAsia="Times New Roman" w:cs="Arial"/>
              </w:rPr>
              <w:t>служиванию электр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оборудования</w:t>
            </w: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Строгое соблюдение правил и требований пожарной бе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опасности, электробезопа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ности, охраны труда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письменных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мечаний руководителя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8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Высокое качество ремонтных работ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письменных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мечаний руководителя учреждения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Безаварийная работа и эк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плуатация технических с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стем здания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Эксплуатация технических систем здания соответств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ет техническим условиям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авари</w:t>
            </w:r>
            <w:r w:rsidRPr="007A75A8">
              <w:rPr>
                <w:rFonts w:eastAsia="Times New Roman" w:cs="Arial"/>
              </w:rPr>
              <w:t>й</w:t>
            </w:r>
            <w:r w:rsidRPr="007A75A8">
              <w:rPr>
                <w:rFonts w:eastAsia="Times New Roman" w:cs="Arial"/>
              </w:rPr>
              <w:t>ных ситуаций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Дополнительные виды работ, не входящие в должностные обязанности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приказов рук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водителя в рамках уставной деятельности учреждения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 полном объеме, в срок, без замечаний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Обеспечение санитарно-гигиенических условий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Санитарно-гигиеническое состояние в помещениях и на территории соответств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ет нормам и требованиям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замечаний рук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водителя учреждения, контролирующих или надзорных органов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Безаварийная работа и эк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плуатация электрооборуд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lastRenderedPageBreak/>
              <w:t>вания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 xml:space="preserve">Электроприборы и другие механизмы соответствуют </w:t>
            </w:r>
            <w:r w:rsidRPr="007A75A8">
              <w:rPr>
                <w:rFonts w:eastAsia="Times New Roman" w:cs="Arial"/>
              </w:rPr>
              <w:lastRenderedPageBreak/>
              <w:t>техническим условиям, осмотр и ремонт осущест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ляется своевременно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Отсутствие аварийной ситуации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Вахтер</w:t>
            </w: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Организация обеспечения сохранности хозяйственного инвентаря, имущества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Сохранность материальных ценностей обеспечена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100%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Строгое соблюдение правил и требований пожарной бе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опасности, электробезопа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ности, охраны труда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письменных з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мечаний руководителя учреждения и/или дисц</w:t>
            </w:r>
            <w:r w:rsidRPr="007A75A8">
              <w:rPr>
                <w:rFonts w:eastAsia="Times New Roman" w:cs="Arial"/>
              </w:rPr>
              <w:t>и</w:t>
            </w:r>
            <w:r w:rsidRPr="007A75A8">
              <w:rPr>
                <w:rFonts w:eastAsia="Times New Roman" w:cs="Arial"/>
              </w:rPr>
              <w:t>плинарных взысканий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Дополнительные виды работ, не входящие в должностные обязанности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приказов рук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водителя в рамках уставной деятельности учреждения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 полном объеме, в срок, без замечаний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7A75A8" w:rsidRPr="007A75A8" w:rsidTr="000A3868">
        <w:tc>
          <w:tcPr>
            <w:tcW w:w="10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Обеспечение стабильного функционирования учрежд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ния</w:t>
            </w:r>
          </w:p>
        </w:tc>
        <w:tc>
          <w:tcPr>
            <w:tcW w:w="11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Обеспечение санитарно-гигиенических условий в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ответствии с нормами</w:t>
            </w:r>
          </w:p>
        </w:tc>
        <w:tc>
          <w:tcPr>
            <w:tcW w:w="858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Отсутствие письме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замечаний рук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водителя учреждения</w:t>
            </w:r>
          </w:p>
        </w:tc>
        <w:tc>
          <w:tcPr>
            <w:tcW w:w="679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8</w:t>
            </w:r>
          </w:p>
        </w:tc>
      </w:tr>
    </w:tbl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  <w:sectPr w:rsidR="007A75A8" w:rsidRPr="007A75A8" w:rsidSect="0054389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Arial"/>
        </w:rPr>
      </w:pPr>
      <w:r w:rsidRPr="007A75A8">
        <w:rPr>
          <w:rFonts w:eastAsia="Times New Roman" w:cs="Arial"/>
        </w:rPr>
        <w:lastRenderedPageBreak/>
        <w:t>Приложение N 2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Arial"/>
        </w:rPr>
      </w:pPr>
      <w:r w:rsidRPr="007A75A8">
        <w:rPr>
          <w:rFonts w:eastAsia="Times New Roman" w:cs="Arial"/>
        </w:rPr>
        <w:t>к порядку установления выплат стимулирующего характера,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Arial"/>
        </w:rPr>
      </w:pPr>
      <w:r w:rsidRPr="007A75A8">
        <w:rPr>
          <w:rFonts w:eastAsia="Times New Roman" w:cs="Arial"/>
        </w:rPr>
        <w:t>в том числе критерии оценки  результативности и качества труда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Arial"/>
        </w:rPr>
      </w:pPr>
      <w:r w:rsidRPr="007A75A8">
        <w:rPr>
          <w:rFonts w:eastAsia="Times New Roman" w:cs="Arial"/>
        </w:rPr>
        <w:t>работников муниципальных и казенных образовательных организаций,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Arial"/>
        </w:rPr>
      </w:pPr>
      <w:proofErr w:type="gramStart"/>
      <w:r w:rsidRPr="007A75A8">
        <w:rPr>
          <w:rFonts w:eastAsia="Times New Roman" w:cs="Arial"/>
        </w:rPr>
        <w:t>подведомственных</w:t>
      </w:r>
      <w:proofErr w:type="gramEnd"/>
      <w:r w:rsidRPr="007A75A8">
        <w:rPr>
          <w:rFonts w:eastAsia="Times New Roman" w:cs="Arial"/>
        </w:rPr>
        <w:t xml:space="preserve"> управлению образования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Arial"/>
        </w:rPr>
      </w:pPr>
      <w:r w:rsidRPr="007A75A8">
        <w:rPr>
          <w:rFonts w:eastAsia="Times New Roman" w:cs="Arial"/>
        </w:rPr>
        <w:t>администрации Ермаковского района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bookmarkStart w:id="3" w:name="Par5251"/>
      <w:bookmarkEnd w:id="3"/>
      <w:r w:rsidRPr="007A75A8">
        <w:rPr>
          <w:rFonts w:eastAsia="Times New Roman" w:cs="Arial"/>
          <w:b/>
          <w:bCs/>
        </w:rPr>
        <w:t>РАЗМЕР ПЕРСОНАЛЬНЫХ ВЫПЛАТ РАБОТНИКАМ МУНИЦИПАЛЬНЫХ БЮ</w:t>
      </w:r>
      <w:r w:rsidRPr="007A75A8">
        <w:rPr>
          <w:rFonts w:eastAsia="Times New Roman" w:cs="Arial"/>
          <w:b/>
          <w:bCs/>
        </w:rPr>
        <w:t>Д</w:t>
      </w:r>
      <w:r w:rsidRPr="007A75A8">
        <w:rPr>
          <w:rFonts w:eastAsia="Times New Roman" w:cs="Arial"/>
          <w:b/>
          <w:bCs/>
        </w:rPr>
        <w:t>ЖЕТНЫХ И КАЗЕННЫХ УЧРЕЖДЕНИЙ, ПОДВЕДОМСТВЕННЫХ УПРАВЛЕНИЮ ОБРАЗОВАНИЯ ЕРМАКОВСКОГО РАЙОНА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6812"/>
        <w:gridCol w:w="2193"/>
      </w:tblGrid>
      <w:tr w:rsidR="007A75A8" w:rsidRPr="007A75A8" w:rsidTr="000A3868">
        <w:tc>
          <w:tcPr>
            <w:tcW w:w="250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 xml:space="preserve">N </w:t>
            </w:r>
            <w:proofErr w:type="gramStart"/>
            <w:r w:rsidRPr="007A75A8">
              <w:rPr>
                <w:rFonts w:eastAsia="Times New Roman" w:cs="Arial"/>
              </w:rPr>
              <w:t>п</w:t>
            </w:r>
            <w:proofErr w:type="gramEnd"/>
            <w:r w:rsidRPr="007A75A8">
              <w:rPr>
                <w:rFonts w:eastAsia="Times New Roman" w:cs="Arial"/>
              </w:rPr>
              <w:t>/п</w:t>
            </w: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Виды и условия персональных выплат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Предельный ра</w:t>
            </w:r>
            <w:r w:rsidRPr="007A75A8">
              <w:rPr>
                <w:rFonts w:eastAsia="Times New Roman" w:cs="Arial"/>
              </w:rPr>
              <w:t>з</w:t>
            </w:r>
            <w:r w:rsidRPr="007A75A8">
              <w:rPr>
                <w:rFonts w:eastAsia="Times New Roman" w:cs="Arial"/>
              </w:rPr>
              <w:t>мер к окладу (должностному окладу), ставке заработной платы &lt;*&gt;</w:t>
            </w:r>
          </w:p>
        </w:tc>
      </w:tr>
      <w:tr w:rsidR="007A75A8" w:rsidRPr="007A75A8" w:rsidTr="000A3868">
        <w:tc>
          <w:tcPr>
            <w:tcW w:w="250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</w:t>
            </w:r>
          </w:p>
        </w:tc>
        <w:tc>
          <w:tcPr>
            <w:tcW w:w="4750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за опыт работы в занимаемой должности &lt;**&gt;</w:t>
            </w:r>
          </w:p>
        </w:tc>
      </w:tr>
      <w:tr w:rsidR="007A75A8" w:rsidRPr="007A75A8" w:rsidTr="000A3868">
        <w:tc>
          <w:tcPr>
            <w:tcW w:w="250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1.1</w:t>
            </w: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 1 года до 5 лет: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5%</w:t>
            </w:r>
          </w:p>
        </w:tc>
      </w:tr>
      <w:tr w:rsidR="007A75A8" w:rsidRPr="007A75A8" w:rsidTr="000A3868">
        <w:tc>
          <w:tcPr>
            <w:tcW w:w="250" w:type="pct"/>
            <w:vMerge w:val="restar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 наличии ученой степени кандидата наук культурол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гии, искусствоведения &lt;***&gt;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15%</w:t>
            </w:r>
          </w:p>
        </w:tc>
      </w:tr>
      <w:tr w:rsidR="007A75A8" w:rsidRPr="007A75A8" w:rsidTr="000A3868">
        <w:tc>
          <w:tcPr>
            <w:tcW w:w="2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 наличии ученой степени доктора наук культурологии, искусствоведения &lt;***&gt;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20%</w:t>
            </w:r>
          </w:p>
        </w:tc>
      </w:tr>
      <w:tr w:rsidR="007A75A8" w:rsidRPr="007A75A8" w:rsidTr="000A3868">
        <w:tc>
          <w:tcPr>
            <w:tcW w:w="2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 наличии почетного звания, начинающегося со слова "Заслуженный" &lt;***&gt;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15%</w:t>
            </w:r>
          </w:p>
        </w:tc>
      </w:tr>
      <w:tr w:rsidR="007A75A8" w:rsidRPr="007A75A8" w:rsidTr="000A3868">
        <w:tc>
          <w:tcPr>
            <w:tcW w:w="2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 наличии почетного звания, начинающегося со слова "Народный" &lt;***&gt;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20%</w:t>
            </w:r>
          </w:p>
        </w:tc>
      </w:tr>
      <w:tr w:rsidR="007A75A8" w:rsidRPr="007A75A8" w:rsidTr="000A3868">
        <w:tc>
          <w:tcPr>
            <w:tcW w:w="250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1.2</w:t>
            </w: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от 5 лет до 10 лет: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15%</w:t>
            </w:r>
          </w:p>
        </w:tc>
      </w:tr>
      <w:tr w:rsidR="007A75A8" w:rsidRPr="007A75A8" w:rsidTr="000A3868">
        <w:tc>
          <w:tcPr>
            <w:tcW w:w="250" w:type="pct"/>
            <w:vMerge w:val="restar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 наличии ученой степени кандидата наук культурол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гии, искусствоведения &lt;***&gt;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25%</w:t>
            </w:r>
          </w:p>
        </w:tc>
      </w:tr>
      <w:tr w:rsidR="007A75A8" w:rsidRPr="007A75A8" w:rsidTr="000A3868">
        <w:tc>
          <w:tcPr>
            <w:tcW w:w="2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 наличии ученой степени доктора наук культурологии, искусствоведения &lt;***&gt;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30%</w:t>
            </w:r>
          </w:p>
        </w:tc>
      </w:tr>
      <w:tr w:rsidR="007A75A8" w:rsidRPr="007A75A8" w:rsidTr="000A3868">
        <w:tc>
          <w:tcPr>
            <w:tcW w:w="2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 наличии почетного звания, начинающегося со слова "Заслуженный" &lt;***&gt;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25%</w:t>
            </w:r>
          </w:p>
        </w:tc>
      </w:tr>
      <w:tr w:rsidR="007A75A8" w:rsidRPr="007A75A8" w:rsidTr="000A3868">
        <w:tc>
          <w:tcPr>
            <w:tcW w:w="2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 наличии почетного звания, начинающегося со слова "Народный" &lt;***&gt;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30%</w:t>
            </w:r>
          </w:p>
        </w:tc>
      </w:tr>
      <w:tr w:rsidR="007A75A8" w:rsidRPr="007A75A8" w:rsidTr="000A3868">
        <w:tc>
          <w:tcPr>
            <w:tcW w:w="250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1.3</w:t>
            </w: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свыше 10 лет: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25%</w:t>
            </w:r>
          </w:p>
        </w:tc>
      </w:tr>
      <w:tr w:rsidR="007A75A8" w:rsidRPr="007A75A8" w:rsidTr="000A3868">
        <w:tc>
          <w:tcPr>
            <w:tcW w:w="2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 наличии ученой степени кандидата наук культурол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гии, искусствоведения &lt;***&gt;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35%</w:t>
            </w:r>
          </w:p>
        </w:tc>
      </w:tr>
      <w:tr w:rsidR="007A75A8" w:rsidRPr="007A75A8" w:rsidTr="000A3868">
        <w:tc>
          <w:tcPr>
            <w:tcW w:w="2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 наличии ученой степени доктора наук культурологии, искусствоведения &lt;***&gt;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40%</w:t>
            </w:r>
          </w:p>
        </w:tc>
      </w:tr>
      <w:tr w:rsidR="007A75A8" w:rsidRPr="007A75A8" w:rsidTr="000A3868">
        <w:tc>
          <w:tcPr>
            <w:tcW w:w="2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 наличии почетного звания, начинающегося со слова "Заслуженный" &lt;***&gt;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35%</w:t>
            </w:r>
          </w:p>
        </w:tc>
      </w:tr>
      <w:tr w:rsidR="007A75A8" w:rsidRPr="007A75A8" w:rsidTr="000A3868">
        <w:tc>
          <w:tcPr>
            <w:tcW w:w="2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 наличии почетного звания, начинающегося со слова "Народный" &lt;***&gt;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40%</w:t>
            </w:r>
          </w:p>
        </w:tc>
      </w:tr>
      <w:tr w:rsidR="007A75A8" w:rsidRPr="007A75A8" w:rsidTr="000A3868">
        <w:tc>
          <w:tcPr>
            <w:tcW w:w="250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</w:t>
            </w:r>
          </w:p>
        </w:tc>
        <w:tc>
          <w:tcPr>
            <w:tcW w:w="4750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за сложность, напряженность и особый режим работы</w:t>
            </w:r>
          </w:p>
        </w:tc>
      </w:tr>
      <w:tr w:rsidR="007A75A8" w:rsidRPr="007A75A8" w:rsidTr="000A3868">
        <w:tc>
          <w:tcPr>
            <w:tcW w:w="250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2.1</w:t>
            </w: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проверка письменных работ (пропорционально нагрузке):</w:t>
            </w:r>
          </w:p>
        </w:tc>
        <w:tc>
          <w:tcPr>
            <w:tcW w:w="1156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2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учителям истории, биологии и географии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5%</w:t>
            </w:r>
          </w:p>
        </w:tc>
      </w:tr>
      <w:tr w:rsidR="007A75A8" w:rsidRPr="007A75A8" w:rsidTr="000A3868">
        <w:tc>
          <w:tcPr>
            <w:tcW w:w="2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учителям физики, химии, иностранного языка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10%</w:t>
            </w:r>
          </w:p>
        </w:tc>
      </w:tr>
      <w:tr w:rsidR="007A75A8" w:rsidRPr="007A75A8" w:rsidTr="000A3868">
        <w:tc>
          <w:tcPr>
            <w:tcW w:w="2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учителям математики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20%</w:t>
            </w:r>
          </w:p>
        </w:tc>
      </w:tr>
      <w:tr w:rsidR="007A75A8" w:rsidRPr="007A75A8" w:rsidTr="000A3868">
        <w:tc>
          <w:tcPr>
            <w:tcW w:w="2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учителям русского языка, литературы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25%</w:t>
            </w:r>
          </w:p>
        </w:tc>
      </w:tr>
      <w:tr w:rsidR="007A75A8" w:rsidRPr="007A75A8" w:rsidTr="000A3868">
        <w:tc>
          <w:tcPr>
            <w:tcW w:w="2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учителям начальных классов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20%</w:t>
            </w:r>
          </w:p>
        </w:tc>
      </w:tr>
      <w:tr w:rsidR="007A75A8" w:rsidRPr="007A75A8" w:rsidTr="000A3868">
        <w:tc>
          <w:tcPr>
            <w:tcW w:w="2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преподавателям профессиональных образовательных учреждений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15%</w:t>
            </w:r>
          </w:p>
        </w:tc>
      </w:tr>
      <w:tr w:rsidR="007A75A8" w:rsidRPr="007A75A8" w:rsidTr="000A3868">
        <w:tc>
          <w:tcPr>
            <w:tcW w:w="250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2.2</w:t>
            </w: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за классное руководство, кураторство &lt;****&gt;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2700,0 рубля</w:t>
            </w:r>
          </w:p>
        </w:tc>
      </w:tr>
      <w:tr w:rsidR="007A75A8" w:rsidRPr="007A75A8" w:rsidTr="000A3868">
        <w:tc>
          <w:tcPr>
            <w:tcW w:w="250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2.3</w:t>
            </w: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за заведование элементами инфраструктуры &lt;*****&gt;:</w:t>
            </w:r>
          </w:p>
        </w:tc>
        <w:tc>
          <w:tcPr>
            <w:tcW w:w="1156" w:type="pct"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2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кабинетами, лабораториями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10%</w:t>
            </w:r>
          </w:p>
        </w:tc>
      </w:tr>
      <w:tr w:rsidR="007A75A8" w:rsidRPr="007A75A8" w:rsidTr="000A3868">
        <w:tc>
          <w:tcPr>
            <w:tcW w:w="250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учебно-опытными участками, мастерскими, музыкальными и спортивными залами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20%</w:t>
            </w:r>
          </w:p>
        </w:tc>
      </w:tr>
      <w:tr w:rsidR="007A75A8" w:rsidRPr="007A75A8" w:rsidTr="000A3868">
        <w:tc>
          <w:tcPr>
            <w:tcW w:w="250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2.4</w:t>
            </w: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за обеспечение централизации учетных работ, внедрение передовых форм и методов учета, усиление контрольных функций в образовательных учреждениях, эффективную и оперативную работу в специализированных учреждениях по ведению бухгалтерского учета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60%</w:t>
            </w:r>
          </w:p>
        </w:tc>
      </w:tr>
      <w:tr w:rsidR="007A75A8" w:rsidRPr="007A75A8" w:rsidTr="000A3868">
        <w:tc>
          <w:tcPr>
            <w:tcW w:w="250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2.5</w:t>
            </w: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за результативное руководство структурными подраздел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ниями в целях их стабильной и эффективной работы в учреждениях по обеспечению жизнедеятельности краевых государственных образовательных учреждений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60%</w:t>
            </w:r>
          </w:p>
        </w:tc>
      </w:tr>
      <w:tr w:rsidR="007A75A8" w:rsidRPr="007A75A8" w:rsidTr="000A3868">
        <w:tc>
          <w:tcPr>
            <w:tcW w:w="250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2.6</w:t>
            </w: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за работу по реализации программы подготовки лиц, ж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лающих принять на воспитание в семью ребенка, оставш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lastRenderedPageBreak/>
              <w:t>гося без попечения родителей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60%</w:t>
            </w:r>
          </w:p>
        </w:tc>
      </w:tr>
      <w:tr w:rsidR="007A75A8" w:rsidRPr="007A75A8" w:rsidTr="000A3868">
        <w:tc>
          <w:tcPr>
            <w:tcW w:w="250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2.7</w:t>
            </w: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шеф-поварам за контроль качества поставляемых проду</w:t>
            </w:r>
            <w:r w:rsidRPr="007A75A8">
              <w:rPr>
                <w:rFonts w:eastAsia="Times New Roman" w:cs="Arial"/>
              </w:rPr>
              <w:t>к</w:t>
            </w:r>
            <w:r w:rsidRPr="007A75A8">
              <w:rPr>
                <w:rFonts w:eastAsia="Times New Roman" w:cs="Arial"/>
              </w:rPr>
              <w:t>тов при организации питания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20%</w:t>
            </w:r>
          </w:p>
        </w:tc>
      </w:tr>
      <w:tr w:rsidR="007A75A8" w:rsidRPr="007A75A8" w:rsidTr="000A3868">
        <w:tc>
          <w:tcPr>
            <w:tcW w:w="250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3</w:t>
            </w: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молодым специалистам (специалистам, впервые окончи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шим одно из учреждений высшего или среднего профе</w:t>
            </w:r>
            <w:r w:rsidRPr="007A75A8">
              <w:rPr>
                <w:rFonts w:eastAsia="Times New Roman" w:cs="Arial"/>
              </w:rPr>
              <w:t>с</w:t>
            </w:r>
            <w:r w:rsidRPr="007A75A8">
              <w:rPr>
                <w:rFonts w:eastAsia="Times New Roman" w:cs="Arial"/>
              </w:rPr>
              <w:t>сионального образования и заключившим в течение трех лет после окончания учебного заведения трудовые дог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воры с краевыми государственными или муниципальными образовательными учреждениями, организациями, ос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ществляющими обучения либо продолжающим работу в образовательном учреждении).</w:t>
            </w:r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Персональная выплата устанавливается на срок первых пяти лет работы с момента окончания учебного заведения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20%</w:t>
            </w:r>
          </w:p>
        </w:tc>
      </w:tr>
      <w:tr w:rsidR="007A75A8" w:rsidRPr="007A75A8" w:rsidTr="000A3868">
        <w:tc>
          <w:tcPr>
            <w:tcW w:w="5000" w:type="pct"/>
            <w:gridSpan w:val="3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250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4</w:t>
            </w: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краевые выплаты воспитателям краевых государственных бюджетных и казенных образовательных учреждений, 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ализующих основную общеобразовательную программу дошкольного образования детей &lt;******&gt;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718,4 рубля</w:t>
            </w:r>
          </w:p>
        </w:tc>
      </w:tr>
      <w:tr w:rsidR="007A75A8" w:rsidRPr="007A75A8" w:rsidTr="000A3868">
        <w:tc>
          <w:tcPr>
            <w:tcW w:w="5000" w:type="pct"/>
            <w:gridSpan w:val="3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250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</w:t>
            </w:r>
          </w:p>
        </w:tc>
        <w:tc>
          <w:tcPr>
            <w:tcW w:w="4750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ежемесячное денежное вознаграждение за классное руководство педагогич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ским работникам краевых государственных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</w:t>
            </w:r>
            <w:r w:rsidRPr="007A75A8">
              <w:rPr>
                <w:rFonts w:eastAsia="Times New Roman" w:cs="Arial"/>
              </w:rPr>
              <w:t>в</w:t>
            </w:r>
            <w:r w:rsidRPr="007A75A8">
              <w:rPr>
                <w:rFonts w:eastAsia="Times New Roman" w:cs="Arial"/>
              </w:rPr>
              <w:t>ные общеобразовательные программы &lt;*******&gt;</w:t>
            </w:r>
          </w:p>
        </w:tc>
      </w:tr>
      <w:tr w:rsidR="007A75A8" w:rsidRPr="007A75A8" w:rsidTr="000A3868">
        <w:tc>
          <w:tcPr>
            <w:tcW w:w="5000" w:type="pct"/>
            <w:gridSpan w:val="3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250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5.1</w:t>
            </w: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 одном классе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5000 рублей</w:t>
            </w:r>
          </w:p>
        </w:tc>
      </w:tr>
      <w:tr w:rsidR="007A75A8" w:rsidRPr="007A75A8" w:rsidTr="000A3868">
        <w:tc>
          <w:tcPr>
            <w:tcW w:w="5000" w:type="pct"/>
            <w:gridSpan w:val="3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0A3868">
        <w:tc>
          <w:tcPr>
            <w:tcW w:w="250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5.2</w:t>
            </w:r>
          </w:p>
        </w:tc>
        <w:tc>
          <w:tcPr>
            <w:tcW w:w="35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 двух и более классах</w:t>
            </w:r>
          </w:p>
        </w:tc>
        <w:tc>
          <w:tcPr>
            <w:tcW w:w="1156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10000 рублей</w:t>
            </w:r>
          </w:p>
        </w:tc>
      </w:tr>
      <w:tr w:rsidR="007A75A8" w:rsidRPr="007A75A8" w:rsidTr="000A3868">
        <w:tc>
          <w:tcPr>
            <w:tcW w:w="5000" w:type="pct"/>
            <w:gridSpan w:val="3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</w:tbl>
    <w:p w:rsidR="007A75A8" w:rsidRPr="007A75A8" w:rsidRDefault="007A75A8" w:rsidP="007A75A8">
      <w:pPr>
        <w:ind w:firstLine="0"/>
        <w:jc w:val="both"/>
        <w:rPr>
          <w:rFonts w:eastAsiaTheme="minorHAnsi" w:cs="Arial"/>
        </w:rPr>
      </w:pPr>
      <w:bookmarkStart w:id="4" w:name="Par5370"/>
      <w:bookmarkEnd w:id="4"/>
    </w:p>
    <w:p w:rsidR="007A75A8" w:rsidRPr="007A75A8" w:rsidRDefault="007A75A8" w:rsidP="007A75A8">
      <w:pPr>
        <w:ind w:firstLine="0"/>
        <w:jc w:val="both"/>
        <w:rPr>
          <w:rFonts w:eastAsiaTheme="minorHAnsi" w:cs="Arial"/>
        </w:rPr>
      </w:pPr>
      <w:r w:rsidRPr="007A75A8">
        <w:rPr>
          <w:rFonts w:eastAsiaTheme="minorHAnsi" w:cs="Arial"/>
        </w:rPr>
        <w:t>&lt;*&gt; Без учета повышающих коэффициентов.</w:t>
      </w:r>
    </w:p>
    <w:p w:rsidR="007A75A8" w:rsidRPr="007A75A8" w:rsidRDefault="007A75A8" w:rsidP="007A75A8">
      <w:pPr>
        <w:ind w:firstLine="0"/>
        <w:jc w:val="both"/>
        <w:rPr>
          <w:rFonts w:eastAsiaTheme="minorHAnsi" w:cs="Arial"/>
        </w:rPr>
      </w:pPr>
      <w:bookmarkStart w:id="5" w:name="Par5371"/>
      <w:bookmarkEnd w:id="5"/>
      <w:r w:rsidRPr="007A75A8">
        <w:rPr>
          <w:rFonts w:eastAsiaTheme="minorHAnsi" w:cs="Arial"/>
        </w:rPr>
        <w:t>&lt;**&gt; Размеры выплат при наличии одновременно почетного звания и ученой ст</w:t>
      </w:r>
      <w:r w:rsidRPr="007A75A8">
        <w:rPr>
          <w:rFonts w:eastAsiaTheme="minorHAnsi" w:cs="Arial"/>
        </w:rPr>
        <w:t>е</w:t>
      </w:r>
      <w:r w:rsidRPr="007A75A8">
        <w:rPr>
          <w:rFonts w:eastAsiaTheme="minorHAnsi" w:cs="Arial"/>
        </w:rPr>
        <w:t>пени суммируются. Для педагогических работников учитывается работа по пр</w:t>
      </w:r>
      <w:r w:rsidRPr="007A75A8">
        <w:rPr>
          <w:rFonts w:eastAsiaTheme="minorHAnsi" w:cs="Arial"/>
        </w:rPr>
        <w:t>о</w:t>
      </w:r>
      <w:r w:rsidRPr="007A75A8">
        <w:rPr>
          <w:rFonts w:eastAsiaTheme="minorHAnsi" w:cs="Arial"/>
        </w:rPr>
        <w:t>филю учреждения или профилю педагогической деятельности (преподаваемых дисциплин).</w:t>
      </w:r>
    </w:p>
    <w:p w:rsidR="007A75A8" w:rsidRPr="007A75A8" w:rsidRDefault="007A75A8" w:rsidP="007A75A8">
      <w:pPr>
        <w:ind w:firstLine="0"/>
        <w:jc w:val="both"/>
        <w:rPr>
          <w:rFonts w:eastAsiaTheme="minorHAnsi" w:cs="Arial"/>
        </w:rPr>
      </w:pPr>
      <w:bookmarkStart w:id="6" w:name="Par5372"/>
      <w:bookmarkEnd w:id="6"/>
      <w:r w:rsidRPr="007A75A8">
        <w:rPr>
          <w:rFonts w:eastAsiaTheme="minorHAnsi" w:cs="Arial"/>
        </w:rPr>
        <w:t>&lt;***&gt; Производится при условии соответствия почетного звания, ученой степени профилю учреждения или профилю педагогической деятельности (преподава</w:t>
      </w:r>
      <w:r w:rsidRPr="007A75A8">
        <w:rPr>
          <w:rFonts w:eastAsiaTheme="minorHAnsi" w:cs="Arial"/>
        </w:rPr>
        <w:t>е</w:t>
      </w:r>
      <w:r w:rsidRPr="007A75A8">
        <w:rPr>
          <w:rFonts w:eastAsiaTheme="minorHAnsi" w:cs="Arial"/>
        </w:rPr>
        <w:t>мых дисциплин).</w:t>
      </w:r>
    </w:p>
    <w:p w:rsidR="007A75A8" w:rsidRPr="007A75A8" w:rsidRDefault="007A75A8" w:rsidP="007A75A8">
      <w:pPr>
        <w:ind w:firstLine="0"/>
        <w:jc w:val="both"/>
        <w:rPr>
          <w:rFonts w:eastAsiaTheme="minorHAnsi" w:cs="Arial"/>
        </w:rPr>
      </w:pPr>
      <w:bookmarkStart w:id="7" w:name="Par5373"/>
      <w:bookmarkEnd w:id="7"/>
      <w:r w:rsidRPr="007A75A8">
        <w:rPr>
          <w:rFonts w:eastAsiaTheme="minorHAnsi" w:cs="Arial"/>
        </w:rPr>
        <w:lastRenderedPageBreak/>
        <w:t>&lt;****&gt; Вознаграждение выплачивается педагогическим работникам общеобраз</w:t>
      </w:r>
      <w:r w:rsidRPr="007A75A8">
        <w:rPr>
          <w:rFonts w:eastAsiaTheme="minorHAnsi" w:cs="Arial"/>
        </w:rPr>
        <w:t>о</w:t>
      </w:r>
      <w:r w:rsidRPr="007A75A8">
        <w:rPr>
          <w:rFonts w:eastAsiaTheme="minorHAnsi" w:cs="Arial"/>
        </w:rPr>
        <w:t>вательных учреждений, профессиональных образовательных учреждений (далее - образовательные учреждения).</w:t>
      </w:r>
    </w:p>
    <w:p w:rsidR="007A75A8" w:rsidRPr="007A75A8" w:rsidRDefault="007A75A8" w:rsidP="007A75A8">
      <w:pPr>
        <w:ind w:firstLine="0"/>
        <w:jc w:val="both"/>
        <w:rPr>
          <w:rFonts w:eastAsiaTheme="minorHAnsi" w:cs="Arial"/>
        </w:rPr>
      </w:pPr>
      <w:proofErr w:type="gramStart"/>
      <w:r w:rsidRPr="007A75A8">
        <w:rPr>
          <w:rFonts w:eastAsiaTheme="minorHAnsi" w:cs="Arial"/>
        </w:rPr>
        <w:t>Размер выплаты педагогическим работникам за выполнение функций классного руководителя, куратора определяется исходя из расчета 2700,0 рубля в месяц за выполнение функций классного руководителя, куратора в классе (группе) с напо</w:t>
      </w:r>
      <w:r w:rsidRPr="007A75A8">
        <w:rPr>
          <w:rFonts w:eastAsiaTheme="minorHAnsi" w:cs="Arial"/>
        </w:rPr>
        <w:t>л</w:t>
      </w:r>
      <w:r w:rsidRPr="007A75A8">
        <w:rPr>
          <w:rFonts w:eastAsiaTheme="minorHAnsi" w:cs="Arial"/>
        </w:rPr>
        <w:t>няемостью не менее 25 человек, за исключением классов (групп), комплектование которых осуществляется в соответствии с Постановлением Главного госуда</w:t>
      </w:r>
      <w:r w:rsidRPr="007A75A8">
        <w:rPr>
          <w:rFonts w:eastAsiaTheme="minorHAnsi" w:cs="Arial"/>
        </w:rPr>
        <w:t>р</w:t>
      </w:r>
      <w:r w:rsidRPr="007A75A8">
        <w:rPr>
          <w:rFonts w:eastAsiaTheme="minorHAnsi" w:cs="Arial"/>
        </w:rPr>
        <w:t>ственного санитарного врача РФ от 10.07.2015 N 26 "Об утверждении СанПиН 2.4.2.3286-15 "Санитарно-эпидемиологические требования</w:t>
      </w:r>
      <w:proofErr w:type="gramEnd"/>
      <w:r w:rsidRPr="007A75A8">
        <w:rPr>
          <w:rFonts w:eastAsiaTheme="minorHAnsi" w:cs="Arial"/>
        </w:rPr>
        <w:t xml:space="preserve"> </w:t>
      </w:r>
      <w:proofErr w:type="gramStart"/>
      <w:r w:rsidRPr="007A75A8">
        <w:rPr>
          <w:rFonts w:eastAsiaTheme="minorHAnsi" w:cs="Arial"/>
        </w:rPr>
        <w:t>к условиям и организ</w:t>
      </w:r>
      <w:r w:rsidRPr="007A75A8">
        <w:rPr>
          <w:rFonts w:eastAsiaTheme="minorHAnsi" w:cs="Arial"/>
        </w:rPr>
        <w:t>а</w:t>
      </w:r>
      <w:r w:rsidRPr="007A75A8">
        <w:rPr>
          <w:rFonts w:eastAsiaTheme="minorHAnsi" w:cs="Arial"/>
        </w:rPr>
        <w:t>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7A75A8" w:rsidRPr="007A75A8" w:rsidRDefault="007A75A8" w:rsidP="007A75A8">
      <w:pPr>
        <w:ind w:firstLine="0"/>
        <w:jc w:val="both"/>
        <w:rPr>
          <w:rFonts w:eastAsiaTheme="minorHAnsi" w:cs="Arial"/>
        </w:rPr>
      </w:pPr>
      <w:r w:rsidRPr="007A75A8">
        <w:rPr>
          <w:rFonts w:eastAsiaTheme="minorHAnsi" w:cs="Arial"/>
        </w:rPr>
        <w:t>Для классов (групп), наполняемость которых меньше установленной, размер во</w:t>
      </w:r>
      <w:r w:rsidRPr="007A75A8">
        <w:rPr>
          <w:rFonts w:eastAsiaTheme="minorHAnsi" w:cs="Arial"/>
        </w:rPr>
        <w:t>з</w:t>
      </w:r>
      <w:r w:rsidRPr="007A75A8">
        <w:rPr>
          <w:rFonts w:eastAsiaTheme="minorHAnsi" w:cs="Arial"/>
        </w:rPr>
        <w:t>награждения уменьшается пропорционально численности обучающихся.</w:t>
      </w:r>
    </w:p>
    <w:p w:rsidR="007A75A8" w:rsidRPr="007A75A8" w:rsidRDefault="007A75A8" w:rsidP="007A75A8">
      <w:pPr>
        <w:ind w:firstLine="0"/>
        <w:jc w:val="both"/>
        <w:rPr>
          <w:rFonts w:eastAsiaTheme="minorHAnsi" w:cs="Arial"/>
        </w:rPr>
      </w:pPr>
      <w:bookmarkStart w:id="8" w:name="Par5377"/>
      <w:bookmarkEnd w:id="8"/>
      <w:r w:rsidRPr="007A75A8">
        <w:rPr>
          <w:rFonts w:eastAsiaTheme="minorHAnsi" w:cs="Arial"/>
        </w:rPr>
        <w:t>&lt;*****&gt; От минимального оклада (должностного оклада), ставки заработной платы, без учета нагрузки.</w:t>
      </w:r>
    </w:p>
    <w:p w:rsidR="007A75A8" w:rsidRPr="007A75A8" w:rsidRDefault="007A75A8" w:rsidP="007A75A8">
      <w:pPr>
        <w:ind w:firstLine="0"/>
        <w:jc w:val="both"/>
        <w:rPr>
          <w:rFonts w:eastAsiaTheme="minorHAnsi" w:cs="Arial"/>
        </w:rPr>
      </w:pPr>
      <w:bookmarkStart w:id="9" w:name="Par5378"/>
      <w:bookmarkEnd w:id="9"/>
      <w:r w:rsidRPr="007A75A8">
        <w:rPr>
          <w:rFonts w:eastAsiaTheme="minorHAnsi" w:cs="Arial"/>
        </w:rPr>
        <w:t>&lt;******&gt; Краевые выплаты воспитателям образовательных учреждений, реализ</w:t>
      </w:r>
      <w:r w:rsidRPr="007A75A8">
        <w:rPr>
          <w:rFonts w:eastAsiaTheme="minorHAnsi" w:cs="Arial"/>
        </w:rPr>
        <w:t>у</w:t>
      </w:r>
      <w:r w:rsidRPr="007A75A8">
        <w:rPr>
          <w:rFonts w:eastAsiaTheme="minorHAnsi" w:cs="Arial"/>
        </w:rPr>
        <w:t>ющих основную общеобразовательную программу дошкольного образования д</w:t>
      </w:r>
      <w:r w:rsidRPr="007A75A8">
        <w:rPr>
          <w:rFonts w:eastAsiaTheme="minorHAnsi" w:cs="Arial"/>
        </w:rPr>
        <w:t>е</w:t>
      </w:r>
      <w:r w:rsidRPr="007A75A8">
        <w:rPr>
          <w:rFonts w:eastAsiaTheme="minorHAnsi" w:cs="Arial"/>
        </w:rPr>
        <w:t>тей, устанавливаются на основании приказа руководителя учреждения в виде в</w:t>
      </w:r>
      <w:r w:rsidRPr="007A75A8">
        <w:rPr>
          <w:rFonts w:eastAsiaTheme="minorHAnsi" w:cs="Arial"/>
        </w:rPr>
        <w:t>ы</w:t>
      </w:r>
      <w:r w:rsidRPr="007A75A8">
        <w:rPr>
          <w:rFonts w:eastAsiaTheme="minorHAnsi" w:cs="Arial"/>
        </w:rPr>
        <w:t>платы стимулирующего характера, входящей в состав заработной платы работн</w:t>
      </w:r>
      <w:r w:rsidRPr="007A75A8">
        <w:rPr>
          <w:rFonts w:eastAsiaTheme="minorHAnsi" w:cs="Arial"/>
        </w:rPr>
        <w:t>и</w:t>
      </w:r>
      <w:r w:rsidRPr="007A75A8">
        <w:rPr>
          <w:rFonts w:eastAsiaTheme="minorHAnsi" w:cs="Arial"/>
        </w:rPr>
        <w:t>ка, но не более 718,4 рубля на одного работника (воспитателя).</w:t>
      </w:r>
    </w:p>
    <w:p w:rsidR="007A75A8" w:rsidRPr="007A75A8" w:rsidRDefault="007A75A8" w:rsidP="007A75A8">
      <w:pPr>
        <w:ind w:firstLine="0"/>
        <w:jc w:val="both"/>
        <w:rPr>
          <w:rFonts w:eastAsiaTheme="minorHAnsi" w:cs="Arial"/>
        </w:rPr>
      </w:pPr>
      <w:r w:rsidRPr="007A75A8">
        <w:rPr>
          <w:rFonts w:eastAsiaTheme="minorHAnsi" w:cs="Arial"/>
        </w:rPr>
        <w:t>Выплаты производятся сверх месячной заработной платы (с учетом компенсац</w:t>
      </w:r>
      <w:r w:rsidRPr="007A75A8">
        <w:rPr>
          <w:rFonts w:eastAsiaTheme="minorHAnsi" w:cs="Arial"/>
        </w:rPr>
        <w:t>и</w:t>
      </w:r>
      <w:r w:rsidRPr="007A75A8">
        <w:rPr>
          <w:rFonts w:eastAsiaTheme="minorHAnsi" w:cs="Arial"/>
        </w:rPr>
        <w:t xml:space="preserve">онных выплат, в том числе доплаты до размера минимальной заработной платы (минимального </w:t>
      </w:r>
      <w:proofErr w:type="gramStart"/>
      <w:r w:rsidRPr="007A75A8">
        <w:rPr>
          <w:rFonts w:eastAsiaTheme="minorHAnsi" w:cs="Arial"/>
        </w:rPr>
        <w:t>размера оплаты труда</w:t>
      </w:r>
      <w:proofErr w:type="gramEnd"/>
      <w:r w:rsidRPr="007A75A8">
        <w:rPr>
          <w:rFonts w:eastAsiaTheme="minorHAnsi" w:cs="Arial"/>
        </w:rPr>
        <w:t>), региональной выплаты и выплат стимул</w:t>
      </w:r>
      <w:r w:rsidRPr="007A75A8">
        <w:rPr>
          <w:rFonts w:eastAsiaTheme="minorHAnsi" w:cs="Arial"/>
        </w:rPr>
        <w:t>и</w:t>
      </w:r>
      <w:r w:rsidRPr="007A75A8">
        <w:rPr>
          <w:rFonts w:eastAsiaTheme="minorHAnsi" w:cs="Arial"/>
        </w:rPr>
        <w:t>рующего характера) пропорционально отработанному времени.</w:t>
      </w:r>
    </w:p>
    <w:p w:rsidR="007A75A8" w:rsidRPr="007A75A8" w:rsidRDefault="007A75A8" w:rsidP="007A75A8">
      <w:pPr>
        <w:ind w:firstLine="0"/>
        <w:jc w:val="both"/>
        <w:rPr>
          <w:rFonts w:eastAsiaTheme="minorHAnsi" w:cs="Arial"/>
        </w:rPr>
      </w:pPr>
      <w:r w:rsidRPr="007A75A8">
        <w:rPr>
          <w:rFonts w:eastAsiaTheme="minorHAnsi" w:cs="Arial"/>
        </w:rPr>
        <w:t>На выплаты начисляются районный коэффициент, процентная надбавка к зар</w:t>
      </w:r>
      <w:r w:rsidRPr="007A75A8">
        <w:rPr>
          <w:rFonts w:eastAsiaTheme="minorHAnsi" w:cs="Arial"/>
        </w:rPr>
        <w:t>а</w:t>
      </w:r>
      <w:r w:rsidRPr="007A75A8">
        <w:rPr>
          <w:rFonts w:eastAsiaTheme="minorHAnsi" w:cs="Arial"/>
        </w:rPr>
        <w:t>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7A75A8" w:rsidRPr="007A75A8" w:rsidRDefault="007A75A8" w:rsidP="007A75A8">
      <w:pPr>
        <w:ind w:firstLine="0"/>
        <w:jc w:val="both"/>
        <w:rPr>
          <w:rFonts w:eastAsiaTheme="minorHAnsi" w:cs="Arial"/>
        </w:rPr>
      </w:pPr>
      <w:bookmarkStart w:id="10" w:name="Par5383"/>
      <w:bookmarkEnd w:id="10"/>
      <w:r w:rsidRPr="007A75A8">
        <w:rPr>
          <w:rFonts w:eastAsiaTheme="minorHAnsi" w:cs="Arial"/>
        </w:rPr>
        <w:t>&lt;*******&gt; Выплата ежемесячного денежного вознаграждения за классное руково</w:t>
      </w:r>
      <w:r w:rsidRPr="007A75A8">
        <w:rPr>
          <w:rFonts w:eastAsiaTheme="minorHAnsi" w:cs="Arial"/>
        </w:rPr>
        <w:t>д</w:t>
      </w:r>
      <w:r w:rsidRPr="007A75A8">
        <w:rPr>
          <w:rFonts w:eastAsiaTheme="minorHAnsi" w:cs="Arial"/>
        </w:rPr>
        <w:t>ство осуществляется с применением районного коэффициента, процентной надбавки к заработной плате за стаж работы в районах Крайнего Севера и пр</w:t>
      </w:r>
      <w:r w:rsidRPr="007A75A8">
        <w:rPr>
          <w:rFonts w:eastAsiaTheme="minorHAnsi" w:cs="Arial"/>
        </w:rPr>
        <w:t>и</w:t>
      </w:r>
      <w:r w:rsidRPr="007A75A8">
        <w:rPr>
          <w:rFonts w:eastAsiaTheme="minorHAnsi" w:cs="Arial"/>
        </w:rPr>
        <w:t>равненных к ним местностях и иных местностях с особыми климатическими усл</w:t>
      </w:r>
      <w:r w:rsidRPr="007A75A8">
        <w:rPr>
          <w:rFonts w:eastAsiaTheme="minorHAnsi" w:cs="Arial"/>
        </w:rPr>
        <w:t>о</w:t>
      </w:r>
      <w:r w:rsidRPr="007A75A8">
        <w:rPr>
          <w:rFonts w:eastAsiaTheme="minorHAnsi" w:cs="Arial"/>
        </w:rPr>
        <w:t>виями.</w:t>
      </w:r>
    </w:p>
    <w:p w:rsidR="007A75A8" w:rsidRPr="007A75A8" w:rsidRDefault="007A75A8" w:rsidP="007A75A8">
      <w:pPr>
        <w:ind w:firstLine="0"/>
        <w:jc w:val="both"/>
        <w:rPr>
          <w:rFonts w:eastAsiaTheme="minorHAnsi" w:cs="Arial"/>
        </w:rPr>
      </w:pPr>
      <w:proofErr w:type="gramStart"/>
      <w:r w:rsidRPr="007A75A8">
        <w:rPr>
          <w:rFonts w:eastAsiaTheme="minorHAnsi" w:cs="Arial"/>
        </w:rPr>
        <w:t>Финансовое обеспечение выплаты ежемесячного денежного вознаграждения за классное руководство осуществляется за счет средств иных межбюджетных трансфертов, предоставляемых краевому бюджету в целях софинансирования в полном объеме расходного обязательства Красноярского края, возникающего при осуществлении выплат ежемесячного денежного вознаграждения за классное р</w:t>
      </w:r>
      <w:r w:rsidRPr="007A75A8">
        <w:rPr>
          <w:rFonts w:eastAsiaTheme="minorHAnsi" w:cs="Arial"/>
        </w:rPr>
        <w:t>у</w:t>
      </w:r>
      <w:r w:rsidRPr="007A75A8">
        <w:rPr>
          <w:rFonts w:eastAsiaTheme="minorHAnsi" w:cs="Arial"/>
        </w:rPr>
        <w:t>ководство педагогическим работникам краевых государственных образовател</w:t>
      </w:r>
      <w:r w:rsidRPr="007A75A8">
        <w:rPr>
          <w:rFonts w:eastAsiaTheme="minorHAnsi" w:cs="Arial"/>
        </w:rPr>
        <w:t>ь</w:t>
      </w:r>
      <w:r w:rsidRPr="007A75A8">
        <w:rPr>
          <w:rFonts w:eastAsiaTheme="minorHAnsi" w:cs="Arial"/>
        </w:rPr>
        <w:t>ных организаций, реализующих образовательные программы начального общего, основного общего и среднего общего образования, в том числе адаптированные</w:t>
      </w:r>
      <w:proofErr w:type="gramEnd"/>
      <w:r w:rsidRPr="007A75A8">
        <w:rPr>
          <w:rFonts w:eastAsiaTheme="minorHAnsi" w:cs="Arial"/>
        </w:rPr>
        <w:t xml:space="preserve"> основные общеобразовательные программы, из федерального бюджета.</w:t>
      </w:r>
    </w:p>
    <w:p w:rsidR="007A75A8" w:rsidRPr="007A75A8" w:rsidRDefault="007A75A8" w:rsidP="007A75A8">
      <w:pPr>
        <w:ind w:firstLine="0"/>
        <w:jc w:val="both"/>
        <w:rPr>
          <w:rFonts w:eastAsiaTheme="minorHAnsi" w:cs="Arial"/>
        </w:rPr>
        <w:sectPr w:rsidR="007A75A8" w:rsidRPr="007A75A8" w:rsidSect="005A0C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Arial"/>
        </w:rPr>
      </w:pPr>
      <w:r w:rsidRPr="007A75A8">
        <w:rPr>
          <w:rFonts w:eastAsia="Times New Roman" w:cs="Arial"/>
        </w:rPr>
        <w:lastRenderedPageBreak/>
        <w:t>Приложение N 3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Arial"/>
        </w:rPr>
      </w:pPr>
      <w:r w:rsidRPr="007A75A8">
        <w:rPr>
          <w:rFonts w:eastAsia="Times New Roman" w:cs="Arial"/>
        </w:rPr>
        <w:t>к порядку установления выплат стимулирующего характера,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Arial"/>
        </w:rPr>
      </w:pPr>
      <w:r w:rsidRPr="007A75A8">
        <w:rPr>
          <w:rFonts w:eastAsia="Times New Roman" w:cs="Arial"/>
        </w:rPr>
        <w:t>в том числе критерии оценки  результативности и качества труда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Arial"/>
        </w:rPr>
      </w:pPr>
      <w:r w:rsidRPr="007A75A8">
        <w:rPr>
          <w:rFonts w:eastAsia="Times New Roman" w:cs="Arial"/>
        </w:rPr>
        <w:t>работников муниципальных и казенных образовательных организаций,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Arial"/>
        </w:rPr>
      </w:pPr>
      <w:proofErr w:type="gramStart"/>
      <w:r w:rsidRPr="007A75A8">
        <w:rPr>
          <w:rFonts w:eastAsia="Times New Roman" w:cs="Arial"/>
        </w:rPr>
        <w:t>подведомственных</w:t>
      </w:r>
      <w:proofErr w:type="gramEnd"/>
      <w:r w:rsidRPr="007A75A8">
        <w:rPr>
          <w:rFonts w:eastAsia="Times New Roman" w:cs="Arial"/>
        </w:rPr>
        <w:t xml:space="preserve"> управлению образования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Arial"/>
        </w:rPr>
      </w:pPr>
      <w:r w:rsidRPr="007A75A8">
        <w:rPr>
          <w:rFonts w:eastAsia="Times New Roman" w:cs="Arial"/>
        </w:rPr>
        <w:t>администрации Ермаковского района</w:t>
      </w:r>
    </w:p>
    <w:p w:rsidR="007A75A8" w:rsidRPr="007A75A8" w:rsidRDefault="007A75A8" w:rsidP="007A75A8">
      <w:pPr>
        <w:ind w:firstLine="0"/>
        <w:jc w:val="both"/>
        <w:rPr>
          <w:rFonts w:eastAsiaTheme="minorHAnsi" w:cs="Arial"/>
        </w:rPr>
      </w:pP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bookmarkStart w:id="11" w:name="Par5398"/>
      <w:bookmarkEnd w:id="11"/>
      <w:r w:rsidRPr="007A75A8">
        <w:rPr>
          <w:rFonts w:eastAsia="Times New Roman" w:cs="Arial"/>
          <w:b/>
          <w:bCs/>
        </w:rPr>
        <w:t>РАЗМЕР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r w:rsidRPr="007A75A8">
        <w:rPr>
          <w:rFonts w:eastAsia="Times New Roman" w:cs="Arial"/>
          <w:b/>
          <w:bCs/>
        </w:rPr>
        <w:t>ВЫПЛАТ ПО ИТОГАМ РАБОТЫ РАБОТНИКАМ МУНИЦИПАЛЬНЫХ БЮДЖЕ</w:t>
      </w:r>
      <w:r w:rsidRPr="007A75A8">
        <w:rPr>
          <w:rFonts w:eastAsia="Times New Roman" w:cs="Arial"/>
          <w:b/>
          <w:bCs/>
        </w:rPr>
        <w:t>Т</w:t>
      </w:r>
      <w:r w:rsidRPr="007A75A8">
        <w:rPr>
          <w:rFonts w:eastAsia="Times New Roman" w:cs="Arial"/>
          <w:b/>
          <w:bCs/>
        </w:rPr>
        <w:t>НЫХ И КАЗЕННЫХ ОБРАЗОВАТЕЛЬНЫХ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r w:rsidRPr="007A75A8">
        <w:rPr>
          <w:rFonts w:eastAsia="Times New Roman" w:cs="Arial"/>
          <w:b/>
          <w:bCs/>
        </w:rPr>
        <w:t>УЧРЕЖДЕНИЙ, ПОДВЕДОМСТВЕННЫХ УПРАВЛЕНИЮ ОБРАЗОВАНИЯ А</w:t>
      </w:r>
      <w:r w:rsidRPr="007A75A8">
        <w:rPr>
          <w:rFonts w:eastAsia="Times New Roman" w:cs="Arial"/>
          <w:b/>
          <w:bCs/>
        </w:rPr>
        <w:t>Д</w:t>
      </w:r>
      <w:r w:rsidRPr="007A75A8">
        <w:rPr>
          <w:rFonts w:eastAsia="Times New Roman" w:cs="Arial"/>
          <w:b/>
          <w:bCs/>
        </w:rPr>
        <w:t>МИНИСТРАЦИИ ЕРМАКОВСКОГО РАЙОНА</w:t>
      </w:r>
    </w:p>
    <w:p w:rsidR="007A75A8" w:rsidRPr="007A75A8" w:rsidRDefault="007A75A8" w:rsidP="007A75A8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2222"/>
        <w:gridCol w:w="2641"/>
        <w:gridCol w:w="1502"/>
      </w:tblGrid>
      <w:tr w:rsidR="007A75A8" w:rsidRPr="007A75A8" w:rsidTr="007A75A8">
        <w:tc>
          <w:tcPr>
            <w:tcW w:w="1643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Критерии оценки резул</w:t>
            </w:r>
            <w:r w:rsidRPr="007A75A8">
              <w:rPr>
                <w:rFonts w:eastAsia="Times New Roman" w:cs="Arial"/>
              </w:rPr>
              <w:t>ь</w:t>
            </w:r>
            <w:r w:rsidRPr="007A75A8">
              <w:rPr>
                <w:rFonts w:eastAsia="Times New Roman" w:cs="Arial"/>
              </w:rPr>
              <w:t>тативности и качества труда работников Учр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ждения</w:t>
            </w:r>
          </w:p>
        </w:tc>
        <w:tc>
          <w:tcPr>
            <w:tcW w:w="2565" w:type="pct"/>
            <w:gridSpan w:val="2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Условия</w:t>
            </w:r>
          </w:p>
        </w:tc>
        <w:tc>
          <w:tcPr>
            <w:tcW w:w="792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Предельное количество баллов</w:t>
            </w:r>
          </w:p>
        </w:tc>
      </w:tr>
      <w:tr w:rsidR="007A75A8" w:rsidRPr="007A75A8" w:rsidTr="007A75A8">
        <w:tc>
          <w:tcPr>
            <w:tcW w:w="1643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7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наименование</w:t>
            </w:r>
          </w:p>
        </w:tc>
        <w:tc>
          <w:tcPr>
            <w:tcW w:w="13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индикатор</w:t>
            </w:r>
          </w:p>
        </w:tc>
        <w:tc>
          <w:tcPr>
            <w:tcW w:w="792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7A75A8">
        <w:tc>
          <w:tcPr>
            <w:tcW w:w="1643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Степень освоения выд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ленных бюджетных средств</w:t>
            </w:r>
          </w:p>
        </w:tc>
        <w:tc>
          <w:tcPr>
            <w:tcW w:w="1172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% освоения в</w:t>
            </w:r>
            <w:r w:rsidRPr="007A75A8">
              <w:rPr>
                <w:rFonts w:eastAsia="Times New Roman" w:cs="Arial"/>
              </w:rPr>
              <w:t>ы</w:t>
            </w:r>
            <w:r w:rsidRPr="007A75A8">
              <w:rPr>
                <w:rFonts w:eastAsia="Times New Roman" w:cs="Arial"/>
              </w:rPr>
              <w:t>деленных бю</w:t>
            </w:r>
            <w:r w:rsidRPr="007A75A8">
              <w:rPr>
                <w:rFonts w:eastAsia="Times New Roman" w:cs="Arial"/>
              </w:rPr>
              <w:t>д</w:t>
            </w:r>
            <w:r w:rsidRPr="007A75A8">
              <w:rPr>
                <w:rFonts w:eastAsia="Times New Roman" w:cs="Arial"/>
              </w:rPr>
              <w:t>жетных средств</w:t>
            </w:r>
          </w:p>
        </w:tc>
        <w:tc>
          <w:tcPr>
            <w:tcW w:w="13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90% выделенного объема средств</w:t>
            </w:r>
          </w:p>
        </w:tc>
        <w:tc>
          <w:tcPr>
            <w:tcW w:w="7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25</w:t>
            </w:r>
          </w:p>
        </w:tc>
      </w:tr>
      <w:tr w:rsidR="007A75A8" w:rsidRPr="007A75A8" w:rsidTr="007A75A8">
        <w:tc>
          <w:tcPr>
            <w:tcW w:w="1643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72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95% выделенного объема средств</w:t>
            </w:r>
          </w:p>
        </w:tc>
        <w:tc>
          <w:tcPr>
            <w:tcW w:w="7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c>
          <w:tcPr>
            <w:tcW w:w="500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7A75A8">
        <w:tc>
          <w:tcPr>
            <w:tcW w:w="1643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Объем ввода законче</w:t>
            </w:r>
            <w:r w:rsidRPr="007A75A8">
              <w:rPr>
                <w:rFonts w:eastAsia="Times New Roman" w:cs="Arial"/>
              </w:rPr>
              <w:t>н</w:t>
            </w:r>
            <w:r w:rsidRPr="007A75A8">
              <w:rPr>
                <w:rFonts w:eastAsia="Times New Roman" w:cs="Arial"/>
              </w:rPr>
              <w:t>ных ремонтом объектов</w:t>
            </w:r>
          </w:p>
        </w:tc>
        <w:tc>
          <w:tcPr>
            <w:tcW w:w="117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Текущий ремонт</w:t>
            </w:r>
          </w:p>
        </w:tc>
        <w:tc>
          <w:tcPr>
            <w:tcW w:w="1393" w:type="pct"/>
            <w:vMerge w:val="restar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7A75A8">
              <w:rPr>
                <w:rFonts w:eastAsia="Times New Roman" w:cs="Arial"/>
              </w:rPr>
              <w:t>выполнен в срок,</w:t>
            </w:r>
            <w:proofErr w:type="gramEnd"/>
          </w:p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 полном объеме</w:t>
            </w:r>
          </w:p>
        </w:tc>
        <w:tc>
          <w:tcPr>
            <w:tcW w:w="7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25</w:t>
            </w:r>
          </w:p>
        </w:tc>
      </w:tr>
      <w:tr w:rsidR="007A75A8" w:rsidRPr="007A75A8" w:rsidTr="007A75A8">
        <w:tc>
          <w:tcPr>
            <w:tcW w:w="1643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7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Капитальный 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монт</w:t>
            </w:r>
          </w:p>
        </w:tc>
        <w:tc>
          <w:tcPr>
            <w:tcW w:w="1393" w:type="pct"/>
            <w:vMerge/>
            <w:hideMark/>
          </w:tcPr>
          <w:p w:rsidR="007A75A8" w:rsidRPr="007A75A8" w:rsidRDefault="007A75A8" w:rsidP="007A75A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7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c>
          <w:tcPr>
            <w:tcW w:w="500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7A75A8">
        <w:tc>
          <w:tcPr>
            <w:tcW w:w="164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Инициатива, творчество и применение в работе с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временных форм и мет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дов организации труда</w:t>
            </w:r>
          </w:p>
        </w:tc>
        <w:tc>
          <w:tcPr>
            <w:tcW w:w="117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Применение н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стандартных м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тодов работы</w:t>
            </w:r>
          </w:p>
        </w:tc>
        <w:tc>
          <w:tcPr>
            <w:tcW w:w="13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x</w:t>
            </w:r>
          </w:p>
        </w:tc>
        <w:tc>
          <w:tcPr>
            <w:tcW w:w="7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c>
          <w:tcPr>
            <w:tcW w:w="500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7A75A8">
        <w:tc>
          <w:tcPr>
            <w:tcW w:w="164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117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Задание выпо</w:t>
            </w:r>
            <w:r w:rsidRPr="007A75A8">
              <w:rPr>
                <w:rFonts w:eastAsia="Times New Roman" w:cs="Arial"/>
              </w:rPr>
              <w:t>л</w:t>
            </w:r>
            <w:r w:rsidRPr="007A75A8">
              <w:rPr>
                <w:rFonts w:eastAsia="Times New Roman" w:cs="Arial"/>
              </w:rPr>
              <w:t>нено</w:t>
            </w:r>
          </w:p>
        </w:tc>
        <w:tc>
          <w:tcPr>
            <w:tcW w:w="13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в срок, в полном об</w:t>
            </w:r>
            <w:r w:rsidRPr="007A75A8">
              <w:rPr>
                <w:rFonts w:eastAsia="Times New Roman" w:cs="Arial"/>
              </w:rPr>
              <w:t>ъ</w:t>
            </w:r>
            <w:r w:rsidRPr="007A75A8">
              <w:rPr>
                <w:rFonts w:eastAsia="Times New Roman" w:cs="Arial"/>
              </w:rPr>
              <w:t>еме</w:t>
            </w:r>
          </w:p>
        </w:tc>
        <w:tc>
          <w:tcPr>
            <w:tcW w:w="7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c>
          <w:tcPr>
            <w:tcW w:w="500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7A75A8">
        <w:tc>
          <w:tcPr>
            <w:tcW w:w="164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Достижение высоких р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 xml:space="preserve">зультатов в работе за </w:t>
            </w:r>
            <w:r w:rsidRPr="007A75A8">
              <w:rPr>
                <w:rFonts w:eastAsia="Times New Roman" w:cs="Arial"/>
              </w:rPr>
              <w:lastRenderedPageBreak/>
              <w:t>определенный период</w:t>
            </w:r>
          </w:p>
        </w:tc>
        <w:tc>
          <w:tcPr>
            <w:tcW w:w="117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lastRenderedPageBreak/>
              <w:t>Оценка результ</w:t>
            </w:r>
            <w:r w:rsidRPr="007A75A8">
              <w:rPr>
                <w:rFonts w:eastAsia="Times New Roman" w:cs="Arial"/>
              </w:rPr>
              <w:t>а</w:t>
            </w:r>
            <w:r w:rsidRPr="007A75A8">
              <w:rPr>
                <w:rFonts w:eastAsia="Times New Roman" w:cs="Arial"/>
              </w:rPr>
              <w:t>тов работы</w:t>
            </w:r>
          </w:p>
        </w:tc>
        <w:tc>
          <w:tcPr>
            <w:tcW w:w="13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динамики в результатах</w:t>
            </w:r>
          </w:p>
        </w:tc>
        <w:tc>
          <w:tcPr>
            <w:tcW w:w="7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c>
          <w:tcPr>
            <w:tcW w:w="500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7A75A8">
        <w:tc>
          <w:tcPr>
            <w:tcW w:w="164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инновационной деятельности</w:t>
            </w:r>
          </w:p>
        </w:tc>
        <w:tc>
          <w:tcPr>
            <w:tcW w:w="117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реализ</w:t>
            </w:r>
            <w:r w:rsidRPr="007A75A8">
              <w:rPr>
                <w:rFonts w:eastAsia="Times New Roman" w:cs="Arial"/>
              </w:rPr>
              <w:t>у</w:t>
            </w:r>
            <w:r w:rsidRPr="007A75A8">
              <w:rPr>
                <w:rFonts w:eastAsia="Times New Roman" w:cs="Arial"/>
              </w:rPr>
              <w:t>емых проектов</w:t>
            </w:r>
          </w:p>
        </w:tc>
        <w:tc>
          <w:tcPr>
            <w:tcW w:w="13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</w:t>
            </w:r>
          </w:p>
        </w:tc>
        <w:tc>
          <w:tcPr>
            <w:tcW w:w="7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  <w:tr w:rsidR="007A75A8" w:rsidRPr="007A75A8" w:rsidTr="000A3868">
        <w:tc>
          <w:tcPr>
            <w:tcW w:w="5000" w:type="pct"/>
            <w:gridSpan w:val="4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7A75A8" w:rsidRPr="007A75A8" w:rsidTr="007A75A8">
        <w:tc>
          <w:tcPr>
            <w:tcW w:w="164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 в соответству</w:t>
            </w:r>
            <w:r w:rsidRPr="007A75A8">
              <w:rPr>
                <w:rFonts w:eastAsia="Times New Roman" w:cs="Arial"/>
              </w:rPr>
              <w:t>ю</w:t>
            </w:r>
            <w:r w:rsidRPr="007A75A8">
              <w:rPr>
                <w:rFonts w:eastAsia="Times New Roman" w:cs="Arial"/>
              </w:rPr>
              <w:t>щем периоде в выполн</w:t>
            </w:r>
            <w:r w:rsidRPr="007A75A8">
              <w:rPr>
                <w:rFonts w:eastAsia="Times New Roman" w:cs="Arial"/>
              </w:rPr>
              <w:t>е</w:t>
            </w:r>
            <w:r w:rsidRPr="007A75A8">
              <w:rPr>
                <w:rFonts w:eastAsia="Times New Roman" w:cs="Arial"/>
              </w:rPr>
              <w:t>нии важных работ, мер</w:t>
            </w:r>
            <w:r w:rsidRPr="007A75A8">
              <w:rPr>
                <w:rFonts w:eastAsia="Times New Roman" w:cs="Arial"/>
              </w:rPr>
              <w:t>о</w:t>
            </w:r>
            <w:r w:rsidRPr="007A75A8">
              <w:rPr>
                <w:rFonts w:eastAsia="Times New Roman" w:cs="Arial"/>
              </w:rPr>
              <w:t>приятий</w:t>
            </w:r>
          </w:p>
        </w:tc>
        <w:tc>
          <w:tcPr>
            <w:tcW w:w="117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Наличие важных работ, меропри</w:t>
            </w:r>
            <w:r w:rsidRPr="007A75A8">
              <w:rPr>
                <w:rFonts w:eastAsia="Times New Roman" w:cs="Arial"/>
              </w:rPr>
              <w:t>я</w:t>
            </w:r>
            <w:r w:rsidRPr="007A75A8">
              <w:rPr>
                <w:rFonts w:eastAsia="Times New Roman" w:cs="Arial"/>
              </w:rPr>
              <w:t>тий</w:t>
            </w:r>
          </w:p>
        </w:tc>
        <w:tc>
          <w:tcPr>
            <w:tcW w:w="1393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участие</w:t>
            </w:r>
          </w:p>
        </w:tc>
        <w:tc>
          <w:tcPr>
            <w:tcW w:w="792" w:type="pct"/>
            <w:hideMark/>
          </w:tcPr>
          <w:p w:rsidR="007A75A8" w:rsidRPr="007A75A8" w:rsidRDefault="007A75A8" w:rsidP="007A75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7A75A8">
              <w:rPr>
                <w:rFonts w:eastAsia="Times New Roman" w:cs="Arial"/>
              </w:rPr>
              <w:t>50</w:t>
            </w:r>
          </w:p>
        </w:tc>
      </w:tr>
    </w:tbl>
    <w:p w:rsidR="00294855" w:rsidRPr="00764F1E" w:rsidRDefault="00294855" w:rsidP="00764F1E">
      <w:pPr>
        <w:ind w:firstLine="0"/>
        <w:jc w:val="both"/>
        <w:rPr>
          <w:rFonts w:eastAsia="Times New Roman" w:cs="Arial"/>
        </w:rPr>
      </w:pPr>
      <w:bookmarkStart w:id="12" w:name="_GoBack"/>
      <w:bookmarkEnd w:id="12"/>
    </w:p>
    <w:sectPr w:rsidR="00294855" w:rsidRPr="00764F1E" w:rsidSect="005A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EB"/>
    <w:rsid w:val="00294855"/>
    <w:rsid w:val="006649EE"/>
    <w:rsid w:val="006C3207"/>
    <w:rsid w:val="00764F1E"/>
    <w:rsid w:val="007A75A8"/>
    <w:rsid w:val="009D60F1"/>
    <w:rsid w:val="00AB5433"/>
    <w:rsid w:val="00DA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EE"/>
    <w:pPr>
      <w:spacing w:after="0" w:line="240" w:lineRule="auto"/>
      <w:ind w:firstLine="709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75A8"/>
  </w:style>
  <w:style w:type="numbering" w:customStyle="1" w:styleId="11">
    <w:name w:val="Нет списка11"/>
    <w:next w:val="a2"/>
    <w:uiPriority w:val="99"/>
    <w:semiHidden/>
    <w:unhideWhenUsed/>
    <w:rsid w:val="007A75A8"/>
  </w:style>
  <w:style w:type="character" w:styleId="a3">
    <w:name w:val="Hyperlink"/>
    <w:basedOn w:val="a0"/>
    <w:uiPriority w:val="99"/>
    <w:semiHidden/>
    <w:unhideWhenUsed/>
    <w:rsid w:val="007A75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75A8"/>
    <w:rPr>
      <w:color w:val="800080" w:themeColor="followedHyperlink"/>
      <w:u w:val="single"/>
    </w:rPr>
  </w:style>
  <w:style w:type="paragraph" w:customStyle="1" w:styleId="ConsPlusNormal">
    <w:name w:val="ConsPlusNormal"/>
    <w:rsid w:val="007A7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7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7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A7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A75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A75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A7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7A7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A7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5A8"/>
    <w:pPr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A75A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75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EE"/>
    <w:pPr>
      <w:spacing w:after="0" w:line="240" w:lineRule="auto"/>
      <w:ind w:firstLine="709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75A8"/>
  </w:style>
  <w:style w:type="numbering" w:customStyle="1" w:styleId="11">
    <w:name w:val="Нет списка11"/>
    <w:next w:val="a2"/>
    <w:uiPriority w:val="99"/>
    <w:semiHidden/>
    <w:unhideWhenUsed/>
    <w:rsid w:val="007A75A8"/>
  </w:style>
  <w:style w:type="character" w:styleId="a3">
    <w:name w:val="Hyperlink"/>
    <w:basedOn w:val="a0"/>
    <w:uiPriority w:val="99"/>
    <w:semiHidden/>
    <w:unhideWhenUsed/>
    <w:rsid w:val="007A75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75A8"/>
    <w:rPr>
      <w:color w:val="800080" w:themeColor="followedHyperlink"/>
      <w:u w:val="single"/>
    </w:rPr>
  </w:style>
  <w:style w:type="paragraph" w:customStyle="1" w:styleId="ConsPlusNormal">
    <w:name w:val="ConsPlusNormal"/>
    <w:rsid w:val="007A7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7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7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A7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A75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A75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A7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7A7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A7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5A8"/>
    <w:pPr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A75A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7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97</Pages>
  <Words>15572</Words>
  <Characters>88765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Uzver</cp:lastModifiedBy>
  <cp:revision>3</cp:revision>
  <cp:lastPrinted>2022-05-31T02:50:00Z</cp:lastPrinted>
  <dcterms:created xsi:type="dcterms:W3CDTF">2022-06-12T02:11:00Z</dcterms:created>
  <dcterms:modified xsi:type="dcterms:W3CDTF">2022-06-12T02:52:00Z</dcterms:modified>
</cp:coreProperties>
</file>