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B4" w:rsidRPr="00EF073A" w:rsidRDefault="00862AB4" w:rsidP="00862AB4">
      <w:pPr>
        <w:jc w:val="center"/>
        <w:rPr>
          <w:b/>
          <w:sz w:val="32"/>
          <w:szCs w:val="32"/>
          <w:lang w:eastAsia="en-US"/>
        </w:rPr>
      </w:pPr>
      <w:r w:rsidRPr="00EF073A">
        <w:rPr>
          <w:b/>
          <w:sz w:val="32"/>
          <w:szCs w:val="32"/>
          <w:lang w:eastAsia="en-US"/>
        </w:rPr>
        <w:t>МУНИЦИПАЛЬНОЕ ОБРАЗОВАНИЕ</w:t>
      </w:r>
    </w:p>
    <w:p w:rsidR="00862AB4" w:rsidRPr="00EF073A" w:rsidRDefault="00862AB4" w:rsidP="00862AB4">
      <w:pPr>
        <w:tabs>
          <w:tab w:val="left" w:pos="3150"/>
        </w:tabs>
        <w:rPr>
          <w:b/>
          <w:lang w:eastAsia="en-US"/>
        </w:rPr>
      </w:pPr>
      <w:r w:rsidRPr="00EF073A">
        <w:rPr>
          <w:sz w:val="32"/>
          <w:szCs w:val="32"/>
          <w:lang w:eastAsia="en-US"/>
        </w:rPr>
        <w:tab/>
      </w:r>
    </w:p>
    <w:p w:rsidR="00862AB4" w:rsidRPr="00EF073A" w:rsidRDefault="00862AB4" w:rsidP="00862AB4">
      <w:pPr>
        <w:tabs>
          <w:tab w:val="left" w:pos="3150"/>
        </w:tabs>
        <w:jc w:val="center"/>
        <w:rPr>
          <w:b/>
          <w:sz w:val="28"/>
          <w:szCs w:val="28"/>
          <w:lang w:eastAsia="en-US"/>
        </w:rPr>
      </w:pPr>
      <w:r w:rsidRPr="00EF073A">
        <w:rPr>
          <w:b/>
          <w:sz w:val="28"/>
          <w:szCs w:val="28"/>
          <w:lang w:eastAsia="en-US"/>
        </w:rPr>
        <w:t>Ермаковский   район</w:t>
      </w:r>
    </w:p>
    <w:p w:rsidR="00862AB4" w:rsidRPr="00EF073A" w:rsidRDefault="00862AB4" w:rsidP="00862AB4">
      <w:pPr>
        <w:tabs>
          <w:tab w:val="left" w:pos="3150"/>
        </w:tabs>
        <w:rPr>
          <w:b/>
          <w:sz w:val="28"/>
          <w:szCs w:val="28"/>
          <w:lang w:eastAsia="en-US"/>
        </w:rPr>
      </w:pPr>
    </w:p>
    <w:p w:rsidR="00862AB4" w:rsidRPr="00EF073A" w:rsidRDefault="00862AB4" w:rsidP="00862AB4">
      <w:pPr>
        <w:pBdr>
          <w:bottom w:val="single" w:sz="12" w:space="1" w:color="auto"/>
        </w:pBdr>
        <w:tabs>
          <w:tab w:val="left" w:pos="3150"/>
        </w:tabs>
        <w:rPr>
          <w:b/>
          <w:sz w:val="28"/>
          <w:szCs w:val="28"/>
          <w:lang w:eastAsia="en-US"/>
        </w:rPr>
      </w:pPr>
      <w:r w:rsidRPr="00EF073A">
        <w:rPr>
          <w:b/>
          <w:sz w:val="28"/>
          <w:szCs w:val="28"/>
          <w:lang w:eastAsia="en-US"/>
        </w:rPr>
        <w:t xml:space="preserve">            ЕРМАКОВСКИЙ  РАЙОННЫЙ СОВЕТ ДЕПУТАТОВ</w:t>
      </w:r>
    </w:p>
    <w:p w:rsidR="00862AB4" w:rsidRPr="00EF073A" w:rsidRDefault="00862AB4" w:rsidP="00862AB4">
      <w:pPr>
        <w:tabs>
          <w:tab w:val="left" w:pos="3150"/>
        </w:tabs>
        <w:rPr>
          <w:sz w:val="20"/>
          <w:szCs w:val="20"/>
          <w:lang w:eastAsia="en-US"/>
        </w:rPr>
      </w:pPr>
      <w:r w:rsidRPr="00EF073A">
        <w:rPr>
          <w:sz w:val="20"/>
          <w:szCs w:val="20"/>
          <w:lang w:eastAsia="en-US"/>
        </w:rPr>
        <w:t>пл</w:t>
      </w:r>
      <w:proofErr w:type="gramStart"/>
      <w:r w:rsidRPr="00EF073A">
        <w:rPr>
          <w:sz w:val="20"/>
          <w:szCs w:val="20"/>
          <w:lang w:eastAsia="en-US"/>
        </w:rPr>
        <w:t>.Л</w:t>
      </w:r>
      <w:proofErr w:type="gramEnd"/>
      <w:r w:rsidRPr="00EF073A">
        <w:rPr>
          <w:sz w:val="20"/>
          <w:szCs w:val="20"/>
          <w:lang w:eastAsia="en-US"/>
        </w:rPr>
        <w:t>енина,5 с.Ермаковское,662820                                                                                   телефон 8(391-38)2-13-96</w:t>
      </w: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keepNext/>
        <w:autoSpaceDE w:val="0"/>
        <w:autoSpaceDN w:val="0"/>
        <w:adjustRightInd w:val="0"/>
        <w:ind w:firstLine="485"/>
        <w:jc w:val="center"/>
        <w:outlineLvl w:val="1"/>
        <w:rPr>
          <w:b/>
          <w:bCs/>
          <w:sz w:val="28"/>
          <w:szCs w:val="28"/>
          <w:lang w:val="x-none" w:eastAsia="x-none"/>
        </w:rPr>
      </w:pPr>
      <w:r w:rsidRPr="00EF073A">
        <w:rPr>
          <w:b/>
          <w:sz w:val="28"/>
          <w:szCs w:val="28"/>
          <w:lang w:val="x-none" w:eastAsia="x-none"/>
        </w:rPr>
        <w:t>Р Е Ш Е Н И Е</w:t>
      </w: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862AB4" w:rsidP="00862AB4">
      <w:pPr>
        <w:rPr>
          <w:sz w:val="28"/>
          <w:szCs w:val="28"/>
          <w:lang w:eastAsia="en-US"/>
        </w:rPr>
      </w:pPr>
    </w:p>
    <w:p w:rsidR="00862AB4" w:rsidRPr="00EF073A" w:rsidRDefault="007B127A" w:rsidP="00862AB4">
      <w:pPr>
        <w:ind w:left="-720" w:right="-851" w:firstLine="72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«10» июня </w:t>
      </w:r>
      <w:r w:rsidR="00862AB4" w:rsidRPr="00EF073A">
        <w:rPr>
          <w:b/>
          <w:sz w:val="28"/>
          <w:szCs w:val="28"/>
          <w:lang w:eastAsia="en-US"/>
        </w:rPr>
        <w:t xml:space="preserve"> 202</w:t>
      </w:r>
      <w:r w:rsidR="00862AB4">
        <w:rPr>
          <w:b/>
          <w:sz w:val="28"/>
          <w:szCs w:val="28"/>
          <w:lang w:eastAsia="en-US"/>
        </w:rPr>
        <w:t>2</w:t>
      </w:r>
      <w:r w:rsidR="00862AB4" w:rsidRPr="00EF073A">
        <w:rPr>
          <w:b/>
          <w:sz w:val="28"/>
          <w:szCs w:val="28"/>
          <w:lang w:eastAsia="en-US"/>
        </w:rPr>
        <w:t xml:space="preserve"> года                   с. Ермаковское</w:t>
      </w:r>
      <w:r w:rsidR="00862AB4">
        <w:rPr>
          <w:b/>
          <w:sz w:val="28"/>
          <w:szCs w:val="28"/>
          <w:lang w:eastAsia="en-US"/>
        </w:rPr>
        <w:t xml:space="preserve">    </w:t>
      </w:r>
      <w:r>
        <w:rPr>
          <w:b/>
          <w:sz w:val="28"/>
          <w:szCs w:val="28"/>
          <w:lang w:eastAsia="en-US"/>
        </w:rPr>
        <w:t xml:space="preserve">                       № 24-107р</w:t>
      </w:r>
      <w:bookmarkStart w:id="0" w:name="_GoBack"/>
      <w:bookmarkEnd w:id="0"/>
    </w:p>
    <w:p w:rsidR="00862AB4" w:rsidRDefault="00862AB4" w:rsidP="00862AB4">
      <w:pPr>
        <w:pStyle w:val="ConsPlusTitlePage"/>
      </w:pPr>
      <w:r>
        <w:br/>
      </w:r>
    </w:p>
    <w:p w:rsidR="00862AB4" w:rsidRDefault="00862AB4" w:rsidP="00862AB4">
      <w:pPr>
        <w:pStyle w:val="ConsPlusTitlePage"/>
      </w:pPr>
    </w:p>
    <w:p w:rsidR="00862AB4" w:rsidRDefault="00862AB4" w:rsidP="00862AB4">
      <w:pPr>
        <w:pStyle w:val="ConsPlusTitlePage"/>
      </w:pPr>
    </w:p>
    <w:p w:rsidR="00862AB4" w:rsidRDefault="00862AB4" w:rsidP="00862AB4">
      <w:pPr>
        <w:pStyle w:val="ConsPlusTitlePage"/>
      </w:pPr>
    </w:p>
    <w:p w:rsidR="00862AB4" w:rsidRDefault="009F7F5C" w:rsidP="00862AB4">
      <w:pPr>
        <w:pStyle w:val="ConsPlusNormal"/>
        <w:ind w:firstLine="540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>О</w:t>
      </w:r>
      <w:r w:rsidR="00862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="00862AB4">
        <w:rPr>
          <w:rFonts w:ascii="Times New Roman" w:hAnsi="Times New Roman" w:cs="Times New Roman"/>
          <w:sz w:val="28"/>
          <w:szCs w:val="28"/>
        </w:rPr>
        <w:t xml:space="preserve"> Решения Ермаковского районного Совета депутатов от 21 августа 2020 г. № 48-286р «Об утверждении правил землепользования и застройки Жеблахтинского сельсовета»</w:t>
      </w:r>
    </w:p>
    <w:p w:rsidR="00862AB4" w:rsidRDefault="00862AB4" w:rsidP="00862AB4">
      <w:pPr>
        <w:pStyle w:val="ConsPlusNormal"/>
        <w:ind w:firstLine="540"/>
        <w:jc w:val="both"/>
      </w:pPr>
    </w:p>
    <w:p w:rsidR="00862AB4" w:rsidRPr="00D44ADD" w:rsidRDefault="00862AB4" w:rsidP="00862AB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55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44ADD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44ADD">
        <w:rPr>
          <w:rFonts w:ascii="Times New Roman" w:hAnsi="Times New Roman" w:cs="Times New Roman"/>
          <w:sz w:val="28"/>
          <w:szCs w:val="28"/>
        </w:rPr>
        <w:t xml:space="preserve"> 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44ADD">
        <w:rPr>
          <w:rFonts w:ascii="Times New Roman" w:hAnsi="Times New Roman" w:cs="Times New Roman"/>
          <w:sz w:val="28"/>
          <w:szCs w:val="28"/>
        </w:rPr>
        <w:t xml:space="preserve"> РФ от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44A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ADD">
        <w:rPr>
          <w:rFonts w:ascii="Times New Roman" w:hAnsi="Times New Roman" w:cs="Times New Roman"/>
          <w:sz w:val="28"/>
          <w:szCs w:val="28"/>
        </w:rPr>
        <w:t>.12.2004 г. № 190-ФЗ, 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7033" w:rsidRPr="004A4311">
        <w:rPr>
          <w:rFonts w:ascii="Times New Roman" w:hAnsi="Times New Roman" w:cs="Times New Roman"/>
          <w:sz w:val="28"/>
          <w:szCs w:val="28"/>
        </w:rPr>
        <w:t xml:space="preserve">принимая во внимание Предписание Службы по контролю </w:t>
      </w:r>
      <w:proofErr w:type="gramStart"/>
      <w:r w:rsidR="008B7033" w:rsidRPr="004A431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B7033" w:rsidRPr="004A4311">
        <w:rPr>
          <w:rFonts w:ascii="Times New Roman" w:hAnsi="Times New Roman" w:cs="Times New Roman"/>
          <w:sz w:val="28"/>
          <w:szCs w:val="28"/>
        </w:rPr>
        <w:t xml:space="preserve"> области градостроительной деятельности Красноярского края «Об устранении выявленных нарушений законодательства о градостроительной деятельности» № 51 от 17.09.2021г.,</w:t>
      </w:r>
      <w:r w:rsidR="008B7033">
        <w:rPr>
          <w:rFonts w:ascii="Times New Roman" w:hAnsi="Times New Roman" w:cs="Times New Roman"/>
          <w:sz w:val="28"/>
          <w:szCs w:val="28"/>
        </w:rPr>
        <w:t xml:space="preserve"> </w:t>
      </w:r>
      <w:r w:rsidRPr="00E76553">
        <w:rPr>
          <w:rFonts w:ascii="Times New Roman" w:hAnsi="Times New Roman" w:cs="Times New Roman"/>
          <w:sz w:val="28"/>
          <w:szCs w:val="28"/>
        </w:rPr>
        <w:t>руководствуясь</w:t>
      </w:r>
      <w:r w:rsidRPr="00D44ADD">
        <w:rPr>
          <w:rFonts w:ascii="Times New Roman" w:hAnsi="Times New Roman" w:cs="Times New Roman"/>
          <w:sz w:val="28"/>
          <w:szCs w:val="28"/>
        </w:rPr>
        <w:t xml:space="preserve"> Уставом Ермаковского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6553">
        <w:rPr>
          <w:rFonts w:ascii="Times New Roman" w:hAnsi="Times New Roman" w:cs="Times New Roman"/>
          <w:sz w:val="28"/>
          <w:szCs w:val="28"/>
        </w:rPr>
        <w:t xml:space="preserve"> </w:t>
      </w:r>
      <w:r w:rsidRPr="00D44ADD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  <w:r w:rsidRPr="00D44AD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62AB4" w:rsidRPr="00862AB4" w:rsidRDefault="00862AB4" w:rsidP="00862A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6553">
        <w:rPr>
          <w:rFonts w:ascii="Times New Roman" w:hAnsi="Times New Roman" w:cs="Times New Roman"/>
          <w:sz w:val="28"/>
          <w:szCs w:val="28"/>
        </w:rPr>
        <w:t>1</w:t>
      </w:r>
      <w:r w:rsidRPr="00862AB4">
        <w:rPr>
          <w:rFonts w:ascii="Times New Roman" w:hAnsi="Times New Roman" w:cs="Times New Roman"/>
          <w:sz w:val="28"/>
          <w:szCs w:val="28"/>
        </w:rPr>
        <w:t>. Признать утратившим силу Решение Ермаковского районного Совета депутатов от 21 августа 2020 г. № 48-286р «Об утверждении правил землепользования и застройки Жеблахтинского сельсовета».</w:t>
      </w:r>
    </w:p>
    <w:p w:rsidR="00862AB4" w:rsidRPr="00306104" w:rsidRDefault="00862AB4" w:rsidP="00862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6104">
        <w:rPr>
          <w:sz w:val="28"/>
          <w:szCs w:val="28"/>
        </w:rPr>
        <w:t xml:space="preserve">. </w:t>
      </w:r>
      <w:proofErr w:type="gramStart"/>
      <w:r w:rsidRPr="00862AB4">
        <w:rPr>
          <w:sz w:val="28"/>
          <w:szCs w:val="28"/>
        </w:rPr>
        <w:t>Контроль за</w:t>
      </w:r>
      <w:proofErr w:type="gramEnd"/>
      <w:r w:rsidRPr="00862AB4">
        <w:rPr>
          <w:sz w:val="28"/>
          <w:szCs w:val="28"/>
        </w:rPr>
        <w:t xml:space="preserve"> выполнением решения возложить на комиссию по жилищно-коммунальному хозяйству, строительству, автотранспорту и дорожному строительству</w:t>
      </w:r>
      <w:r>
        <w:rPr>
          <w:color w:val="333333"/>
          <w:sz w:val="28"/>
          <w:szCs w:val="28"/>
        </w:rPr>
        <w:t>.</w:t>
      </w:r>
    </w:p>
    <w:p w:rsidR="00862AB4" w:rsidRPr="00306104" w:rsidRDefault="00862AB4" w:rsidP="00862A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6104">
        <w:rPr>
          <w:sz w:val="28"/>
          <w:szCs w:val="28"/>
        </w:rPr>
        <w:t>. Решение вступает в силу после официального опубликования (обнародования).</w:t>
      </w:r>
    </w:p>
    <w:p w:rsidR="00862AB4" w:rsidRPr="00306104" w:rsidRDefault="00862AB4" w:rsidP="00862AB4">
      <w:pPr>
        <w:ind w:firstLine="709"/>
        <w:jc w:val="both"/>
        <w:rPr>
          <w:sz w:val="28"/>
          <w:szCs w:val="28"/>
        </w:rPr>
      </w:pPr>
    </w:p>
    <w:p w:rsidR="00862AB4" w:rsidRPr="00306104" w:rsidRDefault="00862AB4" w:rsidP="00862AB4">
      <w:pPr>
        <w:jc w:val="both"/>
        <w:rPr>
          <w:sz w:val="28"/>
          <w:szCs w:val="28"/>
        </w:rPr>
      </w:pPr>
    </w:p>
    <w:p w:rsidR="00862AB4" w:rsidRPr="00306104" w:rsidRDefault="00862AB4" w:rsidP="00862AB4">
      <w:pPr>
        <w:jc w:val="both"/>
        <w:rPr>
          <w:sz w:val="28"/>
          <w:szCs w:val="28"/>
        </w:rPr>
      </w:pPr>
      <w:r w:rsidRPr="00306104">
        <w:rPr>
          <w:sz w:val="28"/>
          <w:szCs w:val="28"/>
        </w:rPr>
        <w:t xml:space="preserve">Председатель </w:t>
      </w:r>
    </w:p>
    <w:p w:rsidR="00862AB4" w:rsidRPr="00306104" w:rsidRDefault="00862AB4" w:rsidP="00862AB4">
      <w:pPr>
        <w:jc w:val="both"/>
        <w:rPr>
          <w:sz w:val="28"/>
          <w:szCs w:val="28"/>
        </w:rPr>
      </w:pPr>
      <w:r w:rsidRPr="00306104">
        <w:rPr>
          <w:sz w:val="28"/>
          <w:szCs w:val="28"/>
        </w:rPr>
        <w:t>районного Совета депутатов</w:t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</w:t>
      </w:r>
      <w:r w:rsidRPr="00306104">
        <w:rPr>
          <w:sz w:val="28"/>
          <w:szCs w:val="28"/>
        </w:rPr>
        <w:t xml:space="preserve">    В. И. </w:t>
      </w:r>
      <w:proofErr w:type="spellStart"/>
      <w:r w:rsidRPr="00306104">
        <w:rPr>
          <w:sz w:val="28"/>
          <w:szCs w:val="28"/>
        </w:rPr>
        <w:t>Форсель</w:t>
      </w:r>
      <w:proofErr w:type="spellEnd"/>
    </w:p>
    <w:p w:rsidR="00862AB4" w:rsidRPr="00306104" w:rsidRDefault="00862AB4" w:rsidP="00862AB4">
      <w:pPr>
        <w:jc w:val="both"/>
        <w:rPr>
          <w:sz w:val="28"/>
          <w:szCs w:val="28"/>
        </w:rPr>
      </w:pPr>
    </w:p>
    <w:p w:rsidR="00862AB4" w:rsidRPr="00306104" w:rsidRDefault="00862AB4" w:rsidP="00862AB4">
      <w:pPr>
        <w:jc w:val="both"/>
        <w:rPr>
          <w:sz w:val="28"/>
          <w:szCs w:val="28"/>
        </w:rPr>
      </w:pPr>
      <w:r w:rsidRPr="00306104">
        <w:rPr>
          <w:sz w:val="28"/>
          <w:szCs w:val="28"/>
        </w:rPr>
        <w:t>Глава Ермаковского района</w:t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</w:r>
      <w:r w:rsidRPr="00306104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 </w:t>
      </w:r>
      <w:r w:rsidRPr="00306104">
        <w:rPr>
          <w:sz w:val="28"/>
          <w:szCs w:val="28"/>
        </w:rPr>
        <w:t>М. А. Виговский</w:t>
      </w:r>
    </w:p>
    <w:p w:rsidR="0017750A" w:rsidRDefault="007B127A"/>
    <w:sectPr w:rsidR="0017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6"/>
    <w:rsid w:val="00483328"/>
    <w:rsid w:val="004A4311"/>
    <w:rsid w:val="00742E42"/>
    <w:rsid w:val="007B127A"/>
    <w:rsid w:val="00862AB4"/>
    <w:rsid w:val="008B7033"/>
    <w:rsid w:val="009F7F5C"/>
    <w:rsid w:val="00CD6326"/>
    <w:rsid w:val="00D0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62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S201</dc:creator>
  <cp:keywords/>
  <dc:description/>
  <cp:lastModifiedBy>Ольга</cp:lastModifiedBy>
  <cp:revision>8</cp:revision>
  <cp:lastPrinted>2022-06-10T02:17:00Z</cp:lastPrinted>
  <dcterms:created xsi:type="dcterms:W3CDTF">2022-04-15T01:23:00Z</dcterms:created>
  <dcterms:modified xsi:type="dcterms:W3CDTF">2022-06-10T02:18:00Z</dcterms:modified>
</cp:coreProperties>
</file>