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A2" w:rsidRPr="006724A2" w:rsidRDefault="006724A2" w:rsidP="006724A2">
      <w:pPr>
        <w:suppressAutoHyphens/>
        <w:ind w:right="-1" w:firstLine="0"/>
        <w:jc w:val="center"/>
        <w:rPr>
          <w:rFonts w:eastAsia="Times New Roman" w:cs="Arial"/>
          <w:b/>
          <w:bCs/>
          <w:lang w:eastAsia="zh-CN"/>
        </w:rPr>
      </w:pPr>
      <w:r w:rsidRPr="006724A2">
        <w:rPr>
          <w:rFonts w:eastAsia="Times New Roman" w:cs="Arial"/>
          <w:b/>
          <w:bCs/>
          <w:lang w:eastAsia="zh-CN"/>
        </w:rPr>
        <w:t>Администрация Ермаковского района</w:t>
      </w:r>
    </w:p>
    <w:p w:rsidR="006724A2" w:rsidRPr="006724A2" w:rsidRDefault="006724A2" w:rsidP="006724A2">
      <w:pPr>
        <w:suppressAutoHyphens/>
        <w:ind w:right="-1" w:firstLine="0"/>
        <w:jc w:val="center"/>
        <w:rPr>
          <w:rFonts w:eastAsia="Times New Roman" w:cs="Arial"/>
          <w:b/>
          <w:bCs/>
          <w:lang w:eastAsia="zh-CN"/>
        </w:rPr>
      </w:pPr>
      <w:r w:rsidRPr="006724A2">
        <w:rPr>
          <w:rFonts w:eastAsia="Times New Roman" w:cs="Arial"/>
          <w:b/>
          <w:bCs/>
          <w:lang w:eastAsia="zh-CN"/>
        </w:rPr>
        <w:t>ПОСТАНОВЛЕНИЕ</w:t>
      </w:r>
    </w:p>
    <w:p w:rsidR="006724A2" w:rsidRPr="006724A2" w:rsidRDefault="006724A2" w:rsidP="006724A2">
      <w:pPr>
        <w:suppressAutoHyphens/>
        <w:ind w:right="-1" w:firstLine="0"/>
        <w:rPr>
          <w:rFonts w:eastAsia="Times New Roman" w:cs="Arial"/>
          <w:b/>
          <w:bCs/>
          <w:lang w:eastAsia="zh-CN"/>
        </w:rPr>
      </w:pPr>
    </w:p>
    <w:p w:rsidR="006724A2" w:rsidRPr="006724A2" w:rsidRDefault="006724A2" w:rsidP="006724A2">
      <w:pPr>
        <w:suppressAutoHyphens/>
        <w:ind w:right="-1" w:firstLine="0"/>
        <w:jc w:val="both"/>
        <w:rPr>
          <w:rFonts w:eastAsia="Times New Roman" w:cs="Arial"/>
          <w:bCs/>
          <w:lang w:eastAsia="zh-CN"/>
        </w:rPr>
      </w:pPr>
      <w:r w:rsidRPr="006724A2">
        <w:rPr>
          <w:rFonts w:eastAsia="Times New Roman" w:cs="Arial"/>
          <w:bCs/>
          <w:lang w:eastAsia="zh-CN"/>
        </w:rPr>
        <w:t>«</w:t>
      </w:r>
      <w:r w:rsidR="00133593">
        <w:rPr>
          <w:rFonts w:eastAsia="Times New Roman" w:cs="Arial"/>
          <w:bCs/>
          <w:lang w:eastAsia="zh-CN"/>
        </w:rPr>
        <w:t>11</w:t>
      </w:r>
      <w:r w:rsidRPr="006724A2">
        <w:rPr>
          <w:rFonts w:eastAsia="Times New Roman" w:cs="Arial"/>
          <w:bCs/>
          <w:lang w:eastAsia="zh-CN"/>
        </w:rPr>
        <w:t xml:space="preserve">» мая 2022 года                                                                                             № </w:t>
      </w:r>
      <w:r w:rsidR="00133593">
        <w:rPr>
          <w:rFonts w:eastAsia="Times New Roman" w:cs="Arial"/>
          <w:bCs/>
          <w:lang w:eastAsia="zh-CN"/>
        </w:rPr>
        <w:t>304</w:t>
      </w:r>
      <w:r w:rsidRPr="006724A2">
        <w:rPr>
          <w:rFonts w:eastAsia="Times New Roman" w:cs="Arial"/>
          <w:bCs/>
          <w:lang w:eastAsia="zh-CN"/>
        </w:rPr>
        <w:t>-п</w:t>
      </w:r>
    </w:p>
    <w:p w:rsidR="0014357D" w:rsidRPr="006724A2" w:rsidRDefault="0014357D" w:rsidP="006724A2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Cs/>
        </w:rPr>
      </w:pPr>
    </w:p>
    <w:p w:rsidR="007964EC" w:rsidRPr="006724A2" w:rsidRDefault="0030731F" w:rsidP="006724A2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6724A2">
        <w:rPr>
          <w:rFonts w:eastAsia="Times New Roman" w:cs="Arial"/>
        </w:rPr>
        <w:t xml:space="preserve">Об утверждении </w:t>
      </w:r>
      <w:r w:rsidR="007964EC" w:rsidRPr="006724A2">
        <w:rPr>
          <w:rFonts w:eastAsia="Times New Roman" w:cs="Arial"/>
        </w:rPr>
        <w:t>порядка и размеров возмещения расходов, связанных со служебными командировками, работникам образовательных учреждений подв</w:t>
      </w:r>
      <w:r w:rsidR="007964EC" w:rsidRPr="006724A2">
        <w:rPr>
          <w:rFonts w:eastAsia="Times New Roman" w:cs="Arial"/>
        </w:rPr>
        <w:t>е</w:t>
      </w:r>
      <w:r w:rsidR="007964EC" w:rsidRPr="006724A2">
        <w:rPr>
          <w:rFonts w:eastAsia="Times New Roman" w:cs="Arial"/>
        </w:rPr>
        <w:t>домственных управлению образования администрации Ермаковского района.</w:t>
      </w:r>
    </w:p>
    <w:p w:rsidR="009168AA" w:rsidRPr="006724A2" w:rsidRDefault="009168AA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bCs/>
        </w:rPr>
      </w:pPr>
    </w:p>
    <w:p w:rsidR="00A65B75" w:rsidRPr="006724A2" w:rsidRDefault="007964EC" w:rsidP="006724A2">
      <w:pPr>
        <w:ind w:firstLine="720"/>
        <w:jc w:val="both"/>
        <w:rPr>
          <w:rFonts w:cs="Arial"/>
          <w:color w:val="000000"/>
          <w:spacing w:val="-1"/>
        </w:rPr>
      </w:pPr>
      <w:proofErr w:type="gramStart"/>
      <w:r w:rsidRPr="006724A2">
        <w:rPr>
          <w:rFonts w:cs="Arial"/>
          <w:bCs/>
        </w:rPr>
        <w:t>В соответствии</w:t>
      </w:r>
      <w:r w:rsidR="00A27A40" w:rsidRPr="006724A2">
        <w:rPr>
          <w:rFonts w:cs="Arial"/>
          <w:bCs/>
        </w:rPr>
        <w:t xml:space="preserve"> </w:t>
      </w:r>
      <w:r w:rsidRPr="006724A2">
        <w:rPr>
          <w:rFonts w:eastAsiaTheme="minorEastAsia" w:cs="Arial"/>
        </w:rPr>
        <w:t xml:space="preserve">со </w:t>
      </w:r>
      <w:hyperlink r:id="rId7" w:history="1">
        <w:r w:rsidRPr="006724A2">
          <w:rPr>
            <w:rFonts w:eastAsiaTheme="minorEastAsia" w:cs="Arial"/>
          </w:rPr>
          <w:t>статьей 168</w:t>
        </w:r>
      </w:hyperlink>
      <w:r w:rsidRPr="006724A2">
        <w:rPr>
          <w:rFonts w:eastAsiaTheme="minorEastAsia" w:cs="Arial"/>
        </w:rPr>
        <w:t xml:space="preserve"> Трудового кодекса Российской Федерации, </w:t>
      </w:r>
      <w:hyperlink r:id="rId8" w:history="1">
        <w:r w:rsidRPr="006724A2">
          <w:rPr>
            <w:rFonts w:eastAsiaTheme="minorEastAsia" w:cs="Arial"/>
          </w:rPr>
          <w:t>Постановлением</w:t>
        </w:r>
      </w:hyperlink>
      <w:r w:rsidRPr="006724A2">
        <w:rPr>
          <w:rFonts w:eastAsiaTheme="minorEastAsia" w:cs="Arial"/>
        </w:rPr>
        <w:t xml:space="preserve"> Правительства Российской Федерации от 13.10.2008</w:t>
      </w:r>
      <w:r w:rsidR="006724A2">
        <w:rPr>
          <w:rFonts w:eastAsiaTheme="minorEastAsia" w:cs="Arial"/>
        </w:rPr>
        <w:t xml:space="preserve"> г.</w:t>
      </w:r>
      <w:r w:rsidRPr="006724A2">
        <w:rPr>
          <w:rFonts w:eastAsiaTheme="minorEastAsia" w:cs="Arial"/>
        </w:rPr>
        <w:t xml:space="preserve"> N 749 "Об особенностях направления работников в служебные командировки",</w:t>
      </w:r>
      <w:r w:rsidRPr="006724A2">
        <w:rPr>
          <w:rFonts w:cs="Arial"/>
          <w:bCs/>
        </w:rPr>
        <w:t xml:space="preserve"> Федерал</w:t>
      </w:r>
      <w:r w:rsidRPr="006724A2">
        <w:rPr>
          <w:rFonts w:cs="Arial"/>
          <w:bCs/>
        </w:rPr>
        <w:t>ь</w:t>
      </w:r>
      <w:r w:rsidRPr="006724A2">
        <w:rPr>
          <w:rFonts w:cs="Arial"/>
          <w:bCs/>
        </w:rPr>
        <w:t>ным законом Российской Федерации от 29.12.2012 года № 273-ФЗ «Об образов</w:t>
      </w:r>
      <w:r w:rsidRPr="006724A2">
        <w:rPr>
          <w:rFonts w:cs="Arial"/>
          <w:bCs/>
        </w:rPr>
        <w:t>а</w:t>
      </w:r>
      <w:r w:rsidRPr="006724A2">
        <w:rPr>
          <w:rFonts w:cs="Arial"/>
          <w:bCs/>
        </w:rPr>
        <w:t>нии в Российской Федерации», Федеральным законом Российской Федерации от 06.10.2003 года № 131-ФЗ «Об общих принципах самоуправления в Российской Федерации»</w:t>
      </w:r>
      <w:r w:rsidRPr="006724A2">
        <w:rPr>
          <w:rFonts w:eastAsiaTheme="minorEastAsia" w:cs="Arial"/>
        </w:rPr>
        <w:t xml:space="preserve">, </w:t>
      </w:r>
      <w:r w:rsidR="009168AA" w:rsidRPr="006724A2">
        <w:rPr>
          <w:rFonts w:cs="Arial"/>
        </w:rPr>
        <w:t xml:space="preserve">руководствуясь </w:t>
      </w:r>
      <w:r w:rsidR="0021270B" w:rsidRPr="006724A2">
        <w:rPr>
          <w:rFonts w:cs="Arial"/>
        </w:rPr>
        <w:t>Устав</w:t>
      </w:r>
      <w:r w:rsidR="00B05A33" w:rsidRPr="006724A2">
        <w:rPr>
          <w:rFonts w:cs="Arial"/>
        </w:rPr>
        <w:t>ом</w:t>
      </w:r>
      <w:r w:rsidR="0021270B" w:rsidRPr="006724A2">
        <w:rPr>
          <w:rFonts w:cs="Arial"/>
        </w:rPr>
        <w:t xml:space="preserve"> Ермаковского района</w:t>
      </w:r>
      <w:r w:rsidR="009168AA" w:rsidRPr="006724A2">
        <w:rPr>
          <w:rFonts w:cs="Arial"/>
          <w:color w:val="000000"/>
          <w:spacing w:val="-1"/>
        </w:rPr>
        <w:t>,</w:t>
      </w:r>
      <w:r w:rsidR="00D51BF6" w:rsidRPr="006724A2">
        <w:rPr>
          <w:rFonts w:cs="Arial"/>
          <w:color w:val="000000"/>
          <w:spacing w:val="-1"/>
        </w:rPr>
        <w:t xml:space="preserve"> </w:t>
      </w:r>
      <w:r w:rsidR="009168AA" w:rsidRPr="006724A2">
        <w:rPr>
          <w:rFonts w:cs="Arial"/>
          <w:color w:val="000000"/>
          <w:spacing w:val="-1"/>
        </w:rPr>
        <w:t>ПОСТАНОВЛЯ</w:t>
      </w:r>
      <w:r w:rsidR="0021270B" w:rsidRPr="006724A2">
        <w:rPr>
          <w:rFonts w:cs="Arial"/>
          <w:color w:val="000000"/>
          <w:spacing w:val="-1"/>
        </w:rPr>
        <w:t>Ю</w:t>
      </w:r>
      <w:r w:rsidR="009168AA" w:rsidRPr="006724A2">
        <w:rPr>
          <w:rFonts w:cs="Arial"/>
          <w:color w:val="000000"/>
          <w:spacing w:val="-1"/>
        </w:rPr>
        <w:t>:</w:t>
      </w:r>
      <w:proofErr w:type="gramEnd"/>
    </w:p>
    <w:p w:rsidR="0030731F" w:rsidRPr="006724A2" w:rsidRDefault="0030731F" w:rsidP="006724A2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 w:cs="Arial"/>
          <w:color w:val="000000"/>
        </w:rPr>
      </w:pPr>
      <w:r w:rsidRPr="006724A2">
        <w:rPr>
          <w:rFonts w:eastAsia="Times New Roman" w:cs="Arial"/>
          <w:color w:val="000000"/>
        </w:rPr>
        <w:t xml:space="preserve">1. </w:t>
      </w:r>
      <w:r w:rsidR="007964EC" w:rsidRPr="006724A2">
        <w:rPr>
          <w:rFonts w:eastAsiaTheme="minorEastAsia" w:cs="Arial"/>
        </w:rPr>
        <w:t xml:space="preserve">Утвердить </w:t>
      </w:r>
      <w:hyperlink w:anchor="Par31" w:tooltip="ПОРЯДОК" w:history="1">
        <w:r w:rsidR="00677DFF" w:rsidRPr="006724A2">
          <w:rPr>
            <w:rFonts w:eastAsiaTheme="minorEastAsia" w:cs="Arial"/>
          </w:rPr>
          <w:t>п</w:t>
        </w:r>
        <w:r w:rsidR="007964EC" w:rsidRPr="006724A2">
          <w:rPr>
            <w:rFonts w:eastAsiaTheme="minorEastAsia" w:cs="Arial"/>
          </w:rPr>
          <w:t>орядок</w:t>
        </w:r>
      </w:hyperlink>
      <w:r w:rsidR="007964EC" w:rsidRPr="006724A2">
        <w:rPr>
          <w:rFonts w:eastAsiaTheme="minorEastAsia" w:cs="Arial"/>
        </w:rPr>
        <w:t xml:space="preserve"> и размеры возмещения расходов, связанных со сл</w:t>
      </w:r>
      <w:r w:rsidR="007964EC" w:rsidRPr="006724A2">
        <w:rPr>
          <w:rFonts w:eastAsiaTheme="minorEastAsia" w:cs="Arial"/>
        </w:rPr>
        <w:t>у</w:t>
      </w:r>
      <w:r w:rsidR="007964EC" w:rsidRPr="006724A2">
        <w:rPr>
          <w:rFonts w:eastAsiaTheme="minorEastAsia" w:cs="Arial"/>
        </w:rPr>
        <w:t>жебными командировками,</w:t>
      </w:r>
      <w:r w:rsidR="007964EC" w:rsidRPr="006724A2">
        <w:rPr>
          <w:rFonts w:eastAsia="Times New Roman" w:cs="Arial"/>
          <w:color w:val="000000"/>
        </w:rPr>
        <w:t xml:space="preserve"> </w:t>
      </w:r>
      <w:r w:rsidR="007964EC" w:rsidRPr="006724A2">
        <w:rPr>
          <w:rFonts w:eastAsia="Times New Roman" w:cs="Arial"/>
        </w:rPr>
        <w:t>работникам образовательных учреждений подведо</w:t>
      </w:r>
      <w:r w:rsidR="007964EC" w:rsidRPr="006724A2">
        <w:rPr>
          <w:rFonts w:eastAsia="Times New Roman" w:cs="Arial"/>
        </w:rPr>
        <w:t>м</w:t>
      </w:r>
      <w:r w:rsidR="007964EC" w:rsidRPr="006724A2">
        <w:rPr>
          <w:rFonts w:eastAsia="Times New Roman" w:cs="Arial"/>
        </w:rPr>
        <w:t>ственных управлению образования администрации Ермаковского района</w:t>
      </w:r>
      <w:r w:rsidR="00B376D4" w:rsidRPr="006724A2">
        <w:rPr>
          <w:rFonts w:eastAsia="Times New Roman" w:cs="Arial"/>
        </w:rPr>
        <w:t xml:space="preserve">, </w:t>
      </w:r>
      <w:r w:rsidRPr="006724A2">
        <w:rPr>
          <w:rFonts w:eastAsia="Times New Roman" w:cs="Arial"/>
          <w:color w:val="000000"/>
        </w:rPr>
        <w:t>согла</w:t>
      </w:r>
      <w:r w:rsidRPr="006724A2">
        <w:rPr>
          <w:rFonts w:eastAsia="Times New Roman" w:cs="Arial"/>
          <w:color w:val="000000"/>
        </w:rPr>
        <w:t>с</w:t>
      </w:r>
      <w:r w:rsidRPr="006724A2">
        <w:rPr>
          <w:rFonts w:eastAsia="Times New Roman" w:cs="Arial"/>
          <w:color w:val="000000"/>
        </w:rPr>
        <w:t>но приложению к настоящему постановлению.</w:t>
      </w:r>
    </w:p>
    <w:p w:rsidR="0030731F" w:rsidRPr="006724A2" w:rsidRDefault="007964EC" w:rsidP="006724A2">
      <w:pPr>
        <w:ind w:firstLine="720"/>
        <w:contextualSpacing/>
        <w:jc w:val="both"/>
        <w:rPr>
          <w:rFonts w:eastAsia="Times New Roman" w:cs="Arial"/>
        </w:rPr>
      </w:pPr>
      <w:r w:rsidRPr="006724A2">
        <w:rPr>
          <w:rFonts w:eastAsia="Times New Roman" w:cs="Arial"/>
        </w:rPr>
        <w:t>2</w:t>
      </w:r>
      <w:r w:rsidR="0030731F" w:rsidRPr="006724A2">
        <w:rPr>
          <w:rFonts w:eastAsia="Times New Roman" w:cs="Arial"/>
        </w:rPr>
        <w:t xml:space="preserve">. </w:t>
      </w:r>
      <w:proofErr w:type="gramStart"/>
      <w:r w:rsidR="0030731F" w:rsidRPr="006724A2">
        <w:rPr>
          <w:rFonts w:eastAsia="Times New Roman" w:cs="Arial"/>
        </w:rPr>
        <w:t>Контроль за</w:t>
      </w:r>
      <w:proofErr w:type="gramEnd"/>
      <w:r w:rsidR="0030731F" w:rsidRPr="006724A2">
        <w:rPr>
          <w:rFonts w:eastAsia="Times New Roman" w:cs="Arial"/>
        </w:rPr>
        <w:t xml:space="preserve"> исполнением настоящего постановления возложить на зам</w:t>
      </w:r>
      <w:r w:rsidR="0030731F" w:rsidRPr="006724A2">
        <w:rPr>
          <w:rFonts w:eastAsia="Times New Roman" w:cs="Arial"/>
        </w:rPr>
        <w:t>е</w:t>
      </w:r>
      <w:r w:rsidR="0030731F" w:rsidRPr="006724A2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="0030731F" w:rsidRPr="006724A2">
        <w:rPr>
          <w:rFonts w:eastAsia="Times New Roman" w:cs="Arial"/>
        </w:rPr>
        <w:t>о</w:t>
      </w:r>
      <w:r w:rsidR="0030731F" w:rsidRPr="006724A2">
        <w:rPr>
          <w:rFonts w:eastAsia="Times New Roman" w:cs="Arial"/>
        </w:rPr>
        <w:t>просам</w:t>
      </w:r>
      <w:r w:rsidR="00393796" w:rsidRPr="006724A2">
        <w:rPr>
          <w:rFonts w:eastAsia="Times New Roman" w:cs="Arial"/>
        </w:rPr>
        <w:t xml:space="preserve"> </w:t>
      </w:r>
      <w:r w:rsidR="0030731F" w:rsidRPr="006724A2">
        <w:rPr>
          <w:rFonts w:eastAsia="Times New Roman" w:cs="Arial"/>
        </w:rPr>
        <w:t xml:space="preserve">И.П. Добросоцкую. </w:t>
      </w:r>
    </w:p>
    <w:p w:rsidR="0030731F" w:rsidRPr="006724A2" w:rsidRDefault="0030731F" w:rsidP="006724A2">
      <w:pPr>
        <w:ind w:firstLine="720"/>
        <w:jc w:val="both"/>
        <w:rPr>
          <w:rFonts w:eastAsia="Times New Roman" w:cs="Arial"/>
        </w:rPr>
      </w:pPr>
      <w:r w:rsidRPr="006724A2">
        <w:rPr>
          <w:rFonts w:eastAsia="Times New Roman" w:cs="Arial"/>
        </w:rPr>
        <w:t>4. Постановление</w:t>
      </w:r>
      <w:r w:rsidR="00393796" w:rsidRPr="006724A2">
        <w:rPr>
          <w:rFonts w:eastAsia="Times New Roman" w:cs="Arial"/>
        </w:rPr>
        <w:t xml:space="preserve"> </w:t>
      </w:r>
      <w:r w:rsidRPr="006724A2">
        <w:rPr>
          <w:rFonts w:eastAsia="Times New Roman" w:cs="Arial"/>
        </w:rPr>
        <w:t xml:space="preserve">вступает в силу </w:t>
      </w:r>
      <w:r w:rsidR="003B4B14" w:rsidRPr="006724A2">
        <w:rPr>
          <w:rFonts w:eastAsia="Times New Roman" w:cs="Arial"/>
        </w:rPr>
        <w:t>после</w:t>
      </w:r>
      <w:r w:rsidRPr="006724A2">
        <w:rPr>
          <w:rFonts w:eastAsia="Times New Roman" w:cs="Arial"/>
        </w:rPr>
        <w:t xml:space="preserve"> его официального опубликова</w:t>
      </w:r>
      <w:r w:rsidR="007964EC" w:rsidRPr="006724A2">
        <w:rPr>
          <w:rFonts w:eastAsia="Times New Roman" w:cs="Arial"/>
        </w:rPr>
        <w:t>ния (обнародования</w:t>
      </w:r>
      <w:r w:rsidR="00327ED6" w:rsidRPr="006724A2">
        <w:rPr>
          <w:rFonts w:eastAsia="Times New Roman" w:cs="Arial"/>
        </w:rPr>
        <w:t>)</w:t>
      </w:r>
      <w:r w:rsidR="007964EC" w:rsidRPr="006724A2">
        <w:rPr>
          <w:rFonts w:eastAsia="Times New Roman" w:cs="Arial"/>
        </w:rPr>
        <w:t xml:space="preserve">. </w:t>
      </w:r>
    </w:p>
    <w:p w:rsidR="0030731F" w:rsidRPr="006724A2" w:rsidRDefault="0030731F" w:rsidP="006724A2">
      <w:pPr>
        <w:ind w:firstLine="0"/>
        <w:jc w:val="both"/>
        <w:rPr>
          <w:rFonts w:eastAsia="Times New Roman" w:cs="Arial"/>
        </w:rPr>
      </w:pPr>
    </w:p>
    <w:p w:rsidR="00B376D4" w:rsidRPr="006724A2" w:rsidRDefault="0030731F" w:rsidP="006724A2">
      <w:pPr>
        <w:ind w:firstLine="0"/>
        <w:jc w:val="both"/>
        <w:rPr>
          <w:rFonts w:eastAsia="Times New Roman" w:cs="Arial"/>
        </w:rPr>
      </w:pPr>
      <w:r w:rsidRPr="006724A2">
        <w:rPr>
          <w:rFonts w:eastAsia="Times New Roman" w:cs="Arial"/>
        </w:rPr>
        <w:t>Глава</w:t>
      </w:r>
      <w:r w:rsidR="00393796" w:rsidRPr="006724A2">
        <w:rPr>
          <w:rFonts w:eastAsia="Times New Roman" w:cs="Arial"/>
        </w:rPr>
        <w:t xml:space="preserve"> </w:t>
      </w:r>
      <w:r w:rsidR="006F40BB" w:rsidRPr="006724A2">
        <w:rPr>
          <w:rFonts w:eastAsia="Times New Roman" w:cs="Arial"/>
        </w:rPr>
        <w:t>района</w:t>
      </w:r>
      <w:r w:rsidR="00DF6BB8" w:rsidRPr="006724A2">
        <w:rPr>
          <w:rFonts w:eastAsia="Times New Roman" w:cs="Arial"/>
        </w:rPr>
        <w:t xml:space="preserve"> </w:t>
      </w:r>
      <w:r w:rsidR="006724A2">
        <w:rPr>
          <w:rFonts w:eastAsia="Times New Roman" w:cs="Arial"/>
        </w:rPr>
        <w:t xml:space="preserve">                                                                                          </w:t>
      </w:r>
      <w:r w:rsidR="006F40BB" w:rsidRPr="006724A2">
        <w:rPr>
          <w:rFonts w:eastAsia="Times New Roman" w:cs="Arial"/>
        </w:rPr>
        <w:t>М.А. Виговский</w:t>
      </w:r>
    </w:p>
    <w:p w:rsidR="006724A2" w:rsidRDefault="006724A2" w:rsidP="006724A2">
      <w:pPr>
        <w:ind w:firstLine="0"/>
        <w:jc w:val="both"/>
        <w:rPr>
          <w:rFonts w:eastAsia="Times New Roman" w:cs="Arial"/>
        </w:rPr>
        <w:sectPr w:rsidR="006724A2" w:rsidSect="00393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24A2" w:rsidRDefault="006724A2" w:rsidP="006724A2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Приложение № 1</w:t>
      </w:r>
    </w:p>
    <w:p w:rsidR="006724A2" w:rsidRDefault="006724A2" w:rsidP="006724A2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к постановлению администрации</w:t>
      </w:r>
    </w:p>
    <w:p w:rsidR="006724A2" w:rsidRDefault="006724A2" w:rsidP="006724A2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Ермаковского района</w:t>
      </w:r>
    </w:p>
    <w:p w:rsidR="006724A2" w:rsidRDefault="006724A2" w:rsidP="006724A2">
      <w:pPr>
        <w:jc w:val="right"/>
        <w:rPr>
          <w:rFonts w:cs="Arial"/>
          <w:lang w:eastAsia="en-US"/>
        </w:rPr>
      </w:pPr>
      <w:r>
        <w:rPr>
          <w:rFonts w:cs="Arial"/>
          <w:lang w:eastAsia="en-US"/>
        </w:rPr>
        <w:t>от «</w:t>
      </w:r>
      <w:r w:rsidR="00133593">
        <w:rPr>
          <w:rFonts w:cs="Arial"/>
          <w:lang w:eastAsia="en-US"/>
        </w:rPr>
        <w:t>11</w:t>
      </w:r>
      <w:r>
        <w:rPr>
          <w:rFonts w:cs="Arial"/>
          <w:lang w:eastAsia="en-US"/>
        </w:rPr>
        <w:t xml:space="preserve">» мая 2022 г. № </w:t>
      </w:r>
      <w:r w:rsidR="00133593">
        <w:rPr>
          <w:rFonts w:cs="Arial"/>
          <w:lang w:eastAsia="en-US"/>
        </w:rPr>
        <w:t>304</w:t>
      </w:r>
      <w:bookmarkStart w:id="0" w:name="_GoBack"/>
      <w:bookmarkEnd w:id="0"/>
      <w:r>
        <w:rPr>
          <w:rFonts w:cs="Arial"/>
          <w:lang w:eastAsia="en-US"/>
        </w:rPr>
        <w:t>-п</w:t>
      </w:r>
    </w:p>
    <w:p w:rsidR="00B376D4" w:rsidRPr="006724A2" w:rsidRDefault="00B376D4" w:rsidP="006724A2">
      <w:pPr>
        <w:ind w:firstLine="0"/>
        <w:jc w:val="both"/>
        <w:rPr>
          <w:rFonts w:eastAsia="Times New Roman" w:cs="Arial"/>
        </w:rPr>
      </w:pPr>
    </w:p>
    <w:p w:rsidR="006724A2" w:rsidRDefault="00327ED6" w:rsidP="006724A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Cs/>
        </w:rPr>
      </w:pPr>
      <w:bookmarkStart w:id="1" w:name="Par31"/>
      <w:bookmarkEnd w:id="1"/>
      <w:r w:rsidRPr="006724A2">
        <w:rPr>
          <w:rFonts w:eastAsiaTheme="minorEastAsia" w:cs="Arial"/>
          <w:bCs/>
        </w:rPr>
        <w:t>ПОРЯДОК</w:t>
      </w:r>
      <w:r w:rsidR="006C2489" w:rsidRPr="006724A2">
        <w:rPr>
          <w:rFonts w:eastAsiaTheme="minorEastAsia" w:cs="Arial"/>
          <w:bCs/>
        </w:rPr>
        <w:t xml:space="preserve"> </w:t>
      </w:r>
      <w:r w:rsidR="006724A2">
        <w:rPr>
          <w:rFonts w:eastAsiaTheme="minorEastAsia" w:cs="Arial"/>
          <w:bCs/>
        </w:rPr>
        <w:t>И РАЗМЕРЫ ВОЗМЕЩЕНИЯ РАСХОДОВ,</w:t>
      </w:r>
    </w:p>
    <w:p w:rsidR="006724A2" w:rsidRDefault="00327ED6" w:rsidP="006724A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Cs/>
        </w:rPr>
      </w:pPr>
      <w:proofErr w:type="gramStart"/>
      <w:r w:rsidRPr="006724A2">
        <w:rPr>
          <w:rFonts w:eastAsiaTheme="minorEastAsia" w:cs="Arial"/>
          <w:bCs/>
        </w:rPr>
        <w:t>СВЯЗАННЫХ</w:t>
      </w:r>
      <w:proofErr w:type="gramEnd"/>
      <w:r w:rsidRPr="006724A2">
        <w:rPr>
          <w:rFonts w:eastAsiaTheme="minorEastAsia" w:cs="Arial"/>
          <w:bCs/>
        </w:rPr>
        <w:t xml:space="preserve"> СО СЛУЖЕБНЫМИ</w:t>
      </w:r>
      <w:r w:rsidR="006C2489" w:rsidRPr="006724A2">
        <w:rPr>
          <w:rFonts w:eastAsiaTheme="minorEastAsia" w:cs="Arial"/>
          <w:bCs/>
        </w:rPr>
        <w:t xml:space="preserve"> </w:t>
      </w:r>
      <w:r w:rsidR="006724A2">
        <w:rPr>
          <w:rFonts w:eastAsiaTheme="minorEastAsia" w:cs="Arial"/>
          <w:bCs/>
        </w:rPr>
        <w:t>КОМАНДИРОВКАМИ,</w:t>
      </w:r>
    </w:p>
    <w:p w:rsidR="006724A2" w:rsidRDefault="00327ED6" w:rsidP="006724A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Cs/>
        </w:rPr>
      </w:pPr>
      <w:r w:rsidRPr="006724A2">
        <w:rPr>
          <w:rFonts w:eastAsiaTheme="minorEastAsia" w:cs="Arial"/>
          <w:bCs/>
        </w:rPr>
        <w:t>РАБОТНИКАМ</w:t>
      </w:r>
      <w:r w:rsidR="006C2489" w:rsidRPr="006724A2">
        <w:rPr>
          <w:rFonts w:eastAsiaTheme="minorEastAsia" w:cs="Arial"/>
          <w:bCs/>
        </w:rPr>
        <w:t xml:space="preserve"> ОБРАЗОВАТЕЛЬНЫХ УЧРЕЖДЕ</w:t>
      </w:r>
      <w:r w:rsidR="006724A2">
        <w:rPr>
          <w:rFonts w:eastAsiaTheme="minorEastAsia" w:cs="Arial"/>
          <w:bCs/>
        </w:rPr>
        <w:t>НИЙ</w:t>
      </w:r>
    </w:p>
    <w:p w:rsidR="006724A2" w:rsidRDefault="006C2489" w:rsidP="006724A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Cs/>
        </w:rPr>
      </w:pPr>
      <w:proofErr w:type="gramStart"/>
      <w:r w:rsidRPr="006724A2">
        <w:rPr>
          <w:rFonts w:eastAsiaTheme="minorEastAsia" w:cs="Arial"/>
          <w:bCs/>
        </w:rPr>
        <w:t>ПОДВЕДОМСТВЕННЫХ</w:t>
      </w:r>
      <w:proofErr w:type="gramEnd"/>
      <w:r w:rsidRPr="006724A2">
        <w:rPr>
          <w:rFonts w:eastAsiaTheme="minorEastAsia" w:cs="Arial"/>
          <w:bCs/>
        </w:rPr>
        <w:t xml:space="preserve"> УПРАВЛЕНИЮ ОБРАЗО</w:t>
      </w:r>
      <w:r w:rsidR="006724A2">
        <w:rPr>
          <w:rFonts w:eastAsiaTheme="minorEastAsia" w:cs="Arial"/>
          <w:bCs/>
        </w:rPr>
        <w:t>ВАНИЯ</w:t>
      </w:r>
    </w:p>
    <w:p w:rsidR="006C2489" w:rsidRPr="006724A2" w:rsidRDefault="006C2489" w:rsidP="006724A2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Arial"/>
          <w:bCs/>
        </w:rPr>
      </w:pPr>
      <w:r w:rsidRPr="006724A2">
        <w:rPr>
          <w:rFonts w:eastAsiaTheme="minorEastAsia" w:cs="Arial"/>
          <w:bCs/>
        </w:rPr>
        <w:t>АДМИНИСТРАЦИИ ЕРМАКОВСКОГО РАЙОНА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inorEastAsia" w:cs="Arial"/>
          <w:bCs/>
        </w:rPr>
      </w:pPr>
      <w:r w:rsidRPr="006724A2">
        <w:rPr>
          <w:rFonts w:eastAsiaTheme="minorEastAsia" w:cs="Arial"/>
          <w:bCs/>
        </w:rPr>
        <w:t>1. ОБЩИЕ ПОЛОЖЕНИЯ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 xml:space="preserve">1.1. Порядок и размеры возмещения расходов, связанных со служебными командировками, работникам </w:t>
      </w:r>
      <w:r w:rsidRPr="006724A2">
        <w:rPr>
          <w:rFonts w:eastAsia="Times New Roman" w:cs="Arial"/>
        </w:rPr>
        <w:t>образовательных учреждений подведомственных управлению образования администрации Ермаковского района</w:t>
      </w:r>
      <w:r w:rsidRPr="006724A2">
        <w:rPr>
          <w:rFonts w:eastAsiaTheme="minorEastAsia" w:cs="Arial"/>
        </w:rPr>
        <w:t xml:space="preserve"> (далее - Порядок) устанавливают процедуру возмещения расходов, связанных со служебными к</w:t>
      </w:r>
      <w:r w:rsidRPr="006724A2">
        <w:rPr>
          <w:rFonts w:eastAsiaTheme="minorEastAsia" w:cs="Arial"/>
        </w:rPr>
        <w:t>о</w:t>
      </w:r>
      <w:r w:rsidRPr="006724A2">
        <w:rPr>
          <w:rFonts w:eastAsiaTheme="minorEastAsia" w:cs="Arial"/>
        </w:rPr>
        <w:t xml:space="preserve">мандировками, работникам </w:t>
      </w:r>
      <w:r w:rsidRPr="006724A2">
        <w:rPr>
          <w:rFonts w:eastAsia="Times New Roman" w:cs="Arial"/>
        </w:rPr>
        <w:t>образовательных учреждений подведомственных управлению образования администрации Ермаковского района</w:t>
      </w:r>
      <w:r w:rsidRPr="006724A2">
        <w:rPr>
          <w:rFonts w:eastAsiaTheme="minorEastAsia" w:cs="Arial"/>
        </w:rPr>
        <w:t xml:space="preserve"> (далее - работн</w:t>
      </w:r>
      <w:r w:rsidRPr="006724A2">
        <w:rPr>
          <w:rFonts w:eastAsiaTheme="minorEastAsia" w:cs="Arial"/>
        </w:rPr>
        <w:t>и</w:t>
      </w:r>
      <w:r w:rsidRPr="006724A2">
        <w:rPr>
          <w:rFonts w:eastAsiaTheme="minorEastAsia" w:cs="Arial"/>
        </w:rPr>
        <w:t>ки), размеры такого возмещения.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bookmarkStart w:id="2" w:name="Par39"/>
      <w:bookmarkEnd w:id="2"/>
      <w:r w:rsidRPr="006724A2">
        <w:rPr>
          <w:rFonts w:eastAsiaTheme="minorEastAsia" w:cs="Arial"/>
        </w:rPr>
        <w:t>1.2. В случае направления в служебную командировку образовательное учреждение</w:t>
      </w:r>
      <w:r w:rsidR="006C2489" w:rsidRPr="006724A2">
        <w:rPr>
          <w:rFonts w:eastAsiaTheme="minorEastAsia" w:cs="Arial"/>
        </w:rPr>
        <w:t>,</w:t>
      </w:r>
      <w:r w:rsidRPr="006724A2">
        <w:rPr>
          <w:rFonts w:eastAsiaTheme="minorEastAsia" w:cs="Arial"/>
        </w:rPr>
        <w:t xml:space="preserve"> подведомственное управлению образования администрации Ерм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ковского района (далее - работодатель)</w:t>
      </w:r>
      <w:r w:rsidR="00677DFF" w:rsidRPr="006724A2">
        <w:rPr>
          <w:rFonts w:eastAsiaTheme="minorEastAsia" w:cs="Arial"/>
        </w:rPr>
        <w:t>,</w:t>
      </w:r>
      <w:r w:rsidRPr="006724A2">
        <w:rPr>
          <w:rFonts w:eastAsiaTheme="minorEastAsia" w:cs="Arial"/>
        </w:rPr>
        <w:t xml:space="preserve"> возмещает работнику следующие расх</w:t>
      </w:r>
      <w:r w:rsidRPr="006724A2">
        <w:rPr>
          <w:rFonts w:eastAsiaTheme="minorEastAsia" w:cs="Arial"/>
        </w:rPr>
        <w:t>о</w:t>
      </w:r>
      <w:r w:rsidRPr="006724A2">
        <w:rPr>
          <w:rFonts w:eastAsiaTheme="minorEastAsia" w:cs="Arial"/>
        </w:rPr>
        <w:t>ды: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расходы по проезду;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расходы по найму жилого помещения;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дополнительные расходы, связанные с проживанием вне места постоя</w:t>
      </w:r>
      <w:r w:rsidR="00327ED6" w:rsidRPr="006724A2">
        <w:rPr>
          <w:rFonts w:eastAsiaTheme="minorEastAsia" w:cs="Arial"/>
        </w:rPr>
        <w:t>н</w:t>
      </w:r>
      <w:r w:rsidR="00327ED6" w:rsidRPr="006724A2">
        <w:rPr>
          <w:rFonts w:eastAsiaTheme="minorEastAsia" w:cs="Arial"/>
        </w:rPr>
        <w:t>ного жительства (суточные);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 xml:space="preserve">иные расходы, связанные с командировкой, произведенные работником с разрешения или </w:t>
      </w:r>
      <w:proofErr w:type="gramStart"/>
      <w:r w:rsidR="00327ED6" w:rsidRPr="006724A2">
        <w:rPr>
          <w:rFonts w:eastAsiaTheme="minorEastAsia" w:cs="Arial"/>
        </w:rPr>
        <w:t>ведома</w:t>
      </w:r>
      <w:proofErr w:type="gramEnd"/>
      <w:r w:rsidR="00327ED6" w:rsidRPr="006724A2">
        <w:rPr>
          <w:rFonts w:eastAsiaTheme="minorEastAsia" w:cs="Arial"/>
        </w:rPr>
        <w:t xml:space="preserve"> работодателя.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В случае направления работника в служебную командировку на территорию иностранного государства ему дополнительно возмещаются: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bookmarkStart w:id="3" w:name="Par45"/>
      <w:bookmarkEnd w:id="3"/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расходы на оформление заграничного паспорта, визы и других выездных документов;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обязательные консульские и аэродромные сборы;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сборы за право въезда или транзита автомобильного транспорта;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расходы на оформление обязательной медицинской страховки;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bookmarkStart w:id="4" w:name="Par49"/>
      <w:bookmarkEnd w:id="4"/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иные обязательные платежи и сборы.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1.3. Расходы по проезду к месту служебной командировки и обратно к месту постоянной работы не возмещаются при отсутствии документов, их подтвержд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ющих.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 xml:space="preserve">1.4. Работнику при направлении его в служебную командировку выдается работодателем денежный аванс на оплату расходов по проезду и найму жилого помещения, а также </w:t>
      </w:r>
      <w:proofErr w:type="gramStart"/>
      <w:r w:rsidRPr="006724A2">
        <w:rPr>
          <w:rFonts w:eastAsiaTheme="minorEastAsia" w:cs="Arial"/>
        </w:rPr>
        <w:t>дополнительных</w:t>
      </w:r>
      <w:proofErr w:type="gramEnd"/>
      <w:r w:rsidRPr="006724A2">
        <w:rPr>
          <w:rFonts w:eastAsiaTheme="minorEastAsia" w:cs="Arial"/>
        </w:rPr>
        <w:t xml:space="preserve"> расходов, связанных с проживанием вне м</w:t>
      </w:r>
      <w:r w:rsidRPr="006724A2">
        <w:rPr>
          <w:rFonts w:eastAsiaTheme="minorEastAsia" w:cs="Arial"/>
        </w:rPr>
        <w:t>е</w:t>
      </w:r>
      <w:r w:rsidRPr="006724A2">
        <w:rPr>
          <w:rFonts w:eastAsiaTheme="minorEastAsia" w:cs="Arial"/>
        </w:rPr>
        <w:t>ста постоянного жительства (суточные).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 xml:space="preserve">1.5. </w:t>
      </w:r>
      <w:proofErr w:type="gramStart"/>
      <w:r w:rsidRPr="006724A2">
        <w:rPr>
          <w:rFonts w:eastAsiaTheme="minorEastAsia" w:cs="Arial"/>
        </w:rPr>
        <w:t>В течение трех рабочих дней после возвращения из служебной кома</w:t>
      </w:r>
      <w:r w:rsidRPr="006724A2">
        <w:rPr>
          <w:rFonts w:eastAsiaTheme="minorEastAsia" w:cs="Arial"/>
        </w:rPr>
        <w:t>н</w:t>
      </w:r>
      <w:r w:rsidRPr="006724A2">
        <w:rPr>
          <w:rFonts w:eastAsiaTheme="minorEastAsia" w:cs="Arial"/>
        </w:rPr>
        <w:t>дировки работник обязан представить работодателю авансовый отчет об изра</w:t>
      </w:r>
      <w:r w:rsidRPr="006724A2">
        <w:rPr>
          <w:rFonts w:eastAsiaTheme="minorEastAsia" w:cs="Arial"/>
        </w:rPr>
        <w:t>с</w:t>
      </w:r>
      <w:r w:rsidRPr="006724A2">
        <w:rPr>
          <w:rFonts w:eastAsiaTheme="minorEastAsia" w:cs="Arial"/>
        </w:rPr>
        <w:t>ходованных в связи со служебной командировкой суммах по форме по ОКУД 0504505, утвержденной Приказом Министерства финансов Российской Федерации от 30.03.2015</w:t>
      </w:r>
      <w:r w:rsidR="006724A2">
        <w:rPr>
          <w:rFonts w:eastAsiaTheme="minorEastAsia" w:cs="Arial"/>
        </w:rPr>
        <w:t xml:space="preserve"> г.</w:t>
      </w:r>
      <w:r w:rsidRPr="006724A2">
        <w:rPr>
          <w:rFonts w:eastAsiaTheme="minorEastAsia" w:cs="Arial"/>
        </w:rPr>
        <w:t xml:space="preserve">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</w:t>
      </w:r>
      <w:proofErr w:type="gramEnd"/>
      <w:r w:rsidRPr="006724A2">
        <w:rPr>
          <w:rFonts w:eastAsiaTheme="minorEastAsia" w:cs="Arial"/>
        </w:rPr>
        <w:t xml:space="preserve"> </w:t>
      </w:r>
      <w:r w:rsidRPr="006724A2">
        <w:rPr>
          <w:rFonts w:eastAsiaTheme="minorEastAsia" w:cs="Arial"/>
        </w:rPr>
        <w:lastRenderedPageBreak/>
        <w:t>управления государственными внебюджетными фондами, государственными (м</w:t>
      </w:r>
      <w:r w:rsidRPr="006724A2">
        <w:rPr>
          <w:rFonts w:eastAsiaTheme="minorEastAsia" w:cs="Arial"/>
        </w:rPr>
        <w:t>у</w:t>
      </w:r>
      <w:r w:rsidRPr="006724A2">
        <w:rPr>
          <w:rFonts w:eastAsiaTheme="minorEastAsia" w:cs="Arial"/>
        </w:rPr>
        <w:t>ниципальными) учреждениями, и Методических указаний по их применению" (д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лее - авансовый отчет), и произвести окончательный расчет по выданному ему перед отъездом в служебную командировку денежному авансу на командирово</w:t>
      </w:r>
      <w:r w:rsidRPr="006724A2">
        <w:rPr>
          <w:rFonts w:eastAsiaTheme="minorEastAsia" w:cs="Arial"/>
        </w:rPr>
        <w:t>ч</w:t>
      </w:r>
      <w:r w:rsidRPr="006724A2">
        <w:rPr>
          <w:rFonts w:eastAsiaTheme="minorEastAsia" w:cs="Arial"/>
        </w:rPr>
        <w:t>ные расходы.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</w:t>
      </w:r>
      <w:r w:rsidRPr="006724A2">
        <w:rPr>
          <w:rFonts w:eastAsiaTheme="minorEastAsia" w:cs="Arial"/>
        </w:rPr>
        <w:t>д</w:t>
      </w:r>
      <w:r w:rsidRPr="006724A2">
        <w:rPr>
          <w:rFonts w:eastAsiaTheme="minorEastAsia" w:cs="Arial"/>
        </w:rPr>
        <w:t>ных документов, предоставлению в поездах постельных принадлежностей) и иных связанных со служебной командировкой расходах.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 xml:space="preserve">1.6. Окончательный взаимный расчет между работником и работодателем производится в течение трех рабочих дней после представления авансового </w:t>
      </w:r>
      <w:proofErr w:type="gramStart"/>
      <w:r w:rsidRPr="006724A2">
        <w:rPr>
          <w:rFonts w:eastAsiaTheme="minorEastAsia" w:cs="Arial"/>
        </w:rPr>
        <w:t>отч</w:t>
      </w:r>
      <w:r w:rsidRPr="006724A2">
        <w:rPr>
          <w:rFonts w:eastAsiaTheme="minorEastAsia" w:cs="Arial"/>
        </w:rPr>
        <w:t>е</w:t>
      </w:r>
      <w:r w:rsidRPr="006724A2">
        <w:rPr>
          <w:rFonts w:eastAsiaTheme="minorEastAsia" w:cs="Arial"/>
        </w:rPr>
        <w:t>та</w:t>
      </w:r>
      <w:proofErr w:type="gramEnd"/>
      <w:r w:rsidRPr="006724A2">
        <w:rPr>
          <w:rFonts w:eastAsiaTheme="minorEastAsia" w:cs="Arial"/>
        </w:rPr>
        <w:t xml:space="preserve"> с учетом выданного работнику перед отъездом денежного аванса на команд</w:t>
      </w:r>
      <w:r w:rsidRPr="006724A2">
        <w:rPr>
          <w:rFonts w:eastAsiaTheme="minorEastAsia" w:cs="Arial"/>
        </w:rPr>
        <w:t>и</w:t>
      </w:r>
      <w:r w:rsidRPr="006724A2">
        <w:rPr>
          <w:rFonts w:eastAsiaTheme="minorEastAsia" w:cs="Arial"/>
        </w:rPr>
        <w:t>ровочные расходы.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Остаток неиспользованного денежного аванса работник вносит в кассу р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ботодателя по приходному кассовому ордеру в течение трех рабочих дней после возвращения из служебной командировки.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Сумма перерасхода по денежному авансу перечисляется работнику на счет работника, открытый в кредитной организации, либо выдается в кассе работод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теля по расходному кассовому ордеру в течение трех рабочих дней после пре</w:t>
      </w:r>
      <w:r w:rsidRPr="006724A2">
        <w:rPr>
          <w:rFonts w:eastAsiaTheme="minorEastAsia" w:cs="Arial"/>
        </w:rPr>
        <w:t>д</w:t>
      </w:r>
      <w:r w:rsidRPr="006724A2">
        <w:rPr>
          <w:rFonts w:eastAsiaTheme="minorEastAsia" w:cs="Arial"/>
        </w:rPr>
        <w:t>ставления авансового отчета.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eastAsiaTheme="minorEastAsia" w:cs="Arial"/>
          <w:bCs/>
        </w:rPr>
      </w:pPr>
      <w:r w:rsidRPr="006724A2">
        <w:rPr>
          <w:rFonts w:eastAsiaTheme="minorEastAsia" w:cs="Arial"/>
          <w:bCs/>
        </w:rPr>
        <w:t>2. ВОЗМЕЩЕНИЕ КОМАНДИРОВОЧНЫХ РАСХОДОВ ПРИ КОМАНДИР</w:t>
      </w:r>
      <w:r w:rsidRPr="006724A2">
        <w:rPr>
          <w:rFonts w:eastAsiaTheme="minorEastAsia" w:cs="Arial"/>
          <w:bCs/>
        </w:rPr>
        <w:t>О</w:t>
      </w:r>
      <w:r w:rsidRPr="006724A2">
        <w:rPr>
          <w:rFonts w:eastAsiaTheme="minorEastAsia" w:cs="Arial"/>
          <w:bCs/>
        </w:rPr>
        <w:t>ВАНИИ ПО ТЕРРИТОРИИ РОССИЙСКОЙ ФЕДЕРАЦИИ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bookmarkStart w:id="5" w:name="Par61"/>
      <w:bookmarkEnd w:id="5"/>
      <w:r w:rsidRPr="006724A2">
        <w:rPr>
          <w:rFonts w:eastAsiaTheme="minorEastAsia" w:cs="Arial"/>
        </w:rPr>
        <w:t>2.1. Расходы по проезду к месту служебной командировки и обратно к месту постоянной работы (включая оплату услуг по оформлению проездных документов, пользованию постельным бельем при проезде в плацкартных вагонах поездов дальнего следования) воздушным, железнодорожным, внутренним водным и а</w:t>
      </w:r>
      <w:r w:rsidRPr="006724A2">
        <w:rPr>
          <w:rFonts w:eastAsiaTheme="minorEastAsia" w:cs="Arial"/>
        </w:rPr>
        <w:t>в</w:t>
      </w:r>
      <w:r w:rsidRPr="006724A2">
        <w:rPr>
          <w:rFonts w:eastAsiaTheme="minorEastAsia" w:cs="Arial"/>
        </w:rPr>
        <w:t>томобильным транспортом возмещаются по фактическим затратам в следующих пределах: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воздушным транспортом - в размере стоимости перелета экономическим классом;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железнодорожным транспортом - в размере не более стоимости проезда в вагоне с четырехместными купе фирменных поездов или вагонах с местами для сидения второго класса;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водным транспортом - в размере стоимости проезда в двухместной каюте с комплексным обслуживанием пассажиров, кроме кают класса люкс и полулюкс;</w:t>
      </w:r>
    </w:p>
    <w:p w:rsidR="00327ED6" w:rsidRPr="006724A2" w:rsidRDefault="006724A2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327ED6" w:rsidRPr="006724A2">
        <w:rPr>
          <w:rFonts w:eastAsiaTheme="minorEastAsia" w:cs="Arial"/>
        </w:rPr>
        <w:t>автомобильным транспортом - в размере стоимости проезда на автом</w:t>
      </w:r>
      <w:r w:rsidR="00327ED6" w:rsidRPr="006724A2">
        <w:rPr>
          <w:rFonts w:eastAsiaTheme="minorEastAsia" w:cs="Arial"/>
        </w:rPr>
        <w:t>о</w:t>
      </w:r>
      <w:r w:rsidR="00327ED6" w:rsidRPr="006724A2">
        <w:rPr>
          <w:rFonts w:eastAsiaTheme="minorEastAsia" w:cs="Arial"/>
        </w:rPr>
        <w:t>бильном транспорте общего пользования, за исключением такси.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 xml:space="preserve">2.2. </w:t>
      </w:r>
      <w:proofErr w:type="gramStart"/>
      <w:r w:rsidRPr="006724A2">
        <w:rPr>
          <w:rFonts w:eastAsiaTheme="minorEastAsia" w:cs="Arial"/>
        </w:rPr>
        <w:t>Если работник командирован в несколько организаций, расположенных в разных населенных пунктах на территории Российской Федерации, расходы по проезду из одного населенного пункта в другой, включающие в себя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</w:t>
      </w:r>
      <w:r w:rsidRPr="006724A2">
        <w:rPr>
          <w:rFonts w:eastAsiaTheme="minorEastAsia" w:cs="Arial"/>
        </w:rPr>
        <w:t>е</w:t>
      </w:r>
      <w:r w:rsidRPr="006724A2">
        <w:rPr>
          <w:rFonts w:eastAsiaTheme="minorEastAsia" w:cs="Arial"/>
        </w:rPr>
        <w:t>ленного пункта, а также оплату услуг по оформлению проездных документов и пользованию</w:t>
      </w:r>
      <w:proofErr w:type="gramEnd"/>
      <w:r w:rsidRPr="006724A2">
        <w:rPr>
          <w:rFonts w:eastAsiaTheme="minorEastAsia" w:cs="Arial"/>
        </w:rPr>
        <w:t xml:space="preserve"> в поездах постельными принадлежностями, возмещаются по факт</w:t>
      </w:r>
      <w:r w:rsidRPr="006724A2">
        <w:rPr>
          <w:rFonts w:eastAsiaTheme="minorEastAsia" w:cs="Arial"/>
        </w:rPr>
        <w:t>и</w:t>
      </w:r>
      <w:r w:rsidRPr="006724A2">
        <w:rPr>
          <w:rFonts w:eastAsiaTheme="minorEastAsia" w:cs="Arial"/>
        </w:rPr>
        <w:t>ческим затратам в пределах, установленных пунктом 2.1 Порядка.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2.3. В случае вынужденной остановки в пути при представлении докуме</w:t>
      </w:r>
      <w:r w:rsidRPr="006724A2">
        <w:rPr>
          <w:rFonts w:eastAsiaTheme="minorEastAsia" w:cs="Arial"/>
        </w:rPr>
        <w:t>н</w:t>
      </w:r>
      <w:r w:rsidRPr="006724A2">
        <w:rPr>
          <w:rFonts w:eastAsiaTheme="minorEastAsia" w:cs="Arial"/>
        </w:rPr>
        <w:t>тов, подтверждающих факт вынужденной остановки, работнику возмещаются ра</w:t>
      </w:r>
      <w:r w:rsidRPr="006724A2">
        <w:rPr>
          <w:rFonts w:eastAsiaTheme="minorEastAsia" w:cs="Arial"/>
        </w:rPr>
        <w:t>с</w:t>
      </w:r>
      <w:r w:rsidRPr="006724A2">
        <w:rPr>
          <w:rFonts w:eastAsiaTheme="minorEastAsia" w:cs="Arial"/>
        </w:rPr>
        <w:t>ходы по найму жилого помещения, подтвержденные соответствующими докуме</w:t>
      </w:r>
      <w:r w:rsidRPr="006724A2">
        <w:rPr>
          <w:rFonts w:eastAsiaTheme="minorEastAsia" w:cs="Arial"/>
        </w:rPr>
        <w:t>н</w:t>
      </w:r>
      <w:r w:rsidRPr="006724A2">
        <w:rPr>
          <w:rFonts w:eastAsiaTheme="minorEastAsia" w:cs="Arial"/>
        </w:rPr>
        <w:t>тами, в пределах, установленных пунктом 2.4 Порядка.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bookmarkStart w:id="6" w:name="Par74"/>
      <w:bookmarkEnd w:id="6"/>
      <w:r w:rsidRPr="006724A2">
        <w:rPr>
          <w:rFonts w:eastAsiaTheme="minorEastAsia" w:cs="Arial"/>
        </w:rPr>
        <w:t xml:space="preserve">2.4. Расходы по бронированию и найму жилого помещения возмещаются по </w:t>
      </w:r>
      <w:r w:rsidRPr="006724A2">
        <w:rPr>
          <w:rFonts w:eastAsiaTheme="minorEastAsia" w:cs="Arial"/>
        </w:rPr>
        <w:lastRenderedPageBreak/>
        <w:t>фактическим затратам, подтвержденным документами, в пределах стоимости о</w:t>
      </w:r>
      <w:r w:rsidRPr="006724A2">
        <w:rPr>
          <w:rFonts w:eastAsiaTheme="minorEastAsia" w:cs="Arial"/>
        </w:rPr>
        <w:t>д</w:t>
      </w:r>
      <w:r w:rsidRPr="006724A2">
        <w:rPr>
          <w:rFonts w:eastAsiaTheme="minorEastAsia" w:cs="Arial"/>
        </w:rPr>
        <w:t>нокомнатного (одноместного) номера.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bookmarkStart w:id="7" w:name="Par76"/>
      <w:bookmarkEnd w:id="7"/>
      <w:r w:rsidRPr="006724A2">
        <w:rPr>
          <w:rFonts w:eastAsiaTheme="minorEastAsia" w:cs="Arial"/>
        </w:rPr>
        <w:t>2.</w:t>
      </w:r>
      <w:r w:rsidR="00677DFF" w:rsidRPr="006724A2">
        <w:rPr>
          <w:rFonts w:eastAsiaTheme="minorEastAsia" w:cs="Arial"/>
        </w:rPr>
        <w:t>5</w:t>
      </w:r>
      <w:r w:rsidRPr="006724A2">
        <w:rPr>
          <w:rFonts w:eastAsiaTheme="minorEastAsia" w:cs="Arial"/>
        </w:rPr>
        <w:t xml:space="preserve">. Возмещение дополнительных расходов, связанных с проживанием вне места постоянного жительства (суточные), производится в размере </w:t>
      </w:r>
      <w:r w:rsidR="006C2489" w:rsidRPr="006724A2">
        <w:rPr>
          <w:rFonts w:eastAsiaTheme="minorEastAsia" w:cs="Arial"/>
        </w:rPr>
        <w:t xml:space="preserve">350 </w:t>
      </w:r>
      <w:r w:rsidRPr="006724A2">
        <w:rPr>
          <w:rFonts w:eastAsiaTheme="minorEastAsia" w:cs="Arial"/>
        </w:rPr>
        <w:t>рублей за каждый день нахождения в служебной командировке, включая выходные и нер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бочие праздничные дни, а также за дни нахождения в пути, в том числе за время вынужденной остановки в пути.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2.</w:t>
      </w:r>
      <w:r w:rsidR="00677DFF" w:rsidRPr="006724A2">
        <w:rPr>
          <w:rFonts w:eastAsiaTheme="minorEastAsia" w:cs="Arial"/>
        </w:rPr>
        <w:t>6</w:t>
      </w:r>
      <w:r w:rsidRPr="006724A2">
        <w:rPr>
          <w:rFonts w:eastAsiaTheme="minorEastAsia" w:cs="Arial"/>
        </w:rPr>
        <w:t>. В случае командирования работника в местность, откуда по условиям транспортного сообщения и характеру выполняемой в служебной командировке работы имеется возможность ежедневного возвращения к месту постоянного проживания, суточные не выплачиваются.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 w:rsidR="00392513" w:rsidRPr="006724A2">
        <w:rPr>
          <w:rFonts w:eastAsiaTheme="minorEastAsia" w:cs="Arial"/>
        </w:rPr>
        <w:t xml:space="preserve">руководителем образовательного учреждения подведомственного управлению образования администрации Ермаковского района </w:t>
      </w:r>
      <w:r w:rsidRPr="006724A2">
        <w:rPr>
          <w:rFonts w:eastAsiaTheme="minorEastAsia" w:cs="Arial"/>
        </w:rPr>
        <w:t>(далее - руковод</w:t>
      </w:r>
      <w:r w:rsidRPr="006724A2">
        <w:rPr>
          <w:rFonts w:eastAsiaTheme="minorEastAsia" w:cs="Arial"/>
        </w:rPr>
        <w:t>и</w:t>
      </w:r>
      <w:r w:rsidRPr="006724A2">
        <w:rPr>
          <w:rFonts w:eastAsiaTheme="minorEastAsia" w:cs="Arial"/>
        </w:rPr>
        <w:t>тель) с учетом дальности расстояния, условий транспортного сообщения, хара</w:t>
      </w:r>
      <w:r w:rsidRPr="006724A2">
        <w:rPr>
          <w:rFonts w:eastAsiaTheme="minorEastAsia" w:cs="Arial"/>
        </w:rPr>
        <w:t>к</w:t>
      </w:r>
      <w:r w:rsidRPr="006724A2">
        <w:rPr>
          <w:rFonts w:eastAsiaTheme="minorEastAsia" w:cs="Arial"/>
        </w:rPr>
        <w:t>тера выполняемого задания, а также необходимости создания работнику условий для отдыха.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Если работник по окончании рабочего дня по согласованию с руководит</w:t>
      </w:r>
      <w:r w:rsidRPr="006724A2">
        <w:rPr>
          <w:rFonts w:eastAsiaTheme="minorEastAsia" w:cs="Arial"/>
        </w:rPr>
        <w:t>е</w:t>
      </w:r>
      <w:r w:rsidRPr="006724A2">
        <w:rPr>
          <w:rFonts w:eastAsiaTheme="minorEastAsia" w:cs="Arial"/>
        </w:rPr>
        <w:t>лем остается в месте командирования, то работнику возмещаются суточные, ра</w:t>
      </w:r>
      <w:r w:rsidRPr="006724A2">
        <w:rPr>
          <w:rFonts w:eastAsiaTheme="minorEastAsia" w:cs="Arial"/>
        </w:rPr>
        <w:t>с</w:t>
      </w:r>
      <w:r w:rsidRPr="006724A2">
        <w:rPr>
          <w:rFonts w:eastAsiaTheme="minorEastAsia" w:cs="Arial"/>
        </w:rPr>
        <w:t>ходы по найму жилого помещения в размерах, определяемых пунктами 2.4 - 2.6 Порядка.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2.</w:t>
      </w:r>
      <w:r w:rsidR="00677DFF" w:rsidRPr="006724A2">
        <w:rPr>
          <w:rFonts w:eastAsiaTheme="minorEastAsia" w:cs="Arial"/>
        </w:rPr>
        <w:t>7</w:t>
      </w:r>
      <w:r w:rsidRPr="006724A2">
        <w:rPr>
          <w:rFonts w:eastAsiaTheme="minorEastAsia" w:cs="Arial"/>
        </w:rPr>
        <w:t>. При направлении работника в служебную командировку работнику во</w:t>
      </w:r>
      <w:r w:rsidRPr="006724A2">
        <w:rPr>
          <w:rFonts w:eastAsiaTheme="minorEastAsia" w:cs="Arial"/>
        </w:rPr>
        <w:t>з</w:t>
      </w:r>
      <w:r w:rsidRPr="006724A2">
        <w:rPr>
          <w:rFonts w:eastAsiaTheme="minorEastAsia" w:cs="Arial"/>
        </w:rPr>
        <w:t xml:space="preserve">мещаются иные расходы, связанные со служебной командировкой (при условии, что они произведены с разрешения или </w:t>
      </w:r>
      <w:proofErr w:type="gramStart"/>
      <w:r w:rsidRPr="006724A2">
        <w:rPr>
          <w:rFonts w:eastAsiaTheme="minorEastAsia" w:cs="Arial"/>
        </w:rPr>
        <w:t>ведома</w:t>
      </w:r>
      <w:proofErr w:type="gramEnd"/>
      <w:r w:rsidRPr="006724A2">
        <w:rPr>
          <w:rFonts w:eastAsiaTheme="minorEastAsia" w:cs="Arial"/>
        </w:rPr>
        <w:t xml:space="preserve"> руководителя, при представлении документов, подтверждающих эти расходы).</w:t>
      </w:r>
    </w:p>
    <w:p w:rsidR="00327ED6" w:rsidRPr="006724A2" w:rsidRDefault="00327ED6" w:rsidP="006724A2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</w:rPr>
      </w:pPr>
      <w:r w:rsidRPr="006724A2">
        <w:rPr>
          <w:rFonts w:eastAsiaTheme="minorEastAsia" w:cs="Arial"/>
        </w:rPr>
        <w:t>2.</w:t>
      </w:r>
      <w:r w:rsidR="00677DFF" w:rsidRPr="006724A2">
        <w:rPr>
          <w:rFonts w:eastAsiaTheme="minorEastAsia" w:cs="Arial"/>
        </w:rPr>
        <w:t>8</w:t>
      </w:r>
      <w:r w:rsidRPr="006724A2">
        <w:rPr>
          <w:rFonts w:eastAsiaTheme="minorEastAsia" w:cs="Arial"/>
        </w:rPr>
        <w:t xml:space="preserve">. </w:t>
      </w:r>
      <w:proofErr w:type="gramStart"/>
      <w:r w:rsidRPr="006724A2">
        <w:rPr>
          <w:rFonts w:eastAsiaTheme="minorEastAsia" w:cs="Arial"/>
        </w:rPr>
        <w:t>В случае временной нетрудоспособности работника, подтвержденной в установленном порядке, в период служебной командировки работнику возмещ</w:t>
      </w:r>
      <w:r w:rsidRPr="006724A2">
        <w:rPr>
          <w:rFonts w:eastAsiaTheme="minorEastAsia" w:cs="Arial"/>
        </w:rPr>
        <w:t>а</w:t>
      </w:r>
      <w:r w:rsidRPr="006724A2">
        <w:rPr>
          <w:rFonts w:eastAsiaTheme="minorEastAsia" w:cs="Arial"/>
        </w:rPr>
        <w:t>ются расходы по найму жилого помещения (за исключением случаев стациона</w:t>
      </w:r>
      <w:r w:rsidRPr="006724A2">
        <w:rPr>
          <w:rFonts w:eastAsiaTheme="minorEastAsia" w:cs="Arial"/>
        </w:rPr>
        <w:t>р</w:t>
      </w:r>
      <w:r w:rsidRPr="006724A2">
        <w:rPr>
          <w:rFonts w:eastAsiaTheme="minorEastAsia" w:cs="Arial"/>
        </w:rPr>
        <w:t>ного лечения работника), суточные на весь период, пока работник не имеет во</w:t>
      </w:r>
      <w:r w:rsidRPr="006724A2">
        <w:rPr>
          <w:rFonts w:eastAsiaTheme="minorEastAsia" w:cs="Arial"/>
        </w:rPr>
        <w:t>з</w:t>
      </w:r>
      <w:r w:rsidRPr="006724A2">
        <w:rPr>
          <w:rFonts w:eastAsiaTheme="minorEastAsia" w:cs="Arial"/>
        </w:rPr>
        <w:t>можности по состоянию здоровья приступить к выполнению возложенного на него служебного поручения или вернуться к месту постоянного проживания.</w:t>
      </w:r>
      <w:proofErr w:type="gramEnd"/>
    </w:p>
    <w:p w:rsidR="007518E8" w:rsidRPr="006724A2" w:rsidRDefault="007518E8" w:rsidP="006724A2">
      <w:pPr>
        <w:ind w:firstLine="567"/>
        <w:jc w:val="both"/>
        <w:rPr>
          <w:rFonts w:eastAsia="Times New Roman" w:cs="Arial"/>
        </w:rPr>
      </w:pPr>
    </w:p>
    <w:sectPr w:rsidR="007518E8" w:rsidRPr="006724A2" w:rsidSect="00393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1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06109"/>
    <w:rsid w:val="00086902"/>
    <w:rsid w:val="00087325"/>
    <w:rsid w:val="00133593"/>
    <w:rsid w:val="0014357D"/>
    <w:rsid w:val="00176E81"/>
    <w:rsid w:val="001E033F"/>
    <w:rsid w:val="0021270B"/>
    <w:rsid w:val="002430EA"/>
    <w:rsid w:val="0030731F"/>
    <w:rsid w:val="0031229F"/>
    <w:rsid w:val="00323B98"/>
    <w:rsid w:val="00327ED6"/>
    <w:rsid w:val="00341300"/>
    <w:rsid w:val="0035151D"/>
    <w:rsid w:val="00392513"/>
    <w:rsid w:val="00393796"/>
    <w:rsid w:val="003B4B14"/>
    <w:rsid w:val="00422211"/>
    <w:rsid w:val="004A333F"/>
    <w:rsid w:val="00526AA7"/>
    <w:rsid w:val="00554746"/>
    <w:rsid w:val="00561FA9"/>
    <w:rsid w:val="005844A7"/>
    <w:rsid w:val="00585B3B"/>
    <w:rsid w:val="005A3522"/>
    <w:rsid w:val="005E5B8A"/>
    <w:rsid w:val="00631DB6"/>
    <w:rsid w:val="00670912"/>
    <w:rsid w:val="006724A2"/>
    <w:rsid w:val="00677DFF"/>
    <w:rsid w:val="006C2489"/>
    <w:rsid w:val="006C3B9F"/>
    <w:rsid w:val="006F3591"/>
    <w:rsid w:val="006F40BB"/>
    <w:rsid w:val="007050B4"/>
    <w:rsid w:val="00705862"/>
    <w:rsid w:val="0074742B"/>
    <w:rsid w:val="007518E8"/>
    <w:rsid w:val="00783274"/>
    <w:rsid w:val="007964EC"/>
    <w:rsid w:val="007D6252"/>
    <w:rsid w:val="008A0C36"/>
    <w:rsid w:val="008A3ED2"/>
    <w:rsid w:val="009168AA"/>
    <w:rsid w:val="0093324A"/>
    <w:rsid w:val="00971BE6"/>
    <w:rsid w:val="009922B0"/>
    <w:rsid w:val="009D2FA6"/>
    <w:rsid w:val="00A27A40"/>
    <w:rsid w:val="00A46B5C"/>
    <w:rsid w:val="00A65B75"/>
    <w:rsid w:val="00A81681"/>
    <w:rsid w:val="00A90C20"/>
    <w:rsid w:val="00AB370C"/>
    <w:rsid w:val="00B05A33"/>
    <w:rsid w:val="00B231AC"/>
    <w:rsid w:val="00B3563C"/>
    <w:rsid w:val="00B376D4"/>
    <w:rsid w:val="00B42996"/>
    <w:rsid w:val="00B82A29"/>
    <w:rsid w:val="00BA1DA7"/>
    <w:rsid w:val="00BB75FD"/>
    <w:rsid w:val="00BE7BCE"/>
    <w:rsid w:val="00C17298"/>
    <w:rsid w:val="00C738B1"/>
    <w:rsid w:val="00CB2CBB"/>
    <w:rsid w:val="00CC1F8C"/>
    <w:rsid w:val="00CD5B6C"/>
    <w:rsid w:val="00CE05CC"/>
    <w:rsid w:val="00D51BF6"/>
    <w:rsid w:val="00DF6BB8"/>
    <w:rsid w:val="00E25E80"/>
    <w:rsid w:val="00E6302D"/>
    <w:rsid w:val="00E64B4A"/>
    <w:rsid w:val="00E85C89"/>
    <w:rsid w:val="00F045B1"/>
    <w:rsid w:val="00F2496C"/>
    <w:rsid w:val="00FA527C"/>
    <w:rsid w:val="00FA6E97"/>
    <w:rsid w:val="00FB1BCF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6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3734&amp;date=11.04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89182&amp;date=11.04.2022&amp;dst=2233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95EF2-1AA5-494D-B1FC-1A306481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2</cp:revision>
  <cp:lastPrinted>2022-05-11T01:25:00Z</cp:lastPrinted>
  <dcterms:created xsi:type="dcterms:W3CDTF">2022-05-12T06:18:00Z</dcterms:created>
  <dcterms:modified xsi:type="dcterms:W3CDTF">2022-05-12T06:18:00Z</dcterms:modified>
</cp:coreProperties>
</file>