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BA5A8" w14:textId="77777777" w:rsidR="00B44C81" w:rsidRPr="009A2D73" w:rsidRDefault="00B44C81" w:rsidP="00B44C81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04" w:type="dxa"/>
        <w:tblLayout w:type="fixed"/>
        <w:tblLook w:val="0400" w:firstRow="0" w:lastRow="0" w:firstColumn="0" w:lastColumn="0" w:noHBand="0" w:noVBand="1"/>
      </w:tblPr>
      <w:tblGrid>
        <w:gridCol w:w="7797"/>
        <w:gridCol w:w="1507"/>
      </w:tblGrid>
      <w:tr w:rsidR="00B44C81" w:rsidRPr="0081458C" w14:paraId="20997022" w14:textId="77777777" w:rsidTr="00FA26A9">
        <w:trPr>
          <w:trHeight w:val="1516"/>
        </w:trPr>
        <w:tc>
          <w:tcPr>
            <w:tcW w:w="7797" w:type="dxa"/>
            <w:shd w:val="clear" w:color="auto" w:fill="auto"/>
          </w:tcPr>
          <w:p w14:paraId="495EE750" w14:textId="77777777" w:rsidR="00B44C81" w:rsidRPr="0081458C" w:rsidRDefault="00B44C81" w:rsidP="00714C71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81458C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5B8B494E" w14:textId="77777777" w:rsidR="00B44C81" w:rsidRDefault="00B44C81" w:rsidP="00714C71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2</w:t>
            </w:r>
            <w:r w:rsidR="00A31C64">
              <w:rPr>
                <w:rFonts w:ascii="Times New Roman" w:eastAsia="Arial" w:hAnsi="Times New Roman" w:cs="Times New Roman"/>
                <w:color w:val="0B308C"/>
              </w:rPr>
              <w:t>9</w:t>
            </w:r>
            <w:r w:rsidRPr="0081458C">
              <w:rPr>
                <w:rFonts w:ascii="Times New Roman" w:eastAsia="Arial" w:hAnsi="Times New Roman" w:cs="Times New Roman"/>
                <w:color w:val="0B308C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B308C"/>
              </w:rPr>
              <w:t>апреля</w:t>
            </w:r>
            <w:r w:rsidRPr="0081458C">
              <w:rPr>
                <w:rFonts w:ascii="Times New Roman" w:eastAsia="Arial" w:hAnsi="Times New Roman" w:cs="Times New Roman"/>
                <w:color w:val="0B308C"/>
              </w:rPr>
              <w:t xml:space="preserve"> 202</w:t>
            </w:r>
            <w:r w:rsidR="00A31C64">
              <w:rPr>
                <w:rFonts w:ascii="Times New Roman" w:eastAsia="Arial" w:hAnsi="Times New Roman" w:cs="Times New Roman"/>
                <w:color w:val="0B308C"/>
              </w:rPr>
              <w:t>2</w:t>
            </w:r>
            <w:r w:rsidR="00FA26A9">
              <w:rPr>
                <w:rFonts w:ascii="Times New Roman" w:eastAsia="Arial" w:hAnsi="Times New Roman" w:cs="Times New Roman"/>
                <w:color w:val="0B308C"/>
              </w:rPr>
              <w:t xml:space="preserve">   </w:t>
            </w:r>
          </w:p>
          <w:p w14:paraId="5E9A0E25" w14:textId="2FAC2543" w:rsidR="00FA26A9" w:rsidRPr="00FA26A9" w:rsidRDefault="00FA26A9" w:rsidP="000003E1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</w:t>
            </w:r>
          </w:p>
        </w:tc>
        <w:tc>
          <w:tcPr>
            <w:tcW w:w="1507" w:type="dxa"/>
            <w:shd w:val="clear" w:color="auto" w:fill="auto"/>
          </w:tcPr>
          <w:p w14:paraId="571D7835" w14:textId="79A75BE4" w:rsidR="00B44C81" w:rsidRPr="0081458C" w:rsidRDefault="00FA26A9" w:rsidP="00714C71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noProof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34E667FD" wp14:editId="22A39C13">
                  <wp:extent cx="641350" cy="6223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C81" w:rsidRPr="0081458C" w14:paraId="07300BB2" w14:textId="77777777" w:rsidTr="00913CB6">
        <w:trPr>
          <w:trHeight w:val="73"/>
        </w:trPr>
        <w:tc>
          <w:tcPr>
            <w:tcW w:w="9304" w:type="dxa"/>
            <w:gridSpan w:val="2"/>
            <w:shd w:val="clear" w:color="auto" w:fill="auto"/>
          </w:tcPr>
          <w:p w14:paraId="396F8AE3" w14:textId="77777777" w:rsidR="00B44C81" w:rsidRPr="0081458C" w:rsidRDefault="00B44C81" w:rsidP="00714C71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4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57F3CBF1" wp14:editId="3EE3D07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BB46A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" strokecolor="#0b308c" strokeweight="2pt"/>
                  </w:pict>
                </mc:Fallback>
              </mc:AlternateContent>
            </w:r>
          </w:p>
        </w:tc>
      </w:tr>
    </w:tbl>
    <w:p w14:paraId="579923FD" w14:textId="70E4C419" w:rsidR="00511243" w:rsidRPr="00B44C81" w:rsidRDefault="00A56012" w:rsidP="00457E9A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Hlk101267001"/>
      <w:r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Почта России доставит</w:t>
      </w:r>
      <w:r w:rsidR="00511243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13C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ветеранам</w:t>
      </w:r>
      <w:r w:rsidR="002764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C174F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Красноярск</w:t>
      </w:r>
      <w:r w:rsidR="002764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ого края</w:t>
      </w:r>
      <w:r w:rsidR="00913C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511243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поздравления</w:t>
      </w:r>
      <w:r w:rsidR="000A287D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Президента</w:t>
      </w:r>
      <w:r w:rsidR="00F6308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РФ</w:t>
      </w:r>
      <w:r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13C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 </w:t>
      </w:r>
      <w:r w:rsidR="00511243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9 мая</w:t>
      </w:r>
    </w:p>
    <w:p w14:paraId="29068158" w14:textId="77777777" w:rsidR="00511243" w:rsidRPr="00B44C81" w:rsidRDefault="00511243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5FB8448B" w14:textId="08B50673" w:rsidR="008F419B" w:rsidRPr="00B44C81" w:rsidRDefault="00511243" w:rsidP="000003E1">
      <w:pPr>
        <w:pStyle w:val="a3"/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традиции накануне Дня Великой Победы Почта России доставит ветеранам войны, труженикам тыла и блокадникам персональные поздравления, подписанные Президентом Российской Федерации.</w:t>
      </w:r>
    </w:p>
    <w:p w14:paraId="32BBCB17" w14:textId="4CA6BF7B" w:rsidR="004871E7" w:rsidRDefault="00841DA5" w:rsidP="000003E1">
      <w:pPr>
        <w:pStyle w:val="a3"/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1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2 по 7 мая почтальоны вручат около 614 000 поздравлений почетным адресатам по всей стране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174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74F3" w:rsidRPr="00C174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Красноя</w:t>
      </w:r>
      <w:r w:rsidR="00C174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рском крае будут </w:t>
      </w:r>
      <w:r w:rsidR="005A1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доставлены </w:t>
      </w:r>
      <w:r w:rsidR="005A1DD0" w:rsidRPr="00C174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="005A1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  <w:r w:rsidR="005A1DD0" w:rsidRPr="00C174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656</w:t>
      </w:r>
      <w:r w:rsidR="002764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74F3" w:rsidRPr="00C174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писем.</w:t>
      </w:r>
    </w:p>
    <w:p w14:paraId="1A6E026B" w14:textId="2167E087" w:rsidR="00511243" w:rsidRPr="00B44C81" w:rsidRDefault="008F419B" w:rsidP="000003E1">
      <w:pPr>
        <w:pStyle w:val="a3"/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Сотрудники Почты приложат все усилия, чтобы ветераны получили поздравления независимо от того, где они находятся в праздничные дни. </w:t>
      </w:r>
      <w:r w:rsidR="00511243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необходимости специалисты Почты России будут уточнять новое место жительства ветерана и доставлять поздравления по </w:t>
      </w:r>
      <w:r w:rsidR="00715CA0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актуальным </w:t>
      </w:r>
      <w:r w:rsidR="00511243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адресам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E1932" w:rsidRPr="00B44C81">
        <w:rPr>
          <w:rFonts w:ascii="Times New Roman" w:hAnsi="Times New Roman" w:cs="Times New Roman"/>
          <w:sz w:val="24"/>
          <w:szCs w:val="24"/>
        </w:rPr>
        <w:t xml:space="preserve"> </w:t>
      </w:r>
      <w:r w:rsidR="00CE1932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</w:t>
      </w:r>
      <w:r w:rsidR="007C6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получателя</w:t>
      </w:r>
      <w:r w:rsidR="00CE1932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окажется дома, например, переехал на дачу или временно отсутствует, письмо будет храниться в ближайшем отделении еще месяц, а сотрудник почты в течение этого времени будет регулярно повторять попытки д</w:t>
      </w:r>
      <w:r w:rsidR="007C6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оставить</w:t>
      </w:r>
      <w:r w:rsidR="00CE1932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поздравления. </w:t>
      </w:r>
      <w:r w:rsidR="0034600C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Письма </w:t>
      </w:r>
      <w:r w:rsidR="007C6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почтальоны вручают</w:t>
      </w:r>
      <w:r w:rsidR="0034600C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адресатам лично, но без требования подписи </w:t>
      </w:r>
      <w:r w:rsidR="007C6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34600C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получении. </w:t>
      </w:r>
    </w:p>
    <w:bookmarkEnd w:id="0"/>
    <w:p w14:paraId="03B47FF8" w14:textId="6C8D1FE2" w:rsidR="0034600C" w:rsidRPr="00913CB6" w:rsidRDefault="00511243" w:rsidP="0034600C">
      <w:pPr>
        <w:pStyle w:val="a3"/>
        <w:jc w:val="both"/>
        <w:rPr>
          <w:rFonts w:ascii="Roboto" w:hAnsi="Roboto"/>
          <w:color w:val="333333"/>
          <w:shd w:val="clear" w:color="auto" w:fill="FFFFFF"/>
        </w:rPr>
      </w:pPr>
      <w:r w:rsidRPr="00511243">
        <w:rPr>
          <w:rFonts w:ascii="Roboto" w:hAnsi="Roboto"/>
          <w:color w:val="333333"/>
          <w:shd w:val="clear" w:color="auto" w:fill="FFFFFF"/>
        </w:rPr>
        <w:t> </w:t>
      </w:r>
    </w:p>
    <w:p w14:paraId="5A02532A" w14:textId="0A0D1667" w:rsidR="00B44C81" w:rsidRDefault="00913CB6" w:rsidP="0034600C">
      <w:pPr>
        <w:pStyle w:val="a3"/>
        <w:jc w:val="both"/>
        <w:rPr>
          <w:rFonts w:ascii="Roboto" w:hAnsi="Roboto"/>
          <w:b/>
          <w:bCs/>
          <w:noProof/>
          <w:color w:val="333333"/>
          <w:shd w:val="clear" w:color="auto" w:fill="FFFFFF"/>
          <w:lang w:eastAsia="ru-RU"/>
        </w:rPr>
      </w:pPr>
      <w:r>
        <w:rPr>
          <w:rFonts w:ascii="Roboto" w:hAnsi="Roboto"/>
          <w:b/>
          <w:bCs/>
          <w:noProof/>
          <w:color w:val="333333"/>
          <w:shd w:val="clear" w:color="auto" w:fill="FFFFFF"/>
          <w:lang w:eastAsia="ru-RU"/>
        </w:rPr>
        <w:drawing>
          <wp:inline distT="0" distB="0" distL="0" distR="0" wp14:anchorId="332120F8" wp14:editId="2E293A5C">
            <wp:extent cx="5467350" cy="4015624"/>
            <wp:effectExtent l="0" t="0" r="0" b="0"/>
            <wp:docPr id="2" name="Рисунок 2" descr="Изображение выглядит как текст, покрашенный, тол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покрашенный, толпа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399" cy="406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C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38B5E" w14:textId="77777777" w:rsidR="002764CA" w:rsidRDefault="002764CA" w:rsidP="002764CA">
      <w:r>
        <w:separator/>
      </w:r>
    </w:p>
  </w:endnote>
  <w:endnote w:type="continuationSeparator" w:id="0">
    <w:p w14:paraId="2E313E61" w14:textId="77777777" w:rsidR="002764CA" w:rsidRDefault="002764CA" w:rsidP="0027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26A41" w14:textId="77777777" w:rsidR="002764CA" w:rsidRPr="002764CA" w:rsidRDefault="002764CA" w:rsidP="002764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</w:pPr>
    <w:r w:rsidRPr="002764CA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>пресс-служба УФПС Красноярского края</w:t>
    </w:r>
  </w:p>
  <w:p w14:paraId="449329DD" w14:textId="77777777" w:rsidR="002764CA" w:rsidRPr="002764CA" w:rsidRDefault="002764CA" w:rsidP="002764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</w:pPr>
    <w:r w:rsidRPr="002764CA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>АО «Почта России»</w:t>
    </w:r>
  </w:p>
  <w:p w14:paraId="5CB9CCA3" w14:textId="77777777" w:rsidR="002764CA" w:rsidRPr="002764CA" w:rsidRDefault="002764CA" w:rsidP="002764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val="en-US" w:eastAsia="zh-CN"/>
      </w:rPr>
    </w:pPr>
    <w:r w:rsidRPr="002764CA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 xml:space="preserve">8(391) 219-17-60 вн.6417, </w:t>
    </w:r>
    <w:hyperlink r:id="rId1" w:history="1">
      <w:r w:rsidRPr="002764CA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Anastasia</w:t>
      </w:r>
      <w:r w:rsidRPr="002764CA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.</w:t>
      </w:r>
      <w:r w:rsidRPr="002764CA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Dyukoreva</w:t>
      </w:r>
      <w:r w:rsidRPr="002764CA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@</w:t>
      </w:r>
      <w:r w:rsidRPr="002764CA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russianpost</w:t>
      </w:r>
      <w:r w:rsidRPr="002764CA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.</w:t>
      </w:r>
      <w:proofErr w:type="spellStart"/>
      <w:r w:rsidRPr="002764CA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ru</w:t>
      </w:r>
      <w:proofErr w:type="spellEnd"/>
    </w:hyperlink>
  </w:p>
  <w:p w14:paraId="2D09D298" w14:textId="77777777" w:rsidR="002764CA" w:rsidRDefault="002764C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932DF" w14:textId="77777777" w:rsidR="002764CA" w:rsidRDefault="002764CA" w:rsidP="002764CA">
      <w:r>
        <w:separator/>
      </w:r>
    </w:p>
  </w:footnote>
  <w:footnote w:type="continuationSeparator" w:id="0">
    <w:p w14:paraId="3E7CB5DC" w14:textId="77777777" w:rsidR="002764CA" w:rsidRDefault="002764CA" w:rsidP="0027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CB"/>
    <w:rsid w:val="000003E1"/>
    <w:rsid w:val="000235C4"/>
    <w:rsid w:val="000A287D"/>
    <w:rsid w:val="002155D7"/>
    <w:rsid w:val="002764CA"/>
    <w:rsid w:val="0034600C"/>
    <w:rsid w:val="00457E9A"/>
    <w:rsid w:val="004871E7"/>
    <w:rsid w:val="004C0554"/>
    <w:rsid w:val="005056A4"/>
    <w:rsid w:val="00511243"/>
    <w:rsid w:val="00523733"/>
    <w:rsid w:val="00557E1F"/>
    <w:rsid w:val="005A1DD0"/>
    <w:rsid w:val="006C7CE9"/>
    <w:rsid w:val="00714C71"/>
    <w:rsid w:val="00715CA0"/>
    <w:rsid w:val="00716CD5"/>
    <w:rsid w:val="007B2F66"/>
    <w:rsid w:val="007C6101"/>
    <w:rsid w:val="008408CB"/>
    <w:rsid w:val="00841DA5"/>
    <w:rsid w:val="008F2C7C"/>
    <w:rsid w:val="008F419B"/>
    <w:rsid w:val="00913CB6"/>
    <w:rsid w:val="00A31C64"/>
    <w:rsid w:val="00A56012"/>
    <w:rsid w:val="00A85475"/>
    <w:rsid w:val="00B320AD"/>
    <w:rsid w:val="00B44C81"/>
    <w:rsid w:val="00C174F3"/>
    <w:rsid w:val="00CE1932"/>
    <w:rsid w:val="00DB4983"/>
    <w:rsid w:val="00F61E57"/>
    <w:rsid w:val="00F6308E"/>
    <w:rsid w:val="00F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A6F9"/>
  <w15:docId w15:val="{CE2B4DD5-7094-45A4-9954-B9899636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basedOn w:val="a"/>
    <w:link w:val="10"/>
    <w:uiPriority w:val="9"/>
    <w:qFormat/>
    <w:rsid w:val="00F61E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E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1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460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8F41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F419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F41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F41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F41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60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012"/>
    <w:rPr>
      <w:rFonts w:ascii="Segoe UI" w:hAnsi="Segoe UI" w:cs="Segoe UI"/>
      <w:sz w:val="18"/>
      <w:szCs w:val="18"/>
    </w:rPr>
  </w:style>
  <w:style w:type="character" w:customStyle="1" w:styleId="ac">
    <w:name w:val="Нет"/>
    <w:rsid w:val="00B44C81"/>
  </w:style>
  <w:style w:type="character" w:customStyle="1" w:styleId="Hyperlink1">
    <w:name w:val="Hyperlink.1"/>
    <w:basedOn w:val="ac"/>
    <w:rsid w:val="00B44C81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d">
    <w:name w:val="header"/>
    <w:basedOn w:val="a"/>
    <w:link w:val="ae"/>
    <w:uiPriority w:val="99"/>
    <w:unhideWhenUsed/>
    <w:rsid w:val="00276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64CA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paragraph" w:styleId="af">
    <w:name w:val="footer"/>
    <w:basedOn w:val="a"/>
    <w:link w:val="af0"/>
    <w:uiPriority w:val="99"/>
    <w:unhideWhenUsed/>
    <w:rsid w:val="002764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64CA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Карпенчук Андрей Николаевич</dc:creator>
  <cp:keywords/>
  <dc:description/>
  <cp:lastModifiedBy>Дюкорева Анастасия Александровна</cp:lastModifiedBy>
  <cp:revision>3</cp:revision>
  <dcterms:created xsi:type="dcterms:W3CDTF">2022-04-29T06:22:00Z</dcterms:created>
  <dcterms:modified xsi:type="dcterms:W3CDTF">2022-04-29T06:25:00Z</dcterms:modified>
</cp:coreProperties>
</file>