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3" w:rsidRPr="003E31F3" w:rsidRDefault="003E31F3" w:rsidP="003E31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E31F3" w:rsidRPr="003E31F3" w:rsidRDefault="003E31F3" w:rsidP="003E31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E31F3" w:rsidRPr="003E31F3" w:rsidRDefault="003E31F3" w:rsidP="003E31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E31F3" w:rsidRPr="003E31F3" w:rsidRDefault="003E31F3" w:rsidP="003E31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E31F3" w:rsidRPr="003E31F3" w:rsidRDefault="003E31F3" w:rsidP="003E31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E31F3" w:rsidRPr="003E31F3" w:rsidRDefault="003E31F3" w:rsidP="003E31F3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31F3">
        <w:rPr>
          <w:rFonts w:ascii="Arial" w:eastAsia="Times New Roman" w:hAnsi="Arial" w:cs="Arial"/>
          <w:bCs/>
          <w:sz w:val="24"/>
          <w:szCs w:val="24"/>
        </w:rPr>
        <w:t>«15» апреля 2022 года                                                                                  № 23-</w:t>
      </w:r>
      <w:r>
        <w:rPr>
          <w:rFonts w:ascii="Arial" w:eastAsia="Times New Roman" w:hAnsi="Arial" w:cs="Arial"/>
          <w:bCs/>
          <w:sz w:val="24"/>
          <w:szCs w:val="24"/>
        </w:rPr>
        <w:t>104</w:t>
      </w:r>
      <w:r w:rsidRPr="003E31F3">
        <w:rPr>
          <w:rFonts w:ascii="Arial" w:eastAsia="Times New Roman" w:hAnsi="Arial" w:cs="Arial"/>
          <w:bCs/>
          <w:sz w:val="24"/>
          <w:szCs w:val="24"/>
        </w:rPr>
        <w:t>р</w:t>
      </w:r>
    </w:p>
    <w:p w:rsidR="00AE260E" w:rsidRPr="003E31F3" w:rsidRDefault="00AE260E" w:rsidP="003E3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F3" w:rsidRDefault="00AE260E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Ермаковского районного Совета депут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тов от 21 августа 2020 года № 48-287р</w:t>
      </w:r>
      <w:r w:rsidRPr="003E3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«Об утверждении Положения о порядке проведения конкурса по отбору кандидатур на должность главы Ермаковского района</w:t>
      </w:r>
      <w:proofErr w:type="gramStart"/>
      <w:r w:rsidRPr="003E3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.»</w:t>
      </w:r>
      <w:proofErr w:type="gramEnd"/>
    </w:p>
    <w:p w:rsidR="003E31F3" w:rsidRDefault="003E31F3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F3" w:rsidRDefault="00AE260E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r w:rsidRPr="003E3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 о порядке проведения конкурса по отбору кандидатур на должность главы Ермаковского района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требов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ниями федерального и краевого законодательства, руководствуясь частью 2.1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36 Федерального закона 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от 06.10.2003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Законом Кра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ноярского края от 19.12.2017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N 4-1264 (ред. от 23.11.2021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) "О представлении гражданами, претендующими</w:t>
      </w:r>
      <w:proofErr w:type="gramEnd"/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на замещение муниципальных должностей, должн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сти главы (руководителя) местной администрации по контракту, и лицами, зам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Уставом Ермаковского района, Ермаковский районный Совет д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путатов РЕШИЛ:</w:t>
      </w:r>
    </w:p>
    <w:p w:rsidR="003E31F3" w:rsidRDefault="003E31F3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проведения конкурса по отбору кандид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тур на должность главы Ермаковского района следующие и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менения:</w:t>
      </w:r>
    </w:p>
    <w:p w:rsidR="003E31F3" w:rsidRDefault="003E31F3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Подпункт 5 </w:t>
      </w:r>
      <w:proofErr w:type="gramStart"/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3.1</w:t>
      </w:r>
      <w:r w:rsidRPr="003E31F3">
        <w:rPr>
          <w:rFonts w:ascii="Arial" w:hAnsi="Arial" w:cs="Arial"/>
          <w:sz w:val="24"/>
          <w:szCs w:val="24"/>
        </w:rPr>
        <w:t xml:space="preserve"> </w:t>
      </w:r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AE260E" w:rsidRPr="003E31F3" w:rsidRDefault="00AE260E" w:rsidP="003E3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31F3">
        <w:rPr>
          <w:rFonts w:ascii="Arial" w:eastAsia="Times New Roman" w:hAnsi="Arial" w:cs="Arial"/>
          <w:sz w:val="24"/>
          <w:szCs w:val="24"/>
          <w:lang w:eastAsia="ru-RU"/>
        </w:rPr>
        <w:t>5) Губернатору Красноярского края сведения о доходах, об имуществе и обязательствах имуществе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ного характера, полученных кандидатом, его супругой (супругом), несовершеннолетними детьми, в соответствии с законом Красноярск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го края от 19.12.2017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ности, сведений о доходах, рас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ходах, 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ственного характера</w:t>
      </w:r>
      <w:proofErr w:type="gramEnd"/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и проверке достове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ности и полноты таких сведений».</w:t>
      </w:r>
    </w:p>
    <w:p w:rsidR="003E31F3" w:rsidRDefault="00AE260E" w:rsidP="003E3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sz w:val="24"/>
          <w:szCs w:val="24"/>
          <w:lang w:eastAsia="ru-RU"/>
        </w:rPr>
        <w:t>Сведения представляются по утвержденной Указом Президента Ро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23.06.2014</w:t>
      </w:r>
      <w:r w:rsidR="003E31F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ки.</w:t>
      </w:r>
    </w:p>
    <w:p w:rsidR="003E31F3" w:rsidRDefault="00AE260E" w:rsidP="003E3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 В подпункте д </w:t>
      </w:r>
      <w:proofErr w:type="gramStart"/>
      <w:r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3.5 слова: «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(в части документа, подтверждающего пре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ставление сведений Губернатору Красноярского края)</w:t>
      </w:r>
      <w:r w:rsidRPr="003E31F3">
        <w:rPr>
          <w:rFonts w:ascii="Arial" w:hAnsi="Arial" w:cs="Arial"/>
          <w:sz w:val="24"/>
          <w:szCs w:val="24"/>
        </w:rPr>
        <w:t>»</w:t>
      </w:r>
      <w:r w:rsidR="003E31F3" w:rsidRPr="003E31F3">
        <w:rPr>
          <w:rFonts w:ascii="Arial" w:hAnsi="Arial" w:cs="Arial"/>
          <w:sz w:val="24"/>
          <w:szCs w:val="24"/>
        </w:rPr>
        <w:t xml:space="preserve"> </w:t>
      </w:r>
      <w:r w:rsidRPr="003E31F3">
        <w:rPr>
          <w:rFonts w:ascii="Arial" w:hAnsi="Arial" w:cs="Arial"/>
          <w:sz w:val="24"/>
          <w:szCs w:val="24"/>
        </w:rPr>
        <w:t>заменить</w:t>
      </w:r>
      <w:r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словами «(</w:t>
      </w:r>
      <w:r w:rsidRPr="003E31F3">
        <w:rPr>
          <w:rFonts w:ascii="Arial" w:hAnsi="Arial" w:cs="Arial"/>
          <w:sz w:val="24"/>
          <w:szCs w:val="24"/>
        </w:rPr>
        <w:t>Письменного</w:t>
      </w:r>
      <w:r w:rsidR="003E31F3" w:rsidRPr="003E31F3">
        <w:rPr>
          <w:rFonts w:ascii="Arial" w:hAnsi="Arial" w:cs="Arial"/>
          <w:sz w:val="24"/>
          <w:szCs w:val="24"/>
        </w:rPr>
        <w:t xml:space="preserve"> </w:t>
      </w:r>
      <w:r w:rsidRPr="003E31F3">
        <w:rPr>
          <w:rFonts w:ascii="Arial" w:hAnsi="Arial" w:cs="Arial"/>
          <w:sz w:val="24"/>
          <w:szCs w:val="24"/>
        </w:rPr>
        <w:t>уведомления от Уполномоченного органа Е</w:t>
      </w:r>
      <w:r w:rsidRPr="003E31F3">
        <w:rPr>
          <w:rFonts w:ascii="Arial" w:hAnsi="Arial" w:cs="Arial"/>
          <w:sz w:val="24"/>
          <w:szCs w:val="24"/>
        </w:rPr>
        <w:t>р</w:t>
      </w:r>
      <w:r w:rsidRPr="003E31F3">
        <w:rPr>
          <w:rFonts w:ascii="Arial" w:hAnsi="Arial" w:cs="Arial"/>
          <w:sz w:val="24"/>
          <w:szCs w:val="24"/>
        </w:rPr>
        <w:t>маковского районного Совета депутатов о представлении лицом, претендующим на должность, свед</w:t>
      </w:r>
      <w:r w:rsidRPr="003E31F3">
        <w:rPr>
          <w:rFonts w:ascii="Arial" w:hAnsi="Arial" w:cs="Arial"/>
          <w:sz w:val="24"/>
          <w:szCs w:val="24"/>
        </w:rPr>
        <w:t>е</w:t>
      </w:r>
      <w:r w:rsidRPr="003E31F3">
        <w:rPr>
          <w:rFonts w:ascii="Arial" w:hAnsi="Arial" w:cs="Arial"/>
          <w:sz w:val="24"/>
          <w:szCs w:val="24"/>
        </w:rPr>
        <w:t>ний</w:t>
      </w:r>
      <w:r w:rsidR="003E31F3" w:rsidRPr="003E31F3">
        <w:rPr>
          <w:rFonts w:ascii="Arial" w:hAnsi="Arial" w:cs="Arial"/>
          <w:sz w:val="24"/>
          <w:szCs w:val="24"/>
        </w:rPr>
        <w:t xml:space="preserve"> 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характера, пол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ченных кандидатом, его супругой (супругом), несовершеннолетними дет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E31F3">
        <w:rPr>
          <w:rFonts w:ascii="Arial" w:eastAsia="Times New Roman" w:hAnsi="Arial" w:cs="Arial"/>
          <w:sz w:val="24"/>
          <w:szCs w:val="24"/>
          <w:lang w:eastAsia="ru-RU"/>
        </w:rPr>
        <w:t>ми.)</w:t>
      </w:r>
      <w:r w:rsidR="005953C4" w:rsidRPr="003E31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31F3">
        <w:rPr>
          <w:rFonts w:ascii="Arial" w:hAnsi="Arial" w:cs="Arial"/>
          <w:sz w:val="24"/>
          <w:szCs w:val="24"/>
        </w:rPr>
        <w:t>.</w:t>
      </w:r>
    </w:p>
    <w:p w:rsidR="003E31F3" w:rsidRDefault="003E31F3" w:rsidP="003E3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настоящего решения возложить </w:t>
      </w:r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постоянную комиссию по местному самоуправлению и работе с депутатами, вопросам зако</w:t>
      </w:r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AE260E" w:rsidRPr="003E3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 и защиты прав граждан, депутатской этике.</w:t>
      </w:r>
    </w:p>
    <w:p w:rsidR="00AE260E" w:rsidRPr="003E31F3" w:rsidRDefault="003E31F3" w:rsidP="003E3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его официального опублик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260E" w:rsidRPr="003E31F3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AE260E" w:rsidRPr="003E31F3" w:rsidRDefault="00AE260E" w:rsidP="003E31F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F3" w:rsidRPr="003E31F3" w:rsidRDefault="003E31F3" w:rsidP="003E3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4636E9" w:rsidRPr="003E31F3" w:rsidRDefault="003E31F3" w:rsidP="003E3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1F3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4636E9" w:rsidRPr="003E31F3" w:rsidSect="003E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7A6"/>
    <w:multiLevelType w:val="multilevel"/>
    <w:tmpl w:val="83748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76"/>
    <w:rsid w:val="000C7FFE"/>
    <w:rsid w:val="003E31F3"/>
    <w:rsid w:val="004243DC"/>
    <w:rsid w:val="004636E9"/>
    <w:rsid w:val="005953C4"/>
    <w:rsid w:val="00AE260E"/>
    <w:rsid w:val="00D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2022-04-13T06:56:00Z</cp:lastPrinted>
  <dcterms:created xsi:type="dcterms:W3CDTF">2022-04-19T06:11:00Z</dcterms:created>
  <dcterms:modified xsi:type="dcterms:W3CDTF">2022-04-19T06:11:00Z</dcterms:modified>
</cp:coreProperties>
</file>