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C" w:rsidRPr="001C5AA7" w:rsidRDefault="008C0ECF" w:rsidP="0065169C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      </w:t>
      </w:r>
      <w:r w:rsidR="006A3CE5" w:rsidRPr="001C5A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0B21" w:rsidRPr="001C5AA7" w:rsidRDefault="001728EB" w:rsidP="001C5AA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>К первой степени качества</w:t>
      </w:r>
      <w:r w:rsidR="003253E9" w:rsidRPr="001C5AA7">
        <w:rPr>
          <w:rFonts w:ascii="Times New Roman" w:hAnsi="Times New Roman" w:cs="Times New Roman"/>
          <w:b/>
          <w:sz w:val="28"/>
          <w:szCs w:val="28"/>
        </w:rPr>
        <w:t>,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относятся муниципальные </w:t>
      </w:r>
      <w:proofErr w:type="gramStart"/>
      <w:r w:rsidR="00F939F1"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5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не менее 2 муниципальных правовых актов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соответствующих индикаторам,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МПА1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5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8EB" w:rsidRPr="001C5AA7" w:rsidRDefault="001728EB" w:rsidP="001C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Ко второй степени качества относятся муниципальные </w:t>
      </w:r>
      <w:proofErr w:type="gramStart"/>
      <w:r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6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не менее 2 муниципальных правовых актов, соответствующих индикаторам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3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A7" w:rsidRDefault="001728EB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 третьей группе </w:t>
      </w:r>
      <w:r w:rsidR="00AD6462" w:rsidRPr="001C5AA7">
        <w:rPr>
          <w:rFonts w:ascii="Times New Roman" w:hAnsi="Times New Roman" w:cs="Times New Roman"/>
          <w:b/>
          <w:sz w:val="28"/>
          <w:szCs w:val="28"/>
        </w:rPr>
        <w:t>степени качества относятся муниципальные образования, которые не соответствуют условиям присвоения первой и второй степени качества</w:t>
      </w:r>
      <w:r w:rsidR="00AD6462"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AD6462" w:rsidRPr="001C5AA7" w:rsidRDefault="00AD6462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AD6462" w:rsidRPr="001C5AA7" w:rsidRDefault="00AD6462" w:rsidP="00AD64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3E9"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Мониторинг проводится по следующим группам показателей:</w:t>
      </w:r>
    </w:p>
    <w:p w:rsidR="00AD6462" w:rsidRPr="001C5AA7" w:rsidRDefault="00AD6462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Бюджетного кодекса Российской Федерации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Состояние нормативной правовой базы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Качество осуществления бюджетного процесса</w:t>
      </w:r>
    </w:p>
    <w:p w:rsidR="003253E9" w:rsidRPr="001C5AA7" w:rsidRDefault="003253E9" w:rsidP="003253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52D" w:rsidRPr="000D252D" w:rsidRDefault="003253E9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color w:val="000000"/>
          <w:sz w:val="28"/>
          <w:szCs w:val="28"/>
        </w:rPr>
        <w:t xml:space="preserve">     </w:t>
      </w:r>
      <w:r w:rsidR="000D252D" w:rsidRPr="000D252D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сельские советы разделились по степеням качества  управления муниципальными финансами на три группы:</w:t>
      </w:r>
    </w:p>
    <w:p w:rsidR="000D252D" w:rsidRPr="000D252D" w:rsidRDefault="000D252D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первая степень присвоена </w:t>
      </w:r>
      <w:r w:rsidR="007D11A8">
        <w:rPr>
          <w:rFonts w:ascii="Times New Roman" w:hAnsi="Times New Roman" w:cs="Times New Roman"/>
          <w:sz w:val="28"/>
          <w:szCs w:val="28"/>
        </w:rPr>
        <w:t>3</w:t>
      </w:r>
      <w:r w:rsidRPr="000D252D">
        <w:rPr>
          <w:rFonts w:ascii="Times New Roman" w:hAnsi="Times New Roman" w:cs="Times New Roman"/>
          <w:sz w:val="28"/>
          <w:szCs w:val="28"/>
        </w:rPr>
        <w:t xml:space="preserve"> сельсоветам;</w:t>
      </w:r>
    </w:p>
    <w:p w:rsidR="000D252D" w:rsidRPr="000D252D" w:rsidRDefault="000D252D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вторая степень </w:t>
      </w:r>
      <w:r w:rsidR="00923E30" w:rsidRPr="000D252D">
        <w:rPr>
          <w:rFonts w:ascii="Times New Roman" w:hAnsi="Times New Roman" w:cs="Times New Roman"/>
          <w:sz w:val="28"/>
          <w:szCs w:val="28"/>
        </w:rPr>
        <w:t xml:space="preserve">присвоена </w:t>
      </w:r>
      <w:r w:rsidR="00923E30">
        <w:rPr>
          <w:rFonts w:ascii="Times New Roman" w:hAnsi="Times New Roman" w:cs="Times New Roman"/>
          <w:sz w:val="28"/>
          <w:szCs w:val="28"/>
        </w:rPr>
        <w:t>2</w:t>
      </w:r>
      <w:r w:rsidR="00923E30" w:rsidRPr="000D252D">
        <w:rPr>
          <w:rFonts w:ascii="Times New Roman" w:hAnsi="Times New Roman" w:cs="Times New Roman"/>
          <w:sz w:val="28"/>
          <w:szCs w:val="28"/>
        </w:rPr>
        <w:t xml:space="preserve"> сельсоветам</w:t>
      </w:r>
      <w:r w:rsidRPr="000D252D">
        <w:rPr>
          <w:rFonts w:ascii="Times New Roman" w:hAnsi="Times New Roman" w:cs="Times New Roman"/>
          <w:sz w:val="28"/>
          <w:szCs w:val="28"/>
        </w:rPr>
        <w:t>;</w:t>
      </w:r>
    </w:p>
    <w:p w:rsidR="000D252D" w:rsidRPr="000D252D" w:rsidRDefault="000D252D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третья степень присвоена </w:t>
      </w:r>
      <w:r w:rsidR="00923E30">
        <w:rPr>
          <w:rFonts w:ascii="Times New Roman" w:hAnsi="Times New Roman" w:cs="Times New Roman"/>
          <w:sz w:val="28"/>
          <w:szCs w:val="28"/>
        </w:rPr>
        <w:t>9</w:t>
      </w:r>
      <w:r w:rsidRPr="000D252D">
        <w:rPr>
          <w:rFonts w:ascii="Times New Roman" w:hAnsi="Times New Roman" w:cs="Times New Roman"/>
          <w:sz w:val="28"/>
          <w:szCs w:val="28"/>
        </w:rPr>
        <w:t xml:space="preserve"> сельсоветам.</w:t>
      </w:r>
    </w:p>
    <w:p w:rsidR="003253E9" w:rsidRPr="001C5AA7" w:rsidRDefault="003253E9" w:rsidP="000D252D">
      <w:pPr>
        <w:pStyle w:val="a5"/>
        <w:shd w:val="clear" w:color="auto" w:fill="FFFFFF"/>
        <w:spacing w:before="0" w:beforeAutospacing="0" w:after="150" w:afterAutospacing="0"/>
        <w:ind w:firstLine="701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1C5AA7">
        <w:rPr>
          <w:color w:val="000000"/>
          <w:sz w:val="28"/>
          <w:szCs w:val="28"/>
        </w:rPr>
        <w:t>К</w:t>
      </w:r>
      <w:r w:rsidR="00F939F1" w:rsidRPr="001C5AA7">
        <w:rPr>
          <w:rFonts w:eastAsiaTheme="minorHAnsi"/>
          <w:sz w:val="28"/>
          <w:szCs w:val="28"/>
          <w:lang w:eastAsia="en-US"/>
        </w:rPr>
        <w:t xml:space="preserve">ачество финансового менеджмента, позволяет количественно оценить организацию </w:t>
      </w:r>
      <w:r w:rsidRPr="001C5AA7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="00F939F1" w:rsidRPr="001C5AA7">
        <w:rPr>
          <w:rFonts w:eastAsiaTheme="minorHAnsi"/>
          <w:sz w:val="28"/>
          <w:szCs w:val="28"/>
          <w:lang w:eastAsia="en-US"/>
        </w:rPr>
        <w:t xml:space="preserve"> процедур бюджетного планирования, исполнения бюджета, ведения бюджетного учета, составления и представления бюджетной отчетности</w:t>
      </w:r>
      <w:r w:rsidRPr="001C5AA7">
        <w:rPr>
          <w:rFonts w:eastAsiaTheme="minorHAnsi"/>
          <w:sz w:val="28"/>
          <w:szCs w:val="28"/>
          <w:lang w:eastAsia="en-US"/>
        </w:rPr>
        <w:t>.</w:t>
      </w:r>
    </w:p>
    <w:sectPr w:rsidR="003253E9" w:rsidRPr="001C5AA7" w:rsidSect="000D25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BD0"/>
    <w:multiLevelType w:val="hybridMultilevel"/>
    <w:tmpl w:val="2DD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E8A"/>
    <w:multiLevelType w:val="hybridMultilevel"/>
    <w:tmpl w:val="0316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5"/>
    <w:rsid w:val="00062B9C"/>
    <w:rsid w:val="000B7A65"/>
    <w:rsid w:val="000D252D"/>
    <w:rsid w:val="00104E41"/>
    <w:rsid w:val="001728EB"/>
    <w:rsid w:val="001C5AA7"/>
    <w:rsid w:val="001F2D5A"/>
    <w:rsid w:val="00254BC2"/>
    <w:rsid w:val="003253E9"/>
    <w:rsid w:val="00334900"/>
    <w:rsid w:val="00394910"/>
    <w:rsid w:val="004C4D83"/>
    <w:rsid w:val="00504423"/>
    <w:rsid w:val="0065169C"/>
    <w:rsid w:val="0066091A"/>
    <w:rsid w:val="006A3CE5"/>
    <w:rsid w:val="00716334"/>
    <w:rsid w:val="007D11A8"/>
    <w:rsid w:val="00830B21"/>
    <w:rsid w:val="008C0ECF"/>
    <w:rsid w:val="00923E30"/>
    <w:rsid w:val="00951859"/>
    <w:rsid w:val="00A13C32"/>
    <w:rsid w:val="00A16D05"/>
    <w:rsid w:val="00A9145C"/>
    <w:rsid w:val="00AD6462"/>
    <w:rsid w:val="00B22199"/>
    <w:rsid w:val="00C16876"/>
    <w:rsid w:val="00C523AC"/>
    <w:rsid w:val="00CA0719"/>
    <w:rsid w:val="00CE10AB"/>
    <w:rsid w:val="00D16FD2"/>
    <w:rsid w:val="00D25831"/>
    <w:rsid w:val="00D430D6"/>
    <w:rsid w:val="00DD0DFF"/>
    <w:rsid w:val="00E12676"/>
    <w:rsid w:val="00E53820"/>
    <w:rsid w:val="00F81EC5"/>
    <w:rsid w:val="00F9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39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39F1"/>
    <w:pPr>
      <w:ind w:left="720"/>
      <w:contextualSpacing/>
    </w:pPr>
  </w:style>
  <w:style w:type="paragraph" w:customStyle="1" w:styleId="ConsPlusNormal">
    <w:name w:val="ConsPlusNormal"/>
    <w:rsid w:val="001C5AA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06527E9FCDD1B6BF7F7FE653D1B2A698F91EEAA9555E4CFA92CFF83UD4BD" TargetMode="External"/><Relationship Id="rId5" Type="http://schemas.openxmlformats.org/officeDocument/2006/relationships/hyperlink" Target="consultantplus://offline/ref=E0C06527E9FCDD1B6BF7F7FE653D1B2A698F91EEAA9555E4CFA92CFF83UD4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Кравченко Наталья</cp:lastModifiedBy>
  <cp:revision>8</cp:revision>
  <cp:lastPrinted>2017-03-27T03:53:00Z</cp:lastPrinted>
  <dcterms:created xsi:type="dcterms:W3CDTF">2017-07-31T00:46:00Z</dcterms:created>
  <dcterms:modified xsi:type="dcterms:W3CDTF">2021-07-17T05:18:00Z</dcterms:modified>
</cp:coreProperties>
</file>