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69" w:rsidRPr="00D27C69" w:rsidRDefault="00D27C69" w:rsidP="00D27C69">
      <w:pPr>
        <w:pStyle w:val="40"/>
        <w:shd w:val="clear" w:color="auto" w:fill="auto"/>
        <w:spacing w:before="0" w:after="0" w:line="360" w:lineRule="exact"/>
        <w:rPr>
          <w:color w:val="000000"/>
          <w:sz w:val="28"/>
          <w:szCs w:val="26"/>
          <w:lang w:bidi="ru-RU"/>
        </w:rPr>
      </w:pPr>
      <w:r w:rsidRPr="00D27C69">
        <w:rPr>
          <w:color w:val="000000"/>
          <w:sz w:val="28"/>
          <w:szCs w:val="26"/>
          <w:lang w:bidi="ru-RU"/>
        </w:rPr>
        <w:t>УВАЖАЕМЫЕ ЖИТЕЛИ И ГОСТИ ЕРМАКОВСКОГО РАЙОНА!</w:t>
      </w:r>
    </w:p>
    <w:p w:rsidR="00D27C69" w:rsidRPr="00D27C69" w:rsidRDefault="00D27C69" w:rsidP="00D27C69">
      <w:pPr>
        <w:pStyle w:val="20"/>
        <w:shd w:val="clear" w:color="auto" w:fill="auto"/>
        <w:spacing w:line="360" w:lineRule="exact"/>
        <w:ind w:firstLine="620"/>
        <w:jc w:val="both"/>
        <w:rPr>
          <w:szCs w:val="26"/>
        </w:rPr>
      </w:pPr>
      <w:r w:rsidRPr="00D27C69">
        <w:rPr>
          <w:color w:val="000000"/>
          <w:szCs w:val="26"/>
          <w:lang w:bidi="ru-RU"/>
        </w:rPr>
        <w:t>Весной, с повышением температуры окружающей среды, необходимо соблюдать особую осторожность и внимательность во время пребывания на реках и водоёмах. В это время под весенними лучами солнца лед на водоемах и реках становится рыхлым, непрочным и выходить на его поверхность становится крайне опасно. При посещении водоёмов в весенний период помните:</w:t>
      </w:r>
    </w:p>
    <w:p w:rsidR="00D27C69" w:rsidRPr="00D27C69" w:rsidRDefault="00D27C69" w:rsidP="00D27C69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line="360" w:lineRule="exact"/>
        <w:ind w:firstLine="800"/>
        <w:jc w:val="both"/>
        <w:rPr>
          <w:szCs w:val="26"/>
        </w:rPr>
      </w:pPr>
      <w:r w:rsidRPr="00D27C69">
        <w:rPr>
          <w:color w:val="000000"/>
          <w:szCs w:val="26"/>
          <w:lang w:bidi="ru-RU"/>
        </w:rPr>
        <w:t>Прежде чем выйти на лед, убедитесь в его прочности.</w:t>
      </w:r>
    </w:p>
    <w:p w:rsidR="00D27C69" w:rsidRPr="00D27C69" w:rsidRDefault="00D27C69" w:rsidP="00D27C69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line="360" w:lineRule="exact"/>
        <w:ind w:firstLine="800"/>
        <w:jc w:val="both"/>
        <w:rPr>
          <w:szCs w:val="26"/>
        </w:rPr>
      </w:pPr>
      <w:r w:rsidRPr="00D27C69">
        <w:rPr>
          <w:color w:val="000000"/>
          <w:szCs w:val="26"/>
          <w:lang w:bidi="ru-RU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места.</w:t>
      </w:r>
    </w:p>
    <w:p w:rsidR="00D27C69" w:rsidRPr="00D27C69" w:rsidRDefault="00D27C69" w:rsidP="00D27C69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line="360" w:lineRule="exact"/>
        <w:ind w:firstLine="800"/>
        <w:jc w:val="both"/>
        <w:rPr>
          <w:szCs w:val="26"/>
        </w:rPr>
      </w:pPr>
      <w:r w:rsidRPr="00D27C69">
        <w:rPr>
          <w:color w:val="000000"/>
          <w:szCs w:val="26"/>
          <w:lang w:bidi="ru-RU"/>
        </w:rPr>
        <w:t>В случае появления типичных признаков непрочности льда (треск, прогибание, появление воды на поверхности льда) немедленно вернитесь на берег, идите с широко расставленными ногами, не отрывая их от поверхности льда, в крайнем случае - ползите.</w:t>
      </w:r>
    </w:p>
    <w:p w:rsidR="00D27C69" w:rsidRPr="00D27C69" w:rsidRDefault="00D27C69" w:rsidP="00D27C69">
      <w:pPr>
        <w:pStyle w:val="20"/>
        <w:numPr>
          <w:ilvl w:val="0"/>
          <w:numId w:val="1"/>
        </w:numPr>
        <w:shd w:val="clear" w:color="auto" w:fill="auto"/>
        <w:tabs>
          <w:tab w:val="left" w:pos="1183"/>
        </w:tabs>
        <w:spacing w:line="360" w:lineRule="exact"/>
        <w:ind w:firstLine="800"/>
        <w:jc w:val="both"/>
        <w:rPr>
          <w:szCs w:val="26"/>
        </w:rPr>
      </w:pPr>
      <w:r w:rsidRPr="00D27C69">
        <w:rPr>
          <w:color w:val="000000"/>
          <w:szCs w:val="26"/>
          <w:lang w:bidi="ru-RU"/>
        </w:rPr>
        <w:t>Не допускайте скопления людей и грузов в одном месте на льду.</w:t>
      </w:r>
    </w:p>
    <w:p w:rsidR="00D27C69" w:rsidRPr="00D27C69" w:rsidRDefault="00D27C69" w:rsidP="00D27C69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line="360" w:lineRule="exact"/>
        <w:ind w:firstLine="800"/>
        <w:jc w:val="both"/>
        <w:rPr>
          <w:szCs w:val="26"/>
        </w:rPr>
      </w:pPr>
      <w:r w:rsidRPr="00D27C69">
        <w:rPr>
          <w:color w:val="000000"/>
          <w:szCs w:val="26"/>
          <w:lang w:bidi="ru-RU"/>
        </w:rPr>
        <w:t xml:space="preserve">Исключите случаи пребывания на льду в плохую погоду (в туман, снегопад, дождь, а также ночью). </w:t>
      </w:r>
    </w:p>
    <w:p w:rsidR="00D27C69" w:rsidRPr="00D27C69" w:rsidRDefault="00D27C69" w:rsidP="00D27C69">
      <w:pPr>
        <w:pStyle w:val="20"/>
        <w:numPr>
          <w:ilvl w:val="0"/>
          <w:numId w:val="1"/>
        </w:numPr>
        <w:shd w:val="clear" w:color="auto" w:fill="auto"/>
        <w:tabs>
          <w:tab w:val="left" w:pos="1183"/>
        </w:tabs>
        <w:spacing w:line="360" w:lineRule="exact"/>
        <w:ind w:firstLine="800"/>
        <w:jc w:val="both"/>
        <w:rPr>
          <w:szCs w:val="26"/>
        </w:rPr>
      </w:pPr>
      <w:r w:rsidRPr="00D27C69">
        <w:rPr>
          <w:color w:val="000000"/>
          <w:szCs w:val="26"/>
          <w:lang w:bidi="ru-RU"/>
        </w:rPr>
        <w:t>Никогда не проверяйте прочность льда ударом ноги.</w:t>
      </w:r>
    </w:p>
    <w:p w:rsidR="00D27C69" w:rsidRPr="00D27C69" w:rsidRDefault="00D27C69" w:rsidP="00D27C69">
      <w:pPr>
        <w:pStyle w:val="20"/>
        <w:shd w:val="clear" w:color="auto" w:fill="auto"/>
        <w:spacing w:line="360" w:lineRule="exact"/>
        <w:ind w:firstLine="800"/>
        <w:jc w:val="both"/>
        <w:rPr>
          <w:szCs w:val="26"/>
        </w:rPr>
      </w:pPr>
      <w:r w:rsidRPr="00D27C69">
        <w:rPr>
          <w:rStyle w:val="23"/>
          <w:szCs w:val="26"/>
        </w:rPr>
        <w:t>Дополнительную опасность</w:t>
      </w:r>
      <w:r w:rsidRPr="00D27C69">
        <w:rPr>
          <w:color w:val="000000"/>
          <w:szCs w:val="26"/>
          <w:lang w:bidi="ru-RU"/>
        </w:rPr>
        <w:t xml:space="preserve"> представляет проламывание льда для</w:t>
      </w:r>
    </w:p>
    <w:p w:rsidR="00D27C69" w:rsidRPr="00D27C69" w:rsidRDefault="00D27C69" w:rsidP="00D27C69">
      <w:pPr>
        <w:pStyle w:val="20"/>
        <w:shd w:val="clear" w:color="auto" w:fill="auto"/>
        <w:spacing w:line="360" w:lineRule="exact"/>
        <w:jc w:val="both"/>
        <w:rPr>
          <w:szCs w:val="26"/>
        </w:rPr>
      </w:pPr>
      <w:r w:rsidRPr="00D27C69">
        <w:rPr>
          <w:color w:val="000000"/>
          <w:szCs w:val="26"/>
          <w:lang w:bidi="ru-RU"/>
        </w:rPr>
        <w:t xml:space="preserve">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</w:t>
      </w:r>
      <w:r w:rsidRPr="00D27C69">
        <w:rPr>
          <w:color w:val="000000"/>
          <w:szCs w:val="26"/>
          <w:lang w:val="en-US" w:eastAsia="en-US" w:bidi="en-US"/>
        </w:rPr>
        <w:t>e</w:t>
      </w:r>
      <w:r w:rsidRPr="00D27C69">
        <w:rPr>
          <w:color w:val="000000"/>
          <w:szCs w:val="26"/>
          <w:lang w:eastAsia="en-US" w:bidi="en-US"/>
        </w:rPr>
        <w:t xml:space="preserve">го </w:t>
      </w:r>
      <w:r w:rsidRPr="00D27C69">
        <w:rPr>
          <w:color w:val="000000"/>
          <w:szCs w:val="26"/>
          <w:lang w:bidi="ru-RU"/>
        </w:rPr>
        <w:t>быстрому сбрасыванию в случае внезапного проламывания льда.</w:t>
      </w:r>
    </w:p>
    <w:p w:rsidR="00D27C69" w:rsidRPr="00D27C69" w:rsidRDefault="00D27C69" w:rsidP="00D27C69">
      <w:pPr>
        <w:pStyle w:val="22"/>
        <w:shd w:val="clear" w:color="auto" w:fill="auto"/>
        <w:ind w:left="20"/>
        <w:rPr>
          <w:szCs w:val="26"/>
        </w:rPr>
      </w:pPr>
      <w:bookmarkStart w:id="0" w:name="bookmark0"/>
      <w:r w:rsidRPr="00D27C69">
        <w:rPr>
          <w:color w:val="000000"/>
          <w:szCs w:val="26"/>
          <w:lang w:bidi="ru-RU"/>
        </w:rPr>
        <w:t>При несчастных случаях на льду выполняйте следующие правила:</w:t>
      </w:r>
      <w:bookmarkEnd w:id="0"/>
    </w:p>
    <w:p w:rsidR="00D27C69" w:rsidRPr="00D27C69" w:rsidRDefault="00D27C69" w:rsidP="00D27C69">
      <w:pPr>
        <w:pStyle w:val="20"/>
        <w:shd w:val="clear" w:color="auto" w:fill="auto"/>
        <w:spacing w:line="360" w:lineRule="exact"/>
        <w:ind w:firstLine="800"/>
        <w:jc w:val="both"/>
        <w:rPr>
          <w:szCs w:val="26"/>
        </w:rPr>
      </w:pPr>
      <w:r w:rsidRPr="00D27C69">
        <w:rPr>
          <w:color w:val="000000"/>
          <w:szCs w:val="26"/>
          <w:lang w:bidi="ru-RU"/>
        </w:rPr>
        <w:t>Попав в холодную воду, быстро раскиньте руки в стороны,</w:t>
      </w:r>
      <w:r w:rsidRPr="00D27C69">
        <w:rPr>
          <w:color w:val="000000"/>
          <w:szCs w:val="26"/>
          <w:lang w:bidi="ru-RU"/>
        </w:rPr>
        <w:br/>
        <w:t>постарайтесь зацепиться за кромку льда, придав телу горизонтальное</w:t>
      </w:r>
      <w:r w:rsidRPr="00D27C69">
        <w:rPr>
          <w:color w:val="000000"/>
          <w:szCs w:val="26"/>
          <w:lang w:bidi="ru-RU"/>
        </w:rPr>
        <w:br/>
        <w:t>положение. Попытайтесь осторожно налечь грудью на край льда и забросить одну, а затем и другую ногу на лед.</w:t>
      </w:r>
      <w:r w:rsidRPr="00D27C69">
        <w:rPr>
          <w:szCs w:val="26"/>
        </w:rPr>
        <w:t xml:space="preserve"> </w:t>
      </w:r>
      <w:r w:rsidRPr="00D27C69">
        <w:rPr>
          <w:color w:val="000000"/>
          <w:szCs w:val="26"/>
          <w:lang w:bidi="ru-RU"/>
        </w:rPr>
        <w:t>Если лед выдержал, перекатитесь несколько раз и медленно ползите к берегу.</w:t>
      </w:r>
    </w:p>
    <w:p w:rsidR="00D27C69" w:rsidRPr="00D27C69" w:rsidRDefault="00D27C69" w:rsidP="00D27C69">
      <w:pPr>
        <w:pStyle w:val="20"/>
        <w:shd w:val="clear" w:color="auto" w:fill="auto"/>
        <w:spacing w:line="360" w:lineRule="exact"/>
        <w:ind w:firstLine="800"/>
        <w:jc w:val="both"/>
        <w:rPr>
          <w:szCs w:val="26"/>
        </w:rPr>
      </w:pPr>
      <w:r w:rsidRPr="00D27C69">
        <w:rPr>
          <w:color w:val="000000"/>
          <w:szCs w:val="26"/>
          <w:lang w:bidi="ru-RU"/>
        </w:rPr>
        <w:t>Оказывая помощь потерпевшего бедствие, не подходите к месту пролома стоя. Приближайтесь к потерпевшему ползком, лёжа на животе, широко раскинув руки. Используйте подручные материалы, по возможности положите под себя лыжи, доску, фанеру (для увеличения площади опоры) и ползите на них. Не доползая до полыньи, протяните пострадавшему шест, верёвку, шарфы, ремень или лыжи. Бросать связанные ремни, шарфы или доски нужно за 3-4 метра до кромки льда. Как только терпящий бедствие схватится за поданный предмет, осторожно вытащите его на лед, и вместе, ползком, выбирайтесь из опасной зоны.</w:t>
      </w:r>
    </w:p>
    <w:p w:rsidR="00D27C69" w:rsidRPr="00D27C69" w:rsidRDefault="00D27C69" w:rsidP="00D27C69">
      <w:pPr>
        <w:pStyle w:val="20"/>
        <w:shd w:val="clear" w:color="auto" w:fill="auto"/>
        <w:spacing w:line="360" w:lineRule="exact"/>
        <w:ind w:firstLine="800"/>
        <w:jc w:val="both"/>
        <w:rPr>
          <w:szCs w:val="26"/>
        </w:rPr>
      </w:pPr>
      <w:r w:rsidRPr="00D27C69">
        <w:rPr>
          <w:color w:val="000000"/>
          <w:szCs w:val="26"/>
          <w:lang w:bidi="ru-RU"/>
        </w:rPr>
        <w:lastRenderedPageBreak/>
        <w:t>Доставьте пострадавшего в теплое помещение и окажите ему помощь: снимите мокрую одежду, просушите ее, напоите горячим чаем, вызовите медицинских работников.</w:t>
      </w:r>
    </w:p>
    <w:p w:rsidR="00D27C69" w:rsidRPr="00D27C69" w:rsidRDefault="00D27C69" w:rsidP="00D27C69">
      <w:pPr>
        <w:pStyle w:val="22"/>
        <w:shd w:val="clear" w:color="auto" w:fill="auto"/>
        <w:ind w:left="20"/>
        <w:rPr>
          <w:szCs w:val="26"/>
        </w:rPr>
      </w:pPr>
      <w:bookmarkStart w:id="1" w:name="bookmark1"/>
      <w:r w:rsidRPr="00D27C69">
        <w:rPr>
          <w:color w:val="000000"/>
          <w:szCs w:val="26"/>
          <w:lang w:bidi="ru-RU"/>
        </w:rPr>
        <w:t>Уважаемые родители!</w:t>
      </w:r>
      <w:bookmarkEnd w:id="1"/>
    </w:p>
    <w:p w:rsidR="00D27C69" w:rsidRPr="00D27C69" w:rsidRDefault="00D27C69" w:rsidP="00D27C69">
      <w:pPr>
        <w:pStyle w:val="20"/>
        <w:shd w:val="clear" w:color="auto" w:fill="auto"/>
        <w:spacing w:line="360" w:lineRule="exact"/>
        <w:ind w:firstLine="800"/>
        <w:jc w:val="both"/>
        <w:rPr>
          <w:szCs w:val="26"/>
        </w:rPr>
      </w:pPr>
      <w:r w:rsidRPr="00D27C69">
        <w:rPr>
          <w:color w:val="000000"/>
          <w:szCs w:val="26"/>
          <w:lang w:bidi="ru-RU"/>
        </w:rPr>
        <w:t>Обращаем ваше внимание на поведение детей в весенний период: в</w:t>
      </w:r>
      <w:r w:rsidRPr="00D27C69">
        <w:rPr>
          <w:color w:val="000000"/>
          <w:szCs w:val="26"/>
          <w:lang w:bidi="ru-RU"/>
        </w:rPr>
        <w:br/>
        <w:t>связи с продолжающимся интенсивным снеготаянием посещение в эти</w:t>
      </w:r>
      <w:r w:rsidRPr="00D27C69">
        <w:rPr>
          <w:color w:val="000000"/>
          <w:szCs w:val="26"/>
          <w:lang w:bidi="ru-RU"/>
        </w:rPr>
        <w:br/>
        <w:t>весенние дни водоемов опасно для жизни!</w:t>
      </w:r>
    </w:p>
    <w:p w:rsidR="00D27C69" w:rsidRPr="00D27C69" w:rsidRDefault="00D27C69" w:rsidP="00D27C69">
      <w:pPr>
        <w:pStyle w:val="20"/>
        <w:shd w:val="clear" w:color="auto" w:fill="auto"/>
        <w:spacing w:line="360" w:lineRule="exact"/>
        <w:ind w:firstLine="800"/>
        <w:jc w:val="both"/>
        <w:rPr>
          <w:color w:val="000000"/>
          <w:szCs w:val="26"/>
          <w:lang w:bidi="ru-RU"/>
        </w:rPr>
      </w:pPr>
      <w:r w:rsidRPr="00D27C69">
        <w:rPr>
          <w:color w:val="000000"/>
          <w:szCs w:val="26"/>
          <w:lang w:bidi="ru-RU"/>
        </w:rPr>
        <w:t>Необходимо усилить контроль за поведением детей, разъяснить им</w:t>
      </w:r>
      <w:r w:rsidRPr="00D27C69">
        <w:rPr>
          <w:color w:val="000000"/>
          <w:szCs w:val="26"/>
          <w:lang w:bidi="ru-RU"/>
        </w:rPr>
        <w:br/>
        <w:t>недопустимость игр вблизи водоемов и не оставлять без присмотра ребенка у водоема. Катание и проведение других развлечений на льдинах нередко</w:t>
      </w:r>
      <w:r w:rsidRPr="00D27C69">
        <w:rPr>
          <w:szCs w:val="26"/>
        </w:rPr>
        <w:t xml:space="preserve"> </w:t>
      </w:r>
      <w:r w:rsidRPr="00D27C69">
        <w:rPr>
          <w:color w:val="000000"/>
          <w:szCs w:val="26"/>
          <w:lang w:bidi="ru-RU"/>
        </w:rPr>
        <w:t>заканчиваются купанием в ледяной воде, поскольку льдины часто</w:t>
      </w:r>
      <w:r w:rsidRPr="00D27C69">
        <w:rPr>
          <w:color w:val="000000"/>
          <w:szCs w:val="26"/>
          <w:lang w:bidi="ru-RU"/>
        </w:rPr>
        <w:br/>
        <w:t>переворачиваются, разламываются, сталкиваются между собой, ударяются о</w:t>
      </w:r>
      <w:r w:rsidRPr="00D27C69">
        <w:rPr>
          <w:szCs w:val="26"/>
        </w:rPr>
        <w:t xml:space="preserve"> </w:t>
      </w:r>
      <w:r w:rsidRPr="00D27C69">
        <w:rPr>
          <w:color w:val="000000"/>
          <w:szCs w:val="26"/>
          <w:lang w:bidi="ru-RU"/>
        </w:rPr>
        <w:t>предметы, находящиеся в воде.</w:t>
      </w:r>
    </w:p>
    <w:p w:rsidR="00D27C69" w:rsidRPr="00D27C69" w:rsidRDefault="00D27C69" w:rsidP="00D27C69">
      <w:pPr>
        <w:pStyle w:val="60"/>
        <w:shd w:val="clear" w:color="auto" w:fill="auto"/>
        <w:spacing w:line="360" w:lineRule="exact"/>
        <w:ind w:left="20" w:right="528"/>
        <w:rPr>
          <w:szCs w:val="26"/>
        </w:rPr>
      </w:pPr>
      <w:r w:rsidRPr="00D27C69">
        <w:rPr>
          <w:color w:val="000000"/>
          <w:szCs w:val="26"/>
          <w:lang w:bidi="ru-RU"/>
        </w:rPr>
        <w:t>Если Вы стали очевидцем несчастного случая на реке или другом</w:t>
      </w:r>
      <w:r w:rsidRPr="00D27C69">
        <w:rPr>
          <w:szCs w:val="26"/>
        </w:rPr>
        <w:t xml:space="preserve"> </w:t>
      </w:r>
      <w:r w:rsidRPr="00D27C69">
        <w:rPr>
          <w:color w:val="000000"/>
          <w:szCs w:val="26"/>
          <w:lang w:bidi="ru-RU"/>
        </w:rPr>
        <w:t>водоёме - позвоните в Единую дежурную диспетчерскую службу</w:t>
      </w:r>
    </w:p>
    <w:p w:rsidR="00D27C69" w:rsidRPr="00D27C69" w:rsidRDefault="00D27C69" w:rsidP="00D27C69">
      <w:pPr>
        <w:pStyle w:val="60"/>
        <w:shd w:val="clear" w:color="auto" w:fill="auto"/>
        <w:spacing w:line="360" w:lineRule="exact"/>
        <w:ind w:left="20" w:right="182"/>
        <w:rPr>
          <w:szCs w:val="26"/>
        </w:rPr>
      </w:pPr>
      <w:r w:rsidRPr="00D27C69">
        <w:rPr>
          <w:color w:val="000000"/>
          <w:szCs w:val="26"/>
          <w:lang w:bidi="ru-RU"/>
        </w:rPr>
        <w:t>Ермаковского района по единому номеру телефона вызова экстренных</w:t>
      </w:r>
      <w:bookmarkStart w:id="2" w:name="bookmark2"/>
      <w:r w:rsidRPr="00D27C69">
        <w:rPr>
          <w:color w:val="000000"/>
          <w:szCs w:val="26"/>
          <w:lang w:bidi="ru-RU"/>
        </w:rPr>
        <w:t xml:space="preserve"> служб —112, 2-12-09</w:t>
      </w:r>
      <w:bookmarkEnd w:id="2"/>
    </w:p>
    <w:p w:rsidR="00000000" w:rsidRPr="00D27C69" w:rsidRDefault="00D27C69">
      <w:pPr>
        <w:rPr>
          <w:sz w:val="24"/>
        </w:rPr>
      </w:pPr>
    </w:p>
    <w:sectPr w:rsidR="00000000" w:rsidRPr="00D2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1C51"/>
    <w:multiLevelType w:val="multilevel"/>
    <w:tmpl w:val="B7C454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27C69"/>
    <w:rsid w:val="00D2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27C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7C69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D27C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27C69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locked/>
    <w:rsid w:val="00D27C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27C69"/>
    <w:pPr>
      <w:widowControl w:val="0"/>
      <w:shd w:val="clear" w:color="auto" w:fill="FFFFFF"/>
      <w:spacing w:after="0"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D27C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27C69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Полужирный"/>
    <w:aliases w:val="Курсив"/>
    <w:basedOn w:val="2"/>
    <w:rsid w:val="00D27C69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2</dc:creator>
  <cp:keywords/>
  <dc:description/>
  <cp:lastModifiedBy>Диспетчер 2</cp:lastModifiedBy>
  <cp:revision>2</cp:revision>
  <dcterms:created xsi:type="dcterms:W3CDTF">2022-03-24T03:13:00Z</dcterms:created>
  <dcterms:modified xsi:type="dcterms:W3CDTF">2022-03-24T03:13:00Z</dcterms:modified>
</cp:coreProperties>
</file>