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2E" w:rsidRPr="0099372E" w:rsidRDefault="0099372E" w:rsidP="0099372E">
      <w:pPr>
        <w:ind w:right="-1"/>
        <w:jc w:val="center"/>
        <w:rPr>
          <w:rFonts w:ascii="Arial" w:hAnsi="Arial" w:cs="Arial"/>
          <w:b/>
          <w:bCs/>
          <w:sz w:val="24"/>
        </w:rPr>
      </w:pPr>
      <w:r w:rsidRPr="0099372E">
        <w:rPr>
          <w:rFonts w:ascii="Arial" w:hAnsi="Arial" w:cs="Arial"/>
          <w:b/>
          <w:bCs/>
          <w:sz w:val="24"/>
        </w:rPr>
        <w:t>Администрация Ермаковского района</w:t>
      </w:r>
    </w:p>
    <w:p w:rsidR="0099372E" w:rsidRPr="0099372E" w:rsidRDefault="0099372E" w:rsidP="0099372E">
      <w:pPr>
        <w:ind w:right="-1"/>
        <w:jc w:val="center"/>
        <w:rPr>
          <w:rFonts w:ascii="Arial" w:hAnsi="Arial" w:cs="Arial"/>
          <w:b/>
          <w:bCs/>
          <w:sz w:val="24"/>
        </w:rPr>
      </w:pPr>
      <w:r w:rsidRPr="0099372E">
        <w:rPr>
          <w:rFonts w:ascii="Arial" w:hAnsi="Arial" w:cs="Arial"/>
          <w:b/>
          <w:bCs/>
          <w:sz w:val="24"/>
        </w:rPr>
        <w:t>ПОСТАНОВЛЕНИЕ</w:t>
      </w:r>
    </w:p>
    <w:p w:rsidR="0099372E" w:rsidRPr="0099372E" w:rsidRDefault="0099372E" w:rsidP="0099372E">
      <w:pPr>
        <w:ind w:right="-1"/>
        <w:jc w:val="both"/>
        <w:rPr>
          <w:rFonts w:ascii="Arial" w:hAnsi="Arial" w:cs="Arial"/>
          <w:b/>
          <w:bCs/>
          <w:sz w:val="24"/>
        </w:rPr>
      </w:pPr>
    </w:p>
    <w:p w:rsidR="0099372E" w:rsidRPr="0099372E" w:rsidRDefault="0099372E" w:rsidP="0099372E">
      <w:pPr>
        <w:jc w:val="both"/>
        <w:rPr>
          <w:rFonts w:ascii="Arial" w:eastAsia="Calibri" w:hAnsi="Arial" w:cs="Arial"/>
          <w:sz w:val="24"/>
          <w:lang w:eastAsia="zh-CN"/>
        </w:rPr>
      </w:pPr>
      <w:r w:rsidRPr="0099372E">
        <w:rPr>
          <w:rFonts w:ascii="Arial" w:hAnsi="Arial" w:cs="Arial"/>
          <w:bCs/>
          <w:sz w:val="24"/>
        </w:rPr>
        <w:t>«28» февраля 2022 года                                                                                    № 121-п</w:t>
      </w:r>
    </w:p>
    <w:p w:rsidR="00FA7ED7" w:rsidRPr="0099372E" w:rsidRDefault="00FA7ED7" w:rsidP="0099372E">
      <w:pPr>
        <w:widowControl w:val="0"/>
        <w:jc w:val="both"/>
        <w:rPr>
          <w:rFonts w:ascii="Arial" w:hAnsi="Arial" w:cs="Arial"/>
          <w:sz w:val="24"/>
        </w:rPr>
      </w:pPr>
    </w:p>
    <w:p w:rsidR="0099372E" w:rsidRPr="0099372E" w:rsidRDefault="00656E16" w:rsidP="0099372E">
      <w:pPr>
        <w:widowControl w:val="0"/>
        <w:tabs>
          <w:tab w:val="left" w:pos="2412"/>
          <w:tab w:val="left" w:pos="2613"/>
          <w:tab w:val="left" w:pos="3953"/>
          <w:tab w:val="left" w:pos="4422"/>
          <w:tab w:val="left" w:pos="5762"/>
          <w:tab w:val="left" w:pos="5896"/>
          <w:tab w:val="left" w:pos="7035"/>
        </w:tabs>
        <w:ind w:firstLine="720"/>
        <w:jc w:val="both"/>
        <w:rPr>
          <w:rFonts w:ascii="Arial" w:hAnsi="Arial" w:cs="Arial"/>
          <w:sz w:val="24"/>
        </w:rPr>
      </w:pPr>
      <w:r w:rsidRPr="0099372E">
        <w:rPr>
          <w:rFonts w:ascii="Arial" w:hAnsi="Arial" w:cs="Arial"/>
          <w:sz w:val="24"/>
        </w:rPr>
        <w:t>Об утверждении положения о составе и содержании задания на подготовку проекта документа территориального планирования на территории муниципальн</w:t>
      </w:r>
      <w:r w:rsidRPr="0099372E">
        <w:rPr>
          <w:rFonts w:ascii="Arial" w:hAnsi="Arial" w:cs="Arial"/>
          <w:sz w:val="24"/>
        </w:rPr>
        <w:t>о</w:t>
      </w:r>
      <w:r w:rsidRPr="0099372E">
        <w:rPr>
          <w:rFonts w:ascii="Arial" w:hAnsi="Arial" w:cs="Arial"/>
          <w:sz w:val="24"/>
        </w:rPr>
        <w:t>го образования Ермаковский район, Красн</w:t>
      </w:r>
      <w:r w:rsidRPr="0099372E">
        <w:rPr>
          <w:rFonts w:ascii="Arial" w:hAnsi="Arial" w:cs="Arial"/>
          <w:sz w:val="24"/>
        </w:rPr>
        <w:t>о</w:t>
      </w:r>
      <w:r w:rsidRPr="0099372E">
        <w:rPr>
          <w:rFonts w:ascii="Arial" w:hAnsi="Arial" w:cs="Arial"/>
          <w:sz w:val="24"/>
        </w:rPr>
        <w:t>ярского края, составе и содержании исходных материалов для подготовки проекта документа территориального пл</w:t>
      </w:r>
      <w:r w:rsidRPr="0099372E">
        <w:rPr>
          <w:rFonts w:ascii="Arial" w:hAnsi="Arial" w:cs="Arial"/>
          <w:sz w:val="24"/>
        </w:rPr>
        <w:t>а</w:t>
      </w:r>
      <w:r w:rsidRPr="0099372E">
        <w:rPr>
          <w:rFonts w:ascii="Arial" w:hAnsi="Arial" w:cs="Arial"/>
          <w:sz w:val="24"/>
        </w:rPr>
        <w:t>нирования на территории муниципального образования Ермаковский район, Кра</w:t>
      </w:r>
      <w:r w:rsidRPr="0099372E">
        <w:rPr>
          <w:rFonts w:ascii="Arial" w:hAnsi="Arial" w:cs="Arial"/>
          <w:sz w:val="24"/>
        </w:rPr>
        <w:t>с</w:t>
      </w:r>
      <w:r w:rsidRPr="0099372E">
        <w:rPr>
          <w:rFonts w:ascii="Arial" w:hAnsi="Arial" w:cs="Arial"/>
          <w:sz w:val="24"/>
        </w:rPr>
        <w:t>ноярского края</w:t>
      </w:r>
    </w:p>
    <w:p w:rsidR="0099372E" w:rsidRPr="0099372E" w:rsidRDefault="0099372E" w:rsidP="0099372E">
      <w:pPr>
        <w:widowControl w:val="0"/>
        <w:tabs>
          <w:tab w:val="left" w:pos="2412"/>
          <w:tab w:val="left" w:pos="2613"/>
          <w:tab w:val="left" w:pos="3953"/>
          <w:tab w:val="left" w:pos="4422"/>
          <w:tab w:val="left" w:pos="5762"/>
          <w:tab w:val="left" w:pos="5896"/>
          <w:tab w:val="left" w:pos="7035"/>
        </w:tabs>
        <w:ind w:firstLine="720"/>
        <w:jc w:val="both"/>
        <w:rPr>
          <w:rFonts w:ascii="Arial" w:hAnsi="Arial" w:cs="Arial"/>
          <w:sz w:val="24"/>
          <w:lang w:val="en-US"/>
        </w:rPr>
      </w:pPr>
    </w:p>
    <w:p w:rsidR="0099372E" w:rsidRPr="0099372E" w:rsidRDefault="00656E16" w:rsidP="0099372E">
      <w:pPr>
        <w:widowControl w:val="0"/>
        <w:tabs>
          <w:tab w:val="left" w:pos="2412"/>
          <w:tab w:val="left" w:pos="2613"/>
          <w:tab w:val="left" w:pos="3953"/>
          <w:tab w:val="left" w:pos="4422"/>
          <w:tab w:val="left" w:pos="5762"/>
          <w:tab w:val="left" w:pos="5896"/>
          <w:tab w:val="left" w:pos="7035"/>
        </w:tabs>
        <w:ind w:firstLine="720"/>
        <w:jc w:val="both"/>
        <w:rPr>
          <w:rFonts w:ascii="Arial" w:hAnsi="Arial" w:cs="Arial"/>
          <w:sz w:val="24"/>
        </w:rPr>
      </w:pPr>
      <w:proofErr w:type="gramStart"/>
      <w:r w:rsidRPr="0099372E">
        <w:rPr>
          <w:rFonts w:ascii="Arial" w:hAnsi="Arial" w:cs="Arial"/>
          <w:sz w:val="24"/>
        </w:rPr>
        <w:t>В</w:t>
      </w:r>
      <w:r w:rsidR="00927659" w:rsidRPr="0099372E">
        <w:rPr>
          <w:rFonts w:ascii="Arial" w:hAnsi="Arial" w:cs="Arial"/>
          <w:sz w:val="24"/>
        </w:rPr>
        <w:t xml:space="preserve"> </w:t>
      </w:r>
      <w:r w:rsidRPr="0099372E">
        <w:rPr>
          <w:rFonts w:ascii="Arial" w:hAnsi="Arial" w:cs="Arial"/>
          <w:sz w:val="24"/>
        </w:rPr>
        <w:t>соответствии с Градостроительным кодексом Российской Федерации от 29.12.2004</w:t>
      </w:r>
      <w:r w:rsidR="0099372E" w:rsidRPr="0099372E">
        <w:rPr>
          <w:rFonts w:ascii="Arial" w:hAnsi="Arial" w:cs="Arial"/>
          <w:sz w:val="24"/>
        </w:rPr>
        <w:t xml:space="preserve"> г.</w:t>
      </w:r>
      <w:r w:rsidRPr="0099372E">
        <w:rPr>
          <w:rFonts w:ascii="Arial" w:hAnsi="Arial" w:cs="Arial"/>
          <w:sz w:val="24"/>
        </w:rPr>
        <w:t xml:space="preserve"> № 190-ФЗ, частью 3 статьи 5 Закона Красноярского края от</w:t>
      </w:r>
      <w:r w:rsidR="00927659" w:rsidRPr="0099372E">
        <w:rPr>
          <w:rFonts w:ascii="Arial" w:hAnsi="Arial" w:cs="Arial"/>
          <w:sz w:val="24"/>
        </w:rPr>
        <w:t xml:space="preserve"> </w:t>
      </w:r>
      <w:r w:rsidRPr="0099372E">
        <w:rPr>
          <w:rFonts w:ascii="Arial" w:hAnsi="Arial" w:cs="Arial"/>
          <w:sz w:val="24"/>
        </w:rPr>
        <w:t>27. 06.2006</w:t>
      </w:r>
      <w:r w:rsidR="0099372E" w:rsidRPr="0099372E">
        <w:rPr>
          <w:rFonts w:ascii="Arial" w:hAnsi="Arial" w:cs="Arial"/>
          <w:sz w:val="24"/>
        </w:rPr>
        <w:t xml:space="preserve"> г.</w:t>
      </w:r>
      <w:r w:rsidRPr="0099372E">
        <w:rPr>
          <w:rFonts w:ascii="Arial" w:hAnsi="Arial" w:cs="Arial"/>
          <w:sz w:val="24"/>
        </w:rPr>
        <w:t xml:space="preserve"> №</w:t>
      </w:r>
      <w:r w:rsidR="0099372E" w:rsidRPr="0099372E">
        <w:rPr>
          <w:rFonts w:ascii="Arial" w:hAnsi="Arial" w:cs="Arial"/>
          <w:sz w:val="24"/>
        </w:rPr>
        <w:t xml:space="preserve"> </w:t>
      </w:r>
      <w:r w:rsidRPr="0099372E">
        <w:rPr>
          <w:rFonts w:ascii="Arial" w:hAnsi="Arial" w:cs="Arial"/>
          <w:sz w:val="24"/>
        </w:rPr>
        <w:t xml:space="preserve">19-4948 </w:t>
      </w:r>
      <w:r w:rsidRPr="0099372E">
        <w:rPr>
          <w:rFonts w:ascii="Arial" w:hAnsi="Arial" w:cs="Arial"/>
          <w:smallCaps/>
          <w:sz w:val="24"/>
        </w:rPr>
        <w:t>«</w:t>
      </w:r>
      <w:r w:rsidRPr="0099372E">
        <w:rPr>
          <w:rFonts w:ascii="Arial" w:hAnsi="Arial" w:cs="Arial"/>
          <w:sz w:val="24"/>
        </w:rPr>
        <w:t>О составе и порядке подготовки документов территориал</w:t>
      </w:r>
      <w:r w:rsidRPr="0099372E">
        <w:rPr>
          <w:rFonts w:ascii="Arial" w:hAnsi="Arial" w:cs="Arial"/>
          <w:sz w:val="24"/>
        </w:rPr>
        <w:t>ь</w:t>
      </w:r>
      <w:r w:rsidRPr="0099372E">
        <w:rPr>
          <w:rFonts w:ascii="Arial" w:hAnsi="Arial" w:cs="Arial"/>
          <w:sz w:val="24"/>
        </w:rPr>
        <w:t>ного планирования муниципальных образований края, о составе и порядке подг</w:t>
      </w:r>
      <w:r w:rsidRPr="0099372E">
        <w:rPr>
          <w:rFonts w:ascii="Arial" w:hAnsi="Arial" w:cs="Arial"/>
          <w:sz w:val="24"/>
        </w:rPr>
        <w:t>о</w:t>
      </w:r>
      <w:r w:rsidRPr="0099372E">
        <w:rPr>
          <w:rFonts w:ascii="Arial" w:hAnsi="Arial" w:cs="Arial"/>
          <w:sz w:val="24"/>
        </w:rPr>
        <w:t>товки планов реализации таких документов</w:t>
      </w:r>
      <w:r w:rsidRPr="0099372E">
        <w:rPr>
          <w:rStyle w:val="20"/>
          <w:rFonts w:ascii="Arial" w:eastAsia="Calibri" w:hAnsi="Arial" w:cs="Arial"/>
          <w:b w:val="0"/>
          <w:i w:val="0"/>
          <w:sz w:val="24"/>
          <w:szCs w:val="24"/>
        </w:rPr>
        <w:t>»</w:t>
      </w:r>
      <w:r w:rsidRPr="0099372E">
        <w:rPr>
          <w:rFonts w:ascii="Arial" w:hAnsi="Arial" w:cs="Arial"/>
          <w:sz w:val="24"/>
        </w:rPr>
        <w:t>,</w:t>
      </w:r>
      <w:r w:rsidR="00927659" w:rsidRPr="0099372E">
        <w:rPr>
          <w:rFonts w:ascii="Arial" w:hAnsi="Arial" w:cs="Arial"/>
          <w:sz w:val="24"/>
        </w:rPr>
        <w:t xml:space="preserve"> </w:t>
      </w:r>
      <w:r w:rsidRPr="0099372E">
        <w:rPr>
          <w:rFonts w:ascii="Arial" w:hAnsi="Arial" w:cs="Arial"/>
          <w:sz w:val="24"/>
        </w:rPr>
        <w:t>ст. 15</w:t>
      </w:r>
      <w:r w:rsidR="00927659" w:rsidRPr="0099372E">
        <w:rPr>
          <w:rFonts w:ascii="Arial" w:hAnsi="Arial" w:cs="Arial"/>
          <w:sz w:val="24"/>
        </w:rPr>
        <w:t xml:space="preserve"> </w:t>
      </w:r>
      <w:r w:rsidRPr="0099372E">
        <w:rPr>
          <w:rFonts w:ascii="Arial" w:hAnsi="Arial" w:cs="Arial"/>
          <w:sz w:val="24"/>
        </w:rPr>
        <w:t>Федерального закона от 06.10.2003</w:t>
      </w:r>
      <w:r w:rsidR="0099372E" w:rsidRPr="0099372E">
        <w:rPr>
          <w:rFonts w:ascii="Arial" w:hAnsi="Arial" w:cs="Arial"/>
          <w:sz w:val="24"/>
        </w:rPr>
        <w:t xml:space="preserve"> г.</w:t>
      </w:r>
      <w:r w:rsidRPr="0099372E">
        <w:rPr>
          <w:rFonts w:ascii="Arial" w:hAnsi="Arial" w:cs="Arial"/>
          <w:sz w:val="24"/>
        </w:rPr>
        <w:t xml:space="preserve"> № 131-ФЗ «Об общих принципах организации местного самоупра</w:t>
      </w:r>
      <w:r w:rsidRPr="0099372E">
        <w:rPr>
          <w:rFonts w:ascii="Arial" w:hAnsi="Arial" w:cs="Arial"/>
          <w:sz w:val="24"/>
        </w:rPr>
        <w:t>в</w:t>
      </w:r>
      <w:r w:rsidRPr="0099372E">
        <w:rPr>
          <w:rFonts w:ascii="Arial" w:hAnsi="Arial" w:cs="Arial"/>
          <w:sz w:val="24"/>
        </w:rPr>
        <w:t>ления в Российской Федерации</w:t>
      </w:r>
      <w:proofErr w:type="gramEnd"/>
      <w:r w:rsidRPr="0099372E">
        <w:rPr>
          <w:rFonts w:ascii="Arial" w:hAnsi="Arial" w:cs="Arial"/>
          <w:sz w:val="24"/>
        </w:rPr>
        <w:t>», руководствуясь Уставом Ермаковского района, ПОСТАНОВЛЯЮ:</w:t>
      </w:r>
    </w:p>
    <w:p w:rsidR="0099372E" w:rsidRPr="0099372E" w:rsidRDefault="00656E16" w:rsidP="0099372E">
      <w:pPr>
        <w:widowControl w:val="0"/>
        <w:tabs>
          <w:tab w:val="left" w:pos="2412"/>
          <w:tab w:val="left" w:pos="2613"/>
          <w:tab w:val="left" w:pos="3953"/>
          <w:tab w:val="left" w:pos="4422"/>
          <w:tab w:val="left" w:pos="5762"/>
          <w:tab w:val="left" w:pos="5896"/>
          <w:tab w:val="left" w:pos="7035"/>
        </w:tabs>
        <w:ind w:firstLine="720"/>
        <w:jc w:val="both"/>
        <w:rPr>
          <w:rFonts w:ascii="Arial" w:hAnsi="Arial" w:cs="Arial"/>
          <w:sz w:val="24"/>
        </w:rPr>
      </w:pPr>
      <w:r w:rsidRPr="0099372E">
        <w:rPr>
          <w:rFonts w:ascii="Arial" w:hAnsi="Arial" w:cs="Arial"/>
          <w:sz w:val="24"/>
        </w:rPr>
        <w:t>1. Утвердить положение о составе и содержании задания на подготовку проекта документа территориального планирования на территории муниципальн</w:t>
      </w:r>
      <w:r w:rsidRPr="0099372E">
        <w:rPr>
          <w:rFonts w:ascii="Arial" w:hAnsi="Arial" w:cs="Arial"/>
          <w:sz w:val="24"/>
        </w:rPr>
        <w:t>о</w:t>
      </w:r>
      <w:r w:rsidRPr="0099372E">
        <w:rPr>
          <w:rFonts w:ascii="Arial" w:hAnsi="Arial" w:cs="Arial"/>
          <w:sz w:val="24"/>
        </w:rPr>
        <w:t>го образования Ермаковский район, Красноярского края, составе и с</w:t>
      </w:r>
      <w:r w:rsidRPr="0099372E">
        <w:rPr>
          <w:rFonts w:ascii="Arial" w:hAnsi="Arial" w:cs="Arial"/>
          <w:sz w:val="24"/>
        </w:rPr>
        <w:t>о</w:t>
      </w:r>
      <w:r w:rsidRPr="0099372E">
        <w:rPr>
          <w:rFonts w:ascii="Arial" w:hAnsi="Arial" w:cs="Arial"/>
          <w:sz w:val="24"/>
        </w:rPr>
        <w:t>держании исходных материалов для подготовки проекта документа территориального пл</w:t>
      </w:r>
      <w:r w:rsidRPr="0099372E">
        <w:rPr>
          <w:rFonts w:ascii="Arial" w:hAnsi="Arial" w:cs="Arial"/>
          <w:sz w:val="24"/>
        </w:rPr>
        <w:t>а</w:t>
      </w:r>
      <w:r w:rsidRPr="0099372E">
        <w:rPr>
          <w:rFonts w:ascii="Arial" w:hAnsi="Arial" w:cs="Arial"/>
          <w:sz w:val="24"/>
        </w:rPr>
        <w:t>нирования на территории муниципального образования Ермаковский район, Кра</w:t>
      </w:r>
      <w:r w:rsidRPr="0099372E">
        <w:rPr>
          <w:rFonts w:ascii="Arial" w:hAnsi="Arial" w:cs="Arial"/>
          <w:sz w:val="24"/>
        </w:rPr>
        <w:t>с</w:t>
      </w:r>
      <w:r w:rsidRPr="0099372E">
        <w:rPr>
          <w:rFonts w:ascii="Arial" w:hAnsi="Arial" w:cs="Arial"/>
          <w:sz w:val="24"/>
        </w:rPr>
        <w:t>ноярского края, согласно приложению.</w:t>
      </w:r>
    </w:p>
    <w:p w:rsidR="0099372E" w:rsidRPr="0099372E" w:rsidRDefault="00656E16" w:rsidP="0099372E">
      <w:pPr>
        <w:widowControl w:val="0"/>
        <w:tabs>
          <w:tab w:val="left" w:pos="2412"/>
          <w:tab w:val="left" w:pos="2613"/>
          <w:tab w:val="left" w:pos="3953"/>
          <w:tab w:val="left" w:pos="4422"/>
          <w:tab w:val="left" w:pos="5762"/>
          <w:tab w:val="left" w:pos="5896"/>
          <w:tab w:val="left" w:pos="7035"/>
        </w:tabs>
        <w:ind w:firstLine="720"/>
        <w:jc w:val="both"/>
        <w:rPr>
          <w:rFonts w:ascii="Arial" w:hAnsi="Arial" w:cs="Arial"/>
          <w:sz w:val="24"/>
        </w:rPr>
      </w:pPr>
      <w:r w:rsidRPr="0099372E">
        <w:rPr>
          <w:rFonts w:ascii="Arial" w:hAnsi="Arial" w:cs="Arial"/>
          <w:sz w:val="24"/>
        </w:rPr>
        <w:t xml:space="preserve">2. </w:t>
      </w:r>
      <w:proofErr w:type="gramStart"/>
      <w:r w:rsidRPr="0099372E">
        <w:rPr>
          <w:rFonts w:ascii="Arial" w:hAnsi="Arial" w:cs="Arial"/>
          <w:sz w:val="24"/>
        </w:rPr>
        <w:t>Контроль за</w:t>
      </w:r>
      <w:proofErr w:type="gramEnd"/>
      <w:r w:rsidRPr="0099372E">
        <w:rPr>
          <w:rFonts w:ascii="Arial" w:hAnsi="Arial" w:cs="Arial"/>
          <w:sz w:val="24"/>
        </w:rPr>
        <w:t xml:space="preserve"> исполнением настоящего постановления возложить на зам</w:t>
      </w:r>
      <w:r w:rsidRPr="0099372E">
        <w:rPr>
          <w:rFonts w:ascii="Arial" w:hAnsi="Arial" w:cs="Arial"/>
          <w:sz w:val="24"/>
        </w:rPr>
        <w:t>е</w:t>
      </w:r>
      <w:r w:rsidRPr="0099372E">
        <w:rPr>
          <w:rFonts w:ascii="Arial" w:hAnsi="Arial" w:cs="Arial"/>
          <w:sz w:val="24"/>
        </w:rPr>
        <w:t>стителя главы администрации района по оперативному управлению</w:t>
      </w:r>
      <w:r w:rsidR="00927659" w:rsidRPr="0099372E">
        <w:rPr>
          <w:rFonts w:ascii="Arial" w:hAnsi="Arial" w:cs="Arial"/>
          <w:sz w:val="24"/>
        </w:rPr>
        <w:t xml:space="preserve"> </w:t>
      </w:r>
      <w:r w:rsidRPr="0099372E">
        <w:rPr>
          <w:rFonts w:ascii="Arial" w:hAnsi="Arial" w:cs="Arial"/>
          <w:sz w:val="24"/>
        </w:rPr>
        <w:t>С.М. Абрам</w:t>
      </w:r>
      <w:r w:rsidRPr="0099372E">
        <w:rPr>
          <w:rFonts w:ascii="Arial" w:hAnsi="Arial" w:cs="Arial"/>
          <w:sz w:val="24"/>
        </w:rPr>
        <w:t>о</w:t>
      </w:r>
      <w:r w:rsidRPr="0099372E">
        <w:rPr>
          <w:rFonts w:ascii="Arial" w:hAnsi="Arial" w:cs="Arial"/>
          <w:sz w:val="24"/>
        </w:rPr>
        <w:t>ва.</w:t>
      </w:r>
    </w:p>
    <w:p w:rsidR="00656E16" w:rsidRPr="0099372E" w:rsidRDefault="00656E16" w:rsidP="0099372E">
      <w:pPr>
        <w:widowControl w:val="0"/>
        <w:tabs>
          <w:tab w:val="left" w:pos="2412"/>
          <w:tab w:val="left" w:pos="2613"/>
          <w:tab w:val="left" w:pos="3953"/>
          <w:tab w:val="left" w:pos="4422"/>
          <w:tab w:val="left" w:pos="5762"/>
          <w:tab w:val="left" w:pos="5896"/>
          <w:tab w:val="left" w:pos="7035"/>
        </w:tabs>
        <w:ind w:firstLine="720"/>
        <w:jc w:val="both"/>
        <w:rPr>
          <w:rFonts w:ascii="Arial" w:hAnsi="Arial" w:cs="Arial"/>
          <w:sz w:val="24"/>
        </w:rPr>
      </w:pPr>
      <w:r w:rsidRPr="0099372E">
        <w:rPr>
          <w:rFonts w:ascii="Arial" w:hAnsi="Arial" w:cs="Arial"/>
          <w:sz w:val="24"/>
        </w:rPr>
        <w:t>3. Постановление вступает в силу со дня,</w:t>
      </w:r>
      <w:r w:rsidR="00927659" w:rsidRPr="0099372E">
        <w:rPr>
          <w:rFonts w:ascii="Arial" w:hAnsi="Arial" w:cs="Arial"/>
          <w:sz w:val="24"/>
        </w:rPr>
        <w:t xml:space="preserve"> </w:t>
      </w:r>
      <w:r w:rsidRPr="0099372E">
        <w:rPr>
          <w:rFonts w:ascii="Arial" w:hAnsi="Arial" w:cs="Arial"/>
          <w:sz w:val="24"/>
        </w:rPr>
        <w:t>следующего за днем его офиц</w:t>
      </w:r>
      <w:r w:rsidRPr="0099372E">
        <w:rPr>
          <w:rFonts w:ascii="Arial" w:hAnsi="Arial" w:cs="Arial"/>
          <w:sz w:val="24"/>
        </w:rPr>
        <w:t>и</w:t>
      </w:r>
      <w:r w:rsidRPr="0099372E">
        <w:rPr>
          <w:rFonts w:ascii="Arial" w:hAnsi="Arial" w:cs="Arial"/>
          <w:sz w:val="24"/>
        </w:rPr>
        <w:t>ального опубликования</w:t>
      </w:r>
      <w:r w:rsidR="00927659" w:rsidRPr="0099372E">
        <w:rPr>
          <w:rFonts w:ascii="Arial" w:hAnsi="Arial" w:cs="Arial"/>
          <w:sz w:val="24"/>
        </w:rPr>
        <w:t xml:space="preserve"> </w:t>
      </w:r>
      <w:r w:rsidRPr="0099372E">
        <w:rPr>
          <w:rFonts w:ascii="Arial" w:hAnsi="Arial" w:cs="Arial"/>
          <w:sz w:val="24"/>
        </w:rPr>
        <w:t>(обнародования).</w:t>
      </w:r>
    </w:p>
    <w:p w:rsidR="00656E16" w:rsidRPr="0099372E" w:rsidRDefault="00656E16" w:rsidP="0099372E">
      <w:pPr>
        <w:widowControl w:val="0"/>
        <w:autoSpaceDE w:val="0"/>
        <w:autoSpaceDN w:val="0"/>
        <w:jc w:val="both"/>
        <w:rPr>
          <w:rFonts w:ascii="Arial" w:hAnsi="Arial" w:cs="Arial"/>
          <w:sz w:val="24"/>
        </w:rPr>
      </w:pPr>
    </w:p>
    <w:p w:rsidR="00656E16" w:rsidRPr="0099372E" w:rsidRDefault="00656E16" w:rsidP="0099372E">
      <w:pPr>
        <w:widowControl w:val="0"/>
        <w:jc w:val="both"/>
        <w:rPr>
          <w:rFonts w:ascii="Arial" w:hAnsi="Arial" w:cs="Arial"/>
          <w:sz w:val="24"/>
        </w:rPr>
      </w:pPr>
      <w:r w:rsidRPr="0099372E">
        <w:rPr>
          <w:rFonts w:ascii="Arial" w:hAnsi="Arial" w:cs="Arial"/>
          <w:sz w:val="24"/>
        </w:rPr>
        <w:t>Глава района</w:t>
      </w:r>
      <w:r w:rsidR="00927659" w:rsidRPr="0099372E">
        <w:rPr>
          <w:rFonts w:ascii="Arial" w:hAnsi="Arial" w:cs="Arial"/>
          <w:sz w:val="24"/>
        </w:rPr>
        <w:t xml:space="preserve"> </w:t>
      </w:r>
      <w:r w:rsidR="0099372E">
        <w:rPr>
          <w:rFonts w:ascii="Arial" w:hAnsi="Arial" w:cs="Arial"/>
          <w:sz w:val="24"/>
        </w:rPr>
        <w:t xml:space="preserve">                                                                                          </w:t>
      </w:r>
      <w:r w:rsidRPr="0099372E">
        <w:rPr>
          <w:rFonts w:ascii="Arial" w:hAnsi="Arial" w:cs="Arial"/>
          <w:sz w:val="24"/>
        </w:rPr>
        <w:t>М.А. Виго</w:t>
      </w:r>
      <w:r w:rsidRPr="0099372E">
        <w:rPr>
          <w:rFonts w:ascii="Arial" w:hAnsi="Arial" w:cs="Arial"/>
          <w:sz w:val="24"/>
        </w:rPr>
        <w:t>в</w:t>
      </w:r>
      <w:r w:rsidRPr="0099372E">
        <w:rPr>
          <w:rFonts w:ascii="Arial" w:hAnsi="Arial" w:cs="Arial"/>
          <w:sz w:val="24"/>
        </w:rPr>
        <w:t>ский</w:t>
      </w:r>
    </w:p>
    <w:p w:rsidR="0099372E" w:rsidRDefault="0099372E" w:rsidP="0099372E">
      <w:pPr>
        <w:widowControl w:val="0"/>
        <w:jc w:val="both"/>
        <w:rPr>
          <w:rFonts w:ascii="Arial" w:hAnsi="Arial" w:cs="Arial"/>
          <w:sz w:val="24"/>
        </w:rPr>
        <w:sectPr w:rsidR="0099372E" w:rsidSect="0099372E">
          <w:pgSz w:w="11906" w:h="16838"/>
          <w:pgMar w:top="1134" w:right="850" w:bottom="1134" w:left="1701" w:header="708" w:footer="708" w:gutter="0"/>
          <w:cols w:space="708"/>
          <w:docGrid w:linePitch="381"/>
        </w:sectPr>
      </w:pPr>
    </w:p>
    <w:p w:rsidR="0099372E" w:rsidRDefault="0099372E" w:rsidP="0099372E">
      <w:pPr>
        <w:widowControl w:val="0"/>
        <w:autoSpaceDE w:val="0"/>
        <w:autoSpaceDN w:val="0"/>
        <w:adjustRightInd w:val="0"/>
        <w:ind w:firstLine="720"/>
        <w:jc w:val="right"/>
        <w:outlineLvl w:val="0"/>
        <w:rPr>
          <w:rFonts w:ascii="Arial" w:hAnsi="Arial" w:cs="Arial"/>
          <w:sz w:val="24"/>
        </w:rPr>
      </w:pPr>
      <w:r>
        <w:rPr>
          <w:rFonts w:ascii="Arial" w:hAnsi="Arial" w:cs="Arial"/>
          <w:sz w:val="24"/>
        </w:rPr>
        <w:lastRenderedPageBreak/>
        <w:t>Приложение</w:t>
      </w:r>
    </w:p>
    <w:p w:rsidR="0099372E" w:rsidRDefault="0099372E" w:rsidP="0099372E">
      <w:pPr>
        <w:widowControl w:val="0"/>
        <w:autoSpaceDE w:val="0"/>
        <w:autoSpaceDN w:val="0"/>
        <w:adjustRightInd w:val="0"/>
        <w:ind w:firstLine="720"/>
        <w:jc w:val="right"/>
        <w:outlineLvl w:val="0"/>
        <w:rPr>
          <w:rFonts w:ascii="Arial" w:hAnsi="Arial" w:cs="Arial"/>
          <w:sz w:val="24"/>
        </w:rPr>
      </w:pPr>
      <w:r>
        <w:rPr>
          <w:rFonts w:ascii="Arial" w:hAnsi="Arial" w:cs="Arial"/>
          <w:sz w:val="24"/>
        </w:rPr>
        <w:t>к постановлению администрации</w:t>
      </w:r>
    </w:p>
    <w:p w:rsidR="0099372E" w:rsidRDefault="0099372E" w:rsidP="0099372E">
      <w:pPr>
        <w:widowControl w:val="0"/>
        <w:autoSpaceDE w:val="0"/>
        <w:autoSpaceDN w:val="0"/>
        <w:adjustRightInd w:val="0"/>
        <w:ind w:firstLine="720"/>
        <w:jc w:val="right"/>
        <w:outlineLvl w:val="0"/>
        <w:rPr>
          <w:rFonts w:ascii="Arial" w:hAnsi="Arial" w:cs="Arial"/>
          <w:sz w:val="24"/>
        </w:rPr>
      </w:pPr>
      <w:r>
        <w:rPr>
          <w:rFonts w:ascii="Arial" w:hAnsi="Arial" w:cs="Arial"/>
          <w:sz w:val="24"/>
        </w:rPr>
        <w:t>Ермаковского района</w:t>
      </w:r>
    </w:p>
    <w:p w:rsidR="0099372E" w:rsidRDefault="0099372E" w:rsidP="0099372E">
      <w:pPr>
        <w:widowControl w:val="0"/>
        <w:autoSpaceDE w:val="0"/>
        <w:autoSpaceDN w:val="0"/>
        <w:adjustRightInd w:val="0"/>
        <w:ind w:firstLine="720"/>
        <w:jc w:val="right"/>
        <w:outlineLvl w:val="0"/>
        <w:rPr>
          <w:rFonts w:ascii="Arial" w:hAnsi="Arial" w:cs="Arial"/>
          <w:sz w:val="24"/>
        </w:rPr>
      </w:pPr>
      <w:r>
        <w:rPr>
          <w:rFonts w:ascii="Arial" w:hAnsi="Arial" w:cs="Arial"/>
          <w:sz w:val="24"/>
        </w:rPr>
        <w:t>от «28» февраля 2022 г. № 121-п</w:t>
      </w:r>
    </w:p>
    <w:p w:rsidR="00656E16" w:rsidRPr="0099372E" w:rsidRDefault="00656E16" w:rsidP="0099372E">
      <w:pPr>
        <w:widowControl w:val="0"/>
        <w:jc w:val="both"/>
        <w:rPr>
          <w:rFonts w:ascii="Arial" w:hAnsi="Arial" w:cs="Arial"/>
          <w:sz w:val="24"/>
        </w:rPr>
      </w:pPr>
    </w:p>
    <w:p w:rsidR="00DD00B5" w:rsidRPr="0099372E" w:rsidRDefault="00E6390F" w:rsidP="0099372E">
      <w:pPr>
        <w:widowControl w:val="0"/>
        <w:tabs>
          <w:tab w:val="left" w:pos="2412"/>
          <w:tab w:val="left" w:pos="2613"/>
          <w:tab w:val="left" w:pos="3953"/>
          <w:tab w:val="left" w:pos="4422"/>
          <w:tab w:val="left" w:pos="5762"/>
          <w:tab w:val="left" w:pos="5896"/>
          <w:tab w:val="left" w:pos="7035"/>
        </w:tabs>
        <w:jc w:val="center"/>
        <w:rPr>
          <w:rFonts w:ascii="Arial" w:hAnsi="Arial" w:cs="Arial"/>
          <w:b/>
          <w:sz w:val="24"/>
        </w:rPr>
      </w:pPr>
      <w:r w:rsidRPr="0099372E">
        <w:rPr>
          <w:rFonts w:ascii="Arial" w:hAnsi="Arial" w:cs="Arial"/>
          <w:b/>
          <w:sz w:val="24"/>
        </w:rPr>
        <w:t>ПОЛОЖЕНИЕ</w:t>
      </w:r>
    </w:p>
    <w:p w:rsidR="0099372E" w:rsidRPr="0099372E" w:rsidRDefault="000208DA" w:rsidP="0099372E">
      <w:pPr>
        <w:widowControl w:val="0"/>
        <w:tabs>
          <w:tab w:val="left" w:pos="2412"/>
          <w:tab w:val="left" w:pos="2613"/>
          <w:tab w:val="left" w:pos="3953"/>
          <w:tab w:val="left" w:pos="4422"/>
          <w:tab w:val="left" w:pos="5762"/>
          <w:tab w:val="left" w:pos="5896"/>
          <w:tab w:val="left" w:pos="7035"/>
        </w:tabs>
        <w:jc w:val="center"/>
        <w:rPr>
          <w:rFonts w:ascii="Arial" w:hAnsi="Arial" w:cs="Arial"/>
          <w:b/>
          <w:sz w:val="24"/>
        </w:rPr>
      </w:pPr>
      <w:r w:rsidRPr="0099372E">
        <w:rPr>
          <w:rFonts w:ascii="Arial" w:hAnsi="Arial" w:cs="Arial"/>
          <w:b/>
          <w:sz w:val="24"/>
        </w:rPr>
        <w:t>о составе и содержании задания на подготовку проекта докумен</w:t>
      </w:r>
      <w:r w:rsidR="0099372E" w:rsidRPr="0099372E">
        <w:rPr>
          <w:rFonts w:ascii="Arial" w:hAnsi="Arial" w:cs="Arial"/>
          <w:b/>
          <w:sz w:val="24"/>
        </w:rPr>
        <w:t>та</w:t>
      </w:r>
    </w:p>
    <w:p w:rsidR="0099372E" w:rsidRPr="0099372E" w:rsidRDefault="000208DA" w:rsidP="0099372E">
      <w:pPr>
        <w:widowControl w:val="0"/>
        <w:tabs>
          <w:tab w:val="left" w:pos="2412"/>
          <w:tab w:val="left" w:pos="2613"/>
          <w:tab w:val="left" w:pos="3953"/>
          <w:tab w:val="left" w:pos="4422"/>
          <w:tab w:val="left" w:pos="5762"/>
          <w:tab w:val="left" w:pos="5896"/>
          <w:tab w:val="left" w:pos="7035"/>
        </w:tabs>
        <w:jc w:val="center"/>
        <w:rPr>
          <w:rFonts w:ascii="Arial" w:hAnsi="Arial" w:cs="Arial"/>
          <w:b/>
          <w:sz w:val="24"/>
        </w:rPr>
      </w:pPr>
      <w:r w:rsidRPr="0099372E">
        <w:rPr>
          <w:rFonts w:ascii="Arial" w:hAnsi="Arial" w:cs="Arial"/>
          <w:b/>
          <w:sz w:val="24"/>
        </w:rPr>
        <w:t>территориаль</w:t>
      </w:r>
      <w:r w:rsidR="0099372E" w:rsidRPr="0099372E">
        <w:rPr>
          <w:rFonts w:ascii="Arial" w:hAnsi="Arial" w:cs="Arial"/>
          <w:b/>
          <w:sz w:val="24"/>
        </w:rPr>
        <w:t>ного планирования на территории</w:t>
      </w:r>
    </w:p>
    <w:p w:rsidR="0099372E" w:rsidRPr="0099372E" w:rsidRDefault="000208DA" w:rsidP="0099372E">
      <w:pPr>
        <w:widowControl w:val="0"/>
        <w:tabs>
          <w:tab w:val="left" w:pos="2412"/>
          <w:tab w:val="left" w:pos="2613"/>
          <w:tab w:val="left" w:pos="3953"/>
          <w:tab w:val="left" w:pos="4422"/>
          <w:tab w:val="left" w:pos="5762"/>
          <w:tab w:val="left" w:pos="5896"/>
          <w:tab w:val="left" w:pos="7035"/>
        </w:tabs>
        <w:jc w:val="center"/>
        <w:rPr>
          <w:rFonts w:ascii="Arial" w:hAnsi="Arial" w:cs="Arial"/>
          <w:b/>
          <w:sz w:val="24"/>
        </w:rPr>
      </w:pPr>
      <w:r w:rsidRPr="0099372E">
        <w:rPr>
          <w:rFonts w:ascii="Arial" w:hAnsi="Arial" w:cs="Arial"/>
          <w:b/>
          <w:sz w:val="24"/>
        </w:rPr>
        <w:t xml:space="preserve">муниципального образования </w:t>
      </w:r>
      <w:r w:rsidR="009E6CDF" w:rsidRPr="0099372E">
        <w:rPr>
          <w:rFonts w:ascii="Arial" w:hAnsi="Arial" w:cs="Arial"/>
          <w:b/>
          <w:sz w:val="24"/>
        </w:rPr>
        <w:t>Ермаковский район,</w:t>
      </w:r>
      <w:r w:rsidR="0099372E" w:rsidRPr="0099372E">
        <w:rPr>
          <w:rFonts w:ascii="Arial" w:hAnsi="Arial" w:cs="Arial"/>
          <w:b/>
          <w:sz w:val="24"/>
        </w:rPr>
        <w:t xml:space="preserve"> Красноярского края,</w:t>
      </w:r>
    </w:p>
    <w:p w:rsidR="0099372E" w:rsidRPr="0099372E" w:rsidRDefault="000208DA" w:rsidP="0099372E">
      <w:pPr>
        <w:widowControl w:val="0"/>
        <w:tabs>
          <w:tab w:val="left" w:pos="2412"/>
          <w:tab w:val="left" w:pos="2613"/>
          <w:tab w:val="left" w:pos="3953"/>
          <w:tab w:val="left" w:pos="4422"/>
          <w:tab w:val="left" w:pos="5762"/>
          <w:tab w:val="left" w:pos="5896"/>
          <w:tab w:val="left" w:pos="7035"/>
        </w:tabs>
        <w:jc w:val="center"/>
        <w:rPr>
          <w:rFonts w:ascii="Arial" w:hAnsi="Arial" w:cs="Arial"/>
          <w:b/>
          <w:sz w:val="24"/>
        </w:rPr>
      </w:pPr>
      <w:proofErr w:type="gramStart"/>
      <w:r w:rsidRPr="0099372E">
        <w:rPr>
          <w:rFonts w:ascii="Arial" w:hAnsi="Arial" w:cs="Arial"/>
          <w:b/>
          <w:sz w:val="24"/>
        </w:rPr>
        <w:t>составе</w:t>
      </w:r>
      <w:proofErr w:type="gramEnd"/>
      <w:r w:rsidRPr="0099372E">
        <w:rPr>
          <w:rFonts w:ascii="Arial" w:hAnsi="Arial" w:cs="Arial"/>
          <w:b/>
          <w:sz w:val="24"/>
        </w:rPr>
        <w:t xml:space="preserve"> и содержании исходных материалов для подготовки проек</w:t>
      </w:r>
      <w:r w:rsidR="0099372E" w:rsidRPr="0099372E">
        <w:rPr>
          <w:rFonts w:ascii="Arial" w:hAnsi="Arial" w:cs="Arial"/>
          <w:b/>
          <w:sz w:val="24"/>
        </w:rPr>
        <w:t>та</w:t>
      </w:r>
    </w:p>
    <w:p w:rsidR="0099372E" w:rsidRPr="0099372E" w:rsidRDefault="000208DA" w:rsidP="0099372E">
      <w:pPr>
        <w:widowControl w:val="0"/>
        <w:tabs>
          <w:tab w:val="left" w:pos="2412"/>
          <w:tab w:val="left" w:pos="2613"/>
          <w:tab w:val="left" w:pos="3953"/>
          <w:tab w:val="left" w:pos="4422"/>
          <w:tab w:val="left" w:pos="5762"/>
          <w:tab w:val="left" w:pos="5896"/>
          <w:tab w:val="left" w:pos="7035"/>
        </w:tabs>
        <w:jc w:val="center"/>
        <w:rPr>
          <w:rFonts w:ascii="Arial" w:hAnsi="Arial" w:cs="Arial"/>
          <w:b/>
          <w:sz w:val="24"/>
        </w:rPr>
      </w:pPr>
      <w:r w:rsidRPr="0099372E">
        <w:rPr>
          <w:rFonts w:ascii="Arial" w:hAnsi="Arial" w:cs="Arial"/>
          <w:b/>
          <w:sz w:val="24"/>
        </w:rPr>
        <w:t>док</w:t>
      </w:r>
      <w:r w:rsidRPr="0099372E">
        <w:rPr>
          <w:rFonts w:ascii="Arial" w:hAnsi="Arial" w:cs="Arial"/>
          <w:b/>
          <w:sz w:val="24"/>
        </w:rPr>
        <w:t>у</w:t>
      </w:r>
      <w:r w:rsidRPr="0099372E">
        <w:rPr>
          <w:rFonts w:ascii="Arial" w:hAnsi="Arial" w:cs="Arial"/>
          <w:b/>
          <w:sz w:val="24"/>
        </w:rPr>
        <w:t>мента территориального планирова</w:t>
      </w:r>
      <w:r w:rsidR="0099372E" w:rsidRPr="0099372E">
        <w:rPr>
          <w:rFonts w:ascii="Arial" w:hAnsi="Arial" w:cs="Arial"/>
          <w:b/>
          <w:sz w:val="24"/>
        </w:rPr>
        <w:t>ния на территории</w:t>
      </w:r>
    </w:p>
    <w:p w:rsidR="000208DA" w:rsidRPr="0099372E" w:rsidRDefault="000208DA" w:rsidP="0099372E">
      <w:pPr>
        <w:widowControl w:val="0"/>
        <w:tabs>
          <w:tab w:val="left" w:pos="2412"/>
          <w:tab w:val="left" w:pos="2613"/>
          <w:tab w:val="left" w:pos="3953"/>
          <w:tab w:val="left" w:pos="4422"/>
          <w:tab w:val="left" w:pos="5762"/>
          <w:tab w:val="left" w:pos="5896"/>
          <w:tab w:val="left" w:pos="7035"/>
        </w:tabs>
        <w:jc w:val="center"/>
        <w:rPr>
          <w:rFonts w:ascii="Arial" w:hAnsi="Arial" w:cs="Arial"/>
          <w:b/>
          <w:bCs/>
          <w:sz w:val="24"/>
        </w:rPr>
      </w:pPr>
      <w:r w:rsidRPr="0099372E">
        <w:rPr>
          <w:rFonts w:ascii="Arial" w:hAnsi="Arial" w:cs="Arial"/>
          <w:b/>
          <w:sz w:val="24"/>
        </w:rPr>
        <w:t xml:space="preserve">муниципального образования </w:t>
      </w:r>
      <w:r w:rsidR="009E6CDF" w:rsidRPr="0099372E">
        <w:rPr>
          <w:rFonts w:ascii="Arial" w:hAnsi="Arial" w:cs="Arial"/>
          <w:b/>
          <w:sz w:val="24"/>
        </w:rPr>
        <w:t>Ермаковский район,</w:t>
      </w:r>
      <w:r w:rsidRPr="0099372E">
        <w:rPr>
          <w:rFonts w:ascii="Arial" w:hAnsi="Arial" w:cs="Arial"/>
          <w:b/>
          <w:sz w:val="24"/>
        </w:rPr>
        <w:t xml:space="preserve"> Красноярск</w:t>
      </w:r>
      <w:r w:rsidRPr="0099372E">
        <w:rPr>
          <w:rFonts w:ascii="Arial" w:hAnsi="Arial" w:cs="Arial"/>
          <w:b/>
          <w:sz w:val="24"/>
        </w:rPr>
        <w:t>о</w:t>
      </w:r>
      <w:r w:rsidRPr="0099372E">
        <w:rPr>
          <w:rFonts w:ascii="Arial" w:hAnsi="Arial" w:cs="Arial"/>
          <w:b/>
          <w:sz w:val="24"/>
        </w:rPr>
        <w:t>го края</w:t>
      </w:r>
    </w:p>
    <w:p w:rsidR="00E6390F" w:rsidRPr="0099372E" w:rsidRDefault="00E6390F" w:rsidP="0099372E">
      <w:pPr>
        <w:widowControl w:val="0"/>
        <w:ind w:firstLine="709"/>
        <w:jc w:val="both"/>
        <w:rPr>
          <w:rFonts w:ascii="Arial" w:hAnsi="Arial" w:cs="Arial"/>
          <w:sz w:val="24"/>
        </w:rPr>
      </w:pPr>
    </w:p>
    <w:p w:rsidR="00E6390F" w:rsidRPr="0099372E" w:rsidRDefault="0099372E" w:rsidP="0099372E">
      <w:pPr>
        <w:pStyle w:val="Default"/>
        <w:widowControl w:val="0"/>
        <w:ind w:firstLine="709"/>
        <w:jc w:val="both"/>
        <w:rPr>
          <w:rFonts w:ascii="Arial" w:hAnsi="Arial" w:cs="Arial"/>
          <w:b/>
          <w:bCs/>
        </w:rPr>
      </w:pPr>
      <w:r>
        <w:rPr>
          <w:rFonts w:ascii="Arial" w:hAnsi="Arial" w:cs="Arial"/>
          <w:b/>
          <w:bCs/>
        </w:rPr>
        <w:t>1. Общие положения</w:t>
      </w:r>
    </w:p>
    <w:p w:rsidR="00E6390F" w:rsidRPr="0099372E" w:rsidRDefault="00E6390F" w:rsidP="0099372E">
      <w:pPr>
        <w:pStyle w:val="Default"/>
        <w:widowControl w:val="0"/>
        <w:ind w:firstLine="709"/>
        <w:jc w:val="both"/>
        <w:rPr>
          <w:rFonts w:ascii="Arial" w:hAnsi="Arial" w:cs="Arial"/>
          <w:color w:val="auto"/>
        </w:rPr>
      </w:pPr>
    </w:p>
    <w:p w:rsidR="00E6390F" w:rsidRPr="0099372E" w:rsidRDefault="00E6390F" w:rsidP="0099372E">
      <w:pPr>
        <w:pStyle w:val="Default"/>
        <w:widowControl w:val="0"/>
        <w:ind w:firstLine="709"/>
        <w:jc w:val="both"/>
        <w:rPr>
          <w:rStyle w:val="20"/>
          <w:rFonts w:ascii="Arial" w:eastAsia="Calibri" w:hAnsi="Arial" w:cs="Arial"/>
          <w:b w:val="0"/>
          <w:i w:val="0"/>
          <w:color w:val="auto"/>
          <w:sz w:val="24"/>
          <w:szCs w:val="24"/>
        </w:rPr>
      </w:pPr>
      <w:r w:rsidRPr="0099372E">
        <w:rPr>
          <w:rFonts w:ascii="Arial" w:hAnsi="Arial" w:cs="Arial"/>
          <w:color w:val="auto"/>
        </w:rPr>
        <w:t>1.1. Настоящее Положение разработано в соответствии с Градостроител</w:t>
      </w:r>
      <w:r w:rsidRPr="0099372E">
        <w:rPr>
          <w:rFonts w:ascii="Arial" w:hAnsi="Arial" w:cs="Arial"/>
          <w:color w:val="auto"/>
        </w:rPr>
        <w:t>ь</w:t>
      </w:r>
      <w:r w:rsidRPr="0099372E">
        <w:rPr>
          <w:rFonts w:ascii="Arial" w:hAnsi="Arial" w:cs="Arial"/>
          <w:color w:val="auto"/>
        </w:rPr>
        <w:t>ным к</w:t>
      </w:r>
      <w:r w:rsidRPr="0099372E">
        <w:rPr>
          <w:rFonts w:ascii="Arial" w:hAnsi="Arial" w:cs="Arial"/>
          <w:color w:val="auto"/>
        </w:rPr>
        <w:t>о</w:t>
      </w:r>
      <w:r w:rsidRPr="0099372E">
        <w:rPr>
          <w:rFonts w:ascii="Arial" w:hAnsi="Arial" w:cs="Arial"/>
          <w:color w:val="auto"/>
        </w:rPr>
        <w:t>дексом Российской Федерации от 29.12</w:t>
      </w:r>
      <w:r w:rsidR="000208DA" w:rsidRPr="0099372E">
        <w:rPr>
          <w:rFonts w:ascii="Arial" w:hAnsi="Arial" w:cs="Arial"/>
          <w:color w:val="auto"/>
        </w:rPr>
        <w:t>.2004</w:t>
      </w:r>
      <w:r w:rsidR="0099372E">
        <w:rPr>
          <w:rFonts w:ascii="Arial" w:hAnsi="Arial" w:cs="Arial"/>
          <w:color w:val="auto"/>
        </w:rPr>
        <w:t xml:space="preserve"> г.</w:t>
      </w:r>
      <w:r w:rsidR="000208DA" w:rsidRPr="0099372E">
        <w:rPr>
          <w:rFonts w:ascii="Arial" w:hAnsi="Arial" w:cs="Arial"/>
          <w:color w:val="auto"/>
        </w:rPr>
        <w:t xml:space="preserve"> № 190-ФЗ, частью 3 статьи 5 </w:t>
      </w:r>
      <w:r w:rsidRPr="0099372E">
        <w:rPr>
          <w:rFonts w:ascii="Arial" w:hAnsi="Arial" w:cs="Arial"/>
          <w:color w:val="auto"/>
        </w:rPr>
        <w:t>Закона Красноярского края от 27. 06.2006</w:t>
      </w:r>
      <w:r w:rsidR="0099372E">
        <w:rPr>
          <w:rFonts w:ascii="Arial" w:hAnsi="Arial" w:cs="Arial"/>
          <w:color w:val="auto"/>
        </w:rPr>
        <w:t xml:space="preserve"> г.</w:t>
      </w:r>
      <w:r w:rsidRPr="0099372E">
        <w:rPr>
          <w:rFonts w:ascii="Arial" w:hAnsi="Arial" w:cs="Arial"/>
          <w:color w:val="auto"/>
        </w:rPr>
        <w:t xml:space="preserve"> №</w:t>
      </w:r>
      <w:r w:rsidR="0099372E">
        <w:rPr>
          <w:rFonts w:ascii="Arial" w:hAnsi="Arial" w:cs="Arial"/>
          <w:color w:val="auto"/>
        </w:rPr>
        <w:t xml:space="preserve"> </w:t>
      </w:r>
      <w:r w:rsidRPr="0099372E">
        <w:rPr>
          <w:rFonts w:ascii="Arial" w:hAnsi="Arial" w:cs="Arial"/>
          <w:color w:val="auto"/>
        </w:rPr>
        <w:t xml:space="preserve">19-4948 </w:t>
      </w:r>
      <w:r w:rsidRPr="0099372E">
        <w:rPr>
          <w:rFonts w:ascii="Arial" w:hAnsi="Arial" w:cs="Arial"/>
          <w:smallCaps/>
          <w:color w:val="auto"/>
        </w:rPr>
        <w:t>«</w:t>
      </w:r>
      <w:r w:rsidR="000208DA" w:rsidRPr="0099372E">
        <w:rPr>
          <w:rFonts w:ascii="Arial" w:eastAsia="Times New Roman" w:hAnsi="Arial" w:cs="Arial"/>
          <w:color w:val="auto"/>
        </w:rPr>
        <w:t>О составе и порядке подготовки документов территориального планирования муниципальных образ</w:t>
      </w:r>
      <w:r w:rsidR="000208DA" w:rsidRPr="0099372E">
        <w:rPr>
          <w:rFonts w:ascii="Arial" w:eastAsia="Times New Roman" w:hAnsi="Arial" w:cs="Arial"/>
          <w:color w:val="auto"/>
        </w:rPr>
        <w:t>о</w:t>
      </w:r>
      <w:r w:rsidR="000208DA" w:rsidRPr="0099372E">
        <w:rPr>
          <w:rFonts w:ascii="Arial" w:eastAsia="Times New Roman" w:hAnsi="Arial" w:cs="Arial"/>
          <w:color w:val="auto"/>
        </w:rPr>
        <w:t>ваний края, о составе и порядке подготовки планов реализации таких докуме</w:t>
      </w:r>
      <w:r w:rsidR="000208DA" w:rsidRPr="0099372E">
        <w:rPr>
          <w:rFonts w:ascii="Arial" w:eastAsia="Times New Roman" w:hAnsi="Arial" w:cs="Arial"/>
          <w:color w:val="auto"/>
        </w:rPr>
        <w:t>н</w:t>
      </w:r>
      <w:r w:rsidR="000208DA" w:rsidRPr="0099372E">
        <w:rPr>
          <w:rFonts w:ascii="Arial" w:eastAsia="Times New Roman" w:hAnsi="Arial" w:cs="Arial"/>
          <w:color w:val="auto"/>
        </w:rPr>
        <w:t>тов</w:t>
      </w:r>
      <w:r w:rsidR="000208DA" w:rsidRPr="0099372E">
        <w:rPr>
          <w:rStyle w:val="20"/>
          <w:rFonts w:ascii="Arial" w:eastAsia="Calibri" w:hAnsi="Arial" w:cs="Arial"/>
          <w:b w:val="0"/>
          <w:i w:val="0"/>
          <w:color w:val="auto"/>
          <w:sz w:val="24"/>
          <w:szCs w:val="24"/>
        </w:rPr>
        <w:t>».</w:t>
      </w:r>
    </w:p>
    <w:p w:rsidR="00E6390F" w:rsidRPr="0099372E" w:rsidRDefault="00E6390F" w:rsidP="0099372E">
      <w:pPr>
        <w:pStyle w:val="Default"/>
        <w:widowControl w:val="0"/>
        <w:ind w:firstLine="709"/>
        <w:jc w:val="both"/>
        <w:rPr>
          <w:rFonts w:ascii="Arial" w:eastAsia="Times New Roman" w:hAnsi="Arial" w:cs="Arial"/>
          <w:color w:val="auto"/>
        </w:rPr>
      </w:pPr>
      <w:r w:rsidRPr="0099372E">
        <w:rPr>
          <w:rFonts w:ascii="Arial" w:eastAsia="Times New Roman" w:hAnsi="Arial" w:cs="Arial"/>
          <w:color w:val="auto"/>
          <w:spacing w:val="2"/>
        </w:rPr>
        <w:t xml:space="preserve">1.2. Положение устанавливает состав и содержание задания на подготовку документов территориального планирования, а </w:t>
      </w:r>
      <w:r w:rsidR="00FC2ACF" w:rsidRPr="0099372E">
        <w:rPr>
          <w:rFonts w:ascii="Arial" w:eastAsia="Times New Roman" w:hAnsi="Arial" w:cs="Arial"/>
          <w:color w:val="auto"/>
          <w:spacing w:val="2"/>
        </w:rPr>
        <w:t>также</w:t>
      </w:r>
      <w:r w:rsidRPr="0099372E">
        <w:rPr>
          <w:rFonts w:ascii="Arial" w:eastAsia="Times New Roman" w:hAnsi="Arial" w:cs="Arial"/>
          <w:color w:val="auto"/>
          <w:spacing w:val="2"/>
        </w:rPr>
        <w:t xml:space="preserve"> </w:t>
      </w:r>
      <w:r w:rsidRPr="0099372E">
        <w:rPr>
          <w:rFonts w:ascii="Arial" w:eastAsia="Times New Roman" w:hAnsi="Arial" w:cs="Arial"/>
          <w:color w:val="auto"/>
        </w:rPr>
        <w:t>состав и содержание и</w:t>
      </w:r>
      <w:r w:rsidRPr="0099372E">
        <w:rPr>
          <w:rFonts w:ascii="Arial" w:eastAsia="Times New Roman" w:hAnsi="Arial" w:cs="Arial"/>
          <w:color w:val="auto"/>
        </w:rPr>
        <w:t>с</w:t>
      </w:r>
      <w:r w:rsidRPr="0099372E">
        <w:rPr>
          <w:rFonts w:ascii="Arial" w:eastAsia="Times New Roman" w:hAnsi="Arial" w:cs="Arial"/>
          <w:color w:val="auto"/>
        </w:rPr>
        <w:t>ходных материалов для подготовки проекта документа территориального план</w:t>
      </w:r>
      <w:r w:rsidRPr="0099372E">
        <w:rPr>
          <w:rFonts w:ascii="Arial" w:eastAsia="Times New Roman" w:hAnsi="Arial" w:cs="Arial"/>
          <w:color w:val="auto"/>
        </w:rPr>
        <w:t>и</w:t>
      </w:r>
      <w:r w:rsidRPr="0099372E">
        <w:rPr>
          <w:rFonts w:ascii="Arial" w:eastAsia="Times New Roman" w:hAnsi="Arial" w:cs="Arial"/>
          <w:color w:val="auto"/>
        </w:rPr>
        <w:t xml:space="preserve">рования </w:t>
      </w:r>
      <w:r w:rsidRPr="0099372E">
        <w:rPr>
          <w:rFonts w:ascii="Arial" w:eastAsia="Times New Roman" w:hAnsi="Arial" w:cs="Arial"/>
          <w:color w:val="auto"/>
          <w:spacing w:val="2"/>
        </w:rPr>
        <w:t xml:space="preserve">на территории муниципального образования </w:t>
      </w:r>
      <w:r w:rsidR="00D619F1" w:rsidRPr="0099372E">
        <w:rPr>
          <w:rFonts w:ascii="Arial" w:hAnsi="Arial" w:cs="Arial"/>
        </w:rPr>
        <w:t>Ермаковский район,</w:t>
      </w:r>
      <w:r w:rsidR="00FC2ACF" w:rsidRPr="0099372E">
        <w:rPr>
          <w:rFonts w:ascii="Arial" w:hAnsi="Arial" w:cs="Arial"/>
        </w:rPr>
        <w:t xml:space="preserve"> Кра</w:t>
      </w:r>
      <w:r w:rsidR="00FC2ACF" w:rsidRPr="0099372E">
        <w:rPr>
          <w:rFonts w:ascii="Arial" w:hAnsi="Arial" w:cs="Arial"/>
        </w:rPr>
        <w:t>с</w:t>
      </w:r>
      <w:r w:rsidR="00FC2ACF" w:rsidRPr="0099372E">
        <w:rPr>
          <w:rFonts w:ascii="Arial" w:hAnsi="Arial" w:cs="Arial"/>
        </w:rPr>
        <w:t>ноярского к</w:t>
      </w:r>
      <w:r w:rsidR="00D619F1" w:rsidRPr="0099372E">
        <w:rPr>
          <w:rFonts w:ascii="Arial" w:hAnsi="Arial" w:cs="Arial"/>
        </w:rPr>
        <w:t>рая</w:t>
      </w:r>
      <w:r w:rsidRPr="0099372E">
        <w:rPr>
          <w:rFonts w:ascii="Arial" w:eastAsia="Times New Roman" w:hAnsi="Arial" w:cs="Arial"/>
          <w:color w:val="auto"/>
        </w:rPr>
        <w:t>.</w:t>
      </w:r>
    </w:p>
    <w:p w:rsidR="00FC2ACF" w:rsidRPr="0099372E" w:rsidRDefault="00E6390F" w:rsidP="0099372E">
      <w:pPr>
        <w:pStyle w:val="Default"/>
        <w:widowControl w:val="0"/>
        <w:ind w:firstLine="709"/>
        <w:jc w:val="both"/>
        <w:rPr>
          <w:rFonts w:ascii="Arial" w:hAnsi="Arial" w:cs="Arial"/>
          <w:color w:val="auto"/>
          <w:shd w:val="clear" w:color="auto" w:fill="FFFFFF"/>
        </w:rPr>
      </w:pPr>
      <w:r w:rsidRPr="0099372E">
        <w:rPr>
          <w:rFonts w:ascii="Arial" w:eastAsia="Times New Roman" w:hAnsi="Arial" w:cs="Arial"/>
          <w:color w:val="auto"/>
          <w:spacing w:val="2"/>
        </w:rPr>
        <w:t>1.3.</w:t>
      </w:r>
      <w:r w:rsidR="00FC2ACF" w:rsidRPr="0099372E">
        <w:rPr>
          <w:rFonts w:ascii="Arial" w:eastAsia="Times New Roman" w:hAnsi="Arial" w:cs="Arial"/>
          <w:color w:val="auto"/>
          <w:spacing w:val="2"/>
        </w:rPr>
        <w:t xml:space="preserve"> </w:t>
      </w:r>
      <w:r w:rsidRPr="0099372E">
        <w:rPr>
          <w:rFonts w:ascii="Arial" w:hAnsi="Arial" w:cs="Arial"/>
          <w:color w:val="auto"/>
          <w:shd w:val="clear" w:color="auto" w:fill="FFFFFF"/>
        </w:rPr>
        <w:t>Целью настоящего Положения является выработка основных</w:t>
      </w:r>
      <w:r w:rsidR="00FC2ACF" w:rsidRPr="0099372E">
        <w:rPr>
          <w:rFonts w:ascii="Arial" w:hAnsi="Arial" w:cs="Arial"/>
          <w:color w:val="auto"/>
          <w:shd w:val="clear" w:color="auto" w:fill="FFFFFF"/>
        </w:rPr>
        <w:t xml:space="preserve"> напра</w:t>
      </w:r>
      <w:r w:rsidR="00FC2ACF" w:rsidRPr="0099372E">
        <w:rPr>
          <w:rFonts w:ascii="Arial" w:hAnsi="Arial" w:cs="Arial"/>
          <w:color w:val="auto"/>
          <w:shd w:val="clear" w:color="auto" w:fill="FFFFFF"/>
        </w:rPr>
        <w:t>в</w:t>
      </w:r>
      <w:r w:rsidR="00FC2ACF" w:rsidRPr="0099372E">
        <w:rPr>
          <w:rFonts w:ascii="Arial" w:hAnsi="Arial" w:cs="Arial"/>
          <w:color w:val="auto"/>
          <w:shd w:val="clear" w:color="auto" w:fill="FFFFFF"/>
        </w:rPr>
        <w:t>лений развития территории</w:t>
      </w:r>
      <w:r w:rsidRPr="0099372E">
        <w:rPr>
          <w:rFonts w:ascii="Arial" w:hAnsi="Arial" w:cs="Arial"/>
          <w:color w:val="auto"/>
          <w:shd w:val="clear" w:color="auto" w:fill="FFFFFF"/>
        </w:rPr>
        <w:t xml:space="preserve"> </w:t>
      </w:r>
      <w:r w:rsidR="00FC2ACF" w:rsidRPr="0099372E">
        <w:rPr>
          <w:rFonts w:ascii="Arial" w:eastAsia="Times New Roman" w:hAnsi="Arial" w:cs="Arial"/>
          <w:color w:val="auto"/>
          <w:spacing w:val="2"/>
        </w:rPr>
        <w:t xml:space="preserve">муниципального </w:t>
      </w:r>
      <w:r w:rsidR="00D619F1" w:rsidRPr="0099372E">
        <w:rPr>
          <w:rFonts w:ascii="Arial" w:hAnsi="Arial" w:cs="Arial"/>
        </w:rPr>
        <w:t xml:space="preserve">Ермаковский район, </w:t>
      </w:r>
      <w:r w:rsidR="00FC2ACF" w:rsidRPr="0099372E">
        <w:rPr>
          <w:rFonts w:ascii="Arial" w:hAnsi="Arial" w:cs="Arial"/>
        </w:rPr>
        <w:t>Красноярского края</w:t>
      </w:r>
      <w:r w:rsidR="00FC2ACF" w:rsidRPr="0099372E">
        <w:rPr>
          <w:rFonts w:ascii="Arial" w:hAnsi="Arial" w:cs="Arial"/>
          <w:color w:val="auto"/>
          <w:shd w:val="clear" w:color="auto" w:fill="FFFFFF"/>
        </w:rPr>
        <w:t xml:space="preserve"> </w:t>
      </w:r>
      <w:r w:rsidRPr="0099372E">
        <w:rPr>
          <w:rFonts w:ascii="Arial" w:hAnsi="Arial" w:cs="Arial"/>
          <w:color w:val="auto"/>
          <w:shd w:val="clear" w:color="auto" w:fill="FFFFFF"/>
        </w:rPr>
        <w:t>и отражение этого в документах территориального планир</w:t>
      </w:r>
      <w:r w:rsidRPr="0099372E">
        <w:rPr>
          <w:rFonts w:ascii="Arial" w:hAnsi="Arial" w:cs="Arial"/>
          <w:color w:val="auto"/>
          <w:shd w:val="clear" w:color="auto" w:fill="FFFFFF"/>
        </w:rPr>
        <w:t>о</w:t>
      </w:r>
      <w:r w:rsidRPr="0099372E">
        <w:rPr>
          <w:rFonts w:ascii="Arial" w:hAnsi="Arial" w:cs="Arial"/>
          <w:color w:val="auto"/>
          <w:shd w:val="clear" w:color="auto" w:fill="FFFFFF"/>
        </w:rPr>
        <w:t>вания.</w:t>
      </w:r>
      <w:r w:rsidR="00FC2ACF" w:rsidRPr="0099372E">
        <w:rPr>
          <w:rFonts w:ascii="Arial" w:hAnsi="Arial" w:cs="Arial"/>
          <w:color w:val="auto"/>
          <w:shd w:val="clear" w:color="auto" w:fill="FFFFFF"/>
        </w:rPr>
        <w:t xml:space="preserve"> </w:t>
      </w:r>
    </w:p>
    <w:p w:rsidR="00E6390F" w:rsidRPr="0099372E" w:rsidRDefault="00E6390F" w:rsidP="0099372E">
      <w:pPr>
        <w:pStyle w:val="Default"/>
        <w:widowControl w:val="0"/>
        <w:ind w:firstLine="709"/>
        <w:jc w:val="both"/>
        <w:rPr>
          <w:rFonts w:ascii="Arial" w:eastAsia="Times New Roman" w:hAnsi="Arial" w:cs="Arial"/>
          <w:color w:val="auto"/>
          <w:spacing w:val="2"/>
        </w:rPr>
      </w:pPr>
      <w:r w:rsidRPr="0099372E">
        <w:rPr>
          <w:rFonts w:ascii="Arial" w:eastAsia="Times New Roman" w:hAnsi="Arial" w:cs="Arial"/>
          <w:color w:val="auto"/>
          <w:spacing w:val="2"/>
        </w:rPr>
        <w:t>1.4.</w:t>
      </w:r>
      <w:r w:rsidR="00FC2ACF" w:rsidRPr="0099372E">
        <w:rPr>
          <w:rFonts w:ascii="Arial" w:eastAsia="Times New Roman" w:hAnsi="Arial" w:cs="Arial"/>
          <w:color w:val="auto"/>
          <w:spacing w:val="2"/>
        </w:rPr>
        <w:t xml:space="preserve"> </w:t>
      </w:r>
      <w:proofErr w:type="gramStart"/>
      <w:r w:rsidRPr="0099372E">
        <w:rPr>
          <w:rFonts w:ascii="Arial" w:hAnsi="Arial" w:cs="Arial"/>
          <w:color w:val="auto"/>
          <w:shd w:val="clear" w:color="auto" w:fill="FFFFFF"/>
        </w:rPr>
        <w:t>Подготовка документов территориального планирования осуществл</w:t>
      </w:r>
      <w:r w:rsidRPr="0099372E">
        <w:rPr>
          <w:rFonts w:ascii="Arial" w:hAnsi="Arial" w:cs="Arial"/>
          <w:color w:val="auto"/>
          <w:shd w:val="clear" w:color="auto" w:fill="FFFFFF"/>
        </w:rPr>
        <w:t>я</w:t>
      </w:r>
      <w:r w:rsidRPr="0099372E">
        <w:rPr>
          <w:rFonts w:ascii="Arial" w:hAnsi="Arial" w:cs="Arial"/>
          <w:color w:val="auto"/>
          <w:shd w:val="clear" w:color="auto" w:fill="FFFFFF"/>
        </w:rPr>
        <w:t>ется с учетом положений о территориальном планировании, содержащихся в д</w:t>
      </w:r>
      <w:r w:rsidRPr="0099372E">
        <w:rPr>
          <w:rFonts w:ascii="Arial" w:hAnsi="Arial" w:cs="Arial"/>
          <w:color w:val="auto"/>
          <w:shd w:val="clear" w:color="auto" w:fill="FFFFFF"/>
        </w:rPr>
        <w:t>о</w:t>
      </w:r>
      <w:r w:rsidRPr="0099372E">
        <w:rPr>
          <w:rFonts w:ascii="Arial" w:hAnsi="Arial" w:cs="Arial"/>
          <w:color w:val="auto"/>
          <w:shd w:val="clear" w:color="auto" w:fill="FFFFFF"/>
        </w:rPr>
        <w:t>кументах территориального планирования Российской Федерации, Закона Кра</w:t>
      </w:r>
      <w:r w:rsidRPr="0099372E">
        <w:rPr>
          <w:rFonts w:ascii="Arial" w:hAnsi="Arial" w:cs="Arial"/>
          <w:color w:val="auto"/>
          <w:shd w:val="clear" w:color="auto" w:fill="FFFFFF"/>
        </w:rPr>
        <w:t>с</w:t>
      </w:r>
      <w:r w:rsidRPr="0099372E">
        <w:rPr>
          <w:rFonts w:ascii="Arial" w:hAnsi="Arial" w:cs="Arial"/>
          <w:color w:val="auto"/>
          <w:shd w:val="clear" w:color="auto" w:fill="FFFFFF"/>
        </w:rPr>
        <w:t xml:space="preserve">ноярского края </w:t>
      </w:r>
      <w:r w:rsidRPr="0099372E">
        <w:rPr>
          <w:rFonts w:ascii="Arial" w:hAnsi="Arial" w:cs="Arial"/>
          <w:smallCaps/>
          <w:color w:val="auto"/>
        </w:rPr>
        <w:t>«</w:t>
      </w:r>
      <w:r w:rsidRPr="0099372E">
        <w:rPr>
          <w:rFonts w:ascii="Arial" w:eastAsia="Times New Roman" w:hAnsi="Arial" w:cs="Arial"/>
          <w:color w:val="auto"/>
        </w:rPr>
        <w:t>О составе и п</w:t>
      </w:r>
      <w:r w:rsidRPr="0099372E">
        <w:rPr>
          <w:rFonts w:ascii="Arial" w:eastAsia="Times New Roman" w:hAnsi="Arial" w:cs="Arial"/>
          <w:color w:val="auto"/>
        </w:rPr>
        <w:t>о</w:t>
      </w:r>
      <w:r w:rsidRPr="0099372E">
        <w:rPr>
          <w:rFonts w:ascii="Arial" w:eastAsia="Times New Roman" w:hAnsi="Arial" w:cs="Arial"/>
          <w:color w:val="auto"/>
        </w:rPr>
        <w:t>рядке подготовки документов территориального планирования муниципальных образований края, о с</w:t>
      </w:r>
      <w:r w:rsidRPr="0099372E">
        <w:rPr>
          <w:rFonts w:ascii="Arial" w:eastAsia="Times New Roman" w:hAnsi="Arial" w:cs="Arial"/>
          <w:color w:val="auto"/>
        </w:rPr>
        <w:t>о</w:t>
      </w:r>
      <w:r w:rsidRPr="0099372E">
        <w:rPr>
          <w:rFonts w:ascii="Arial" w:eastAsia="Times New Roman" w:hAnsi="Arial" w:cs="Arial"/>
          <w:color w:val="auto"/>
        </w:rPr>
        <w:t>ставе и порядке подготовки планов реализации таких документов»</w:t>
      </w:r>
      <w:r w:rsidRPr="0099372E">
        <w:rPr>
          <w:rFonts w:ascii="Arial" w:hAnsi="Arial" w:cs="Arial"/>
          <w:color w:val="auto"/>
          <w:shd w:val="clear" w:color="auto" w:fill="FFFFFF"/>
        </w:rPr>
        <w:t>, а также с учетом результатов публи</w:t>
      </w:r>
      <w:r w:rsidRPr="0099372E">
        <w:rPr>
          <w:rFonts w:ascii="Arial" w:hAnsi="Arial" w:cs="Arial"/>
          <w:color w:val="auto"/>
          <w:shd w:val="clear" w:color="auto" w:fill="FFFFFF"/>
        </w:rPr>
        <w:t>ч</w:t>
      </w:r>
      <w:r w:rsidRPr="0099372E">
        <w:rPr>
          <w:rFonts w:ascii="Arial" w:hAnsi="Arial" w:cs="Arial"/>
          <w:color w:val="auto"/>
          <w:shd w:val="clear" w:color="auto" w:fill="FFFFFF"/>
        </w:rPr>
        <w:t>ных слушаний по проекту документа территориального планирования</w:t>
      </w:r>
      <w:r w:rsidR="00FC2ACF" w:rsidRPr="0099372E">
        <w:rPr>
          <w:rFonts w:ascii="Arial" w:hAnsi="Arial" w:cs="Arial"/>
          <w:color w:val="auto"/>
          <w:shd w:val="clear" w:color="auto" w:fill="FFFFFF"/>
        </w:rPr>
        <w:t xml:space="preserve"> </w:t>
      </w:r>
      <w:r w:rsidRPr="0099372E">
        <w:rPr>
          <w:rFonts w:ascii="Arial" w:hAnsi="Arial" w:cs="Arial"/>
          <w:color w:val="auto"/>
          <w:shd w:val="clear" w:color="auto" w:fill="FFFFFF"/>
        </w:rPr>
        <w:t>(Проекты ген</w:t>
      </w:r>
      <w:r w:rsidRPr="0099372E">
        <w:rPr>
          <w:rFonts w:ascii="Arial" w:hAnsi="Arial" w:cs="Arial"/>
          <w:color w:val="auto"/>
          <w:shd w:val="clear" w:color="auto" w:fill="FFFFFF"/>
        </w:rPr>
        <w:t>е</w:t>
      </w:r>
      <w:r w:rsidRPr="0099372E">
        <w:rPr>
          <w:rFonts w:ascii="Arial" w:hAnsi="Arial" w:cs="Arial"/>
          <w:color w:val="auto"/>
          <w:shd w:val="clear" w:color="auto" w:fill="FFFFFF"/>
        </w:rPr>
        <w:t>ральных планов) и с учетом предложений</w:t>
      </w:r>
      <w:proofErr w:type="gramEnd"/>
      <w:r w:rsidRPr="0099372E">
        <w:rPr>
          <w:rFonts w:ascii="Arial" w:hAnsi="Arial" w:cs="Arial"/>
          <w:color w:val="auto"/>
          <w:shd w:val="clear" w:color="auto" w:fill="FFFFFF"/>
        </w:rPr>
        <w:t xml:space="preserve"> заинтерес</w:t>
      </w:r>
      <w:r w:rsidRPr="0099372E">
        <w:rPr>
          <w:rFonts w:ascii="Arial" w:hAnsi="Arial" w:cs="Arial"/>
          <w:color w:val="auto"/>
          <w:shd w:val="clear" w:color="auto" w:fill="FFFFFF"/>
        </w:rPr>
        <w:t>о</w:t>
      </w:r>
      <w:r w:rsidRPr="0099372E">
        <w:rPr>
          <w:rFonts w:ascii="Arial" w:hAnsi="Arial" w:cs="Arial"/>
          <w:color w:val="auto"/>
          <w:shd w:val="clear" w:color="auto" w:fill="FFFFFF"/>
        </w:rPr>
        <w:t>ванных лиц.</w:t>
      </w:r>
    </w:p>
    <w:p w:rsidR="00E6390F" w:rsidRPr="0099372E" w:rsidRDefault="00E6390F" w:rsidP="0099372E">
      <w:pPr>
        <w:pStyle w:val="Default"/>
        <w:widowControl w:val="0"/>
        <w:ind w:firstLine="709"/>
        <w:jc w:val="both"/>
        <w:rPr>
          <w:rFonts w:ascii="Arial" w:hAnsi="Arial" w:cs="Arial"/>
          <w:color w:val="auto"/>
          <w:shd w:val="clear" w:color="auto" w:fill="FFFFFF"/>
        </w:rPr>
      </w:pPr>
      <w:r w:rsidRPr="0099372E">
        <w:rPr>
          <w:rFonts w:ascii="Arial" w:eastAsia="Times New Roman" w:hAnsi="Arial" w:cs="Arial"/>
          <w:color w:val="auto"/>
          <w:spacing w:val="2"/>
        </w:rPr>
        <w:t>1.5</w:t>
      </w:r>
      <w:r w:rsidR="00FC2ACF" w:rsidRPr="0099372E">
        <w:rPr>
          <w:rFonts w:ascii="Arial" w:eastAsia="Times New Roman" w:hAnsi="Arial" w:cs="Arial"/>
          <w:color w:val="auto"/>
          <w:spacing w:val="2"/>
        </w:rPr>
        <w:t xml:space="preserve">. </w:t>
      </w:r>
      <w:r w:rsidR="00FC2ACF" w:rsidRPr="0099372E">
        <w:rPr>
          <w:rFonts w:ascii="Arial" w:hAnsi="Arial" w:cs="Arial"/>
          <w:color w:val="auto"/>
          <w:shd w:val="clear" w:color="auto" w:fill="FFFFFF"/>
        </w:rPr>
        <w:t>При разработке</w:t>
      </w:r>
      <w:r w:rsidRPr="0099372E">
        <w:rPr>
          <w:rFonts w:ascii="Arial" w:hAnsi="Arial" w:cs="Arial"/>
          <w:color w:val="auto"/>
          <w:shd w:val="clear" w:color="auto" w:fill="FFFFFF"/>
        </w:rPr>
        <w:t xml:space="preserve"> Проектов генеральных планов следует руководств</w:t>
      </w:r>
      <w:r w:rsidRPr="0099372E">
        <w:rPr>
          <w:rFonts w:ascii="Arial" w:hAnsi="Arial" w:cs="Arial"/>
          <w:color w:val="auto"/>
          <w:shd w:val="clear" w:color="auto" w:fill="FFFFFF"/>
        </w:rPr>
        <w:t>о</w:t>
      </w:r>
      <w:r w:rsidRPr="0099372E">
        <w:rPr>
          <w:rFonts w:ascii="Arial" w:hAnsi="Arial" w:cs="Arial"/>
          <w:color w:val="auto"/>
          <w:shd w:val="clear" w:color="auto" w:fill="FFFFFF"/>
        </w:rPr>
        <w:t>ваться программами в области государственного, экономич</w:t>
      </w:r>
      <w:r w:rsidRPr="0099372E">
        <w:rPr>
          <w:rFonts w:ascii="Arial" w:hAnsi="Arial" w:cs="Arial"/>
          <w:color w:val="auto"/>
          <w:shd w:val="clear" w:color="auto" w:fill="FFFFFF"/>
        </w:rPr>
        <w:t>е</w:t>
      </w:r>
      <w:r w:rsidRPr="0099372E">
        <w:rPr>
          <w:rFonts w:ascii="Arial" w:hAnsi="Arial" w:cs="Arial"/>
          <w:color w:val="auto"/>
          <w:shd w:val="clear" w:color="auto" w:fill="FFFFFF"/>
        </w:rPr>
        <w:t>ского, экологического, социального, культурного и национального развития Российской Федерации, Красноярского края, программами комплексного социально-экономического разв</w:t>
      </w:r>
      <w:r w:rsidRPr="0099372E">
        <w:rPr>
          <w:rFonts w:ascii="Arial" w:hAnsi="Arial" w:cs="Arial"/>
          <w:color w:val="auto"/>
          <w:shd w:val="clear" w:color="auto" w:fill="FFFFFF"/>
        </w:rPr>
        <w:t>и</w:t>
      </w:r>
      <w:r w:rsidRPr="0099372E">
        <w:rPr>
          <w:rFonts w:ascii="Arial" w:hAnsi="Arial" w:cs="Arial"/>
          <w:color w:val="auto"/>
          <w:shd w:val="clear" w:color="auto" w:fill="FFFFFF"/>
        </w:rPr>
        <w:t xml:space="preserve">тия </w:t>
      </w:r>
      <w:r w:rsidR="00FC2ACF" w:rsidRPr="0099372E">
        <w:rPr>
          <w:rFonts w:ascii="Arial" w:hAnsi="Arial" w:cs="Arial"/>
          <w:color w:val="auto"/>
          <w:shd w:val="clear" w:color="auto" w:fill="FFFFFF"/>
        </w:rPr>
        <w:t xml:space="preserve">муниципального образования </w:t>
      </w:r>
      <w:r w:rsidR="00D619F1" w:rsidRPr="0099372E">
        <w:rPr>
          <w:rFonts w:ascii="Arial" w:hAnsi="Arial" w:cs="Arial"/>
        </w:rPr>
        <w:t>Ермаковский район,</w:t>
      </w:r>
      <w:r w:rsidR="00FC2ACF" w:rsidRPr="0099372E">
        <w:rPr>
          <w:rFonts w:ascii="Arial" w:hAnsi="Arial" w:cs="Arial"/>
          <w:color w:val="auto"/>
          <w:shd w:val="clear" w:color="auto" w:fill="FFFFFF"/>
        </w:rPr>
        <w:t xml:space="preserve"> Красноярского края</w:t>
      </w:r>
      <w:r w:rsidRPr="0099372E">
        <w:rPr>
          <w:rFonts w:ascii="Arial" w:hAnsi="Arial" w:cs="Arial"/>
          <w:color w:val="auto"/>
          <w:shd w:val="clear" w:color="auto" w:fill="FFFFFF"/>
        </w:rPr>
        <w:t xml:space="preserve">, </w:t>
      </w:r>
      <w:r w:rsidR="00525727" w:rsidRPr="0099372E">
        <w:rPr>
          <w:rFonts w:ascii="Arial" w:hAnsi="Arial" w:cs="Arial"/>
          <w:color w:val="auto"/>
          <w:shd w:val="clear" w:color="auto" w:fill="FFFFFF"/>
        </w:rPr>
        <w:t>мун</w:t>
      </w:r>
      <w:r w:rsidR="00525727" w:rsidRPr="0099372E">
        <w:rPr>
          <w:rFonts w:ascii="Arial" w:hAnsi="Arial" w:cs="Arial"/>
          <w:color w:val="auto"/>
          <w:shd w:val="clear" w:color="auto" w:fill="FFFFFF"/>
        </w:rPr>
        <w:t>и</w:t>
      </w:r>
      <w:r w:rsidR="00525727" w:rsidRPr="0099372E">
        <w:rPr>
          <w:rFonts w:ascii="Arial" w:hAnsi="Arial" w:cs="Arial"/>
          <w:color w:val="auto"/>
          <w:shd w:val="clear" w:color="auto" w:fill="FFFFFF"/>
        </w:rPr>
        <w:t>ципальных программ</w:t>
      </w:r>
      <w:r w:rsidRPr="0099372E">
        <w:rPr>
          <w:rFonts w:ascii="Arial" w:hAnsi="Arial" w:cs="Arial"/>
          <w:color w:val="auto"/>
          <w:shd w:val="clear" w:color="auto" w:fill="FFFFFF"/>
        </w:rPr>
        <w:t>, реализуемых за счет средств федерального бюджета, бю</w:t>
      </w:r>
      <w:r w:rsidRPr="0099372E">
        <w:rPr>
          <w:rFonts w:ascii="Arial" w:hAnsi="Arial" w:cs="Arial"/>
          <w:color w:val="auto"/>
          <w:shd w:val="clear" w:color="auto" w:fill="FFFFFF"/>
        </w:rPr>
        <w:t>д</w:t>
      </w:r>
      <w:r w:rsidRPr="0099372E">
        <w:rPr>
          <w:rFonts w:ascii="Arial" w:hAnsi="Arial" w:cs="Arial"/>
          <w:color w:val="auto"/>
          <w:shd w:val="clear" w:color="auto" w:fill="FFFFFF"/>
        </w:rPr>
        <w:t>жета субъекта Российской Федерации, местного бюджета (при их наличии).</w:t>
      </w:r>
    </w:p>
    <w:p w:rsidR="00E6390F" w:rsidRPr="0099372E" w:rsidRDefault="00E6390F" w:rsidP="0099372E">
      <w:pPr>
        <w:pStyle w:val="Default"/>
        <w:widowControl w:val="0"/>
        <w:ind w:firstLine="709"/>
        <w:jc w:val="both"/>
        <w:rPr>
          <w:rFonts w:ascii="Arial" w:hAnsi="Arial" w:cs="Arial"/>
          <w:color w:val="auto"/>
          <w:highlight w:val="yellow"/>
          <w:shd w:val="clear" w:color="auto" w:fill="FFFFFF"/>
        </w:rPr>
      </w:pPr>
      <w:r w:rsidRPr="0099372E">
        <w:rPr>
          <w:rFonts w:ascii="Arial" w:hAnsi="Arial" w:cs="Arial"/>
          <w:color w:val="auto"/>
          <w:shd w:val="clear" w:color="auto" w:fill="FFFFFF"/>
        </w:rPr>
        <w:t>Примерная форма</w:t>
      </w:r>
      <w:r w:rsidR="00FC2ACF" w:rsidRPr="0099372E">
        <w:rPr>
          <w:rStyle w:val="apple-converted-space"/>
          <w:rFonts w:ascii="Arial" w:hAnsi="Arial" w:cs="Arial"/>
          <w:color w:val="auto"/>
          <w:shd w:val="clear" w:color="auto" w:fill="FFFFFF"/>
        </w:rPr>
        <w:t xml:space="preserve"> </w:t>
      </w:r>
      <w:r w:rsidRPr="0099372E">
        <w:rPr>
          <w:rFonts w:ascii="Arial" w:eastAsia="Times New Roman" w:hAnsi="Arial" w:cs="Arial"/>
          <w:color w:val="auto"/>
        </w:rPr>
        <w:t>задания на подготовку проекта документа территориал</w:t>
      </w:r>
      <w:r w:rsidRPr="0099372E">
        <w:rPr>
          <w:rFonts w:ascii="Arial" w:eastAsia="Times New Roman" w:hAnsi="Arial" w:cs="Arial"/>
          <w:color w:val="auto"/>
        </w:rPr>
        <w:t>ь</w:t>
      </w:r>
      <w:r w:rsidRPr="0099372E">
        <w:rPr>
          <w:rFonts w:ascii="Arial" w:eastAsia="Times New Roman" w:hAnsi="Arial" w:cs="Arial"/>
          <w:color w:val="auto"/>
        </w:rPr>
        <w:t>ного планирования</w:t>
      </w:r>
      <w:r w:rsidR="00FC2ACF" w:rsidRPr="0099372E">
        <w:rPr>
          <w:rFonts w:ascii="Arial" w:eastAsia="Times New Roman" w:hAnsi="Arial" w:cs="Arial"/>
          <w:color w:val="auto"/>
        </w:rPr>
        <w:t xml:space="preserve"> </w:t>
      </w:r>
      <w:r w:rsidRPr="0099372E">
        <w:rPr>
          <w:rStyle w:val="a00"/>
          <w:rFonts w:ascii="Arial" w:hAnsi="Arial" w:cs="Arial"/>
          <w:color w:val="auto"/>
          <w:shd w:val="clear" w:color="auto" w:fill="FFFFFF"/>
        </w:rPr>
        <w:t>(Задания на проектирование)</w:t>
      </w:r>
      <w:r w:rsidR="00FC2ACF" w:rsidRPr="0099372E">
        <w:rPr>
          <w:rStyle w:val="a00"/>
          <w:rFonts w:ascii="Arial" w:hAnsi="Arial" w:cs="Arial"/>
          <w:color w:val="auto"/>
          <w:shd w:val="clear" w:color="auto" w:fill="FFFFFF"/>
        </w:rPr>
        <w:t xml:space="preserve"> </w:t>
      </w:r>
      <w:r w:rsidRPr="0099372E">
        <w:rPr>
          <w:rFonts w:ascii="Arial" w:hAnsi="Arial" w:cs="Arial"/>
          <w:color w:val="auto"/>
          <w:shd w:val="clear" w:color="auto" w:fill="FFFFFF"/>
        </w:rPr>
        <w:t>приведена в</w:t>
      </w:r>
      <w:r w:rsidR="00FC2ACF" w:rsidRPr="0099372E">
        <w:rPr>
          <w:rStyle w:val="apple-converted-space"/>
          <w:rFonts w:ascii="Arial" w:hAnsi="Arial" w:cs="Arial"/>
          <w:color w:val="auto"/>
          <w:shd w:val="clear" w:color="auto" w:fill="FFFFFF"/>
        </w:rPr>
        <w:t xml:space="preserve"> </w:t>
      </w:r>
      <w:hyperlink r:id="rId6" w:anchor="i554543" w:tooltip="Приложении N 1 ЗАДАНИЕ НА ПРОЕКТИРОВАНИЕ (ГРАДОСТРОИТЕЛЬНОЕ ЗАДАНИЕ)" w:history="1">
        <w:r w:rsidR="00FC2ACF" w:rsidRPr="0099372E">
          <w:rPr>
            <w:rStyle w:val="a8"/>
            <w:rFonts w:ascii="Arial" w:hAnsi="Arial" w:cs="Arial"/>
            <w:color w:val="auto"/>
            <w:u w:val="none"/>
            <w:shd w:val="clear" w:color="auto" w:fill="FFFFFF"/>
          </w:rPr>
          <w:t>Прилож</w:t>
        </w:r>
        <w:r w:rsidR="00FC2ACF" w:rsidRPr="0099372E">
          <w:rPr>
            <w:rStyle w:val="a8"/>
            <w:rFonts w:ascii="Arial" w:hAnsi="Arial" w:cs="Arial"/>
            <w:color w:val="auto"/>
            <w:u w:val="none"/>
            <w:shd w:val="clear" w:color="auto" w:fill="FFFFFF"/>
          </w:rPr>
          <w:t>е</w:t>
        </w:r>
        <w:r w:rsidR="00FC2ACF" w:rsidRPr="0099372E">
          <w:rPr>
            <w:rStyle w:val="a8"/>
            <w:rFonts w:ascii="Arial" w:hAnsi="Arial" w:cs="Arial"/>
            <w:color w:val="auto"/>
            <w:u w:val="none"/>
            <w:shd w:val="clear" w:color="auto" w:fill="FFFFFF"/>
          </w:rPr>
          <w:t>нии №</w:t>
        </w:r>
        <w:r w:rsidRPr="0099372E">
          <w:rPr>
            <w:rStyle w:val="a8"/>
            <w:rFonts w:ascii="Arial" w:hAnsi="Arial" w:cs="Arial"/>
            <w:color w:val="auto"/>
            <w:u w:val="none"/>
            <w:shd w:val="clear" w:color="auto" w:fill="FFFFFF"/>
          </w:rPr>
          <w:t xml:space="preserve"> 1</w:t>
        </w:r>
      </w:hyperlink>
      <w:r w:rsidR="00FC2ACF" w:rsidRPr="0099372E">
        <w:rPr>
          <w:rStyle w:val="apple-converted-space"/>
          <w:rFonts w:ascii="Arial" w:hAnsi="Arial" w:cs="Arial"/>
          <w:color w:val="auto"/>
          <w:shd w:val="clear" w:color="auto" w:fill="FFFFFF"/>
        </w:rPr>
        <w:t xml:space="preserve"> </w:t>
      </w:r>
      <w:r w:rsidRPr="0099372E">
        <w:rPr>
          <w:rFonts w:ascii="Arial" w:hAnsi="Arial" w:cs="Arial"/>
          <w:color w:val="auto"/>
          <w:shd w:val="clear" w:color="auto" w:fill="FFFFFF"/>
        </w:rPr>
        <w:t>к настоящему Положению.</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1.6. В соответствии с заданием на проектирование в сроки, уст</w:t>
      </w:r>
      <w:r w:rsidRPr="0099372E">
        <w:rPr>
          <w:rFonts w:ascii="Arial" w:hAnsi="Arial" w:cs="Arial"/>
          <w:sz w:val="24"/>
        </w:rPr>
        <w:t>а</w:t>
      </w:r>
      <w:r w:rsidRPr="0099372E">
        <w:rPr>
          <w:rFonts w:ascii="Arial" w:hAnsi="Arial" w:cs="Arial"/>
          <w:sz w:val="24"/>
        </w:rPr>
        <w:t>новленные соответствующим контрактом (договором), заказчик обеспечивает подготовку н</w:t>
      </w:r>
      <w:r w:rsidRPr="0099372E">
        <w:rPr>
          <w:rFonts w:ascii="Arial" w:hAnsi="Arial" w:cs="Arial"/>
          <w:sz w:val="24"/>
        </w:rPr>
        <w:t>е</w:t>
      </w:r>
      <w:r w:rsidRPr="0099372E">
        <w:rPr>
          <w:rFonts w:ascii="Arial" w:hAnsi="Arial" w:cs="Arial"/>
          <w:sz w:val="24"/>
        </w:rPr>
        <w:t>обходимой исходной информации для разработки Проекта ген</w:t>
      </w:r>
      <w:r w:rsidRPr="0099372E">
        <w:rPr>
          <w:rFonts w:ascii="Arial" w:hAnsi="Arial" w:cs="Arial"/>
          <w:sz w:val="24"/>
        </w:rPr>
        <w:t>е</w:t>
      </w:r>
      <w:r w:rsidRPr="0099372E">
        <w:rPr>
          <w:rFonts w:ascii="Arial" w:hAnsi="Arial" w:cs="Arial"/>
          <w:sz w:val="24"/>
        </w:rPr>
        <w:t>рального плана.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Заказчик может заказать сбор исходной информации исполнителю разр</w:t>
      </w:r>
      <w:r w:rsidRPr="0099372E">
        <w:rPr>
          <w:rFonts w:ascii="Arial" w:hAnsi="Arial" w:cs="Arial"/>
          <w:sz w:val="24"/>
        </w:rPr>
        <w:t>а</w:t>
      </w:r>
      <w:r w:rsidRPr="0099372E">
        <w:rPr>
          <w:rFonts w:ascii="Arial" w:hAnsi="Arial" w:cs="Arial"/>
          <w:sz w:val="24"/>
        </w:rPr>
        <w:t>ботки проекта генерального плана, обеспечив содействия и</w:t>
      </w:r>
      <w:r w:rsidRPr="0099372E">
        <w:rPr>
          <w:rFonts w:ascii="Arial" w:hAnsi="Arial" w:cs="Arial"/>
          <w:sz w:val="24"/>
        </w:rPr>
        <w:t>с</w:t>
      </w:r>
      <w:r w:rsidRPr="0099372E">
        <w:rPr>
          <w:rFonts w:ascii="Arial" w:hAnsi="Arial" w:cs="Arial"/>
          <w:sz w:val="24"/>
        </w:rPr>
        <w:t xml:space="preserve">полнителю со своей </w:t>
      </w:r>
      <w:r w:rsidRPr="0099372E">
        <w:rPr>
          <w:rFonts w:ascii="Arial" w:hAnsi="Arial" w:cs="Arial"/>
          <w:sz w:val="24"/>
        </w:rPr>
        <w:lastRenderedPageBreak/>
        <w:t>стороны в сборе исходной информации. Условия подготовки исходной информ</w:t>
      </w:r>
      <w:r w:rsidRPr="0099372E">
        <w:rPr>
          <w:rFonts w:ascii="Arial" w:hAnsi="Arial" w:cs="Arial"/>
          <w:sz w:val="24"/>
        </w:rPr>
        <w:t>а</w:t>
      </w:r>
      <w:r w:rsidRPr="0099372E">
        <w:rPr>
          <w:rFonts w:ascii="Arial" w:hAnsi="Arial" w:cs="Arial"/>
          <w:sz w:val="24"/>
        </w:rPr>
        <w:t>ции и финансирование этих работ излагаются в соответствующем контракте (д</w:t>
      </w:r>
      <w:r w:rsidRPr="0099372E">
        <w:rPr>
          <w:rFonts w:ascii="Arial" w:hAnsi="Arial" w:cs="Arial"/>
          <w:sz w:val="24"/>
        </w:rPr>
        <w:t>о</w:t>
      </w:r>
      <w:r w:rsidRPr="0099372E">
        <w:rPr>
          <w:rFonts w:ascii="Arial" w:hAnsi="Arial" w:cs="Arial"/>
          <w:sz w:val="24"/>
        </w:rPr>
        <w:t>говоре).</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1.7. Содержание и объем необходимой исходной информации определяю</w:t>
      </w:r>
      <w:r w:rsidRPr="0099372E">
        <w:rPr>
          <w:rFonts w:ascii="Arial" w:hAnsi="Arial" w:cs="Arial"/>
          <w:sz w:val="24"/>
        </w:rPr>
        <w:t>т</w:t>
      </w:r>
      <w:r w:rsidRPr="0099372E">
        <w:rPr>
          <w:rFonts w:ascii="Arial" w:hAnsi="Arial" w:cs="Arial"/>
          <w:sz w:val="24"/>
        </w:rPr>
        <w:t>ся заказчиком Проекта генерального плана. Заказчик может поручить определ</w:t>
      </w:r>
      <w:r w:rsidRPr="0099372E">
        <w:rPr>
          <w:rFonts w:ascii="Arial" w:hAnsi="Arial" w:cs="Arial"/>
          <w:sz w:val="24"/>
        </w:rPr>
        <w:t>е</w:t>
      </w:r>
      <w:r w:rsidRPr="0099372E">
        <w:rPr>
          <w:rFonts w:ascii="Arial" w:hAnsi="Arial" w:cs="Arial"/>
          <w:sz w:val="24"/>
        </w:rPr>
        <w:t xml:space="preserve">ние объема и состава исходной документации соответствующим структурным подразделениям, органам исполнительной </w:t>
      </w:r>
      <w:r w:rsidR="00D619F1" w:rsidRPr="0099372E">
        <w:rPr>
          <w:rFonts w:ascii="Arial" w:hAnsi="Arial" w:cs="Arial"/>
          <w:sz w:val="24"/>
        </w:rPr>
        <w:t>власти,</w:t>
      </w:r>
      <w:r w:rsidRPr="0099372E">
        <w:rPr>
          <w:rFonts w:ascii="Arial" w:hAnsi="Arial" w:cs="Arial"/>
          <w:sz w:val="24"/>
        </w:rPr>
        <w:t xml:space="preserve"> уполномоченным в области градостроительной деятельности (о</w:t>
      </w:r>
      <w:r w:rsidRPr="0099372E">
        <w:rPr>
          <w:rFonts w:ascii="Arial" w:hAnsi="Arial" w:cs="Arial"/>
          <w:sz w:val="24"/>
        </w:rPr>
        <w:t>р</w:t>
      </w:r>
      <w:r w:rsidRPr="0099372E">
        <w:rPr>
          <w:rFonts w:ascii="Arial" w:hAnsi="Arial" w:cs="Arial"/>
          <w:sz w:val="24"/>
        </w:rPr>
        <w:t>ганам архитектуры и градостроительства).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1.8. Исходная информация для подготовки проекта генерального плана включает:</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нормативные правовые акты органов государственной власти Красноя</w:t>
      </w:r>
      <w:r w:rsidRPr="0099372E">
        <w:rPr>
          <w:rFonts w:ascii="Arial" w:hAnsi="Arial" w:cs="Arial"/>
          <w:sz w:val="24"/>
        </w:rPr>
        <w:t>р</w:t>
      </w:r>
      <w:r w:rsidRPr="0099372E">
        <w:rPr>
          <w:rFonts w:ascii="Arial" w:hAnsi="Arial" w:cs="Arial"/>
          <w:sz w:val="24"/>
        </w:rPr>
        <w:t>ского края и органов местного самоуправления по вопросам регулирования град</w:t>
      </w:r>
      <w:r w:rsidRPr="0099372E">
        <w:rPr>
          <w:rFonts w:ascii="Arial" w:hAnsi="Arial" w:cs="Arial"/>
          <w:sz w:val="24"/>
        </w:rPr>
        <w:t>о</w:t>
      </w:r>
      <w:r w:rsidRPr="0099372E">
        <w:rPr>
          <w:rFonts w:ascii="Arial" w:hAnsi="Arial" w:cs="Arial"/>
          <w:sz w:val="24"/>
        </w:rPr>
        <w:t>строительной деятельности, землепользования, охраны природных ресурсов, п</w:t>
      </w:r>
      <w:r w:rsidRPr="0099372E">
        <w:rPr>
          <w:rFonts w:ascii="Arial" w:hAnsi="Arial" w:cs="Arial"/>
          <w:sz w:val="24"/>
        </w:rPr>
        <w:t>а</w:t>
      </w:r>
      <w:r w:rsidRPr="0099372E">
        <w:rPr>
          <w:rFonts w:ascii="Arial" w:hAnsi="Arial" w:cs="Arial"/>
          <w:sz w:val="24"/>
        </w:rPr>
        <w:t>мятников истории и культ</w:t>
      </w:r>
      <w:r w:rsidRPr="0099372E">
        <w:rPr>
          <w:rFonts w:ascii="Arial" w:hAnsi="Arial" w:cs="Arial"/>
          <w:sz w:val="24"/>
        </w:rPr>
        <w:t>у</w:t>
      </w:r>
      <w:r w:rsidRPr="0099372E">
        <w:rPr>
          <w:rFonts w:ascii="Arial" w:hAnsi="Arial" w:cs="Arial"/>
          <w:sz w:val="24"/>
        </w:rPr>
        <w:t>ры;</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картографическую информацию, включая топографические карты разли</w:t>
      </w:r>
      <w:r w:rsidRPr="0099372E">
        <w:rPr>
          <w:rFonts w:ascii="Arial" w:hAnsi="Arial" w:cs="Arial"/>
          <w:sz w:val="24"/>
        </w:rPr>
        <w:t>ч</w:t>
      </w:r>
      <w:r w:rsidRPr="0099372E">
        <w:rPr>
          <w:rFonts w:ascii="Arial" w:hAnsi="Arial" w:cs="Arial"/>
          <w:sz w:val="24"/>
        </w:rPr>
        <w:t xml:space="preserve">ных требуемых масштабов, </w:t>
      </w:r>
      <w:proofErr w:type="spellStart"/>
      <w:r w:rsidRPr="0099372E">
        <w:rPr>
          <w:rFonts w:ascii="Arial" w:hAnsi="Arial" w:cs="Arial"/>
          <w:sz w:val="24"/>
        </w:rPr>
        <w:t>ортофотопланы</w:t>
      </w:r>
      <w:proofErr w:type="spellEnd"/>
      <w:r w:rsidRPr="0099372E">
        <w:rPr>
          <w:rFonts w:ascii="Arial" w:hAnsi="Arial" w:cs="Arial"/>
          <w:sz w:val="24"/>
        </w:rPr>
        <w:t xml:space="preserve">, </w:t>
      </w:r>
      <w:proofErr w:type="spellStart"/>
      <w:r w:rsidRPr="0099372E">
        <w:rPr>
          <w:rFonts w:ascii="Arial" w:hAnsi="Arial" w:cs="Arial"/>
          <w:sz w:val="24"/>
        </w:rPr>
        <w:t>аэр</w:t>
      </w:r>
      <w:proofErr w:type="gramStart"/>
      <w:r w:rsidRPr="0099372E">
        <w:rPr>
          <w:rFonts w:ascii="Arial" w:hAnsi="Arial" w:cs="Arial"/>
          <w:sz w:val="24"/>
        </w:rPr>
        <w:t>о</w:t>
      </w:r>
      <w:proofErr w:type="spellEnd"/>
      <w:r w:rsidRPr="0099372E">
        <w:rPr>
          <w:rFonts w:ascii="Arial" w:hAnsi="Arial" w:cs="Arial"/>
          <w:sz w:val="24"/>
        </w:rPr>
        <w:t>-</w:t>
      </w:r>
      <w:proofErr w:type="gramEnd"/>
      <w:r w:rsidRPr="0099372E">
        <w:rPr>
          <w:rFonts w:ascii="Arial" w:hAnsi="Arial" w:cs="Arial"/>
          <w:sz w:val="24"/>
        </w:rPr>
        <w:t xml:space="preserve"> и ко</w:t>
      </w:r>
      <w:r w:rsidRPr="0099372E">
        <w:rPr>
          <w:rFonts w:ascii="Arial" w:hAnsi="Arial" w:cs="Arial"/>
          <w:sz w:val="24"/>
        </w:rPr>
        <w:t>с</w:t>
      </w:r>
      <w:r w:rsidRPr="0099372E">
        <w:rPr>
          <w:rFonts w:ascii="Arial" w:hAnsi="Arial" w:cs="Arial"/>
          <w:sz w:val="24"/>
        </w:rPr>
        <w:t>мические снимки, в том числе, цифровую картографическую информацию (при её наличии), представле</w:t>
      </w:r>
      <w:r w:rsidRPr="0099372E">
        <w:rPr>
          <w:rFonts w:ascii="Arial" w:hAnsi="Arial" w:cs="Arial"/>
          <w:sz w:val="24"/>
        </w:rPr>
        <w:t>н</w:t>
      </w:r>
      <w:r w:rsidRPr="0099372E">
        <w:rPr>
          <w:rFonts w:ascii="Arial" w:hAnsi="Arial" w:cs="Arial"/>
          <w:sz w:val="24"/>
        </w:rPr>
        <w:t>ную с необходимой точностью для подготовки град</w:t>
      </w:r>
      <w:r w:rsidRPr="0099372E">
        <w:rPr>
          <w:rFonts w:ascii="Arial" w:hAnsi="Arial" w:cs="Arial"/>
          <w:sz w:val="24"/>
        </w:rPr>
        <w:t>о</w:t>
      </w:r>
      <w:r w:rsidRPr="0099372E">
        <w:rPr>
          <w:rFonts w:ascii="Arial" w:hAnsi="Arial" w:cs="Arial"/>
          <w:sz w:val="24"/>
        </w:rPr>
        <w:t>строительной документации;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иную информацию, требование о предоставлении которой содержится в Задании на проектирование.</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xml:space="preserve">1.9. При отсутствии цифровой картографической основы для подготовки градостроительной документации ее создание </w:t>
      </w:r>
      <w:proofErr w:type="gramStart"/>
      <w:r w:rsidR="00D619F1" w:rsidRPr="0099372E">
        <w:rPr>
          <w:rFonts w:ascii="Arial" w:hAnsi="Arial" w:cs="Arial"/>
          <w:sz w:val="24"/>
        </w:rPr>
        <w:t>может</w:t>
      </w:r>
      <w:proofErr w:type="gramEnd"/>
      <w:r w:rsidRPr="0099372E">
        <w:rPr>
          <w:rFonts w:ascii="Arial" w:hAnsi="Arial" w:cs="Arial"/>
          <w:sz w:val="24"/>
        </w:rPr>
        <w:t xml:space="preserve"> ос</w:t>
      </w:r>
      <w:r w:rsidRPr="0099372E">
        <w:rPr>
          <w:rFonts w:ascii="Arial" w:hAnsi="Arial" w:cs="Arial"/>
          <w:sz w:val="24"/>
        </w:rPr>
        <w:t>у</w:t>
      </w:r>
      <w:r w:rsidRPr="0099372E">
        <w:rPr>
          <w:rFonts w:ascii="Arial" w:hAnsi="Arial" w:cs="Arial"/>
          <w:sz w:val="24"/>
        </w:rPr>
        <w:t>ществляется до начала работ по подготовке градостроительной документации на основе соответству</w:t>
      </w:r>
      <w:r w:rsidRPr="0099372E">
        <w:rPr>
          <w:rFonts w:ascii="Arial" w:hAnsi="Arial" w:cs="Arial"/>
          <w:sz w:val="24"/>
        </w:rPr>
        <w:t>ю</w:t>
      </w:r>
      <w:r w:rsidRPr="0099372E">
        <w:rPr>
          <w:rFonts w:ascii="Arial" w:hAnsi="Arial" w:cs="Arial"/>
          <w:sz w:val="24"/>
        </w:rPr>
        <w:t>щих соглашений заказчика с исполнителем разработки проекта генерального пл</w:t>
      </w:r>
      <w:r w:rsidRPr="0099372E">
        <w:rPr>
          <w:rFonts w:ascii="Arial" w:hAnsi="Arial" w:cs="Arial"/>
          <w:sz w:val="24"/>
        </w:rPr>
        <w:t>а</w:t>
      </w:r>
      <w:r w:rsidRPr="0099372E">
        <w:rPr>
          <w:rFonts w:ascii="Arial" w:hAnsi="Arial" w:cs="Arial"/>
          <w:sz w:val="24"/>
        </w:rPr>
        <w:t>на или любой другой организацией, имеющей лицензию на выполнение (топогр</w:t>
      </w:r>
      <w:r w:rsidRPr="0099372E">
        <w:rPr>
          <w:rFonts w:ascii="Arial" w:hAnsi="Arial" w:cs="Arial"/>
          <w:sz w:val="24"/>
        </w:rPr>
        <w:t>а</w:t>
      </w:r>
      <w:r w:rsidRPr="0099372E">
        <w:rPr>
          <w:rFonts w:ascii="Arial" w:hAnsi="Arial" w:cs="Arial"/>
          <w:sz w:val="24"/>
        </w:rPr>
        <w:t>фо-геодезических) картографических р</w:t>
      </w:r>
      <w:r w:rsidRPr="0099372E">
        <w:rPr>
          <w:rFonts w:ascii="Arial" w:hAnsi="Arial" w:cs="Arial"/>
          <w:sz w:val="24"/>
        </w:rPr>
        <w:t>а</w:t>
      </w:r>
      <w:r w:rsidRPr="0099372E">
        <w:rPr>
          <w:rFonts w:ascii="Arial" w:hAnsi="Arial" w:cs="Arial"/>
          <w:sz w:val="24"/>
        </w:rPr>
        <w:t>бот.</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1.10. По договоренности между заказчиком и исполнителем проекта ген</w:t>
      </w:r>
      <w:r w:rsidRPr="0099372E">
        <w:rPr>
          <w:rFonts w:ascii="Arial" w:hAnsi="Arial" w:cs="Arial"/>
          <w:sz w:val="24"/>
        </w:rPr>
        <w:t>е</w:t>
      </w:r>
      <w:r w:rsidRPr="0099372E">
        <w:rPr>
          <w:rFonts w:ascii="Arial" w:hAnsi="Arial" w:cs="Arial"/>
          <w:sz w:val="24"/>
        </w:rPr>
        <w:t>рального плана в соответствующем контракте (договоре) на выполнение работ по разработке Проекта генерального плана может быть предусмотрено участие и</w:t>
      </w:r>
      <w:r w:rsidRPr="0099372E">
        <w:rPr>
          <w:rFonts w:ascii="Arial" w:hAnsi="Arial" w:cs="Arial"/>
          <w:sz w:val="24"/>
        </w:rPr>
        <w:t>с</w:t>
      </w:r>
      <w:r w:rsidRPr="0099372E">
        <w:rPr>
          <w:rFonts w:ascii="Arial" w:hAnsi="Arial" w:cs="Arial"/>
          <w:sz w:val="24"/>
        </w:rPr>
        <w:t>полнителя в организации и проведении публичных слушаний п</w:t>
      </w:r>
      <w:r w:rsidRPr="0099372E">
        <w:rPr>
          <w:rFonts w:ascii="Arial" w:hAnsi="Arial" w:cs="Arial"/>
          <w:sz w:val="24"/>
        </w:rPr>
        <w:t>у</w:t>
      </w:r>
      <w:r w:rsidRPr="0099372E">
        <w:rPr>
          <w:rFonts w:ascii="Arial" w:hAnsi="Arial" w:cs="Arial"/>
          <w:sz w:val="24"/>
        </w:rPr>
        <w:t>тем.</w:t>
      </w:r>
    </w:p>
    <w:p w:rsidR="00E6390F" w:rsidRPr="0099372E" w:rsidRDefault="00E6390F" w:rsidP="0099372E">
      <w:pPr>
        <w:widowControl w:val="0"/>
        <w:shd w:val="clear" w:color="auto" w:fill="FFFFFF"/>
        <w:ind w:firstLine="709"/>
        <w:jc w:val="both"/>
        <w:rPr>
          <w:rFonts w:ascii="Arial" w:hAnsi="Arial" w:cs="Arial"/>
          <w:smallCaps/>
          <w:sz w:val="24"/>
        </w:rPr>
      </w:pPr>
    </w:p>
    <w:p w:rsidR="0099372E" w:rsidRPr="0099372E" w:rsidRDefault="00E6390F" w:rsidP="0099372E">
      <w:pPr>
        <w:pStyle w:val="1"/>
        <w:keepNext w:val="0"/>
        <w:widowControl w:val="0"/>
        <w:shd w:val="clear" w:color="auto" w:fill="FFFFFF"/>
        <w:ind w:firstLine="709"/>
        <w:jc w:val="both"/>
        <w:rPr>
          <w:rFonts w:ascii="Arial" w:hAnsi="Arial" w:cs="Arial"/>
          <w:sz w:val="24"/>
          <w:szCs w:val="24"/>
        </w:rPr>
      </w:pPr>
      <w:bookmarkStart w:id="0" w:name="i212659"/>
      <w:r w:rsidRPr="0099372E">
        <w:rPr>
          <w:rFonts w:ascii="Arial" w:hAnsi="Arial" w:cs="Arial"/>
          <w:sz w:val="24"/>
          <w:szCs w:val="24"/>
        </w:rPr>
        <w:t>2. Задание на подготовку проекта документа территориального план</w:t>
      </w:r>
      <w:r w:rsidRPr="0099372E">
        <w:rPr>
          <w:rFonts w:ascii="Arial" w:hAnsi="Arial" w:cs="Arial"/>
          <w:sz w:val="24"/>
          <w:szCs w:val="24"/>
        </w:rPr>
        <w:t>и</w:t>
      </w:r>
      <w:r w:rsidRPr="0099372E">
        <w:rPr>
          <w:rFonts w:ascii="Arial" w:hAnsi="Arial" w:cs="Arial"/>
          <w:sz w:val="24"/>
          <w:szCs w:val="24"/>
        </w:rPr>
        <w:t>рования муниципального образования</w:t>
      </w:r>
      <w:r w:rsidR="00FC2ACF" w:rsidRPr="0099372E">
        <w:rPr>
          <w:rFonts w:ascii="Arial" w:hAnsi="Arial" w:cs="Arial"/>
          <w:sz w:val="24"/>
          <w:szCs w:val="24"/>
        </w:rPr>
        <w:t xml:space="preserve"> (</w:t>
      </w:r>
      <w:r w:rsidRPr="0099372E">
        <w:rPr>
          <w:rFonts w:ascii="Arial" w:hAnsi="Arial" w:cs="Arial"/>
          <w:sz w:val="24"/>
          <w:szCs w:val="24"/>
        </w:rPr>
        <w:t>Задание на проектир</w:t>
      </w:r>
      <w:r w:rsidRPr="0099372E">
        <w:rPr>
          <w:rFonts w:ascii="Arial" w:hAnsi="Arial" w:cs="Arial"/>
          <w:sz w:val="24"/>
          <w:szCs w:val="24"/>
        </w:rPr>
        <w:t>о</w:t>
      </w:r>
      <w:r w:rsidRPr="0099372E">
        <w:rPr>
          <w:rFonts w:ascii="Arial" w:hAnsi="Arial" w:cs="Arial"/>
          <w:sz w:val="24"/>
          <w:szCs w:val="24"/>
        </w:rPr>
        <w:t>вание)</w:t>
      </w:r>
      <w:bookmarkEnd w:id="0"/>
    </w:p>
    <w:p w:rsidR="0099372E" w:rsidRDefault="0099372E" w:rsidP="0099372E">
      <w:pPr>
        <w:pStyle w:val="1"/>
        <w:keepNext w:val="0"/>
        <w:widowControl w:val="0"/>
        <w:shd w:val="clear" w:color="auto" w:fill="FFFFFF"/>
        <w:ind w:firstLine="709"/>
        <w:jc w:val="both"/>
        <w:rPr>
          <w:rFonts w:ascii="Arial" w:hAnsi="Arial" w:cs="Arial"/>
          <w:b w:val="0"/>
          <w:sz w:val="24"/>
          <w:szCs w:val="24"/>
        </w:rPr>
      </w:pPr>
    </w:p>
    <w:p w:rsidR="0099372E" w:rsidRDefault="00E6390F" w:rsidP="0099372E">
      <w:pPr>
        <w:pStyle w:val="1"/>
        <w:keepNext w:val="0"/>
        <w:widowControl w:val="0"/>
        <w:shd w:val="clear" w:color="auto" w:fill="FFFFFF"/>
        <w:ind w:firstLine="709"/>
        <w:jc w:val="both"/>
        <w:rPr>
          <w:rFonts w:ascii="Arial" w:hAnsi="Arial" w:cs="Arial"/>
          <w:b w:val="0"/>
          <w:sz w:val="24"/>
          <w:szCs w:val="24"/>
          <w:shd w:val="clear" w:color="auto" w:fill="FFFFFF"/>
        </w:rPr>
      </w:pPr>
      <w:r w:rsidRPr="0099372E">
        <w:rPr>
          <w:rFonts w:ascii="Arial" w:hAnsi="Arial" w:cs="Arial"/>
          <w:b w:val="0"/>
          <w:sz w:val="24"/>
          <w:szCs w:val="24"/>
        </w:rPr>
        <w:t>2.1. Задание на проектирование разрабатываться органами местного сам</w:t>
      </w:r>
      <w:r w:rsidRPr="0099372E">
        <w:rPr>
          <w:rFonts w:ascii="Arial" w:hAnsi="Arial" w:cs="Arial"/>
          <w:b w:val="0"/>
          <w:sz w:val="24"/>
          <w:szCs w:val="24"/>
        </w:rPr>
        <w:t>о</w:t>
      </w:r>
      <w:r w:rsidRPr="0099372E">
        <w:rPr>
          <w:rFonts w:ascii="Arial" w:hAnsi="Arial" w:cs="Arial"/>
          <w:b w:val="0"/>
          <w:sz w:val="24"/>
          <w:szCs w:val="24"/>
        </w:rPr>
        <w:t xml:space="preserve">управления </w:t>
      </w:r>
      <w:r w:rsidRPr="0099372E">
        <w:rPr>
          <w:rStyle w:val="a00"/>
          <w:rFonts w:ascii="Arial" w:hAnsi="Arial" w:cs="Arial"/>
          <w:b w:val="0"/>
          <w:sz w:val="24"/>
          <w:szCs w:val="24"/>
          <w:shd w:val="clear" w:color="auto" w:fill="FFFFFF"/>
        </w:rPr>
        <w:t xml:space="preserve">(базовая форма </w:t>
      </w:r>
      <w:r w:rsidRPr="0099372E">
        <w:rPr>
          <w:rFonts w:ascii="Arial" w:hAnsi="Arial" w:cs="Arial"/>
          <w:b w:val="0"/>
          <w:sz w:val="24"/>
          <w:szCs w:val="24"/>
          <w:shd w:val="clear" w:color="auto" w:fill="FFFFFF"/>
        </w:rPr>
        <w:t>приведена в</w:t>
      </w:r>
      <w:r w:rsidR="00FC2ACF" w:rsidRPr="0099372E">
        <w:rPr>
          <w:rStyle w:val="apple-converted-space"/>
          <w:rFonts w:ascii="Arial" w:hAnsi="Arial" w:cs="Arial"/>
          <w:b w:val="0"/>
          <w:sz w:val="24"/>
          <w:szCs w:val="24"/>
          <w:shd w:val="clear" w:color="auto" w:fill="FFFFFF"/>
        </w:rPr>
        <w:t xml:space="preserve"> </w:t>
      </w:r>
      <w:hyperlink r:id="rId7" w:anchor="i554543" w:tooltip="Приложении N 1 ЗАДАНИЕ НА ПРОЕКТИРОВАНИЕ (ГРАДОСТРОИТЕЛЬНОЕ ЗАДАНИЕ)" w:history="1">
        <w:r w:rsidRPr="0099372E">
          <w:rPr>
            <w:rStyle w:val="a8"/>
            <w:rFonts w:ascii="Arial" w:hAnsi="Arial" w:cs="Arial"/>
            <w:b w:val="0"/>
            <w:color w:val="auto"/>
            <w:sz w:val="24"/>
            <w:szCs w:val="24"/>
            <w:u w:val="none"/>
            <w:shd w:val="clear" w:color="auto" w:fill="FFFFFF"/>
          </w:rPr>
          <w:t xml:space="preserve">Приложении </w:t>
        </w:r>
        <w:r w:rsidR="00FC2ACF" w:rsidRPr="0099372E">
          <w:rPr>
            <w:rStyle w:val="a8"/>
            <w:rFonts w:ascii="Arial" w:hAnsi="Arial" w:cs="Arial"/>
            <w:b w:val="0"/>
            <w:color w:val="auto"/>
            <w:sz w:val="24"/>
            <w:szCs w:val="24"/>
            <w:u w:val="none"/>
            <w:shd w:val="clear" w:color="auto" w:fill="FFFFFF"/>
          </w:rPr>
          <w:t xml:space="preserve">№ </w:t>
        </w:r>
      </w:hyperlink>
      <w:r w:rsidR="00FC2ACF" w:rsidRPr="0099372E">
        <w:rPr>
          <w:rStyle w:val="a8"/>
          <w:rFonts w:ascii="Arial" w:hAnsi="Arial" w:cs="Arial"/>
          <w:b w:val="0"/>
          <w:color w:val="auto"/>
          <w:sz w:val="24"/>
          <w:szCs w:val="24"/>
          <w:u w:val="none"/>
          <w:shd w:val="clear" w:color="auto" w:fill="FFFFFF"/>
        </w:rPr>
        <w:t>1</w:t>
      </w:r>
      <w:r w:rsidR="00FC2ACF" w:rsidRPr="0099372E">
        <w:rPr>
          <w:rStyle w:val="apple-converted-space"/>
          <w:rFonts w:ascii="Arial" w:hAnsi="Arial" w:cs="Arial"/>
          <w:b w:val="0"/>
          <w:sz w:val="24"/>
          <w:szCs w:val="24"/>
          <w:shd w:val="clear" w:color="auto" w:fill="FFFFFF"/>
        </w:rPr>
        <w:t xml:space="preserve"> </w:t>
      </w:r>
      <w:r w:rsidR="00FC2ACF" w:rsidRPr="0099372E">
        <w:rPr>
          <w:rFonts w:ascii="Arial" w:hAnsi="Arial" w:cs="Arial"/>
          <w:b w:val="0"/>
          <w:sz w:val="24"/>
          <w:szCs w:val="24"/>
          <w:shd w:val="clear" w:color="auto" w:fill="FFFFFF"/>
        </w:rPr>
        <w:t>к настоящему Полож</w:t>
      </w:r>
      <w:r w:rsidR="00FC2ACF" w:rsidRPr="0099372E">
        <w:rPr>
          <w:rFonts w:ascii="Arial" w:hAnsi="Arial" w:cs="Arial"/>
          <w:b w:val="0"/>
          <w:sz w:val="24"/>
          <w:szCs w:val="24"/>
          <w:shd w:val="clear" w:color="auto" w:fill="FFFFFF"/>
        </w:rPr>
        <w:t>е</w:t>
      </w:r>
      <w:r w:rsidR="00FC2ACF" w:rsidRPr="0099372E">
        <w:rPr>
          <w:rFonts w:ascii="Arial" w:hAnsi="Arial" w:cs="Arial"/>
          <w:b w:val="0"/>
          <w:sz w:val="24"/>
          <w:szCs w:val="24"/>
          <w:shd w:val="clear" w:color="auto" w:fill="FFFFFF"/>
        </w:rPr>
        <w:t>нию</w:t>
      </w:r>
      <w:r w:rsidRPr="0099372E">
        <w:rPr>
          <w:rFonts w:ascii="Arial" w:hAnsi="Arial" w:cs="Arial"/>
          <w:b w:val="0"/>
          <w:sz w:val="24"/>
          <w:szCs w:val="24"/>
          <w:shd w:val="clear" w:color="auto" w:fill="FFFFFF"/>
        </w:rPr>
        <w:t>)</w:t>
      </w:r>
      <w:r w:rsidR="00FC2ACF" w:rsidRPr="0099372E">
        <w:rPr>
          <w:rFonts w:ascii="Arial" w:hAnsi="Arial" w:cs="Arial"/>
          <w:b w:val="0"/>
          <w:sz w:val="24"/>
          <w:szCs w:val="24"/>
          <w:shd w:val="clear" w:color="auto" w:fill="FFFFFF"/>
        </w:rPr>
        <w:t>.</w:t>
      </w:r>
    </w:p>
    <w:p w:rsidR="0099372E" w:rsidRPr="0099372E" w:rsidRDefault="00E6390F" w:rsidP="0099372E">
      <w:pPr>
        <w:pStyle w:val="1"/>
        <w:keepNext w:val="0"/>
        <w:widowControl w:val="0"/>
        <w:shd w:val="clear" w:color="auto" w:fill="FFFFFF"/>
        <w:ind w:firstLine="709"/>
        <w:jc w:val="both"/>
        <w:rPr>
          <w:rFonts w:ascii="Arial" w:hAnsi="Arial" w:cs="Arial"/>
          <w:b w:val="0"/>
          <w:sz w:val="24"/>
          <w:szCs w:val="24"/>
        </w:rPr>
      </w:pPr>
      <w:r w:rsidRPr="0099372E">
        <w:rPr>
          <w:rFonts w:ascii="Arial" w:hAnsi="Arial" w:cs="Arial"/>
          <w:b w:val="0"/>
          <w:sz w:val="24"/>
          <w:szCs w:val="24"/>
        </w:rPr>
        <w:t>2.2. В задание на</w:t>
      </w:r>
      <w:r w:rsidRPr="0099372E">
        <w:rPr>
          <w:rFonts w:ascii="Arial" w:hAnsi="Arial" w:cs="Arial"/>
          <w:sz w:val="24"/>
          <w:szCs w:val="24"/>
        </w:rPr>
        <w:t xml:space="preserve"> </w:t>
      </w:r>
      <w:r w:rsidRPr="0099372E">
        <w:rPr>
          <w:rFonts w:ascii="Arial" w:hAnsi="Arial" w:cs="Arial"/>
          <w:b w:val="0"/>
          <w:sz w:val="24"/>
          <w:szCs w:val="24"/>
        </w:rPr>
        <w:t>проектирование целесообразно включать следующие о</w:t>
      </w:r>
      <w:r w:rsidRPr="0099372E">
        <w:rPr>
          <w:rFonts w:ascii="Arial" w:hAnsi="Arial" w:cs="Arial"/>
          <w:b w:val="0"/>
          <w:sz w:val="24"/>
          <w:szCs w:val="24"/>
        </w:rPr>
        <w:t>с</w:t>
      </w:r>
      <w:r w:rsidRPr="0099372E">
        <w:rPr>
          <w:rFonts w:ascii="Arial" w:hAnsi="Arial" w:cs="Arial"/>
          <w:b w:val="0"/>
          <w:sz w:val="24"/>
          <w:szCs w:val="24"/>
        </w:rPr>
        <w:t>но</w:t>
      </w:r>
      <w:r w:rsidRPr="0099372E">
        <w:rPr>
          <w:rFonts w:ascii="Arial" w:hAnsi="Arial" w:cs="Arial"/>
          <w:b w:val="0"/>
          <w:sz w:val="24"/>
          <w:szCs w:val="24"/>
        </w:rPr>
        <w:t>в</w:t>
      </w:r>
      <w:r w:rsidRPr="0099372E">
        <w:rPr>
          <w:rFonts w:ascii="Arial" w:hAnsi="Arial" w:cs="Arial"/>
          <w:b w:val="0"/>
          <w:sz w:val="24"/>
          <w:szCs w:val="24"/>
        </w:rPr>
        <w:t>ные сведения:</w:t>
      </w:r>
    </w:p>
    <w:p w:rsidR="0099372E" w:rsidRPr="0099372E" w:rsidRDefault="00E6390F" w:rsidP="0099372E">
      <w:pPr>
        <w:pStyle w:val="1"/>
        <w:keepNext w:val="0"/>
        <w:widowControl w:val="0"/>
        <w:shd w:val="clear" w:color="auto" w:fill="FFFFFF"/>
        <w:ind w:firstLine="709"/>
        <w:jc w:val="both"/>
        <w:rPr>
          <w:rFonts w:ascii="Arial" w:hAnsi="Arial" w:cs="Arial"/>
          <w:b w:val="0"/>
          <w:sz w:val="24"/>
          <w:szCs w:val="24"/>
        </w:rPr>
      </w:pPr>
      <w:r w:rsidRPr="0099372E">
        <w:rPr>
          <w:rFonts w:ascii="Arial" w:hAnsi="Arial" w:cs="Arial"/>
          <w:b w:val="0"/>
          <w:sz w:val="24"/>
          <w:szCs w:val="24"/>
        </w:rPr>
        <w:t>- наименование заказчика;</w:t>
      </w:r>
    </w:p>
    <w:p w:rsidR="00E6390F" w:rsidRPr="0099372E" w:rsidRDefault="00E6390F" w:rsidP="0099372E">
      <w:pPr>
        <w:pStyle w:val="1"/>
        <w:keepNext w:val="0"/>
        <w:widowControl w:val="0"/>
        <w:shd w:val="clear" w:color="auto" w:fill="FFFFFF"/>
        <w:ind w:firstLine="709"/>
        <w:jc w:val="both"/>
        <w:rPr>
          <w:rFonts w:ascii="Arial" w:hAnsi="Arial" w:cs="Arial"/>
          <w:b w:val="0"/>
          <w:bCs/>
          <w:sz w:val="24"/>
          <w:szCs w:val="24"/>
        </w:rPr>
      </w:pPr>
      <w:r w:rsidRPr="0099372E">
        <w:rPr>
          <w:rFonts w:ascii="Arial" w:hAnsi="Arial" w:cs="Arial"/>
          <w:b w:val="0"/>
          <w:sz w:val="24"/>
          <w:szCs w:val="24"/>
        </w:rPr>
        <w:t>- наименование муниципального образования, его основные характ</w:t>
      </w:r>
      <w:r w:rsidRPr="0099372E">
        <w:rPr>
          <w:rFonts w:ascii="Arial" w:hAnsi="Arial" w:cs="Arial"/>
          <w:b w:val="0"/>
          <w:sz w:val="24"/>
          <w:szCs w:val="24"/>
        </w:rPr>
        <w:t>е</w:t>
      </w:r>
      <w:r w:rsidRPr="0099372E">
        <w:rPr>
          <w:rFonts w:ascii="Arial" w:hAnsi="Arial" w:cs="Arial"/>
          <w:b w:val="0"/>
          <w:sz w:val="24"/>
          <w:szCs w:val="24"/>
        </w:rPr>
        <w:t>ристики (местоположение, численность населения, территория, роль в системе рассел</w:t>
      </w:r>
      <w:r w:rsidRPr="0099372E">
        <w:rPr>
          <w:rFonts w:ascii="Arial" w:hAnsi="Arial" w:cs="Arial"/>
          <w:b w:val="0"/>
          <w:sz w:val="24"/>
          <w:szCs w:val="24"/>
        </w:rPr>
        <w:t>е</w:t>
      </w:r>
      <w:r w:rsidRPr="0099372E">
        <w:rPr>
          <w:rFonts w:ascii="Arial" w:hAnsi="Arial" w:cs="Arial"/>
          <w:b w:val="0"/>
          <w:sz w:val="24"/>
          <w:szCs w:val="24"/>
        </w:rPr>
        <w:t>ния, основные виды ресурсов, профилирующие отрасли хозяйственного компле</w:t>
      </w:r>
      <w:r w:rsidRPr="0099372E">
        <w:rPr>
          <w:rFonts w:ascii="Arial" w:hAnsi="Arial" w:cs="Arial"/>
          <w:b w:val="0"/>
          <w:sz w:val="24"/>
          <w:szCs w:val="24"/>
        </w:rPr>
        <w:t>к</w:t>
      </w:r>
      <w:r w:rsidRPr="0099372E">
        <w:rPr>
          <w:rFonts w:ascii="Arial" w:hAnsi="Arial" w:cs="Arial"/>
          <w:b w:val="0"/>
          <w:sz w:val="24"/>
          <w:szCs w:val="24"/>
        </w:rPr>
        <w:t>са, административно-территориальная структура, с</w:t>
      </w:r>
      <w:r w:rsidRPr="0099372E">
        <w:rPr>
          <w:rFonts w:ascii="Arial" w:hAnsi="Arial" w:cs="Arial"/>
          <w:b w:val="0"/>
          <w:sz w:val="24"/>
          <w:szCs w:val="24"/>
        </w:rPr>
        <w:t>о</w:t>
      </w:r>
      <w:r w:rsidRPr="0099372E">
        <w:rPr>
          <w:rFonts w:ascii="Arial" w:hAnsi="Arial" w:cs="Arial"/>
          <w:b w:val="0"/>
          <w:sz w:val="24"/>
          <w:szCs w:val="24"/>
        </w:rPr>
        <w:t>стояние инженерно-транспортной и социальной инфраструктур, экологическая ситуация, другие сп</w:t>
      </w:r>
      <w:r w:rsidRPr="0099372E">
        <w:rPr>
          <w:rFonts w:ascii="Arial" w:hAnsi="Arial" w:cs="Arial"/>
          <w:b w:val="0"/>
          <w:sz w:val="24"/>
          <w:szCs w:val="24"/>
        </w:rPr>
        <w:t>е</w:t>
      </w:r>
      <w:r w:rsidRPr="0099372E">
        <w:rPr>
          <w:rFonts w:ascii="Arial" w:hAnsi="Arial" w:cs="Arial"/>
          <w:b w:val="0"/>
          <w:sz w:val="24"/>
          <w:szCs w:val="24"/>
        </w:rPr>
        <w:t>цифические хара</w:t>
      </w:r>
      <w:r w:rsidRPr="0099372E">
        <w:rPr>
          <w:rFonts w:ascii="Arial" w:hAnsi="Arial" w:cs="Arial"/>
          <w:b w:val="0"/>
          <w:sz w:val="24"/>
          <w:szCs w:val="24"/>
        </w:rPr>
        <w:t>к</w:t>
      </w:r>
      <w:r w:rsidRPr="0099372E">
        <w:rPr>
          <w:rFonts w:ascii="Arial" w:hAnsi="Arial" w:cs="Arial"/>
          <w:b w:val="0"/>
          <w:sz w:val="24"/>
          <w:szCs w:val="24"/>
        </w:rPr>
        <w:t>теристики);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основание для подготовки документов территориального планиров</w:t>
      </w:r>
      <w:r w:rsidRPr="0099372E">
        <w:rPr>
          <w:rFonts w:ascii="Arial" w:hAnsi="Arial" w:cs="Arial"/>
          <w:sz w:val="24"/>
        </w:rPr>
        <w:t>а</w:t>
      </w:r>
      <w:r w:rsidRPr="0099372E">
        <w:rPr>
          <w:rFonts w:ascii="Arial" w:hAnsi="Arial" w:cs="Arial"/>
          <w:sz w:val="24"/>
        </w:rPr>
        <w:t>ния;</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кем и в какие сроки выдается исходная информация для подготовки пр</w:t>
      </w:r>
      <w:r w:rsidRPr="0099372E">
        <w:rPr>
          <w:rFonts w:ascii="Arial" w:hAnsi="Arial" w:cs="Arial"/>
          <w:sz w:val="24"/>
        </w:rPr>
        <w:t>о</w:t>
      </w:r>
      <w:r w:rsidRPr="0099372E">
        <w:rPr>
          <w:rFonts w:ascii="Arial" w:hAnsi="Arial" w:cs="Arial"/>
          <w:sz w:val="24"/>
        </w:rPr>
        <w:t>екта ген</w:t>
      </w:r>
      <w:r w:rsidRPr="0099372E">
        <w:rPr>
          <w:rFonts w:ascii="Arial" w:hAnsi="Arial" w:cs="Arial"/>
          <w:sz w:val="24"/>
        </w:rPr>
        <w:t>е</w:t>
      </w:r>
      <w:r w:rsidRPr="0099372E">
        <w:rPr>
          <w:rFonts w:ascii="Arial" w:hAnsi="Arial" w:cs="Arial"/>
          <w:sz w:val="24"/>
        </w:rPr>
        <w:t>рального плана;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состав подлежащих передаче материалов и услуг по этапам (если они предусма</w:t>
      </w:r>
      <w:r w:rsidRPr="0099372E">
        <w:rPr>
          <w:rFonts w:ascii="Arial" w:hAnsi="Arial" w:cs="Arial"/>
          <w:sz w:val="24"/>
        </w:rPr>
        <w:t>т</w:t>
      </w:r>
      <w:r w:rsidRPr="0099372E">
        <w:rPr>
          <w:rFonts w:ascii="Arial" w:hAnsi="Arial" w:cs="Arial"/>
          <w:sz w:val="24"/>
        </w:rPr>
        <w:t>риваются);</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xml:space="preserve">- требования к содержанию и форме представляемых материалов, этапы, </w:t>
      </w:r>
      <w:r w:rsidRPr="0099372E">
        <w:rPr>
          <w:rFonts w:ascii="Arial" w:hAnsi="Arial" w:cs="Arial"/>
          <w:sz w:val="24"/>
        </w:rPr>
        <w:lastRenderedPageBreak/>
        <w:t>послед</w:t>
      </w:r>
      <w:r w:rsidRPr="0099372E">
        <w:rPr>
          <w:rFonts w:ascii="Arial" w:hAnsi="Arial" w:cs="Arial"/>
          <w:sz w:val="24"/>
        </w:rPr>
        <w:t>о</w:t>
      </w:r>
      <w:r w:rsidRPr="0099372E">
        <w:rPr>
          <w:rFonts w:ascii="Arial" w:hAnsi="Arial" w:cs="Arial"/>
          <w:sz w:val="24"/>
        </w:rPr>
        <w:t>вательность и сроки выполнения работ;</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требования к основным направлениям социально-экономического разв</w:t>
      </w:r>
      <w:r w:rsidRPr="0099372E">
        <w:rPr>
          <w:rFonts w:ascii="Arial" w:hAnsi="Arial" w:cs="Arial"/>
          <w:sz w:val="24"/>
        </w:rPr>
        <w:t>и</w:t>
      </w:r>
      <w:r w:rsidRPr="0099372E">
        <w:rPr>
          <w:rFonts w:ascii="Arial" w:hAnsi="Arial" w:cs="Arial"/>
          <w:sz w:val="24"/>
        </w:rPr>
        <w:t>тия, архитектурно-планировочной и функциональной организации территории, о</w:t>
      </w:r>
      <w:r w:rsidRPr="0099372E">
        <w:rPr>
          <w:rFonts w:ascii="Arial" w:hAnsi="Arial" w:cs="Arial"/>
          <w:sz w:val="24"/>
        </w:rPr>
        <w:t>р</w:t>
      </w:r>
      <w:r w:rsidRPr="0099372E">
        <w:rPr>
          <w:rFonts w:ascii="Arial" w:hAnsi="Arial" w:cs="Arial"/>
          <w:sz w:val="24"/>
        </w:rPr>
        <w:t>ганизации инженерно-транспортной инфраструктуры и благоустройству террит</w:t>
      </w:r>
      <w:r w:rsidRPr="0099372E">
        <w:rPr>
          <w:rFonts w:ascii="Arial" w:hAnsi="Arial" w:cs="Arial"/>
          <w:sz w:val="24"/>
        </w:rPr>
        <w:t>о</w:t>
      </w:r>
      <w:r w:rsidRPr="0099372E">
        <w:rPr>
          <w:rFonts w:ascii="Arial" w:hAnsi="Arial" w:cs="Arial"/>
          <w:sz w:val="24"/>
        </w:rPr>
        <w:t>рий, охране окружающей среды, памятников природы, истории и культуры, инж</w:t>
      </w:r>
      <w:r w:rsidRPr="0099372E">
        <w:rPr>
          <w:rFonts w:ascii="Arial" w:hAnsi="Arial" w:cs="Arial"/>
          <w:sz w:val="24"/>
        </w:rPr>
        <w:t>е</w:t>
      </w:r>
      <w:r w:rsidRPr="0099372E">
        <w:rPr>
          <w:rFonts w:ascii="Arial" w:hAnsi="Arial" w:cs="Arial"/>
          <w:sz w:val="24"/>
        </w:rPr>
        <w:t>нерно-техническим мероприятиям гражданской обор</w:t>
      </w:r>
      <w:r w:rsidRPr="0099372E">
        <w:rPr>
          <w:rFonts w:ascii="Arial" w:hAnsi="Arial" w:cs="Arial"/>
          <w:sz w:val="24"/>
        </w:rPr>
        <w:t>о</w:t>
      </w:r>
      <w:r w:rsidRPr="0099372E">
        <w:rPr>
          <w:rFonts w:ascii="Arial" w:hAnsi="Arial" w:cs="Arial"/>
          <w:sz w:val="24"/>
        </w:rPr>
        <w:t>ны;</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особенности и проблемы развития муниципального образования, вызыв</w:t>
      </w:r>
      <w:r w:rsidRPr="0099372E">
        <w:rPr>
          <w:rFonts w:ascii="Arial" w:hAnsi="Arial" w:cs="Arial"/>
          <w:sz w:val="24"/>
        </w:rPr>
        <w:t>а</w:t>
      </w:r>
      <w:r w:rsidRPr="0099372E">
        <w:rPr>
          <w:rFonts w:ascii="Arial" w:hAnsi="Arial" w:cs="Arial"/>
          <w:sz w:val="24"/>
        </w:rPr>
        <w:t>ющие необходимость дополнительных специализированных работ и исследов</w:t>
      </w:r>
      <w:r w:rsidRPr="0099372E">
        <w:rPr>
          <w:rFonts w:ascii="Arial" w:hAnsi="Arial" w:cs="Arial"/>
          <w:sz w:val="24"/>
        </w:rPr>
        <w:t>а</w:t>
      </w:r>
      <w:r w:rsidRPr="0099372E">
        <w:rPr>
          <w:rFonts w:ascii="Arial" w:hAnsi="Arial" w:cs="Arial"/>
          <w:sz w:val="24"/>
        </w:rPr>
        <w:t>ний (особенности природных условий, эколог</w:t>
      </w:r>
      <w:r w:rsidRPr="0099372E">
        <w:rPr>
          <w:rFonts w:ascii="Arial" w:hAnsi="Arial" w:cs="Arial"/>
          <w:sz w:val="24"/>
        </w:rPr>
        <w:t>и</w:t>
      </w:r>
      <w:r w:rsidRPr="0099372E">
        <w:rPr>
          <w:rFonts w:ascii="Arial" w:hAnsi="Arial" w:cs="Arial"/>
          <w:sz w:val="24"/>
        </w:rPr>
        <w:t>ческой, социально-экономической, демографической ситуации, разв</w:t>
      </w:r>
      <w:r w:rsidRPr="0099372E">
        <w:rPr>
          <w:rFonts w:ascii="Arial" w:hAnsi="Arial" w:cs="Arial"/>
          <w:sz w:val="24"/>
        </w:rPr>
        <w:t>и</w:t>
      </w:r>
      <w:r w:rsidRPr="0099372E">
        <w:rPr>
          <w:rFonts w:ascii="Arial" w:hAnsi="Arial" w:cs="Arial"/>
          <w:sz w:val="24"/>
        </w:rPr>
        <w:t>тия производственной, социальной, инженерно-транспортной инфраструктур, охраны историко-культурного и природного насл</w:t>
      </w:r>
      <w:r w:rsidRPr="0099372E">
        <w:rPr>
          <w:rFonts w:ascii="Arial" w:hAnsi="Arial" w:cs="Arial"/>
          <w:sz w:val="24"/>
        </w:rPr>
        <w:t>е</w:t>
      </w:r>
      <w:r w:rsidRPr="0099372E">
        <w:rPr>
          <w:rFonts w:ascii="Arial" w:hAnsi="Arial" w:cs="Arial"/>
          <w:sz w:val="24"/>
        </w:rPr>
        <w:t>дия и т.п.);</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состав участников подготовки проекта генерального плана, перечень ф</w:t>
      </w:r>
      <w:r w:rsidRPr="0099372E">
        <w:rPr>
          <w:rFonts w:ascii="Arial" w:hAnsi="Arial" w:cs="Arial"/>
          <w:sz w:val="24"/>
        </w:rPr>
        <w:t>е</w:t>
      </w:r>
      <w:r w:rsidRPr="0099372E">
        <w:rPr>
          <w:rFonts w:ascii="Arial" w:hAnsi="Arial" w:cs="Arial"/>
          <w:sz w:val="24"/>
        </w:rPr>
        <w:t>деральных органов исполнительной власти и органов исполнительной власти субъекта Российской Федерации, органов местного самоуправления по соглас</w:t>
      </w:r>
      <w:r w:rsidRPr="0099372E">
        <w:rPr>
          <w:rFonts w:ascii="Arial" w:hAnsi="Arial" w:cs="Arial"/>
          <w:sz w:val="24"/>
        </w:rPr>
        <w:t>о</w:t>
      </w:r>
      <w:r w:rsidRPr="0099372E">
        <w:rPr>
          <w:rFonts w:ascii="Arial" w:hAnsi="Arial" w:cs="Arial"/>
          <w:sz w:val="24"/>
        </w:rPr>
        <w:t>ванию с которыми подготавливается и утверждается Проект генерального плана, их взаимные обязател</w:t>
      </w:r>
      <w:r w:rsidRPr="0099372E">
        <w:rPr>
          <w:rFonts w:ascii="Arial" w:hAnsi="Arial" w:cs="Arial"/>
          <w:sz w:val="24"/>
        </w:rPr>
        <w:t>ь</w:t>
      </w:r>
      <w:r w:rsidRPr="0099372E">
        <w:rPr>
          <w:rFonts w:ascii="Arial" w:hAnsi="Arial" w:cs="Arial"/>
          <w:sz w:val="24"/>
        </w:rPr>
        <w:t>ства и требования к подготовке соответствующих проектов генерал</w:t>
      </w:r>
      <w:r w:rsidRPr="0099372E">
        <w:rPr>
          <w:rFonts w:ascii="Arial" w:hAnsi="Arial" w:cs="Arial"/>
          <w:sz w:val="24"/>
        </w:rPr>
        <w:t>ь</w:t>
      </w:r>
      <w:r w:rsidRPr="0099372E">
        <w:rPr>
          <w:rFonts w:ascii="Arial" w:hAnsi="Arial" w:cs="Arial"/>
          <w:sz w:val="24"/>
        </w:rPr>
        <w:t>ного плана;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порядок согласования и государственной экспертизы проекта генеральн</w:t>
      </w:r>
      <w:r w:rsidRPr="0099372E">
        <w:rPr>
          <w:rFonts w:ascii="Arial" w:hAnsi="Arial" w:cs="Arial"/>
          <w:sz w:val="24"/>
        </w:rPr>
        <w:t>о</w:t>
      </w:r>
      <w:r w:rsidRPr="0099372E">
        <w:rPr>
          <w:rFonts w:ascii="Arial" w:hAnsi="Arial" w:cs="Arial"/>
          <w:sz w:val="24"/>
        </w:rPr>
        <w:t>го плана (при необходимости).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shd w:val="clear" w:color="auto" w:fill="FFFFFF"/>
        </w:rPr>
        <w:t>2.3</w:t>
      </w:r>
      <w:proofErr w:type="gramStart"/>
      <w:r w:rsidRPr="0099372E">
        <w:rPr>
          <w:rFonts w:ascii="Arial" w:hAnsi="Arial" w:cs="Arial"/>
          <w:sz w:val="24"/>
          <w:shd w:val="clear" w:color="auto" w:fill="FFFFFF"/>
        </w:rPr>
        <w:t xml:space="preserve"> </w:t>
      </w:r>
      <w:r w:rsidRPr="0099372E">
        <w:rPr>
          <w:rFonts w:ascii="Arial" w:hAnsi="Arial" w:cs="Arial"/>
          <w:sz w:val="24"/>
        </w:rPr>
        <w:t>В</w:t>
      </w:r>
      <w:proofErr w:type="gramEnd"/>
      <w:r w:rsidRPr="0099372E">
        <w:rPr>
          <w:rFonts w:ascii="Arial" w:hAnsi="Arial" w:cs="Arial"/>
          <w:sz w:val="24"/>
        </w:rPr>
        <w:t xml:space="preserve"> Задании на проектирование следует четко формулировать поставле</w:t>
      </w:r>
      <w:r w:rsidRPr="0099372E">
        <w:rPr>
          <w:rFonts w:ascii="Arial" w:hAnsi="Arial" w:cs="Arial"/>
          <w:sz w:val="24"/>
        </w:rPr>
        <w:t>н</w:t>
      </w:r>
      <w:r w:rsidRPr="0099372E">
        <w:rPr>
          <w:rFonts w:ascii="Arial" w:hAnsi="Arial" w:cs="Arial"/>
          <w:sz w:val="24"/>
        </w:rPr>
        <w:t>ные цели и задачи такой документации, требования к составу и содержанию Пр</w:t>
      </w:r>
      <w:r w:rsidRPr="0099372E">
        <w:rPr>
          <w:rFonts w:ascii="Arial" w:hAnsi="Arial" w:cs="Arial"/>
          <w:sz w:val="24"/>
        </w:rPr>
        <w:t>о</w:t>
      </w:r>
      <w:r w:rsidRPr="0099372E">
        <w:rPr>
          <w:rFonts w:ascii="Arial" w:hAnsi="Arial" w:cs="Arial"/>
          <w:sz w:val="24"/>
        </w:rPr>
        <w:t>ектов генеральных планов.</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2.4. В Задании на проектирование могут быть установлены этапы соглас</w:t>
      </w:r>
      <w:r w:rsidRPr="0099372E">
        <w:rPr>
          <w:rFonts w:ascii="Arial" w:hAnsi="Arial" w:cs="Arial"/>
          <w:sz w:val="24"/>
        </w:rPr>
        <w:t>о</w:t>
      </w:r>
      <w:r w:rsidRPr="0099372E">
        <w:rPr>
          <w:rFonts w:ascii="Arial" w:hAnsi="Arial" w:cs="Arial"/>
          <w:sz w:val="24"/>
        </w:rPr>
        <w:t>вания всех проектных решений с заказчиком, в частности этап предв</w:t>
      </w:r>
      <w:r w:rsidRPr="0099372E">
        <w:rPr>
          <w:rFonts w:ascii="Arial" w:hAnsi="Arial" w:cs="Arial"/>
          <w:sz w:val="24"/>
        </w:rPr>
        <w:t>а</w:t>
      </w:r>
      <w:r w:rsidRPr="0099372E">
        <w:rPr>
          <w:rFonts w:ascii="Arial" w:hAnsi="Arial" w:cs="Arial"/>
          <w:sz w:val="24"/>
        </w:rPr>
        <w:t>рительного согласования основных проектных решений.</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2.5. В Задание на проектирование следует включать требование по собл</w:t>
      </w:r>
      <w:r w:rsidRPr="0099372E">
        <w:rPr>
          <w:rFonts w:ascii="Arial" w:hAnsi="Arial" w:cs="Arial"/>
          <w:sz w:val="24"/>
        </w:rPr>
        <w:t>ю</w:t>
      </w:r>
      <w:r w:rsidRPr="0099372E">
        <w:rPr>
          <w:rFonts w:ascii="Arial" w:hAnsi="Arial" w:cs="Arial"/>
          <w:sz w:val="24"/>
        </w:rPr>
        <w:t xml:space="preserve">дению </w:t>
      </w:r>
      <w:proofErr w:type="gramStart"/>
      <w:r w:rsidRPr="0099372E">
        <w:rPr>
          <w:rFonts w:ascii="Arial" w:hAnsi="Arial" w:cs="Arial"/>
          <w:sz w:val="24"/>
        </w:rPr>
        <w:t>нормативных</w:t>
      </w:r>
      <w:proofErr w:type="gramEnd"/>
      <w:r w:rsidRPr="0099372E">
        <w:rPr>
          <w:rFonts w:ascii="Arial" w:hAnsi="Arial" w:cs="Arial"/>
          <w:sz w:val="24"/>
        </w:rPr>
        <w:t xml:space="preserve"> правовых актов органов государстве</w:t>
      </w:r>
      <w:r w:rsidRPr="0099372E">
        <w:rPr>
          <w:rFonts w:ascii="Arial" w:hAnsi="Arial" w:cs="Arial"/>
          <w:sz w:val="24"/>
        </w:rPr>
        <w:t>н</w:t>
      </w:r>
      <w:r w:rsidRPr="0099372E">
        <w:rPr>
          <w:rFonts w:ascii="Arial" w:hAnsi="Arial" w:cs="Arial"/>
          <w:sz w:val="24"/>
        </w:rPr>
        <w:t>ной власти и органов местного сам</w:t>
      </w:r>
      <w:r w:rsidRPr="0099372E">
        <w:rPr>
          <w:rFonts w:ascii="Arial" w:hAnsi="Arial" w:cs="Arial"/>
          <w:sz w:val="24"/>
        </w:rPr>
        <w:t>о</w:t>
      </w:r>
      <w:r w:rsidRPr="0099372E">
        <w:rPr>
          <w:rFonts w:ascii="Arial" w:hAnsi="Arial" w:cs="Arial"/>
          <w:sz w:val="24"/>
        </w:rPr>
        <w:t>управления.</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2.6. Задание на проектирование при необходимости может вкл</w:t>
      </w:r>
      <w:r w:rsidRPr="0099372E">
        <w:rPr>
          <w:rFonts w:ascii="Arial" w:hAnsi="Arial" w:cs="Arial"/>
          <w:sz w:val="24"/>
        </w:rPr>
        <w:t>ю</w:t>
      </w:r>
      <w:r w:rsidRPr="0099372E">
        <w:rPr>
          <w:rFonts w:ascii="Arial" w:hAnsi="Arial" w:cs="Arial"/>
          <w:sz w:val="24"/>
        </w:rPr>
        <w:t xml:space="preserve">чать в себя проведение </w:t>
      </w:r>
      <w:proofErr w:type="spellStart"/>
      <w:r w:rsidRPr="0099372E">
        <w:rPr>
          <w:rFonts w:ascii="Arial" w:hAnsi="Arial" w:cs="Arial"/>
          <w:sz w:val="24"/>
        </w:rPr>
        <w:t>предпроектных</w:t>
      </w:r>
      <w:proofErr w:type="spellEnd"/>
      <w:r w:rsidRPr="0099372E">
        <w:rPr>
          <w:rFonts w:ascii="Arial" w:hAnsi="Arial" w:cs="Arial"/>
          <w:sz w:val="24"/>
        </w:rPr>
        <w:t xml:space="preserve"> научно-исследовательских работ и инженерных изы</w:t>
      </w:r>
      <w:r w:rsidRPr="0099372E">
        <w:rPr>
          <w:rFonts w:ascii="Arial" w:hAnsi="Arial" w:cs="Arial"/>
          <w:sz w:val="24"/>
        </w:rPr>
        <w:t>с</w:t>
      </w:r>
      <w:r w:rsidRPr="0099372E">
        <w:rPr>
          <w:rFonts w:ascii="Arial" w:hAnsi="Arial" w:cs="Arial"/>
          <w:sz w:val="24"/>
        </w:rPr>
        <w:t>каний.</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2.7. Изменение заказчиком Задания на проектирование влечет за собой с</w:t>
      </w:r>
      <w:r w:rsidRPr="0099372E">
        <w:rPr>
          <w:rFonts w:ascii="Arial" w:hAnsi="Arial" w:cs="Arial"/>
          <w:sz w:val="24"/>
        </w:rPr>
        <w:t>о</w:t>
      </w:r>
      <w:r w:rsidRPr="0099372E">
        <w:rPr>
          <w:rFonts w:ascii="Arial" w:hAnsi="Arial" w:cs="Arial"/>
          <w:sz w:val="24"/>
        </w:rPr>
        <w:t>ответствующее внесение изменений в договорные отношения с исполнителем.</w:t>
      </w:r>
    </w:p>
    <w:p w:rsidR="0099372E" w:rsidRDefault="00E6390F" w:rsidP="0099372E">
      <w:pPr>
        <w:widowControl w:val="0"/>
        <w:shd w:val="clear" w:color="auto" w:fill="FFFFFF"/>
        <w:ind w:firstLine="709"/>
        <w:jc w:val="both"/>
        <w:rPr>
          <w:rFonts w:ascii="Arial" w:hAnsi="Arial" w:cs="Arial"/>
          <w:sz w:val="24"/>
        </w:rPr>
      </w:pPr>
      <w:r w:rsidRPr="0099372E">
        <w:rPr>
          <w:rFonts w:ascii="Arial" w:hAnsi="Arial" w:cs="Arial"/>
          <w:sz w:val="24"/>
        </w:rPr>
        <w:t>2.8. В Задание на проектирование необходимо включать требования к фо</w:t>
      </w:r>
      <w:r w:rsidRPr="0099372E">
        <w:rPr>
          <w:rFonts w:ascii="Arial" w:hAnsi="Arial" w:cs="Arial"/>
          <w:sz w:val="24"/>
        </w:rPr>
        <w:t>р</w:t>
      </w:r>
      <w:r w:rsidRPr="0099372E">
        <w:rPr>
          <w:rFonts w:ascii="Arial" w:hAnsi="Arial" w:cs="Arial"/>
          <w:sz w:val="24"/>
        </w:rPr>
        <w:t>матам и составу графических материалов, передаваемых заказчику в электро</w:t>
      </w:r>
      <w:r w:rsidRPr="0099372E">
        <w:rPr>
          <w:rFonts w:ascii="Arial" w:hAnsi="Arial" w:cs="Arial"/>
          <w:sz w:val="24"/>
        </w:rPr>
        <w:t>н</w:t>
      </w:r>
      <w:r w:rsidRPr="0099372E">
        <w:rPr>
          <w:rFonts w:ascii="Arial" w:hAnsi="Arial" w:cs="Arial"/>
          <w:sz w:val="24"/>
        </w:rPr>
        <w:t>ном виде.</w:t>
      </w:r>
      <w:bookmarkStart w:id="1" w:name="i221550"/>
      <w:bookmarkStart w:id="2" w:name="i237483"/>
      <w:bookmarkStart w:id="3" w:name="i248897"/>
      <w:bookmarkEnd w:id="1"/>
      <w:bookmarkEnd w:id="2"/>
    </w:p>
    <w:p w:rsidR="0099372E" w:rsidRDefault="0099372E" w:rsidP="0099372E">
      <w:pPr>
        <w:widowControl w:val="0"/>
        <w:shd w:val="clear" w:color="auto" w:fill="FFFFFF"/>
        <w:ind w:firstLine="709"/>
        <w:jc w:val="both"/>
        <w:rPr>
          <w:rFonts w:ascii="Arial" w:hAnsi="Arial" w:cs="Arial"/>
          <w:sz w:val="24"/>
        </w:rPr>
      </w:pP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b/>
          <w:sz w:val="24"/>
        </w:rPr>
        <w:t>3. Исходные материалы для подготовки проекта документа территор</w:t>
      </w:r>
      <w:r w:rsidRPr="0099372E">
        <w:rPr>
          <w:rFonts w:ascii="Arial" w:hAnsi="Arial" w:cs="Arial"/>
          <w:b/>
          <w:sz w:val="24"/>
        </w:rPr>
        <w:t>и</w:t>
      </w:r>
      <w:r w:rsidRPr="0099372E">
        <w:rPr>
          <w:rFonts w:ascii="Arial" w:hAnsi="Arial" w:cs="Arial"/>
          <w:b/>
          <w:sz w:val="24"/>
        </w:rPr>
        <w:t>ального планиров</w:t>
      </w:r>
      <w:r w:rsidRPr="0099372E">
        <w:rPr>
          <w:rFonts w:ascii="Arial" w:hAnsi="Arial" w:cs="Arial"/>
          <w:b/>
          <w:sz w:val="24"/>
        </w:rPr>
        <w:t>а</w:t>
      </w:r>
      <w:r w:rsidRPr="0099372E">
        <w:rPr>
          <w:rFonts w:ascii="Arial" w:hAnsi="Arial" w:cs="Arial"/>
          <w:b/>
          <w:sz w:val="24"/>
        </w:rPr>
        <w:t>ния муниципального образования</w:t>
      </w:r>
      <w:bookmarkEnd w:id="3"/>
    </w:p>
    <w:p w:rsidR="00E6390F" w:rsidRPr="0099372E" w:rsidRDefault="00E6390F" w:rsidP="0099372E">
      <w:pPr>
        <w:pStyle w:val="1"/>
        <w:keepNext w:val="0"/>
        <w:widowControl w:val="0"/>
        <w:shd w:val="clear" w:color="auto" w:fill="FFFFFF"/>
        <w:jc w:val="both"/>
        <w:rPr>
          <w:rFonts w:ascii="Arial" w:hAnsi="Arial" w:cs="Arial"/>
          <w:b w:val="0"/>
          <w:bCs/>
          <w:sz w:val="24"/>
          <w:szCs w:val="24"/>
          <w:u w:val="single"/>
        </w:rPr>
      </w:pP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3.1. Состав и содержание исходной информации определяются в соотве</w:t>
      </w:r>
      <w:r w:rsidRPr="0099372E">
        <w:rPr>
          <w:rFonts w:ascii="Arial" w:hAnsi="Arial" w:cs="Arial"/>
          <w:sz w:val="24"/>
        </w:rPr>
        <w:t>т</w:t>
      </w:r>
      <w:r w:rsidRPr="0099372E">
        <w:rPr>
          <w:rFonts w:ascii="Arial" w:hAnsi="Arial" w:cs="Arial"/>
          <w:sz w:val="24"/>
        </w:rPr>
        <w:t>ствии с требованиями, предъявляемыми к Проектам генерал</w:t>
      </w:r>
      <w:r w:rsidRPr="0099372E">
        <w:rPr>
          <w:rFonts w:ascii="Arial" w:hAnsi="Arial" w:cs="Arial"/>
          <w:sz w:val="24"/>
        </w:rPr>
        <w:t>ь</w:t>
      </w:r>
      <w:r w:rsidRPr="0099372E">
        <w:rPr>
          <w:rFonts w:ascii="Arial" w:hAnsi="Arial" w:cs="Arial"/>
          <w:sz w:val="24"/>
        </w:rPr>
        <w:t>ных планов.</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3.2. Источниками получения исходной информации для подг</w:t>
      </w:r>
      <w:r w:rsidRPr="0099372E">
        <w:rPr>
          <w:rFonts w:ascii="Arial" w:hAnsi="Arial" w:cs="Arial"/>
          <w:sz w:val="24"/>
        </w:rPr>
        <w:t>о</w:t>
      </w:r>
      <w:r w:rsidRPr="0099372E">
        <w:rPr>
          <w:rFonts w:ascii="Arial" w:hAnsi="Arial" w:cs="Arial"/>
          <w:sz w:val="24"/>
        </w:rPr>
        <w:t>товки проектов могут являться:</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xml:space="preserve">- </w:t>
      </w:r>
      <w:proofErr w:type="gramStart"/>
      <w:r w:rsidRPr="0099372E">
        <w:rPr>
          <w:rFonts w:ascii="Arial" w:hAnsi="Arial" w:cs="Arial"/>
          <w:sz w:val="24"/>
        </w:rPr>
        <w:t>информационная</w:t>
      </w:r>
      <w:proofErr w:type="gramEnd"/>
      <w:r w:rsidRPr="0099372E">
        <w:rPr>
          <w:rFonts w:ascii="Arial" w:hAnsi="Arial" w:cs="Arial"/>
          <w:sz w:val="24"/>
        </w:rPr>
        <w:t xml:space="preserve"> система обеспечения градостроительной деятельн</w:t>
      </w:r>
      <w:r w:rsidRPr="0099372E">
        <w:rPr>
          <w:rFonts w:ascii="Arial" w:hAnsi="Arial" w:cs="Arial"/>
          <w:sz w:val="24"/>
        </w:rPr>
        <w:t>о</w:t>
      </w:r>
      <w:r w:rsidRPr="0099372E">
        <w:rPr>
          <w:rFonts w:ascii="Arial" w:hAnsi="Arial" w:cs="Arial"/>
          <w:sz w:val="24"/>
        </w:rPr>
        <w:t>сти;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автоматизированная информационная система государстве</w:t>
      </w:r>
      <w:r w:rsidRPr="0099372E">
        <w:rPr>
          <w:rFonts w:ascii="Arial" w:hAnsi="Arial" w:cs="Arial"/>
          <w:sz w:val="24"/>
        </w:rPr>
        <w:t>н</w:t>
      </w:r>
      <w:r w:rsidRPr="0099372E">
        <w:rPr>
          <w:rFonts w:ascii="Arial" w:hAnsi="Arial" w:cs="Arial"/>
          <w:sz w:val="24"/>
        </w:rPr>
        <w:t>ного кадастра недв</w:t>
      </w:r>
      <w:r w:rsidRPr="0099372E">
        <w:rPr>
          <w:rFonts w:ascii="Arial" w:hAnsi="Arial" w:cs="Arial"/>
          <w:sz w:val="24"/>
        </w:rPr>
        <w:t>и</w:t>
      </w:r>
      <w:r w:rsidRPr="0099372E">
        <w:rPr>
          <w:rFonts w:ascii="Arial" w:hAnsi="Arial" w:cs="Arial"/>
          <w:sz w:val="24"/>
        </w:rPr>
        <w:t>жимости;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иные информационные государственные и муниципальные цифровые и</w:t>
      </w:r>
      <w:r w:rsidRPr="0099372E">
        <w:rPr>
          <w:rFonts w:ascii="Arial" w:hAnsi="Arial" w:cs="Arial"/>
          <w:sz w:val="24"/>
        </w:rPr>
        <w:t>н</w:t>
      </w:r>
      <w:r w:rsidRPr="0099372E">
        <w:rPr>
          <w:rFonts w:ascii="Arial" w:hAnsi="Arial" w:cs="Arial"/>
          <w:sz w:val="24"/>
        </w:rPr>
        <w:t>форм</w:t>
      </w:r>
      <w:r w:rsidRPr="0099372E">
        <w:rPr>
          <w:rFonts w:ascii="Arial" w:hAnsi="Arial" w:cs="Arial"/>
          <w:sz w:val="24"/>
        </w:rPr>
        <w:t>а</w:t>
      </w:r>
      <w:r w:rsidRPr="0099372E">
        <w:rPr>
          <w:rFonts w:ascii="Arial" w:hAnsi="Arial" w:cs="Arial"/>
          <w:sz w:val="24"/>
        </w:rPr>
        <w:t xml:space="preserve">ционные ресурсы, </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аналитические и статистические доклады, обзоры и отчеты;</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фонды картографической и геодезической информации;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lastRenderedPageBreak/>
        <w:t>- материалы инвентаризации земель и недвижимого имущества;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материалы инженерно-геологических и инженерно-геодезических изыск</w:t>
      </w:r>
      <w:r w:rsidRPr="0099372E">
        <w:rPr>
          <w:rFonts w:ascii="Arial" w:hAnsi="Arial" w:cs="Arial"/>
          <w:sz w:val="24"/>
        </w:rPr>
        <w:t>а</w:t>
      </w:r>
      <w:r w:rsidRPr="0099372E">
        <w:rPr>
          <w:rFonts w:ascii="Arial" w:hAnsi="Arial" w:cs="Arial"/>
          <w:sz w:val="24"/>
        </w:rPr>
        <w:t>ний и исследований;</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программы в области государственного, экономического, экологического, социального, культурного и национального развития Красноярского края, пр</w:t>
      </w:r>
      <w:r w:rsidRPr="0099372E">
        <w:rPr>
          <w:rFonts w:ascii="Arial" w:hAnsi="Arial" w:cs="Arial"/>
          <w:sz w:val="24"/>
        </w:rPr>
        <w:t>о</w:t>
      </w:r>
      <w:r w:rsidRPr="0099372E">
        <w:rPr>
          <w:rFonts w:ascii="Arial" w:hAnsi="Arial" w:cs="Arial"/>
          <w:sz w:val="24"/>
        </w:rPr>
        <w:t>граммы комплексного социально-экономического развития муниципального обр</w:t>
      </w:r>
      <w:r w:rsidRPr="0099372E">
        <w:rPr>
          <w:rFonts w:ascii="Arial" w:hAnsi="Arial" w:cs="Arial"/>
          <w:sz w:val="24"/>
        </w:rPr>
        <w:t>а</w:t>
      </w:r>
      <w:r w:rsidRPr="0099372E">
        <w:rPr>
          <w:rFonts w:ascii="Arial" w:hAnsi="Arial" w:cs="Arial"/>
          <w:sz w:val="24"/>
        </w:rPr>
        <w:t xml:space="preserve">зования, </w:t>
      </w:r>
      <w:r w:rsidR="00525727" w:rsidRPr="0099372E">
        <w:rPr>
          <w:rFonts w:ascii="Arial" w:hAnsi="Arial" w:cs="Arial"/>
          <w:sz w:val="24"/>
        </w:rPr>
        <w:t>муниципальных программ</w:t>
      </w:r>
      <w:r w:rsidRPr="0099372E">
        <w:rPr>
          <w:rFonts w:ascii="Arial" w:hAnsi="Arial" w:cs="Arial"/>
          <w:sz w:val="24"/>
        </w:rPr>
        <w:t>, р</w:t>
      </w:r>
      <w:r w:rsidRPr="0099372E">
        <w:rPr>
          <w:rFonts w:ascii="Arial" w:hAnsi="Arial" w:cs="Arial"/>
          <w:sz w:val="24"/>
        </w:rPr>
        <w:t>е</w:t>
      </w:r>
      <w:r w:rsidRPr="0099372E">
        <w:rPr>
          <w:rFonts w:ascii="Arial" w:hAnsi="Arial" w:cs="Arial"/>
          <w:sz w:val="24"/>
        </w:rPr>
        <w:t>ализуемых за счет средств федерального бюджета, бюджета субъе</w:t>
      </w:r>
      <w:r w:rsidRPr="0099372E">
        <w:rPr>
          <w:rFonts w:ascii="Arial" w:hAnsi="Arial" w:cs="Arial"/>
          <w:sz w:val="24"/>
        </w:rPr>
        <w:t>к</w:t>
      </w:r>
      <w:r w:rsidRPr="0099372E">
        <w:rPr>
          <w:rFonts w:ascii="Arial" w:hAnsi="Arial" w:cs="Arial"/>
          <w:sz w:val="24"/>
        </w:rPr>
        <w:t>та Российской Федерации, местного бюджета (при их наличии).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3.3. Получение исходной информации может быть обеспечено заказчиком путем заключения соответствующих соглашений и (или) направления запросов для получения необходимых сведений. Состав и содержание исходной информ</w:t>
      </w:r>
      <w:r w:rsidRPr="0099372E">
        <w:rPr>
          <w:rFonts w:ascii="Arial" w:hAnsi="Arial" w:cs="Arial"/>
          <w:sz w:val="24"/>
        </w:rPr>
        <w:t>а</w:t>
      </w:r>
      <w:r w:rsidRPr="0099372E">
        <w:rPr>
          <w:rFonts w:ascii="Arial" w:hAnsi="Arial" w:cs="Arial"/>
          <w:sz w:val="24"/>
        </w:rPr>
        <w:t>ции, а также источники их получения устанавливаются в задании на проектиров</w:t>
      </w:r>
      <w:r w:rsidRPr="0099372E">
        <w:rPr>
          <w:rFonts w:ascii="Arial" w:hAnsi="Arial" w:cs="Arial"/>
          <w:sz w:val="24"/>
        </w:rPr>
        <w:t>а</w:t>
      </w:r>
      <w:r w:rsidRPr="0099372E">
        <w:rPr>
          <w:rFonts w:ascii="Arial" w:hAnsi="Arial" w:cs="Arial"/>
          <w:sz w:val="24"/>
        </w:rPr>
        <w:t>ние.</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3.4. Предоставление информации осуществляется в установленном зак</w:t>
      </w:r>
      <w:r w:rsidRPr="0099372E">
        <w:rPr>
          <w:rFonts w:ascii="Arial" w:hAnsi="Arial" w:cs="Arial"/>
          <w:sz w:val="24"/>
        </w:rPr>
        <w:t>о</w:t>
      </w:r>
      <w:r w:rsidRPr="0099372E">
        <w:rPr>
          <w:rFonts w:ascii="Arial" w:hAnsi="Arial" w:cs="Arial"/>
          <w:sz w:val="24"/>
        </w:rPr>
        <w:t>нодател</w:t>
      </w:r>
      <w:r w:rsidRPr="0099372E">
        <w:rPr>
          <w:rFonts w:ascii="Arial" w:hAnsi="Arial" w:cs="Arial"/>
          <w:sz w:val="24"/>
        </w:rPr>
        <w:t>ь</w:t>
      </w:r>
      <w:r w:rsidRPr="0099372E">
        <w:rPr>
          <w:rFonts w:ascii="Arial" w:hAnsi="Arial" w:cs="Arial"/>
          <w:sz w:val="24"/>
        </w:rPr>
        <w:t>ством порядке, в том числе:</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в рамках исполнения утвержденных административных регламентов орг</w:t>
      </w:r>
      <w:r w:rsidRPr="0099372E">
        <w:rPr>
          <w:rFonts w:ascii="Arial" w:hAnsi="Arial" w:cs="Arial"/>
          <w:sz w:val="24"/>
        </w:rPr>
        <w:t>а</w:t>
      </w:r>
      <w:r w:rsidRPr="0099372E">
        <w:rPr>
          <w:rFonts w:ascii="Arial" w:hAnsi="Arial" w:cs="Arial"/>
          <w:sz w:val="24"/>
        </w:rPr>
        <w:t>нов государственной власти, органов местного самоуправления и орг</w:t>
      </w:r>
      <w:r w:rsidRPr="0099372E">
        <w:rPr>
          <w:rFonts w:ascii="Arial" w:hAnsi="Arial" w:cs="Arial"/>
          <w:sz w:val="24"/>
        </w:rPr>
        <w:t>а</w:t>
      </w:r>
      <w:r w:rsidRPr="0099372E">
        <w:rPr>
          <w:rFonts w:ascii="Arial" w:hAnsi="Arial" w:cs="Arial"/>
          <w:sz w:val="24"/>
        </w:rPr>
        <w:t>низаций;</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в рамках соглашений или договорной основе, заключенных соответству</w:t>
      </w:r>
      <w:r w:rsidRPr="0099372E">
        <w:rPr>
          <w:rFonts w:ascii="Arial" w:hAnsi="Arial" w:cs="Arial"/>
          <w:sz w:val="24"/>
        </w:rPr>
        <w:t>ю</w:t>
      </w:r>
      <w:r w:rsidRPr="0099372E">
        <w:rPr>
          <w:rFonts w:ascii="Arial" w:hAnsi="Arial" w:cs="Arial"/>
          <w:sz w:val="24"/>
        </w:rPr>
        <w:t>щим органом местного самоуправления и организацией - источником информ</w:t>
      </w:r>
      <w:r w:rsidRPr="0099372E">
        <w:rPr>
          <w:rFonts w:ascii="Arial" w:hAnsi="Arial" w:cs="Arial"/>
          <w:sz w:val="24"/>
        </w:rPr>
        <w:t>а</w:t>
      </w:r>
      <w:r w:rsidRPr="0099372E">
        <w:rPr>
          <w:rFonts w:ascii="Arial" w:hAnsi="Arial" w:cs="Arial"/>
          <w:sz w:val="24"/>
        </w:rPr>
        <w:t>ции;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3.5. Возможность и пути получения исходной информации могут устанавл</w:t>
      </w:r>
      <w:r w:rsidRPr="0099372E">
        <w:rPr>
          <w:rFonts w:ascii="Arial" w:hAnsi="Arial" w:cs="Arial"/>
          <w:sz w:val="24"/>
        </w:rPr>
        <w:t>и</w:t>
      </w:r>
      <w:r w:rsidRPr="0099372E">
        <w:rPr>
          <w:rFonts w:ascii="Arial" w:hAnsi="Arial" w:cs="Arial"/>
          <w:sz w:val="24"/>
        </w:rPr>
        <w:t>ваться и отражаться в</w:t>
      </w:r>
      <w:r w:rsidR="00FC2ACF" w:rsidRPr="0099372E">
        <w:rPr>
          <w:rFonts w:ascii="Arial" w:hAnsi="Arial" w:cs="Arial"/>
          <w:sz w:val="24"/>
        </w:rPr>
        <w:t xml:space="preserve"> </w:t>
      </w:r>
      <w:r w:rsidRPr="0099372E">
        <w:rPr>
          <w:rFonts w:ascii="Arial" w:hAnsi="Arial" w:cs="Arial"/>
          <w:sz w:val="24"/>
        </w:rPr>
        <w:t>Задании на проектирование.</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3.6. Формат и структура имеющихся у заказчика цифровых данных может согласовываться между заказчиком и исполнителем и ук</w:t>
      </w:r>
      <w:r w:rsidRPr="0099372E">
        <w:rPr>
          <w:rFonts w:ascii="Arial" w:hAnsi="Arial" w:cs="Arial"/>
          <w:sz w:val="24"/>
        </w:rPr>
        <w:t>а</w:t>
      </w:r>
      <w:r w:rsidRPr="0099372E">
        <w:rPr>
          <w:rFonts w:ascii="Arial" w:hAnsi="Arial" w:cs="Arial"/>
          <w:sz w:val="24"/>
        </w:rPr>
        <w:t>зываться в Задании на проектирование.</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3.7. Материалы исходной информации для подготовки (внесения измен</w:t>
      </w:r>
      <w:r w:rsidRPr="0099372E">
        <w:rPr>
          <w:rFonts w:ascii="Arial" w:hAnsi="Arial" w:cs="Arial"/>
          <w:sz w:val="24"/>
        </w:rPr>
        <w:t>е</w:t>
      </w:r>
      <w:r w:rsidRPr="0099372E">
        <w:rPr>
          <w:rFonts w:ascii="Arial" w:hAnsi="Arial" w:cs="Arial"/>
          <w:sz w:val="24"/>
        </w:rPr>
        <w:t>ний) проекта документа территориального планирования</w:t>
      </w:r>
      <w:r w:rsidR="00FC2ACF" w:rsidRPr="0099372E">
        <w:rPr>
          <w:rFonts w:ascii="Arial" w:hAnsi="Arial" w:cs="Arial"/>
          <w:sz w:val="24"/>
        </w:rPr>
        <w:t xml:space="preserve"> </w:t>
      </w:r>
      <w:r w:rsidRPr="0099372E">
        <w:rPr>
          <w:rFonts w:ascii="Arial" w:hAnsi="Arial" w:cs="Arial"/>
          <w:sz w:val="24"/>
        </w:rPr>
        <w:t>(Пр</w:t>
      </w:r>
      <w:r w:rsidRPr="0099372E">
        <w:rPr>
          <w:rFonts w:ascii="Arial" w:hAnsi="Arial" w:cs="Arial"/>
          <w:sz w:val="24"/>
        </w:rPr>
        <w:t>о</w:t>
      </w:r>
      <w:r w:rsidRPr="0099372E">
        <w:rPr>
          <w:rFonts w:ascii="Arial" w:hAnsi="Arial" w:cs="Arial"/>
          <w:sz w:val="24"/>
        </w:rPr>
        <w:t>екта генерального плана) в соответствии с Заданием на проектирование могут соде</w:t>
      </w:r>
      <w:r w:rsidRPr="0099372E">
        <w:rPr>
          <w:rFonts w:ascii="Arial" w:hAnsi="Arial" w:cs="Arial"/>
          <w:sz w:val="24"/>
        </w:rPr>
        <w:t>р</w:t>
      </w:r>
      <w:r w:rsidRPr="0099372E">
        <w:rPr>
          <w:rFonts w:ascii="Arial" w:hAnsi="Arial" w:cs="Arial"/>
          <w:sz w:val="24"/>
        </w:rPr>
        <w:t>жать:</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материалы информационной системы обеспечения градостроительной деятельн</w:t>
      </w:r>
      <w:r w:rsidRPr="0099372E">
        <w:rPr>
          <w:rFonts w:ascii="Arial" w:hAnsi="Arial" w:cs="Arial"/>
          <w:sz w:val="24"/>
        </w:rPr>
        <w:t>о</w:t>
      </w:r>
      <w:r w:rsidRPr="0099372E">
        <w:rPr>
          <w:rFonts w:ascii="Arial" w:hAnsi="Arial" w:cs="Arial"/>
          <w:sz w:val="24"/>
        </w:rPr>
        <w:t>сти;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сведения об изученности объекта территориального планир</w:t>
      </w:r>
      <w:r w:rsidRPr="0099372E">
        <w:rPr>
          <w:rFonts w:ascii="Arial" w:hAnsi="Arial" w:cs="Arial"/>
          <w:sz w:val="24"/>
        </w:rPr>
        <w:t>о</w:t>
      </w:r>
      <w:r w:rsidRPr="0099372E">
        <w:rPr>
          <w:rFonts w:ascii="Arial" w:hAnsi="Arial" w:cs="Arial"/>
          <w:sz w:val="24"/>
        </w:rPr>
        <w:t>вания (охват его территории материалами изысканий различного масштаба, направленности и давности их создания или обновления; наличие архивных, исторических, литер</w:t>
      </w:r>
      <w:r w:rsidRPr="0099372E">
        <w:rPr>
          <w:rFonts w:ascii="Arial" w:hAnsi="Arial" w:cs="Arial"/>
          <w:sz w:val="24"/>
        </w:rPr>
        <w:t>а</w:t>
      </w:r>
      <w:r w:rsidRPr="0099372E">
        <w:rPr>
          <w:rFonts w:ascii="Arial" w:hAnsi="Arial" w:cs="Arial"/>
          <w:sz w:val="24"/>
        </w:rPr>
        <w:t>турных источников и т.д.), п</w:t>
      </w:r>
      <w:r w:rsidRPr="0099372E">
        <w:rPr>
          <w:rFonts w:ascii="Arial" w:hAnsi="Arial" w:cs="Arial"/>
          <w:sz w:val="24"/>
        </w:rPr>
        <w:t>е</w:t>
      </w:r>
      <w:r w:rsidRPr="0099372E">
        <w:rPr>
          <w:rFonts w:ascii="Arial" w:hAnsi="Arial" w:cs="Arial"/>
          <w:sz w:val="24"/>
        </w:rPr>
        <w:t>речень ранее выполненных научно-исследовательских работ, градостроительной и проектной док</w:t>
      </w:r>
      <w:r w:rsidRPr="0099372E">
        <w:rPr>
          <w:rFonts w:ascii="Arial" w:hAnsi="Arial" w:cs="Arial"/>
          <w:sz w:val="24"/>
        </w:rPr>
        <w:t>у</w:t>
      </w:r>
      <w:r w:rsidRPr="0099372E">
        <w:rPr>
          <w:rFonts w:ascii="Arial" w:hAnsi="Arial" w:cs="Arial"/>
          <w:sz w:val="24"/>
        </w:rPr>
        <w:t>ментации, прочих работ, учет которых целесообразен при подготовке прое</w:t>
      </w:r>
      <w:r w:rsidRPr="0099372E">
        <w:rPr>
          <w:rFonts w:ascii="Arial" w:hAnsi="Arial" w:cs="Arial"/>
          <w:sz w:val="24"/>
        </w:rPr>
        <w:t>к</w:t>
      </w:r>
      <w:r w:rsidRPr="0099372E">
        <w:rPr>
          <w:rFonts w:ascii="Arial" w:hAnsi="Arial" w:cs="Arial"/>
          <w:sz w:val="24"/>
        </w:rPr>
        <w:t>та генерального плана;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данные о демографической ситуации и занятости населения;</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xml:space="preserve">- сведения о социальной, транспортной, инженерной и производственной </w:t>
      </w:r>
      <w:proofErr w:type="gramStart"/>
      <w:r w:rsidRPr="0099372E">
        <w:rPr>
          <w:rFonts w:ascii="Arial" w:hAnsi="Arial" w:cs="Arial"/>
          <w:sz w:val="24"/>
        </w:rPr>
        <w:t>инфр</w:t>
      </w:r>
      <w:r w:rsidRPr="0099372E">
        <w:rPr>
          <w:rFonts w:ascii="Arial" w:hAnsi="Arial" w:cs="Arial"/>
          <w:sz w:val="24"/>
        </w:rPr>
        <w:t>а</w:t>
      </w:r>
      <w:r w:rsidRPr="0099372E">
        <w:rPr>
          <w:rFonts w:ascii="Arial" w:hAnsi="Arial" w:cs="Arial"/>
          <w:sz w:val="24"/>
        </w:rPr>
        <w:t>структурах</w:t>
      </w:r>
      <w:proofErr w:type="gramEnd"/>
      <w:r w:rsidRPr="0099372E">
        <w:rPr>
          <w:rFonts w:ascii="Arial" w:hAnsi="Arial" w:cs="Arial"/>
          <w:sz w:val="24"/>
        </w:rPr>
        <w:t>, строительной базе;</w:t>
      </w:r>
    </w:p>
    <w:p w:rsidR="00E6390F" w:rsidRPr="0099372E" w:rsidRDefault="00E6390F" w:rsidP="0099372E">
      <w:pPr>
        <w:widowControl w:val="0"/>
        <w:shd w:val="clear" w:color="auto" w:fill="FFFFFF"/>
        <w:ind w:firstLine="709"/>
        <w:jc w:val="both"/>
        <w:rPr>
          <w:rFonts w:ascii="Arial" w:hAnsi="Arial" w:cs="Arial"/>
          <w:smallCaps/>
          <w:sz w:val="24"/>
        </w:rPr>
      </w:pPr>
      <w:proofErr w:type="gramStart"/>
      <w:r w:rsidRPr="0099372E">
        <w:rPr>
          <w:rFonts w:ascii="Arial" w:hAnsi="Arial" w:cs="Arial"/>
          <w:sz w:val="24"/>
        </w:rPr>
        <w:t>- материалы топографо-геодезической подосновы соответствующих ма</w:t>
      </w:r>
      <w:r w:rsidRPr="0099372E">
        <w:rPr>
          <w:rFonts w:ascii="Arial" w:hAnsi="Arial" w:cs="Arial"/>
          <w:sz w:val="24"/>
        </w:rPr>
        <w:t>с</w:t>
      </w:r>
      <w:r w:rsidRPr="0099372E">
        <w:rPr>
          <w:rFonts w:ascii="Arial" w:hAnsi="Arial" w:cs="Arial"/>
          <w:sz w:val="24"/>
        </w:rPr>
        <w:t>штабов с давностью их создания или обновления не более двух лет для террит</w:t>
      </w:r>
      <w:r w:rsidRPr="0099372E">
        <w:rPr>
          <w:rFonts w:ascii="Arial" w:hAnsi="Arial" w:cs="Arial"/>
          <w:sz w:val="24"/>
        </w:rPr>
        <w:t>о</w:t>
      </w:r>
      <w:r w:rsidRPr="0099372E">
        <w:rPr>
          <w:rFonts w:ascii="Arial" w:hAnsi="Arial" w:cs="Arial"/>
          <w:sz w:val="24"/>
        </w:rPr>
        <w:t>рий населенных пунктов и не более восьми лет для остальных территорий мун</w:t>
      </w:r>
      <w:r w:rsidRPr="0099372E">
        <w:rPr>
          <w:rFonts w:ascii="Arial" w:hAnsi="Arial" w:cs="Arial"/>
          <w:sz w:val="24"/>
        </w:rPr>
        <w:t>и</w:t>
      </w:r>
      <w:r w:rsidRPr="0099372E">
        <w:rPr>
          <w:rFonts w:ascii="Arial" w:hAnsi="Arial" w:cs="Arial"/>
          <w:sz w:val="24"/>
        </w:rPr>
        <w:t>ципальных образований, картографические и справочные матер</w:t>
      </w:r>
      <w:r w:rsidRPr="0099372E">
        <w:rPr>
          <w:rFonts w:ascii="Arial" w:hAnsi="Arial" w:cs="Arial"/>
          <w:sz w:val="24"/>
        </w:rPr>
        <w:t>и</w:t>
      </w:r>
      <w:r w:rsidRPr="0099372E">
        <w:rPr>
          <w:rFonts w:ascii="Arial" w:hAnsi="Arial" w:cs="Arial"/>
          <w:sz w:val="24"/>
        </w:rPr>
        <w:t>алы, материалы инженерно-геологических изы</w:t>
      </w:r>
      <w:r w:rsidRPr="0099372E">
        <w:rPr>
          <w:rFonts w:ascii="Arial" w:hAnsi="Arial" w:cs="Arial"/>
          <w:sz w:val="24"/>
        </w:rPr>
        <w:t>с</w:t>
      </w:r>
      <w:r w:rsidRPr="0099372E">
        <w:rPr>
          <w:rFonts w:ascii="Arial" w:hAnsi="Arial" w:cs="Arial"/>
          <w:sz w:val="24"/>
        </w:rPr>
        <w:t>каний и исследований, а для курортов - материалы по оценке бальнеологических и курортологических ресурсов и медицинскому з</w:t>
      </w:r>
      <w:r w:rsidRPr="0099372E">
        <w:rPr>
          <w:rFonts w:ascii="Arial" w:hAnsi="Arial" w:cs="Arial"/>
          <w:sz w:val="24"/>
        </w:rPr>
        <w:t>о</w:t>
      </w:r>
      <w:r w:rsidRPr="0099372E">
        <w:rPr>
          <w:rFonts w:ascii="Arial" w:hAnsi="Arial" w:cs="Arial"/>
          <w:sz w:val="24"/>
        </w:rPr>
        <w:t>нированию;</w:t>
      </w:r>
      <w:proofErr w:type="gramEnd"/>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материалы социально-экономических прогнозов развития поселения,</w:t>
      </w:r>
      <w:r w:rsidR="00927659" w:rsidRPr="0099372E">
        <w:rPr>
          <w:rFonts w:ascii="Arial" w:hAnsi="Arial" w:cs="Arial"/>
          <w:sz w:val="24"/>
        </w:rPr>
        <w:t xml:space="preserve"> </w:t>
      </w:r>
      <w:r w:rsidRPr="0099372E">
        <w:rPr>
          <w:rFonts w:ascii="Arial" w:hAnsi="Arial" w:cs="Arial"/>
          <w:sz w:val="24"/>
        </w:rPr>
        <w:t>св</w:t>
      </w:r>
      <w:r w:rsidRPr="0099372E">
        <w:rPr>
          <w:rFonts w:ascii="Arial" w:hAnsi="Arial" w:cs="Arial"/>
          <w:sz w:val="24"/>
        </w:rPr>
        <w:t>е</w:t>
      </w:r>
      <w:r w:rsidRPr="0099372E">
        <w:rPr>
          <w:rFonts w:ascii="Arial" w:hAnsi="Arial" w:cs="Arial"/>
          <w:sz w:val="24"/>
        </w:rPr>
        <w:t>дения об имеющихся целевых программах и. программах с</w:t>
      </w:r>
      <w:r w:rsidRPr="0099372E">
        <w:rPr>
          <w:rFonts w:ascii="Arial" w:hAnsi="Arial" w:cs="Arial"/>
          <w:sz w:val="24"/>
        </w:rPr>
        <w:t>о</w:t>
      </w:r>
      <w:r w:rsidRPr="0099372E">
        <w:rPr>
          <w:rFonts w:ascii="Arial" w:hAnsi="Arial" w:cs="Arial"/>
          <w:sz w:val="24"/>
        </w:rPr>
        <w:t>циально-экономического развития;</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сведения о современном использовании и состоянии территории, ее эк</w:t>
      </w:r>
      <w:r w:rsidRPr="0099372E">
        <w:rPr>
          <w:rFonts w:ascii="Arial" w:hAnsi="Arial" w:cs="Arial"/>
          <w:sz w:val="24"/>
        </w:rPr>
        <w:t>о</w:t>
      </w:r>
      <w:r w:rsidRPr="0099372E">
        <w:rPr>
          <w:rFonts w:ascii="Arial" w:hAnsi="Arial" w:cs="Arial"/>
          <w:sz w:val="24"/>
        </w:rPr>
        <w:t>номической оценке, кадастровой оценке земельных участков (в виде схем земл</w:t>
      </w:r>
      <w:r w:rsidRPr="0099372E">
        <w:rPr>
          <w:rFonts w:ascii="Arial" w:hAnsi="Arial" w:cs="Arial"/>
          <w:sz w:val="24"/>
        </w:rPr>
        <w:t>е</w:t>
      </w:r>
      <w:r w:rsidRPr="0099372E">
        <w:rPr>
          <w:rFonts w:ascii="Arial" w:hAnsi="Arial" w:cs="Arial"/>
          <w:sz w:val="24"/>
        </w:rPr>
        <w:lastRenderedPageBreak/>
        <w:t>пользования и табличного материала);</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данные обследований и прогнозов санитарно-гигиенического состояния и экол</w:t>
      </w:r>
      <w:r w:rsidRPr="0099372E">
        <w:rPr>
          <w:rFonts w:ascii="Arial" w:hAnsi="Arial" w:cs="Arial"/>
          <w:sz w:val="24"/>
        </w:rPr>
        <w:t>о</w:t>
      </w:r>
      <w:r w:rsidRPr="0099372E">
        <w:rPr>
          <w:rFonts w:ascii="Arial" w:hAnsi="Arial" w:cs="Arial"/>
          <w:sz w:val="24"/>
        </w:rPr>
        <w:t>гической ситуации;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данные социологических и социально-экономических обслед</w:t>
      </w:r>
      <w:r w:rsidRPr="0099372E">
        <w:rPr>
          <w:rFonts w:ascii="Arial" w:hAnsi="Arial" w:cs="Arial"/>
          <w:sz w:val="24"/>
        </w:rPr>
        <w:t>о</w:t>
      </w:r>
      <w:r w:rsidRPr="0099372E">
        <w:rPr>
          <w:rFonts w:ascii="Arial" w:hAnsi="Arial" w:cs="Arial"/>
          <w:sz w:val="24"/>
        </w:rPr>
        <w:t>ваний;</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историко-</w:t>
      </w:r>
      <w:proofErr w:type="gramStart"/>
      <w:r w:rsidRPr="0099372E">
        <w:rPr>
          <w:rFonts w:ascii="Arial" w:hAnsi="Arial" w:cs="Arial"/>
          <w:sz w:val="24"/>
        </w:rPr>
        <w:t>архитектурные планы</w:t>
      </w:r>
      <w:proofErr w:type="gramEnd"/>
      <w:r w:rsidRPr="0099372E">
        <w:rPr>
          <w:rFonts w:ascii="Arial" w:hAnsi="Arial" w:cs="Arial"/>
          <w:sz w:val="24"/>
        </w:rPr>
        <w:t>, проекты зон охраны памятн</w:t>
      </w:r>
      <w:r w:rsidRPr="0099372E">
        <w:rPr>
          <w:rFonts w:ascii="Arial" w:hAnsi="Arial" w:cs="Arial"/>
          <w:sz w:val="24"/>
        </w:rPr>
        <w:t>и</w:t>
      </w:r>
      <w:r w:rsidRPr="0099372E">
        <w:rPr>
          <w:rFonts w:ascii="Arial" w:hAnsi="Arial" w:cs="Arial"/>
          <w:sz w:val="24"/>
        </w:rPr>
        <w:t>ков истории и кул</w:t>
      </w:r>
      <w:r w:rsidRPr="0099372E">
        <w:rPr>
          <w:rFonts w:ascii="Arial" w:hAnsi="Arial" w:cs="Arial"/>
          <w:sz w:val="24"/>
        </w:rPr>
        <w:t>ь</w:t>
      </w:r>
      <w:r w:rsidRPr="0099372E">
        <w:rPr>
          <w:rFonts w:ascii="Arial" w:hAnsi="Arial" w:cs="Arial"/>
          <w:sz w:val="24"/>
        </w:rPr>
        <w:t>туры;</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материалы опорных и адресных планов, регистрационных планов подзе</w:t>
      </w:r>
      <w:r w:rsidRPr="0099372E">
        <w:rPr>
          <w:rFonts w:ascii="Arial" w:hAnsi="Arial" w:cs="Arial"/>
          <w:sz w:val="24"/>
        </w:rPr>
        <w:t>м</w:t>
      </w:r>
      <w:r w:rsidRPr="0099372E">
        <w:rPr>
          <w:rFonts w:ascii="Arial" w:hAnsi="Arial" w:cs="Arial"/>
          <w:sz w:val="24"/>
        </w:rPr>
        <w:t>ных коммуникаций и атласов геологических выработок;</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сведения об инвестиционных проектах, рыночной конъюнктуре и финанс</w:t>
      </w:r>
      <w:r w:rsidRPr="0099372E">
        <w:rPr>
          <w:rFonts w:ascii="Arial" w:hAnsi="Arial" w:cs="Arial"/>
          <w:sz w:val="24"/>
        </w:rPr>
        <w:t>о</w:t>
      </w:r>
      <w:r w:rsidRPr="0099372E">
        <w:rPr>
          <w:rFonts w:ascii="Arial" w:hAnsi="Arial" w:cs="Arial"/>
          <w:sz w:val="24"/>
        </w:rPr>
        <w:t>вом обеспечении;</w:t>
      </w:r>
    </w:p>
    <w:p w:rsidR="00E6390F" w:rsidRPr="0099372E" w:rsidRDefault="00E6390F" w:rsidP="0099372E">
      <w:pPr>
        <w:widowControl w:val="0"/>
        <w:shd w:val="clear" w:color="auto" w:fill="FFFFFF"/>
        <w:ind w:firstLine="709"/>
        <w:jc w:val="both"/>
        <w:rPr>
          <w:rFonts w:ascii="Arial" w:hAnsi="Arial" w:cs="Arial"/>
          <w:sz w:val="24"/>
        </w:rPr>
      </w:pPr>
      <w:r w:rsidRPr="0099372E">
        <w:rPr>
          <w:rFonts w:ascii="Arial" w:hAnsi="Arial" w:cs="Arial"/>
          <w:sz w:val="24"/>
        </w:rPr>
        <w:t>- материалы государственного земельного кадастра (государственного к</w:t>
      </w:r>
      <w:r w:rsidRPr="0099372E">
        <w:rPr>
          <w:rFonts w:ascii="Arial" w:hAnsi="Arial" w:cs="Arial"/>
          <w:sz w:val="24"/>
        </w:rPr>
        <w:t>а</w:t>
      </w:r>
      <w:r w:rsidRPr="0099372E">
        <w:rPr>
          <w:rFonts w:ascii="Arial" w:hAnsi="Arial" w:cs="Arial"/>
          <w:sz w:val="24"/>
        </w:rPr>
        <w:t>дастра объектов недвижимости);</w:t>
      </w:r>
    </w:p>
    <w:p w:rsidR="00E6390F" w:rsidRPr="0099372E" w:rsidRDefault="00E6390F" w:rsidP="0099372E">
      <w:pPr>
        <w:widowControl w:val="0"/>
        <w:shd w:val="clear" w:color="auto" w:fill="FFFFFF"/>
        <w:ind w:firstLine="709"/>
        <w:jc w:val="both"/>
        <w:rPr>
          <w:rFonts w:ascii="Arial" w:hAnsi="Arial" w:cs="Arial"/>
          <w:smallCaps/>
          <w:sz w:val="24"/>
        </w:rPr>
      </w:pPr>
      <w:r w:rsidRPr="0099372E">
        <w:rPr>
          <w:rFonts w:ascii="Arial" w:hAnsi="Arial" w:cs="Arial"/>
          <w:sz w:val="24"/>
        </w:rPr>
        <w:t>- иная информация, требование о предоставлении которой может соде</w:t>
      </w:r>
      <w:r w:rsidRPr="0099372E">
        <w:rPr>
          <w:rFonts w:ascii="Arial" w:hAnsi="Arial" w:cs="Arial"/>
          <w:sz w:val="24"/>
        </w:rPr>
        <w:t>р</w:t>
      </w:r>
      <w:r w:rsidRPr="0099372E">
        <w:rPr>
          <w:rFonts w:ascii="Arial" w:hAnsi="Arial" w:cs="Arial"/>
          <w:sz w:val="24"/>
        </w:rPr>
        <w:t>жаться в З</w:t>
      </w:r>
      <w:r w:rsidRPr="0099372E">
        <w:rPr>
          <w:rFonts w:ascii="Arial" w:hAnsi="Arial" w:cs="Arial"/>
          <w:sz w:val="24"/>
        </w:rPr>
        <w:t>а</w:t>
      </w:r>
      <w:r w:rsidRPr="0099372E">
        <w:rPr>
          <w:rFonts w:ascii="Arial" w:hAnsi="Arial" w:cs="Arial"/>
          <w:sz w:val="24"/>
        </w:rPr>
        <w:t>дании на проектирование.</w:t>
      </w:r>
    </w:p>
    <w:p w:rsidR="0099372E" w:rsidRDefault="0099372E" w:rsidP="0099372E">
      <w:pPr>
        <w:pStyle w:val="1"/>
        <w:keepNext w:val="0"/>
        <w:widowControl w:val="0"/>
        <w:shd w:val="clear" w:color="auto" w:fill="FFFFFF"/>
        <w:jc w:val="both"/>
        <w:rPr>
          <w:rFonts w:ascii="Arial" w:hAnsi="Arial" w:cs="Arial"/>
          <w:b w:val="0"/>
          <w:sz w:val="24"/>
          <w:szCs w:val="24"/>
        </w:rPr>
        <w:sectPr w:rsidR="0099372E" w:rsidSect="0099372E">
          <w:pgSz w:w="11906" w:h="16838"/>
          <w:pgMar w:top="1134" w:right="850" w:bottom="1134" w:left="1701" w:header="708" w:footer="708" w:gutter="0"/>
          <w:cols w:space="708"/>
          <w:docGrid w:linePitch="381"/>
        </w:sectPr>
      </w:pPr>
    </w:p>
    <w:p w:rsidR="0099372E" w:rsidRDefault="0099372E" w:rsidP="0099372E">
      <w:pPr>
        <w:widowControl w:val="0"/>
        <w:autoSpaceDE w:val="0"/>
        <w:autoSpaceDN w:val="0"/>
        <w:adjustRightInd w:val="0"/>
        <w:ind w:firstLine="720"/>
        <w:jc w:val="right"/>
        <w:outlineLvl w:val="0"/>
        <w:rPr>
          <w:rFonts w:ascii="Arial" w:hAnsi="Arial" w:cs="Arial"/>
          <w:sz w:val="24"/>
        </w:rPr>
      </w:pPr>
      <w:r>
        <w:rPr>
          <w:rFonts w:ascii="Arial" w:hAnsi="Arial" w:cs="Arial"/>
          <w:sz w:val="24"/>
        </w:rPr>
        <w:lastRenderedPageBreak/>
        <w:t>Приложение № 1</w:t>
      </w:r>
    </w:p>
    <w:p w:rsidR="0099372E" w:rsidRDefault="0099372E" w:rsidP="0099372E">
      <w:pPr>
        <w:widowControl w:val="0"/>
        <w:autoSpaceDE w:val="0"/>
        <w:autoSpaceDN w:val="0"/>
        <w:adjustRightInd w:val="0"/>
        <w:ind w:firstLine="720"/>
        <w:jc w:val="right"/>
        <w:outlineLvl w:val="0"/>
        <w:rPr>
          <w:rFonts w:ascii="Arial" w:hAnsi="Arial" w:cs="Arial"/>
          <w:sz w:val="24"/>
        </w:rPr>
      </w:pPr>
      <w:r>
        <w:rPr>
          <w:rFonts w:ascii="Arial" w:hAnsi="Arial" w:cs="Arial"/>
          <w:sz w:val="24"/>
        </w:rPr>
        <w:t>к Положению</w:t>
      </w:r>
    </w:p>
    <w:p w:rsidR="0099372E" w:rsidRDefault="0099372E" w:rsidP="0099372E">
      <w:pPr>
        <w:widowControl w:val="0"/>
        <w:tabs>
          <w:tab w:val="left" w:pos="2412"/>
          <w:tab w:val="left" w:pos="2613"/>
          <w:tab w:val="left" w:pos="3953"/>
          <w:tab w:val="left" w:pos="4422"/>
          <w:tab w:val="left" w:pos="5762"/>
          <w:tab w:val="left" w:pos="5896"/>
          <w:tab w:val="left" w:pos="7035"/>
        </w:tabs>
        <w:jc w:val="right"/>
        <w:rPr>
          <w:rFonts w:ascii="Arial" w:hAnsi="Arial" w:cs="Arial"/>
          <w:sz w:val="24"/>
        </w:rPr>
      </w:pPr>
      <w:r>
        <w:rPr>
          <w:rFonts w:ascii="Arial" w:hAnsi="Arial" w:cs="Arial"/>
          <w:sz w:val="24"/>
        </w:rPr>
        <w:t>о составе и содержании задания на подготовку проекта документа</w:t>
      </w:r>
    </w:p>
    <w:p w:rsidR="0099372E" w:rsidRDefault="0099372E" w:rsidP="0099372E">
      <w:pPr>
        <w:widowControl w:val="0"/>
        <w:tabs>
          <w:tab w:val="left" w:pos="2412"/>
          <w:tab w:val="left" w:pos="2613"/>
          <w:tab w:val="left" w:pos="3953"/>
          <w:tab w:val="left" w:pos="4422"/>
          <w:tab w:val="left" w:pos="5762"/>
          <w:tab w:val="left" w:pos="5896"/>
          <w:tab w:val="left" w:pos="7035"/>
        </w:tabs>
        <w:jc w:val="right"/>
        <w:rPr>
          <w:rFonts w:ascii="Arial" w:hAnsi="Arial" w:cs="Arial"/>
          <w:sz w:val="24"/>
        </w:rPr>
      </w:pPr>
      <w:r>
        <w:rPr>
          <w:rFonts w:ascii="Arial" w:hAnsi="Arial" w:cs="Arial"/>
          <w:sz w:val="24"/>
        </w:rPr>
        <w:t>территориального планирования на территории</w:t>
      </w:r>
    </w:p>
    <w:p w:rsidR="0099372E" w:rsidRDefault="0099372E" w:rsidP="0099372E">
      <w:pPr>
        <w:widowControl w:val="0"/>
        <w:tabs>
          <w:tab w:val="left" w:pos="2412"/>
          <w:tab w:val="left" w:pos="2613"/>
          <w:tab w:val="left" w:pos="3953"/>
          <w:tab w:val="left" w:pos="4422"/>
          <w:tab w:val="left" w:pos="5762"/>
          <w:tab w:val="left" w:pos="5896"/>
          <w:tab w:val="left" w:pos="7035"/>
        </w:tabs>
        <w:jc w:val="right"/>
        <w:rPr>
          <w:rFonts w:ascii="Arial" w:hAnsi="Arial" w:cs="Arial"/>
          <w:sz w:val="24"/>
        </w:rPr>
      </w:pPr>
      <w:r>
        <w:rPr>
          <w:rFonts w:ascii="Arial" w:hAnsi="Arial" w:cs="Arial"/>
          <w:sz w:val="24"/>
        </w:rPr>
        <w:t>муниципального образования Ермаковский район, Красноярского края,</w:t>
      </w:r>
    </w:p>
    <w:p w:rsidR="0099372E" w:rsidRDefault="0099372E" w:rsidP="0099372E">
      <w:pPr>
        <w:widowControl w:val="0"/>
        <w:tabs>
          <w:tab w:val="left" w:pos="2412"/>
          <w:tab w:val="left" w:pos="2613"/>
          <w:tab w:val="left" w:pos="3953"/>
          <w:tab w:val="left" w:pos="4422"/>
          <w:tab w:val="left" w:pos="5762"/>
          <w:tab w:val="left" w:pos="5896"/>
          <w:tab w:val="left" w:pos="7035"/>
        </w:tabs>
        <w:jc w:val="right"/>
        <w:rPr>
          <w:rFonts w:ascii="Arial" w:hAnsi="Arial" w:cs="Arial"/>
          <w:sz w:val="24"/>
        </w:rPr>
      </w:pPr>
      <w:proofErr w:type="gramStart"/>
      <w:r>
        <w:rPr>
          <w:rFonts w:ascii="Arial" w:hAnsi="Arial" w:cs="Arial"/>
          <w:sz w:val="24"/>
        </w:rPr>
        <w:t>составе</w:t>
      </w:r>
      <w:proofErr w:type="gramEnd"/>
      <w:r>
        <w:rPr>
          <w:rFonts w:ascii="Arial" w:hAnsi="Arial" w:cs="Arial"/>
          <w:sz w:val="24"/>
        </w:rPr>
        <w:t xml:space="preserve"> и содержании исходных материалов для подготовки проекта</w:t>
      </w:r>
    </w:p>
    <w:p w:rsidR="0099372E" w:rsidRDefault="0099372E" w:rsidP="0099372E">
      <w:pPr>
        <w:widowControl w:val="0"/>
        <w:tabs>
          <w:tab w:val="left" w:pos="2412"/>
          <w:tab w:val="left" w:pos="2613"/>
          <w:tab w:val="left" w:pos="3953"/>
          <w:tab w:val="left" w:pos="4422"/>
          <w:tab w:val="left" w:pos="5762"/>
          <w:tab w:val="left" w:pos="5896"/>
          <w:tab w:val="left" w:pos="7035"/>
        </w:tabs>
        <w:jc w:val="right"/>
        <w:rPr>
          <w:rFonts w:ascii="Arial" w:hAnsi="Arial" w:cs="Arial"/>
          <w:sz w:val="24"/>
        </w:rPr>
      </w:pPr>
      <w:r>
        <w:rPr>
          <w:rFonts w:ascii="Arial" w:hAnsi="Arial" w:cs="Arial"/>
          <w:sz w:val="24"/>
        </w:rPr>
        <w:t>документа территориального планирования на территории</w:t>
      </w:r>
    </w:p>
    <w:p w:rsidR="0099372E" w:rsidRDefault="0099372E" w:rsidP="0099372E">
      <w:pPr>
        <w:widowControl w:val="0"/>
        <w:tabs>
          <w:tab w:val="left" w:pos="2412"/>
          <w:tab w:val="left" w:pos="2613"/>
          <w:tab w:val="left" w:pos="3953"/>
          <w:tab w:val="left" w:pos="4422"/>
          <w:tab w:val="left" w:pos="5762"/>
          <w:tab w:val="left" w:pos="5896"/>
          <w:tab w:val="left" w:pos="7035"/>
        </w:tabs>
        <w:jc w:val="right"/>
        <w:rPr>
          <w:rFonts w:ascii="Arial" w:hAnsi="Arial" w:cs="Arial"/>
          <w:bCs/>
          <w:sz w:val="24"/>
        </w:rPr>
      </w:pPr>
      <w:r>
        <w:rPr>
          <w:rFonts w:ascii="Arial" w:hAnsi="Arial" w:cs="Arial"/>
          <w:sz w:val="24"/>
        </w:rPr>
        <w:t>муниципального образования Ермаковский район, Красноярского края</w:t>
      </w:r>
    </w:p>
    <w:p w:rsidR="0099372E" w:rsidRDefault="0099372E" w:rsidP="0099372E">
      <w:pPr>
        <w:widowControl w:val="0"/>
        <w:autoSpaceDE w:val="0"/>
        <w:autoSpaceDN w:val="0"/>
        <w:adjustRightInd w:val="0"/>
        <w:ind w:firstLine="720"/>
        <w:jc w:val="right"/>
        <w:outlineLvl w:val="0"/>
        <w:rPr>
          <w:rFonts w:ascii="Arial" w:hAnsi="Arial" w:cs="Arial"/>
          <w:sz w:val="24"/>
        </w:rPr>
      </w:pPr>
    </w:p>
    <w:p w:rsidR="00FC2ACF" w:rsidRPr="0099372E" w:rsidRDefault="00FC2ACF" w:rsidP="0099372E">
      <w:pPr>
        <w:pStyle w:val="1"/>
        <w:keepNext w:val="0"/>
        <w:widowControl w:val="0"/>
        <w:shd w:val="clear" w:color="auto" w:fill="FFFFFF"/>
        <w:jc w:val="both"/>
        <w:rPr>
          <w:rFonts w:ascii="Arial" w:hAnsi="Arial" w:cs="Arial"/>
          <w:b w:val="0"/>
          <w:sz w:val="24"/>
          <w:szCs w:val="24"/>
        </w:rPr>
      </w:pPr>
    </w:p>
    <w:p w:rsidR="0099372E" w:rsidRPr="0099372E" w:rsidRDefault="0099372E" w:rsidP="0099372E">
      <w:pPr>
        <w:widowControl w:val="0"/>
        <w:jc w:val="right"/>
        <w:rPr>
          <w:rFonts w:ascii="Arial" w:hAnsi="Arial" w:cs="Arial"/>
          <w:smallCaps/>
          <w:sz w:val="24"/>
        </w:rPr>
      </w:pPr>
      <w:r w:rsidRPr="0099372E">
        <w:rPr>
          <w:rFonts w:ascii="Arial" w:hAnsi="Arial" w:cs="Arial"/>
          <w:sz w:val="24"/>
        </w:rPr>
        <w:t>УТВЕРЖДАЮ</w:t>
      </w:r>
    </w:p>
    <w:p w:rsidR="0099372E" w:rsidRPr="0099372E" w:rsidRDefault="0099372E" w:rsidP="0099372E">
      <w:pPr>
        <w:widowControl w:val="0"/>
        <w:jc w:val="right"/>
        <w:rPr>
          <w:rFonts w:ascii="Arial" w:hAnsi="Arial" w:cs="Arial"/>
          <w:smallCaps/>
          <w:sz w:val="24"/>
        </w:rPr>
      </w:pPr>
      <w:r>
        <w:rPr>
          <w:rFonts w:ascii="Arial" w:hAnsi="Arial" w:cs="Arial"/>
          <w:sz w:val="24"/>
        </w:rPr>
        <w:t>_________________________</w:t>
      </w:r>
    </w:p>
    <w:p w:rsidR="0099372E" w:rsidRPr="0099372E" w:rsidRDefault="0099372E" w:rsidP="0099372E">
      <w:pPr>
        <w:widowControl w:val="0"/>
        <w:jc w:val="right"/>
        <w:rPr>
          <w:rFonts w:ascii="Arial" w:hAnsi="Arial" w:cs="Arial"/>
          <w:smallCaps/>
          <w:sz w:val="20"/>
          <w:szCs w:val="20"/>
        </w:rPr>
      </w:pPr>
      <w:r w:rsidRPr="0099372E">
        <w:rPr>
          <w:rFonts w:ascii="Arial" w:hAnsi="Arial" w:cs="Arial"/>
          <w:sz w:val="20"/>
          <w:szCs w:val="20"/>
        </w:rPr>
        <w:t>(должность)</w:t>
      </w:r>
    </w:p>
    <w:p w:rsidR="0099372E" w:rsidRPr="0099372E" w:rsidRDefault="0099372E" w:rsidP="0099372E">
      <w:pPr>
        <w:widowControl w:val="0"/>
        <w:jc w:val="right"/>
        <w:rPr>
          <w:rFonts w:ascii="Arial" w:hAnsi="Arial" w:cs="Arial"/>
          <w:smallCaps/>
          <w:sz w:val="24"/>
        </w:rPr>
      </w:pPr>
      <w:r>
        <w:rPr>
          <w:rFonts w:ascii="Arial" w:hAnsi="Arial" w:cs="Arial"/>
          <w:sz w:val="24"/>
        </w:rPr>
        <w:t>_________________________</w:t>
      </w:r>
    </w:p>
    <w:p w:rsidR="0099372E" w:rsidRPr="0099372E" w:rsidRDefault="0099372E" w:rsidP="0099372E">
      <w:pPr>
        <w:widowControl w:val="0"/>
        <w:jc w:val="right"/>
        <w:rPr>
          <w:rFonts w:ascii="Arial" w:hAnsi="Arial" w:cs="Arial"/>
          <w:smallCaps/>
          <w:sz w:val="20"/>
          <w:szCs w:val="20"/>
        </w:rPr>
      </w:pPr>
      <w:r w:rsidRPr="0099372E">
        <w:rPr>
          <w:rFonts w:ascii="Arial" w:hAnsi="Arial" w:cs="Arial"/>
          <w:sz w:val="20"/>
          <w:szCs w:val="20"/>
        </w:rPr>
        <w:t>(фамилия и инициалы)</w:t>
      </w:r>
    </w:p>
    <w:p w:rsidR="0099372E" w:rsidRPr="0099372E" w:rsidRDefault="0099372E" w:rsidP="0099372E">
      <w:pPr>
        <w:widowControl w:val="0"/>
        <w:jc w:val="right"/>
        <w:rPr>
          <w:rFonts w:ascii="Arial" w:hAnsi="Arial" w:cs="Arial"/>
          <w:smallCaps/>
          <w:sz w:val="24"/>
        </w:rPr>
      </w:pPr>
      <w:r>
        <w:rPr>
          <w:rFonts w:ascii="Arial" w:hAnsi="Arial" w:cs="Arial"/>
          <w:sz w:val="24"/>
        </w:rPr>
        <w:t>____________ / ___________</w:t>
      </w:r>
    </w:p>
    <w:p w:rsidR="0099372E" w:rsidRPr="0099372E" w:rsidRDefault="0099372E" w:rsidP="0099372E">
      <w:pPr>
        <w:widowControl w:val="0"/>
        <w:jc w:val="right"/>
        <w:rPr>
          <w:rFonts w:ascii="Arial" w:hAnsi="Arial" w:cs="Arial"/>
          <w:smallCaps/>
          <w:sz w:val="24"/>
        </w:rPr>
      </w:pPr>
      <w:r w:rsidRPr="0099372E">
        <w:rPr>
          <w:rFonts w:ascii="Arial" w:hAnsi="Arial" w:cs="Arial"/>
          <w:sz w:val="24"/>
        </w:rPr>
        <w:t xml:space="preserve">(подпись) </w:t>
      </w:r>
      <w:r>
        <w:rPr>
          <w:rFonts w:ascii="Arial" w:hAnsi="Arial" w:cs="Arial"/>
          <w:sz w:val="24"/>
        </w:rPr>
        <w:t xml:space="preserve">/ </w:t>
      </w:r>
      <w:r w:rsidRPr="0099372E">
        <w:rPr>
          <w:rFonts w:ascii="Arial" w:hAnsi="Arial" w:cs="Arial"/>
          <w:sz w:val="24"/>
        </w:rPr>
        <w:t>(дата)</w:t>
      </w:r>
    </w:p>
    <w:p w:rsidR="0099372E" w:rsidRPr="0099372E" w:rsidRDefault="0099372E" w:rsidP="0099372E">
      <w:pPr>
        <w:widowControl w:val="0"/>
        <w:jc w:val="both"/>
        <w:rPr>
          <w:rFonts w:ascii="Arial" w:hAnsi="Arial" w:cs="Arial"/>
          <w:smallCaps/>
          <w:sz w:val="24"/>
        </w:rPr>
      </w:pPr>
    </w:p>
    <w:p w:rsidR="00E6390F" w:rsidRPr="0099372E" w:rsidRDefault="00E6390F" w:rsidP="0099372E">
      <w:pPr>
        <w:widowControl w:val="0"/>
        <w:shd w:val="clear" w:color="auto" w:fill="FFFFFF"/>
        <w:jc w:val="center"/>
        <w:outlineLvl w:val="0"/>
        <w:rPr>
          <w:rFonts w:ascii="Arial" w:hAnsi="Arial" w:cs="Arial"/>
          <w:kern w:val="36"/>
          <w:sz w:val="24"/>
        </w:rPr>
      </w:pPr>
      <w:bookmarkStart w:id="4" w:name="i564921"/>
      <w:bookmarkStart w:id="5" w:name="i578346"/>
      <w:bookmarkEnd w:id="4"/>
      <w:r w:rsidRPr="0099372E">
        <w:rPr>
          <w:rFonts w:ascii="Arial" w:hAnsi="Arial" w:cs="Arial"/>
          <w:kern w:val="36"/>
          <w:sz w:val="24"/>
        </w:rPr>
        <w:t>ЗАДАНИЕ НА ПРОЕКТИРОВАНИЕ (ГРАДОСТРОИТЕЛЬНОЕ ЗАД</w:t>
      </w:r>
      <w:r w:rsidRPr="0099372E">
        <w:rPr>
          <w:rFonts w:ascii="Arial" w:hAnsi="Arial" w:cs="Arial"/>
          <w:kern w:val="36"/>
          <w:sz w:val="24"/>
        </w:rPr>
        <w:t>А</w:t>
      </w:r>
      <w:r w:rsidRPr="0099372E">
        <w:rPr>
          <w:rFonts w:ascii="Arial" w:hAnsi="Arial" w:cs="Arial"/>
          <w:kern w:val="36"/>
          <w:sz w:val="24"/>
        </w:rPr>
        <w:t>НИЕ)</w:t>
      </w:r>
      <w:bookmarkEnd w:id="5"/>
    </w:p>
    <w:p w:rsidR="00FC2ACF" w:rsidRPr="0099372E" w:rsidRDefault="00FC2ACF" w:rsidP="0099372E">
      <w:pPr>
        <w:widowControl w:val="0"/>
        <w:shd w:val="clear" w:color="auto" w:fill="FFFFFF"/>
        <w:jc w:val="both"/>
        <w:outlineLvl w:val="0"/>
        <w:rPr>
          <w:rFonts w:ascii="Arial" w:hAnsi="Arial" w:cs="Arial"/>
          <w:smallCaps/>
          <w:kern w:val="36"/>
          <w:sz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617"/>
        <w:gridCol w:w="7330"/>
        <w:gridCol w:w="1624"/>
      </w:tblGrid>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FC2ACF" w:rsidP="0099372E">
            <w:pPr>
              <w:widowControl w:val="0"/>
              <w:rPr>
                <w:rFonts w:ascii="Arial" w:hAnsi="Arial" w:cs="Arial"/>
                <w:smallCaps/>
                <w:sz w:val="24"/>
              </w:rPr>
            </w:pPr>
            <w:r w:rsidRPr="0099372E">
              <w:rPr>
                <w:rFonts w:ascii="Arial" w:hAnsi="Arial" w:cs="Arial"/>
                <w:sz w:val="24"/>
              </w:rPr>
              <w:t xml:space="preserve">№ </w:t>
            </w:r>
            <w:proofErr w:type="gramStart"/>
            <w:r w:rsidR="00E6390F" w:rsidRPr="0099372E">
              <w:rPr>
                <w:rFonts w:ascii="Arial" w:hAnsi="Arial" w:cs="Arial"/>
                <w:sz w:val="24"/>
              </w:rPr>
              <w:t>п</w:t>
            </w:r>
            <w:proofErr w:type="gramEnd"/>
            <w:r w:rsidR="00E6390F" w:rsidRPr="0099372E">
              <w:rPr>
                <w:rFonts w:ascii="Arial" w:hAnsi="Arial" w:cs="Arial"/>
                <w:sz w:val="24"/>
              </w:rPr>
              <w:t>/п</w:t>
            </w:r>
          </w:p>
        </w:tc>
        <w:tc>
          <w:tcPr>
            <w:tcW w:w="3829"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Наименование разделов</w:t>
            </w:r>
          </w:p>
        </w:tc>
        <w:tc>
          <w:tcPr>
            <w:tcW w:w="84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Содержание</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11</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Вид градостроительной документации</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22</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Основание для разработки градостроительной документ</w:t>
            </w:r>
            <w:r w:rsidRPr="0099372E">
              <w:rPr>
                <w:rFonts w:ascii="Arial" w:hAnsi="Arial" w:cs="Arial"/>
                <w:sz w:val="24"/>
              </w:rPr>
              <w:t>а</w:t>
            </w:r>
            <w:r w:rsidRPr="0099372E">
              <w:rPr>
                <w:rFonts w:ascii="Arial" w:hAnsi="Arial" w:cs="Arial"/>
                <w:sz w:val="24"/>
              </w:rPr>
              <w:t>ции</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33</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Источник финансирования работ</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44</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Заказчик (полное и сокращенное наименование)</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55</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Разработчик градостроительной документации (полное и с</w:t>
            </w:r>
            <w:r w:rsidRPr="0099372E">
              <w:rPr>
                <w:rFonts w:ascii="Arial" w:hAnsi="Arial" w:cs="Arial"/>
                <w:sz w:val="24"/>
              </w:rPr>
              <w:t>о</w:t>
            </w:r>
            <w:r w:rsidRPr="0099372E">
              <w:rPr>
                <w:rFonts w:ascii="Arial" w:hAnsi="Arial" w:cs="Arial"/>
                <w:sz w:val="24"/>
              </w:rPr>
              <w:t>краще</w:t>
            </w:r>
            <w:r w:rsidRPr="0099372E">
              <w:rPr>
                <w:rFonts w:ascii="Arial" w:hAnsi="Arial" w:cs="Arial"/>
                <w:sz w:val="24"/>
              </w:rPr>
              <w:t>н</w:t>
            </w:r>
            <w:r w:rsidRPr="0099372E">
              <w:rPr>
                <w:rFonts w:ascii="Arial" w:hAnsi="Arial" w:cs="Arial"/>
                <w:sz w:val="24"/>
              </w:rPr>
              <w:t>ное наименование)</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66</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Нормативно-правовая база разработки градостроительной д</w:t>
            </w:r>
            <w:r w:rsidRPr="0099372E">
              <w:rPr>
                <w:rFonts w:ascii="Arial" w:hAnsi="Arial" w:cs="Arial"/>
                <w:sz w:val="24"/>
              </w:rPr>
              <w:t>о</w:t>
            </w:r>
            <w:r w:rsidRPr="0099372E">
              <w:rPr>
                <w:rFonts w:ascii="Arial" w:hAnsi="Arial" w:cs="Arial"/>
                <w:sz w:val="24"/>
              </w:rPr>
              <w:t>куме</w:t>
            </w:r>
            <w:r w:rsidRPr="0099372E">
              <w:rPr>
                <w:rFonts w:ascii="Arial" w:hAnsi="Arial" w:cs="Arial"/>
                <w:sz w:val="24"/>
              </w:rPr>
              <w:t>н</w:t>
            </w:r>
            <w:r w:rsidRPr="0099372E">
              <w:rPr>
                <w:rFonts w:ascii="Arial" w:hAnsi="Arial" w:cs="Arial"/>
                <w:sz w:val="24"/>
              </w:rPr>
              <w:t>тации</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77</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Описание проектируемой территории с указанием ее наим</w:t>
            </w:r>
            <w:r w:rsidRPr="0099372E">
              <w:rPr>
                <w:rFonts w:ascii="Arial" w:hAnsi="Arial" w:cs="Arial"/>
                <w:sz w:val="24"/>
              </w:rPr>
              <w:t>е</w:t>
            </w:r>
            <w:r w:rsidRPr="0099372E">
              <w:rPr>
                <w:rFonts w:ascii="Arial" w:hAnsi="Arial" w:cs="Arial"/>
                <w:sz w:val="24"/>
              </w:rPr>
              <w:t>нования и основных характеристик</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88</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Цель разработки и задачи проекта</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99</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Состав градостроительной документации</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110</w:t>
            </w:r>
          </w:p>
        </w:tc>
        <w:tc>
          <w:tcPr>
            <w:tcW w:w="3829"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Состав, исполнители, сроки и порядок предоставления исхо</w:t>
            </w:r>
            <w:r w:rsidRPr="0099372E">
              <w:rPr>
                <w:rFonts w:ascii="Arial" w:hAnsi="Arial" w:cs="Arial"/>
                <w:sz w:val="24"/>
              </w:rPr>
              <w:t>д</w:t>
            </w:r>
            <w:r w:rsidRPr="0099372E">
              <w:rPr>
                <w:rFonts w:ascii="Arial" w:hAnsi="Arial" w:cs="Arial"/>
                <w:sz w:val="24"/>
              </w:rPr>
              <w:t>ной информации для разработки градостроительной докуме</w:t>
            </w:r>
            <w:r w:rsidRPr="0099372E">
              <w:rPr>
                <w:rFonts w:ascii="Arial" w:hAnsi="Arial" w:cs="Arial"/>
                <w:sz w:val="24"/>
              </w:rPr>
              <w:t>н</w:t>
            </w:r>
            <w:r w:rsidRPr="0099372E">
              <w:rPr>
                <w:rFonts w:ascii="Arial" w:hAnsi="Arial" w:cs="Arial"/>
                <w:sz w:val="24"/>
              </w:rPr>
              <w:t>тации</w:t>
            </w:r>
          </w:p>
        </w:tc>
        <w:tc>
          <w:tcPr>
            <w:tcW w:w="848"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111</w:t>
            </w:r>
          </w:p>
        </w:tc>
        <w:tc>
          <w:tcPr>
            <w:tcW w:w="382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xml:space="preserve">Состав и порядок проведения (в случае необходимости) </w:t>
            </w:r>
            <w:proofErr w:type="spellStart"/>
            <w:r w:rsidRPr="0099372E">
              <w:rPr>
                <w:rFonts w:ascii="Arial" w:hAnsi="Arial" w:cs="Arial"/>
                <w:sz w:val="24"/>
              </w:rPr>
              <w:t>пре</w:t>
            </w:r>
            <w:r w:rsidRPr="0099372E">
              <w:rPr>
                <w:rFonts w:ascii="Arial" w:hAnsi="Arial" w:cs="Arial"/>
                <w:sz w:val="24"/>
              </w:rPr>
              <w:t>д</w:t>
            </w:r>
            <w:r w:rsidRPr="0099372E">
              <w:rPr>
                <w:rFonts w:ascii="Arial" w:hAnsi="Arial" w:cs="Arial"/>
                <w:sz w:val="24"/>
              </w:rPr>
              <w:t>проек</w:t>
            </w:r>
            <w:r w:rsidRPr="0099372E">
              <w:rPr>
                <w:rFonts w:ascii="Arial" w:hAnsi="Arial" w:cs="Arial"/>
                <w:sz w:val="24"/>
              </w:rPr>
              <w:t>т</w:t>
            </w:r>
            <w:r w:rsidRPr="0099372E">
              <w:rPr>
                <w:rFonts w:ascii="Arial" w:hAnsi="Arial" w:cs="Arial"/>
                <w:sz w:val="24"/>
              </w:rPr>
              <w:t>ных</w:t>
            </w:r>
            <w:proofErr w:type="spellEnd"/>
            <w:r w:rsidRPr="0099372E">
              <w:rPr>
                <w:rFonts w:ascii="Arial" w:hAnsi="Arial" w:cs="Arial"/>
                <w:sz w:val="24"/>
              </w:rPr>
              <w:t xml:space="preserve"> научно-</w:t>
            </w:r>
          </w:p>
        </w:tc>
        <w:tc>
          <w:tcPr>
            <w:tcW w:w="848"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11</w:t>
            </w:r>
          </w:p>
        </w:tc>
        <w:tc>
          <w:tcPr>
            <w:tcW w:w="382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xml:space="preserve">(в случае необходимости) </w:t>
            </w:r>
            <w:proofErr w:type="spellStart"/>
            <w:r w:rsidRPr="0099372E">
              <w:rPr>
                <w:rFonts w:ascii="Arial" w:hAnsi="Arial" w:cs="Arial"/>
                <w:sz w:val="24"/>
              </w:rPr>
              <w:t>предпроектных</w:t>
            </w:r>
            <w:proofErr w:type="spellEnd"/>
            <w:r w:rsidRPr="0099372E">
              <w:rPr>
                <w:rFonts w:ascii="Arial" w:hAnsi="Arial" w:cs="Arial"/>
                <w:sz w:val="24"/>
              </w:rPr>
              <w:t xml:space="preserve"> научно-исследовательских работ и инженерных изысканий</w:t>
            </w:r>
          </w:p>
        </w:tc>
        <w:tc>
          <w:tcPr>
            <w:tcW w:w="848"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12</w:t>
            </w:r>
          </w:p>
        </w:tc>
        <w:tc>
          <w:tcPr>
            <w:tcW w:w="382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Основные требования к содержанию и форме представля</w:t>
            </w:r>
            <w:r w:rsidRPr="0099372E">
              <w:rPr>
                <w:rFonts w:ascii="Arial" w:hAnsi="Arial" w:cs="Arial"/>
                <w:sz w:val="24"/>
              </w:rPr>
              <w:t>е</w:t>
            </w:r>
            <w:r w:rsidRPr="0099372E">
              <w:rPr>
                <w:rFonts w:ascii="Arial" w:hAnsi="Arial" w:cs="Arial"/>
                <w:sz w:val="24"/>
              </w:rPr>
              <w:t>мых материалов по этапам разработки градостроительной д</w:t>
            </w:r>
            <w:r w:rsidRPr="0099372E">
              <w:rPr>
                <w:rFonts w:ascii="Arial" w:hAnsi="Arial" w:cs="Arial"/>
                <w:sz w:val="24"/>
              </w:rPr>
              <w:t>о</w:t>
            </w:r>
            <w:r w:rsidRPr="0099372E">
              <w:rPr>
                <w:rFonts w:ascii="Arial" w:hAnsi="Arial" w:cs="Arial"/>
                <w:sz w:val="24"/>
              </w:rPr>
              <w:t>кументации, последовательность и сроки выполн</w:t>
            </w:r>
            <w:r w:rsidRPr="0099372E">
              <w:rPr>
                <w:rFonts w:ascii="Arial" w:hAnsi="Arial" w:cs="Arial"/>
                <w:sz w:val="24"/>
              </w:rPr>
              <w:t>е</w:t>
            </w:r>
            <w:r w:rsidRPr="0099372E">
              <w:rPr>
                <w:rFonts w:ascii="Arial" w:hAnsi="Arial" w:cs="Arial"/>
                <w:sz w:val="24"/>
              </w:rPr>
              <w:t>ния работы</w:t>
            </w:r>
          </w:p>
        </w:tc>
        <w:tc>
          <w:tcPr>
            <w:tcW w:w="848"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13</w:t>
            </w:r>
          </w:p>
        </w:tc>
        <w:tc>
          <w:tcPr>
            <w:tcW w:w="382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Порядок согласования, обсуждения, экспертизы и утвержд</w:t>
            </w:r>
            <w:r w:rsidRPr="0099372E">
              <w:rPr>
                <w:rFonts w:ascii="Arial" w:hAnsi="Arial" w:cs="Arial"/>
                <w:sz w:val="24"/>
              </w:rPr>
              <w:t>е</w:t>
            </w:r>
            <w:r w:rsidRPr="0099372E">
              <w:rPr>
                <w:rFonts w:ascii="Arial" w:hAnsi="Arial" w:cs="Arial"/>
                <w:sz w:val="24"/>
              </w:rPr>
              <w:t>ния гр</w:t>
            </w:r>
            <w:r w:rsidRPr="0099372E">
              <w:rPr>
                <w:rFonts w:ascii="Arial" w:hAnsi="Arial" w:cs="Arial"/>
                <w:sz w:val="24"/>
              </w:rPr>
              <w:t>а</w:t>
            </w:r>
            <w:r w:rsidRPr="0099372E">
              <w:rPr>
                <w:rFonts w:ascii="Arial" w:hAnsi="Arial" w:cs="Arial"/>
                <w:sz w:val="24"/>
              </w:rPr>
              <w:t>достроительной документации</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14</w:t>
            </w:r>
          </w:p>
        </w:tc>
        <w:tc>
          <w:tcPr>
            <w:tcW w:w="382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Перечень органов государственной власти Российской Фед</w:t>
            </w:r>
            <w:r w:rsidRPr="0099372E">
              <w:rPr>
                <w:rFonts w:ascii="Arial" w:hAnsi="Arial" w:cs="Arial"/>
                <w:sz w:val="24"/>
              </w:rPr>
              <w:t>е</w:t>
            </w:r>
            <w:r w:rsidRPr="0099372E">
              <w:rPr>
                <w:rFonts w:ascii="Arial" w:hAnsi="Arial" w:cs="Arial"/>
                <w:sz w:val="24"/>
              </w:rPr>
              <w:t>рации и субъектов Российской Федер</w:t>
            </w:r>
            <w:r w:rsidRPr="0099372E">
              <w:rPr>
                <w:rFonts w:ascii="Arial" w:hAnsi="Arial" w:cs="Arial"/>
                <w:sz w:val="24"/>
              </w:rPr>
              <w:t>а</w:t>
            </w:r>
            <w:r w:rsidRPr="0099372E">
              <w:rPr>
                <w:rFonts w:ascii="Arial" w:hAnsi="Arial" w:cs="Arial"/>
                <w:sz w:val="24"/>
              </w:rPr>
              <w:t>ции, органов местного самоуправления, согласовывающих данный вид градостро</w:t>
            </w:r>
            <w:r w:rsidRPr="0099372E">
              <w:rPr>
                <w:rFonts w:ascii="Arial" w:hAnsi="Arial" w:cs="Arial"/>
                <w:sz w:val="24"/>
              </w:rPr>
              <w:t>и</w:t>
            </w:r>
            <w:r w:rsidRPr="0099372E">
              <w:rPr>
                <w:rFonts w:ascii="Arial" w:hAnsi="Arial" w:cs="Arial"/>
                <w:sz w:val="24"/>
              </w:rPr>
              <w:t>тельной документ</w:t>
            </w:r>
            <w:r w:rsidRPr="0099372E">
              <w:rPr>
                <w:rFonts w:ascii="Arial" w:hAnsi="Arial" w:cs="Arial"/>
                <w:sz w:val="24"/>
              </w:rPr>
              <w:t>а</w:t>
            </w:r>
            <w:r w:rsidRPr="0099372E">
              <w:rPr>
                <w:rFonts w:ascii="Arial" w:hAnsi="Arial" w:cs="Arial"/>
                <w:sz w:val="24"/>
              </w:rPr>
              <w:t>ции</w:t>
            </w:r>
          </w:p>
        </w:tc>
        <w:tc>
          <w:tcPr>
            <w:tcW w:w="8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r w:rsidR="000208DA" w:rsidRPr="0099372E" w:rsidTr="0099372E">
        <w:trPr>
          <w:jc w:val="center"/>
        </w:trPr>
        <w:tc>
          <w:tcPr>
            <w:tcW w:w="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15</w:t>
            </w:r>
          </w:p>
        </w:tc>
        <w:tc>
          <w:tcPr>
            <w:tcW w:w="3829"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Иные требования и условия</w:t>
            </w:r>
          </w:p>
        </w:tc>
        <w:tc>
          <w:tcPr>
            <w:tcW w:w="84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6390F" w:rsidRPr="0099372E" w:rsidRDefault="00E6390F" w:rsidP="0099372E">
            <w:pPr>
              <w:widowControl w:val="0"/>
              <w:rPr>
                <w:rFonts w:ascii="Arial" w:hAnsi="Arial" w:cs="Arial"/>
                <w:smallCaps/>
                <w:sz w:val="24"/>
              </w:rPr>
            </w:pPr>
            <w:r w:rsidRPr="0099372E">
              <w:rPr>
                <w:rFonts w:ascii="Arial" w:hAnsi="Arial" w:cs="Arial"/>
                <w:sz w:val="24"/>
              </w:rPr>
              <w:t> </w:t>
            </w:r>
          </w:p>
        </w:tc>
      </w:tr>
    </w:tbl>
    <w:p w:rsidR="0099372E" w:rsidRDefault="0099372E" w:rsidP="0099372E">
      <w:pPr>
        <w:widowControl w:val="0"/>
        <w:shd w:val="clear" w:color="auto" w:fill="FFFFFF"/>
        <w:ind w:firstLine="284"/>
        <w:jc w:val="both"/>
        <w:rPr>
          <w:rFonts w:ascii="Arial" w:hAnsi="Arial" w:cs="Arial"/>
          <w:iCs/>
          <w:sz w:val="24"/>
        </w:rPr>
      </w:pPr>
    </w:p>
    <w:p w:rsidR="00E6390F" w:rsidRPr="0099372E" w:rsidRDefault="00E6390F" w:rsidP="0099372E">
      <w:pPr>
        <w:widowControl w:val="0"/>
        <w:shd w:val="clear" w:color="auto" w:fill="FFFFFF"/>
        <w:ind w:firstLine="284"/>
        <w:jc w:val="both"/>
        <w:rPr>
          <w:rFonts w:ascii="Arial" w:hAnsi="Arial" w:cs="Arial"/>
          <w:iCs/>
          <w:smallCaps/>
          <w:sz w:val="24"/>
        </w:rPr>
      </w:pPr>
      <w:r w:rsidRPr="0099372E">
        <w:rPr>
          <w:rFonts w:ascii="Arial" w:hAnsi="Arial" w:cs="Arial"/>
          <w:iCs/>
          <w:sz w:val="24"/>
        </w:rPr>
        <w:lastRenderedPageBreak/>
        <w:t>Текст соответствует первоисточнику</w:t>
      </w:r>
    </w:p>
    <w:p w:rsidR="0099372E" w:rsidRPr="0099372E" w:rsidRDefault="0099372E" w:rsidP="0099372E">
      <w:pPr>
        <w:widowControl w:val="0"/>
        <w:tabs>
          <w:tab w:val="left" w:pos="3964"/>
          <w:tab w:val="left" w:pos="4351"/>
        </w:tabs>
        <w:rPr>
          <w:rFonts w:ascii="Arial" w:hAnsi="Arial" w:cs="Arial"/>
          <w:smallCaps/>
          <w:sz w:val="24"/>
        </w:rPr>
      </w:pPr>
      <w:r w:rsidRPr="0099372E">
        <w:rPr>
          <w:rFonts w:ascii="Arial" w:hAnsi="Arial" w:cs="Arial"/>
          <w:sz w:val="24"/>
        </w:rPr>
        <w:t>от исполнителя</w:t>
      </w:r>
      <w:r>
        <w:rPr>
          <w:rFonts w:ascii="Arial" w:hAnsi="Arial" w:cs="Arial"/>
          <w:smallCaps/>
          <w:sz w:val="24"/>
        </w:rPr>
        <w:t xml:space="preserve"> </w:t>
      </w:r>
      <w:r w:rsidRPr="0099372E">
        <w:rPr>
          <w:rFonts w:ascii="Arial" w:hAnsi="Arial" w:cs="Arial"/>
          <w:sz w:val="24"/>
        </w:rPr>
        <w:t>___________</w:t>
      </w:r>
      <w:r>
        <w:rPr>
          <w:rFonts w:ascii="Arial" w:hAnsi="Arial" w:cs="Arial"/>
          <w:sz w:val="24"/>
        </w:rPr>
        <w:t>__</w:t>
      </w:r>
      <w:r w:rsidR="00D52FAC">
        <w:rPr>
          <w:rFonts w:ascii="Arial" w:hAnsi="Arial" w:cs="Arial"/>
          <w:sz w:val="24"/>
        </w:rPr>
        <w:t>______________</w:t>
      </w:r>
      <w:r>
        <w:rPr>
          <w:rFonts w:ascii="Arial" w:hAnsi="Arial" w:cs="Arial"/>
          <w:sz w:val="24"/>
        </w:rPr>
        <w:t>___</w:t>
      </w:r>
      <w:r w:rsidRPr="0099372E">
        <w:rPr>
          <w:rFonts w:ascii="Arial" w:hAnsi="Arial" w:cs="Arial"/>
          <w:sz w:val="24"/>
        </w:rPr>
        <w:t>__________</w:t>
      </w:r>
    </w:p>
    <w:p w:rsidR="0099372E" w:rsidRPr="0099372E" w:rsidRDefault="0099372E" w:rsidP="0099372E">
      <w:pPr>
        <w:widowControl w:val="0"/>
        <w:tabs>
          <w:tab w:val="left" w:pos="3964"/>
          <w:tab w:val="left" w:pos="4351"/>
        </w:tabs>
        <w:jc w:val="center"/>
        <w:rPr>
          <w:rFonts w:ascii="Arial" w:hAnsi="Arial" w:cs="Arial"/>
          <w:smallCaps/>
          <w:sz w:val="20"/>
          <w:szCs w:val="20"/>
        </w:rPr>
      </w:pPr>
      <w:r w:rsidRPr="0099372E">
        <w:rPr>
          <w:rFonts w:ascii="Arial" w:hAnsi="Arial" w:cs="Arial"/>
          <w:sz w:val="20"/>
          <w:szCs w:val="20"/>
        </w:rPr>
        <w:t>(должность)</w:t>
      </w:r>
    </w:p>
    <w:p w:rsidR="0099372E" w:rsidRPr="0099372E" w:rsidRDefault="0099372E" w:rsidP="00D52FAC">
      <w:pPr>
        <w:widowControl w:val="0"/>
        <w:tabs>
          <w:tab w:val="left" w:pos="3964"/>
          <w:tab w:val="left" w:pos="4351"/>
        </w:tabs>
        <w:ind w:firstLine="1800"/>
        <w:rPr>
          <w:rFonts w:ascii="Arial" w:hAnsi="Arial" w:cs="Arial"/>
          <w:smallCaps/>
          <w:sz w:val="24"/>
        </w:rPr>
      </w:pPr>
      <w:r w:rsidRPr="0099372E">
        <w:rPr>
          <w:rFonts w:ascii="Arial" w:hAnsi="Arial" w:cs="Arial"/>
          <w:sz w:val="24"/>
        </w:rPr>
        <w:t>_____________________</w:t>
      </w:r>
      <w:r w:rsidR="00D52FAC">
        <w:rPr>
          <w:rFonts w:ascii="Arial" w:hAnsi="Arial" w:cs="Arial"/>
          <w:sz w:val="24"/>
        </w:rPr>
        <w:t>___ / ______________</w:t>
      </w:r>
    </w:p>
    <w:p w:rsidR="00D52FAC" w:rsidRDefault="0099372E" w:rsidP="00D52FAC">
      <w:pPr>
        <w:widowControl w:val="0"/>
        <w:tabs>
          <w:tab w:val="left" w:pos="3964"/>
          <w:tab w:val="left" w:pos="4351"/>
        </w:tabs>
        <w:jc w:val="center"/>
        <w:rPr>
          <w:rFonts w:ascii="Arial" w:hAnsi="Arial" w:cs="Arial"/>
          <w:smallCaps/>
          <w:sz w:val="20"/>
          <w:szCs w:val="20"/>
        </w:rPr>
      </w:pPr>
      <w:r w:rsidRPr="00D52FAC">
        <w:rPr>
          <w:rFonts w:ascii="Arial" w:hAnsi="Arial" w:cs="Arial"/>
          <w:sz w:val="20"/>
          <w:szCs w:val="20"/>
        </w:rPr>
        <w:t xml:space="preserve">(фамилия и инициалы) </w:t>
      </w:r>
      <w:r w:rsidR="00D52FAC" w:rsidRPr="00D52FAC">
        <w:rPr>
          <w:rFonts w:ascii="Arial" w:hAnsi="Arial" w:cs="Arial"/>
          <w:sz w:val="20"/>
          <w:szCs w:val="20"/>
        </w:rPr>
        <w:t xml:space="preserve">/ </w:t>
      </w:r>
      <w:r w:rsidRPr="00D52FAC">
        <w:rPr>
          <w:rFonts w:ascii="Arial" w:hAnsi="Arial" w:cs="Arial"/>
          <w:sz w:val="20"/>
          <w:szCs w:val="20"/>
        </w:rPr>
        <w:t>(подпись)</w:t>
      </w:r>
    </w:p>
    <w:p w:rsidR="0099372E" w:rsidRPr="00D52FAC" w:rsidRDefault="0099372E" w:rsidP="00D52FAC">
      <w:pPr>
        <w:widowControl w:val="0"/>
        <w:tabs>
          <w:tab w:val="left" w:pos="3964"/>
          <w:tab w:val="left" w:pos="4351"/>
        </w:tabs>
        <w:ind w:firstLine="1800"/>
        <w:jc w:val="both"/>
        <w:rPr>
          <w:rFonts w:ascii="Arial" w:hAnsi="Arial" w:cs="Arial"/>
          <w:smallCaps/>
          <w:sz w:val="20"/>
          <w:szCs w:val="20"/>
        </w:rPr>
      </w:pPr>
      <w:r w:rsidRPr="0099372E">
        <w:rPr>
          <w:rFonts w:ascii="Arial" w:hAnsi="Arial" w:cs="Arial"/>
          <w:sz w:val="24"/>
        </w:rPr>
        <w:t>___________</w:t>
      </w:r>
      <w:r w:rsidR="00D52FAC">
        <w:rPr>
          <w:rFonts w:ascii="Arial" w:hAnsi="Arial" w:cs="Arial"/>
          <w:sz w:val="24"/>
        </w:rPr>
        <w:t>___________________</w:t>
      </w:r>
      <w:r w:rsidRPr="0099372E">
        <w:rPr>
          <w:rFonts w:ascii="Arial" w:hAnsi="Arial" w:cs="Arial"/>
          <w:sz w:val="24"/>
        </w:rPr>
        <w:t>__________</w:t>
      </w:r>
    </w:p>
    <w:p w:rsidR="0099372E" w:rsidRPr="00D52FAC" w:rsidRDefault="0099372E" w:rsidP="00D52FAC">
      <w:pPr>
        <w:widowControl w:val="0"/>
        <w:tabs>
          <w:tab w:val="left" w:pos="3964"/>
          <w:tab w:val="left" w:pos="4351"/>
        </w:tabs>
        <w:jc w:val="center"/>
        <w:rPr>
          <w:rFonts w:ascii="Arial" w:hAnsi="Arial" w:cs="Arial"/>
          <w:smallCaps/>
          <w:sz w:val="20"/>
          <w:szCs w:val="20"/>
        </w:rPr>
      </w:pPr>
      <w:r w:rsidRPr="00D52FAC">
        <w:rPr>
          <w:rFonts w:ascii="Arial" w:hAnsi="Arial" w:cs="Arial"/>
          <w:sz w:val="20"/>
          <w:szCs w:val="20"/>
        </w:rPr>
        <w:t>(дата)</w:t>
      </w:r>
    </w:p>
    <w:p w:rsidR="00D52FAC" w:rsidRDefault="00D52FAC" w:rsidP="0099372E">
      <w:pPr>
        <w:widowControl w:val="0"/>
        <w:tabs>
          <w:tab w:val="left" w:pos="3964"/>
          <w:tab w:val="left" w:pos="4351"/>
        </w:tabs>
        <w:rPr>
          <w:rFonts w:ascii="Arial" w:hAnsi="Arial" w:cs="Arial"/>
          <w:sz w:val="24"/>
        </w:rPr>
      </w:pPr>
    </w:p>
    <w:p w:rsidR="0099372E" w:rsidRPr="0099372E" w:rsidRDefault="0099372E" w:rsidP="0099372E">
      <w:pPr>
        <w:widowControl w:val="0"/>
        <w:tabs>
          <w:tab w:val="left" w:pos="3964"/>
          <w:tab w:val="left" w:pos="4351"/>
        </w:tabs>
        <w:rPr>
          <w:rFonts w:ascii="Arial" w:hAnsi="Arial" w:cs="Arial"/>
          <w:smallCaps/>
          <w:sz w:val="24"/>
        </w:rPr>
      </w:pPr>
      <w:r w:rsidRPr="0099372E">
        <w:rPr>
          <w:rFonts w:ascii="Arial" w:hAnsi="Arial" w:cs="Arial"/>
          <w:sz w:val="24"/>
        </w:rPr>
        <w:t>от органов местного</w:t>
      </w:r>
      <w:r w:rsidR="00D52FAC">
        <w:rPr>
          <w:rFonts w:ascii="Arial" w:hAnsi="Arial" w:cs="Arial"/>
          <w:smallCaps/>
          <w:sz w:val="24"/>
        </w:rPr>
        <w:t xml:space="preserve"> самоуправления </w:t>
      </w:r>
      <w:r w:rsidRPr="0099372E">
        <w:rPr>
          <w:rFonts w:ascii="Arial" w:hAnsi="Arial" w:cs="Arial"/>
          <w:sz w:val="24"/>
        </w:rPr>
        <w:t>_______________</w:t>
      </w:r>
      <w:r w:rsidR="00D52FAC">
        <w:rPr>
          <w:rFonts w:ascii="Arial" w:hAnsi="Arial" w:cs="Arial"/>
          <w:sz w:val="24"/>
        </w:rPr>
        <w:t>______</w:t>
      </w:r>
    </w:p>
    <w:p w:rsidR="0099372E" w:rsidRPr="00D52FAC" w:rsidRDefault="00D52FAC" w:rsidP="00D52FAC">
      <w:pPr>
        <w:widowControl w:val="0"/>
        <w:tabs>
          <w:tab w:val="left" w:pos="3964"/>
          <w:tab w:val="left" w:pos="4351"/>
        </w:tabs>
        <w:jc w:val="center"/>
        <w:rPr>
          <w:rFonts w:ascii="Arial" w:hAnsi="Arial" w:cs="Arial"/>
          <w:smallCaps/>
          <w:sz w:val="20"/>
          <w:szCs w:val="20"/>
        </w:rPr>
      </w:pPr>
      <w:r w:rsidRPr="00D52FAC">
        <w:rPr>
          <w:rFonts w:ascii="Arial" w:hAnsi="Arial" w:cs="Arial"/>
          <w:sz w:val="20"/>
          <w:szCs w:val="20"/>
        </w:rPr>
        <w:t xml:space="preserve"> </w:t>
      </w:r>
      <w:r w:rsidR="0099372E" w:rsidRPr="00D52FAC">
        <w:rPr>
          <w:rFonts w:ascii="Arial" w:hAnsi="Arial" w:cs="Arial"/>
          <w:sz w:val="20"/>
          <w:szCs w:val="20"/>
        </w:rPr>
        <w:t>(должность)</w:t>
      </w:r>
    </w:p>
    <w:p w:rsidR="0099372E" w:rsidRPr="0099372E" w:rsidRDefault="0099372E" w:rsidP="00D52FAC">
      <w:pPr>
        <w:widowControl w:val="0"/>
        <w:tabs>
          <w:tab w:val="left" w:pos="3964"/>
          <w:tab w:val="left" w:pos="4351"/>
        </w:tabs>
        <w:ind w:firstLine="1800"/>
        <w:rPr>
          <w:rFonts w:ascii="Arial" w:hAnsi="Arial" w:cs="Arial"/>
          <w:smallCaps/>
          <w:sz w:val="24"/>
        </w:rPr>
      </w:pPr>
      <w:r w:rsidRPr="0099372E">
        <w:rPr>
          <w:rFonts w:ascii="Arial" w:hAnsi="Arial" w:cs="Arial"/>
          <w:sz w:val="24"/>
        </w:rPr>
        <w:t>_____________________</w:t>
      </w:r>
      <w:r w:rsidR="00D52FAC">
        <w:rPr>
          <w:rFonts w:ascii="Arial" w:hAnsi="Arial" w:cs="Arial"/>
          <w:sz w:val="24"/>
        </w:rPr>
        <w:t>___ / ______________</w:t>
      </w:r>
    </w:p>
    <w:p w:rsidR="0099372E" w:rsidRPr="00D52FAC" w:rsidRDefault="00D52FAC" w:rsidP="00D52FAC">
      <w:pPr>
        <w:widowControl w:val="0"/>
        <w:tabs>
          <w:tab w:val="left" w:pos="3964"/>
          <w:tab w:val="left" w:pos="4351"/>
        </w:tabs>
        <w:jc w:val="center"/>
        <w:rPr>
          <w:rFonts w:ascii="Arial" w:hAnsi="Arial" w:cs="Arial"/>
          <w:smallCaps/>
          <w:sz w:val="20"/>
          <w:szCs w:val="20"/>
        </w:rPr>
      </w:pPr>
      <w:r w:rsidRPr="00D52FAC">
        <w:rPr>
          <w:rFonts w:ascii="Arial" w:hAnsi="Arial" w:cs="Arial"/>
          <w:sz w:val="20"/>
          <w:szCs w:val="20"/>
        </w:rPr>
        <w:t xml:space="preserve">(фамилия и инициалы) / </w:t>
      </w:r>
      <w:r w:rsidR="0099372E" w:rsidRPr="00D52FAC">
        <w:rPr>
          <w:rFonts w:ascii="Arial" w:hAnsi="Arial" w:cs="Arial"/>
          <w:sz w:val="20"/>
          <w:szCs w:val="20"/>
        </w:rPr>
        <w:t>(подпись)</w:t>
      </w:r>
    </w:p>
    <w:p w:rsidR="0099372E" w:rsidRPr="0099372E" w:rsidRDefault="0099372E" w:rsidP="00D52FAC">
      <w:pPr>
        <w:widowControl w:val="0"/>
        <w:tabs>
          <w:tab w:val="left" w:pos="3964"/>
          <w:tab w:val="left" w:pos="4351"/>
        </w:tabs>
        <w:ind w:firstLine="1800"/>
        <w:rPr>
          <w:rFonts w:ascii="Arial" w:hAnsi="Arial" w:cs="Arial"/>
          <w:smallCaps/>
          <w:sz w:val="24"/>
        </w:rPr>
      </w:pPr>
      <w:r w:rsidRPr="0099372E">
        <w:rPr>
          <w:rFonts w:ascii="Arial" w:hAnsi="Arial" w:cs="Arial"/>
          <w:sz w:val="24"/>
        </w:rPr>
        <w:t>_________________</w:t>
      </w:r>
      <w:r w:rsidR="00D52FAC">
        <w:rPr>
          <w:rFonts w:ascii="Arial" w:hAnsi="Arial" w:cs="Arial"/>
          <w:sz w:val="24"/>
        </w:rPr>
        <w:t>______________________</w:t>
      </w:r>
      <w:r w:rsidRPr="0099372E">
        <w:rPr>
          <w:rFonts w:ascii="Arial" w:hAnsi="Arial" w:cs="Arial"/>
          <w:sz w:val="24"/>
        </w:rPr>
        <w:t>_</w:t>
      </w:r>
    </w:p>
    <w:p w:rsidR="0099372E" w:rsidRPr="00D52FAC" w:rsidRDefault="0099372E" w:rsidP="00D52FAC">
      <w:pPr>
        <w:widowControl w:val="0"/>
        <w:tabs>
          <w:tab w:val="left" w:pos="3964"/>
          <w:tab w:val="left" w:pos="4351"/>
        </w:tabs>
        <w:jc w:val="center"/>
        <w:rPr>
          <w:rFonts w:ascii="Arial" w:hAnsi="Arial" w:cs="Arial"/>
          <w:smallCaps/>
          <w:sz w:val="20"/>
          <w:szCs w:val="20"/>
        </w:rPr>
      </w:pPr>
      <w:r w:rsidRPr="00D52FAC">
        <w:rPr>
          <w:rFonts w:ascii="Arial" w:hAnsi="Arial" w:cs="Arial"/>
          <w:sz w:val="20"/>
          <w:szCs w:val="20"/>
        </w:rPr>
        <w:t>(дата)</w:t>
      </w:r>
    </w:p>
    <w:p w:rsidR="00505BE8" w:rsidRPr="0099372E" w:rsidRDefault="00505BE8" w:rsidP="0099372E">
      <w:pPr>
        <w:widowControl w:val="0"/>
        <w:shd w:val="clear" w:color="auto" w:fill="FFFFFF"/>
        <w:ind w:firstLine="284"/>
        <w:jc w:val="both"/>
        <w:rPr>
          <w:rFonts w:ascii="Arial" w:hAnsi="Arial" w:cs="Arial"/>
          <w:spacing w:val="40"/>
          <w:sz w:val="24"/>
        </w:rPr>
      </w:pPr>
    </w:p>
    <w:p w:rsidR="008820F4" w:rsidRPr="0099372E" w:rsidRDefault="00E6390F" w:rsidP="00D52FAC">
      <w:pPr>
        <w:widowControl w:val="0"/>
        <w:shd w:val="clear" w:color="auto" w:fill="FFFFFF"/>
        <w:ind w:firstLine="720"/>
        <w:jc w:val="both"/>
        <w:rPr>
          <w:rFonts w:ascii="Arial" w:hAnsi="Arial" w:cs="Arial"/>
          <w:sz w:val="24"/>
        </w:rPr>
      </w:pPr>
      <w:r w:rsidRPr="00D52FAC">
        <w:rPr>
          <w:rFonts w:ascii="Arial" w:hAnsi="Arial" w:cs="Arial"/>
          <w:sz w:val="24"/>
        </w:rPr>
        <w:t>Примечание</w:t>
      </w:r>
      <w:r w:rsidR="00D52FAC">
        <w:rPr>
          <w:rFonts w:ascii="Arial" w:hAnsi="Arial" w:cs="Arial"/>
          <w:sz w:val="24"/>
        </w:rPr>
        <w:t>:</w:t>
      </w:r>
      <w:r w:rsidRPr="0099372E">
        <w:rPr>
          <w:rFonts w:ascii="Arial" w:hAnsi="Arial" w:cs="Arial"/>
          <w:sz w:val="24"/>
        </w:rPr>
        <w:t xml:space="preserve"> Содержание задания может уточняться в соответствии с тр</w:t>
      </w:r>
      <w:r w:rsidRPr="0099372E">
        <w:rPr>
          <w:rFonts w:ascii="Arial" w:hAnsi="Arial" w:cs="Arial"/>
          <w:sz w:val="24"/>
        </w:rPr>
        <w:t>е</w:t>
      </w:r>
      <w:r w:rsidRPr="0099372E">
        <w:rPr>
          <w:rFonts w:ascii="Arial" w:hAnsi="Arial" w:cs="Arial"/>
          <w:sz w:val="24"/>
        </w:rPr>
        <w:t>бованиями к разработке отдельных видов градостроительной документации и специфики территории - объекта градостроител</w:t>
      </w:r>
      <w:r w:rsidRPr="0099372E">
        <w:rPr>
          <w:rFonts w:ascii="Arial" w:hAnsi="Arial" w:cs="Arial"/>
          <w:sz w:val="24"/>
        </w:rPr>
        <w:t>ь</w:t>
      </w:r>
      <w:r w:rsidRPr="0099372E">
        <w:rPr>
          <w:rFonts w:ascii="Arial" w:hAnsi="Arial" w:cs="Arial"/>
          <w:sz w:val="24"/>
        </w:rPr>
        <w:t>ного проектирования.</w:t>
      </w:r>
      <w:bookmarkStart w:id="6" w:name="_GoBack"/>
      <w:bookmarkEnd w:id="6"/>
    </w:p>
    <w:sectPr w:rsidR="008820F4" w:rsidRPr="0099372E" w:rsidSect="0099372E">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125"/>
    <w:multiLevelType w:val="multilevel"/>
    <w:tmpl w:val="A920A348"/>
    <w:lvl w:ilvl="0">
      <w:start w:val="17"/>
      <w:numFmt w:val="decimal"/>
      <w:lvlText w:val="%1"/>
      <w:lvlJc w:val="left"/>
      <w:pPr>
        <w:tabs>
          <w:tab w:val="num" w:pos="8130"/>
        </w:tabs>
        <w:ind w:left="8130" w:hanging="8130"/>
      </w:pPr>
      <w:rPr>
        <w:rFonts w:hint="default"/>
      </w:rPr>
    </w:lvl>
    <w:lvl w:ilvl="1">
      <w:start w:val="9"/>
      <w:numFmt w:val="decimalZero"/>
      <w:lvlText w:val="%1.%2"/>
      <w:lvlJc w:val="left"/>
      <w:pPr>
        <w:tabs>
          <w:tab w:val="num" w:pos="8167"/>
        </w:tabs>
        <w:ind w:left="8167" w:hanging="8130"/>
      </w:pPr>
      <w:rPr>
        <w:rFonts w:hint="default"/>
      </w:rPr>
    </w:lvl>
    <w:lvl w:ilvl="2">
      <w:start w:val="2009"/>
      <w:numFmt w:val="decimal"/>
      <w:lvlText w:val="%1.%2.%3"/>
      <w:lvlJc w:val="left"/>
      <w:pPr>
        <w:tabs>
          <w:tab w:val="num" w:pos="8204"/>
        </w:tabs>
        <w:ind w:left="8204" w:hanging="8130"/>
      </w:pPr>
      <w:rPr>
        <w:rFonts w:hint="default"/>
      </w:rPr>
    </w:lvl>
    <w:lvl w:ilvl="3">
      <w:start w:val="1"/>
      <w:numFmt w:val="decimal"/>
      <w:lvlText w:val="%1.%2.%3.%4"/>
      <w:lvlJc w:val="left"/>
      <w:pPr>
        <w:tabs>
          <w:tab w:val="num" w:pos="8241"/>
        </w:tabs>
        <w:ind w:left="8241" w:hanging="8130"/>
      </w:pPr>
      <w:rPr>
        <w:rFonts w:hint="default"/>
      </w:rPr>
    </w:lvl>
    <w:lvl w:ilvl="4">
      <w:start w:val="1"/>
      <w:numFmt w:val="decimal"/>
      <w:lvlText w:val="%1.%2.%3.%4.%5"/>
      <w:lvlJc w:val="left"/>
      <w:pPr>
        <w:tabs>
          <w:tab w:val="num" w:pos="8278"/>
        </w:tabs>
        <w:ind w:left="8278" w:hanging="8130"/>
      </w:pPr>
      <w:rPr>
        <w:rFonts w:hint="default"/>
      </w:rPr>
    </w:lvl>
    <w:lvl w:ilvl="5">
      <w:start w:val="1"/>
      <w:numFmt w:val="decimal"/>
      <w:lvlText w:val="%1.%2.%3.%4.%5.%6"/>
      <w:lvlJc w:val="left"/>
      <w:pPr>
        <w:tabs>
          <w:tab w:val="num" w:pos="8315"/>
        </w:tabs>
        <w:ind w:left="8315" w:hanging="8130"/>
      </w:pPr>
      <w:rPr>
        <w:rFonts w:hint="default"/>
      </w:rPr>
    </w:lvl>
    <w:lvl w:ilvl="6">
      <w:start w:val="1"/>
      <w:numFmt w:val="decimal"/>
      <w:lvlText w:val="%1.%2.%3.%4.%5.%6.%7"/>
      <w:lvlJc w:val="left"/>
      <w:pPr>
        <w:tabs>
          <w:tab w:val="num" w:pos="8352"/>
        </w:tabs>
        <w:ind w:left="8352" w:hanging="8130"/>
      </w:pPr>
      <w:rPr>
        <w:rFonts w:hint="default"/>
      </w:rPr>
    </w:lvl>
    <w:lvl w:ilvl="7">
      <w:start w:val="1"/>
      <w:numFmt w:val="decimal"/>
      <w:lvlText w:val="%1.%2.%3.%4.%5.%6.%7.%8"/>
      <w:lvlJc w:val="left"/>
      <w:pPr>
        <w:tabs>
          <w:tab w:val="num" w:pos="8389"/>
        </w:tabs>
        <w:ind w:left="8389" w:hanging="8130"/>
      </w:pPr>
      <w:rPr>
        <w:rFonts w:hint="default"/>
      </w:rPr>
    </w:lvl>
    <w:lvl w:ilvl="8">
      <w:start w:val="1"/>
      <w:numFmt w:val="decimal"/>
      <w:lvlText w:val="%1.%2.%3.%4.%5.%6.%7.%8.%9"/>
      <w:lvlJc w:val="left"/>
      <w:pPr>
        <w:tabs>
          <w:tab w:val="num" w:pos="8426"/>
        </w:tabs>
        <w:ind w:left="8426" w:hanging="8130"/>
      </w:pPr>
      <w:rPr>
        <w:rFonts w:hint="default"/>
      </w:rPr>
    </w:lvl>
  </w:abstractNum>
  <w:abstractNum w:abstractNumId="1">
    <w:nsid w:val="1E9157C6"/>
    <w:multiLevelType w:val="hybridMultilevel"/>
    <w:tmpl w:val="57CA5842"/>
    <w:lvl w:ilvl="0" w:tplc="FFFFFFFF">
      <w:start w:val="1"/>
      <w:numFmt w:val="decimal"/>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47"/>
    <w:rsid w:val="000208DA"/>
    <w:rsid w:val="000627A9"/>
    <w:rsid w:val="000769B4"/>
    <w:rsid w:val="00130BA4"/>
    <w:rsid w:val="001B1221"/>
    <w:rsid w:val="001C62E9"/>
    <w:rsid w:val="00273B47"/>
    <w:rsid w:val="002924DD"/>
    <w:rsid w:val="002B4F1C"/>
    <w:rsid w:val="00337861"/>
    <w:rsid w:val="003A628D"/>
    <w:rsid w:val="003B4187"/>
    <w:rsid w:val="004030BD"/>
    <w:rsid w:val="00427767"/>
    <w:rsid w:val="00474117"/>
    <w:rsid w:val="004824FC"/>
    <w:rsid w:val="004842D7"/>
    <w:rsid w:val="00505BE8"/>
    <w:rsid w:val="00525727"/>
    <w:rsid w:val="00656E16"/>
    <w:rsid w:val="006743EA"/>
    <w:rsid w:val="006804E4"/>
    <w:rsid w:val="00697D59"/>
    <w:rsid w:val="006F3C99"/>
    <w:rsid w:val="00701B28"/>
    <w:rsid w:val="00714311"/>
    <w:rsid w:val="00756629"/>
    <w:rsid w:val="007613C4"/>
    <w:rsid w:val="00782580"/>
    <w:rsid w:val="00783CE8"/>
    <w:rsid w:val="007D6851"/>
    <w:rsid w:val="007E25CE"/>
    <w:rsid w:val="00844969"/>
    <w:rsid w:val="008820F4"/>
    <w:rsid w:val="00882BDA"/>
    <w:rsid w:val="008C7110"/>
    <w:rsid w:val="008D7AE1"/>
    <w:rsid w:val="00903278"/>
    <w:rsid w:val="00927659"/>
    <w:rsid w:val="00992E53"/>
    <w:rsid w:val="0099372E"/>
    <w:rsid w:val="009E6CDF"/>
    <w:rsid w:val="009F5504"/>
    <w:rsid w:val="00A424CC"/>
    <w:rsid w:val="00A45BCE"/>
    <w:rsid w:val="00A95B84"/>
    <w:rsid w:val="00AC52CB"/>
    <w:rsid w:val="00B854F1"/>
    <w:rsid w:val="00C21972"/>
    <w:rsid w:val="00C416ED"/>
    <w:rsid w:val="00C50941"/>
    <w:rsid w:val="00C6579F"/>
    <w:rsid w:val="00C81713"/>
    <w:rsid w:val="00D0019F"/>
    <w:rsid w:val="00D52377"/>
    <w:rsid w:val="00D52FAC"/>
    <w:rsid w:val="00D54E7A"/>
    <w:rsid w:val="00D619F1"/>
    <w:rsid w:val="00D76F01"/>
    <w:rsid w:val="00DD00B5"/>
    <w:rsid w:val="00DE3629"/>
    <w:rsid w:val="00E6390F"/>
    <w:rsid w:val="00E91352"/>
    <w:rsid w:val="00F319FE"/>
    <w:rsid w:val="00F51732"/>
    <w:rsid w:val="00F707CA"/>
    <w:rsid w:val="00FA7ED7"/>
    <w:rsid w:val="00FC2ACF"/>
    <w:rsid w:val="00FC5D0D"/>
    <w:rsid w:val="00FC7BD0"/>
    <w:rsid w:val="00FE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rsid w:val="00C6579F"/>
    <w:pPr>
      <w:keepNext/>
      <w:jc w:val="center"/>
      <w:outlineLvl w:val="0"/>
    </w:pPr>
    <w:rPr>
      <w:b/>
      <w:sz w:val="32"/>
      <w:szCs w:val="20"/>
    </w:rPr>
  </w:style>
  <w:style w:type="paragraph" w:styleId="2">
    <w:name w:val="heading 2"/>
    <w:basedOn w:val="a"/>
    <w:next w:val="a"/>
    <w:link w:val="20"/>
    <w:qFormat/>
    <w:rsid w:val="00E6390F"/>
    <w:pPr>
      <w:keepNext/>
      <w:spacing w:before="240" w:after="60"/>
      <w:outlineLvl w:val="1"/>
    </w:pPr>
    <w:rPr>
      <w:rFonts w:ascii="Calibri Light" w:hAnsi="Calibri Light"/>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Cs w:val="20"/>
    </w:rPr>
  </w:style>
  <w:style w:type="paragraph" w:styleId="a4">
    <w:name w:val="Body Text"/>
    <w:basedOn w:val="a"/>
    <w:pPr>
      <w:jc w:val="both"/>
    </w:pPr>
    <w:rPr>
      <w:szCs w:val="20"/>
    </w:rPr>
  </w:style>
  <w:style w:type="paragraph" w:styleId="a5">
    <w:name w:val="Body Text Indent"/>
    <w:basedOn w:val="a"/>
    <w:pPr>
      <w:ind w:firstLine="720"/>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579F"/>
    <w:pPr>
      <w:spacing w:before="100" w:beforeAutospacing="1" w:after="100" w:afterAutospacing="1"/>
    </w:pPr>
    <w:rPr>
      <w:rFonts w:ascii="Tahoma" w:hAnsi="Tahoma"/>
      <w:sz w:val="20"/>
      <w:szCs w:val="20"/>
      <w:lang w:val="en-US" w:eastAsia="en-US"/>
    </w:rPr>
  </w:style>
  <w:style w:type="paragraph" w:styleId="3">
    <w:name w:val="Body Text Indent 3"/>
    <w:basedOn w:val="a"/>
    <w:rsid w:val="00882BDA"/>
    <w:pPr>
      <w:spacing w:after="120"/>
      <w:ind w:left="283"/>
    </w:pPr>
    <w:rPr>
      <w:sz w:val="16"/>
      <w:szCs w:val="16"/>
    </w:rPr>
  </w:style>
  <w:style w:type="paragraph" w:customStyle="1" w:styleId="ConsPlusCell">
    <w:name w:val="ConsPlusCell"/>
    <w:uiPriority w:val="99"/>
    <w:rsid w:val="004030BD"/>
    <w:pPr>
      <w:widowControl w:val="0"/>
      <w:autoSpaceDE w:val="0"/>
      <w:autoSpaceDN w:val="0"/>
      <w:adjustRightInd w:val="0"/>
    </w:pPr>
    <w:rPr>
      <w:sz w:val="28"/>
      <w:szCs w:val="28"/>
    </w:rPr>
  </w:style>
  <w:style w:type="table" w:styleId="a6">
    <w:name w:val="Table Grid"/>
    <w:basedOn w:val="a1"/>
    <w:rsid w:val="00FC7B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semiHidden/>
    <w:rsid w:val="007D6851"/>
    <w:rPr>
      <w:rFonts w:ascii="Tahoma" w:hAnsi="Tahoma" w:cs="Tahoma"/>
      <w:sz w:val="16"/>
      <w:szCs w:val="16"/>
    </w:rPr>
  </w:style>
  <w:style w:type="paragraph" w:customStyle="1" w:styleId="ConsPlusNormal">
    <w:name w:val="ConsPlusNormal"/>
    <w:rsid w:val="00FA7ED7"/>
    <w:pPr>
      <w:autoSpaceDE w:val="0"/>
      <w:autoSpaceDN w:val="0"/>
      <w:adjustRightInd w:val="0"/>
    </w:pPr>
    <w:rPr>
      <w:rFonts w:ascii="Arial" w:hAnsi="Arial" w:cs="Arial"/>
    </w:rPr>
  </w:style>
  <w:style w:type="character" w:customStyle="1" w:styleId="20">
    <w:name w:val="Заголовок 2 Знак"/>
    <w:link w:val="2"/>
    <w:uiPriority w:val="9"/>
    <w:rsid w:val="00E6390F"/>
    <w:rPr>
      <w:rFonts w:ascii="Calibri Light" w:eastAsia="Times New Roman" w:hAnsi="Calibri Light" w:cs="Times New Roman"/>
      <w:b/>
      <w:bCs/>
      <w:i/>
      <w:iCs/>
      <w:sz w:val="28"/>
      <w:szCs w:val="28"/>
    </w:rPr>
  </w:style>
  <w:style w:type="character" w:styleId="a8">
    <w:name w:val="Hyperlink"/>
    <w:uiPriority w:val="99"/>
    <w:rsid w:val="00E6390F"/>
    <w:rPr>
      <w:color w:val="0000FF"/>
      <w:u w:val="single"/>
    </w:rPr>
  </w:style>
  <w:style w:type="paragraph" w:customStyle="1" w:styleId="Default">
    <w:name w:val="Default"/>
    <w:rsid w:val="00E6390F"/>
    <w:pPr>
      <w:autoSpaceDE w:val="0"/>
      <w:autoSpaceDN w:val="0"/>
      <w:adjustRightInd w:val="0"/>
    </w:pPr>
    <w:rPr>
      <w:rFonts w:eastAsia="Calibri"/>
      <w:color w:val="000000"/>
      <w:sz w:val="24"/>
      <w:szCs w:val="24"/>
    </w:rPr>
  </w:style>
  <w:style w:type="character" w:customStyle="1" w:styleId="apple-converted-space">
    <w:name w:val="apple-converted-space"/>
    <w:rsid w:val="00E6390F"/>
  </w:style>
  <w:style w:type="character" w:customStyle="1" w:styleId="a00">
    <w:name w:val="a0"/>
    <w:rsid w:val="00E6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rsid w:val="00C6579F"/>
    <w:pPr>
      <w:keepNext/>
      <w:jc w:val="center"/>
      <w:outlineLvl w:val="0"/>
    </w:pPr>
    <w:rPr>
      <w:b/>
      <w:sz w:val="32"/>
      <w:szCs w:val="20"/>
    </w:rPr>
  </w:style>
  <w:style w:type="paragraph" w:styleId="2">
    <w:name w:val="heading 2"/>
    <w:basedOn w:val="a"/>
    <w:next w:val="a"/>
    <w:link w:val="20"/>
    <w:qFormat/>
    <w:rsid w:val="00E6390F"/>
    <w:pPr>
      <w:keepNext/>
      <w:spacing w:before="240" w:after="60"/>
      <w:outlineLvl w:val="1"/>
    </w:pPr>
    <w:rPr>
      <w:rFonts w:ascii="Calibri Light" w:hAnsi="Calibri Light"/>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Cs w:val="20"/>
    </w:rPr>
  </w:style>
  <w:style w:type="paragraph" w:styleId="a4">
    <w:name w:val="Body Text"/>
    <w:basedOn w:val="a"/>
    <w:pPr>
      <w:jc w:val="both"/>
    </w:pPr>
    <w:rPr>
      <w:szCs w:val="20"/>
    </w:rPr>
  </w:style>
  <w:style w:type="paragraph" w:styleId="a5">
    <w:name w:val="Body Text Indent"/>
    <w:basedOn w:val="a"/>
    <w:pPr>
      <w:ind w:firstLine="720"/>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579F"/>
    <w:pPr>
      <w:spacing w:before="100" w:beforeAutospacing="1" w:after="100" w:afterAutospacing="1"/>
    </w:pPr>
    <w:rPr>
      <w:rFonts w:ascii="Tahoma" w:hAnsi="Tahoma"/>
      <w:sz w:val="20"/>
      <w:szCs w:val="20"/>
      <w:lang w:val="en-US" w:eastAsia="en-US"/>
    </w:rPr>
  </w:style>
  <w:style w:type="paragraph" w:styleId="3">
    <w:name w:val="Body Text Indent 3"/>
    <w:basedOn w:val="a"/>
    <w:rsid w:val="00882BDA"/>
    <w:pPr>
      <w:spacing w:after="120"/>
      <w:ind w:left="283"/>
    </w:pPr>
    <w:rPr>
      <w:sz w:val="16"/>
      <w:szCs w:val="16"/>
    </w:rPr>
  </w:style>
  <w:style w:type="paragraph" w:customStyle="1" w:styleId="ConsPlusCell">
    <w:name w:val="ConsPlusCell"/>
    <w:uiPriority w:val="99"/>
    <w:rsid w:val="004030BD"/>
    <w:pPr>
      <w:widowControl w:val="0"/>
      <w:autoSpaceDE w:val="0"/>
      <w:autoSpaceDN w:val="0"/>
      <w:adjustRightInd w:val="0"/>
    </w:pPr>
    <w:rPr>
      <w:sz w:val="28"/>
      <w:szCs w:val="28"/>
    </w:rPr>
  </w:style>
  <w:style w:type="table" w:styleId="a6">
    <w:name w:val="Table Grid"/>
    <w:basedOn w:val="a1"/>
    <w:rsid w:val="00FC7B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semiHidden/>
    <w:rsid w:val="007D6851"/>
    <w:rPr>
      <w:rFonts w:ascii="Tahoma" w:hAnsi="Tahoma" w:cs="Tahoma"/>
      <w:sz w:val="16"/>
      <w:szCs w:val="16"/>
    </w:rPr>
  </w:style>
  <w:style w:type="paragraph" w:customStyle="1" w:styleId="ConsPlusNormal">
    <w:name w:val="ConsPlusNormal"/>
    <w:rsid w:val="00FA7ED7"/>
    <w:pPr>
      <w:autoSpaceDE w:val="0"/>
      <w:autoSpaceDN w:val="0"/>
      <w:adjustRightInd w:val="0"/>
    </w:pPr>
    <w:rPr>
      <w:rFonts w:ascii="Arial" w:hAnsi="Arial" w:cs="Arial"/>
    </w:rPr>
  </w:style>
  <w:style w:type="character" w:customStyle="1" w:styleId="20">
    <w:name w:val="Заголовок 2 Знак"/>
    <w:link w:val="2"/>
    <w:uiPriority w:val="9"/>
    <w:rsid w:val="00E6390F"/>
    <w:rPr>
      <w:rFonts w:ascii="Calibri Light" w:eastAsia="Times New Roman" w:hAnsi="Calibri Light" w:cs="Times New Roman"/>
      <w:b/>
      <w:bCs/>
      <w:i/>
      <w:iCs/>
      <w:sz w:val="28"/>
      <w:szCs w:val="28"/>
    </w:rPr>
  </w:style>
  <w:style w:type="character" w:styleId="a8">
    <w:name w:val="Hyperlink"/>
    <w:uiPriority w:val="99"/>
    <w:rsid w:val="00E6390F"/>
    <w:rPr>
      <w:color w:val="0000FF"/>
      <w:u w:val="single"/>
    </w:rPr>
  </w:style>
  <w:style w:type="paragraph" w:customStyle="1" w:styleId="Default">
    <w:name w:val="Default"/>
    <w:rsid w:val="00E6390F"/>
    <w:pPr>
      <w:autoSpaceDE w:val="0"/>
      <w:autoSpaceDN w:val="0"/>
      <w:adjustRightInd w:val="0"/>
    </w:pPr>
    <w:rPr>
      <w:rFonts w:eastAsia="Calibri"/>
      <w:color w:val="000000"/>
      <w:sz w:val="24"/>
      <w:szCs w:val="24"/>
    </w:rPr>
  </w:style>
  <w:style w:type="character" w:customStyle="1" w:styleId="apple-converted-space">
    <w:name w:val="apple-converted-space"/>
    <w:rsid w:val="00E6390F"/>
  </w:style>
  <w:style w:type="character" w:customStyle="1" w:styleId="a00">
    <w:name w:val="a0"/>
    <w:rsid w:val="00E6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5309">
      <w:bodyDiv w:val="1"/>
      <w:marLeft w:val="0"/>
      <w:marRight w:val="0"/>
      <w:marTop w:val="0"/>
      <w:marBottom w:val="0"/>
      <w:divBdr>
        <w:top w:val="none" w:sz="0" w:space="0" w:color="auto"/>
        <w:left w:val="none" w:sz="0" w:space="0" w:color="auto"/>
        <w:bottom w:val="none" w:sz="0" w:space="0" w:color="auto"/>
        <w:right w:val="none" w:sz="0" w:space="0" w:color="auto"/>
      </w:divBdr>
    </w:div>
    <w:div w:id="599216261">
      <w:bodyDiv w:val="1"/>
      <w:marLeft w:val="0"/>
      <w:marRight w:val="0"/>
      <w:marTop w:val="0"/>
      <w:marBottom w:val="0"/>
      <w:divBdr>
        <w:top w:val="none" w:sz="0" w:space="0" w:color="auto"/>
        <w:left w:val="none" w:sz="0" w:space="0" w:color="auto"/>
        <w:bottom w:val="none" w:sz="0" w:space="0" w:color="auto"/>
        <w:right w:val="none" w:sz="0" w:space="0" w:color="auto"/>
      </w:divBdr>
    </w:div>
    <w:div w:id="765350994">
      <w:bodyDiv w:val="1"/>
      <w:marLeft w:val="0"/>
      <w:marRight w:val="0"/>
      <w:marTop w:val="0"/>
      <w:marBottom w:val="0"/>
      <w:divBdr>
        <w:top w:val="none" w:sz="0" w:space="0" w:color="auto"/>
        <w:left w:val="none" w:sz="0" w:space="0" w:color="auto"/>
        <w:bottom w:val="none" w:sz="0" w:space="0" w:color="auto"/>
        <w:right w:val="none" w:sz="0" w:space="0" w:color="auto"/>
      </w:divBdr>
    </w:div>
    <w:div w:id="940140053">
      <w:bodyDiv w:val="1"/>
      <w:marLeft w:val="0"/>
      <w:marRight w:val="0"/>
      <w:marTop w:val="0"/>
      <w:marBottom w:val="0"/>
      <w:divBdr>
        <w:top w:val="none" w:sz="0" w:space="0" w:color="auto"/>
        <w:left w:val="none" w:sz="0" w:space="0" w:color="auto"/>
        <w:bottom w:val="none" w:sz="0" w:space="0" w:color="auto"/>
        <w:right w:val="none" w:sz="0" w:space="0" w:color="auto"/>
      </w:divBdr>
    </w:div>
    <w:div w:id="1633443946">
      <w:bodyDiv w:val="1"/>
      <w:marLeft w:val="0"/>
      <w:marRight w:val="0"/>
      <w:marTop w:val="0"/>
      <w:marBottom w:val="0"/>
      <w:divBdr>
        <w:top w:val="none" w:sz="0" w:space="0" w:color="auto"/>
        <w:left w:val="none" w:sz="0" w:space="0" w:color="auto"/>
        <w:bottom w:val="none" w:sz="0" w:space="0" w:color="auto"/>
        <w:right w:val="none" w:sz="0" w:space="0" w:color="auto"/>
      </w:divBdr>
    </w:div>
    <w:div w:id="17026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1.gostedu.ru/59/59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1.gostedu.ru/59/598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ё123ё1</Company>
  <LinksUpToDate>false</LinksUpToDate>
  <CharactersWithSpaces>17356</CharactersWithSpaces>
  <SharedDoc>false</SharedDoc>
  <HLinks>
    <vt:vector size="12" baseType="variant">
      <vt:variant>
        <vt:i4>6946938</vt:i4>
      </vt:variant>
      <vt:variant>
        <vt:i4>3</vt:i4>
      </vt:variant>
      <vt:variant>
        <vt:i4>0</vt:i4>
      </vt:variant>
      <vt:variant>
        <vt:i4>5</vt:i4>
      </vt:variant>
      <vt:variant>
        <vt:lpwstr>http://base1.gostedu.ru/59/59879/</vt:lpwstr>
      </vt:variant>
      <vt:variant>
        <vt:lpwstr>i554543</vt:lpwstr>
      </vt:variant>
      <vt:variant>
        <vt:i4>6946938</vt:i4>
      </vt:variant>
      <vt:variant>
        <vt:i4>0</vt:i4>
      </vt:variant>
      <vt:variant>
        <vt:i4>0</vt:i4>
      </vt:variant>
      <vt:variant>
        <vt:i4>5</vt:i4>
      </vt:variant>
      <vt:variant>
        <vt:lpwstr>http://base1.gostedu.ru/59/59879/</vt:lpwstr>
      </vt:variant>
      <vt:variant>
        <vt:lpwstr>i554543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2</cp:revision>
  <cp:lastPrinted>2022-02-25T01:42:00Z</cp:lastPrinted>
  <dcterms:created xsi:type="dcterms:W3CDTF">2022-03-10T07:43:00Z</dcterms:created>
  <dcterms:modified xsi:type="dcterms:W3CDTF">2022-03-10T07:43:00Z</dcterms:modified>
</cp:coreProperties>
</file>