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E7" w:rsidRPr="002828E7" w:rsidRDefault="002828E7" w:rsidP="002828E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2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2828E7" w:rsidRPr="002828E7" w:rsidRDefault="002828E7" w:rsidP="002828E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2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2828E7" w:rsidRPr="002828E7" w:rsidRDefault="002828E7" w:rsidP="002828E7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340FA" w:rsidRPr="002828E7" w:rsidRDefault="002828E7" w:rsidP="002828E7">
      <w:pPr>
        <w:pStyle w:val="a3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eastAsia="Times New Roman" w:hAnsi="Arial" w:cs="Arial"/>
          <w:bCs/>
          <w:sz w:val="24"/>
          <w:szCs w:val="24"/>
          <w:lang w:eastAsia="ru-RU"/>
        </w:rPr>
        <w:t>«1</w:t>
      </w:r>
      <w:r w:rsidRPr="002828E7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828E7">
        <w:rPr>
          <w:rFonts w:ascii="Arial" w:eastAsia="Times New Roman" w:hAnsi="Arial" w:cs="Arial"/>
          <w:bCs/>
          <w:sz w:val="24"/>
          <w:szCs w:val="24"/>
          <w:lang w:eastAsia="ru-RU"/>
        </w:rPr>
        <w:t>» февраля 2022 года                                                                                    № 1</w:t>
      </w:r>
      <w:r w:rsidRPr="002828E7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Pr="002828E7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7F7D86" w:rsidRPr="002828E7" w:rsidRDefault="007F7D86" w:rsidP="002828E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828E7" w:rsidRPr="002828E7" w:rsidRDefault="00B340FA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hAnsi="Arial" w:cs="Arial"/>
          <w:sz w:val="24"/>
          <w:szCs w:val="24"/>
        </w:rPr>
        <w:t xml:space="preserve">Об утверждении </w:t>
      </w:r>
      <w:r w:rsidR="00152E27" w:rsidRPr="002828E7">
        <w:rPr>
          <w:rFonts w:ascii="Arial" w:hAnsi="Arial" w:cs="Arial"/>
          <w:sz w:val="24"/>
          <w:szCs w:val="24"/>
        </w:rPr>
        <w:t>сети муниципальных бюджетных образовательных орган</w:t>
      </w:r>
      <w:r w:rsidR="00152E27" w:rsidRPr="002828E7">
        <w:rPr>
          <w:rFonts w:ascii="Arial" w:hAnsi="Arial" w:cs="Arial"/>
          <w:sz w:val="24"/>
          <w:szCs w:val="24"/>
        </w:rPr>
        <w:t>и</w:t>
      </w:r>
      <w:r w:rsidR="00152E27" w:rsidRPr="002828E7">
        <w:rPr>
          <w:rFonts w:ascii="Arial" w:hAnsi="Arial" w:cs="Arial"/>
          <w:sz w:val="24"/>
          <w:szCs w:val="24"/>
        </w:rPr>
        <w:t>заций Е</w:t>
      </w:r>
      <w:r w:rsidRPr="002828E7">
        <w:rPr>
          <w:rFonts w:ascii="Arial" w:hAnsi="Arial" w:cs="Arial"/>
          <w:sz w:val="24"/>
          <w:szCs w:val="24"/>
        </w:rPr>
        <w:t>рмаковского района</w:t>
      </w:r>
      <w:r w:rsidR="00152E27" w:rsidRPr="002828E7">
        <w:rPr>
          <w:rFonts w:ascii="Arial" w:hAnsi="Arial" w:cs="Arial"/>
          <w:sz w:val="24"/>
          <w:szCs w:val="24"/>
        </w:rPr>
        <w:t xml:space="preserve"> на 2021-2022 </w:t>
      </w:r>
      <w:proofErr w:type="gramStart"/>
      <w:r w:rsidR="00152E27" w:rsidRPr="002828E7">
        <w:rPr>
          <w:rFonts w:ascii="Arial" w:hAnsi="Arial" w:cs="Arial"/>
          <w:sz w:val="24"/>
          <w:szCs w:val="24"/>
        </w:rPr>
        <w:t>учебный</w:t>
      </w:r>
      <w:proofErr w:type="gramEnd"/>
      <w:r w:rsidR="00152E27" w:rsidRPr="002828E7">
        <w:rPr>
          <w:rFonts w:ascii="Arial" w:hAnsi="Arial" w:cs="Arial"/>
          <w:sz w:val="24"/>
          <w:szCs w:val="24"/>
        </w:rPr>
        <w:t xml:space="preserve"> год</w:t>
      </w:r>
    </w:p>
    <w:p w:rsidR="002828E7" w:rsidRDefault="002828E7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2828E7" w:rsidRPr="002828E7" w:rsidRDefault="00152E27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Pr="002828E7">
        <w:rPr>
          <w:rFonts w:ascii="Arial" w:hAnsi="Arial" w:cs="Arial"/>
          <w:sz w:val="24"/>
          <w:szCs w:val="24"/>
        </w:rPr>
        <w:t>а</w:t>
      </w:r>
      <w:r w:rsidRPr="002828E7">
        <w:rPr>
          <w:rFonts w:ascii="Arial" w:hAnsi="Arial" w:cs="Arial"/>
          <w:sz w:val="24"/>
          <w:szCs w:val="24"/>
        </w:rPr>
        <w:t>ции», Федеральным законом Российской Фед</w:t>
      </w:r>
      <w:r w:rsidRPr="002828E7">
        <w:rPr>
          <w:rFonts w:ascii="Arial" w:hAnsi="Arial" w:cs="Arial"/>
          <w:sz w:val="24"/>
          <w:szCs w:val="24"/>
        </w:rPr>
        <w:t>е</w:t>
      </w:r>
      <w:r w:rsidRPr="002828E7">
        <w:rPr>
          <w:rFonts w:ascii="Arial" w:hAnsi="Arial" w:cs="Arial"/>
          <w:sz w:val="24"/>
          <w:szCs w:val="24"/>
        </w:rPr>
        <w:t>рации от 29.12.2012 года № 273-ФЗ «Об образовании в Российской Федерации»,</w:t>
      </w:r>
      <w:r w:rsidR="002828E7" w:rsidRPr="002828E7">
        <w:rPr>
          <w:rFonts w:ascii="Arial" w:hAnsi="Arial" w:cs="Arial"/>
          <w:sz w:val="24"/>
          <w:szCs w:val="24"/>
        </w:rPr>
        <w:t xml:space="preserve"> </w:t>
      </w:r>
      <w:r w:rsidR="00070CCD" w:rsidRPr="002828E7">
        <w:rPr>
          <w:rFonts w:ascii="Arial" w:hAnsi="Arial" w:cs="Arial"/>
          <w:sz w:val="24"/>
          <w:szCs w:val="24"/>
        </w:rPr>
        <w:t>руководствуясь Уставом Ермаковск</w:t>
      </w:r>
      <w:r w:rsidR="00070CCD" w:rsidRPr="002828E7">
        <w:rPr>
          <w:rFonts w:ascii="Arial" w:hAnsi="Arial" w:cs="Arial"/>
          <w:sz w:val="24"/>
          <w:szCs w:val="24"/>
        </w:rPr>
        <w:t>о</w:t>
      </w:r>
      <w:r w:rsidR="00070CCD" w:rsidRPr="002828E7">
        <w:rPr>
          <w:rFonts w:ascii="Arial" w:hAnsi="Arial" w:cs="Arial"/>
          <w:sz w:val="24"/>
          <w:szCs w:val="24"/>
        </w:rPr>
        <w:t>го района,</w:t>
      </w:r>
      <w:r w:rsidR="002828E7" w:rsidRPr="002828E7">
        <w:rPr>
          <w:rFonts w:ascii="Arial" w:hAnsi="Arial" w:cs="Arial"/>
          <w:sz w:val="24"/>
          <w:szCs w:val="24"/>
        </w:rPr>
        <w:t xml:space="preserve"> </w:t>
      </w:r>
      <w:r w:rsidR="00070CCD" w:rsidRPr="002828E7">
        <w:rPr>
          <w:rFonts w:ascii="Arial" w:hAnsi="Arial" w:cs="Arial"/>
          <w:sz w:val="24"/>
          <w:szCs w:val="24"/>
        </w:rPr>
        <w:t>ПОСТАНОВЛЯЮ:</w:t>
      </w:r>
    </w:p>
    <w:p w:rsidR="002828E7" w:rsidRPr="002828E7" w:rsidRDefault="00070CCD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hAnsi="Arial" w:cs="Arial"/>
          <w:sz w:val="24"/>
          <w:szCs w:val="24"/>
        </w:rPr>
        <w:t>1. Утвердить</w:t>
      </w:r>
      <w:r w:rsidR="00B77755" w:rsidRPr="002828E7">
        <w:rPr>
          <w:rFonts w:ascii="Arial" w:hAnsi="Arial" w:cs="Arial"/>
          <w:sz w:val="24"/>
          <w:szCs w:val="24"/>
        </w:rPr>
        <w:t xml:space="preserve"> </w:t>
      </w:r>
      <w:r w:rsidR="00152E27" w:rsidRPr="002828E7">
        <w:rPr>
          <w:rFonts w:ascii="Arial" w:hAnsi="Arial" w:cs="Arial"/>
          <w:sz w:val="24"/>
          <w:szCs w:val="24"/>
        </w:rPr>
        <w:t>сеть муниципальных бюджетных образовательных организ</w:t>
      </w:r>
      <w:r w:rsidR="00152E27" w:rsidRPr="002828E7">
        <w:rPr>
          <w:rFonts w:ascii="Arial" w:hAnsi="Arial" w:cs="Arial"/>
          <w:sz w:val="24"/>
          <w:szCs w:val="24"/>
        </w:rPr>
        <w:t>а</w:t>
      </w:r>
      <w:r w:rsidR="00152E27" w:rsidRPr="002828E7">
        <w:rPr>
          <w:rFonts w:ascii="Arial" w:hAnsi="Arial" w:cs="Arial"/>
          <w:sz w:val="24"/>
          <w:szCs w:val="24"/>
        </w:rPr>
        <w:t xml:space="preserve">ций Ермаковского района на 2021-2022 </w:t>
      </w:r>
      <w:proofErr w:type="gramStart"/>
      <w:r w:rsidR="00152E27" w:rsidRPr="002828E7">
        <w:rPr>
          <w:rFonts w:ascii="Arial" w:hAnsi="Arial" w:cs="Arial"/>
          <w:sz w:val="24"/>
          <w:szCs w:val="24"/>
        </w:rPr>
        <w:t>учебный</w:t>
      </w:r>
      <w:proofErr w:type="gramEnd"/>
      <w:r w:rsidR="00152E27" w:rsidRPr="002828E7">
        <w:rPr>
          <w:rFonts w:ascii="Arial" w:hAnsi="Arial" w:cs="Arial"/>
          <w:sz w:val="24"/>
          <w:szCs w:val="24"/>
        </w:rPr>
        <w:t xml:space="preserve"> год</w:t>
      </w:r>
      <w:r w:rsidR="002141BF" w:rsidRPr="002828E7">
        <w:rPr>
          <w:rFonts w:ascii="Arial" w:hAnsi="Arial" w:cs="Arial"/>
          <w:sz w:val="24"/>
          <w:szCs w:val="24"/>
        </w:rPr>
        <w:t>, с</w:t>
      </w:r>
      <w:r w:rsidR="002141BF" w:rsidRPr="002828E7">
        <w:rPr>
          <w:rFonts w:ascii="Arial" w:hAnsi="Arial" w:cs="Arial"/>
          <w:sz w:val="24"/>
          <w:szCs w:val="24"/>
        </w:rPr>
        <w:t>о</w:t>
      </w:r>
      <w:r w:rsidR="002141BF" w:rsidRPr="002828E7">
        <w:rPr>
          <w:rFonts w:ascii="Arial" w:hAnsi="Arial" w:cs="Arial"/>
          <w:sz w:val="24"/>
          <w:szCs w:val="24"/>
        </w:rPr>
        <w:t>гласно Приложению №1 к данному постановлению.</w:t>
      </w:r>
    </w:p>
    <w:p w:rsidR="002828E7" w:rsidRPr="002828E7" w:rsidRDefault="00B340FA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hAnsi="Arial" w:cs="Arial"/>
          <w:sz w:val="24"/>
          <w:szCs w:val="24"/>
        </w:rPr>
        <w:t>2.</w:t>
      </w:r>
      <w:r w:rsidRPr="002828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Ермаковского района от </w:t>
      </w:r>
      <w:r w:rsidR="002141BF" w:rsidRPr="002828E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141BF" w:rsidRPr="002828E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2141BF" w:rsidRPr="002828E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2141BF" w:rsidRPr="002828E7">
        <w:rPr>
          <w:rFonts w:ascii="Arial" w:eastAsia="Times New Roman" w:hAnsi="Arial" w:cs="Arial"/>
          <w:sz w:val="24"/>
          <w:szCs w:val="24"/>
          <w:lang w:eastAsia="ru-RU"/>
        </w:rPr>
        <w:t>563</w:t>
      </w:r>
      <w:r w:rsidRPr="002828E7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2141BF" w:rsidRPr="002828E7">
        <w:rPr>
          <w:rFonts w:ascii="Arial" w:hAnsi="Arial" w:cs="Arial"/>
          <w:sz w:val="24"/>
          <w:szCs w:val="24"/>
        </w:rPr>
        <w:t>Об утверждении сети муниципальных бю</w:t>
      </w:r>
      <w:r w:rsidR="002141BF" w:rsidRPr="002828E7">
        <w:rPr>
          <w:rFonts w:ascii="Arial" w:hAnsi="Arial" w:cs="Arial"/>
          <w:sz w:val="24"/>
          <w:szCs w:val="24"/>
        </w:rPr>
        <w:t>д</w:t>
      </w:r>
      <w:r w:rsidR="002141BF" w:rsidRPr="002828E7">
        <w:rPr>
          <w:rFonts w:ascii="Arial" w:hAnsi="Arial" w:cs="Arial"/>
          <w:sz w:val="24"/>
          <w:szCs w:val="24"/>
        </w:rPr>
        <w:t xml:space="preserve">жетных образовательных организаций Ермаковского района на 2018-2019 </w:t>
      </w:r>
      <w:proofErr w:type="gramStart"/>
      <w:r w:rsidR="002141BF" w:rsidRPr="002828E7">
        <w:rPr>
          <w:rFonts w:ascii="Arial" w:hAnsi="Arial" w:cs="Arial"/>
          <w:sz w:val="24"/>
          <w:szCs w:val="24"/>
        </w:rPr>
        <w:t>уче</w:t>
      </w:r>
      <w:r w:rsidR="002141BF" w:rsidRPr="002828E7">
        <w:rPr>
          <w:rFonts w:ascii="Arial" w:hAnsi="Arial" w:cs="Arial"/>
          <w:sz w:val="24"/>
          <w:szCs w:val="24"/>
        </w:rPr>
        <w:t>б</w:t>
      </w:r>
      <w:r w:rsidR="002141BF" w:rsidRPr="002828E7">
        <w:rPr>
          <w:rFonts w:ascii="Arial" w:hAnsi="Arial" w:cs="Arial"/>
          <w:sz w:val="24"/>
          <w:szCs w:val="24"/>
        </w:rPr>
        <w:t>ный</w:t>
      </w:r>
      <w:proofErr w:type="gramEnd"/>
      <w:r w:rsidR="002141BF" w:rsidRPr="002828E7">
        <w:rPr>
          <w:rFonts w:ascii="Arial" w:hAnsi="Arial" w:cs="Arial"/>
          <w:sz w:val="24"/>
          <w:szCs w:val="24"/>
        </w:rPr>
        <w:t xml:space="preserve"> год».</w:t>
      </w:r>
    </w:p>
    <w:p w:rsidR="002828E7" w:rsidRPr="002828E7" w:rsidRDefault="00B340FA" w:rsidP="002828E7">
      <w:pPr>
        <w:pStyle w:val="a3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828E7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2828E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828E7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2828E7">
        <w:rPr>
          <w:rFonts w:ascii="Arial" w:eastAsia="Times New Roman" w:hAnsi="Arial" w:cs="Arial"/>
          <w:sz w:val="24"/>
          <w:szCs w:val="24"/>
        </w:rPr>
        <w:t>е</w:t>
      </w:r>
      <w:r w:rsidRPr="002828E7">
        <w:rPr>
          <w:rFonts w:ascii="Arial" w:eastAsia="Times New Roman" w:hAnsi="Arial" w:cs="Arial"/>
          <w:sz w:val="24"/>
          <w:szCs w:val="24"/>
        </w:rPr>
        <w:t>стителя главы администрации по социальным и общественно-политическим в</w:t>
      </w:r>
      <w:r w:rsidRPr="002828E7">
        <w:rPr>
          <w:rFonts w:ascii="Arial" w:eastAsia="Times New Roman" w:hAnsi="Arial" w:cs="Arial"/>
          <w:sz w:val="24"/>
          <w:szCs w:val="24"/>
        </w:rPr>
        <w:t>о</w:t>
      </w:r>
      <w:r w:rsidR="002828E7">
        <w:rPr>
          <w:rFonts w:ascii="Arial" w:eastAsia="Times New Roman" w:hAnsi="Arial" w:cs="Arial"/>
          <w:sz w:val="24"/>
          <w:szCs w:val="24"/>
        </w:rPr>
        <w:t>просам И.П. Добросоцкую.</w:t>
      </w:r>
    </w:p>
    <w:p w:rsidR="00B340FA" w:rsidRPr="002828E7" w:rsidRDefault="00B340FA" w:rsidP="002828E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828E7">
        <w:rPr>
          <w:rFonts w:ascii="Arial" w:hAnsi="Arial" w:cs="Arial"/>
          <w:bCs/>
          <w:sz w:val="24"/>
          <w:szCs w:val="24"/>
        </w:rPr>
        <w:t>4. Постановление вступает в силу после его официального опубликов</w:t>
      </w:r>
      <w:r w:rsidRPr="002828E7">
        <w:rPr>
          <w:rFonts w:ascii="Arial" w:hAnsi="Arial" w:cs="Arial"/>
          <w:bCs/>
          <w:sz w:val="24"/>
          <w:szCs w:val="24"/>
        </w:rPr>
        <w:t>а</w:t>
      </w:r>
      <w:r w:rsidR="002828E7">
        <w:rPr>
          <w:rFonts w:ascii="Arial" w:hAnsi="Arial" w:cs="Arial"/>
          <w:bCs/>
          <w:sz w:val="24"/>
          <w:szCs w:val="24"/>
        </w:rPr>
        <w:t>ния.</w:t>
      </w:r>
    </w:p>
    <w:p w:rsidR="00B340FA" w:rsidRPr="002828E7" w:rsidRDefault="00B340FA" w:rsidP="0028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</w:rPr>
      </w:pPr>
    </w:p>
    <w:p w:rsidR="00070CCD" w:rsidRPr="002828E7" w:rsidRDefault="00070CCD" w:rsidP="002828E7">
      <w:pPr>
        <w:pStyle w:val="ConsPlusNormal"/>
        <w:widowControl/>
        <w:ind w:firstLine="0"/>
        <w:jc w:val="both"/>
        <w:rPr>
          <w:sz w:val="24"/>
          <w:szCs w:val="24"/>
          <w:lang w:val="en-US"/>
        </w:rPr>
      </w:pPr>
      <w:r w:rsidRPr="002828E7">
        <w:rPr>
          <w:sz w:val="24"/>
          <w:szCs w:val="24"/>
        </w:rPr>
        <w:t>Глава района</w:t>
      </w:r>
      <w:r w:rsidR="002828E7" w:rsidRPr="002828E7">
        <w:rPr>
          <w:sz w:val="24"/>
          <w:szCs w:val="24"/>
        </w:rPr>
        <w:t xml:space="preserve"> </w:t>
      </w:r>
      <w:r w:rsidR="002828E7">
        <w:rPr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2828E7">
        <w:rPr>
          <w:sz w:val="24"/>
          <w:szCs w:val="24"/>
        </w:rPr>
        <w:t>М.А. Виго</w:t>
      </w:r>
      <w:r w:rsidRPr="002828E7">
        <w:rPr>
          <w:sz w:val="24"/>
          <w:szCs w:val="24"/>
        </w:rPr>
        <w:t>в</w:t>
      </w:r>
      <w:r w:rsidRPr="002828E7">
        <w:rPr>
          <w:sz w:val="24"/>
          <w:szCs w:val="24"/>
        </w:rPr>
        <w:t>ский</w:t>
      </w:r>
    </w:p>
    <w:p w:rsidR="00C03A4A" w:rsidRDefault="00C03A4A" w:rsidP="002828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  <w:sectPr w:rsidR="00C03A4A" w:rsidSect="00282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A4A" w:rsidRPr="00C03A4A" w:rsidRDefault="00C03A4A" w:rsidP="00C03A4A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C03A4A">
        <w:rPr>
          <w:rFonts w:ascii="Arial" w:eastAsiaTheme="minorHAnsi" w:hAnsi="Arial" w:cs="Arial"/>
          <w:sz w:val="24"/>
          <w:szCs w:val="24"/>
          <w:lang w:eastAsia="ru-RU"/>
        </w:rPr>
        <w:lastRenderedPageBreak/>
        <w:t>Приложение</w:t>
      </w:r>
    </w:p>
    <w:p w:rsidR="00C03A4A" w:rsidRPr="00C03A4A" w:rsidRDefault="00C03A4A" w:rsidP="00C03A4A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C03A4A">
        <w:rPr>
          <w:rFonts w:ascii="Arial" w:eastAsiaTheme="minorHAnsi" w:hAnsi="Arial" w:cs="Arial"/>
          <w:sz w:val="24"/>
          <w:szCs w:val="24"/>
          <w:lang w:eastAsia="ru-RU"/>
        </w:rPr>
        <w:t>к постановлению администрации</w:t>
      </w:r>
    </w:p>
    <w:p w:rsidR="00C03A4A" w:rsidRPr="00C03A4A" w:rsidRDefault="00C03A4A" w:rsidP="00C03A4A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C03A4A">
        <w:rPr>
          <w:rFonts w:ascii="Arial" w:eastAsiaTheme="minorHAnsi" w:hAnsi="Arial" w:cs="Arial"/>
          <w:sz w:val="24"/>
          <w:szCs w:val="24"/>
          <w:lang w:eastAsia="ru-RU"/>
        </w:rPr>
        <w:t>Ермаковского района</w:t>
      </w:r>
    </w:p>
    <w:p w:rsidR="00C03A4A" w:rsidRPr="00C03A4A" w:rsidRDefault="00C03A4A" w:rsidP="00C03A4A">
      <w:pPr>
        <w:spacing w:after="0" w:line="240" w:lineRule="auto"/>
        <w:jc w:val="right"/>
        <w:rPr>
          <w:rFonts w:ascii="Arial" w:eastAsiaTheme="minorHAnsi" w:hAnsi="Arial" w:cs="Arial"/>
          <w:b/>
          <w:sz w:val="24"/>
          <w:szCs w:val="24"/>
        </w:rPr>
      </w:pPr>
      <w:r w:rsidRPr="00C03A4A">
        <w:rPr>
          <w:rFonts w:ascii="Arial" w:eastAsiaTheme="minorHAnsi" w:hAnsi="Arial" w:cs="Arial"/>
          <w:sz w:val="24"/>
          <w:szCs w:val="24"/>
          <w:lang w:eastAsia="ru-RU"/>
        </w:rPr>
        <w:t>от «16» февраля 2022 г. № 111-п</w:t>
      </w:r>
    </w:p>
    <w:p w:rsidR="00C03A4A" w:rsidRPr="00C03A4A" w:rsidRDefault="00C03A4A" w:rsidP="00C03A4A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03A4A" w:rsidRPr="00C03A4A" w:rsidRDefault="00C03A4A" w:rsidP="00C03A4A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03A4A">
        <w:rPr>
          <w:rFonts w:ascii="Arial" w:eastAsiaTheme="minorHAnsi" w:hAnsi="Arial" w:cs="Arial"/>
          <w:b/>
          <w:sz w:val="24"/>
          <w:szCs w:val="24"/>
        </w:rPr>
        <w:t>Общеобразовательные учреждения:</w:t>
      </w:r>
    </w:p>
    <w:p w:rsidR="00C03A4A" w:rsidRPr="00C03A4A" w:rsidRDefault="00C03A4A" w:rsidP="00C03A4A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8"/>
        <w:gridCol w:w="1412"/>
        <w:gridCol w:w="835"/>
        <w:gridCol w:w="835"/>
        <w:gridCol w:w="835"/>
        <w:gridCol w:w="1219"/>
        <w:gridCol w:w="1508"/>
        <w:gridCol w:w="1219"/>
        <w:gridCol w:w="904"/>
        <w:gridCol w:w="2046"/>
        <w:gridCol w:w="1412"/>
      </w:tblGrid>
      <w:tr w:rsidR="00C03A4A" w:rsidRPr="00C03A4A" w:rsidTr="0084323C">
        <w:trPr>
          <w:trHeight w:val="525"/>
        </w:trPr>
        <w:tc>
          <w:tcPr>
            <w:tcW w:w="1283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общеобразов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тельного учр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ждения</w:t>
            </w:r>
          </w:p>
        </w:tc>
        <w:tc>
          <w:tcPr>
            <w:tcW w:w="1438" w:type="pct"/>
            <w:gridSpan w:val="4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Численность обучающихся вс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го, </w:t>
            </w:r>
            <w:proofErr w:type="gram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кроме</w:t>
            </w:r>
            <w:proofErr w:type="gram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обучающихся в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сах для обучающихся с у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ственной отсталостью (инте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лектуальными нарушениями)</w:t>
            </w:r>
          </w:p>
        </w:tc>
        <w:tc>
          <w:tcPr>
            <w:tcW w:w="383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Всего классов и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сов - ко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плектов</w:t>
            </w:r>
          </w:p>
        </w:tc>
        <w:tc>
          <w:tcPr>
            <w:tcW w:w="1055" w:type="pct"/>
            <w:gridSpan w:val="3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31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Количество классов </w:t>
            </w:r>
            <w:proofErr w:type="gram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proofErr w:type="gram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обучающихся с умственной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сталостью (и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теллектуал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ными наруш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ниями)</w:t>
            </w:r>
          </w:p>
        </w:tc>
        <w:tc>
          <w:tcPr>
            <w:tcW w:w="410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Колич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ство об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чающихся в них</w:t>
            </w:r>
            <w:proofErr w:type="gramEnd"/>
          </w:p>
        </w:tc>
      </w:tr>
      <w:tr w:rsidR="00C03A4A" w:rsidRPr="00C03A4A" w:rsidTr="0084323C">
        <w:trPr>
          <w:trHeight w:val="570"/>
        </w:trPr>
        <w:tc>
          <w:tcPr>
            <w:tcW w:w="1283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38" w:type="pct"/>
            <w:gridSpan w:val="4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Число классов, не объед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ненных в классы комплекты</w:t>
            </w:r>
          </w:p>
        </w:tc>
        <w:tc>
          <w:tcPr>
            <w:tcW w:w="336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Число классов - ко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плектов</w:t>
            </w:r>
          </w:p>
        </w:tc>
        <w:tc>
          <w:tcPr>
            <w:tcW w:w="335" w:type="pct"/>
            <w:vMerge w:val="restar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 них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сов</w:t>
            </w:r>
          </w:p>
        </w:tc>
        <w:tc>
          <w:tcPr>
            <w:tcW w:w="431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03A4A" w:rsidRPr="00C03A4A" w:rsidTr="0084323C">
        <w:trPr>
          <w:trHeight w:val="225"/>
        </w:trPr>
        <w:tc>
          <w:tcPr>
            <w:tcW w:w="1283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Всего обуча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ю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щихся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 – 4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сы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 – 9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сы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10 – 11 кла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сы</w:t>
            </w:r>
          </w:p>
        </w:tc>
        <w:tc>
          <w:tcPr>
            <w:tcW w:w="383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03A4A" w:rsidRPr="00C03A4A" w:rsidTr="0084323C">
        <w:trPr>
          <w:trHeight w:val="225"/>
        </w:trPr>
        <w:tc>
          <w:tcPr>
            <w:tcW w:w="5000" w:type="pct"/>
            <w:gridSpan w:val="11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Начальная общеобразовательная школа – 1.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Филиал муниц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пального бю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жетного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разовательного учреждения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Верхнеусинская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Нижнеусинская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начальная шк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5000" w:type="pct"/>
            <w:gridSpan w:val="11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Основные общеобразовательные школы – 2.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Араданская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новная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24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Филиал муниц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пального бю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жетного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разовательного учреждения «Е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маковская сре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няя общеобраз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вательная шк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ла»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Новоозё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ВСЕГО: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5000" w:type="pct"/>
            <w:gridSpan w:val="11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Средние общеобразовательные школы – 15.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Филиал муниц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пального бю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жетного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разовательного учреждения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Разъезженская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Большерече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Разъезженская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разовательная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22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ное учреждение 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Новополтавская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Ойская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147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61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Танзыбейская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161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67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Салбинская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разовательная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59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23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Мигнинская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142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64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Нижнесуэтукская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119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41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Семенниковская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разовательная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«Ивановская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25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Жеблахтинская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24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«Григорьевская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Верхнеусинская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196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72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«Ермаковская средняя школа №1»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291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312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31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31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Муниципальное бюджетное 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щеобразовател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ное учреждение «Ермаковская средняя общео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разовательная школа №2»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604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223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295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46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27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ВСЕГО: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2535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1030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1240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190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197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197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75</w:t>
            </w:r>
          </w:p>
        </w:tc>
      </w:tr>
      <w:tr w:rsidR="00C03A4A" w:rsidRPr="00C03A4A" w:rsidTr="0084323C">
        <w:tc>
          <w:tcPr>
            <w:tcW w:w="12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2623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1084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1274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219</w:t>
            </w:r>
          </w:p>
        </w:tc>
        <w:tc>
          <w:tcPr>
            <w:tcW w:w="383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219</w:t>
            </w:r>
          </w:p>
        </w:tc>
        <w:tc>
          <w:tcPr>
            <w:tcW w:w="3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10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>75</w:t>
            </w:r>
          </w:p>
        </w:tc>
      </w:tr>
    </w:tbl>
    <w:p w:rsidR="00C03A4A" w:rsidRPr="00C03A4A" w:rsidRDefault="00C03A4A" w:rsidP="00C03A4A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C03A4A" w:rsidRPr="00C03A4A" w:rsidRDefault="00C03A4A" w:rsidP="00C03A4A">
      <w:pPr>
        <w:spacing w:after="0" w:line="240" w:lineRule="auto"/>
        <w:ind w:firstLine="72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C03A4A">
        <w:rPr>
          <w:rFonts w:ascii="Arial" w:eastAsiaTheme="minorHAnsi" w:hAnsi="Arial" w:cs="Arial"/>
          <w:b/>
          <w:sz w:val="24"/>
          <w:szCs w:val="24"/>
        </w:rPr>
        <w:t>Дошкольные образовательные учреждения:</w:t>
      </w:r>
    </w:p>
    <w:p w:rsidR="00C03A4A" w:rsidRPr="00C03A4A" w:rsidRDefault="00C03A4A" w:rsidP="00C03A4A">
      <w:pPr>
        <w:spacing w:after="0" w:line="240" w:lineRule="auto"/>
        <w:ind w:firstLine="720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6"/>
        <w:gridCol w:w="2045"/>
        <w:gridCol w:w="2492"/>
      </w:tblGrid>
      <w:tr w:rsidR="00C03A4A" w:rsidRPr="00C03A4A" w:rsidTr="0084323C">
        <w:trPr>
          <w:trHeight w:val="557"/>
        </w:trPr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Наименование дошкольного образовательного учреждения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Количество восп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танников</w:t>
            </w:r>
          </w:p>
        </w:tc>
      </w:tr>
      <w:tr w:rsidR="00C03A4A" w:rsidRPr="00C03A4A" w:rsidTr="0084323C">
        <w:trPr>
          <w:trHeight w:val="557"/>
        </w:trPr>
        <w:tc>
          <w:tcPr>
            <w:tcW w:w="3436" w:type="pct"/>
            <w:shd w:val="clear" w:color="auto" w:fill="auto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 образовательное учреждение Ермаковский детский сад №1 комбинированного вида "Ромашка"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96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 образовательное учреждение Ермаковский детский сад №2 комбинированного вида "Родничок"</w:t>
            </w:r>
            <w:r w:rsidRPr="00C03A4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120</w:t>
            </w:r>
          </w:p>
        </w:tc>
      </w:tr>
      <w:tr w:rsidR="00C03A4A" w:rsidRPr="00C03A4A" w:rsidTr="0084323C">
        <w:trPr>
          <w:trHeight w:val="569"/>
        </w:trPr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 образовательное учреждение "Ермаковский детский сад №3 комбинированного вида"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70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 образовательное учреждение "Ермаковский детский сад № 4"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85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 образовательное учреждение "Ермаковский детский сад №5 комбинированного вида"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95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Верхнеусинская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86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Нижнесуэту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ский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  детский сад общеразвивающего вида с приоритетным осуществлением де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я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тельности по познавательно-речевому направлению развития детей"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Муниципальное бюджетное дошкольное образовательное учреждение "Ойский де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ский сад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61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Танзыбейский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детский сад"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46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Араданская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осно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ная школа»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«Григорьевская сре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няя школа имени А.А. Воловика» 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37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Жеблахтинская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29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Мигнинская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 имени Полного Кавалера ордена Славы Юферова Григория Прокопьевича"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Филиал муниципального бюджетного общеобразовательного учреждения «Ермако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ская средняя общеобразовательная школа»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Новоозёрновская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Новополтавская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Разъезженская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няя  школа"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22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Салбинская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Семенниковская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общеобразовательная  школа"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23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Филиал муниципального бюджетного общеобразовательного учреждения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Разъе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женская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 «</w:t>
            </w:r>
            <w:proofErr w:type="spell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Большереченская</w:t>
            </w:r>
            <w:proofErr w:type="spellEnd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05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ГКП</w:t>
            </w:r>
          </w:p>
        </w:tc>
        <w:tc>
          <w:tcPr>
            <w:tcW w:w="859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</w:tr>
    </w:tbl>
    <w:p w:rsidR="00C03A4A" w:rsidRPr="00C03A4A" w:rsidRDefault="00C03A4A" w:rsidP="00C03A4A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C03A4A" w:rsidRPr="00C03A4A" w:rsidRDefault="00C03A4A" w:rsidP="00C03A4A">
      <w:pPr>
        <w:spacing w:after="0" w:line="240" w:lineRule="auto"/>
        <w:ind w:firstLine="72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C03A4A">
        <w:rPr>
          <w:rFonts w:ascii="Arial" w:eastAsiaTheme="minorHAnsi" w:hAnsi="Arial" w:cs="Arial"/>
          <w:b/>
          <w:sz w:val="24"/>
          <w:szCs w:val="24"/>
        </w:rPr>
        <w:t>Учреждения дополнительного образования:</w:t>
      </w:r>
    </w:p>
    <w:p w:rsidR="00C03A4A" w:rsidRPr="00C03A4A" w:rsidRDefault="00C03A4A" w:rsidP="00C03A4A">
      <w:pPr>
        <w:spacing w:after="0" w:line="240" w:lineRule="auto"/>
        <w:ind w:firstLine="720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6"/>
        <w:gridCol w:w="4537"/>
      </w:tblGrid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Наименование учреждения дополнительного образования</w:t>
            </w:r>
          </w:p>
        </w:tc>
        <w:tc>
          <w:tcPr>
            <w:tcW w:w="1564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03A4A">
              <w:rPr>
                <w:rFonts w:ascii="Arial" w:eastAsiaTheme="minorHAnsi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 xml:space="preserve">Муниципальное бюджетное учреждение дополнительного образования </w:t>
            </w: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"Ермаковский центр дополнительного образования"</w:t>
            </w:r>
          </w:p>
        </w:tc>
        <w:tc>
          <w:tcPr>
            <w:tcW w:w="1564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509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Муниципальное бюджетное учреждение дополнительного образования "Ермаковская детско-юношеская спортивная школа "</w:t>
            </w:r>
            <w:proofErr w:type="spellStart"/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Ланс</w:t>
            </w:r>
            <w:proofErr w:type="spellEnd"/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1564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323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Муниципальное бюджетное учреждение дополнительного образования "Ермаковская станция юных техников"</w:t>
            </w:r>
          </w:p>
        </w:tc>
        <w:tc>
          <w:tcPr>
            <w:tcW w:w="1564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304</w:t>
            </w:r>
          </w:p>
        </w:tc>
      </w:tr>
      <w:tr w:rsidR="00C03A4A" w:rsidRPr="00C03A4A" w:rsidTr="0084323C">
        <w:tc>
          <w:tcPr>
            <w:tcW w:w="3436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Муниципальное бюджетное учреждение дополнительного образования "Ермаковская детская школа искусств» (подведомственное отделу культуры администрации Ерм</w:t>
            </w: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а</w:t>
            </w:r>
            <w:r w:rsidRPr="00C03A4A">
              <w:rPr>
                <w:rFonts w:ascii="Arial" w:eastAsiaTheme="minorHAnsi" w:hAnsi="Arial" w:cs="Arial"/>
                <w:bCs/>
                <w:sz w:val="24"/>
                <w:szCs w:val="24"/>
              </w:rPr>
              <w:t>ковского района)</w:t>
            </w:r>
          </w:p>
        </w:tc>
        <w:tc>
          <w:tcPr>
            <w:tcW w:w="1564" w:type="pct"/>
          </w:tcPr>
          <w:p w:rsidR="00C03A4A" w:rsidRPr="00C03A4A" w:rsidRDefault="00C03A4A" w:rsidP="00C03A4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C03A4A">
              <w:rPr>
                <w:rFonts w:ascii="Arial" w:eastAsiaTheme="minorHAnsi" w:hAnsi="Arial" w:cs="Arial"/>
                <w:sz w:val="24"/>
                <w:szCs w:val="24"/>
              </w:rPr>
              <w:t>230</w:t>
            </w:r>
          </w:p>
        </w:tc>
      </w:tr>
    </w:tbl>
    <w:p w:rsidR="00070CCD" w:rsidRPr="002828E7" w:rsidRDefault="00070CCD" w:rsidP="002828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070CCD" w:rsidRPr="002828E7" w:rsidSect="005956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F7"/>
    <w:rsid w:val="00070CCD"/>
    <w:rsid w:val="00152E27"/>
    <w:rsid w:val="002141BF"/>
    <w:rsid w:val="002828E7"/>
    <w:rsid w:val="00426B59"/>
    <w:rsid w:val="005868BD"/>
    <w:rsid w:val="006A2706"/>
    <w:rsid w:val="007F7D86"/>
    <w:rsid w:val="008236F7"/>
    <w:rsid w:val="009D60F1"/>
    <w:rsid w:val="00A452F6"/>
    <w:rsid w:val="00B340FA"/>
    <w:rsid w:val="00B77755"/>
    <w:rsid w:val="00C03A4A"/>
    <w:rsid w:val="00C83930"/>
    <w:rsid w:val="00CD4913"/>
    <w:rsid w:val="00CE6DD2"/>
    <w:rsid w:val="00F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7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B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0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70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B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0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2DD6-054A-4923-9796-673C89A5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3</cp:revision>
  <cp:lastPrinted>2022-02-14T04:49:00Z</cp:lastPrinted>
  <dcterms:created xsi:type="dcterms:W3CDTF">2022-03-02T07:22:00Z</dcterms:created>
  <dcterms:modified xsi:type="dcterms:W3CDTF">2022-03-02T07:32:00Z</dcterms:modified>
</cp:coreProperties>
</file>