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CC" w:rsidRPr="006A21CC" w:rsidRDefault="006A21CC" w:rsidP="006A21CC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6A21C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6A21CC" w:rsidRPr="006A21CC" w:rsidRDefault="006A21CC" w:rsidP="006A21CC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6A21C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6A21CC" w:rsidRPr="006A21CC" w:rsidRDefault="006A21CC" w:rsidP="006A21CC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6A21CC" w:rsidRDefault="006A21CC" w:rsidP="006A21CC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6A21CC">
        <w:rPr>
          <w:rFonts w:ascii="Arial" w:eastAsia="Times New Roman" w:hAnsi="Arial" w:cs="Arial"/>
          <w:bCs/>
          <w:sz w:val="24"/>
          <w:szCs w:val="24"/>
          <w:lang w:eastAsia="zh-CN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4</w:t>
      </w:r>
      <w:r w:rsidRPr="006A21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» января 2022 года    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36</w:t>
      </w:r>
      <w:r w:rsidRPr="006A21CC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6A21CC" w:rsidRDefault="006A21CC" w:rsidP="006A21CC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6A21CC" w:rsidRDefault="00A34954" w:rsidP="006A21CC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6A21CC">
        <w:rPr>
          <w:rFonts w:ascii="Arial" w:hAnsi="Arial" w:cs="Arial"/>
          <w:sz w:val="24"/>
          <w:szCs w:val="24"/>
        </w:rPr>
        <w:t>О признании утратившим силу</w:t>
      </w:r>
      <w:r w:rsidR="004528B3" w:rsidRPr="006A21CC">
        <w:rPr>
          <w:rFonts w:ascii="Arial" w:hAnsi="Arial" w:cs="Arial"/>
          <w:sz w:val="24"/>
          <w:szCs w:val="24"/>
        </w:rPr>
        <w:t xml:space="preserve"> постановления Администрации Ермак</w:t>
      </w:r>
      <w:r w:rsidR="00293940" w:rsidRPr="006A21CC">
        <w:rPr>
          <w:rFonts w:ascii="Arial" w:hAnsi="Arial" w:cs="Arial"/>
          <w:sz w:val="24"/>
          <w:szCs w:val="24"/>
        </w:rPr>
        <w:t>овского района от</w:t>
      </w:r>
      <w:r w:rsidR="006A21CC" w:rsidRPr="006A21CC">
        <w:rPr>
          <w:rFonts w:ascii="Arial" w:hAnsi="Arial" w:cs="Arial"/>
          <w:sz w:val="24"/>
          <w:szCs w:val="24"/>
        </w:rPr>
        <w:t xml:space="preserve"> </w:t>
      </w:r>
      <w:r w:rsidR="00293940" w:rsidRPr="006A21CC">
        <w:rPr>
          <w:rFonts w:ascii="Arial" w:hAnsi="Arial" w:cs="Arial"/>
          <w:sz w:val="24"/>
          <w:szCs w:val="24"/>
        </w:rPr>
        <w:t>29.06</w:t>
      </w:r>
      <w:r w:rsidR="00364F9D" w:rsidRPr="006A21CC">
        <w:rPr>
          <w:rFonts w:ascii="Arial" w:hAnsi="Arial" w:cs="Arial"/>
          <w:sz w:val="24"/>
          <w:szCs w:val="24"/>
        </w:rPr>
        <w:t>.2021</w:t>
      </w:r>
      <w:r w:rsidR="006A21CC">
        <w:rPr>
          <w:rFonts w:ascii="Arial" w:hAnsi="Arial" w:cs="Arial"/>
          <w:sz w:val="24"/>
          <w:szCs w:val="24"/>
        </w:rPr>
        <w:t xml:space="preserve"> г.</w:t>
      </w:r>
      <w:r w:rsidR="00293940" w:rsidRPr="006A21CC">
        <w:rPr>
          <w:rFonts w:ascii="Arial" w:hAnsi="Arial" w:cs="Arial"/>
          <w:sz w:val="24"/>
          <w:szCs w:val="24"/>
        </w:rPr>
        <w:t xml:space="preserve"> №</w:t>
      </w:r>
      <w:r w:rsidR="006A21CC">
        <w:rPr>
          <w:rFonts w:ascii="Arial" w:hAnsi="Arial" w:cs="Arial"/>
          <w:sz w:val="24"/>
          <w:szCs w:val="24"/>
        </w:rPr>
        <w:t xml:space="preserve"> </w:t>
      </w:r>
      <w:r w:rsidR="00293940" w:rsidRPr="006A21CC">
        <w:rPr>
          <w:rFonts w:ascii="Arial" w:hAnsi="Arial" w:cs="Arial"/>
          <w:sz w:val="24"/>
          <w:szCs w:val="24"/>
        </w:rPr>
        <w:t>321</w:t>
      </w:r>
      <w:r w:rsidR="004528B3" w:rsidRPr="006A21CC">
        <w:rPr>
          <w:rFonts w:ascii="Arial" w:hAnsi="Arial" w:cs="Arial"/>
          <w:sz w:val="24"/>
          <w:szCs w:val="24"/>
        </w:rPr>
        <w:t>-п «О</w:t>
      </w:r>
      <w:r w:rsidR="004454D7" w:rsidRPr="006A21CC">
        <w:rPr>
          <w:rFonts w:ascii="Arial" w:hAnsi="Arial" w:cs="Arial"/>
          <w:sz w:val="24"/>
          <w:szCs w:val="24"/>
        </w:rPr>
        <w:t>б у</w:t>
      </w:r>
      <w:r w:rsidR="00293940" w:rsidRPr="006A21CC">
        <w:rPr>
          <w:rFonts w:ascii="Arial" w:hAnsi="Arial" w:cs="Arial"/>
          <w:sz w:val="24"/>
          <w:szCs w:val="24"/>
        </w:rPr>
        <w:t>тверждении документации по планировке территории (проект планировки и проект межевания) земельного участка под нежилым зданием в с. Жеблахты, ул. Ванеева, д.28 Ермаковского района Красноярского края»</w:t>
      </w:r>
    </w:p>
    <w:p w:rsidR="006A21CC" w:rsidRDefault="006A21CC" w:rsidP="006A21CC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293940" w:rsidRPr="006A21CC" w:rsidRDefault="00293940" w:rsidP="006A21CC">
      <w:pPr>
        <w:suppressAutoHyphens/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6A21CC">
        <w:rPr>
          <w:rFonts w:ascii="Arial" w:hAnsi="Arial" w:cs="Arial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Федерации" от 29.12.2004</w:t>
      </w:r>
      <w:r w:rsidR="006A21CC">
        <w:rPr>
          <w:rFonts w:ascii="Arial" w:hAnsi="Arial" w:cs="Arial"/>
          <w:color w:val="000000"/>
          <w:sz w:val="24"/>
          <w:szCs w:val="24"/>
        </w:rPr>
        <w:t xml:space="preserve"> г.</w:t>
      </w:r>
      <w:r w:rsidR="006A21CC" w:rsidRPr="006A21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21CC">
        <w:rPr>
          <w:rFonts w:ascii="Arial" w:hAnsi="Arial" w:cs="Arial"/>
          <w:color w:val="000000"/>
          <w:sz w:val="24"/>
          <w:szCs w:val="24"/>
        </w:rPr>
        <w:t>N 190-ФЗ, Федеральным законом от 06.10.2003</w:t>
      </w:r>
      <w:r w:rsidR="006A21CC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6A21CC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</w:t>
      </w:r>
      <w:r w:rsidRPr="006A21CC">
        <w:rPr>
          <w:rFonts w:ascii="Arial" w:hAnsi="Arial" w:cs="Arial"/>
          <w:color w:val="000000"/>
          <w:sz w:val="24"/>
          <w:szCs w:val="24"/>
        </w:rPr>
        <w:t>е</w:t>
      </w:r>
      <w:r w:rsidRPr="006A21CC">
        <w:rPr>
          <w:rFonts w:ascii="Arial" w:hAnsi="Arial" w:cs="Arial"/>
          <w:color w:val="000000"/>
          <w:sz w:val="24"/>
          <w:szCs w:val="24"/>
        </w:rPr>
        <w:t>нии в Российской Федерации», руководствуясь Уставом Ермаковского района, ПОСТАНОВЛЯЮ:</w:t>
      </w:r>
      <w:proofErr w:type="gramEnd"/>
    </w:p>
    <w:p w:rsidR="004528B3" w:rsidRPr="006A21CC" w:rsidRDefault="004528B3" w:rsidP="006A21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21CC">
        <w:rPr>
          <w:rFonts w:ascii="Arial" w:hAnsi="Arial" w:cs="Arial"/>
          <w:sz w:val="24"/>
          <w:szCs w:val="24"/>
        </w:rPr>
        <w:t xml:space="preserve">1. </w:t>
      </w:r>
      <w:r w:rsidR="00A34954" w:rsidRPr="006A21CC">
        <w:rPr>
          <w:rFonts w:ascii="Arial" w:hAnsi="Arial" w:cs="Arial"/>
          <w:sz w:val="24"/>
          <w:szCs w:val="24"/>
        </w:rPr>
        <w:t>П</w:t>
      </w:r>
      <w:r w:rsidRPr="006A21CC">
        <w:rPr>
          <w:rFonts w:ascii="Arial" w:hAnsi="Arial" w:cs="Arial"/>
          <w:sz w:val="24"/>
          <w:szCs w:val="24"/>
        </w:rPr>
        <w:t>остановление Администрации Ермаковского района</w:t>
      </w:r>
      <w:r w:rsidR="006A21CC" w:rsidRPr="006A21CC">
        <w:rPr>
          <w:rFonts w:ascii="Arial" w:hAnsi="Arial" w:cs="Arial"/>
          <w:sz w:val="24"/>
          <w:szCs w:val="24"/>
        </w:rPr>
        <w:t xml:space="preserve"> </w:t>
      </w:r>
      <w:r w:rsidRPr="006A21CC">
        <w:rPr>
          <w:rFonts w:ascii="Arial" w:hAnsi="Arial" w:cs="Arial"/>
          <w:sz w:val="24"/>
          <w:szCs w:val="24"/>
        </w:rPr>
        <w:t xml:space="preserve">от </w:t>
      </w:r>
      <w:r w:rsidR="00293940" w:rsidRPr="006A21CC">
        <w:rPr>
          <w:rFonts w:ascii="Arial" w:hAnsi="Arial" w:cs="Arial"/>
          <w:sz w:val="24"/>
          <w:szCs w:val="24"/>
        </w:rPr>
        <w:t>29.06.2021</w:t>
      </w:r>
      <w:r w:rsidR="006A21CC">
        <w:rPr>
          <w:rFonts w:ascii="Arial" w:hAnsi="Arial" w:cs="Arial"/>
          <w:sz w:val="24"/>
          <w:szCs w:val="24"/>
        </w:rPr>
        <w:t xml:space="preserve"> г.</w:t>
      </w:r>
      <w:r w:rsidR="00293940" w:rsidRPr="006A21CC">
        <w:rPr>
          <w:rFonts w:ascii="Arial" w:hAnsi="Arial" w:cs="Arial"/>
          <w:sz w:val="24"/>
          <w:szCs w:val="24"/>
        </w:rPr>
        <w:t xml:space="preserve"> №</w:t>
      </w:r>
      <w:r w:rsidR="006A21CC">
        <w:rPr>
          <w:rFonts w:ascii="Arial" w:hAnsi="Arial" w:cs="Arial"/>
          <w:sz w:val="24"/>
          <w:szCs w:val="24"/>
        </w:rPr>
        <w:t xml:space="preserve"> </w:t>
      </w:r>
      <w:r w:rsidR="00293940" w:rsidRPr="006A21CC">
        <w:rPr>
          <w:rFonts w:ascii="Arial" w:hAnsi="Arial" w:cs="Arial"/>
          <w:sz w:val="24"/>
          <w:szCs w:val="24"/>
        </w:rPr>
        <w:t>321-п «Об отверждении документации по планировке территории (проект план</w:t>
      </w:r>
      <w:r w:rsidR="00293940" w:rsidRPr="006A21CC">
        <w:rPr>
          <w:rFonts w:ascii="Arial" w:hAnsi="Arial" w:cs="Arial"/>
          <w:sz w:val="24"/>
          <w:szCs w:val="24"/>
        </w:rPr>
        <w:t>и</w:t>
      </w:r>
      <w:r w:rsidR="00293940" w:rsidRPr="006A21CC">
        <w:rPr>
          <w:rFonts w:ascii="Arial" w:hAnsi="Arial" w:cs="Arial"/>
          <w:sz w:val="24"/>
          <w:szCs w:val="24"/>
        </w:rPr>
        <w:t>ровки и проект межевания) земельного участка под нежилым зданием в с. Жеблахты, ул. Ванеева, д.28 Ерм</w:t>
      </w:r>
      <w:r w:rsidR="00293940" w:rsidRPr="006A21CC">
        <w:rPr>
          <w:rFonts w:ascii="Arial" w:hAnsi="Arial" w:cs="Arial"/>
          <w:sz w:val="24"/>
          <w:szCs w:val="24"/>
        </w:rPr>
        <w:t>а</w:t>
      </w:r>
      <w:r w:rsidR="00293940" w:rsidRPr="006A21CC">
        <w:rPr>
          <w:rFonts w:ascii="Arial" w:hAnsi="Arial" w:cs="Arial"/>
          <w:sz w:val="24"/>
          <w:szCs w:val="24"/>
        </w:rPr>
        <w:t>ковского района Красноярского края»</w:t>
      </w:r>
      <w:r w:rsidR="00A34954" w:rsidRPr="006A21CC">
        <w:rPr>
          <w:rFonts w:ascii="Arial" w:hAnsi="Arial" w:cs="Arial"/>
          <w:sz w:val="24"/>
          <w:szCs w:val="24"/>
        </w:rPr>
        <w:t>, признать утратившим силу</w:t>
      </w:r>
      <w:r w:rsidRPr="006A21CC">
        <w:rPr>
          <w:rFonts w:ascii="Arial" w:hAnsi="Arial" w:cs="Arial"/>
          <w:sz w:val="24"/>
          <w:szCs w:val="24"/>
        </w:rPr>
        <w:t>.</w:t>
      </w:r>
    </w:p>
    <w:p w:rsidR="004528B3" w:rsidRPr="006A21CC" w:rsidRDefault="004528B3" w:rsidP="006A21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21C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A21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21C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6A21CC">
        <w:rPr>
          <w:rFonts w:ascii="Arial" w:hAnsi="Arial" w:cs="Arial"/>
          <w:sz w:val="24"/>
          <w:szCs w:val="24"/>
        </w:rPr>
        <w:t>е</w:t>
      </w:r>
      <w:r w:rsidRPr="006A21CC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4528B3" w:rsidRPr="006A21CC" w:rsidRDefault="004528B3" w:rsidP="006A21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21CC">
        <w:rPr>
          <w:rFonts w:ascii="Arial" w:hAnsi="Arial" w:cs="Arial"/>
          <w:sz w:val="24"/>
          <w:szCs w:val="24"/>
        </w:rPr>
        <w:t>3. Постановление вступает в силу</w:t>
      </w:r>
      <w:r w:rsidR="006A21CC" w:rsidRPr="006A21CC">
        <w:rPr>
          <w:rFonts w:ascii="Arial" w:hAnsi="Arial" w:cs="Arial"/>
          <w:sz w:val="24"/>
          <w:szCs w:val="24"/>
        </w:rPr>
        <w:t xml:space="preserve"> </w:t>
      </w:r>
      <w:r w:rsidRPr="006A21CC">
        <w:rPr>
          <w:rFonts w:ascii="Arial" w:hAnsi="Arial" w:cs="Arial"/>
          <w:sz w:val="24"/>
          <w:szCs w:val="24"/>
        </w:rPr>
        <w:t>после его официального опубликов</w:t>
      </w:r>
      <w:r w:rsidRPr="006A21CC">
        <w:rPr>
          <w:rFonts w:ascii="Arial" w:hAnsi="Arial" w:cs="Arial"/>
          <w:sz w:val="24"/>
          <w:szCs w:val="24"/>
        </w:rPr>
        <w:t>а</w:t>
      </w:r>
      <w:r w:rsidRPr="006A21CC">
        <w:rPr>
          <w:rFonts w:ascii="Arial" w:hAnsi="Arial" w:cs="Arial"/>
          <w:sz w:val="24"/>
          <w:szCs w:val="24"/>
        </w:rPr>
        <w:t>ния.</w:t>
      </w:r>
    </w:p>
    <w:p w:rsidR="004528B3" w:rsidRPr="006A21CC" w:rsidRDefault="004528B3" w:rsidP="006A21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7750A" w:rsidRPr="006A21CC" w:rsidRDefault="004528B3" w:rsidP="006A21C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A21CC">
        <w:rPr>
          <w:rFonts w:ascii="Arial" w:hAnsi="Arial" w:cs="Arial"/>
          <w:sz w:val="24"/>
          <w:szCs w:val="24"/>
        </w:rPr>
        <w:t>Глава района</w:t>
      </w:r>
      <w:r w:rsidR="006A21CC" w:rsidRPr="006A21CC">
        <w:rPr>
          <w:rFonts w:ascii="Arial" w:hAnsi="Arial" w:cs="Arial"/>
          <w:sz w:val="24"/>
          <w:szCs w:val="24"/>
        </w:rPr>
        <w:t xml:space="preserve"> </w:t>
      </w:r>
      <w:r w:rsidR="006A21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6A21CC">
        <w:rPr>
          <w:rFonts w:ascii="Arial" w:hAnsi="Arial" w:cs="Arial"/>
          <w:sz w:val="24"/>
          <w:szCs w:val="24"/>
        </w:rPr>
        <w:t>М.А. Виго</w:t>
      </w:r>
      <w:r w:rsidRPr="006A21CC">
        <w:rPr>
          <w:rFonts w:ascii="Arial" w:hAnsi="Arial" w:cs="Arial"/>
          <w:sz w:val="24"/>
          <w:szCs w:val="24"/>
        </w:rPr>
        <w:t>в</w:t>
      </w:r>
      <w:r w:rsidRPr="006A21CC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17750A" w:rsidRPr="006A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2F"/>
    <w:rsid w:val="002340B3"/>
    <w:rsid w:val="00293940"/>
    <w:rsid w:val="00364F9D"/>
    <w:rsid w:val="003D762F"/>
    <w:rsid w:val="004454D7"/>
    <w:rsid w:val="004528B3"/>
    <w:rsid w:val="00483328"/>
    <w:rsid w:val="006A21CC"/>
    <w:rsid w:val="00742E42"/>
    <w:rsid w:val="008D5405"/>
    <w:rsid w:val="00A34954"/>
    <w:rsid w:val="00C2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2022-01-14T02:05:00Z</cp:lastPrinted>
  <dcterms:created xsi:type="dcterms:W3CDTF">2022-01-26T02:29:00Z</dcterms:created>
  <dcterms:modified xsi:type="dcterms:W3CDTF">2022-01-26T02:29:00Z</dcterms:modified>
</cp:coreProperties>
</file>