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2" w:type="dxa"/>
        <w:tblLook w:val="04A0" w:firstRow="1" w:lastRow="0" w:firstColumn="1" w:lastColumn="0" w:noHBand="0" w:noVBand="1"/>
      </w:tblPr>
      <w:tblGrid>
        <w:gridCol w:w="6955"/>
        <w:gridCol w:w="99"/>
        <w:gridCol w:w="2525"/>
        <w:gridCol w:w="173"/>
      </w:tblGrid>
      <w:tr w:rsidR="006D521B" w:rsidRPr="00902768" w:rsidTr="003E0E31">
        <w:trPr>
          <w:gridAfter w:val="1"/>
          <w:wAfter w:w="173" w:type="dxa"/>
        </w:trPr>
        <w:tc>
          <w:tcPr>
            <w:tcW w:w="6955" w:type="dxa"/>
            <w:shd w:val="clear" w:color="auto" w:fill="auto"/>
          </w:tcPr>
          <w:p w:rsidR="0078162D" w:rsidRPr="002D242F" w:rsidRDefault="0078162D" w:rsidP="00E70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shd w:val="clear" w:color="auto" w:fill="auto"/>
          </w:tcPr>
          <w:p w:rsidR="0078162D" w:rsidRPr="00902768" w:rsidRDefault="0078162D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E31" w:rsidRPr="00FF6ABE" w:rsidTr="00EB7A22">
        <w:tc>
          <w:tcPr>
            <w:tcW w:w="7054" w:type="dxa"/>
            <w:gridSpan w:val="2"/>
            <w:shd w:val="clear" w:color="auto" w:fill="auto"/>
          </w:tcPr>
          <w:p w:rsidR="003E0E31" w:rsidRPr="00FF6ABE" w:rsidRDefault="003E0E31" w:rsidP="00E70E0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FF6ABE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:rsidR="003E0E31" w:rsidRPr="00FF6ABE" w:rsidRDefault="00C61742" w:rsidP="001B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26</w:t>
            </w:r>
            <w:r w:rsidR="00356228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17623A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января</w:t>
            </w:r>
            <w:r w:rsidR="001B2770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17623A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2022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3E0E31" w:rsidRPr="00FF6ABE" w:rsidRDefault="002855B9" w:rsidP="003D1D18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FF6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6" name="Рисуно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E0E31" w:rsidRPr="00FF6ABE" w:rsidTr="00EB7A22">
        <w:trPr>
          <w:trHeight w:val="301"/>
        </w:trPr>
        <w:tc>
          <w:tcPr>
            <w:tcW w:w="9752" w:type="dxa"/>
            <w:gridSpan w:val="4"/>
            <w:shd w:val="clear" w:color="auto" w:fill="auto"/>
          </w:tcPr>
          <w:p w:rsidR="003E0E31" w:rsidRPr="00FF6ABE" w:rsidRDefault="002855B9" w:rsidP="00E70E01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</w:pPr>
            <w:r w:rsidRPr="00FF6ABE">
              <w:rPr>
                <w:rFonts w:ascii="Times New Roman" w:eastAsia="Times New Roman" w:hAnsi="Times New Roman" w:cs="Times New Roman"/>
                <w:b/>
                <w:noProof/>
                <w:color w:val="0B308C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39108E1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349.7pt,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" strokecolor="#0b308c" strokeweight="2pt">
                      <v:shadow opacity="24903f" origin=",.5" offset="0,.55556mm"/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FD7DB1" w:rsidRDefault="00C61742" w:rsidP="00FD7DB1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hAnsi="Times New Roman" w:cs="Times New Roman"/>
          <w:b/>
          <w:sz w:val="32"/>
          <w:szCs w:val="32"/>
          <w:lang w:eastAsia="zh-CN"/>
        </w:rPr>
        <w:t>Около 32</w:t>
      </w:r>
      <w:r w:rsidR="00505235">
        <w:rPr>
          <w:rFonts w:ascii="Times New Roman" w:hAnsi="Times New Roman" w:cs="Times New Roman"/>
          <w:b/>
          <w:sz w:val="32"/>
          <w:szCs w:val="32"/>
          <w:lang w:eastAsia="zh-CN"/>
        </w:rPr>
        <w:t xml:space="preserve"> млн </w:t>
      </w:r>
      <w:r w:rsidR="00FD7DB1" w:rsidRPr="00FD7DB1">
        <w:rPr>
          <w:rFonts w:ascii="Times New Roman" w:hAnsi="Times New Roman" w:cs="Times New Roman"/>
          <w:b/>
          <w:sz w:val="32"/>
          <w:szCs w:val="32"/>
          <w:lang w:eastAsia="zh-CN"/>
        </w:rPr>
        <w:t xml:space="preserve">отправлений </w:t>
      </w:r>
      <w:r w:rsidR="00983239" w:rsidRPr="00983239">
        <w:rPr>
          <w:rFonts w:ascii="Times New Roman" w:hAnsi="Times New Roman" w:cs="Times New Roman"/>
          <w:b/>
          <w:sz w:val="32"/>
          <w:szCs w:val="32"/>
          <w:lang w:eastAsia="zh-CN"/>
        </w:rPr>
        <w:t xml:space="preserve">обработали почтовики </w:t>
      </w:r>
      <w:r>
        <w:rPr>
          <w:rFonts w:ascii="Times New Roman" w:hAnsi="Times New Roman" w:cs="Times New Roman"/>
          <w:b/>
          <w:sz w:val="32"/>
          <w:szCs w:val="32"/>
          <w:lang w:eastAsia="zh-CN"/>
        </w:rPr>
        <w:t>Красноярского края</w:t>
      </w:r>
      <w:r w:rsidR="00983239" w:rsidRPr="00983239">
        <w:t xml:space="preserve"> </w:t>
      </w:r>
      <w:r w:rsidR="00983239">
        <w:rPr>
          <w:rFonts w:ascii="Times New Roman" w:hAnsi="Times New Roman" w:cs="Times New Roman"/>
          <w:b/>
          <w:sz w:val="32"/>
          <w:szCs w:val="32"/>
          <w:lang w:eastAsia="zh-CN"/>
        </w:rPr>
        <w:t xml:space="preserve">в </w:t>
      </w:r>
      <w:r w:rsidR="0017623A">
        <w:rPr>
          <w:rFonts w:ascii="Times New Roman" w:hAnsi="Times New Roman" w:cs="Times New Roman"/>
          <w:b/>
          <w:sz w:val="32"/>
          <w:szCs w:val="32"/>
          <w:lang w:eastAsia="zh-CN"/>
        </w:rPr>
        <w:t>2021</w:t>
      </w:r>
      <w:r w:rsidR="00983239" w:rsidRPr="00983239">
        <w:rPr>
          <w:rFonts w:ascii="Times New Roman" w:hAnsi="Times New Roman" w:cs="Times New Roman"/>
          <w:b/>
          <w:sz w:val="32"/>
          <w:szCs w:val="32"/>
          <w:lang w:eastAsia="zh-CN"/>
        </w:rPr>
        <w:t xml:space="preserve"> г</w:t>
      </w:r>
      <w:r w:rsidR="00AE331D">
        <w:rPr>
          <w:rFonts w:ascii="Times New Roman" w:hAnsi="Times New Roman" w:cs="Times New Roman"/>
          <w:b/>
          <w:sz w:val="32"/>
          <w:szCs w:val="32"/>
          <w:lang w:eastAsia="zh-CN"/>
        </w:rPr>
        <w:t>оду</w:t>
      </w:r>
      <w:bookmarkStart w:id="0" w:name="_GoBack"/>
      <w:bookmarkEnd w:id="0"/>
      <w:r w:rsidR="00983239" w:rsidRPr="00983239">
        <w:rPr>
          <w:rFonts w:ascii="Times New Roman" w:hAnsi="Times New Roman" w:cs="Times New Roman"/>
          <w:b/>
          <w:sz w:val="32"/>
          <w:szCs w:val="32"/>
          <w:lang w:eastAsia="zh-CN"/>
        </w:rPr>
        <w:t xml:space="preserve"> </w:t>
      </w:r>
    </w:p>
    <w:p w:rsidR="00F9749F" w:rsidRDefault="004C7B06" w:rsidP="00FD7DB1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В 2021</w:t>
      </w:r>
      <w:r w:rsidR="00B819E9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г.</w:t>
      </w:r>
      <w:r w:rsidR="00FD7DB1" w:rsidRPr="002E0DBD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сотрудники </w:t>
      </w:r>
      <w:r w:rsidR="00C61742">
        <w:rPr>
          <w:rFonts w:ascii="Times New Roman" w:hAnsi="Times New Roman" w:cs="Times New Roman"/>
          <w:b/>
          <w:sz w:val="24"/>
          <w:szCs w:val="24"/>
          <w:lang w:eastAsia="zh-CN"/>
        </w:rPr>
        <w:t>Красноярского</w:t>
      </w:r>
      <w:r w:rsidR="00FD7DB1" w:rsidRPr="002E0DBD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магистрального сортировочно</w:t>
      </w:r>
      <w:r w:rsidR="007D72A2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го центра Почты России приняли и </w:t>
      </w:r>
      <w:r w:rsidR="00FD7DB1" w:rsidRPr="002E0DBD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обработали </w:t>
      </w:r>
      <w:r w:rsidR="00C61742">
        <w:rPr>
          <w:rFonts w:ascii="Times New Roman" w:hAnsi="Times New Roman" w:cs="Times New Roman"/>
          <w:b/>
          <w:sz w:val="24"/>
          <w:szCs w:val="24"/>
          <w:lang w:eastAsia="zh-CN"/>
        </w:rPr>
        <w:t>около 32</w:t>
      </w:r>
      <w:r w:rsidR="00FD7DB1" w:rsidRPr="002E0DBD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млн</w:t>
      </w:r>
      <w:r w:rsidR="00826763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п</w:t>
      </w:r>
      <w:r w:rsidR="00FD7DB1" w:rsidRPr="002E0DBD">
        <w:rPr>
          <w:rFonts w:ascii="Times New Roman" w:hAnsi="Times New Roman" w:cs="Times New Roman"/>
          <w:b/>
          <w:sz w:val="24"/>
          <w:szCs w:val="24"/>
          <w:lang w:eastAsia="zh-CN"/>
        </w:rPr>
        <w:t>очтовых отправлений.</w:t>
      </w:r>
      <w:r w:rsidR="00FD7DB1" w:rsidRPr="00FD7DB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792260" w:rsidRDefault="006B6055" w:rsidP="00FD7DB1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Большую часть из них соста</w:t>
      </w:r>
      <w:r w:rsidR="00F16B88">
        <w:rPr>
          <w:rFonts w:ascii="Times New Roman" w:hAnsi="Times New Roman" w:cs="Times New Roman"/>
          <w:sz w:val="24"/>
          <w:szCs w:val="24"/>
          <w:lang w:eastAsia="zh-CN"/>
        </w:rPr>
        <w:t xml:space="preserve">вляют </w:t>
      </w:r>
      <w:r w:rsidR="005E1BA7">
        <w:rPr>
          <w:rFonts w:ascii="Times New Roman" w:hAnsi="Times New Roman" w:cs="Times New Roman"/>
          <w:sz w:val="24"/>
          <w:szCs w:val="24"/>
          <w:lang w:eastAsia="zh-CN"/>
        </w:rPr>
        <w:t>простые,</w:t>
      </w:r>
      <w:r w:rsidR="00C6174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5E1BA7">
        <w:rPr>
          <w:rFonts w:ascii="Times New Roman" w:hAnsi="Times New Roman" w:cs="Times New Roman"/>
          <w:sz w:val="24"/>
          <w:szCs w:val="24"/>
          <w:lang w:eastAsia="zh-CN"/>
        </w:rPr>
        <w:t>заказные, ценные</w:t>
      </w:r>
      <w:r w:rsidR="00C6174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F16B88">
        <w:rPr>
          <w:rFonts w:ascii="Times New Roman" w:hAnsi="Times New Roman" w:cs="Times New Roman"/>
          <w:sz w:val="24"/>
          <w:szCs w:val="24"/>
          <w:lang w:eastAsia="zh-CN"/>
        </w:rPr>
        <w:t>письма</w:t>
      </w:r>
      <w:r w:rsidR="00C61742">
        <w:rPr>
          <w:rFonts w:ascii="Times New Roman" w:hAnsi="Times New Roman" w:cs="Times New Roman"/>
          <w:sz w:val="24"/>
          <w:szCs w:val="24"/>
          <w:lang w:eastAsia="zh-CN"/>
        </w:rPr>
        <w:t xml:space="preserve"> и бандероли – более 24</w:t>
      </w:r>
      <w:r w:rsidR="005E1BA7">
        <w:rPr>
          <w:rFonts w:ascii="Times New Roman" w:hAnsi="Times New Roman" w:cs="Times New Roman"/>
          <w:sz w:val="24"/>
          <w:szCs w:val="24"/>
          <w:lang w:eastAsia="zh-CN"/>
        </w:rPr>
        <w:t>,6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млн</w:t>
      </w:r>
      <w:r w:rsidR="00664DF6">
        <w:rPr>
          <w:rFonts w:ascii="Times New Roman" w:hAnsi="Times New Roman" w:cs="Times New Roman"/>
          <w:sz w:val="24"/>
          <w:szCs w:val="24"/>
          <w:lang w:eastAsia="zh-CN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  <w:lang w:eastAsia="zh-CN"/>
        </w:rPr>
        <w:t>, затем иду</w:t>
      </w:r>
      <w:r w:rsidR="005F0427">
        <w:rPr>
          <w:rFonts w:ascii="Times New Roman" w:hAnsi="Times New Roman" w:cs="Times New Roman"/>
          <w:sz w:val="24"/>
          <w:szCs w:val="24"/>
          <w:lang w:eastAsia="zh-CN"/>
        </w:rPr>
        <w:t xml:space="preserve">т </w:t>
      </w:r>
      <w:r w:rsidR="00C61742">
        <w:rPr>
          <w:rFonts w:ascii="Times New Roman" w:hAnsi="Times New Roman" w:cs="Times New Roman"/>
          <w:sz w:val="24"/>
          <w:szCs w:val="24"/>
          <w:lang w:eastAsia="zh-CN"/>
        </w:rPr>
        <w:t>посылки – 3,5</w:t>
      </w:r>
      <w:r w:rsidR="00664DF6">
        <w:rPr>
          <w:rFonts w:ascii="Times New Roman" w:hAnsi="Times New Roman" w:cs="Times New Roman"/>
          <w:sz w:val="24"/>
          <w:szCs w:val="24"/>
          <w:lang w:eastAsia="zh-CN"/>
        </w:rPr>
        <w:t xml:space="preserve"> млн. </w:t>
      </w:r>
      <w:r w:rsidR="00BC588C">
        <w:rPr>
          <w:rFonts w:ascii="Times New Roman" w:hAnsi="Times New Roman" w:cs="Times New Roman"/>
          <w:sz w:val="24"/>
          <w:szCs w:val="24"/>
          <w:lang w:eastAsia="zh-CN"/>
        </w:rPr>
        <w:t>На третьем месте</w:t>
      </w:r>
      <w:r w:rsidR="0050523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C61742">
        <w:rPr>
          <w:rFonts w:ascii="Times New Roman" w:hAnsi="Times New Roman" w:cs="Times New Roman"/>
          <w:sz w:val="24"/>
          <w:szCs w:val="24"/>
          <w:lang w:eastAsia="zh-CN"/>
        </w:rPr>
        <w:t xml:space="preserve">простые и заказные </w:t>
      </w:r>
      <w:r w:rsidR="003B4DB1">
        <w:rPr>
          <w:rFonts w:ascii="Times New Roman" w:hAnsi="Times New Roman" w:cs="Times New Roman"/>
          <w:sz w:val="24"/>
          <w:szCs w:val="24"/>
          <w:lang w:eastAsia="zh-CN"/>
        </w:rPr>
        <w:t xml:space="preserve">международные </w:t>
      </w:r>
      <w:r w:rsidR="00C61742">
        <w:rPr>
          <w:rFonts w:ascii="Times New Roman" w:hAnsi="Times New Roman" w:cs="Times New Roman"/>
          <w:sz w:val="24"/>
          <w:szCs w:val="24"/>
          <w:lang w:eastAsia="zh-CN"/>
        </w:rPr>
        <w:t>мелкие пакеты</w:t>
      </w:r>
      <w:r w:rsidR="00505235">
        <w:rPr>
          <w:rFonts w:ascii="Times New Roman" w:hAnsi="Times New Roman" w:cs="Times New Roman"/>
          <w:sz w:val="24"/>
          <w:szCs w:val="24"/>
          <w:lang w:eastAsia="zh-CN"/>
        </w:rPr>
        <w:t>, за 2021</w:t>
      </w:r>
      <w:r w:rsidR="00F16B88">
        <w:rPr>
          <w:rFonts w:ascii="Times New Roman" w:hAnsi="Times New Roman" w:cs="Times New Roman"/>
          <w:sz w:val="24"/>
          <w:szCs w:val="24"/>
          <w:lang w:eastAsia="zh-CN"/>
        </w:rPr>
        <w:t xml:space="preserve"> г</w:t>
      </w:r>
      <w:r w:rsidR="00B819E9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F16B88">
        <w:rPr>
          <w:rFonts w:ascii="Times New Roman" w:hAnsi="Times New Roman" w:cs="Times New Roman"/>
          <w:sz w:val="24"/>
          <w:szCs w:val="24"/>
          <w:lang w:eastAsia="zh-CN"/>
        </w:rPr>
        <w:t xml:space="preserve"> их было</w:t>
      </w:r>
      <w:r w:rsidR="005F0427">
        <w:rPr>
          <w:rFonts w:ascii="Times New Roman" w:hAnsi="Times New Roman" w:cs="Times New Roman"/>
          <w:sz w:val="24"/>
          <w:szCs w:val="24"/>
          <w:lang w:eastAsia="zh-CN"/>
        </w:rPr>
        <w:t xml:space="preserve"> 2,8</w:t>
      </w:r>
      <w:r w:rsidR="00664DF6">
        <w:rPr>
          <w:rFonts w:ascii="Times New Roman" w:hAnsi="Times New Roman" w:cs="Times New Roman"/>
          <w:sz w:val="24"/>
          <w:szCs w:val="24"/>
          <w:lang w:eastAsia="zh-CN"/>
        </w:rPr>
        <w:t xml:space="preserve"> млн. </w:t>
      </w:r>
    </w:p>
    <w:p w:rsidR="00AB4897" w:rsidRDefault="00AB4897" w:rsidP="00FD7DB1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В категориях отправл</w:t>
      </w:r>
      <w:r w:rsidR="003B4DB1">
        <w:rPr>
          <w:rFonts w:ascii="Times New Roman" w:hAnsi="Times New Roman" w:cs="Times New Roman"/>
          <w:sz w:val="24"/>
          <w:szCs w:val="24"/>
          <w:lang w:eastAsia="zh-CN"/>
        </w:rPr>
        <w:t>ений наибольший прирост показали заказные почтовые отправления</w:t>
      </w:r>
      <w:r w:rsidR="0067673E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="003B4DB1">
        <w:rPr>
          <w:rFonts w:ascii="Times New Roman" w:hAnsi="Times New Roman" w:cs="Times New Roman"/>
          <w:sz w:val="24"/>
          <w:szCs w:val="24"/>
          <w:lang w:eastAsia="zh-CN"/>
        </w:rPr>
        <w:t>их рост составил 22</w:t>
      </w:r>
      <w:r w:rsidR="00542A26">
        <w:rPr>
          <w:rFonts w:ascii="Times New Roman" w:hAnsi="Times New Roman" w:cs="Times New Roman"/>
          <w:sz w:val="24"/>
          <w:szCs w:val="24"/>
          <w:lang w:eastAsia="zh-CN"/>
        </w:rPr>
        <w:t xml:space="preserve">% и </w:t>
      </w:r>
      <w:r>
        <w:rPr>
          <w:rFonts w:ascii="Times New Roman" w:hAnsi="Times New Roman" w:cs="Times New Roman"/>
          <w:sz w:val="24"/>
          <w:szCs w:val="24"/>
          <w:lang w:eastAsia="zh-CN"/>
        </w:rPr>
        <w:t>ме</w:t>
      </w:r>
      <w:r w:rsidR="00542A26">
        <w:rPr>
          <w:rFonts w:ascii="Times New Roman" w:hAnsi="Times New Roman" w:cs="Times New Roman"/>
          <w:sz w:val="24"/>
          <w:szCs w:val="24"/>
          <w:lang w:eastAsia="zh-CN"/>
        </w:rPr>
        <w:t xml:space="preserve">ждународные </w:t>
      </w:r>
      <w:r w:rsidR="003B4DB1">
        <w:rPr>
          <w:rFonts w:ascii="Times New Roman" w:hAnsi="Times New Roman" w:cs="Times New Roman"/>
          <w:sz w:val="24"/>
          <w:szCs w:val="24"/>
          <w:lang w:eastAsia="zh-CN"/>
        </w:rPr>
        <w:t>заказные</w:t>
      </w:r>
      <w:r w:rsidR="00333B9D">
        <w:rPr>
          <w:rFonts w:ascii="Times New Roman" w:hAnsi="Times New Roman" w:cs="Times New Roman"/>
          <w:sz w:val="24"/>
          <w:szCs w:val="24"/>
          <w:lang w:eastAsia="zh-CN"/>
        </w:rPr>
        <w:t xml:space="preserve"> мелкие пакеты, плюс 15</w:t>
      </w:r>
      <w:r w:rsidR="00542A26">
        <w:rPr>
          <w:rFonts w:ascii="Times New Roman" w:hAnsi="Times New Roman" w:cs="Times New Roman"/>
          <w:sz w:val="24"/>
          <w:szCs w:val="24"/>
          <w:lang w:eastAsia="zh-CN"/>
        </w:rPr>
        <w:t xml:space="preserve">%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к показателям 2020 г. </w:t>
      </w:r>
    </w:p>
    <w:p w:rsidR="00664DF6" w:rsidRDefault="008250C1" w:rsidP="00FD7DB1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В</w:t>
      </w:r>
      <w:r w:rsidRPr="008250C1">
        <w:rPr>
          <w:rFonts w:ascii="Times New Roman" w:hAnsi="Times New Roman" w:cs="Times New Roman"/>
          <w:sz w:val="24"/>
          <w:szCs w:val="24"/>
          <w:lang w:eastAsia="zh-CN"/>
        </w:rPr>
        <w:t>нутрирос</w:t>
      </w:r>
      <w:r w:rsidR="000B405C">
        <w:rPr>
          <w:rFonts w:ascii="Times New Roman" w:hAnsi="Times New Roman" w:cs="Times New Roman"/>
          <w:sz w:val="24"/>
          <w:szCs w:val="24"/>
          <w:lang w:eastAsia="zh-CN"/>
        </w:rPr>
        <w:t>сийской почты</w:t>
      </w:r>
      <w:r w:rsidR="005E1BA7">
        <w:rPr>
          <w:rFonts w:ascii="Times New Roman" w:hAnsi="Times New Roman" w:cs="Times New Roman"/>
          <w:sz w:val="24"/>
          <w:szCs w:val="24"/>
          <w:lang w:eastAsia="zh-CN"/>
        </w:rPr>
        <w:t xml:space="preserve"> жители Красноярского края</w:t>
      </w:r>
      <w:r w:rsidR="000B405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8250C1">
        <w:rPr>
          <w:rFonts w:ascii="Times New Roman" w:hAnsi="Times New Roman" w:cs="Times New Roman"/>
          <w:sz w:val="24"/>
          <w:szCs w:val="24"/>
          <w:lang w:eastAsia="zh-CN"/>
        </w:rPr>
        <w:t xml:space="preserve">отправили </w:t>
      </w:r>
      <w:r w:rsidR="00E22904">
        <w:rPr>
          <w:rFonts w:ascii="Times New Roman" w:hAnsi="Times New Roman" w:cs="Times New Roman"/>
          <w:sz w:val="24"/>
          <w:szCs w:val="24"/>
          <w:lang w:eastAsia="zh-CN"/>
        </w:rPr>
        <w:t>15,3</w:t>
      </w:r>
      <w:r w:rsidR="001445AB" w:rsidRPr="00E22904">
        <w:rPr>
          <w:rFonts w:ascii="Times New Roman" w:hAnsi="Times New Roman" w:cs="Times New Roman"/>
          <w:sz w:val="24"/>
          <w:szCs w:val="24"/>
          <w:lang w:eastAsia="zh-CN"/>
        </w:rPr>
        <w:t xml:space="preserve"> млн</w:t>
      </w:r>
      <w:r w:rsidR="001445AB">
        <w:rPr>
          <w:rFonts w:ascii="Times New Roman" w:hAnsi="Times New Roman" w:cs="Times New Roman"/>
          <w:sz w:val="24"/>
          <w:szCs w:val="24"/>
          <w:lang w:eastAsia="zh-CN"/>
        </w:rPr>
        <w:t xml:space="preserve"> отправлений, а получили </w:t>
      </w:r>
      <w:r w:rsidR="00E22904" w:rsidRPr="00E22904">
        <w:rPr>
          <w:rFonts w:ascii="Times New Roman" w:hAnsi="Times New Roman" w:cs="Times New Roman"/>
          <w:sz w:val="24"/>
          <w:szCs w:val="24"/>
          <w:lang w:eastAsia="zh-CN"/>
        </w:rPr>
        <w:t>13</w:t>
      </w:r>
      <w:r w:rsidRPr="008250C1">
        <w:rPr>
          <w:rFonts w:ascii="Times New Roman" w:hAnsi="Times New Roman" w:cs="Times New Roman"/>
          <w:sz w:val="24"/>
          <w:szCs w:val="24"/>
          <w:lang w:eastAsia="zh-CN"/>
        </w:rPr>
        <w:t xml:space="preserve"> млн.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5E1BA7" w:rsidRDefault="00A37DE6" w:rsidP="00FD7DB1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9749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F9749F" w:rsidRPr="00F9749F">
        <w:rPr>
          <w:rFonts w:ascii="Times New Roman" w:hAnsi="Times New Roman" w:cs="Times New Roman"/>
          <w:sz w:val="24"/>
          <w:szCs w:val="24"/>
          <w:lang w:eastAsia="zh-CN"/>
        </w:rPr>
        <w:t>«</w:t>
      </w:r>
      <w:r w:rsidR="005E1BA7" w:rsidRPr="005E1BA7">
        <w:rPr>
          <w:rFonts w:ascii="Times New Roman" w:hAnsi="Times New Roman" w:cs="Times New Roman"/>
          <w:sz w:val="24"/>
          <w:szCs w:val="24"/>
          <w:lang w:eastAsia="zh-CN"/>
        </w:rPr>
        <w:t xml:space="preserve">Процесс обработки почтовых отправлений в Красноярском сортировочном центре идет непрерывно. В час сотрудники сортируют в среднем 4 166 почтовых отправлений, это 100 000 в сутки. </w:t>
      </w:r>
      <w:r w:rsidR="005E1BA7">
        <w:rPr>
          <w:rFonts w:ascii="Times New Roman" w:hAnsi="Times New Roman" w:cs="Times New Roman"/>
          <w:sz w:val="24"/>
          <w:szCs w:val="24"/>
          <w:lang w:eastAsia="zh-CN"/>
        </w:rPr>
        <w:t>З</w:t>
      </w:r>
      <w:r w:rsidR="005E1BA7" w:rsidRPr="005E1BA7">
        <w:rPr>
          <w:rFonts w:ascii="Times New Roman" w:hAnsi="Times New Roman" w:cs="Times New Roman"/>
          <w:sz w:val="24"/>
          <w:szCs w:val="24"/>
          <w:lang w:eastAsia="zh-CN"/>
        </w:rPr>
        <w:t xml:space="preserve">а новогодние праздники через сортировку прошло </w:t>
      </w:r>
      <w:r w:rsidR="005E1BA7">
        <w:rPr>
          <w:rFonts w:ascii="Times New Roman" w:hAnsi="Times New Roman" w:cs="Times New Roman"/>
          <w:sz w:val="24"/>
          <w:szCs w:val="24"/>
          <w:lang w:eastAsia="zh-CN"/>
        </w:rPr>
        <w:t>почти 80</w:t>
      </w:r>
      <w:r w:rsidR="005E1BA7" w:rsidRPr="005E1BA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B819E9">
        <w:rPr>
          <w:rFonts w:ascii="Times New Roman" w:hAnsi="Times New Roman" w:cs="Times New Roman"/>
          <w:sz w:val="24"/>
          <w:szCs w:val="24"/>
          <w:lang w:eastAsia="zh-CN"/>
        </w:rPr>
        <w:t>000</w:t>
      </w:r>
      <w:r w:rsidR="005E1BA7" w:rsidRPr="005E1BA7">
        <w:rPr>
          <w:rFonts w:ascii="Times New Roman" w:hAnsi="Times New Roman" w:cs="Times New Roman"/>
          <w:sz w:val="24"/>
          <w:szCs w:val="24"/>
          <w:lang w:eastAsia="zh-CN"/>
        </w:rPr>
        <w:t xml:space="preserve"> посылок и </w:t>
      </w:r>
      <w:r w:rsidR="005E1BA7">
        <w:rPr>
          <w:rFonts w:ascii="Times New Roman" w:hAnsi="Times New Roman" w:cs="Times New Roman"/>
          <w:sz w:val="24"/>
          <w:szCs w:val="24"/>
          <w:lang w:eastAsia="zh-CN"/>
        </w:rPr>
        <w:t>5</w:t>
      </w:r>
      <w:r w:rsidR="00B819E9">
        <w:rPr>
          <w:rFonts w:ascii="Times New Roman" w:hAnsi="Times New Roman" w:cs="Times New Roman"/>
          <w:sz w:val="24"/>
          <w:szCs w:val="24"/>
          <w:lang w:eastAsia="zh-CN"/>
        </w:rPr>
        <w:t>0 000</w:t>
      </w:r>
      <w:r w:rsidR="005E1BA7" w:rsidRPr="005E1BA7">
        <w:rPr>
          <w:rFonts w:ascii="Times New Roman" w:hAnsi="Times New Roman" w:cs="Times New Roman"/>
          <w:sz w:val="24"/>
          <w:szCs w:val="24"/>
          <w:lang w:eastAsia="zh-CN"/>
        </w:rPr>
        <w:t xml:space="preserve"> международных</w:t>
      </w:r>
      <w:r w:rsidR="005E1BA7">
        <w:rPr>
          <w:rFonts w:ascii="Times New Roman" w:hAnsi="Times New Roman" w:cs="Times New Roman"/>
          <w:sz w:val="24"/>
          <w:szCs w:val="24"/>
          <w:lang w:eastAsia="zh-CN"/>
        </w:rPr>
        <w:t xml:space="preserve"> заказных мелких пакетов», – рассказывает</w:t>
      </w:r>
      <w:r w:rsidR="005E1BA7" w:rsidRPr="005E1BA7">
        <w:rPr>
          <w:rFonts w:ascii="Times New Roman" w:hAnsi="Times New Roman" w:cs="Times New Roman"/>
          <w:sz w:val="24"/>
          <w:szCs w:val="24"/>
          <w:lang w:eastAsia="zh-CN"/>
        </w:rPr>
        <w:t xml:space="preserve"> заместитель </w:t>
      </w:r>
      <w:r w:rsidR="004800AD">
        <w:rPr>
          <w:rFonts w:ascii="Times New Roman" w:hAnsi="Times New Roman" w:cs="Times New Roman"/>
          <w:sz w:val="24"/>
          <w:szCs w:val="24"/>
          <w:lang w:eastAsia="zh-CN"/>
        </w:rPr>
        <w:t xml:space="preserve">директора УФПС Красноярского края по логистике Андрей Попов. </w:t>
      </w:r>
    </w:p>
    <w:p w:rsidR="002E0DBD" w:rsidRDefault="005E1BA7" w:rsidP="002E0DBD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E1BA7">
        <w:rPr>
          <w:rFonts w:ascii="Times New Roman" w:hAnsi="Times New Roman" w:cs="Times New Roman"/>
          <w:sz w:val="24"/>
          <w:szCs w:val="24"/>
          <w:lang w:eastAsia="zh-CN"/>
        </w:rPr>
        <w:t>Сотрудники сортировочного центра распределяют поступающие посылки, бандероли, ЕМS-отправления, газетные пачки, заказные, ценные письма и отправления первого класса по отделениям связи региона. Здесь также обрабатывается транзитная почта, которая следует в другие регионы страны.</w:t>
      </w:r>
    </w:p>
    <w:p w:rsidR="00EA7F74" w:rsidRPr="002E0DBD" w:rsidRDefault="00EA7F74" w:rsidP="002E0DBD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742" w:rsidRPr="00C61742" w:rsidRDefault="00C61742" w:rsidP="00C61742">
      <w:pPr>
        <w:spacing w:before="120"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61742">
        <w:rPr>
          <w:rFonts w:ascii="Times New Roman" w:hAnsi="Times New Roman" w:cs="Times New Roman"/>
          <w:b/>
          <w:i/>
          <w:iCs/>
          <w:sz w:val="24"/>
          <w:szCs w:val="24"/>
        </w:rPr>
        <w:t>Информационная справка:</w:t>
      </w:r>
    </w:p>
    <w:p w:rsidR="002C3B28" w:rsidRPr="005B66DD" w:rsidRDefault="00C61742" w:rsidP="005B66DD">
      <w:pPr>
        <w:spacing w:before="120"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1742">
        <w:rPr>
          <w:rFonts w:ascii="Times New Roman" w:hAnsi="Times New Roman" w:cs="Times New Roman"/>
          <w:i/>
          <w:iCs/>
          <w:sz w:val="24"/>
          <w:szCs w:val="24"/>
        </w:rPr>
        <w:t>В состав УФПС Красноярского края входят 10 почтамтов, автобаза, Красноярский магистральный сортировочный центр, 800 отделений почтовой связи (549 - в сельской местности), 12 пунктов почтовой связи, 9 участков курьерской доставки. Красноярский край занимает второе место по площади территорий России, доставка почты осуществляется по 451 маршруту. Общая протяженность почтового маршрута Красноярского края больше длины экватора Земного шара и составляет 55185 км. В филиале работает свыше 6380 сотрудников, в том числе 2208 почтальонов, более 1125 операторов почтовой связи и 323 водителя.</w:t>
      </w:r>
    </w:p>
    <w:p w:rsidR="002C3B28" w:rsidRPr="002C3B28" w:rsidRDefault="002C3B28" w:rsidP="002C3B28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3B28" w:rsidRPr="002C3B28" w:rsidSect="00C86E0C">
      <w:footerReference w:type="default" r:id="rId9"/>
      <w:pgSz w:w="11906" w:h="16838"/>
      <w:pgMar w:top="709" w:right="850" w:bottom="1276" w:left="1701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49E" w:rsidRDefault="00A3049E" w:rsidP="00C86E0C">
      <w:pPr>
        <w:spacing w:after="0" w:line="240" w:lineRule="auto"/>
      </w:pPr>
      <w:r>
        <w:separator/>
      </w:r>
    </w:p>
  </w:endnote>
  <w:endnote w:type="continuationSeparator" w:id="0">
    <w:p w:rsidR="00A3049E" w:rsidRDefault="00A3049E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.SFUIText">
    <w:altName w:val="Arial"/>
    <w:charset w:val="00"/>
    <w:family w:val="swiss"/>
    <w:pitch w:val="variable"/>
    <w:sig w:usb0="E00002FF" w:usb1="5000785B" w:usb2="00000000" w:usb3="00000000" w:csb0="000001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42" w:rsidRPr="00C61742" w:rsidRDefault="00C61742" w:rsidP="00C61742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 w:rsidRPr="00C61742">
      <w:rPr>
        <w:rFonts w:ascii="Arial" w:eastAsia="Times New Roman" w:hAnsi="Arial" w:cs="Arial"/>
        <w:bCs/>
        <w:sz w:val="18"/>
        <w:szCs w:val="18"/>
        <w:lang w:eastAsia="zh-CN"/>
      </w:rPr>
      <w:t>пресс-служба УФПС Красноярского края</w:t>
    </w:r>
  </w:p>
  <w:p w:rsidR="00C61742" w:rsidRPr="00C61742" w:rsidRDefault="00C61742" w:rsidP="00C61742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 w:rsidRPr="00C61742">
      <w:rPr>
        <w:rFonts w:ascii="Arial" w:eastAsia="Times New Roman" w:hAnsi="Arial" w:cs="Arial"/>
        <w:bCs/>
        <w:sz w:val="18"/>
        <w:szCs w:val="18"/>
        <w:lang w:eastAsia="zh-CN"/>
      </w:rPr>
      <w:t>АО «Почта России»</w:t>
    </w:r>
  </w:p>
  <w:p w:rsidR="00C61742" w:rsidRPr="00C61742" w:rsidRDefault="00C61742" w:rsidP="00C61742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val="en-US" w:eastAsia="zh-CN"/>
      </w:rPr>
    </w:pPr>
    <w:r w:rsidRPr="00C61742">
      <w:rPr>
        <w:rFonts w:ascii="Arial" w:eastAsia="Times New Roman" w:hAnsi="Arial" w:cs="Arial"/>
        <w:bCs/>
        <w:sz w:val="18"/>
        <w:szCs w:val="18"/>
        <w:lang w:eastAsia="zh-CN"/>
      </w:rPr>
      <w:t xml:space="preserve">8(391) 219-17-60 вн.6417, </w:t>
    </w:r>
    <w:hyperlink r:id="rId1" w:history="1">
      <w:r w:rsidRPr="00C61742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Anastasia</w:t>
      </w:r>
      <w:r w:rsidRPr="00C61742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.</w:t>
      </w:r>
      <w:r w:rsidRPr="00C61742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Dyukoreva</w:t>
      </w:r>
      <w:r w:rsidRPr="00C61742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@</w:t>
      </w:r>
      <w:r w:rsidRPr="00C61742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russianpost</w:t>
      </w:r>
      <w:r w:rsidRPr="00C61742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.</w:t>
      </w:r>
      <w:proofErr w:type="spellStart"/>
      <w:r w:rsidRPr="00C61742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ru</w:t>
      </w:r>
      <w:proofErr w:type="spellEnd"/>
    </w:hyperlink>
  </w:p>
  <w:p w:rsidR="00C86E0C" w:rsidRPr="00C61742" w:rsidRDefault="00C86E0C" w:rsidP="00C6174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49E" w:rsidRDefault="00A3049E" w:rsidP="00C86E0C">
      <w:pPr>
        <w:spacing w:after="0" w:line="240" w:lineRule="auto"/>
      </w:pPr>
      <w:r>
        <w:separator/>
      </w:r>
    </w:p>
  </w:footnote>
  <w:footnote w:type="continuationSeparator" w:id="0">
    <w:p w:rsidR="00A3049E" w:rsidRDefault="00A3049E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30EB"/>
    <w:rsid w:val="00007248"/>
    <w:rsid w:val="00007A67"/>
    <w:rsid w:val="00031322"/>
    <w:rsid w:val="00037141"/>
    <w:rsid w:val="00051BE9"/>
    <w:rsid w:val="00053C00"/>
    <w:rsid w:val="00062C71"/>
    <w:rsid w:val="00065101"/>
    <w:rsid w:val="000677E9"/>
    <w:rsid w:val="00067994"/>
    <w:rsid w:val="0007010E"/>
    <w:rsid w:val="00074559"/>
    <w:rsid w:val="000749B6"/>
    <w:rsid w:val="00074E64"/>
    <w:rsid w:val="000771B0"/>
    <w:rsid w:val="00077D74"/>
    <w:rsid w:val="000806AC"/>
    <w:rsid w:val="000810AA"/>
    <w:rsid w:val="0008440C"/>
    <w:rsid w:val="00093B64"/>
    <w:rsid w:val="0009700A"/>
    <w:rsid w:val="000970C8"/>
    <w:rsid w:val="000A4318"/>
    <w:rsid w:val="000A4F06"/>
    <w:rsid w:val="000A5F0D"/>
    <w:rsid w:val="000A61CC"/>
    <w:rsid w:val="000A7556"/>
    <w:rsid w:val="000B1AB9"/>
    <w:rsid w:val="000B405C"/>
    <w:rsid w:val="000B665D"/>
    <w:rsid w:val="000B6DB2"/>
    <w:rsid w:val="000C280D"/>
    <w:rsid w:val="000C5B23"/>
    <w:rsid w:val="000D1D01"/>
    <w:rsid w:val="000D3C01"/>
    <w:rsid w:val="000D4B56"/>
    <w:rsid w:val="000E65D7"/>
    <w:rsid w:val="000F2CF2"/>
    <w:rsid w:val="000F6BBC"/>
    <w:rsid w:val="00111A28"/>
    <w:rsid w:val="00114879"/>
    <w:rsid w:val="00117A50"/>
    <w:rsid w:val="00121A6D"/>
    <w:rsid w:val="001236F2"/>
    <w:rsid w:val="00125EEB"/>
    <w:rsid w:val="001349F7"/>
    <w:rsid w:val="00141277"/>
    <w:rsid w:val="00141CD1"/>
    <w:rsid w:val="00143E14"/>
    <w:rsid w:val="001445AB"/>
    <w:rsid w:val="001457DD"/>
    <w:rsid w:val="001556E4"/>
    <w:rsid w:val="00165401"/>
    <w:rsid w:val="0016546C"/>
    <w:rsid w:val="00166DF2"/>
    <w:rsid w:val="00170C93"/>
    <w:rsid w:val="0017574C"/>
    <w:rsid w:val="0017623A"/>
    <w:rsid w:val="00185DD9"/>
    <w:rsid w:val="0018770C"/>
    <w:rsid w:val="00195BBB"/>
    <w:rsid w:val="001A3890"/>
    <w:rsid w:val="001A417B"/>
    <w:rsid w:val="001A4CE2"/>
    <w:rsid w:val="001A629E"/>
    <w:rsid w:val="001A675F"/>
    <w:rsid w:val="001B2770"/>
    <w:rsid w:val="001B3AAB"/>
    <w:rsid w:val="001B49D7"/>
    <w:rsid w:val="001B7BE6"/>
    <w:rsid w:val="001C0F2C"/>
    <w:rsid w:val="001C11F2"/>
    <w:rsid w:val="001C2051"/>
    <w:rsid w:val="001C4D3B"/>
    <w:rsid w:val="001D72D0"/>
    <w:rsid w:val="001D73DE"/>
    <w:rsid w:val="001E16DF"/>
    <w:rsid w:val="001E4A18"/>
    <w:rsid w:val="001E7BE2"/>
    <w:rsid w:val="001F04DC"/>
    <w:rsid w:val="001F66D5"/>
    <w:rsid w:val="00221869"/>
    <w:rsid w:val="0024121C"/>
    <w:rsid w:val="002428E6"/>
    <w:rsid w:val="00243A78"/>
    <w:rsid w:val="00246984"/>
    <w:rsid w:val="00250016"/>
    <w:rsid w:val="002506D4"/>
    <w:rsid w:val="00253C72"/>
    <w:rsid w:val="00260BF3"/>
    <w:rsid w:val="00267D4A"/>
    <w:rsid w:val="00271631"/>
    <w:rsid w:val="00273F83"/>
    <w:rsid w:val="002755FB"/>
    <w:rsid w:val="00277650"/>
    <w:rsid w:val="00277667"/>
    <w:rsid w:val="0028221B"/>
    <w:rsid w:val="002855B9"/>
    <w:rsid w:val="00290D6A"/>
    <w:rsid w:val="00294F45"/>
    <w:rsid w:val="002B3221"/>
    <w:rsid w:val="002B3236"/>
    <w:rsid w:val="002B70C0"/>
    <w:rsid w:val="002C0162"/>
    <w:rsid w:val="002C3B28"/>
    <w:rsid w:val="002D242F"/>
    <w:rsid w:val="002D2AFD"/>
    <w:rsid w:val="002D3A68"/>
    <w:rsid w:val="002D460D"/>
    <w:rsid w:val="002E0DBD"/>
    <w:rsid w:val="002E3655"/>
    <w:rsid w:val="002E7F69"/>
    <w:rsid w:val="002F02D4"/>
    <w:rsid w:val="002F1B5A"/>
    <w:rsid w:val="002F1DEE"/>
    <w:rsid w:val="002F1EAC"/>
    <w:rsid w:val="002F3EBE"/>
    <w:rsid w:val="002F6CC7"/>
    <w:rsid w:val="002F6E8F"/>
    <w:rsid w:val="00301552"/>
    <w:rsid w:val="00302A12"/>
    <w:rsid w:val="0032378C"/>
    <w:rsid w:val="00326516"/>
    <w:rsid w:val="00326749"/>
    <w:rsid w:val="00333B9D"/>
    <w:rsid w:val="003350B8"/>
    <w:rsid w:val="0034024B"/>
    <w:rsid w:val="00341A29"/>
    <w:rsid w:val="00342CF2"/>
    <w:rsid w:val="00343137"/>
    <w:rsid w:val="003436D7"/>
    <w:rsid w:val="0034706F"/>
    <w:rsid w:val="00356138"/>
    <w:rsid w:val="00356228"/>
    <w:rsid w:val="00356C7D"/>
    <w:rsid w:val="00361A26"/>
    <w:rsid w:val="00366EA9"/>
    <w:rsid w:val="003755CA"/>
    <w:rsid w:val="00375FC6"/>
    <w:rsid w:val="00377FC8"/>
    <w:rsid w:val="00382D5E"/>
    <w:rsid w:val="0038353C"/>
    <w:rsid w:val="003924EA"/>
    <w:rsid w:val="00394D41"/>
    <w:rsid w:val="00395B71"/>
    <w:rsid w:val="003A0426"/>
    <w:rsid w:val="003A2DC3"/>
    <w:rsid w:val="003A334F"/>
    <w:rsid w:val="003A3B85"/>
    <w:rsid w:val="003B4DB1"/>
    <w:rsid w:val="003C1174"/>
    <w:rsid w:val="003C2C98"/>
    <w:rsid w:val="003D1D18"/>
    <w:rsid w:val="003E04C1"/>
    <w:rsid w:val="003E0E31"/>
    <w:rsid w:val="003E0E94"/>
    <w:rsid w:val="003E20B0"/>
    <w:rsid w:val="003E27E7"/>
    <w:rsid w:val="003E35CC"/>
    <w:rsid w:val="003E379D"/>
    <w:rsid w:val="003E45EB"/>
    <w:rsid w:val="003E466F"/>
    <w:rsid w:val="003E7E14"/>
    <w:rsid w:val="003F4573"/>
    <w:rsid w:val="00401D5F"/>
    <w:rsid w:val="0040417C"/>
    <w:rsid w:val="00411063"/>
    <w:rsid w:val="0042092F"/>
    <w:rsid w:val="00420994"/>
    <w:rsid w:val="00421BB8"/>
    <w:rsid w:val="00431D98"/>
    <w:rsid w:val="00432CD2"/>
    <w:rsid w:val="00441E08"/>
    <w:rsid w:val="00442DF6"/>
    <w:rsid w:val="0044552F"/>
    <w:rsid w:val="00452632"/>
    <w:rsid w:val="004538C4"/>
    <w:rsid w:val="00455040"/>
    <w:rsid w:val="00457DB1"/>
    <w:rsid w:val="00460F6F"/>
    <w:rsid w:val="00462230"/>
    <w:rsid w:val="00465E29"/>
    <w:rsid w:val="00476DE6"/>
    <w:rsid w:val="004800AD"/>
    <w:rsid w:val="00480971"/>
    <w:rsid w:val="0048275D"/>
    <w:rsid w:val="00483500"/>
    <w:rsid w:val="004839C1"/>
    <w:rsid w:val="00490395"/>
    <w:rsid w:val="00490692"/>
    <w:rsid w:val="00491012"/>
    <w:rsid w:val="00493E44"/>
    <w:rsid w:val="004A1985"/>
    <w:rsid w:val="004A2886"/>
    <w:rsid w:val="004A342A"/>
    <w:rsid w:val="004A44C7"/>
    <w:rsid w:val="004B25BC"/>
    <w:rsid w:val="004C007F"/>
    <w:rsid w:val="004C4527"/>
    <w:rsid w:val="004C4A30"/>
    <w:rsid w:val="004C6F76"/>
    <w:rsid w:val="004C7B06"/>
    <w:rsid w:val="004C7B69"/>
    <w:rsid w:val="004D2558"/>
    <w:rsid w:val="004D5E8B"/>
    <w:rsid w:val="004D665D"/>
    <w:rsid w:val="004E3696"/>
    <w:rsid w:val="004E5D55"/>
    <w:rsid w:val="004F5D41"/>
    <w:rsid w:val="00505235"/>
    <w:rsid w:val="00510596"/>
    <w:rsid w:val="005148D6"/>
    <w:rsid w:val="00517AAE"/>
    <w:rsid w:val="00537A98"/>
    <w:rsid w:val="00540E17"/>
    <w:rsid w:val="0054142A"/>
    <w:rsid w:val="005419AE"/>
    <w:rsid w:val="00542A26"/>
    <w:rsid w:val="005440B3"/>
    <w:rsid w:val="0054532A"/>
    <w:rsid w:val="00547A7F"/>
    <w:rsid w:val="0055320D"/>
    <w:rsid w:val="00553FBC"/>
    <w:rsid w:val="0055472B"/>
    <w:rsid w:val="005568BB"/>
    <w:rsid w:val="005638ED"/>
    <w:rsid w:val="005667F2"/>
    <w:rsid w:val="00570052"/>
    <w:rsid w:val="00570BED"/>
    <w:rsid w:val="00577544"/>
    <w:rsid w:val="00580927"/>
    <w:rsid w:val="00581A07"/>
    <w:rsid w:val="00583D6B"/>
    <w:rsid w:val="005847D5"/>
    <w:rsid w:val="00584C65"/>
    <w:rsid w:val="00585ACE"/>
    <w:rsid w:val="00586B4D"/>
    <w:rsid w:val="0059402A"/>
    <w:rsid w:val="00597FA6"/>
    <w:rsid w:val="005B004D"/>
    <w:rsid w:val="005B267D"/>
    <w:rsid w:val="005B305C"/>
    <w:rsid w:val="005B33D8"/>
    <w:rsid w:val="005B66DD"/>
    <w:rsid w:val="005B712F"/>
    <w:rsid w:val="005B76EC"/>
    <w:rsid w:val="005C6E46"/>
    <w:rsid w:val="005C715C"/>
    <w:rsid w:val="005C7C4E"/>
    <w:rsid w:val="005D4F22"/>
    <w:rsid w:val="005E1BA7"/>
    <w:rsid w:val="005E4106"/>
    <w:rsid w:val="005E545F"/>
    <w:rsid w:val="005E7EC4"/>
    <w:rsid w:val="005F0427"/>
    <w:rsid w:val="00601519"/>
    <w:rsid w:val="00605AAB"/>
    <w:rsid w:val="00610566"/>
    <w:rsid w:val="00621B90"/>
    <w:rsid w:val="00645116"/>
    <w:rsid w:val="006472E6"/>
    <w:rsid w:val="00655C1F"/>
    <w:rsid w:val="00660C1F"/>
    <w:rsid w:val="00661662"/>
    <w:rsid w:val="00664DF6"/>
    <w:rsid w:val="00667FF4"/>
    <w:rsid w:val="00670AC6"/>
    <w:rsid w:val="00672DC1"/>
    <w:rsid w:val="0067673E"/>
    <w:rsid w:val="00677483"/>
    <w:rsid w:val="0068017C"/>
    <w:rsid w:val="0068123E"/>
    <w:rsid w:val="00685B3C"/>
    <w:rsid w:val="0068736B"/>
    <w:rsid w:val="0069155C"/>
    <w:rsid w:val="00693FFA"/>
    <w:rsid w:val="006943E3"/>
    <w:rsid w:val="00695F5C"/>
    <w:rsid w:val="0069734C"/>
    <w:rsid w:val="006A001B"/>
    <w:rsid w:val="006A5BCE"/>
    <w:rsid w:val="006B57E1"/>
    <w:rsid w:val="006B6055"/>
    <w:rsid w:val="006B6C8A"/>
    <w:rsid w:val="006C0D44"/>
    <w:rsid w:val="006C4C4F"/>
    <w:rsid w:val="006D521B"/>
    <w:rsid w:val="006D6126"/>
    <w:rsid w:val="006E0110"/>
    <w:rsid w:val="006E04DA"/>
    <w:rsid w:val="006E55C3"/>
    <w:rsid w:val="006E704C"/>
    <w:rsid w:val="006F36FA"/>
    <w:rsid w:val="00700004"/>
    <w:rsid w:val="007045DA"/>
    <w:rsid w:val="00707635"/>
    <w:rsid w:val="00710F04"/>
    <w:rsid w:val="00712C7A"/>
    <w:rsid w:val="00713BDA"/>
    <w:rsid w:val="007144BD"/>
    <w:rsid w:val="0072380B"/>
    <w:rsid w:val="00723F8E"/>
    <w:rsid w:val="00726951"/>
    <w:rsid w:val="007311C7"/>
    <w:rsid w:val="00735170"/>
    <w:rsid w:val="00737534"/>
    <w:rsid w:val="00737628"/>
    <w:rsid w:val="00740D28"/>
    <w:rsid w:val="00741F97"/>
    <w:rsid w:val="00744F39"/>
    <w:rsid w:val="00754D2F"/>
    <w:rsid w:val="00760DEE"/>
    <w:rsid w:val="00762ABF"/>
    <w:rsid w:val="0076626A"/>
    <w:rsid w:val="007722D3"/>
    <w:rsid w:val="0077559A"/>
    <w:rsid w:val="00777A87"/>
    <w:rsid w:val="0078162D"/>
    <w:rsid w:val="00782857"/>
    <w:rsid w:val="007828BA"/>
    <w:rsid w:val="007879BE"/>
    <w:rsid w:val="00792260"/>
    <w:rsid w:val="007A2A25"/>
    <w:rsid w:val="007A4A08"/>
    <w:rsid w:val="007B37F3"/>
    <w:rsid w:val="007C1740"/>
    <w:rsid w:val="007D70F5"/>
    <w:rsid w:val="007D72A2"/>
    <w:rsid w:val="007F23DF"/>
    <w:rsid w:val="007F509B"/>
    <w:rsid w:val="007F765B"/>
    <w:rsid w:val="0080060D"/>
    <w:rsid w:val="00803FF9"/>
    <w:rsid w:val="00804B67"/>
    <w:rsid w:val="0081402B"/>
    <w:rsid w:val="00822F12"/>
    <w:rsid w:val="008232AE"/>
    <w:rsid w:val="00824D86"/>
    <w:rsid w:val="00824EE8"/>
    <w:rsid w:val="008250C1"/>
    <w:rsid w:val="008253B6"/>
    <w:rsid w:val="00826763"/>
    <w:rsid w:val="0083095C"/>
    <w:rsid w:val="008328B4"/>
    <w:rsid w:val="00837644"/>
    <w:rsid w:val="00840066"/>
    <w:rsid w:val="0084148D"/>
    <w:rsid w:val="00843B31"/>
    <w:rsid w:val="00845AB3"/>
    <w:rsid w:val="008460C1"/>
    <w:rsid w:val="00853409"/>
    <w:rsid w:val="0085467C"/>
    <w:rsid w:val="00860554"/>
    <w:rsid w:val="008609AE"/>
    <w:rsid w:val="00860F10"/>
    <w:rsid w:val="00864088"/>
    <w:rsid w:val="0086689E"/>
    <w:rsid w:val="0087659B"/>
    <w:rsid w:val="008811D9"/>
    <w:rsid w:val="008820E6"/>
    <w:rsid w:val="00882808"/>
    <w:rsid w:val="008853C6"/>
    <w:rsid w:val="008869CB"/>
    <w:rsid w:val="00886E11"/>
    <w:rsid w:val="00893407"/>
    <w:rsid w:val="00897BB5"/>
    <w:rsid w:val="008B254C"/>
    <w:rsid w:val="008B46EA"/>
    <w:rsid w:val="008B6811"/>
    <w:rsid w:val="008B7C41"/>
    <w:rsid w:val="008C3E2E"/>
    <w:rsid w:val="008C43C9"/>
    <w:rsid w:val="008C5767"/>
    <w:rsid w:val="008C5B43"/>
    <w:rsid w:val="008D0AC0"/>
    <w:rsid w:val="008D2163"/>
    <w:rsid w:val="008D7038"/>
    <w:rsid w:val="008D7081"/>
    <w:rsid w:val="008E2DB9"/>
    <w:rsid w:val="008E3710"/>
    <w:rsid w:val="008F2E0A"/>
    <w:rsid w:val="00901C77"/>
    <w:rsid w:val="00902768"/>
    <w:rsid w:val="00912448"/>
    <w:rsid w:val="00925251"/>
    <w:rsid w:val="00927B4A"/>
    <w:rsid w:val="00931843"/>
    <w:rsid w:val="00931D3F"/>
    <w:rsid w:val="00950D5F"/>
    <w:rsid w:val="00950ECD"/>
    <w:rsid w:val="00960AC2"/>
    <w:rsid w:val="00961029"/>
    <w:rsid w:val="009619CC"/>
    <w:rsid w:val="009649B2"/>
    <w:rsid w:val="00967755"/>
    <w:rsid w:val="00980543"/>
    <w:rsid w:val="0098065F"/>
    <w:rsid w:val="0098170D"/>
    <w:rsid w:val="00983239"/>
    <w:rsid w:val="00984450"/>
    <w:rsid w:val="00986517"/>
    <w:rsid w:val="009950C4"/>
    <w:rsid w:val="009A7087"/>
    <w:rsid w:val="009B1FDA"/>
    <w:rsid w:val="009B265D"/>
    <w:rsid w:val="009B2E5A"/>
    <w:rsid w:val="009C6191"/>
    <w:rsid w:val="009C662D"/>
    <w:rsid w:val="009C700D"/>
    <w:rsid w:val="009C7C73"/>
    <w:rsid w:val="009D407A"/>
    <w:rsid w:val="009D48F6"/>
    <w:rsid w:val="009D5625"/>
    <w:rsid w:val="009E5FE6"/>
    <w:rsid w:val="009F092C"/>
    <w:rsid w:val="009F17CE"/>
    <w:rsid w:val="009F1A12"/>
    <w:rsid w:val="009F42A5"/>
    <w:rsid w:val="009F486F"/>
    <w:rsid w:val="009F4F08"/>
    <w:rsid w:val="009F5FB0"/>
    <w:rsid w:val="00A01A02"/>
    <w:rsid w:val="00A05058"/>
    <w:rsid w:val="00A07541"/>
    <w:rsid w:val="00A12B38"/>
    <w:rsid w:val="00A2101D"/>
    <w:rsid w:val="00A25156"/>
    <w:rsid w:val="00A253A5"/>
    <w:rsid w:val="00A262BA"/>
    <w:rsid w:val="00A27701"/>
    <w:rsid w:val="00A279C7"/>
    <w:rsid w:val="00A3049E"/>
    <w:rsid w:val="00A31390"/>
    <w:rsid w:val="00A34592"/>
    <w:rsid w:val="00A35876"/>
    <w:rsid w:val="00A36DAD"/>
    <w:rsid w:val="00A37DE6"/>
    <w:rsid w:val="00A407A2"/>
    <w:rsid w:val="00A41E48"/>
    <w:rsid w:val="00A50EA0"/>
    <w:rsid w:val="00A51BCB"/>
    <w:rsid w:val="00A56E99"/>
    <w:rsid w:val="00A624F9"/>
    <w:rsid w:val="00A71438"/>
    <w:rsid w:val="00A80B78"/>
    <w:rsid w:val="00A823E6"/>
    <w:rsid w:val="00A82EFF"/>
    <w:rsid w:val="00A85CC8"/>
    <w:rsid w:val="00A917DD"/>
    <w:rsid w:val="00A95288"/>
    <w:rsid w:val="00AA5760"/>
    <w:rsid w:val="00AB375A"/>
    <w:rsid w:val="00AB4897"/>
    <w:rsid w:val="00AC3587"/>
    <w:rsid w:val="00AC7CD3"/>
    <w:rsid w:val="00AD3E5C"/>
    <w:rsid w:val="00AD44FD"/>
    <w:rsid w:val="00AD6CAB"/>
    <w:rsid w:val="00AE1E6F"/>
    <w:rsid w:val="00AE21B8"/>
    <w:rsid w:val="00AE331D"/>
    <w:rsid w:val="00AE381E"/>
    <w:rsid w:val="00AE5F12"/>
    <w:rsid w:val="00AE76B2"/>
    <w:rsid w:val="00AF2B5D"/>
    <w:rsid w:val="00AF39A5"/>
    <w:rsid w:val="00AF4697"/>
    <w:rsid w:val="00AF5243"/>
    <w:rsid w:val="00B01A62"/>
    <w:rsid w:val="00B030E9"/>
    <w:rsid w:val="00B0512D"/>
    <w:rsid w:val="00B10433"/>
    <w:rsid w:val="00B11A3E"/>
    <w:rsid w:val="00B237B6"/>
    <w:rsid w:val="00B378EC"/>
    <w:rsid w:val="00B37EF1"/>
    <w:rsid w:val="00B411A1"/>
    <w:rsid w:val="00B414B1"/>
    <w:rsid w:val="00B431AE"/>
    <w:rsid w:val="00B477E8"/>
    <w:rsid w:val="00B5030C"/>
    <w:rsid w:val="00B512E6"/>
    <w:rsid w:val="00B52097"/>
    <w:rsid w:val="00B61208"/>
    <w:rsid w:val="00B61FD2"/>
    <w:rsid w:val="00B63CDC"/>
    <w:rsid w:val="00B674B5"/>
    <w:rsid w:val="00B70218"/>
    <w:rsid w:val="00B71153"/>
    <w:rsid w:val="00B738AB"/>
    <w:rsid w:val="00B76C2E"/>
    <w:rsid w:val="00B80603"/>
    <w:rsid w:val="00B80E2F"/>
    <w:rsid w:val="00B819E9"/>
    <w:rsid w:val="00B84385"/>
    <w:rsid w:val="00B87A59"/>
    <w:rsid w:val="00B87B5F"/>
    <w:rsid w:val="00B90AB8"/>
    <w:rsid w:val="00B92C6D"/>
    <w:rsid w:val="00B959C1"/>
    <w:rsid w:val="00BA330A"/>
    <w:rsid w:val="00BA6F89"/>
    <w:rsid w:val="00BA7DDA"/>
    <w:rsid w:val="00BB137B"/>
    <w:rsid w:val="00BB282E"/>
    <w:rsid w:val="00BB5D33"/>
    <w:rsid w:val="00BC03C5"/>
    <w:rsid w:val="00BC3291"/>
    <w:rsid w:val="00BC588C"/>
    <w:rsid w:val="00BE3213"/>
    <w:rsid w:val="00BF00FD"/>
    <w:rsid w:val="00BF24AA"/>
    <w:rsid w:val="00BF3324"/>
    <w:rsid w:val="00C00B6B"/>
    <w:rsid w:val="00C01D75"/>
    <w:rsid w:val="00C041A3"/>
    <w:rsid w:val="00C1077A"/>
    <w:rsid w:val="00C16DD6"/>
    <w:rsid w:val="00C27354"/>
    <w:rsid w:val="00C30176"/>
    <w:rsid w:val="00C30A2D"/>
    <w:rsid w:val="00C318E7"/>
    <w:rsid w:val="00C40C65"/>
    <w:rsid w:val="00C44954"/>
    <w:rsid w:val="00C551AA"/>
    <w:rsid w:val="00C55AED"/>
    <w:rsid w:val="00C566D1"/>
    <w:rsid w:val="00C61742"/>
    <w:rsid w:val="00C61D44"/>
    <w:rsid w:val="00C62FC3"/>
    <w:rsid w:val="00C7133D"/>
    <w:rsid w:val="00C86E0C"/>
    <w:rsid w:val="00C924AC"/>
    <w:rsid w:val="00C939B4"/>
    <w:rsid w:val="00C94007"/>
    <w:rsid w:val="00C95329"/>
    <w:rsid w:val="00CA032D"/>
    <w:rsid w:val="00CA14A5"/>
    <w:rsid w:val="00CA7358"/>
    <w:rsid w:val="00CC1535"/>
    <w:rsid w:val="00CC3609"/>
    <w:rsid w:val="00CC44F9"/>
    <w:rsid w:val="00CD1A63"/>
    <w:rsid w:val="00CD2FF3"/>
    <w:rsid w:val="00CD63DE"/>
    <w:rsid w:val="00CE2A1D"/>
    <w:rsid w:val="00D0037F"/>
    <w:rsid w:val="00D01B47"/>
    <w:rsid w:val="00D05159"/>
    <w:rsid w:val="00D0543F"/>
    <w:rsid w:val="00D14DC2"/>
    <w:rsid w:val="00D201D5"/>
    <w:rsid w:val="00D20638"/>
    <w:rsid w:val="00D224B1"/>
    <w:rsid w:val="00D237C8"/>
    <w:rsid w:val="00D266D9"/>
    <w:rsid w:val="00D30B96"/>
    <w:rsid w:val="00D31A29"/>
    <w:rsid w:val="00D3328C"/>
    <w:rsid w:val="00D342C0"/>
    <w:rsid w:val="00D361B8"/>
    <w:rsid w:val="00D42579"/>
    <w:rsid w:val="00D43F55"/>
    <w:rsid w:val="00D50977"/>
    <w:rsid w:val="00D5154F"/>
    <w:rsid w:val="00D523A6"/>
    <w:rsid w:val="00D54A13"/>
    <w:rsid w:val="00D633DA"/>
    <w:rsid w:val="00D70676"/>
    <w:rsid w:val="00D72DF5"/>
    <w:rsid w:val="00D75CF3"/>
    <w:rsid w:val="00D8421C"/>
    <w:rsid w:val="00D851EA"/>
    <w:rsid w:val="00D85268"/>
    <w:rsid w:val="00D876D5"/>
    <w:rsid w:val="00D90811"/>
    <w:rsid w:val="00D91478"/>
    <w:rsid w:val="00D91E46"/>
    <w:rsid w:val="00DA1D28"/>
    <w:rsid w:val="00DA45EE"/>
    <w:rsid w:val="00DA4B16"/>
    <w:rsid w:val="00DA6ABD"/>
    <w:rsid w:val="00DB1E63"/>
    <w:rsid w:val="00DB21BB"/>
    <w:rsid w:val="00DC0CC2"/>
    <w:rsid w:val="00DC5729"/>
    <w:rsid w:val="00DD3311"/>
    <w:rsid w:val="00DE277B"/>
    <w:rsid w:val="00DE47C4"/>
    <w:rsid w:val="00DE4CA1"/>
    <w:rsid w:val="00DE5384"/>
    <w:rsid w:val="00DF02DB"/>
    <w:rsid w:val="00DF394D"/>
    <w:rsid w:val="00DF5C85"/>
    <w:rsid w:val="00DF74BD"/>
    <w:rsid w:val="00E0029D"/>
    <w:rsid w:val="00E0291F"/>
    <w:rsid w:val="00E04174"/>
    <w:rsid w:val="00E124E2"/>
    <w:rsid w:val="00E16481"/>
    <w:rsid w:val="00E22904"/>
    <w:rsid w:val="00E2699C"/>
    <w:rsid w:val="00E26ABE"/>
    <w:rsid w:val="00E330E3"/>
    <w:rsid w:val="00E36BAE"/>
    <w:rsid w:val="00E3705C"/>
    <w:rsid w:val="00E37F88"/>
    <w:rsid w:val="00E407C3"/>
    <w:rsid w:val="00E40C5D"/>
    <w:rsid w:val="00E423E9"/>
    <w:rsid w:val="00E430EF"/>
    <w:rsid w:val="00E45A75"/>
    <w:rsid w:val="00E60222"/>
    <w:rsid w:val="00E6431B"/>
    <w:rsid w:val="00E67367"/>
    <w:rsid w:val="00E70E01"/>
    <w:rsid w:val="00E758C0"/>
    <w:rsid w:val="00E77A4C"/>
    <w:rsid w:val="00E83876"/>
    <w:rsid w:val="00E954D8"/>
    <w:rsid w:val="00E960A3"/>
    <w:rsid w:val="00EA5109"/>
    <w:rsid w:val="00EA71AE"/>
    <w:rsid w:val="00EA7F74"/>
    <w:rsid w:val="00EB339A"/>
    <w:rsid w:val="00EB6628"/>
    <w:rsid w:val="00EB7A22"/>
    <w:rsid w:val="00EC1C7A"/>
    <w:rsid w:val="00EC2307"/>
    <w:rsid w:val="00ED29C3"/>
    <w:rsid w:val="00EE058D"/>
    <w:rsid w:val="00EE1A2D"/>
    <w:rsid w:val="00EE236D"/>
    <w:rsid w:val="00EF4939"/>
    <w:rsid w:val="00EF4A1F"/>
    <w:rsid w:val="00EF5240"/>
    <w:rsid w:val="00EF7EB2"/>
    <w:rsid w:val="00F0187C"/>
    <w:rsid w:val="00F10901"/>
    <w:rsid w:val="00F16B88"/>
    <w:rsid w:val="00F26C5E"/>
    <w:rsid w:val="00F31463"/>
    <w:rsid w:val="00F3146E"/>
    <w:rsid w:val="00F32536"/>
    <w:rsid w:val="00F36206"/>
    <w:rsid w:val="00F40136"/>
    <w:rsid w:val="00F440A6"/>
    <w:rsid w:val="00F44D2B"/>
    <w:rsid w:val="00F46722"/>
    <w:rsid w:val="00F52FCB"/>
    <w:rsid w:val="00F571CE"/>
    <w:rsid w:val="00F650C1"/>
    <w:rsid w:val="00F70E47"/>
    <w:rsid w:val="00F71B1E"/>
    <w:rsid w:val="00F73B24"/>
    <w:rsid w:val="00F76391"/>
    <w:rsid w:val="00F8062E"/>
    <w:rsid w:val="00F82589"/>
    <w:rsid w:val="00F8353A"/>
    <w:rsid w:val="00F84D07"/>
    <w:rsid w:val="00F94435"/>
    <w:rsid w:val="00F95527"/>
    <w:rsid w:val="00F964D5"/>
    <w:rsid w:val="00F96774"/>
    <w:rsid w:val="00F9749F"/>
    <w:rsid w:val="00FA1C4B"/>
    <w:rsid w:val="00FA1D04"/>
    <w:rsid w:val="00FB4C5B"/>
    <w:rsid w:val="00FB6259"/>
    <w:rsid w:val="00FC022C"/>
    <w:rsid w:val="00FC3020"/>
    <w:rsid w:val="00FC7EBE"/>
    <w:rsid w:val="00FD23BE"/>
    <w:rsid w:val="00FD6556"/>
    <w:rsid w:val="00FD7DB1"/>
    <w:rsid w:val="00FE0ADA"/>
    <w:rsid w:val="00FE2649"/>
    <w:rsid w:val="00FE6B0C"/>
    <w:rsid w:val="00FE70A6"/>
    <w:rsid w:val="00FF3E75"/>
    <w:rsid w:val="00FF5992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24D05AE3"/>
  <w15:chartTrackingRefBased/>
  <w15:docId w15:val="{A674BD64-FFC5-D648-8B29-DD340AE0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01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3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8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3146E"/>
    <w:rPr>
      <w:rFonts w:cs="Times New Roman"/>
      <w:sz w:val="20"/>
      <w:szCs w:val="20"/>
      <w:lang w:val="x-none"/>
    </w:rPr>
  </w:style>
  <w:style w:type="character" w:customStyle="1" w:styleId="aa">
    <w:name w:val="Текст примечания Знак"/>
    <w:link w:val="a9"/>
    <w:uiPriority w:val="99"/>
    <w:semiHidden/>
    <w:rsid w:val="00F3146E"/>
    <w:rPr>
      <w:rFonts w:ascii="Calibri" w:eastAsia="SimSun" w:hAnsi="Calibri" w:cs="font301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3146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3146E"/>
    <w:rPr>
      <w:rFonts w:ascii="Calibri" w:eastAsia="SimSun" w:hAnsi="Calibri" w:cs="font301"/>
      <w:b/>
      <w:bCs/>
      <w:lang w:eastAsia="ar-SA"/>
    </w:rPr>
  </w:style>
  <w:style w:type="paragraph" w:styleId="ad">
    <w:name w:val="Balloon Text"/>
    <w:basedOn w:val="a"/>
    <w:link w:val="15"/>
    <w:uiPriority w:val="99"/>
    <w:semiHidden/>
    <w:unhideWhenUsed/>
    <w:rsid w:val="00F3146E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15">
    <w:name w:val="Текст выноски Знак1"/>
    <w:link w:val="ad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e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86E0C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2">
    <w:name w:val="Верхний колонтитул Знак"/>
    <w:link w:val="af1"/>
    <w:uiPriority w:val="99"/>
    <w:rsid w:val="00C86E0C"/>
    <w:rPr>
      <w:rFonts w:ascii="Calibri" w:eastAsia="SimSun" w:hAnsi="Calibri" w:cs="font301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C86E0C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4">
    <w:name w:val="Нижний колонтитул Знак"/>
    <w:link w:val="af3"/>
    <w:uiPriority w:val="99"/>
    <w:rsid w:val="00C86E0C"/>
    <w:rPr>
      <w:rFonts w:ascii="Calibri" w:eastAsia="SimSun" w:hAnsi="Calibri" w:cs="font301"/>
      <w:sz w:val="22"/>
      <w:szCs w:val="22"/>
      <w:lang w:eastAsia="ar-SA"/>
    </w:rPr>
  </w:style>
  <w:style w:type="paragraph" w:customStyle="1" w:styleId="p9">
    <w:name w:val="p9"/>
    <w:basedOn w:val="a"/>
    <w:rsid w:val="00902768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02768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qFormat/>
    <w:rsid w:val="00EC2307"/>
    <w:rPr>
      <w:rFonts w:ascii=".SFUIText" w:hAnsi=".SFUIText"/>
      <w:b w:val="0"/>
      <w:bCs w:val="0"/>
      <w:i w:val="0"/>
      <w:iCs w:val="0"/>
      <w:sz w:val="34"/>
      <w:szCs w:val="34"/>
    </w:rPr>
  </w:style>
  <w:style w:type="paragraph" w:customStyle="1" w:styleId="p1">
    <w:name w:val="p1"/>
    <w:basedOn w:val="a"/>
    <w:qFormat/>
    <w:rsid w:val="00EC2307"/>
    <w:pPr>
      <w:suppressAutoHyphens w:val="0"/>
      <w:spacing w:after="0" w:line="240" w:lineRule="auto"/>
    </w:pPr>
    <w:rPr>
      <w:rFonts w:ascii=".SF UI Text" w:eastAsia="Calibri" w:hAnsi=".SF UI Text" w:cs="Times New Roman"/>
      <w:color w:val="454545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54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7190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8430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801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E9E5DF"/>
                        <w:left w:val="single" w:sz="6" w:space="18" w:color="E9E5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562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0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12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56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2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8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9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8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4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92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0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2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19044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7505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290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E9E5DF"/>
                        <w:left w:val="single" w:sz="6" w:space="18" w:color="E9E5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6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036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63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21393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5879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944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6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1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11667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4467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989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E9E5DF"/>
                        <w:left w:val="single" w:sz="6" w:space="18" w:color="E9E5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637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astasia.Dyukoreva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27600C-3B8C-46CD-9280-53B9110F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Курникова Анна Сергеевна</dc:creator>
  <cp:keywords/>
  <cp:lastModifiedBy>Дюкорева Анастасия Александровна</cp:lastModifiedBy>
  <cp:revision>13</cp:revision>
  <cp:lastPrinted>2019-11-18T07:16:00Z</cp:lastPrinted>
  <dcterms:created xsi:type="dcterms:W3CDTF">2022-01-24T07:47:00Z</dcterms:created>
  <dcterms:modified xsi:type="dcterms:W3CDTF">2022-01-25T08:46:00Z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