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E0" w:rsidRPr="000773E0" w:rsidRDefault="000773E0" w:rsidP="000773E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0773E0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0773E0" w:rsidRPr="000773E0" w:rsidRDefault="000773E0" w:rsidP="000773E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0773E0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773E0" w:rsidRPr="000773E0" w:rsidRDefault="000773E0" w:rsidP="000773E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0773E0" w:rsidRPr="000773E0" w:rsidRDefault="000773E0" w:rsidP="000773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3E0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22</w:t>
      </w:r>
      <w:r w:rsidRPr="000773E0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27</w:t>
      </w:r>
      <w:r w:rsidRPr="000773E0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A76641" w:rsidRPr="000773E0" w:rsidRDefault="00A76641" w:rsidP="000773E0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0773E0" w:rsidRDefault="00B01464" w:rsidP="000773E0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0773E0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0773E0">
        <w:rPr>
          <w:b w:val="0"/>
          <w:bCs w:val="0"/>
          <w:sz w:val="24"/>
          <w:szCs w:val="24"/>
        </w:rPr>
        <w:t xml:space="preserve"> </w:t>
      </w:r>
      <w:r w:rsidRPr="000773E0">
        <w:rPr>
          <w:b w:val="0"/>
          <w:bCs w:val="0"/>
          <w:sz w:val="24"/>
          <w:szCs w:val="24"/>
        </w:rPr>
        <w:t>администрации Ермаковского ра</w:t>
      </w:r>
      <w:r w:rsidRPr="000773E0">
        <w:rPr>
          <w:b w:val="0"/>
          <w:bCs w:val="0"/>
          <w:sz w:val="24"/>
          <w:szCs w:val="24"/>
        </w:rPr>
        <w:t>й</w:t>
      </w:r>
      <w:r w:rsidRPr="000773E0">
        <w:rPr>
          <w:b w:val="0"/>
          <w:bCs w:val="0"/>
          <w:sz w:val="24"/>
          <w:szCs w:val="24"/>
        </w:rPr>
        <w:t>она</w:t>
      </w:r>
      <w:r w:rsidR="004B584C" w:rsidRPr="000773E0">
        <w:rPr>
          <w:b w:val="0"/>
          <w:bCs w:val="0"/>
          <w:sz w:val="24"/>
          <w:szCs w:val="24"/>
        </w:rPr>
        <w:t xml:space="preserve"> </w:t>
      </w:r>
      <w:r w:rsidRPr="000773E0">
        <w:rPr>
          <w:b w:val="0"/>
          <w:bCs w:val="0"/>
          <w:sz w:val="24"/>
          <w:szCs w:val="24"/>
        </w:rPr>
        <w:t>от</w:t>
      </w:r>
      <w:r w:rsidR="004B584C" w:rsidRPr="000773E0">
        <w:rPr>
          <w:b w:val="0"/>
          <w:bCs w:val="0"/>
          <w:sz w:val="24"/>
          <w:szCs w:val="24"/>
        </w:rPr>
        <w:t xml:space="preserve"> </w:t>
      </w:r>
      <w:r w:rsidRPr="000773E0">
        <w:rPr>
          <w:b w:val="0"/>
          <w:bCs w:val="0"/>
          <w:sz w:val="24"/>
          <w:szCs w:val="24"/>
        </w:rPr>
        <w:t>31 октября 2013 года №</w:t>
      </w:r>
      <w:r w:rsidR="000773E0">
        <w:rPr>
          <w:b w:val="0"/>
          <w:bCs w:val="0"/>
          <w:sz w:val="24"/>
          <w:szCs w:val="24"/>
        </w:rPr>
        <w:t xml:space="preserve"> </w:t>
      </w:r>
      <w:r w:rsidRPr="000773E0">
        <w:rPr>
          <w:b w:val="0"/>
          <w:bCs w:val="0"/>
          <w:sz w:val="24"/>
          <w:szCs w:val="24"/>
        </w:rPr>
        <w:t xml:space="preserve">724-п «Об утверждении муниципальной программы «Развитие образования Ермаковского района» </w:t>
      </w:r>
      <w:r w:rsidRPr="000773E0">
        <w:rPr>
          <w:b w:val="0"/>
          <w:sz w:val="24"/>
          <w:szCs w:val="24"/>
        </w:rPr>
        <w:t>(в редакции от 04.04.2014 г. №</w:t>
      </w:r>
      <w:r w:rsidR="00F11776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225-п, от 17.04.2014 г.</w:t>
      </w:r>
      <w:r w:rsidR="004B584C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№</w:t>
      </w:r>
      <w:r w:rsidR="00F11776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274-п, от 27.06.2014 г.</w:t>
      </w:r>
      <w:r w:rsidR="004B584C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№ 468-п, от 14.08.2014 г. №</w:t>
      </w:r>
      <w:r w:rsidR="00F11776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607-п, от 01.10.2014 г. №</w:t>
      </w:r>
      <w:r w:rsidR="00F11776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762-п, от 30.10.2014 г.</w:t>
      </w:r>
      <w:r w:rsidR="004B584C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№</w:t>
      </w:r>
      <w:r w:rsidR="00F11776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869-п, от 04.12.2014 г. №</w:t>
      </w:r>
      <w:r w:rsidR="00F11776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989-п, от 09.12.2014 г. №</w:t>
      </w:r>
      <w:r w:rsidR="00F11776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995-п, от 26.02.2015 г. №</w:t>
      </w:r>
      <w:r w:rsidR="00F11776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89-п</w:t>
      </w:r>
      <w:proofErr w:type="gramEnd"/>
      <w:r w:rsidRPr="000773E0">
        <w:rPr>
          <w:b w:val="0"/>
          <w:sz w:val="24"/>
          <w:szCs w:val="24"/>
        </w:rPr>
        <w:t xml:space="preserve">, </w:t>
      </w:r>
      <w:proofErr w:type="gramStart"/>
      <w:r w:rsidRPr="000773E0">
        <w:rPr>
          <w:b w:val="0"/>
          <w:sz w:val="24"/>
          <w:szCs w:val="24"/>
        </w:rPr>
        <w:t>от 03.04.2015 г. № 182-п, от 18.05.2015 г. №</w:t>
      </w:r>
      <w:r w:rsidR="00F11776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285-п, от 23.07.2015 г.</w:t>
      </w:r>
      <w:r w:rsidR="004B584C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№</w:t>
      </w:r>
      <w:r w:rsidR="00F11776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105-п, от 25.03.2016 г. №</w:t>
      </w:r>
      <w:r w:rsidR="00F11776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157-п, от 17.05.2016</w:t>
      </w:r>
      <w:r w:rsidR="004B584C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г. № 270-п, 29.06.2016</w:t>
      </w:r>
      <w:r w:rsidR="004B584C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г. № 301-п, от</w:t>
      </w:r>
      <w:proofErr w:type="gramEnd"/>
      <w:r w:rsidRPr="000773E0">
        <w:rPr>
          <w:b w:val="0"/>
          <w:sz w:val="24"/>
          <w:szCs w:val="24"/>
        </w:rPr>
        <w:t xml:space="preserve"> </w:t>
      </w:r>
      <w:proofErr w:type="gramStart"/>
      <w:r w:rsidRPr="000773E0">
        <w:rPr>
          <w:b w:val="0"/>
          <w:sz w:val="24"/>
          <w:szCs w:val="24"/>
        </w:rPr>
        <w:t>14.06.2017</w:t>
      </w:r>
      <w:r w:rsidR="00CC4602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 xml:space="preserve">г. № 396-п, </w:t>
      </w:r>
      <w:r w:rsidR="008B2AC1" w:rsidRPr="000773E0">
        <w:rPr>
          <w:b w:val="0"/>
          <w:sz w:val="24"/>
          <w:szCs w:val="24"/>
        </w:rPr>
        <w:t xml:space="preserve">от 22.06.2017 г. № 420-п, </w:t>
      </w:r>
      <w:r w:rsidRPr="000773E0">
        <w:rPr>
          <w:b w:val="0"/>
          <w:sz w:val="24"/>
          <w:szCs w:val="24"/>
        </w:rPr>
        <w:t>от 01.08.2017</w:t>
      </w:r>
      <w:r w:rsidR="00CC4602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г. № 508-п, от 19.10.2017</w:t>
      </w:r>
      <w:r w:rsidR="00CC4602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г. № 739-п.</w:t>
      </w:r>
      <w:r w:rsidRPr="000773E0">
        <w:rPr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от 31.10.2017</w:t>
      </w:r>
      <w:r w:rsidR="00CC4602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г. № 785-п, от 22.01.2018</w:t>
      </w:r>
      <w:r w:rsidR="00CC4602" w:rsidRP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г. № 39-п</w:t>
      </w:r>
      <w:r w:rsidR="00800B66" w:rsidRPr="000773E0">
        <w:rPr>
          <w:b w:val="0"/>
          <w:sz w:val="24"/>
          <w:szCs w:val="24"/>
        </w:rPr>
        <w:t>, от 16.03.2018</w:t>
      </w:r>
      <w:r w:rsidR="00CC4602" w:rsidRPr="000773E0">
        <w:rPr>
          <w:b w:val="0"/>
          <w:sz w:val="24"/>
          <w:szCs w:val="24"/>
        </w:rPr>
        <w:t xml:space="preserve"> </w:t>
      </w:r>
      <w:r w:rsidR="00800B66" w:rsidRPr="000773E0">
        <w:rPr>
          <w:b w:val="0"/>
          <w:sz w:val="24"/>
          <w:szCs w:val="24"/>
        </w:rPr>
        <w:t>г. №</w:t>
      </w:r>
      <w:r w:rsidR="00F11776" w:rsidRPr="000773E0">
        <w:rPr>
          <w:b w:val="0"/>
          <w:sz w:val="24"/>
          <w:szCs w:val="24"/>
        </w:rPr>
        <w:t xml:space="preserve"> </w:t>
      </w:r>
      <w:r w:rsidR="00800B66" w:rsidRPr="000773E0">
        <w:rPr>
          <w:b w:val="0"/>
          <w:sz w:val="24"/>
          <w:szCs w:val="24"/>
        </w:rPr>
        <w:t>124</w:t>
      </w:r>
      <w:r w:rsidR="00E05A60" w:rsidRPr="000773E0">
        <w:rPr>
          <w:b w:val="0"/>
          <w:sz w:val="24"/>
          <w:szCs w:val="24"/>
        </w:rPr>
        <w:t>-п</w:t>
      </w:r>
      <w:r w:rsidR="0015480E" w:rsidRPr="000773E0">
        <w:rPr>
          <w:b w:val="0"/>
          <w:sz w:val="24"/>
          <w:szCs w:val="24"/>
        </w:rPr>
        <w:t>, от 24.04.2018</w:t>
      </w:r>
      <w:r w:rsidR="00CC4602" w:rsidRPr="000773E0">
        <w:rPr>
          <w:b w:val="0"/>
          <w:sz w:val="24"/>
          <w:szCs w:val="24"/>
        </w:rPr>
        <w:t xml:space="preserve"> </w:t>
      </w:r>
      <w:r w:rsidR="0015480E" w:rsidRPr="000773E0">
        <w:rPr>
          <w:b w:val="0"/>
          <w:sz w:val="24"/>
          <w:szCs w:val="24"/>
        </w:rPr>
        <w:t>г. №</w:t>
      </w:r>
      <w:r w:rsidR="00F11776" w:rsidRPr="000773E0">
        <w:rPr>
          <w:b w:val="0"/>
          <w:sz w:val="24"/>
          <w:szCs w:val="24"/>
        </w:rPr>
        <w:t xml:space="preserve"> </w:t>
      </w:r>
      <w:r w:rsidR="0015480E" w:rsidRPr="000773E0">
        <w:rPr>
          <w:b w:val="0"/>
          <w:sz w:val="24"/>
          <w:szCs w:val="24"/>
        </w:rPr>
        <w:t>189-п</w:t>
      </w:r>
      <w:r w:rsidR="009E69E1" w:rsidRPr="000773E0">
        <w:rPr>
          <w:b w:val="0"/>
          <w:sz w:val="24"/>
          <w:szCs w:val="24"/>
        </w:rPr>
        <w:t xml:space="preserve">, </w:t>
      </w:r>
      <w:r w:rsidR="002A31F5" w:rsidRPr="000773E0">
        <w:rPr>
          <w:b w:val="0"/>
          <w:sz w:val="24"/>
          <w:szCs w:val="24"/>
        </w:rPr>
        <w:t>от 13.06.2018</w:t>
      </w:r>
      <w:r w:rsidR="00CC4602" w:rsidRPr="000773E0">
        <w:rPr>
          <w:b w:val="0"/>
          <w:sz w:val="24"/>
          <w:szCs w:val="24"/>
        </w:rPr>
        <w:t xml:space="preserve"> </w:t>
      </w:r>
      <w:r w:rsidR="002A31F5" w:rsidRPr="000773E0">
        <w:rPr>
          <w:b w:val="0"/>
          <w:sz w:val="24"/>
          <w:szCs w:val="24"/>
        </w:rPr>
        <w:t>г. №</w:t>
      </w:r>
      <w:r w:rsidR="00F11776" w:rsidRPr="000773E0">
        <w:rPr>
          <w:b w:val="0"/>
          <w:sz w:val="24"/>
          <w:szCs w:val="24"/>
        </w:rPr>
        <w:t xml:space="preserve"> </w:t>
      </w:r>
      <w:r w:rsidR="002A31F5" w:rsidRPr="000773E0">
        <w:rPr>
          <w:b w:val="0"/>
          <w:sz w:val="24"/>
          <w:szCs w:val="24"/>
        </w:rPr>
        <w:t>305-п</w:t>
      </w:r>
      <w:r w:rsidR="00902805" w:rsidRPr="000773E0">
        <w:rPr>
          <w:b w:val="0"/>
          <w:sz w:val="24"/>
          <w:szCs w:val="24"/>
        </w:rPr>
        <w:t>, от 09.07.2018</w:t>
      </w:r>
      <w:r w:rsidR="00CC4602" w:rsidRPr="000773E0">
        <w:rPr>
          <w:b w:val="0"/>
          <w:sz w:val="24"/>
          <w:szCs w:val="24"/>
        </w:rPr>
        <w:t xml:space="preserve"> </w:t>
      </w:r>
      <w:r w:rsidR="00902805" w:rsidRPr="000773E0">
        <w:rPr>
          <w:b w:val="0"/>
          <w:sz w:val="24"/>
          <w:szCs w:val="24"/>
        </w:rPr>
        <w:t>г. №</w:t>
      </w:r>
      <w:r w:rsidR="00F11776" w:rsidRPr="000773E0">
        <w:rPr>
          <w:b w:val="0"/>
          <w:sz w:val="24"/>
          <w:szCs w:val="24"/>
        </w:rPr>
        <w:t xml:space="preserve"> </w:t>
      </w:r>
      <w:r w:rsidR="00902805" w:rsidRPr="000773E0">
        <w:rPr>
          <w:b w:val="0"/>
          <w:sz w:val="24"/>
          <w:szCs w:val="24"/>
        </w:rPr>
        <w:t>362-п</w:t>
      </w:r>
      <w:r w:rsidR="00B70A19" w:rsidRPr="000773E0">
        <w:rPr>
          <w:b w:val="0"/>
          <w:sz w:val="24"/>
          <w:szCs w:val="24"/>
        </w:rPr>
        <w:t>, от 10.07.2018</w:t>
      </w:r>
      <w:r w:rsidR="00CC4602" w:rsidRPr="000773E0">
        <w:rPr>
          <w:b w:val="0"/>
          <w:sz w:val="24"/>
          <w:szCs w:val="24"/>
        </w:rPr>
        <w:t xml:space="preserve"> </w:t>
      </w:r>
      <w:r w:rsidR="00B70A19" w:rsidRPr="000773E0">
        <w:rPr>
          <w:b w:val="0"/>
          <w:sz w:val="24"/>
          <w:szCs w:val="24"/>
        </w:rPr>
        <w:t>г. №</w:t>
      </w:r>
      <w:r w:rsidR="00F11776" w:rsidRPr="000773E0">
        <w:rPr>
          <w:b w:val="0"/>
          <w:sz w:val="24"/>
          <w:szCs w:val="24"/>
        </w:rPr>
        <w:t xml:space="preserve"> </w:t>
      </w:r>
      <w:r w:rsidR="00B70A19" w:rsidRPr="000773E0">
        <w:rPr>
          <w:b w:val="0"/>
          <w:sz w:val="24"/>
          <w:szCs w:val="24"/>
        </w:rPr>
        <w:t>363-п</w:t>
      </w:r>
      <w:r w:rsidR="00111BCF" w:rsidRPr="000773E0">
        <w:rPr>
          <w:b w:val="0"/>
          <w:sz w:val="24"/>
          <w:szCs w:val="24"/>
        </w:rPr>
        <w:t>, от 12.10.2018</w:t>
      </w:r>
      <w:r w:rsidR="00CC4602" w:rsidRPr="000773E0">
        <w:rPr>
          <w:b w:val="0"/>
          <w:sz w:val="24"/>
          <w:szCs w:val="24"/>
        </w:rPr>
        <w:t xml:space="preserve"> </w:t>
      </w:r>
      <w:r w:rsidR="00111BCF" w:rsidRPr="000773E0">
        <w:rPr>
          <w:b w:val="0"/>
          <w:sz w:val="24"/>
          <w:szCs w:val="24"/>
        </w:rPr>
        <w:t>г. №</w:t>
      </w:r>
      <w:r w:rsidR="00F11776" w:rsidRPr="000773E0">
        <w:rPr>
          <w:b w:val="0"/>
          <w:sz w:val="24"/>
          <w:szCs w:val="24"/>
        </w:rPr>
        <w:t xml:space="preserve"> </w:t>
      </w:r>
      <w:r w:rsidR="00111BCF" w:rsidRPr="000773E0">
        <w:rPr>
          <w:b w:val="0"/>
          <w:sz w:val="24"/>
          <w:szCs w:val="24"/>
        </w:rPr>
        <w:t>564-п, от</w:t>
      </w:r>
      <w:r w:rsidR="00C5705A" w:rsidRPr="000773E0">
        <w:rPr>
          <w:b w:val="0"/>
          <w:sz w:val="24"/>
          <w:szCs w:val="24"/>
        </w:rPr>
        <w:t xml:space="preserve"> </w:t>
      </w:r>
      <w:r w:rsidR="0046251D" w:rsidRPr="000773E0">
        <w:rPr>
          <w:b w:val="0"/>
          <w:sz w:val="24"/>
          <w:szCs w:val="24"/>
        </w:rPr>
        <w:t>31.10.2018</w:t>
      </w:r>
      <w:r w:rsidR="00C5705A" w:rsidRPr="000773E0">
        <w:rPr>
          <w:b w:val="0"/>
          <w:sz w:val="24"/>
          <w:szCs w:val="24"/>
        </w:rPr>
        <w:t xml:space="preserve"> г. №</w:t>
      </w:r>
      <w:r w:rsidR="00F11776" w:rsidRPr="000773E0">
        <w:rPr>
          <w:b w:val="0"/>
          <w:sz w:val="24"/>
          <w:szCs w:val="24"/>
        </w:rPr>
        <w:t xml:space="preserve"> </w:t>
      </w:r>
      <w:r w:rsidR="0046251D" w:rsidRPr="000773E0">
        <w:rPr>
          <w:b w:val="0"/>
          <w:sz w:val="24"/>
          <w:szCs w:val="24"/>
        </w:rPr>
        <w:t>632</w:t>
      </w:r>
      <w:r w:rsidR="00C5705A" w:rsidRPr="000773E0">
        <w:rPr>
          <w:b w:val="0"/>
          <w:sz w:val="24"/>
          <w:szCs w:val="24"/>
        </w:rPr>
        <w:t>-п</w:t>
      </w:r>
      <w:r w:rsidR="00D37B85" w:rsidRPr="000773E0">
        <w:rPr>
          <w:b w:val="0"/>
          <w:sz w:val="24"/>
          <w:szCs w:val="24"/>
        </w:rPr>
        <w:t>, от 06.12.2018</w:t>
      </w:r>
      <w:r w:rsidR="00CC4602" w:rsidRPr="000773E0">
        <w:rPr>
          <w:b w:val="0"/>
          <w:sz w:val="24"/>
          <w:szCs w:val="24"/>
        </w:rPr>
        <w:t xml:space="preserve"> </w:t>
      </w:r>
      <w:r w:rsidR="00D37B85" w:rsidRPr="000773E0">
        <w:rPr>
          <w:b w:val="0"/>
          <w:sz w:val="24"/>
          <w:szCs w:val="24"/>
        </w:rPr>
        <w:t>г. №</w:t>
      </w:r>
      <w:r w:rsidR="00F11776" w:rsidRPr="000773E0">
        <w:rPr>
          <w:b w:val="0"/>
          <w:sz w:val="24"/>
          <w:szCs w:val="24"/>
        </w:rPr>
        <w:t xml:space="preserve"> </w:t>
      </w:r>
      <w:r w:rsidR="00D37B85" w:rsidRPr="000773E0">
        <w:rPr>
          <w:b w:val="0"/>
          <w:sz w:val="24"/>
          <w:szCs w:val="24"/>
        </w:rPr>
        <w:t>709-п</w:t>
      </w:r>
      <w:r w:rsidR="002D1AB4" w:rsidRPr="000773E0">
        <w:rPr>
          <w:b w:val="0"/>
          <w:sz w:val="24"/>
          <w:szCs w:val="24"/>
        </w:rPr>
        <w:t>, от 08.02.2019</w:t>
      </w:r>
      <w:r w:rsidR="00CC4602" w:rsidRPr="000773E0">
        <w:rPr>
          <w:b w:val="0"/>
          <w:sz w:val="24"/>
          <w:szCs w:val="24"/>
        </w:rPr>
        <w:t xml:space="preserve"> </w:t>
      </w:r>
      <w:r w:rsidR="002D1AB4" w:rsidRPr="000773E0">
        <w:rPr>
          <w:b w:val="0"/>
          <w:sz w:val="24"/>
          <w:szCs w:val="24"/>
        </w:rPr>
        <w:t>г</w:t>
      </w:r>
      <w:r w:rsidR="00CC4602" w:rsidRPr="000773E0">
        <w:rPr>
          <w:b w:val="0"/>
          <w:sz w:val="24"/>
          <w:szCs w:val="24"/>
        </w:rPr>
        <w:t>.</w:t>
      </w:r>
      <w:r w:rsidR="002D1AB4" w:rsidRPr="000773E0">
        <w:rPr>
          <w:b w:val="0"/>
          <w:sz w:val="24"/>
          <w:szCs w:val="24"/>
        </w:rPr>
        <w:t xml:space="preserve"> №</w:t>
      </w:r>
      <w:r w:rsidR="00F11776" w:rsidRPr="000773E0">
        <w:rPr>
          <w:b w:val="0"/>
          <w:sz w:val="24"/>
          <w:szCs w:val="24"/>
        </w:rPr>
        <w:t xml:space="preserve"> </w:t>
      </w:r>
      <w:r w:rsidR="002D1AB4" w:rsidRPr="000773E0">
        <w:rPr>
          <w:b w:val="0"/>
          <w:sz w:val="24"/>
          <w:szCs w:val="24"/>
        </w:rPr>
        <w:t>61-п</w:t>
      </w:r>
      <w:r w:rsidR="008B2AC1" w:rsidRPr="000773E0">
        <w:rPr>
          <w:b w:val="0"/>
          <w:sz w:val="24"/>
          <w:szCs w:val="24"/>
        </w:rPr>
        <w:t>, от</w:t>
      </w:r>
      <w:proofErr w:type="gramEnd"/>
      <w:r w:rsidR="008B2AC1" w:rsidRPr="000773E0">
        <w:rPr>
          <w:b w:val="0"/>
          <w:sz w:val="24"/>
          <w:szCs w:val="24"/>
        </w:rPr>
        <w:t xml:space="preserve"> 18.04.2019 г. № 176-п, от 14.05.2019 г. № 232-п</w:t>
      </w:r>
      <w:r w:rsidR="00C90E62" w:rsidRPr="000773E0">
        <w:rPr>
          <w:b w:val="0"/>
          <w:sz w:val="24"/>
          <w:szCs w:val="24"/>
        </w:rPr>
        <w:t>, от 29.07.2019 г. № 383-п</w:t>
      </w:r>
      <w:r w:rsidR="005427F7" w:rsidRPr="000773E0">
        <w:rPr>
          <w:b w:val="0"/>
          <w:sz w:val="24"/>
          <w:szCs w:val="24"/>
        </w:rPr>
        <w:t>, от 31.10.2019 г</w:t>
      </w:r>
      <w:r w:rsidR="00CC4602" w:rsidRPr="000773E0">
        <w:rPr>
          <w:b w:val="0"/>
          <w:sz w:val="24"/>
          <w:szCs w:val="24"/>
        </w:rPr>
        <w:t>.</w:t>
      </w:r>
      <w:r w:rsidR="005427F7" w:rsidRPr="000773E0">
        <w:rPr>
          <w:b w:val="0"/>
          <w:sz w:val="24"/>
          <w:szCs w:val="24"/>
        </w:rPr>
        <w:t xml:space="preserve"> № 624-п</w:t>
      </w:r>
      <w:r w:rsidR="0087073E" w:rsidRPr="000773E0">
        <w:rPr>
          <w:b w:val="0"/>
          <w:sz w:val="24"/>
          <w:szCs w:val="24"/>
        </w:rPr>
        <w:t>, от 13.02.2020 г. № 91-п</w:t>
      </w:r>
      <w:r w:rsidR="00CF1C37" w:rsidRPr="000773E0">
        <w:rPr>
          <w:b w:val="0"/>
          <w:sz w:val="24"/>
          <w:szCs w:val="24"/>
        </w:rPr>
        <w:t>, от 10.04.2020 г.</w:t>
      </w:r>
      <w:r w:rsidR="00333490" w:rsidRPr="000773E0">
        <w:rPr>
          <w:b w:val="0"/>
          <w:sz w:val="24"/>
          <w:szCs w:val="24"/>
        </w:rPr>
        <w:t xml:space="preserve"> </w:t>
      </w:r>
      <w:r w:rsidR="00CF1C37" w:rsidRPr="000773E0">
        <w:rPr>
          <w:b w:val="0"/>
          <w:sz w:val="24"/>
          <w:szCs w:val="24"/>
        </w:rPr>
        <w:t>№ 191-п</w:t>
      </w:r>
      <w:r w:rsidR="00BC7D9A" w:rsidRPr="000773E0">
        <w:rPr>
          <w:b w:val="0"/>
          <w:sz w:val="24"/>
          <w:szCs w:val="24"/>
        </w:rPr>
        <w:t>, от</w:t>
      </w:r>
      <w:r w:rsidR="000773E0" w:rsidRPr="000773E0">
        <w:rPr>
          <w:b w:val="0"/>
          <w:sz w:val="24"/>
          <w:szCs w:val="24"/>
        </w:rPr>
        <w:t xml:space="preserve"> </w:t>
      </w:r>
      <w:r w:rsidR="00BC7D9A" w:rsidRPr="000773E0">
        <w:rPr>
          <w:b w:val="0"/>
          <w:sz w:val="24"/>
          <w:szCs w:val="24"/>
        </w:rPr>
        <w:t>28.05.2020</w:t>
      </w:r>
      <w:r w:rsidR="00CC4602" w:rsidRPr="000773E0">
        <w:rPr>
          <w:b w:val="0"/>
          <w:sz w:val="24"/>
          <w:szCs w:val="24"/>
        </w:rPr>
        <w:t xml:space="preserve"> </w:t>
      </w:r>
      <w:r w:rsidR="00BC7D9A" w:rsidRPr="000773E0">
        <w:rPr>
          <w:b w:val="0"/>
          <w:sz w:val="24"/>
          <w:szCs w:val="24"/>
        </w:rPr>
        <w:t>г. № 343-п</w:t>
      </w:r>
      <w:r w:rsidR="00CF7F14" w:rsidRPr="000773E0">
        <w:rPr>
          <w:b w:val="0"/>
          <w:sz w:val="24"/>
          <w:szCs w:val="24"/>
        </w:rPr>
        <w:t>, от 02.07.2020 №431-п</w:t>
      </w:r>
      <w:r w:rsidR="00652ADE" w:rsidRPr="000773E0">
        <w:rPr>
          <w:b w:val="0"/>
          <w:sz w:val="24"/>
          <w:szCs w:val="24"/>
        </w:rPr>
        <w:t>, от 29.07.2020 №487-п</w:t>
      </w:r>
      <w:r w:rsidR="002C3D0F" w:rsidRPr="000773E0">
        <w:rPr>
          <w:b w:val="0"/>
          <w:sz w:val="24"/>
          <w:szCs w:val="24"/>
        </w:rPr>
        <w:t>, от 21.08.2020 № 555-п</w:t>
      </w:r>
      <w:r w:rsidR="00751481" w:rsidRPr="000773E0">
        <w:rPr>
          <w:b w:val="0"/>
          <w:sz w:val="24"/>
          <w:szCs w:val="24"/>
        </w:rPr>
        <w:t xml:space="preserve">, от 18.09.2020 № </w:t>
      </w:r>
      <w:proofErr w:type="gramStart"/>
      <w:r w:rsidR="00751481" w:rsidRPr="000773E0">
        <w:rPr>
          <w:b w:val="0"/>
          <w:sz w:val="24"/>
          <w:szCs w:val="24"/>
        </w:rPr>
        <w:t>607-п</w:t>
      </w:r>
      <w:r w:rsidR="006A09CB" w:rsidRPr="000773E0">
        <w:rPr>
          <w:b w:val="0"/>
          <w:sz w:val="24"/>
          <w:szCs w:val="24"/>
        </w:rPr>
        <w:t>, от 28.10.2020 №711-</w:t>
      </w:r>
      <w:r w:rsidR="00F16B24" w:rsidRPr="000773E0">
        <w:rPr>
          <w:b w:val="0"/>
          <w:sz w:val="24"/>
          <w:szCs w:val="24"/>
        </w:rPr>
        <w:t>п</w:t>
      </w:r>
      <w:r w:rsidR="0022799A" w:rsidRPr="000773E0">
        <w:rPr>
          <w:b w:val="0"/>
          <w:sz w:val="24"/>
          <w:szCs w:val="24"/>
        </w:rPr>
        <w:t>, от 10.12.2020 №864-п</w:t>
      </w:r>
      <w:r w:rsidR="006B243C" w:rsidRPr="000773E0">
        <w:rPr>
          <w:b w:val="0"/>
          <w:sz w:val="24"/>
          <w:szCs w:val="24"/>
        </w:rPr>
        <w:t>,</w:t>
      </w:r>
      <w:r w:rsidR="000773E0" w:rsidRPr="000773E0">
        <w:rPr>
          <w:b w:val="0"/>
          <w:sz w:val="24"/>
          <w:szCs w:val="24"/>
        </w:rPr>
        <w:t xml:space="preserve"> </w:t>
      </w:r>
      <w:r w:rsidR="00D645DB" w:rsidRPr="000773E0">
        <w:rPr>
          <w:b w:val="0"/>
          <w:sz w:val="24"/>
          <w:szCs w:val="24"/>
        </w:rPr>
        <w:t xml:space="preserve">от 18.12.2020 № 954-п, </w:t>
      </w:r>
      <w:r w:rsidR="006B243C" w:rsidRPr="000773E0">
        <w:rPr>
          <w:b w:val="0"/>
          <w:sz w:val="24"/>
          <w:szCs w:val="24"/>
        </w:rPr>
        <w:t>от</w:t>
      </w:r>
      <w:r w:rsidR="00C96BFD" w:rsidRPr="000773E0">
        <w:rPr>
          <w:b w:val="0"/>
          <w:sz w:val="24"/>
          <w:szCs w:val="24"/>
        </w:rPr>
        <w:t xml:space="preserve"> 12.02.2021 №77-п, от 16.02.2021 №82-п, от 12.03.2021 №132-п</w:t>
      </w:r>
      <w:r w:rsidR="00397563" w:rsidRPr="000773E0">
        <w:rPr>
          <w:b w:val="0"/>
          <w:sz w:val="24"/>
          <w:szCs w:val="24"/>
        </w:rPr>
        <w:t>, от 08.04.2021 №175-п</w:t>
      </w:r>
      <w:r w:rsidR="008746AA" w:rsidRPr="000773E0">
        <w:rPr>
          <w:b w:val="0"/>
          <w:sz w:val="24"/>
          <w:szCs w:val="24"/>
        </w:rPr>
        <w:t>, от 02.06.2021 №270-п</w:t>
      </w:r>
      <w:r w:rsidR="00646B0B" w:rsidRPr="000773E0">
        <w:rPr>
          <w:b w:val="0"/>
          <w:sz w:val="24"/>
          <w:szCs w:val="24"/>
        </w:rPr>
        <w:t>, от 09.07.2021 №337-п</w:t>
      </w:r>
      <w:r w:rsidR="00101BE2" w:rsidRPr="000773E0">
        <w:rPr>
          <w:b w:val="0"/>
          <w:sz w:val="24"/>
          <w:szCs w:val="24"/>
        </w:rPr>
        <w:t>, от 12.07.2021 №342-</w:t>
      </w:r>
      <w:r w:rsidR="000773E0">
        <w:rPr>
          <w:b w:val="0"/>
          <w:sz w:val="24"/>
          <w:szCs w:val="24"/>
        </w:rPr>
        <w:t>п</w:t>
      </w:r>
      <w:r w:rsidR="002574CA" w:rsidRPr="000773E0">
        <w:rPr>
          <w:b w:val="0"/>
          <w:sz w:val="24"/>
          <w:szCs w:val="24"/>
        </w:rPr>
        <w:t xml:space="preserve">, от 21.09.2021 </w:t>
      </w:r>
      <w:r w:rsidR="003265EF" w:rsidRPr="000773E0">
        <w:rPr>
          <w:b w:val="0"/>
          <w:sz w:val="24"/>
          <w:szCs w:val="24"/>
        </w:rPr>
        <w:t>№495-</w:t>
      </w:r>
      <w:r w:rsidR="000773E0">
        <w:rPr>
          <w:b w:val="0"/>
          <w:sz w:val="24"/>
          <w:szCs w:val="24"/>
        </w:rPr>
        <w:t>п</w:t>
      </w:r>
      <w:r w:rsidR="003265EF" w:rsidRPr="000773E0">
        <w:rPr>
          <w:b w:val="0"/>
          <w:sz w:val="24"/>
          <w:szCs w:val="24"/>
        </w:rPr>
        <w:t>, от 29.10.2021 №643-</w:t>
      </w:r>
      <w:r w:rsidR="000773E0">
        <w:rPr>
          <w:b w:val="0"/>
          <w:sz w:val="24"/>
          <w:szCs w:val="24"/>
        </w:rPr>
        <w:t>п</w:t>
      </w:r>
      <w:r w:rsidR="0005568A" w:rsidRPr="000773E0">
        <w:rPr>
          <w:b w:val="0"/>
          <w:sz w:val="24"/>
          <w:szCs w:val="24"/>
        </w:rPr>
        <w:t>,</w:t>
      </w:r>
      <w:r w:rsidRPr="000773E0">
        <w:rPr>
          <w:b w:val="0"/>
          <w:sz w:val="24"/>
          <w:szCs w:val="24"/>
        </w:rPr>
        <w:t>).</w:t>
      </w:r>
      <w:proofErr w:type="gramEnd"/>
    </w:p>
    <w:p w:rsidR="004B584C" w:rsidRPr="000773E0" w:rsidRDefault="004B584C" w:rsidP="000773E0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0773E0" w:rsidRDefault="00B01464" w:rsidP="000773E0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0773E0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0773E0">
        <w:rPr>
          <w:b w:val="0"/>
          <w:sz w:val="24"/>
          <w:szCs w:val="24"/>
        </w:rPr>
        <w:t xml:space="preserve"> </w:t>
      </w:r>
      <w:r w:rsidRPr="000773E0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0773E0">
        <w:rPr>
          <w:b w:val="0"/>
          <w:sz w:val="24"/>
          <w:szCs w:val="24"/>
        </w:rPr>
        <w:t>о</w:t>
      </w:r>
      <w:r w:rsidRPr="000773E0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0773E0">
        <w:rPr>
          <w:b w:val="0"/>
          <w:sz w:val="24"/>
          <w:szCs w:val="24"/>
          <w:shd w:val="clear" w:color="auto" w:fill="FFFFFF"/>
        </w:rPr>
        <w:t>от 13.12.2019</w:t>
      </w:r>
      <w:r w:rsidR="000773E0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0773E0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0773E0">
        <w:rPr>
          <w:b w:val="0"/>
          <w:sz w:val="24"/>
          <w:szCs w:val="24"/>
        </w:rPr>
        <w:t xml:space="preserve">, </w:t>
      </w:r>
      <w:r w:rsidRPr="000773E0">
        <w:rPr>
          <w:b w:val="0"/>
          <w:sz w:val="24"/>
          <w:szCs w:val="24"/>
        </w:rPr>
        <w:t>в целях обеспечения</w:t>
      </w:r>
      <w:proofErr w:type="gramEnd"/>
      <w:r w:rsidRPr="000773E0">
        <w:rPr>
          <w:b w:val="0"/>
          <w:sz w:val="24"/>
          <w:szCs w:val="24"/>
        </w:rPr>
        <w:t xml:space="preserve"> высокого качества образования, соотве</w:t>
      </w:r>
      <w:r w:rsidRPr="000773E0">
        <w:rPr>
          <w:b w:val="0"/>
          <w:sz w:val="24"/>
          <w:szCs w:val="24"/>
        </w:rPr>
        <w:t>т</w:t>
      </w:r>
      <w:r w:rsidRPr="000773E0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0773E0">
        <w:rPr>
          <w:b w:val="0"/>
          <w:sz w:val="24"/>
          <w:szCs w:val="24"/>
        </w:rPr>
        <w:t>а</w:t>
      </w:r>
      <w:r w:rsidRPr="000773E0">
        <w:rPr>
          <w:b w:val="0"/>
          <w:sz w:val="24"/>
          <w:szCs w:val="24"/>
        </w:rPr>
        <w:t>вом Ермаковского района, ПОСТАНОВЛЯЮ:</w:t>
      </w:r>
    </w:p>
    <w:p w:rsidR="000773E0" w:rsidRDefault="000773E0" w:rsidP="000773E0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0773E0">
        <w:rPr>
          <w:b w:val="0"/>
          <w:sz w:val="24"/>
          <w:szCs w:val="24"/>
        </w:rPr>
        <w:t>Внести в постановление администрации</w:t>
      </w:r>
      <w:r w:rsidR="004B584C" w:rsidRPr="000773E0">
        <w:rPr>
          <w:b w:val="0"/>
          <w:sz w:val="24"/>
          <w:szCs w:val="24"/>
        </w:rPr>
        <w:t xml:space="preserve"> </w:t>
      </w:r>
      <w:r w:rsidR="00B01464" w:rsidRPr="000773E0">
        <w:rPr>
          <w:b w:val="0"/>
          <w:sz w:val="24"/>
          <w:szCs w:val="24"/>
        </w:rPr>
        <w:t>Ермаковского района</w:t>
      </w:r>
      <w:r w:rsidR="004B584C" w:rsidRPr="000773E0">
        <w:rPr>
          <w:b w:val="0"/>
          <w:sz w:val="24"/>
          <w:szCs w:val="24"/>
        </w:rPr>
        <w:t xml:space="preserve"> </w:t>
      </w:r>
      <w:r w:rsidR="00B01464" w:rsidRPr="000773E0">
        <w:rPr>
          <w:b w:val="0"/>
          <w:sz w:val="24"/>
          <w:szCs w:val="24"/>
        </w:rPr>
        <w:t>от</w:t>
      </w:r>
      <w:r w:rsidR="004B584C" w:rsidRPr="000773E0">
        <w:rPr>
          <w:b w:val="0"/>
          <w:sz w:val="24"/>
          <w:szCs w:val="24"/>
        </w:rPr>
        <w:t xml:space="preserve"> </w:t>
      </w:r>
      <w:r w:rsidR="00B01464" w:rsidRPr="000773E0">
        <w:rPr>
          <w:b w:val="0"/>
          <w:sz w:val="24"/>
          <w:szCs w:val="24"/>
        </w:rPr>
        <w:t>31 о</w:t>
      </w:r>
      <w:r w:rsidR="00B01464" w:rsidRPr="000773E0">
        <w:rPr>
          <w:b w:val="0"/>
          <w:sz w:val="24"/>
          <w:szCs w:val="24"/>
        </w:rPr>
        <w:t>к</w:t>
      </w:r>
      <w:r w:rsidR="00B01464" w:rsidRPr="000773E0">
        <w:rPr>
          <w:b w:val="0"/>
          <w:sz w:val="24"/>
          <w:szCs w:val="24"/>
        </w:rPr>
        <w:t>тября 2013 года №</w:t>
      </w:r>
      <w:r w:rsidR="002B7DD7" w:rsidRPr="000773E0">
        <w:rPr>
          <w:b w:val="0"/>
          <w:sz w:val="24"/>
          <w:szCs w:val="24"/>
        </w:rPr>
        <w:t xml:space="preserve"> </w:t>
      </w:r>
      <w:r w:rsidR="00B01464" w:rsidRPr="000773E0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0773E0">
        <w:rPr>
          <w:b w:val="0"/>
          <w:sz w:val="24"/>
          <w:szCs w:val="24"/>
        </w:rPr>
        <w:t xml:space="preserve"> </w:t>
      </w:r>
      <w:r w:rsidR="00B01464" w:rsidRPr="000773E0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0773E0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0773E0">
        <w:rPr>
          <w:b w:val="0"/>
          <w:sz w:val="24"/>
          <w:szCs w:val="24"/>
        </w:rPr>
        <w:t xml:space="preserve"> </w:t>
      </w:r>
      <w:proofErr w:type="gramStart"/>
      <w:r w:rsidR="00EC5402" w:rsidRPr="000773E0">
        <w:rPr>
          <w:b w:val="0"/>
          <w:sz w:val="24"/>
          <w:szCs w:val="24"/>
        </w:rPr>
        <w:t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0773E0">
        <w:rPr>
          <w:sz w:val="24"/>
          <w:szCs w:val="24"/>
        </w:rPr>
        <w:t xml:space="preserve"> </w:t>
      </w:r>
      <w:r w:rsidR="00EC5402" w:rsidRPr="000773E0">
        <w:rPr>
          <w:b w:val="0"/>
          <w:sz w:val="24"/>
          <w:szCs w:val="24"/>
        </w:rPr>
        <w:t xml:space="preserve">от </w:t>
      </w:r>
      <w:r w:rsidR="00EC5402" w:rsidRPr="000773E0">
        <w:rPr>
          <w:b w:val="0"/>
          <w:sz w:val="24"/>
          <w:szCs w:val="24"/>
        </w:rPr>
        <w:lastRenderedPageBreak/>
        <w:t>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0773E0">
        <w:rPr>
          <w:b w:val="0"/>
          <w:sz w:val="24"/>
          <w:szCs w:val="24"/>
        </w:rPr>
        <w:t>, от 29.07.2019 г. № 383-п</w:t>
      </w:r>
      <w:r w:rsidR="005427F7" w:rsidRPr="000773E0">
        <w:rPr>
          <w:b w:val="0"/>
          <w:sz w:val="24"/>
          <w:szCs w:val="24"/>
        </w:rPr>
        <w:t>, от 31.10.2019 г № 624-п</w:t>
      </w:r>
      <w:r w:rsidR="0087073E" w:rsidRPr="000773E0">
        <w:rPr>
          <w:b w:val="0"/>
          <w:sz w:val="24"/>
          <w:szCs w:val="24"/>
        </w:rPr>
        <w:t>, от 13.02.2020 г. № 91-п</w:t>
      </w:r>
      <w:r w:rsidR="00CF1C37" w:rsidRPr="000773E0">
        <w:rPr>
          <w:b w:val="0"/>
          <w:sz w:val="24"/>
          <w:szCs w:val="24"/>
        </w:rPr>
        <w:t>, от 10.04.2020 г. № 191-п</w:t>
      </w:r>
      <w:r w:rsidR="00BC7D9A" w:rsidRPr="000773E0">
        <w:rPr>
          <w:b w:val="0"/>
          <w:sz w:val="24"/>
          <w:szCs w:val="24"/>
        </w:rPr>
        <w:t>, от</w:t>
      </w:r>
      <w:r w:rsidRPr="000773E0">
        <w:rPr>
          <w:b w:val="0"/>
          <w:sz w:val="24"/>
          <w:szCs w:val="24"/>
        </w:rPr>
        <w:t xml:space="preserve"> </w:t>
      </w:r>
      <w:r w:rsidR="00BC7D9A" w:rsidRPr="000773E0">
        <w:rPr>
          <w:b w:val="0"/>
          <w:sz w:val="24"/>
          <w:szCs w:val="24"/>
        </w:rPr>
        <w:t>28.05.2020г. № 343-п</w:t>
      </w:r>
      <w:r w:rsidR="00CF7F14" w:rsidRPr="000773E0">
        <w:rPr>
          <w:b w:val="0"/>
          <w:sz w:val="24"/>
          <w:szCs w:val="24"/>
        </w:rPr>
        <w:t>, № 343-п, от 02.07.2020 №431-п</w:t>
      </w:r>
      <w:r w:rsidR="00652ADE" w:rsidRPr="000773E0">
        <w:rPr>
          <w:b w:val="0"/>
          <w:sz w:val="24"/>
          <w:szCs w:val="24"/>
        </w:rPr>
        <w:t>, от 29.07.2020 №487-п</w:t>
      </w:r>
      <w:r w:rsidR="002C3D0F" w:rsidRPr="000773E0">
        <w:rPr>
          <w:b w:val="0"/>
          <w:sz w:val="24"/>
          <w:szCs w:val="24"/>
        </w:rPr>
        <w:t>, от 21.08.2020 № 555-п</w:t>
      </w:r>
      <w:r w:rsidR="00751481" w:rsidRPr="000773E0">
        <w:rPr>
          <w:b w:val="0"/>
          <w:sz w:val="24"/>
          <w:szCs w:val="24"/>
        </w:rPr>
        <w:t>, от 18.09.2020 № 607-п</w:t>
      </w:r>
      <w:r w:rsidR="006A09CB" w:rsidRPr="000773E0">
        <w:rPr>
          <w:b w:val="0"/>
          <w:sz w:val="24"/>
          <w:szCs w:val="24"/>
        </w:rPr>
        <w:t>, от 28.10.2020 №711-</w:t>
      </w:r>
      <w:r w:rsidR="00F16B24" w:rsidRPr="000773E0">
        <w:rPr>
          <w:b w:val="0"/>
          <w:sz w:val="24"/>
          <w:szCs w:val="24"/>
        </w:rPr>
        <w:t>п</w:t>
      </w:r>
      <w:r w:rsidR="0022799A" w:rsidRPr="000773E0">
        <w:rPr>
          <w:b w:val="0"/>
          <w:sz w:val="24"/>
          <w:szCs w:val="24"/>
        </w:rPr>
        <w:t xml:space="preserve">, </w:t>
      </w:r>
      <w:r w:rsidR="008C10E5" w:rsidRPr="000773E0">
        <w:rPr>
          <w:b w:val="0"/>
          <w:sz w:val="24"/>
          <w:szCs w:val="24"/>
        </w:rPr>
        <w:t>от 10.12.2020 №864-п,</w:t>
      </w:r>
      <w:r w:rsidRPr="000773E0">
        <w:rPr>
          <w:b w:val="0"/>
          <w:sz w:val="24"/>
          <w:szCs w:val="24"/>
        </w:rPr>
        <w:t xml:space="preserve"> </w:t>
      </w:r>
      <w:r w:rsidR="008C10E5" w:rsidRPr="000773E0">
        <w:rPr>
          <w:b w:val="0"/>
          <w:sz w:val="24"/>
          <w:szCs w:val="24"/>
        </w:rPr>
        <w:t>от 18.12.2020 № 954-п, от 12.02</w:t>
      </w:r>
      <w:r w:rsidR="00C96BFD" w:rsidRPr="000773E0">
        <w:rPr>
          <w:b w:val="0"/>
          <w:sz w:val="24"/>
          <w:szCs w:val="24"/>
        </w:rPr>
        <w:t>.2021 №77-п, от 16.02.2021 №82-п, от 12.03.2021</w:t>
      </w:r>
      <w:proofErr w:type="gramEnd"/>
      <w:r w:rsidR="00C96BFD" w:rsidRPr="000773E0">
        <w:rPr>
          <w:b w:val="0"/>
          <w:sz w:val="24"/>
          <w:szCs w:val="24"/>
        </w:rPr>
        <w:t xml:space="preserve"> №</w:t>
      </w:r>
      <w:proofErr w:type="gramStart"/>
      <w:r w:rsidR="00C96BFD" w:rsidRPr="000773E0">
        <w:rPr>
          <w:b w:val="0"/>
          <w:sz w:val="24"/>
          <w:szCs w:val="24"/>
        </w:rPr>
        <w:t>132-п</w:t>
      </w:r>
      <w:r w:rsidR="00397563" w:rsidRPr="000773E0">
        <w:rPr>
          <w:b w:val="0"/>
          <w:sz w:val="24"/>
          <w:szCs w:val="24"/>
        </w:rPr>
        <w:t>, от 08.04.2021 №175-п</w:t>
      </w:r>
      <w:r w:rsidR="008746AA" w:rsidRPr="000773E0">
        <w:rPr>
          <w:b w:val="0"/>
          <w:sz w:val="24"/>
          <w:szCs w:val="24"/>
        </w:rPr>
        <w:t>, от 02.06.2021 №270-п</w:t>
      </w:r>
      <w:r w:rsidR="00646B0B" w:rsidRPr="000773E0">
        <w:rPr>
          <w:b w:val="0"/>
          <w:sz w:val="24"/>
          <w:szCs w:val="24"/>
        </w:rPr>
        <w:t>, от 09.07.2021 №337-п</w:t>
      </w:r>
      <w:r w:rsidR="00101BE2" w:rsidRPr="000773E0">
        <w:rPr>
          <w:b w:val="0"/>
          <w:sz w:val="24"/>
          <w:szCs w:val="24"/>
        </w:rPr>
        <w:t>, от 12.07.2021 №342-</w:t>
      </w:r>
      <w:r>
        <w:rPr>
          <w:b w:val="0"/>
          <w:sz w:val="24"/>
          <w:szCs w:val="24"/>
        </w:rPr>
        <w:t>п</w:t>
      </w:r>
      <w:r w:rsidR="002574CA" w:rsidRPr="000773E0">
        <w:rPr>
          <w:b w:val="0"/>
          <w:sz w:val="24"/>
          <w:szCs w:val="24"/>
        </w:rPr>
        <w:t xml:space="preserve"> от 21.09.2021 №495-</w:t>
      </w:r>
      <w:r>
        <w:rPr>
          <w:b w:val="0"/>
          <w:sz w:val="24"/>
          <w:szCs w:val="24"/>
        </w:rPr>
        <w:t>п</w:t>
      </w:r>
      <w:r w:rsidR="003265EF" w:rsidRPr="000773E0">
        <w:rPr>
          <w:b w:val="0"/>
          <w:sz w:val="24"/>
          <w:szCs w:val="24"/>
        </w:rPr>
        <w:t>, от 29.10.2021 №643-</w:t>
      </w:r>
      <w:r>
        <w:rPr>
          <w:b w:val="0"/>
          <w:sz w:val="24"/>
          <w:szCs w:val="24"/>
        </w:rPr>
        <w:t>п</w:t>
      </w:r>
      <w:r w:rsidR="0005568A" w:rsidRPr="000773E0">
        <w:rPr>
          <w:b w:val="0"/>
          <w:sz w:val="24"/>
          <w:szCs w:val="24"/>
        </w:rPr>
        <w:t>,</w:t>
      </w:r>
      <w:r w:rsidR="008C10E5" w:rsidRPr="000773E0">
        <w:rPr>
          <w:b w:val="0"/>
          <w:sz w:val="24"/>
          <w:szCs w:val="24"/>
        </w:rPr>
        <w:t xml:space="preserve">) </w:t>
      </w:r>
      <w:r w:rsidR="00B01464" w:rsidRPr="000773E0">
        <w:rPr>
          <w:b w:val="0"/>
          <w:sz w:val="24"/>
          <w:szCs w:val="24"/>
        </w:rPr>
        <w:t>сл</w:t>
      </w:r>
      <w:r w:rsidR="00B01464" w:rsidRPr="000773E0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дующие изменения:</w:t>
      </w:r>
      <w:proofErr w:type="gramEnd"/>
    </w:p>
    <w:p w:rsidR="002F1E1E" w:rsidRPr="000773E0" w:rsidRDefault="000773E0" w:rsidP="000773E0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0773E0">
        <w:rPr>
          <w:b w:val="0"/>
          <w:sz w:val="24"/>
          <w:szCs w:val="24"/>
        </w:rPr>
        <w:t xml:space="preserve">- </w:t>
      </w:r>
      <w:r w:rsidR="005427F7" w:rsidRPr="000773E0">
        <w:rPr>
          <w:b w:val="0"/>
          <w:sz w:val="24"/>
          <w:szCs w:val="24"/>
        </w:rPr>
        <w:t>Программу и приложения к постановлению изложить в новой редакции с</w:t>
      </w:r>
      <w:r w:rsidR="005427F7" w:rsidRPr="000773E0">
        <w:rPr>
          <w:b w:val="0"/>
          <w:sz w:val="24"/>
          <w:szCs w:val="24"/>
        </w:rPr>
        <w:t>о</w:t>
      </w:r>
      <w:r w:rsidR="005427F7" w:rsidRPr="000773E0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0773E0" w:rsidRDefault="000059EB" w:rsidP="000773E0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3E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773E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773E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0773E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773E0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0773E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773E0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0773E0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0773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0773E0" w:rsidRDefault="000059EB" w:rsidP="000773E0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3E0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0773E0" w:rsidRDefault="001167A1" w:rsidP="000773E0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3265EF" w:rsidP="000773E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3E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0773E0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0773E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0773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0773E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0773E0" w:rsidRPr="000773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73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773E0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7C2033" w:rsidRDefault="007C2033" w:rsidP="000773E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C2033" w:rsidSect="000773E0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7C203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  <w:r w:rsidRPr="007C2033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7C2033" w:rsidRPr="007C2033" w:rsidRDefault="007C2033" w:rsidP="007C2033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61"/>
      </w:tblGrid>
      <w:tr w:rsidR="007C2033" w:rsidRPr="007C2033" w:rsidTr="00963518">
        <w:trPr>
          <w:trHeight w:val="720"/>
        </w:trPr>
        <w:tc>
          <w:tcPr>
            <w:tcW w:w="1683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Наименование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317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«Развитие образования Ермаковского района» </w:t>
            </w:r>
          </w:p>
        </w:tc>
      </w:tr>
      <w:tr w:rsidR="007C2033" w:rsidRPr="007C2033" w:rsidTr="00963518">
        <w:trPr>
          <w:trHeight w:val="720"/>
        </w:trPr>
        <w:tc>
          <w:tcPr>
            <w:tcW w:w="1683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ки муниципальной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граммы</w:t>
            </w:r>
          </w:p>
        </w:tc>
        <w:tc>
          <w:tcPr>
            <w:tcW w:w="3317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 Статья 179 Бюджетного кодекса Российской Федер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ции;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грамм Ермаковского района, их информировании и реализации»</w:t>
            </w:r>
          </w:p>
        </w:tc>
      </w:tr>
      <w:tr w:rsidR="007C2033" w:rsidRPr="007C2033" w:rsidTr="00963518">
        <w:trPr>
          <w:trHeight w:val="720"/>
        </w:trPr>
        <w:tc>
          <w:tcPr>
            <w:tcW w:w="1683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тель </w:t>
            </w:r>
          </w:p>
        </w:tc>
        <w:tc>
          <w:tcPr>
            <w:tcW w:w="3317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Ермаковск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го района</w:t>
            </w:r>
          </w:p>
        </w:tc>
      </w:tr>
      <w:tr w:rsidR="007C2033" w:rsidRPr="007C2033" w:rsidTr="00963518">
        <w:trPr>
          <w:trHeight w:val="720"/>
        </w:trPr>
        <w:tc>
          <w:tcPr>
            <w:tcW w:w="1683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мы</w:t>
            </w:r>
          </w:p>
        </w:tc>
        <w:tc>
          <w:tcPr>
            <w:tcW w:w="3317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 Отдел культуры администрации Ермаковского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МКУ «Ермаковский центр капитального строител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ства».</w:t>
            </w:r>
          </w:p>
        </w:tc>
      </w:tr>
      <w:tr w:rsidR="007C2033" w:rsidRPr="007C2033" w:rsidTr="00963518">
        <w:trPr>
          <w:trHeight w:val="720"/>
        </w:trPr>
        <w:tc>
          <w:tcPr>
            <w:tcW w:w="1683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Подпрограммы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пальной программы, 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дельные мероприятия программы </w:t>
            </w:r>
          </w:p>
        </w:tc>
        <w:tc>
          <w:tcPr>
            <w:tcW w:w="3317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Подпрограмма 1 «Развитие дошкольного, общего и дополнительного образования детей»;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Подпрограмма 2 «Господдержка детей-сирот, расш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рение практики применения семейных форм воспит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ния»;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Подпрограмма 3 «Одаренные дети Ермаковского района»;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Подпрограмма 4 «Организация отдыха, оздоровления детей и подростков»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Подпрограмма 5 «Обеспечение реализации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пальной программы и прочие мероприятия»</w:t>
            </w:r>
          </w:p>
        </w:tc>
      </w:tr>
      <w:tr w:rsidR="007C2033" w:rsidRPr="007C2033" w:rsidTr="00963518">
        <w:trPr>
          <w:trHeight w:val="720"/>
        </w:trPr>
        <w:tc>
          <w:tcPr>
            <w:tcW w:w="1683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граммы</w:t>
            </w:r>
          </w:p>
        </w:tc>
        <w:tc>
          <w:tcPr>
            <w:tcW w:w="3317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Обеспечение высокого качества образования, соо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ветствующего потребностям граждан и перспекти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ным задачам развития экономики Ермаковского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7C2033" w:rsidRPr="007C2033" w:rsidTr="00963518">
        <w:trPr>
          <w:trHeight w:val="720"/>
        </w:trPr>
        <w:tc>
          <w:tcPr>
            <w:tcW w:w="1683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7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нительного образования равных возможностей для современного качественного образования, позити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ной социализации детей, в том числе детей с огран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ченными возможностями здоровья.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2. Развитие семейных форм воспитания детей-сирот и детей, оставшихся без попечения родителей, оказ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ние государственной поддержки детям-сиротам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тям, оставшимся без попечения родителей, а также лицам из их числа.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3. Создание условий для выявления, сопровождения и поддержки интеллектуально, художественно и спо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тивно одарённых детей.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4. Организация полноценного отдыха, оздоровления, занятости школьников в летний период, детей д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школьного возраста.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5. Организация деятельности отраслевого органа местного самоуправления и подведомственных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ждений, обеспечивающих деятельность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тельных учреждений, направленной на эффективное управление отраслью.</w:t>
            </w:r>
          </w:p>
        </w:tc>
      </w:tr>
      <w:tr w:rsidR="007C2033" w:rsidRPr="007C2033" w:rsidTr="00963518">
        <w:trPr>
          <w:trHeight w:val="720"/>
        </w:trPr>
        <w:tc>
          <w:tcPr>
            <w:tcW w:w="1683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и сроки реализации муниципальной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мы</w:t>
            </w:r>
          </w:p>
        </w:tc>
        <w:tc>
          <w:tcPr>
            <w:tcW w:w="3317" w:type="pct"/>
            <w:shd w:val="clear" w:color="auto" w:fill="auto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2014-2030 годы без деления на этапы </w:t>
            </w:r>
          </w:p>
        </w:tc>
      </w:tr>
      <w:tr w:rsidR="007C2033" w:rsidRPr="007C2033" w:rsidTr="00963518">
        <w:trPr>
          <w:trHeight w:val="4102"/>
        </w:trPr>
        <w:tc>
          <w:tcPr>
            <w:tcW w:w="1683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033">
              <w:rPr>
                <w:rFonts w:ascii="Arial" w:eastAsia="Times New Roman" w:hAnsi="Arial" w:cs="Arial"/>
                <w:iCs/>
                <w:sz w:val="24"/>
                <w:szCs w:val="24"/>
              </w:rPr>
              <w:t>Ресурсное</w:t>
            </w:r>
            <w:proofErr w:type="gramEnd"/>
            <w:r w:rsidRPr="007C203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обеспечение 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</w:rPr>
              <w:t>програ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</w:rPr>
              <w:t>м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</w:rPr>
              <w:t>мы</w:t>
            </w:r>
          </w:p>
        </w:tc>
        <w:tc>
          <w:tcPr>
            <w:tcW w:w="3317" w:type="pct"/>
            <w:shd w:val="clear" w:color="auto" w:fill="auto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финансируется 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фед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рального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</w:rPr>
              <w:t>, краевого и местного бюджетов.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программы составит 6 761 160,6 тыс. рублей, в том числе: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2014 год – 423 157,3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2015 год – 491 277,3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2016 год – 529 783,3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2017 год – 557 465,1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2018 год – 624 677,6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2019 год – 701 423,6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2020 год – 676 628,1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</w:rPr>
              <w:t>2021 год – 748 395,1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2022 год – 695 373,8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2023 год – 664 542,1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2024 год – 648 437,3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федерального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 бюджета 88 767,7 тыс. рублей, в т.ч.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2014 год – 4 252,2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2015 год – 2 639,7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2016 год – 1 686,7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2017 год – 548, 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2018 год – 7 282,2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2019 год – 750,0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2020 год – 28 141,9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</w:rPr>
              <w:t>2021 год – 41 380,0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2022 год – 15 119,9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2023 год – 16 449,0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2024 год – 2 471,8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краевого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 бюджета составит 3 975 907,6 тыс. рублей, в т. ч.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2014 год – 262 007,6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2015 год – 310 809,1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2016 год – 353 768,4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2017 год – 381 769,5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2018 год – 436 921,7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2019 год – 513 482,5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 год – 432 983,0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</w:rPr>
              <w:t>2021 год – 448 443,4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2022 год – 424 387,3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2023 год – 411 335,1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2024 год – 402 828,8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районного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 бюджета составит 2 027 343,9 тыс. рублей, в т. ч.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2014 год – 156 897,5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2015 год – 177 828,5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2016 год – 174 328,2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2017 год – 175 147,0 тыс. рублей;</w:t>
            </w:r>
          </w:p>
          <w:p w:rsidR="007C2033" w:rsidRPr="007C2033" w:rsidRDefault="007C2033" w:rsidP="007C2033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180 473,7 тыс. рублей;</w:t>
            </w:r>
          </w:p>
          <w:p w:rsidR="007C2033" w:rsidRPr="007C2033" w:rsidRDefault="007C2033" w:rsidP="007C2033">
            <w:pPr>
              <w:framePr w:hSpace="180" w:wrap="around" w:vAnchor="page" w:hAnchor="margin" w:y="1129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7C2033" w:rsidRPr="007C2033" w:rsidRDefault="007C2033" w:rsidP="007C2033">
            <w:pPr>
              <w:framePr w:hSpace="180" w:wrap="around" w:vAnchor="page" w:hAnchor="margin" w:y="1129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225 541,6 тыс. рублей;</w:t>
            </w:r>
          </w:p>
          <w:p w:rsidR="007C2033" w:rsidRPr="007C2033" w:rsidRDefault="007C2033" w:rsidP="007C2033">
            <w:pPr>
              <w:framePr w:hSpace="180" w:wrap="around" w:vAnchor="page" w:hAnchor="margin" w:y="1129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258 551,7 тыс. рублей;</w:t>
            </w:r>
          </w:p>
          <w:p w:rsidR="007C2033" w:rsidRPr="007C2033" w:rsidRDefault="007C2033" w:rsidP="007C2033">
            <w:pPr>
              <w:framePr w:hSpace="180" w:wrap="around" w:vAnchor="page" w:hAnchor="margin" w:y="1129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255 846,6 тыс. рублей;</w:t>
            </w:r>
          </w:p>
          <w:p w:rsidR="007C2033" w:rsidRPr="007C2033" w:rsidRDefault="007C2033" w:rsidP="007C2033">
            <w:pPr>
              <w:framePr w:hSpace="180" w:wrap="around" w:vAnchor="page" w:hAnchor="margin" w:y="1129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236 738,0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</w:rPr>
              <w:t>2024 год – 243 116,7 тыс. рублей.</w:t>
            </w:r>
          </w:p>
        </w:tc>
      </w:tr>
    </w:tbl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C2033">
        <w:rPr>
          <w:rFonts w:ascii="Arial" w:eastAsia="Times New Roman" w:hAnsi="Arial" w:cs="Arial"/>
          <w:b/>
          <w:sz w:val="24"/>
          <w:szCs w:val="24"/>
        </w:rPr>
        <w:t>2. Характеристика текущего состояния в отрасли «Образование» о</w:t>
      </w:r>
      <w:r w:rsidRPr="007C2033">
        <w:rPr>
          <w:rFonts w:ascii="Arial" w:eastAsia="Times New Roman" w:hAnsi="Arial" w:cs="Arial"/>
          <w:b/>
          <w:sz w:val="24"/>
          <w:szCs w:val="24"/>
        </w:rPr>
        <w:t>с</w:t>
      </w:r>
      <w:r w:rsidRPr="007C2033">
        <w:rPr>
          <w:rFonts w:ascii="Arial" w:eastAsia="Times New Roman" w:hAnsi="Arial" w:cs="Arial"/>
          <w:b/>
          <w:sz w:val="24"/>
          <w:szCs w:val="24"/>
        </w:rPr>
        <w:t>новные показатели социально-экономического развития Ермаковского ра</w:t>
      </w:r>
      <w:r w:rsidRPr="007C2033">
        <w:rPr>
          <w:rFonts w:ascii="Arial" w:eastAsia="Times New Roman" w:hAnsi="Arial" w:cs="Arial"/>
          <w:b/>
          <w:sz w:val="24"/>
          <w:szCs w:val="24"/>
        </w:rPr>
        <w:t>й</w:t>
      </w:r>
      <w:r w:rsidRPr="007C2033">
        <w:rPr>
          <w:rFonts w:ascii="Arial" w:eastAsia="Times New Roman" w:hAnsi="Arial" w:cs="Arial"/>
          <w:b/>
          <w:sz w:val="24"/>
          <w:szCs w:val="24"/>
        </w:rPr>
        <w:t>она и анализ социальных, финансово-экономических и прочих рисков ре</w:t>
      </w:r>
      <w:r w:rsidRPr="007C2033">
        <w:rPr>
          <w:rFonts w:ascii="Arial" w:eastAsia="Times New Roman" w:hAnsi="Arial" w:cs="Arial"/>
          <w:b/>
          <w:sz w:val="24"/>
          <w:szCs w:val="24"/>
        </w:rPr>
        <w:t>а</w:t>
      </w:r>
      <w:r w:rsidRPr="007C2033">
        <w:rPr>
          <w:rFonts w:ascii="Arial" w:eastAsia="Times New Roman" w:hAnsi="Arial" w:cs="Arial"/>
          <w:b/>
          <w:sz w:val="24"/>
          <w:szCs w:val="24"/>
        </w:rPr>
        <w:t>лизации программы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C2033">
        <w:rPr>
          <w:rFonts w:ascii="Arial" w:eastAsia="Times New Roman" w:hAnsi="Arial" w:cs="Arial"/>
        </w:rPr>
        <w:t>Система образования представлена в Ермаковском районе учреждениями д</w:t>
      </w:r>
      <w:r w:rsidRPr="007C2033">
        <w:rPr>
          <w:rFonts w:ascii="Arial" w:eastAsia="Times New Roman" w:hAnsi="Arial" w:cs="Arial"/>
        </w:rPr>
        <w:t>о</w:t>
      </w:r>
      <w:r w:rsidRPr="007C2033">
        <w:rPr>
          <w:rFonts w:ascii="Arial" w:eastAsia="Times New Roman" w:hAnsi="Arial" w:cs="Arial"/>
        </w:rPr>
        <w:t xml:space="preserve">школьного, общего и дополнительного образования. </w:t>
      </w:r>
    </w:p>
    <w:p w:rsidR="007C2033" w:rsidRPr="007C2033" w:rsidRDefault="007C2033" w:rsidP="007C20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7C2033" w:rsidRPr="007C2033" w:rsidRDefault="007C2033" w:rsidP="007C20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7C2033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7C2033" w:rsidRPr="007C2033" w:rsidRDefault="007C2033" w:rsidP="007C2033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жительной динамикой числа учителей пенсионного возраста. В настоящее время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доля молодых учителей до 30 лет, работающих в общеобразовательных учр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7C2033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7C2033">
        <w:rPr>
          <w:rFonts w:ascii="Arial" w:eastAsia="Times New Roman" w:hAnsi="Arial" w:cs="Arial"/>
          <w:sz w:val="24"/>
          <w:szCs w:val="24"/>
        </w:rPr>
        <w:t>к</w:t>
      </w:r>
      <w:r w:rsidRPr="007C2033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систематизирована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участниками которых ежегодно становятся свыше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7C2033" w:rsidRPr="007C2033" w:rsidRDefault="007C2033" w:rsidP="007C20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7C2033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7C2033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школьного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этапов Всеро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7C2033" w:rsidRPr="007C2033" w:rsidRDefault="007C2033" w:rsidP="007C203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proofErr w:type="gramStart"/>
      <w:r w:rsidRPr="007C2033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</w:t>
      </w:r>
      <w:proofErr w:type="gramEnd"/>
      <w:r w:rsidRPr="007C2033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образования.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1038 мест, в том числе в рамках целевой программы «Развитие сети дошкольных образовательных учреждений». 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группах полного дня получают </w:t>
      </w:r>
      <w:proofErr w:type="gramStart"/>
      <w:r w:rsidRPr="007C2033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дошкольное</w:t>
      </w:r>
      <w:proofErr w:type="gramEnd"/>
      <w:r w:rsidRPr="007C2033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образование 930 детей, кроме этого 3 детей посещают группу кратковременного пребывания. 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7C2033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 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2018 году в здании МБОУ «Танзыбейская СОШ»; 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в 2019 году в здании МБОУ «Ойская СШ»;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в 2020 году в здании филиала МБОУ «Ермаковская СШ №2» «Новоозёрновская ОШ».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В 2017, 2018, 2019 и 2020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2020 году завершилось строительство новой школы на 80 учащихся с дошкольными группами на 35 мест </w:t>
      </w:r>
      <w:proofErr w:type="gramStart"/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в</w:t>
      </w:r>
      <w:proofErr w:type="gramEnd"/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с. Разъезжее. Согласно, постановления правительства Красноярского края от 11.09.2018 года №507-п сроки строительства данного объекта 2018 - 2020 годы.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«Араданская ООШ». Капитального ремонт здания МБОУ «Араданская ООШ» выполнен в 2019 году.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val="x-none" w:eastAsia="zh-CN"/>
        </w:rPr>
        <w:t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выполнено инструментальное обследование технического состояния МБОУ «Жеблахтинская СОШ» и МБОУ «Мигнинская СОШ». Подготовка проектно-сметной документации на капитальный ремонт зданий МБОУ «Жеблахтинская СОШ» и МБОУ «Мигнинская СОШ» планируется на 2021 год.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В 2021 году планируется выполнить инструментальное обследование технического состояния МБОУ «Танзыбейская СОШ», МБОУ «Нижнесуэтукская СОШ» и МБОУ «Новополтавская СОШ».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В 2021 году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сельской местности, условий для занятий физической культурой и спортом. За счет средств данной 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субсидии будет выполнен капитальный ремонт спортивного зала в МБОУ «Танзыбейская СШ».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В бюджете района на 2021 год и плановый период 2022–2023 годов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Общий размер Субсидии,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zh-CN"/>
        </w:rPr>
        <w:t>предоставляемой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из краевого бюджета: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в 2020 году – 2 640,0 тысяч рублей;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в 2021 году – 3 080,0 тысяч рублей;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в 2022 году – 3 520,0 тысяч рублей.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строительства в с. Ермаковском новой школы на 400 мест.</w:t>
      </w:r>
      <w:proofErr w:type="gramEnd"/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организацию методического сопровождения молодых педагогов, поддержку лучших учителей.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выявления, сопровождения и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zh-CN"/>
        </w:rPr>
        <w:t>поддержки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7C2033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С целью обеспечения использования сертификатов дополнительного образования муниципальный опорный центр муниципального бюджетного учреждения дополнительного образования «Ермаковский центр дополнительного образования»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Ермаковском районе.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t>4.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t>5.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- повысить удовлетворенность населения качеством образовательных услуг;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- повысить привлекательность педагогической профессии и уровень квалификации преподавательских кадров;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7C2033">
        <w:rPr>
          <w:rFonts w:ascii="Arial" w:eastAsia="Times New Roman" w:hAnsi="Arial" w:cs="Arial"/>
          <w:spacing w:val="-3"/>
          <w:sz w:val="24"/>
          <w:szCs w:val="24"/>
          <w:lang w:eastAsia="zh-CN"/>
        </w:rPr>
        <w:t xml:space="preserve">ликвидировать очередь на зачисление детей в дошкольные образовательные организации; 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pacing w:val="-3"/>
          <w:sz w:val="24"/>
          <w:szCs w:val="24"/>
          <w:lang w:eastAsia="zh-CN"/>
        </w:rPr>
        <w:t xml:space="preserve">- 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обеспечить охват не менее 85 процентов детей в возрасте 5-18 лет программами дополнительного образования.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t>6. Перечень подпрограмм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В рамках муниципальной программы в период с 2014 по 2023 годы будут реализованы 5 подпрограмм: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Подпрограмма 1 «Развитие дошкольного, общего и дополнительного образования детей»;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Подпрограмма 2 «Господдержка детей-сирот, расширение практики применения семейных форм воспитания»;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Подпрограмма 5 «Обеспечение реализации муниципальной программы и прочие мероприятия».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t>7.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Информация о распределении </w:t>
      </w:r>
      <w:proofErr w:type="gramStart"/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t>планируемых</w:t>
      </w:r>
      <w:proofErr w:type="gramEnd"/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расходов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zh-CN"/>
        </w:rPr>
        <w:t>районного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бюджета, а также по годам реализации Программы приведены в приложении к муниципальной программе.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t>8.</w:t>
      </w: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C2033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 xml:space="preserve">Программа финансируется 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zh-CN"/>
        </w:rPr>
        <w:t>федерального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zh-CN"/>
        </w:rPr>
        <w:t>, краевого и местного бюджетов.</w:t>
      </w:r>
    </w:p>
    <w:p w:rsidR="007C2033" w:rsidRPr="007C2033" w:rsidRDefault="007C2033" w:rsidP="007C2033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C2033">
        <w:rPr>
          <w:rFonts w:ascii="Arial" w:eastAsia="Times New Roman" w:hAnsi="Arial" w:cs="Arial"/>
          <w:sz w:val="24"/>
          <w:szCs w:val="24"/>
          <w:lang w:eastAsia="zh-CN"/>
        </w:rPr>
        <w:t>Объем финансирования программы составит 6 761 160,6 тыс. рублей, в том числе: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676 628,1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2021 год – 748 395,1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– 695 373,8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664 542,1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648 437,3 тыс. рублей.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88 767,7 тыс. рублей, в т.ч. по г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28 141,9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2021 год – 41 380,0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– 15 119,9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16 449,0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2 471,8 тыс. рублей.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3 975 907,6 тыс. рублей, в т. ч. по годам: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432 983,0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2021 год – 448 443,4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– 424 387,3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411 335,1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402 828,8 тыс. рублей.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2 027 343,9 тыс. рублей, в т. ч. по годам: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177 828,5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225 541,6 тыс. рублей;</w:t>
      </w:r>
    </w:p>
    <w:p w:rsidR="007C2033" w:rsidRPr="007C2033" w:rsidRDefault="007C2033" w:rsidP="007C20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2021 год – 258 551,7 тыс. рублей;</w:t>
      </w:r>
    </w:p>
    <w:p w:rsidR="007C2033" w:rsidRPr="007C2033" w:rsidRDefault="007C2033" w:rsidP="007C20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– 255 846,6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236 738,0 тыс. рублей;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243 116,7 тыс. рублей.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2033" w:rsidRPr="007C2033" w:rsidRDefault="007C2033" w:rsidP="007C203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Программы.</w:t>
      </w:r>
    </w:p>
    <w:p w:rsidR="007C2033" w:rsidRPr="007C2033" w:rsidRDefault="007C2033" w:rsidP="007C2033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2033" w:rsidRPr="007C2033" w:rsidRDefault="007C2033" w:rsidP="007C2033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7C2033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7C2033">
        <w:rPr>
          <w:rFonts w:ascii="Arial" w:eastAsia="Times New Roman" w:hAnsi="Arial" w:cs="Arial"/>
          <w:sz w:val="24"/>
          <w:szCs w:val="24"/>
        </w:rPr>
        <w:t>а</w:t>
      </w:r>
      <w:r w:rsidRPr="007C2033">
        <w:rPr>
          <w:rFonts w:ascii="Arial" w:eastAsia="Times New Roman" w:hAnsi="Arial" w:cs="Arial"/>
          <w:sz w:val="24"/>
          <w:szCs w:val="24"/>
        </w:rPr>
        <w:t>ния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7C2033" w:rsidRPr="007C2033" w:rsidRDefault="007C2033" w:rsidP="007C2033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пальных) учреждениях всех типов на уровне».</w:t>
      </w:r>
    </w:p>
    <w:p w:rsidR="007C2033" w:rsidRPr="007C2033" w:rsidRDefault="007C2033" w:rsidP="007C2033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Увеличение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числа детей, получивших возможность участия в конкурсах, олимпи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7C2033" w:rsidRPr="007C2033" w:rsidRDefault="007C2033" w:rsidP="007C20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7C2033" w:rsidRPr="007C2033" w:rsidRDefault="007C2033" w:rsidP="007C20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серт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фикаты дополнительного образования»: </w:t>
      </w:r>
    </w:p>
    <w:p w:rsidR="007C2033" w:rsidRPr="007C2033" w:rsidRDefault="007C2033" w:rsidP="007C20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7C2033" w:rsidRPr="007C2033" w:rsidRDefault="007C2033" w:rsidP="007C20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7C2033" w:rsidRPr="007C2033" w:rsidRDefault="007C2033" w:rsidP="007C20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Рассчитывается по формуле:</w:t>
      </w:r>
    </w:p>
    <w:p w:rsidR="007C2033" w:rsidRPr="007C2033" w:rsidRDefault="007C2033" w:rsidP="007C20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С=Ч_серт/Ч_всего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7C2033" w:rsidRPr="007C2033" w:rsidRDefault="007C2033" w:rsidP="007C20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возрасте от 5 до 18 лет, использующих сертификаты 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7C2033" w:rsidRPr="007C2033" w:rsidRDefault="007C2033" w:rsidP="007C20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Ч_серт – общая численность детей,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использующих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сертификаты дополн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образования;</w:t>
      </w:r>
    </w:p>
    <w:p w:rsidR="007C2033" w:rsidRPr="007C2033" w:rsidRDefault="007C2033" w:rsidP="007C20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Ч_всего – численность детей в возрасте от 5 до 18 лет, проживающих на территории муниципалитета».</w:t>
      </w:r>
    </w:p>
    <w:p w:rsidR="007C2033" w:rsidRPr="007C2033" w:rsidRDefault="007C2033" w:rsidP="007C2033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10.</w:t>
      </w:r>
      <w:r w:rsidRPr="007C20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Реализация и </w:t>
      </w:r>
      <w:proofErr w:type="gramStart"/>
      <w:r w:rsidRPr="007C20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7C2033">
        <w:rPr>
          <w:rFonts w:ascii="Arial" w:eastAsia="Calibri" w:hAnsi="Arial" w:cs="Arial"/>
          <w:sz w:val="24"/>
          <w:szCs w:val="24"/>
        </w:rPr>
        <w:t>т</w:t>
      </w:r>
      <w:r w:rsidRPr="007C2033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7C2033">
        <w:rPr>
          <w:rFonts w:ascii="Arial" w:eastAsia="Calibri" w:hAnsi="Arial" w:cs="Arial"/>
          <w:sz w:val="24"/>
          <w:szCs w:val="24"/>
        </w:rPr>
        <w:t>а</w:t>
      </w:r>
      <w:r w:rsidRPr="007C2033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7C2033">
        <w:rPr>
          <w:rFonts w:ascii="Arial" w:eastAsia="Calibri" w:hAnsi="Arial" w:cs="Arial"/>
          <w:sz w:val="24"/>
          <w:szCs w:val="24"/>
        </w:rPr>
        <w:t>а</w:t>
      </w:r>
      <w:r w:rsidRPr="007C2033">
        <w:rPr>
          <w:rFonts w:ascii="Arial" w:eastAsia="Calibri" w:hAnsi="Arial" w:cs="Arial"/>
          <w:sz w:val="24"/>
          <w:szCs w:val="24"/>
        </w:rPr>
        <w:t xml:space="preserve">ние </w:t>
      </w:r>
      <w:proofErr w:type="gramStart"/>
      <w:r w:rsidRPr="007C2033">
        <w:rPr>
          <w:rFonts w:ascii="Arial" w:eastAsia="Calibri" w:hAnsi="Arial" w:cs="Arial"/>
          <w:sz w:val="24"/>
          <w:szCs w:val="24"/>
        </w:rPr>
        <w:t>финансовых</w:t>
      </w:r>
      <w:proofErr w:type="gramEnd"/>
      <w:r w:rsidRPr="007C2033">
        <w:rPr>
          <w:rFonts w:ascii="Arial" w:eastAsia="Calibri" w:hAnsi="Arial" w:cs="Arial"/>
          <w:sz w:val="24"/>
          <w:szCs w:val="24"/>
        </w:rPr>
        <w:t xml:space="preserve"> средств, выделяемых на выполнение программы.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7C203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C2033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7C2033">
        <w:rPr>
          <w:rFonts w:ascii="Arial" w:eastAsia="Calibri" w:hAnsi="Arial" w:cs="Arial"/>
          <w:sz w:val="24"/>
          <w:szCs w:val="24"/>
        </w:rPr>
        <w:t>е</w:t>
      </w:r>
      <w:r w:rsidRPr="007C2033">
        <w:rPr>
          <w:rFonts w:ascii="Arial" w:eastAsia="Calibri" w:hAnsi="Arial" w:cs="Arial"/>
          <w:sz w:val="24"/>
          <w:szCs w:val="24"/>
        </w:rPr>
        <w:t>лем;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7C2033">
        <w:rPr>
          <w:rFonts w:ascii="Arial" w:eastAsia="Calibri" w:hAnsi="Arial" w:cs="Arial"/>
          <w:sz w:val="24"/>
          <w:szCs w:val="24"/>
        </w:rPr>
        <w:t>я</w:t>
      </w:r>
      <w:r w:rsidRPr="007C2033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7C203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C2033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7C2033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7C2033">
        <w:rPr>
          <w:rFonts w:ascii="Arial" w:eastAsia="Calibri" w:hAnsi="Arial" w:cs="Arial"/>
          <w:sz w:val="24"/>
          <w:szCs w:val="24"/>
        </w:rPr>
        <w:t>д</w:t>
      </w:r>
      <w:r w:rsidRPr="007C2033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7C2033">
        <w:rPr>
          <w:rFonts w:ascii="Arial" w:eastAsia="Calibri" w:hAnsi="Arial" w:cs="Arial"/>
          <w:sz w:val="24"/>
          <w:szCs w:val="24"/>
        </w:rPr>
        <w:t>о</w:t>
      </w:r>
      <w:r w:rsidRPr="007C2033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7C2033">
        <w:rPr>
          <w:rFonts w:ascii="Arial" w:eastAsia="Calibri" w:hAnsi="Arial" w:cs="Arial"/>
          <w:sz w:val="24"/>
          <w:szCs w:val="24"/>
        </w:rPr>
        <w:t>о</w:t>
      </w:r>
      <w:r w:rsidRPr="007C2033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7C2033">
        <w:rPr>
          <w:rFonts w:ascii="Arial" w:eastAsia="Calibri" w:hAnsi="Arial" w:cs="Arial"/>
          <w:sz w:val="24"/>
          <w:szCs w:val="24"/>
        </w:rPr>
        <w:t>т</w:t>
      </w:r>
      <w:r w:rsidRPr="007C2033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7C2033">
        <w:rPr>
          <w:rFonts w:ascii="Arial" w:eastAsia="Calibri" w:hAnsi="Arial" w:cs="Arial"/>
          <w:sz w:val="24"/>
          <w:szCs w:val="24"/>
        </w:rPr>
        <w:t>о</w:t>
      </w:r>
      <w:r w:rsidRPr="007C2033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7C2033">
        <w:rPr>
          <w:rFonts w:ascii="Arial" w:eastAsia="Calibri" w:hAnsi="Arial" w:cs="Arial"/>
          <w:sz w:val="24"/>
          <w:szCs w:val="24"/>
        </w:rPr>
        <w:t>ь</w:t>
      </w:r>
      <w:r w:rsidRPr="007C2033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7C2033">
        <w:rPr>
          <w:rFonts w:ascii="Arial" w:eastAsia="Calibri" w:hAnsi="Arial" w:cs="Arial"/>
          <w:sz w:val="24"/>
          <w:szCs w:val="24"/>
        </w:rPr>
        <w:t>о</w:t>
      </w:r>
      <w:r w:rsidRPr="007C2033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7C2033">
        <w:rPr>
          <w:rFonts w:ascii="Arial" w:eastAsia="Calibri" w:hAnsi="Arial" w:cs="Arial"/>
          <w:sz w:val="24"/>
          <w:szCs w:val="24"/>
        </w:rPr>
        <w:t>е</w:t>
      </w:r>
      <w:r w:rsidRPr="007C2033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7C2033">
        <w:rPr>
          <w:rFonts w:ascii="Arial" w:eastAsia="Calibri" w:hAnsi="Arial" w:cs="Arial"/>
          <w:sz w:val="24"/>
          <w:szCs w:val="24"/>
        </w:rPr>
        <w:t>а</w:t>
      </w:r>
      <w:r w:rsidRPr="007C2033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7C2033">
        <w:rPr>
          <w:rFonts w:ascii="Arial" w:eastAsia="Calibri" w:hAnsi="Arial" w:cs="Arial"/>
          <w:sz w:val="24"/>
          <w:szCs w:val="24"/>
        </w:rPr>
        <w:t>с</w:t>
      </w:r>
      <w:r w:rsidRPr="007C2033">
        <w:rPr>
          <w:rFonts w:ascii="Arial" w:eastAsia="Calibri" w:hAnsi="Arial" w:cs="Arial"/>
          <w:sz w:val="24"/>
          <w:szCs w:val="24"/>
        </w:rPr>
        <w:t xml:space="preserve">полнителем программы одновременно в отдел планирования и эконмического </w:t>
      </w:r>
      <w:r w:rsidRPr="007C2033">
        <w:rPr>
          <w:rFonts w:ascii="Arial" w:eastAsia="Calibri" w:hAnsi="Arial" w:cs="Arial"/>
          <w:sz w:val="24"/>
          <w:szCs w:val="24"/>
        </w:rPr>
        <w:lastRenderedPageBreak/>
        <w:t>развития администрации Ермаковского района и финансовое управление админ</w:t>
      </w:r>
      <w:r w:rsidRPr="007C2033">
        <w:rPr>
          <w:rFonts w:ascii="Arial" w:eastAsia="Calibri" w:hAnsi="Arial" w:cs="Arial"/>
          <w:sz w:val="24"/>
          <w:szCs w:val="24"/>
        </w:rPr>
        <w:t>и</w:t>
      </w:r>
      <w:r w:rsidRPr="007C2033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7C2033">
        <w:rPr>
          <w:rFonts w:ascii="Arial" w:eastAsia="Calibri" w:hAnsi="Arial" w:cs="Arial"/>
          <w:sz w:val="24"/>
          <w:szCs w:val="24"/>
        </w:rPr>
        <w:t>е</w:t>
      </w:r>
      <w:r w:rsidRPr="007C2033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7C2033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7C2033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7C2033">
        <w:rPr>
          <w:rFonts w:ascii="Arial" w:eastAsia="Calibri" w:hAnsi="Arial" w:cs="Arial"/>
          <w:sz w:val="24"/>
          <w:szCs w:val="24"/>
        </w:rPr>
        <w:t>т</w:t>
      </w:r>
      <w:r w:rsidRPr="007C2033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7C2033">
        <w:rPr>
          <w:rFonts w:ascii="Arial" w:eastAsia="Calibri" w:hAnsi="Arial" w:cs="Arial"/>
          <w:sz w:val="24"/>
          <w:szCs w:val="24"/>
        </w:rPr>
        <w:t>с</w:t>
      </w:r>
      <w:r w:rsidRPr="007C2033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7C2033">
        <w:rPr>
          <w:rFonts w:ascii="Arial" w:eastAsia="Calibri" w:hAnsi="Arial" w:cs="Arial"/>
          <w:sz w:val="24"/>
          <w:szCs w:val="24"/>
        </w:rPr>
        <w:t>я</w:t>
      </w:r>
      <w:r w:rsidRPr="007C2033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7C2033">
        <w:rPr>
          <w:rFonts w:ascii="Arial" w:eastAsia="Calibri" w:hAnsi="Arial" w:cs="Arial"/>
          <w:sz w:val="24"/>
          <w:szCs w:val="24"/>
        </w:rPr>
        <w:t>а</w:t>
      </w:r>
      <w:r w:rsidRPr="007C2033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7C2033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7C2033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C2033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7C2033">
        <w:rPr>
          <w:rFonts w:ascii="Arial" w:eastAsia="Calibri" w:hAnsi="Arial" w:cs="Arial"/>
          <w:sz w:val="24"/>
          <w:szCs w:val="24"/>
        </w:rPr>
        <w:t>в</w:t>
      </w:r>
      <w:r w:rsidRPr="007C2033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7C2033">
        <w:rPr>
          <w:rFonts w:ascii="Arial" w:eastAsia="Calibri" w:hAnsi="Arial" w:cs="Arial"/>
          <w:sz w:val="24"/>
          <w:szCs w:val="24"/>
        </w:rPr>
        <w:t>а</w:t>
      </w:r>
      <w:r w:rsidRPr="007C2033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  <w:proofErr w:type="gramEnd"/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7C2033">
        <w:rPr>
          <w:rFonts w:ascii="Arial" w:eastAsia="Calibri" w:hAnsi="Arial" w:cs="Arial"/>
          <w:sz w:val="24"/>
          <w:szCs w:val="24"/>
        </w:rPr>
        <w:t>т</w:t>
      </w:r>
      <w:r w:rsidRPr="007C2033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7C2033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7C2033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7C2033">
        <w:rPr>
          <w:rFonts w:ascii="Arial" w:eastAsia="Calibri" w:hAnsi="Arial" w:cs="Arial"/>
          <w:sz w:val="24"/>
          <w:szCs w:val="24"/>
        </w:rPr>
        <w:t>и</w:t>
      </w:r>
      <w:r w:rsidRPr="007C2033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7C2033">
        <w:rPr>
          <w:rFonts w:ascii="Arial" w:eastAsia="Calibri" w:hAnsi="Arial" w:cs="Arial"/>
          <w:sz w:val="24"/>
          <w:szCs w:val="24"/>
        </w:rPr>
        <w:t>а</w:t>
      </w:r>
      <w:r w:rsidRPr="007C2033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7C2033">
        <w:rPr>
          <w:rFonts w:ascii="Arial" w:eastAsia="Calibri" w:hAnsi="Arial" w:cs="Arial"/>
          <w:sz w:val="24"/>
          <w:szCs w:val="24"/>
        </w:rPr>
        <w:t>а</w:t>
      </w:r>
      <w:r w:rsidRPr="007C2033">
        <w:rPr>
          <w:rFonts w:ascii="Arial" w:eastAsia="Calibri" w:hAnsi="Arial" w:cs="Arial"/>
          <w:sz w:val="24"/>
          <w:szCs w:val="24"/>
        </w:rPr>
        <w:t>занием причин);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7C2033">
        <w:rPr>
          <w:rFonts w:ascii="Arial" w:eastAsia="Calibri" w:hAnsi="Arial" w:cs="Arial"/>
          <w:sz w:val="24"/>
          <w:szCs w:val="24"/>
        </w:rPr>
        <w:t>т</w:t>
      </w:r>
      <w:r w:rsidRPr="007C2033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7C2033">
        <w:rPr>
          <w:rFonts w:ascii="Arial" w:eastAsia="Calibri" w:hAnsi="Arial" w:cs="Arial"/>
          <w:sz w:val="24"/>
          <w:szCs w:val="24"/>
        </w:rPr>
        <w:t>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</w:t>
      </w:r>
      <w:proofErr w:type="gramStart"/>
      <w:r w:rsidRPr="007C2033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7C2033">
        <w:rPr>
          <w:rFonts w:ascii="Arial" w:eastAsia="Calibri" w:hAnsi="Arial" w:cs="Arial"/>
          <w:sz w:val="24"/>
          <w:szCs w:val="24"/>
        </w:rPr>
        <w:t xml:space="preserve"> бю</w:t>
      </w:r>
      <w:r w:rsidRPr="007C2033">
        <w:rPr>
          <w:rFonts w:ascii="Arial" w:eastAsia="Calibri" w:hAnsi="Arial" w:cs="Arial"/>
          <w:sz w:val="24"/>
          <w:szCs w:val="24"/>
        </w:rPr>
        <w:t>д</w:t>
      </w:r>
      <w:r w:rsidRPr="007C2033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7C2033">
        <w:rPr>
          <w:rFonts w:ascii="Arial" w:eastAsia="Calibri" w:hAnsi="Arial" w:cs="Arial"/>
          <w:sz w:val="24"/>
          <w:szCs w:val="24"/>
        </w:rPr>
        <w:t>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7C2033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7C2033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7C2033">
        <w:rPr>
          <w:rFonts w:ascii="Arial" w:eastAsia="Calibri" w:hAnsi="Arial" w:cs="Arial"/>
          <w:sz w:val="24"/>
          <w:szCs w:val="24"/>
        </w:rPr>
        <w:t>д</w:t>
      </w:r>
      <w:r w:rsidRPr="007C2033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7C2033">
        <w:rPr>
          <w:rFonts w:ascii="Arial" w:eastAsia="Calibri" w:hAnsi="Arial" w:cs="Arial"/>
          <w:sz w:val="24"/>
          <w:szCs w:val="24"/>
        </w:rPr>
        <w:t>е</w:t>
      </w:r>
      <w:r w:rsidRPr="007C2033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7C2033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7C2033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7C2033">
        <w:rPr>
          <w:rFonts w:ascii="Arial" w:eastAsia="Calibri" w:hAnsi="Arial" w:cs="Arial"/>
          <w:sz w:val="24"/>
          <w:szCs w:val="24"/>
        </w:rPr>
        <w:t>е</w:t>
      </w:r>
      <w:r w:rsidRPr="007C2033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7C2033">
        <w:rPr>
          <w:rFonts w:ascii="Arial" w:eastAsia="Calibri" w:hAnsi="Arial" w:cs="Arial"/>
          <w:sz w:val="24"/>
          <w:szCs w:val="24"/>
        </w:rPr>
        <w:t>и</w:t>
      </w:r>
      <w:r w:rsidRPr="007C2033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7C2033">
        <w:rPr>
          <w:rFonts w:ascii="Arial" w:eastAsia="Calibri" w:hAnsi="Arial" w:cs="Arial"/>
          <w:sz w:val="24"/>
          <w:szCs w:val="24"/>
        </w:rPr>
        <w:t>в</w:t>
      </w:r>
      <w:r w:rsidRPr="007C2033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7C2033">
        <w:rPr>
          <w:rFonts w:ascii="Arial" w:eastAsia="Calibri" w:hAnsi="Arial" w:cs="Arial"/>
          <w:sz w:val="24"/>
          <w:szCs w:val="24"/>
        </w:rPr>
        <w:t>о</w:t>
      </w:r>
      <w:r w:rsidRPr="007C2033">
        <w:rPr>
          <w:rFonts w:ascii="Arial" w:eastAsia="Calibri" w:hAnsi="Arial" w:cs="Arial"/>
          <w:sz w:val="24"/>
          <w:szCs w:val="24"/>
        </w:rPr>
        <w:t>сти;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C2033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C2033">
        <w:rPr>
          <w:rFonts w:ascii="Arial" w:eastAsia="Calibri" w:hAnsi="Arial" w:cs="Arial"/>
          <w:sz w:val="24"/>
          <w:szCs w:val="24"/>
        </w:rPr>
        <w:t xml:space="preserve">- конкретные результаты реализации программы, достигнутые за отчетный </w:t>
      </w:r>
      <w:r w:rsidRPr="007C2033">
        <w:rPr>
          <w:rFonts w:ascii="Arial" w:eastAsia="Calibri" w:hAnsi="Arial" w:cs="Arial"/>
          <w:sz w:val="24"/>
          <w:szCs w:val="24"/>
        </w:rPr>
        <w:lastRenderedPageBreak/>
        <w:t>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7C2033">
        <w:rPr>
          <w:rFonts w:ascii="Arial" w:eastAsia="Calibri" w:hAnsi="Arial" w:cs="Arial"/>
          <w:sz w:val="24"/>
          <w:szCs w:val="24"/>
        </w:rPr>
        <w:t>о</w:t>
      </w:r>
      <w:r w:rsidRPr="007C2033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C2033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7C2033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C2033">
        <w:rPr>
          <w:rFonts w:ascii="Arial" w:eastAsia="Calibri" w:hAnsi="Arial" w:cs="Arial"/>
          <w:sz w:val="24"/>
          <w:szCs w:val="24"/>
        </w:rPr>
        <w:t xml:space="preserve">10.9. 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7C2033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7C2033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2033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C2033" w:rsidRPr="007C2033" w:rsidSect="005578C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287"/>
        <w:gridCol w:w="1136"/>
        <w:gridCol w:w="559"/>
        <w:gridCol w:w="622"/>
        <w:gridCol w:w="976"/>
        <w:gridCol w:w="393"/>
        <w:gridCol w:w="548"/>
        <w:gridCol w:w="548"/>
        <w:gridCol w:w="770"/>
        <w:gridCol w:w="770"/>
        <w:gridCol w:w="696"/>
        <w:gridCol w:w="696"/>
        <w:gridCol w:w="696"/>
        <w:gridCol w:w="696"/>
        <w:gridCol w:w="622"/>
        <w:gridCol w:w="622"/>
        <w:gridCol w:w="622"/>
        <w:gridCol w:w="916"/>
      </w:tblGrid>
      <w:tr w:rsidR="007C2033" w:rsidRPr="007C2033" w:rsidTr="00963518">
        <w:trPr>
          <w:trHeight w:val="375"/>
        </w:trPr>
        <w:tc>
          <w:tcPr>
            <w:tcW w:w="62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66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2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1058" w:type="dxa"/>
            <w:gridSpan w:val="4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788" w:type="dxa"/>
            <w:gridSpan w:val="12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7C2033" w:rsidRPr="007C2033" w:rsidTr="00963518">
        <w:trPr>
          <w:trHeight w:val="94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7C2033" w:rsidRPr="007C2033" w:rsidTr="00963518">
        <w:trPr>
          <w:trHeight w:val="960"/>
        </w:trPr>
        <w:tc>
          <w:tcPr>
            <w:tcW w:w="62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66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748 395,1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695 373,8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664 542,1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648 437,3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6 761 160,6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748 395,1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695 373,8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664 542,1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648 437,3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6 761 160,6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19 796,2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33 645,7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18 475,7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8 527,3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220 387,7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653 592,1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660 304,1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650 541,4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627 159,4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624 424,8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5 767 548,2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28 141,9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41 380,0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15 119,9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16 449,0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2 471,8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88 767,7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6 809,2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5 315,6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14 560,4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40 153,7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8 829,1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8 310,7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8 075,9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2 347,6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12 905,8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432 983,0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448 443,4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424 387,3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411 335,1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402 828,8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3 975 907,6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493786,10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24 011,00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178625,50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7,7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2 50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9,4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2798,20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3726,90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3218,10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3 651,2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4 093,3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3 977,7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1 156,3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13081,10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4 114,4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24727,70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23937,60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1863,60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75640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181 372,4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199 334,2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203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551,8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216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941,3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228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254,2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222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226,9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225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554,7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215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436,0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215 826,7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215 826,7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215 826,7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21243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24,90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8 992,8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8 992,8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8 992,8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48146,30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279161,20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20 484,8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118320,70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11 279,80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58051,20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7 932,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878,9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7C2033" w:rsidRPr="007C2033" w:rsidTr="00963518">
        <w:trPr>
          <w:trHeight w:val="327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17 043,3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193534,30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38042,20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18 475,7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8 527,3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94713,40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4831,9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4831,9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4831,9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20427,20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24902,00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250,0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278,2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41,4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432,8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982,9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24555,70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4897,90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7C2033" w:rsidRPr="007C2033" w:rsidTr="00963518">
        <w:trPr>
          <w:trHeight w:val="398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7,5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177 82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8,5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174 328,2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225 541,6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258 551,7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255 846,6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236 738,0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243 116,7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2 027 343,9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36 294,0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36 429,2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33 401,6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38 343,5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327 945,5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150 936,2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147 444,9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125 300,5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125 691,5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1 144 250,0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138,2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22 571,9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20 294,8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140 316,4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15 033,2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17 709,2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47 692,8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36,8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135,7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162,7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3 430,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4 707,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5 207,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5 006,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6 357,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7 351,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7 356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6 394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6 394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68 109,9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699,0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9 264,3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4 997,1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5 858,0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45 666,8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1 547,7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19 771,9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19 964,1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20 807,1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20 807,1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162 412,7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455,80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3 510,0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7C2033" w:rsidRPr="007C2033" w:rsidTr="00963518">
        <w:trPr>
          <w:trHeight w:val="942"/>
        </w:trPr>
        <w:tc>
          <w:tcPr>
            <w:tcW w:w="62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66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682 753,7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639 232,5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618 015,5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607 595,6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6 258 606,0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682 753,7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639 232,5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618 015,5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607 595,6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6 258 606,0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80 349,9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624 308,4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612 875,8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589 160,1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586 425,5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6 032 298,6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41 380,0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15 119,9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16 449,0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2 471,8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93 215,1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631Е1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51690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435,6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809,2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315,6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124,2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684,6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40 153,7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8 829,1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8 310,7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8 075,9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2 347,6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31 640,0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408 955,9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411 625,4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397 318,7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394 214,9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391 393,5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4 164 833,7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41 423,6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535 209,7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24 011,00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23 997,80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202 623,3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704,5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4 431,4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3 651,2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4 093,3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3 977,7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1 156,3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14 237,4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4 114,4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4 126,2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28 853,9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27 577,6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215 436,0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215 826,7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215 826,7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215 826,7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2 340 151,6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8 992,8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8 992,8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8 992,8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57 139,1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28 661,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31 795,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33 991,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36 278,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40 064,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40 064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40 064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40 064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319 225,8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20 484,8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21 244,5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139 565,2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11 279,80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4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11 293,10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69 344,3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17 043,3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18 923,4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212 457,7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2 003,9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24 555,7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201 778,0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229 748,3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226 793,9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207 351,6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213 730,3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2 000 557,2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130,5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185,5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30 971,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33 026,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36 078,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27 015,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32 413,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36 294,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36 429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33 401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,6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38 343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366 289,0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150 936,2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147 444,9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125 300,5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125 691,5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1 269 941,5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22 571,9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20 294,8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164 702,4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15 033,2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17 709,2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18 809,7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66 502,5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36,8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511,6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7 351,5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74 504,1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631R3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73980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174,2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56,1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1,4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184,8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56,4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7C2033" w:rsidRPr="007C2033" w:rsidTr="00963518">
        <w:trPr>
          <w:trHeight w:val="945"/>
        </w:trPr>
        <w:tc>
          <w:tcPr>
            <w:tcW w:w="62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66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«Госпо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18 475,7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8 527,3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159 443,6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18 475,7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8 527,3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159 443,6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18 475,7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8 527,3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142 880,2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18 475,7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8 527,3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145 963,5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38 042,2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18 475,7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8 527,3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2 842,4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97 555,8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945"/>
        </w:trPr>
        <w:tc>
          <w:tcPr>
            <w:tcW w:w="62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66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1 597,3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1 597,3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1 597,3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1 597,3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1 398,2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7C2033" w:rsidRPr="007C2033" w:rsidTr="00963518">
        <w:trPr>
          <w:trHeight w:val="945"/>
        </w:trPr>
        <w:tc>
          <w:tcPr>
            <w:tcW w:w="62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66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и 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5 806,5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52 206,5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5 806,5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52 206,5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494,5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629,0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255,1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287,7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165,1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393,8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654,1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806,5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506,9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506,9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506,9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206,5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30 234,2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20 427,2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1 154,8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1 675,0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1 675,0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1 675,0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15 465,4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699,0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9 264,3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95820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1,8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1,8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455,8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473,7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473,7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473,7 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3 510,0 </w:t>
            </w:r>
          </w:p>
        </w:tc>
      </w:tr>
      <w:tr w:rsidR="007C2033" w:rsidRPr="007C2033" w:rsidTr="00963518">
        <w:trPr>
          <w:trHeight w:val="312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7C2033" w:rsidRPr="007C2033" w:rsidTr="00963518">
        <w:trPr>
          <w:trHeight w:val="945"/>
        </w:trPr>
        <w:tc>
          <w:tcPr>
            <w:tcW w:w="62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66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30 037,3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31 006,8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289 307,2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30 037,3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31 006,8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289 307,2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30 037,3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31 006,8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31 340,5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289 307,2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34 073,1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3 761,0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28 663,0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10350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145,5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26 316,7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27 245,8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27 579,5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27 579,5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251 245,7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4 997,1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5 858,0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5 348,7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51 015,5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80650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</w:tr>
      <w:tr w:rsidR="007C2033" w:rsidRPr="007C2033" w:rsidTr="00963518">
        <w:trPr>
          <w:trHeight w:val="315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1 547,7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1 423,7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15 725,3 </w:t>
            </w:r>
          </w:p>
        </w:tc>
      </w:tr>
      <w:tr w:rsidR="007C2033" w:rsidRPr="007C2033" w:rsidTr="00963518">
        <w:trPr>
          <w:trHeight w:val="360"/>
        </w:trPr>
        <w:tc>
          <w:tcPr>
            <w:tcW w:w="62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19 771,9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19 964,1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20 807,1 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20 807,1 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183 219,8 </w:t>
            </w:r>
          </w:p>
        </w:tc>
      </w:tr>
    </w:tbl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C2033" w:rsidRPr="007C2033" w:rsidSect="0040675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10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6"/>
        <w:gridCol w:w="1762"/>
        <w:gridCol w:w="62"/>
        <w:gridCol w:w="483"/>
        <w:gridCol w:w="71"/>
        <w:gridCol w:w="984"/>
        <w:gridCol w:w="967"/>
        <w:gridCol w:w="97"/>
        <w:gridCol w:w="875"/>
        <w:gridCol w:w="978"/>
        <w:gridCol w:w="100"/>
        <w:gridCol w:w="27"/>
        <w:gridCol w:w="849"/>
        <w:gridCol w:w="967"/>
        <w:gridCol w:w="88"/>
        <w:gridCol w:w="884"/>
        <w:gridCol w:w="984"/>
        <w:gridCol w:w="961"/>
        <w:gridCol w:w="973"/>
        <w:gridCol w:w="1111"/>
        <w:gridCol w:w="1105"/>
      </w:tblGrid>
      <w:tr w:rsidR="007C2033" w:rsidRPr="007C2033" w:rsidTr="00963518">
        <w:trPr>
          <w:trHeight w:val="1169"/>
        </w:trPr>
        <w:tc>
          <w:tcPr>
            <w:tcW w:w="126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" w:type="pct"/>
            <w:gridSpan w:val="3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Цель, целевые индикаторы и результати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88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</w:t>
            </w:r>
          </w:p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33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ник 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328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0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32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31" w:type="pct"/>
            <w:gridSpan w:val="3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28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30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34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26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Тек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щий ф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330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редной ф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37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Первый год пл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7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Второй год пл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нового периода 2024</w:t>
            </w:r>
          </w:p>
        </w:tc>
      </w:tr>
      <w:tr w:rsidR="007C2033" w:rsidRPr="007C2033" w:rsidTr="00963518">
        <w:trPr>
          <w:trHeight w:val="240"/>
        </w:trPr>
        <w:tc>
          <w:tcPr>
            <w:tcW w:w="5000" w:type="pct"/>
            <w:gridSpan w:val="2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7C2033" w:rsidRPr="007C2033" w:rsidTr="00963518">
        <w:trPr>
          <w:trHeight w:val="360"/>
        </w:trPr>
        <w:tc>
          <w:tcPr>
            <w:tcW w:w="5000" w:type="pct"/>
            <w:gridSpan w:val="2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детей, в том числе детей с ограниченными возможн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стями здоровья</w:t>
            </w:r>
          </w:p>
        </w:tc>
      </w:tr>
      <w:tr w:rsidR="007C2033" w:rsidRPr="007C2033" w:rsidTr="00963518">
        <w:trPr>
          <w:trHeight w:val="360"/>
        </w:trPr>
        <w:tc>
          <w:tcPr>
            <w:tcW w:w="126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gridSpan w:val="3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Отношение численности детей, кот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рым пред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ставлена во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можность п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лучать услуги дошкольного, общего и 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полнительного образования, к численности детей </w:t>
            </w:r>
            <w:proofErr w:type="gramStart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прож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вающих</w:t>
            </w:r>
            <w:proofErr w:type="gramEnd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 территории Ермаковского района, %</w:t>
            </w:r>
          </w:p>
        </w:tc>
        <w:tc>
          <w:tcPr>
            <w:tcW w:w="188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3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отдела общ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го, 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ного 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восп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28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30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75" w:type="pct"/>
            <w:gridSpan w:val="3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288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28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30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34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26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30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7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83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7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</w:tr>
      <w:tr w:rsidR="007C2033" w:rsidRPr="007C2033" w:rsidTr="00963518">
        <w:trPr>
          <w:trHeight w:val="240"/>
        </w:trPr>
        <w:tc>
          <w:tcPr>
            <w:tcW w:w="5000" w:type="pct"/>
            <w:gridSpan w:val="2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7C2033" w:rsidRPr="007C2033" w:rsidTr="00963518">
        <w:trPr>
          <w:trHeight w:val="240"/>
        </w:trPr>
        <w:tc>
          <w:tcPr>
            <w:tcW w:w="126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gridSpan w:val="3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мьи, на ус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новление (удочерение), под опеку (п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печительство), охваченных другими фо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мами семейн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устройства (семейные детские дома, патронатные семьи), нах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дящихся в го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ударственных (муниципал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ных) учрежд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ниях всех 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 на уровне</w:t>
            </w:r>
          </w:p>
        </w:tc>
        <w:tc>
          <w:tcPr>
            <w:tcW w:w="188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3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отдела опеки и поп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28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30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5" w:type="pct"/>
            <w:gridSpan w:val="3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8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0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4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0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7C2033" w:rsidRPr="007C2033" w:rsidTr="00963518">
        <w:trPr>
          <w:trHeight w:val="240"/>
        </w:trPr>
        <w:tc>
          <w:tcPr>
            <w:tcW w:w="5000" w:type="pct"/>
            <w:gridSpan w:val="2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Задача: Создание условий для выявления, сопровождения и поддержки интеллектуально, художественно и спортивно 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одарённых детей</w:t>
            </w:r>
          </w:p>
        </w:tc>
      </w:tr>
      <w:tr w:rsidR="007C2033" w:rsidRPr="007C2033" w:rsidTr="00963518">
        <w:trPr>
          <w:trHeight w:val="240"/>
        </w:trPr>
        <w:tc>
          <w:tcPr>
            <w:tcW w:w="126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1" w:type="pct"/>
            <w:gridSpan w:val="3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участвующих в олимпиадах, конкурсах, 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роприятиях, направленных на выявление и развитие у обучающихся интеллект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альных и творческих способностей - 57% от общего количества обучающихся района (в во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расте от 5 до 18 лет);</w:t>
            </w:r>
          </w:p>
        </w:tc>
        <w:tc>
          <w:tcPr>
            <w:tcW w:w="164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7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МБУ «Ерм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28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gridSpan w:val="3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C2033" w:rsidRPr="007C2033" w:rsidTr="00963518">
        <w:trPr>
          <w:trHeight w:val="240"/>
        </w:trPr>
        <w:tc>
          <w:tcPr>
            <w:tcW w:w="12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gridSpan w:val="3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обучение не менее 2200 детей по 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полнительным общеобраз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вательным программам на базе учрежд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 дополн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зования и 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щеобразов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тельных учр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ждений Ерм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4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57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общего, 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образ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вания, восп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тания</w:t>
            </w:r>
          </w:p>
        </w:tc>
        <w:tc>
          <w:tcPr>
            <w:tcW w:w="32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330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75" w:type="pct"/>
            <w:gridSpan w:val="3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8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2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30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34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2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30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7C2033" w:rsidRPr="007C2033" w:rsidTr="00963518">
        <w:trPr>
          <w:trHeight w:val="240"/>
        </w:trPr>
        <w:tc>
          <w:tcPr>
            <w:tcW w:w="12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1" w:type="pct"/>
            <w:gridSpan w:val="3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получивших возможность участия в ко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курсах, оли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пиадах, соре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нованиях, ту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нирах за пр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делами района - 31 % от кол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чества выя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ленных од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ренных и 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сокомотивир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ванных обуч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ющихся рай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(в возрасте от 5 до 18 лет).</w:t>
            </w:r>
          </w:p>
        </w:tc>
        <w:tc>
          <w:tcPr>
            <w:tcW w:w="164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МБУ «Ерм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2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gridSpan w:val="3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C2033" w:rsidRPr="007C2033" w:rsidTr="00963518">
        <w:trPr>
          <w:trHeight w:val="240"/>
        </w:trPr>
        <w:tc>
          <w:tcPr>
            <w:tcW w:w="5000" w:type="pct"/>
            <w:gridSpan w:val="2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полноценного отдыха, оздоровления, занятости школьников в летний период, детей дошкольного возраста</w:t>
            </w:r>
          </w:p>
        </w:tc>
      </w:tr>
      <w:tr w:rsidR="007C2033" w:rsidRPr="007C2033" w:rsidTr="00963518">
        <w:trPr>
          <w:trHeight w:val="240"/>
        </w:trPr>
        <w:tc>
          <w:tcPr>
            <w:tcW w:w="138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количества детей в во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расте от 7 до 15 лет, охв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ченных отд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хом в учр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ждениях ра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63" w:type="pct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общего, 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образ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вания, восп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61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29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66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97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58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00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C2033" w:rsidRPr="007C2033" w:rsidTr="00963518">
        <w:trPr>
          <w:trHeight w:val="240"/>
        </w:trPr>
        <w:tc>
          <w:tcPr>
            <w:tcW w:w="138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безопасности детей во вр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мя их преб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 в озд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ровительных лагерях, %</w:t>
            </w:r>
          </w:p>
        </w:tc>
        <w:tc>
          <w:tcPr>
            <w:tcW w:w="163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общего, 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образ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вания, восп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61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C2033" w:rsidRPr="007C2033" w:rsidTr="00963518">
        <w:trPr>
          <w:trHeight w:val="240"/>
        </w:trPr>
        <w:tc>
          <w:tcPr>
            <w:tcW w:w="138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детей дошкольного возраста </w:t>
            </w:r>
            <w:proofErr w:type="gramStart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оздоров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тельными 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роприятиями в ДОУ, %</w:t>
            </w:r>
          </w:p>
        </w:tc>
        <w:tc>
          <w:tcPr>
            <w:tcW w:w="163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общего</w:t>
            </w:r>
            <w:proofErr w:type="gramStart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образ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вания, восп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61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C2033" w:rsidRPr="007C2033" w:rsidTr="00963518">
        <w:trPr>
          <w:trHeight w:val="240"/>
        </w:trPr>
        <w:tc>
          <w:tcPr>
            <w:tcW w:w="5000" w:type="pct"/>
            <w:gridSpan w:val="2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Задача: Организация деятельности отраслевого органа местного самоуправления и подведомственных учреждений, 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C2033" w:rsidRPr="007C2033" w:rsidTr="00963518">
        <w:trPr>
          <w:trHeight w:val="240"/>
        </w:trPr>
        <w:tc>
          <w:tcPr>
            <w:tcW w:w="138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деятельности отраслевого органа мес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сам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управления и подведо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ственных учреждений, обеспечив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ющих де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тельность 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разовател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учрежд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ний, напра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ленной на эффективное управление отраслью</w:t>
            </w:r>
          </w:p>
        </w:tc>
        <w:tc>
          <w:tcPr>
            <w:tcW w:w="183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" w:type="pct"/>
            <w:gridSpan w:val="2"/>
            <w:hideMark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Упра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ления образ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 адм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нистр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61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gridSpan w:val="3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8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8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C2033" w:rsidRPr="007C2033" w:rsidSect="0040675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lastRenderedPageBreak/>
        <w:t>Приложение № 4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13"/>
        <w:gridCol w:w="614"/>
        <w:gridCol w:w="1553"/>
        <w:gridCol w:w="1553"/>
        <w:gridCol w:w="1553"/>
        <w:gridCol w:w="1553"/>
        <w:gridCol w:w="1288"/>
        <w:gridCol w:w="1288"/>
        <w:gridCol w:w="834"/>
        <w:gridCol w:w="142"/>
        <w:gridCol w:w="712"/>
        <w:gridCol w:w="57"/>
      </w:tblGrid>
      <w:tr w:rsidR="007C2033" w:rsidRPr="007C2033" w:rsidTr="00963518">
        <w:trPr>
          <w:trHeight w:val="1169"/>
        </w:trPr>
        <w:tc>
          <w:tcPr>
            <w:tcW w:w="162" w:type="pct"/>
            <w:vMerge w:val="restar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5" w:type="pct"/>
            <w:vMerge w:val="restar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Цель, целевые индик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торы и результативн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3" w:type="pct"/>
            <w:vMerge w:val="restar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</w:t>
            </w:r>
          </w:p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38" w:type="pct"/>
            <w:vMerge w:val="restar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Отчетный финанс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38" w:type="pct"/>
            <w:vMerge w:val="restar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Отчетный финанс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38" w:type="pct"/>
            <w:vMerge w:val="restar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Отчетный финанс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38" w:type="pct"/>
            <w:vMerge w:val="restar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Очередной финанс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93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605" w:type="pct"/>
            <w:gridSpan w:val="4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Долгосро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период по годам</w:t>
            </w:r>
          </w:p>
        </w:tc>
      </w:tr>
      <w:tr w:rsidR="007C2033" w:rsidRPr="007C2033" w:rsidTr="00963518">
        <w:trPr>
          <w:trHeight w:val="240"/>
        </w:trPr>
        <w:tc>
          <w:tcPr>
            <w:tcW w:w="162" w:type="pct"/>
            <w:vMerge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первый год пл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второй год пл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289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6" w:type="pct"/>
            <w:gridSpan w:val="3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7C2033" w:rsidRPr="007C2033" w:rsidTr="00963518">
        <w:trPr>
          <w:trHeight w:val="240"/>
        </w:trPr>
        <w:tc>
          <w:tcPr>
            <w:tcW w:w="5000" w:type="pct"/>
            <w:gridSpan w:val="13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лей, отдых и оздоровление детей в летний период</w:t>
            </w:r>
          </w:p>
        </w:tc>
      </w:tr>
      <w:tr w:rsidR="007C2033" w:rsidRPr="007C2033" w:rsidTr="00963518">
        <w:trPr>
          <w:trHeight w:val="360"/>
        </w:trPr>
        <w:tc>
          <w:tcPr>
            <w:tcW w:w="5000" w:type="pct"/>
            <w:gridSpan w:val="13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7C2033" w:rsidRPr="007C2033" w:rsidTr="00963518">
        <w:trPr>
          <w:trHeight w:val="360"/>
        </w:trPr>
        <w:tc>
          <w:tcPr>
            <w:tcW w:w="162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Отношение численн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можность получать услуги дошкольного, общего и дополн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тельного образования, к численности детей </w:t>
            </w:r>
            <w:proofErr w:type="gramStart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 те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13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38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67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</w:tr>
      <w:tr w:rsidR="007C2033" w:rsidRPr="007C2033" w:rsidTr="00963518">
        <w:trPr>
          <w:trHeight w:val="240"/>
        </w:trPr>
        <w:tc>
          <w:tcPr>
            <w:tcW w:w="5000" w:type="pct"/>
            <w:gridSpan w:val="13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ла </w:t>
            </w:r>
          </w:p>
        </w:tc>
      </w:tr>
      <w:tr w:rsidR="007C2033" w:rsidRPr="007C2033" w:rsidTr="00963518">
        <w:trPr>
          <w:trHeight w:val="240"/>
        </w:trPr>
        <w:tc>
          <w:tcPr>
            <w:tcW w:w="162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доли 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семьи, на усыно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ство), охваченных др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гими формами семе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устройства (с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дарственных (муниц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213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9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6" w:type="pct"/>
            <w:gridSpan w:val="3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7C2033" w:rsidRPr="007C2033" w:rsidTr="00963518">
        <w:trPr>
          <w:trHeight w:val="240"/>
        </w:trPr>
        <w:tc>
          <w:tcPr>
            <w:tcW w:w="5000" w:type="pct"/>
            <w:gridSpan w:val="13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7C2033" w:rsidRPr="007C2033" w:rsidTr="00963518">
        <w:trPr>
          <w:gridAfter w:val="1"/>
          <w:wAfter w:w="20" w:type="pct"/>
          <w:trHeight w:val="240"/>
        </w:trPr>
        <w:tc>
          <w:tcPr>
            <w:tcW w:w="162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участву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щих в олимпиадах, конкурсах, меропри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тиях, направленных на выявление и развитие у обучающихся инте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лектуальных и творч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ских способностей - 57% от общего колич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ства обучающихся района (в возрасте от 5 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 18 лет);</w:t>
            </w:r>
          </w:p>
        </w:tc>
        <w:tc>
          <w:tcPr>
            <w:tcW w:w="213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C2033" w:rsidRPr="007C2033" w:rsidTr="00963518">
        <w:trPr>
          <w:gridAfter w:val="1"/>
          <w:wAfter w:w="20" w:type="pct"/>
          <w:trHeight w:val="240"/>
        </w:trPr>
        <w:tc>
          <w:tcPr>
            <w:tcW w:w="162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5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нительным общеобр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зовательным програ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мам на базе учрежд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89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96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7C2033" w:rsidRPr="007C2033" w:rsidTr="00963518">
        <w:trPr>
          <w:gridAfter w:val="1"/>
          <w:wAfter w:w="20" w:type="pct"/>
          <w:trHeight w:val="240"/>
        </w:trPr>
        <w:tc>
          <w:tcPr>
            <w:tcW w:w="162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получи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ших возможность уч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стия в конкурсах, олимпиадах, соревн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ваниях, турнирах за пределами района - 31 % от количества выя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ленных одаренных и высокомотивирова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обучающихся ра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она (в возрасте от 5 до 18 лет).</w:t>
            </w:r>
          </w:p>
        </w:tc>
        <w:tc>
          <w:tcPr>
            <w:tcW w:w="213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C2033" w:rsidRPr="007C2033" w:rsidTr="00963518">
        <w:trPr>
          <w:gridAfter w:val="1"/>
          <w:wAfter w:w="20" w:type="pct"/>
          <w:trHeight w:val="240"/>
        </w:trPr>
        <w:tc>
          <w:tcPr>
            <w:tcW w:w="4980" w:type="pct"/>
            <w:gridSpan w:val="1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полноценного отдыха, оздоровления, занятости школьников в летний период, детей дошкол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7C2033" w:rsidRPr="007C2033" w:rsidTr="00963518">
        <w:trPr>
          <w:gridAfter w:val="1"/>
          <w:wAfter w:w="20" w:type="pct"/>
          <w:trHeight w:val="240"/>
        </w:trPr>
        <w:tc>
          <w:tcPr>
            <w:tcW w:w="162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колич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ства детей в возрасте от 7 до 15 лет, охв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213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9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6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C2033" w:rsidRPr="007C2033" w:rsidTr="00963518">
        <w:trPr>
          <w:gridAfter w:val="1"/>
          <w:wAfter w:w="20" w:type="pct"/>
          <w:trHeight w:val="240"/>
        </w:trPr>
        <w:tc>
          <w:tcPr>
            <w:tcW w:w="162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безопа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ровительных лагерях, %</w:t>
            </w:r>
          </w:p>
        </w:tc>
        <w:tc>
          <w:tcPr>
            <w:tcW w:w="213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89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96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7C2033" w:rsidRPr="007C2033" w:rsidTr="00963518">
        <w:trPr>
          <w:gridAfter w:val="1"/>
          <w:wAfter w:w="20" w:type="pct"/>
          <w:trHeight w:val="240"/>
        </w:trPr>
        <w:tc>
          <w:tcPr>
            <w:tcW w:w="162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5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 дошкольн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 возраста </w:t>
            </w:r>
            <w:proofErr w:type="gramStart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охваче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</w:t>
            </w:r>
            <w:proofErr w:type="gramEnd"/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оздоровительными мероприятиями в ДОУ, %</w:t>
            </w:r>
          </w:p>
        </w:tc>
        <w:tc>
          <w:tcPr>
            <w:tcW w:w="213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C2033" w:rsidRPr="007C2033" w:rsidTr="00963518">
        <w:trPr>
          <w:gridAfter w:val="1"/>
          <w:wAfter w:w="20" w:type="pct"/>
          <w:trHeight w:val="240"/>
        </w:trPr>
        <w:tc>
          <w:tcPr>
            <w:tcW w:w="4980" w:type="pct"/>
            <w:gridSpan w:val="1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C2033" w:rsidRPr="007C2033" w:rsidTr="00963518">
        <w:trPr>
          <w:gridAfter w:val="1"/>
          <w:wAfter w:w="20" w:type="pct"/>
          <w:trHeight w:val="240"/>
        </w:trPr>
        <w:tc>
          <w:tcPr>
            <w:tcW w:w="162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деятел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ности отраслевого 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гана местного сам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управления и подв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домственных учрежд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вательных учрежд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ний, направленной на эффективное управл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ние отраслью</w:t>
            </w:r>
          </w:p>
        </w:tc>
        <w:tc>
          <w:tcPr>
            <w:tcW w:w="213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9" w:type="pct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6" w:type="pct"/>
            <w:gridSpan w:val="2"/>
          </w:tcPr>
          <w:p w:rsidR="007C2033" w:rsidRPr="007C2033" w:rsidRDefault="007C2033" w:rsidP="007C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C2033" w:rsidRDefault="007C2033" w:rsidP="000773E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C2033" w:rsidSect="0040675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от «22» декабря 2021 г. № 827-п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Приложение № 4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к Паспорту муниципальной программы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«Развитие образования Ермаковского района»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:rsidR="007C2033" w:rsidRPr="007C2033" w:rsidRDefault="007C2033" w:rsidP="007C2033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b/>
          <w:kern w:val="32"/>
          <w:sz w:val="24"/>
          <w:szCs w:val="24"/>
          <w:lang w:eastAsia="hi-IN" w:bidi="hi-IN"/>
        </w:rPr>
        <w:t>Подпрограмма 1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b/>
          <w:kern w:val="32"/>
          <w:sz w:val="24"/>
          <w:szCs w:val="24"/>
          <w:lang w:eastAsia="hi-IN" w:bidi="hi-IN"/>
        </w:rPr>
        <w:t>«Развитие дошкольного, общего и дополнительного образования детей</w:t>
      </w:r>
      <w:r w:rsidRPr="007C2033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  <w:t>»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:rsidR="007C2033" w:rsidRPr="007C2033" w:rsidRDefault="007C2033" w:rsidP="007C2033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b/>
          <w:kern w:val="32"/>
          <w:sz w:val="24"/>
          <w:szCs w:val="24"/>
          <w:lang w:eastAsia="hi-IN" w:bidi="hi-IN"/>
        </w:rPr>
        <w:t>1. Паспорт подпрограммы</w:t>
      </w:r>
    </w:p>
    <w:p w:rsidR="007C2033" w:rsidRPr="007C2033" w:rsidRDefault="007C2033" w:rsidP="007C2033">
      <w:pPr>
        <w:spacing w:after="0"/>
        <w:ind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6552"/>
      </w:tblGrid>
      <w:tr w:rsidR="007C2033" w:rsidRPr="007C2033" w:rsidTr="00963518">
        <w:trPr>
          <w:trHeight w:val="720"/>
          <w:jc w:val="center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7C2033" w:rsidRPr="007C2033" w:rsidTr="00963518">
        <w:trPr>
          <w:trHeight w:val="720"/>
          <w:jc w:val="center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C2033" w:rsidRPr="007C2033" w:rsidTr="00963518">
        <w:trPr>
          <w:trHeight w:val="720"/>
          <w:jc w:val="center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7C2033" w:rsidRPr="007C2033" w:rsidTr="00963518">
        <w:trPr>
          <w:trHeight w:val="720"/>
          <w:jc w:val="center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7C2033" w:rsidRPr="007C2033" w:rsidTr="00963518">
        <w:trPr>
          <w:trHeight w:val="720"/>
          <w:jc w:val="center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  <w:proofErr w:type="gramEnd"/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7C2033" w:rsidRPr="007C2033" w:rsidTr="00963518">
        <w:trPr>
          <w:trHeight w:val="2506"/>
          <w:jc w:val="center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</w:rPr>
              <w:t>Создание в системе дошкольного, общего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</w:rPr>
              <w:t>полнительного образования равных возможностей для современного качественного образования, позитивной социализации детей.</w:t>
            </w:r>
            <w:proofErr w:type="gramEnd"/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качественного образования в соответствии с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стандартами и запросами общества;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для создания условий, обеспеч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комфортность и безопасность при осущест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образовательного процесса;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среды для детей с ограниченными возможностями здоровья, обучающимся по адаптированным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разовательным программам, в инклюзивных условиях и в отдельных (коррекционных классах);</w:t>
            </w:r>
            <w:proofErr w:type="gramEnd"/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профессионального развития педагогических и руков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 работников муниципальной системы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реализовать комплекс социальных и моральных мер поощрения для повышения статуса педагогических работников;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обеспечение функционирования системы персониф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цированного финансирования, обеспечивающей св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боду выбора образовательных программ, равенство доступа к дополнительному образованию за счет средств бюджетов бюджетной системы, легкость и оп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ративность смены осваиваемых образовательных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грамм.</w:t>
            </w:r>
          </w:p>
        </w:tc>
      </w:tr>
      <w:tr w:rsidR="007C2033" w:rsidRPr="007C2033" w:rsidTr="00963518">
        <w:trPr>
          <w:trHeight w:val="6088"/>
          <w:jc w:val="center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  <w:proofErr w:type="gramEnd"/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современным требованиям об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общем количестве муниципальных общеобр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2024 г. сохранится на уровне не ниже 90 %.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требованиям в области создания условий доступности инвалидам в общем количестве муниципальных общеобразовательных организаций к 2022 г. составит не менее 15%.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программу и получивших документы 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дарственного образца об освоении основных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общей численности выпускников основных общеобразовательных организаций с 2014 по 2024 г. сохранится на уровне 100 %.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не сдавших единый государственный экзамен, в общей численности выпускников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организаций с 2014 по 2024 г. сохранится на уровне не выше 1 %.</w:t>
            </w:r>
          </w:p>
        </w:tc>
      </w:tr>
      <w:tr w:rsidR="007C2033" w:rsidRPr="007C2033" w:rsidTr="00963518">
        <w:trPr>
          <w:trHeight w:val="720"/>
          <w:jc w:val="center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образовательных организаций, реализующих программы общего образования изменится с 27,8 % в 2014 г. до 33,3 % в 2022 г.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квалификации, в том числе работающих по адаптир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общеобразовательным программам, от общего числа нуждающихся в данной услуге увеличится с 98 % в 2014 г. до 100 % в 2022 г.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мастерства увеличится с 44 % в 2014 г. до 48 % в 2022 г.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детей и молодежи,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образованием сохранится на уровне не ниже 85 %.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</w:t>
            </w:r>
          </w:p>
        </w:tc>
      </w:tr>
      <w:tr w:rsidR="007C2033" w:rsidRPr="007C2033" w:rsidTr="00963518">
        <w:trPr>
          <w:trHeight w:val="720"/>
          <w:jc w:val="center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</w:t>
            </w:r>
          </w:p>
        </w:tc>
      </w:tr>
      <w:tr w:rsidR="007C2033" w:rsidRPr="007C2033" w:rsidTr="00963518">
        <w:trPr>
          <w:trHeight w:val="15031"/>
          <w:jc w:val="center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подпрогра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6 258 606,0 тыс. рублей, в том числе: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682 753,7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639 232,5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618 015,5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607 595,6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93 215,1 тыс. рублей, в том числе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41 380,0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15 119,9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16 449,0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2 471,8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4 164 833,7 тыс. рублей, в том числе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408 955,9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411 625,4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397 318,7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394 214,9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391 393,5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2 000 557,2 тыс. рублей, в том числе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201 778,0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229 748,3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226 793,9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207 351,6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lang w:eastAsia="ru-RU"/>
              </w:rPr>
              <w:t>2024 год – 213 730,3 тыс. рублей.</w:t>
            </w:r>
          </w:p>
        </w:tc>
      </w:tr>
      <w:tr w:rsidR="007C2033" w:rsidRPr="007C2033" w:rsidTr="00963518">
        <w:trPr>
          <w:trHeight w:val="1631"/>
          <w:jc w:val="center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7C2033">
        <w:rPr>
          <w:rFonts w:ascii="Arial" w:eastAsia="Calibri" w:hAnsi="Arial" w:cs="Arial"/>
          <w:sz w:val="24"/>
          <w:szCs w:val="24"/>
        </w:rPr>
        <w:t>план мероприятий («д</w:t>
      </w:r>
      <w:r w:rsidRPr="007C2033">
        <w:rPr>
          <w:rFonts w:ascii="Arial" w:eastAsia="Calibri" w:hAnsi="Arial" w:cs="Arial"/>
          <w:sz w:val="24"/>
          <w:szCs w:val="24"/>
        </w:rPr>
        <w:t>о</w:t>
      </w:r>
      <w:r w:rsidRPr="007C2033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7C2033">
        <w:rPr>
          <w:rFonts w:ascii="Arial" w:eastAsia="Calibri" w:hAnsi="Arial" w:cs="Arial"/>
          <w:sz w:val="24"/>
          <w:szCs w:val="24"/>
        </w:rPr>
        <w:t>о</w:t>
      </w:r>
      <w:r w:rsidRPr="007C2033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7C2033" w:rsidRPr="007C2033" w:rsidRDefault="007C2033" w:rsidP="007C2033">
      <w:pPr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7C2033" w:rsidRPr="007C2033" w:rsidRDefault="007C2033" w:rsidP="007C2033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7C2033" w:rsidRPr="007C2033" w:rsidRDefault="007C2033" w:rsidP="007C2033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ванием электронных образовательных ресурсов.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7C2033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7C2033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7C2033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3 080,0 тысяч рублей;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7C2033" w:rsidRPr="007C2033" w:rsidRDefault="007C2033" w:rsidP="007C2033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7C2033" w:rsidRPr="007C2033" w:rsidRDefault="007C2033" w:rsidP="007C2033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7C2033" w:rsidRPr="007C2033" w:rsidRDefault="007C2033" w:rsidP="007C2033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7C2033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7C2033" w:rsidRPr="007C2033" w:rsidRDefault="007C2033" w:rsidP="007C2033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</w:t>
      </w: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>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7C2033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7C2033">
        <w:rPr>
          <w:rFonts w:ascii="Arial" w:eastAsia="Times New Roman" w:hAnsi="Arial" w:cs="Arial"/>
          <w:sz w:val="24"/>
          <w:szCs w:val="24"/>
        </w:rPr>
        <w:t>к</w:t>
      </w:r>
      <w:r w:rsidRPr="007C2033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7C2033" w:rsidRPr="007C2033" w:rsidRDefault="007C2033" w:rsidP="007C2033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7C2033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7C2033">
        <w:rPr>
          <w:rFonts w:ascii="Arial" w:eastAsia="Times New Roman" w:hAnsi="Arial" w:cs="Arial"/>
          <w:sz w:val="24"/>
          <w:szCs w:val="24"/>
        </w:rPr>
        <w:t>о</w:t>
      </w:r>
      <w:r w:rsidRPr="007C2033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7C2033">
        <w:rPr>
          <w:rFonts w:ascii="Arial" w:eastAsia="Times New Roman" w:hAnsi="Arial" w:cs="Arial"/>
          <w:sz w:val="24"/>
          <w:szCs w:val="24"/>
        </w:rPr>
        <w:t>и</w:t>
      </w:r>
      <w:r w:rsidRPr="007C2033">
        <w:rPr>
          <w:rFonts w:ascii="Arial" w:eastAsia="Times New Roman" w:hAnsi="Arial" w:cs="Arial"/>
          <w:sz w:val="24"/>
          <w:szCs w:val="24"/>
        </w:rPr>
        <w:t>тивной социализации детей.</w:t>
      </w:r>
      <w:proofErr w:type="gramEnd"/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формирование доступной образовательной среды для детей с ограниченными возможностями здоровья, обучающимся по адаптированным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общеобразовательным программам, в инклюзивных условиях и в отдельных (ко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7C2033">
        <w:rPr>
          <w:rFonts w:ascii="Arial" w:eastAsia="Times New Roman" w:hAnsi="Arial" w:cs="Arial"/>
          <w:sz w:val="24"/>
          <w:szCs w:val="24"/>
        </w:rPr>
        <w:t>и</w:t>
      </w:r>
      <w:r w:rsidRPr="007C2033">
        <w:rPr>
          <w:rFonts w:ascii="Arial" w:eastAsia="Times New Roman" w:hAnsi="Arial" w:cs="Arial"/>
          <w:sz w:val="24"/>
          <w:szCs w:val="24"/>
        </w:rPr>
        <w:t>ятия: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в целях исполнения замечаний контрольно-надзорных органов при условии выделения средств </w:t>
      </w:r>
      <w:proofErr w:type="gramStart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proofErr w:type="gramEnd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краевого бюджета. </w:t>
      </w:r>
      <w:proofErr w:type="gramStart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При условии выделения средств из кр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7C203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(ред. от 02.07.2013 г.) "О контрактной системе в сфере закупок товаров, работ, услуг для обеспечения государственных и муниц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пальных нужд".</w:t>
      </w:r>
      <w:proofErr w:type="gramEnd"/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предусмотрено долевое участие местного бю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за счет </w:t>
      </w:r>
      <w:proofErr w:type="gramStart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proofErr w:type="gramEnd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производится в пределах утвержденных бюдже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7C203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(ред. от 02.07.2013 г.) "О контрактной системе в сфере закупок товаров, работ, услуг для обеспечения государственных и муниципальных нужд".</w:t>
      </w:r>
    </w:p>
    <w:p w:rsidR="007C2033" w:rsidRPr="007C2033" w:rsidRDefault="007C2033" w:rsidP="007C2033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3. Р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ного бюджета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4. Реализация мероприятий, направленных на организацию системы по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готовки и проведения краевых контрольных работ, государственной итоговой а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тестации,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  <w:proofErr w:type="gramEnd"/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бюджета. 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«Порядка выплаты денежного во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6. </w:t>
      </w:r>
      <w:proofErr w:type="gramStart"/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«Положения об организации питания учащихся в муниципальных обр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по организации на муниципальном уровне ко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  <w:proofErr w:type="gramEnd"/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ных в рамках программных мероприятий, что повлечет увеличение затрат на 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7C2033" w:rsidRPr="007C2033" w:rsidRDefault="007C2033" w:rsidP="007C20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>етодическое и информационное сопровождение поставщиков услуг 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C2033" w:rsidRPr="007C2033" w:rsidRDefault="007C2033" w:rsidP="007C2033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2014–2024 годы». </w:t>
      </w:r>
    </w:p>
    <w:p w:rsidR="007C2033" w:rsidRPr="007C2033" w:rsidRDefault="007C2033" w:rsidP="007C2033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Исполнители подпрограммных мероприятий несут ответственность за ре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7C2033" w:rsidRPr="007C2033" w:rsidRDefault="007C2033" w:rsidP="007C2033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C2033" w:rsidRPr="007C2033" w:rsidRDefault="007C2033" w:rsidP="007C2033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Программа носит открытый характер, основывается на демократических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>, доступна для участия в ее совершенствовании и развитии, уточнении форм работы в рамках реализации мероприятий.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7C2033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  <w:proofErr w:type="gramEnd"/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C2033" w:rsidRPr="007C2033" w:rsidRDefault="007C2033" w:rsidP="007C2033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, краевого и местного бюджетов. 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6 258 606,0 тыс. рублей, в том числе: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573 875,9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- 682 753,7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- 639 232,5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618 015,5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607 595,6 тыс. рублей.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93 215,1 тыс. рублей, в том числе по годам: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– 41 380,0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- 15 119,9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16 449,0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2 471,8 тыс. рублей.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4 164 833,7 тыс. рублей, в том числе по годам: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408 955,9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– 411 625,4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– 397 318,7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394 214,9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391 393,5 тыс. рублей.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2 000 557,2 тыс. рублей, в том числе по годам: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201 778,0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– 229 748,3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– 226 793,9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207 351,6 тыс. рублей;</w:t>
      </w:r>
    </w:p>
    <w:p w:rsidR="007C2033" w:rsidRPr="007C2033" w:rsidRDefault="007C2033" w:rsidP="007C203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213 730,3 тыс. рублей.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C2033" w:rsidRPr="007C2033" w:rsidSect="0001584F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Приложение № 1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к подпрограмме 1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«Развитие дошкольного, общего и дополнительного образования детей»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7932"/>
        <w:gridCol w:w="531"/>
        <w:gridCol w:w="665"/>
        <w:gridCol w:w="355"/>
        <w:gridCol w:w="355"/>
        <w:gridCol w:w="356"/>
        <w:gridCol w:w="356"/>
        <w:gridCol w:w="356"/>
        <w:gridCol w:w="356"/>
        <w:gridCol w:w="468"/>
        <w:gridCol w:w="468"/>
        <w:gridCol w:w="468"/>
        <w:gridCol w:w="468"/>
        <w:gridCol w:w="356"/>
        <w:gridCol w:w="356"/>
        <w:gridCol w:w="356"/>
      </w:tblGrid>
      <w:tr w:rsidR="007C2033" w:rsidRPr="007C2033" w:rsidTr="00963518">
        <w:trPr>
          <w:trHeight w:val="510"/>
        </w:trPr>
        <w:tc>
          <w:tcPr>
            <w:tcW w:w="10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5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информации</w:t>
            </w:r>
          </w:p>
        </w:tc>
        <w:tc>
          <w:tcPr>
            <w:tcW w:w="122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2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7C2033" w:rsidRPr="007C2033" w:rsidTr="00963518">
        <w:trPr>
          <w:trHeight w:val="276"/>
        </w:trPr>
        <w:tc>
          <w:tcPr>
            <w:tcW w:w="10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285"/>
        </w:trPr>
        <w:tc>
          <w:tcPr>
            <w:tcW w:w="10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672"/>
        </w:trPr>
        <w:tc>
          <w:tcPr>
            <w:tcW w:w="10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6" w:type="pct"/>
            <w:gridSpan w:val="16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  <w:proofErr w:type="gramEnd"/>
          </w:p>
        </w:tc>
      </w:tr>
      <w:tr w:rsidR="007C2033" w:rsidRPr="007C2033" w:rsidTr="00963518">
        <w:trPr>
          <w:trHeight w:val="1058"/>
        </w:trPr>
        <w:tc>
          <w:tcPr>
            <w:tcW w:w="10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дошкольного образования при школах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7C2033" w:rsidRPr="007C2033" w:rsidTr="00963518">
        <w:trPr>
          <w:trHeight w:val="1455"/>
        </w:trPr>
        <w:tc>
          <w:tcPr>
            <w:tcW w:w="10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35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муниципальных общеобразовательных организаций</w:t>
            </w:r>
          </w:p>
        </w:tc>
        <w:tc>
          <w:tcPr>
            <w:tcW w:w="18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7C2033" w:rsidRPr="007C2033" w:rsidTr="00963518">
        <w:trPr>
          <w:trHeight w:val="1643"/>
        </w:trPr>
        <w:tc>
          <w:tcPr>
            <w:tcW w:w="10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выпускников основных общеобразовательных организаций</w:t>
            </w:r>
          </w:p>
        </w:tc>
        <w:tc>
          <w:tcPr>
            <w:tcW w:w="18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C2033" w:rsidRPr="007C2033" w:rsidTr="00963518">
        <w:trPr>
          <w:trHeight w:val="1309"/>
        </w:trPr>
        <w:tc>
          <w:tcPr>
            <w:tcW w:w="10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инвалидам в общем количестве муниципальных общеобразов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организаций </w:t>
            </w:r>
          </w:p>
        </w:tc>
        <w:tc>
          <w:tcPr>
            <w:tcW w:w="18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7C2033" w:rsidRPr="007C2033" w:rsidTr="00963518">
        <w:trPr>
          <w:trHeight w:val="1440"/>
        </w:trPr>
        <w:tc>
          <w:tcPr>
            <w:tcW w:w="10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5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не сдавших единый государственный экзамен, в общей чи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выпускников муниципальных общеобразовательных орг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низаций 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22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C2033" w:rsidRPr="007C2033" w:rsidTr="00963518">
        <w:trPr>
          <w:trHeight w:val="1590"/>
        </w:trPr>
        <w:tc>
          <w:tcPr>
            <w:tcW w:w="10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35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рийном состоянии или требуют капитального ремонта, в общем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муниципальных образовательных организаций, 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 программы общего образования </w:t>
            </w:r>
          </w:p>
        </w:tc>
        <w:tc>
          <w:tcPr>
            <w:tcW w:w="18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7C2033" w:rsidRPr="007C2033" w:rsidTr="00963518">
        <w:trPr>
          <w:trHeight w:val="1103"/>
        </w:trPr>
        <w:tc>
          <w:tcPr>
            <w:tcW w:w="10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C2033" w:rsidRPr="007C2033" w:rsidTr="00963518">
        <w:trPr>
          <w:trHeight w:val="683"/>
        </w:trPr>
        <w:tc>
          <w:tcPr>
            <w:tcW w:w="10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7C2033" w:rsidRPr="007C2033" w:rsidTr="00963518">
        <w:trPr>
          <w:trHeight w:val="683"/>
        </w:trPr>
        <w:tc>
          <w:tcPr>
            <w:tcW w:w="10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5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сохранится на уровне не ниже 85 %.</w:t>
            </w:r>
          </w:p>
        </w:tc>
        <w:tc>
          <w:tcPr>
            <w:tcW w:w="18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2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7C2033" w:rsidRPr="007C2033" w:rsidTr="00963518">
        <w:trPr>
          <w:trHeight w:val="1455"/>
        </w:trPr>
        <w:tc>
          <w:tcPr>
            <w:tcW w:w="10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35" w:type="pct"/>
            <w:shd w:val="clear" w:color="000000" w:fill="FFFFFF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 в общей численности детей в возрасте от 5 до 18 лет.</w:t>
            </w:r>
          </w:p>
        </w:tc>
        <w:tc>
          <w:tcPr>
            <w:tcW w:w="183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2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C2033" w:rsidRPr="007C2033" w:rsidSect="00BF4CB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Приложение № 2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к подпрограмме 1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«Развитие дошкольного, общего и дополнительного образования детей»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378"/>
        <w:gridCol w:w="1008"/>
        <w:gridCol w:w="491"/>
        <w:gridCol w:w="452"/>
        <w:gridCol w:w="824"/>
        <w:gridCol w:w="393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718"/>
        <w:gridCol w:w="1357"/>
      </w:tblGrid>
      <w:tr w:rsidR="007C2033" w:rsidRPr="007C2033" w:rsidTr="00963518">
        <w:trPr>
          <w:trHeight w:val="495"/>
        </w:trPr>
        <w:tc>
          <w:tcPr>
            <w:tcW w:w="530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60" w:type="dxa"/>
            <w:gridSpan w:val="4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967" w:type="dxa"/>
            <w:gridSpan w:val="12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7C2033" w:rsidRPr="007C2033" w:rsidTr="00963518">
        <w:trPr>
          <w:trHeight w:val="649"/>
        </w:trPr>
        <w:tc>
          <w:tcPr>
            <w:tcW w:w="53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525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7C2033" w:rsidRPr="007C2033" w:rsidTr="00963518">
        <w:trPr>
          <w:trHeight w:val="480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7C2033" w:rsidRPr="007C2033" w:rsidTr="00963518">
        <w:trPr>
          <w:trHeight w:val="915"/>
        </w:trPr>
        <w:tc>
          <w:tcPr>
            <w:tcW w:w="53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51 988,7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535 269,1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943 детей получат услуги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7C2033" w:rsidRPr="007C2033" w:rsidTr="00963518">
        <w:trPr>
          <w:trHeight w:val="552"/>
        </w:trPr>
        <w:tc>
          <w:tcPr>
            <w:tcW w:w="53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41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23 871,37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202 906,7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398"/>
        </w:trPr>
        <w:tc>
          <w:tcPr>
            <w:tcW w:w="53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35 898,8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36 429,2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33 401,6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38 343,5</w:t>
            </w:r>
          </w:p>
        </w:tc>
        <w:tc>
          <w:tcPr>
            <w:tcW w:w="718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364 286,6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398"/>
        </w:trPr>
        <w:tc>
          <w:tcPr>
            <w:tcW w:w="53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398"/>
        </w:trPr>
        <w:tc>
          <w:tcPr>
            <w:tcW w:w="53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398"/>
        </w:trPr>
        <w:tc>
          <w:tcPr>
            <w:tcW w:w="53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398"/>
        </w:trPr>
        <w:tc>
          <w:tcPr>
            <w:tcW w:w="53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35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лизующих основную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65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лизующих основную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9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9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выра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34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бюджетам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выдел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в размере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на содерж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24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бенка в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году и 24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7C2033" w:rsidRPr="007C2033" w:rsidTr="00963518">
        <w:trPr>
          <w:trHeight w:val="90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ливаемые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целях 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98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бюджетам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содерж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4 064,4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28 653,9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98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бюджетам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содерж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пальных, негос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40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449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в рамках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№2 комбин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53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№2 комбин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65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объектов и услуг в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 для МБДОУ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№2 комбин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53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 для МБДОУ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 1 комбин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вида "Р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53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16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выплат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з/платы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оплаты труда),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357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в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54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50"/>
        </w:trPr>
        <w:tc>
          <w:tcPr>
            <w:tcW w:w="1908" w:type="dxa"/>
            <w:gridSpan w:val="2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 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451,4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96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424,5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108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579,5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114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924,3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134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720,1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125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105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286,5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114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453,4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106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669,5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103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653,7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108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595,6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185 911,0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C2033" w:rsidRPr="007C2033" w:rsidTr="00963518">
        <w:trPr>
          <w:trHeight w:val="435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C2033" w:rsidRPr="007C2033" w:rsidTr="00963518">
        <w:trPr>
          <w:trHeight w:val="1763"/>
        </w:trPr>
        <w:tc>
          <w:tcPr>
            <w:tcW w:w="53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553"/>
        </w:trPr>
        <w:tc>
          <w:tcPr>
            <w:tcW w:w="53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178"/>
        </w:trPr>
        <w:tc>
          <w:tcPr>
            <w:tcW w:w="53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размера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118"/>
        </w:trPr>
        <w:tc>
          <w:tcPr>
            <w:tcW w:w="530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181372,4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199334,2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214766,7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215826,7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215826,7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215826,7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2339482,3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ежегодно в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7C2033" w:rsidRPr="007C2033" w:rsidTr="00963518">
        <w:trPr>
          <w:trHeight w:val="563"/>
        </w:trPr>
        <w:tc>
          <w:tcPr>
            <w:tcW w:w="53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800"/>
        </w:trPr>
        <w:tc>
          <w:tcPr>
            <w:tcW w:w="53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319225,9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095"/>
        </w:trPr>
        <w:tc>
          <w:tcPr>
            <w:tcW w:w="530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20576,8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21244,5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21244,5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21244,5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139934,9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458"/>
        </w:trPr>
        <w:tc>
          <w:tcPr>
            <w:tcW w:w="53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789"/>
        </w:trPr>
        <w:tc>
          <w:tcPr>
            <w:tcW w:w="53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11419,42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11293,10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11293,10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11293,10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69060,9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630"/>
        </w:trPr>
        <w:tc>
          <w:tcPr>
            <w:tcW w:w="530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(ок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149238,0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147444,9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125300,5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125691,5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1169007,2</w:t>
            </w:r>
          </w:p>
        </w:tc>
        <w:tc>
          <w:tcPr>
            <w:tcW w:w="13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660"/>
        </w:trPr>
        <w:tc>
          <w:tcPr>
            <w:tcW w:w="53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592"/>
        </w:trPr>
        <w:tc>
          <w:tcPr>
            <w:tcW w:w="53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женных в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 и малых городах, за счет средств краевого бюджета,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989"/>
        </w:trPr>
        <w:tc>
          <w:tcPr>
            <w:tcW w:w="53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созд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женных в сельской местности и малых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городах, за счет средств краевого бюджета,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669"/>
        </w:trPr>
        <w:tc>
          <w:tcPr>
            <w:tcW w:w="53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танием детей с огран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детей из мал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семей, обуча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17043,3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212457,7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получают беспла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7C2033" w:rsidRPr="007C2033" w:rsidTr="00963518">
        <w:trPr>
          <w:trHeight w:val="2543"/>
        </w:trPr>
        <w:tc>
          <w:tcPr>
            <w:tcW w:w="53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труда), в рамках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53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на 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за счет средств краевого бюджета и введе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58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зданий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эксплу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04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3057,5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4744,2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01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2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пров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залов школ, распол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сти, для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создания условий для зан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37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на пров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залов школ, распол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70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тальный ремонт здания МБОУ "Семе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никовская СОШ"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3469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нальная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выплата, и выплату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9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края,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6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05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движения тран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07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движения тран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портных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средств, о режиме труда и отдыха водит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17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РФ "Досту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504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докуме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504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пертизы на разр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проектно-сметной докуме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2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новых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"Мигни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24555,7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569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новых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в рамках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68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тельства,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центр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92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 для МБОУ "Арада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49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субсидии на пров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авари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"Арада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57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с 1 января 2018 года на 4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6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РФ "Досту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ная ср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37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классное руково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ботникам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40153,7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93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нии,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2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за счет средств местного бюджета субсидии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меропр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ятий, напра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99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99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ревозку обуча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и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сящихся к отдел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60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5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выра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по 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расхо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 за счет средств местного бюджета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32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развитию налогов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поте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циала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60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гум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нитарных профилей в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6909,1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5371,7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12406,4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389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20"/>
        </w:trPr>
        <w:tc>
          <w:tcPr>
            <w:tcW w:w="1908" w:type="dxa"/>
            <w:gridSpan w:val="2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290782,5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332957,2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471756,9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461589,6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491412,2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464772,5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441118,0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433205,4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4510264,5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555"/>
        </w:trPr>
        <w:tc>
          <w:tcPr>
            <w:tcW w:w="14400" w:type="dxa"/>
            <w:gridSpan w:val="20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7C2033" w:rsidRPr="007C2033" w:rsidTr="00963518">
        <w:trPr>
          <w:trHeight w:val="155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ежегодно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7C2033" w:rsidRPr="007C2033" w:rsidTr="00963518">
        <w:trPr>
          <w:trHeight w:val="155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21 858,3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20 294,8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164 722,6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55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11 690,9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13 576,8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16 001,6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16 996,1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61 670,8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00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856,4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1 107,6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1 213,6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3 304,0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99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автоно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705,0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00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района" Субсидии (гранты в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форме субс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дий), не подл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705,0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3049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Субсидии (гранты в форме субсидий) на 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в связи с прои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водством (реализ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цией) 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варом, выполн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ок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занием услуг, не подл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 казначе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дению.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200,0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705,0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64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16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17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5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выплат,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труда),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14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53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работ в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целью привед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законод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тельства в рамках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3 640,0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27 577,6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909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развитие инфр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за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счёт средств краевого бюджета,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центр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77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счёт средств местного бюджета к субс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работ в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целью привед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законод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511,6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30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мат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зой для внедр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ровой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тельной среды за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средств краевого бюджета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2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ливаемые в целях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9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76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те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нической напра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ского) технич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творч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техников), побед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конкур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бора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денного в 2013 году 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 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7C2033" w:rsidRPr="007C2033" w:rsidTr="00963518">
        <w:trPr>
          <w:trHeight w:val="127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ежегодно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7C2033" w:rsidRPr="007C2033" w:rsidTr="00963518">
        <w:trPr>
          <w:trHeight w:val="135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33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7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840"/>
        </w:trPr>
        <w:tc>
          <w:tcPr>
            <w:tcW w:w="53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7 356,1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58 698,8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7C2033" w:rsidRPr="007C2033" w:rsidTr="00963518">
        <w:trPr>
          <w:trHeight w:val="552"/>
        </w:trPr>
        <w:tc>
          <w:tcPr>
            <w:tcW w:w="53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34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"Безопа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9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"Безопа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140,0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38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мальных размеров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оклада, ставок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8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края, в том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рых ук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Росси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89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кабинетов (центров) сферы "Образ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или явля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структу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подра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либо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538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56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3109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и неп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тренир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школ, спорти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спо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тивной подгото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ки, в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39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гионал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40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2020 года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40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40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40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дельным категор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40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509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на частичное 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09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выплат,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504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прав на 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среднего общего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тивно-хозя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уче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но-вспомог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 и иных категорий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в 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соотве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станда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8 992,8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8 992,8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8 992,8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57 139,1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34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края за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исключ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по 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платы, а также в связи с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28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по 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3432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торым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размеров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оплаты труда,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01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ностных окладов),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ставок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размерам зарабо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 для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целей расчета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оплаты труда,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88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ревозку обуча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работн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сящихся к отдел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52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55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вень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640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на частичное 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ников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43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местного бюджета по созд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общео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условий для зан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909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условий для зан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3169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орг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низации и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по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начальн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в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за исключ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с огран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беспла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наличие горячего блюда, не считая горячего напитка,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щего и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12 416,8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12 066,4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3 516,7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45 933,8 </w:t>
            </w:r>
          </w:p>
        </w:tc>
        <w:tc>
          <w:tcPr>
            <w:tcW w:w="13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20"/>
        </w:trPr>
        <w:tc>
          <w:tcPr>
            <w:tcW w:w="1908" w:type="dxa"/>
            <w:gridSpan w:val="2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58 375,2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73 245,9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67 790,5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73 243,8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65 794,6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563 143,7 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05"/>
        </w:trPr>
        <w:tc>
          <w:tcPr>
            <w:tcW w:w="1908" w:type="dxa"/>
            <w:gridSpan w:val="2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391 108,6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462 387,8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679 111,5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639 232,5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618 015,5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607 595,6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6 259 321,1 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- 1 444 918,5 </w:t>
            </w:r>
          </w:p>
        </w:tc>
      </w:tr>
      <w:tr w:rsidR="007C2033" w:rsidRPr="007C2033" w:rsidTr="00963518">
        <w:trPr>
          <w:trHeight w:val="405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385 138,3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456 467,9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477 949,5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503 492,6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623 227,5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671 819,8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639 232,5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618 015,5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607 595,6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6 165 129,5 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05"/>
        </w:trPr>
        <w:tc>
          <w:tcPr>
            <w:tcW w:w="53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35"/>
        </w:trPr>
        <w:tc>
          <w:tcPr>
            <w:tcW w:w="1908" w:type="dxa"/>
            <w:gridSpan w:val="2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16 804,4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17 245,9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7 291,7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82 301,4 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C2033" w:rsidRDefault="007C2033" w:rsidP="000773E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C2033" w:rsidSect="00BF4CB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lastRenderedPageBreak/>
        <w:t>Приложение № 8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120"/>
      </w:tblGrid>
      <w:tr w:rsidR="007C2033" w:rsidRPr="007C2033" w:rsidTr="00963518">
        <w:trPr>
          <w:cantSplit/>
          <w:trHeight w:val="720"/>
        </w:trPr>
        <w:tc>
          <w:tcPr>
            <w:tcW w:w="378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2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kern w:val="32"/>
                <w:sz w:val="24"/>
                <w:szCs w:val="24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7C2033" w:rsidRPr="007C2033" w:rsidTr="00963518">
        <w:trPr>
          <w:cantSplit/>
          <w:trHeight w:val="720"/>
        </w:trPr>
        <w:tc>
          <w:tcPr>
            <w:tcW w:w="378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2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«Развитие образования Ермаковского района»</w:t>
            </w:r>
          </w:p>
        </w:tc>
      </w:tr>
      <w:tr w:rsidR="007C2033" w:rsidRPr="007C2033" w:rsidTr="00963518">
        <w:trPr>
          <w:cantSplit/>
          <w:trHeight w:val="720"/>
        </w:trPr>
        <w:tc>
          <w:tcPr>
            <w:tcW w:w="378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12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Ермако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 xml:space="preserve">ского района </w:t>
            </w:r>
          </w:p>
        </w:tc>
      </w:tr>
      <w:tr w:rsidR="007C2033" w:rsidRPr="007C2033" w:rsidTr="00963518">
        <w:trPr>
          <w:cantSplit/>
          <w:trHeight w:val="720"/>
        </w:trPr>
        <w:tc>
          <w:tcPr>
            <w:tcW w:w="378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12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Цель: Развитие семейных форм воспитания детей-сирот и детей, оставшихся без попечения родит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лей, оказание государственной поддержки детям-сиротам и детям, оставшимся без попечения род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телей, а также лицам из их числа.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- создать условия, отвечающие современным тр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бованиям для содержания и воспитания детей-сирот и детей, оставшихся без попечения родит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лей, проживающих в образовательных учрежден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ях;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- обеспечить реализацию мероприятий, направле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 xml:space="preserve">ных на </w:t>
            </w:r>
            <w:r w:rsidRPr="007C2033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 xml:space="preserve">телей, и лицам из их числа </w:t>
            </w:r>
          </w:p>
        </w:tc>
      </w:tr>
      <w:tr w:rsidR="007C2033" w:rsidRPr="007C2033" w:rsidTr="00963518">
        <w:trPr>
          <w:cantSplit/>
          <w:trHeight w:val="720"/>
        </w:trPr>
        <w:tc>
          <w:tcPr>
            <w:tcW w:w="378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Целевые индикаторы подпр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612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7C2033" w:rsidRPr="007C2033" w:rsidTr="00963518">
        <w:trPr>
          <w:cantSplit/>
          <w:trHeight w:val="720"/>
        </w:trPr>
        <w:tc>
          <w:tcPr>
            <w:tcW w:w="378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Сроки реализации подпр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612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2014–2024 годы без деления на этапы</w:t>
            </w:r>
          </w:p>
        </w:tc>
      </w:tr>
      <w:tr w:rsidR="007C2033" w:rsidRPr="007C2033" w:rsidTr="00963518">
        <w:trPr>
          <w:cantSplit/>
          <w:trHeight w:val="4102"/>
        </w:trPr>
        <w:tc>
          <w:tcPr>
            <w:tcW w:w="378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iCs/>
                <w:sz w:val="24"/>
                <w:szCs w:val="24"/>
              </w:rPr>
              <w:lastRenderedPageBreak/>
              <w:t>Объемы и источники финанс</w:t>
            </w:r>
            <w:r w:rsidRPr="007C2033">
              <w:rPr>
                <w:rFonts w:ascii="Arial" w:eastAsia="Calibri" w:hAnsi="Arial" w:cs="Arial"/>
                <w:iCs/>
                <w:sz w:val="24"/>
                <w:szCs w:val="24"/>
              </w:rPr>
              <w:t>и</w:t>
            </w:r>
            <w:r w:rsidRPr="007C2033">
              <w:rPr>
                <w:rFonts w:ascii="Arial" w:eastAsia="Calibri" w:hAnsi="Arial" w:cs="Arial"/>
                <w:iCs/>
                <w:sz w:val="24"/>
                <w:szCs w:val="24"/>
              </w:rPr>
              <w:t>рования подпрограммы</w:t>
            </w:r>
          </w:p>
        </w:tc>
        <w:tc>
          <w:tcPr>
            <w:tcW w:w="612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 xml:space="preserve">Подпрограмма финансируется за счет средств </w:t>
            </w:r>
            <w:proofErr w:type="gramStart"/>
            <w:r w:rsidRPr="007C2033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дерального</w:t>
            </w:r>
            <w:proofErr w:type="gramEnd"/>
            <w:r w:rsidRPr="007C2033">
              <w:rPr>
                <w:rFonts w:ascii="Arial" w:eastAsia="Calibri" w:hAnsi="Arial" w:cs="Arial"/>
                <w:sz w:val="24"/>
                <w:szCs w:val="24"/>
              </w:rPr>
              <w:t xml:space="preserve"> и краевого бюджетов.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Объем финансирования подпрограммы составит 159 443,6 тыс. рублей, в том числе: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2014 год – 10 016,3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2015 год – 6 547,1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2016 год – 9 027,9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2017 год – 10 359,7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2018 год – 21 826,8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2019 год – 23 445,6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2020 год – 18 729,1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b/>
                <w:sz w:val="24"/>
                <w:szCs w:val="24"/>
              </w:rPr>
              <w:t>2021 год – 29 645,7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2022 год - 18 475,7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2023 год – 8 527,3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2024 год – 2 842,4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Calibri" w:hAnsi="Arial" w:cs="Arial"/>
                <w:sz w:val="24"/>
                <w:szCs w:val="24"/>
              </w:rPr>
              <w:t>федерального</w:t>
            </w:r>
            <w:proofErr w:type="gramEnd"/>
            <w:r w:rsidRPr="007C2033">
              <w:rPr>
                <w:rFonts w:ascii="Arial" w:eastAsia="Calibri" w:hAnsi="Arial" w:cs="Arial"/>
                <w:sz w:val="24"/>
                <w:szCs w:val="24"/>
              </w:rPr>
              <w:t xml:space="preserve"> бюджета составит 6 197,9 тыс. рублей, в т.ч.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2014 год – 4 252,2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2015 год – 1 945,7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2016 год – 0,00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2017 год – 0,00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2018 год – 7 282,2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2019 год – 0,00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2020 год – 0,00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b/>
                <w:sz w:val="24"/>
                <w:szCs w:val="24"/>
              </w:rPr>
              <w:t>2021 год – 0,00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2022 год – 0,00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2023 год – 0,00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Calibri" w:hAnsi="Arial" w:cs="Arial"/>
                <w:sz w:val="24"/>
                <w:szCs w:val="24"/>
              </w:rPr>
              <w:t>краевого</w:t>
            </w:r>
            <w:proofErr w:type="gramEnd"/>
            <w:r w:rsidRPr="007C2033">
              <w:rPr>
                <w:rFonts w:ascii="Arial" w:eastAsia="Calibri" w:hAnsi="Arial" w:cs="Arial"/>
                <w:sz w:val="24"/>
                <w:szCs w:val="24"/>
              </w:rPr>
              <w:t xml:space="preserve"> бюджета составит 145 963,5 тыс. рублей, в т.ч.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2014 год – 5 764,1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2015 год – 4 601,4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2016 год – 9 027,9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2017 год – 10 359,7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2018 год – 14 544,6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2019 год – 23 445,6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2020 год – 18 729,1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b/>
                <w:sz w:val="24"/>
                <w:szCs w:val="24"/>
              </w:rPr>
              <w:t>2021 год – 29 645,7 тыс. рублей</w:t>
            </w:r>
            <w:r w:rsidRPr="007C2033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2022 год – 18 475,7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2023 год – 8 527,3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sz w:val="24"/>
                <w:szCs w:val="24"/>
              </w:rPr>
              <w:t>2024 год – 2 842,4 тыс. рублей.</w:t>
            </w:r>
          </w:p>
        </w:tc>
      </w:tr>
      <w:tr w:rsidR="007C2033" w:rsidRPr="007C2033" w:rsidTr="00963518">
        <w:trPr>
          <w:cantSplit/>
          <w:trHeight w:val="1408"/>
        </w:trPr>
        <w:tc>
          <w:tcPr>
            <w:tcW w:w="378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iCs/>
                <w:sz w:val="24"/>
                <w:szCs w:val="24"/>
              </w:rPr>
              <w:t xml:space="preserve">Система организации </w:t>
            </w:r>
            <w:proofErr w:type="gramStart"/>
            <w:r w:rsidRPr="007C2033">
              <w:rPr>
                <w:rFonts w:ascii="Arial" w:eastAsia="Calibri" w:hAnsi="Arial" w:cs="Arial"/>
                <w:iCs/>
                <w:sz w:val="24"/>
                <w:szCs w:val="24"/>
              </w:rPr>
              <w:t>контроля за</w:t>
            </w:r>
            <w:proofErr w:type="gramEnd"/>
            <w:r w:rsidRPr="007C2033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120" w:type="dxa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color w:val="000000"/>
                <w:sz w:val="24"/>
                <w:szCs w:val="24"/>
              </w:rPr>
              <w:t>Управление образования администрации Ермако</w:t>
            </w:r>
            <w:r w:rsidRPr="007C2033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r w:rsidRPr="007C203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ского района;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33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Финансовое управление администрации Ермако</w:t>
            </w:r>
            <w:r w:rsidRPr="007C2033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r w:rsidRPr="007C2033">
              <w:rPr>
                <w:rFonts w:ascii="Arial" w:eastAsia="Calibri" w:hAnsi="Arial" w:cs="Arial"/>
                <w:color w:val="000000"/>
                <w:sz w:val="24"/>
                <w:szCs w:val="24"/>
              </w:rPr>
              <w:t>ского района</w:t>
            </w:r>
          </w:p>
        </w:tc>
      </w:tr>
    </w:tbl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ния родителей, из них на воспитании в замещающих семьях,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7C2033">
        <w:rPr>
          <w:rFonts w:ascii="Arial" w:eastAsia="Calibri" w:hAnsi="Arial" w:cs="Arial"/>
          <w:sz w:val="24"/>
          <w:szCs w:val="24"/>
        </w:rPr>
        <w:t>и</w:t>
      </w:r>
      <w:r w:rsidRPr="007C2033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г. № 4-1089 «О наделении органов местного самоуправления муниц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7C2033">
        <w:rPr>
          <w:rFonts w:ascii="Arial" w:eastAsia="Calibri" w:hAnsi="Arial" w:cs="Arial"/>
          <w:sz w:val="24"/>
          <w:szCs w:val="24"/>
        </w:rPr>
        <w:t>н</w:t>
      </w:r>
      <w:r w:rsidRPr="007C2033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lastRenderedPageBreak/>
        <w:t>Финансирование мероприятий подпрограммы осуществляется за счет средств краевого и федерального бюджетов.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7C2033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  <w:proofErr w:type="gramEnd"/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лей, и лиц из их числа, состоящих на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на получение жилого помещения, 166 человека на 01.01.2020 г. в возрасте от 14 лет до 23 лет и старше (2019 – 162 ч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обеспеченных жилыми помещениями за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бюдж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159 443,6 тыс. рублей, в том числе: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10 359,7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- 18 475,7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8 527,3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2 842,4 тыс. рублей.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6 197,9 тыс. рублей, в т.ч. по г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145 963,5 тыс. рублей, в т.ч. по годам: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– 18 475,7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8 527,3 тыс. рублей;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2 842,4 тыс. рублей.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C2033" w:rsidRPr="007C2033" w:rsidRDefault="007C2033" w:rsidP="007C20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7C2033" w:rsidRPr="007C2033" w:rsidRDefault="007C2033" w:rsidP="007C2033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C2033" w:rsidRPr="007C2033" w:rsidSect="00B63D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lastRenderedPageBreak/>
        <w:t>Приложение № 9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Приложение № 1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к подпрограмме 2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kern w:val="32"/>
          <w:sz w:val="24"/>
          <w:szCs w:val="24"/>
          <w:lang w:eastAsia="ru-RU"/>
        </w:rPr>
        <w:t>расширение практики применения семейных форм воспитания</w:t>
      </w:r>
      <w:r w:rsidRPr="007C203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02"/>
        <w:gridCol w:w="1108"/>
        <w:gridCol w:w="1146"/>
        <w:gridCol w:w="151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7C2033" w:rsidRPr="007C2033" w:rsidTr="00963518">
        <w:trPr>
          <w:trHeight w:val="510"/>
        </w:trPr>
        <w:tc>
          <w:tcPr>
            <w:tcW w:w="127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7C2033" w:rsidRPr="007C2033" w:rsidTr="00963518">
        <w:trPr>
          <w:trHeight w:val="510"/>
        </w:trPr>
        <w:tc>
          <w:tcPr>
            <w:tcW w:w="12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510"/>
        </w:trPr>
        <w:tc>
          <w:tcPr>
            <w:tcW w:w="12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335"/>
        </w:trPr>
        <w:tc>
          <w:tcPr>
            <w:tcW w:w="5000" w:type="pct"/>
            <w:gridSpan w:val="18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7C2033" w:rsidRPr="007C2033" w:rsidTr="00963518">
        <w:trPr>
          <w:trHeight w:val="1770"/>
        </w:trPr>
        <w:tc>
          <w:tcPr>
            <w:tcW w:w="12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ственникам (в приемные семьи, на усыновление (удочер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ние), под опеку (поп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семейного устройства (семейные детские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ма, патр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натные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  <w:proofErr w:type="gramEnd"/>
          </w:p>
        </w:tc>
        <w:tc>
          <w:tcPr>
            <w:tcW w:w="248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7C2033" w:rsidRPr="007C2033" w:rsidTr="00963518">
        <w:trPr>
          <w:trHeight w:val="1380"/>
        </w:trPr>
        <w:tc>
          <w:tcPr>
            <w:tcW w:w="12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35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ствии с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су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из федерал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бюджету Ермаковск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  <w:proofErr w:type="gramEnd"/>
          </w:p>
        </w:tc>
        <w:tc>
          <w:tcPr>
            <w:tcW w:w="248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5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C2033" w:rsidRPr="007C2033" w:rsidTr="00963518">
        <w:trPr>
          <w:trHeight w:val="1380"/>
        </w:trPr>
        <w:tc>
          <w:tcPr>
            <w:tcW w:w="12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5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года, име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и не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ализова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48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7C2033" w:rsidRPr="007C2033" w:rsidTr="00963518">
        <w:trPr>
          <w:trHeight w:val="2280"/>
        </w:trPr>
        <w:tc>
          <w:tcPr>
            <w:tcW w:w="12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5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включая лиц в возрасте от 14 до 23 лет и 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ше,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отчетный год, в общей численности детей, оставшихся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их числа,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лучение 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щения.</w:t>
            </w:r>
            <w:proofErr w:type="gramEnd"/>
          </w:p>
        </w:tc>
        <w:tc>
          <w:tcPr>
            <w:tcW w:w="248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2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C2033" w:rsidRPr="007C2033" w:rsidSect="00E02E4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lastRenderedPageBreak/>
        <w:t>Приложение № 10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Приложение № 2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к подпрограмме 2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kern w:val="32"/>
          <w:sz w:val="24"/>
          <w:szCs w:val="24"/>
          <w:lang w:eastAsia="ru-RU"/>
        </w:rPr>
        <w:t>расширение практики применения семейных форм воспитания</w:t>
      </w:r>
      <w:r w:rsidRPr="007C203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1368"/>
        <w:gridCol w:w="1071"/>
        <w:gridCol w:w="513"/>
        <w:gridCol w:w="472"/>
        <w:gridCol w:w="874"/>
        <w:gridCol w:w="408"/>
        <w:gridCol w:w="696"/>
        <w:gridCol w:w="632"/>
        <w:gridCol w:w="632"/>
        <w:gridCol w:w="696"/>
        <w:gridCol w:w="696"/>
        <w:gridCol w:w="696"/>
        <w:gridCol w:w="696"/>
        <w:gridCol w:w="696"/>
        <w:gridCol w:w="696"/>
        <w:gridCol w:w="632"/>
        <w:gridCol w:w="632"/>
        <w:gridCol w:w="759"/>
        <w:gridCol w:w="1160"/>
      </w:tblGrid>
      <w:tr w:rsidR="007C2033" w:rsidRPr="007C2033" w:rsidTr="00963518">
        <w:trPr>
          <w:trHeight w:val="492"/>
        </w:trPr>
        <w:tc>
          <w:tcPr>
            <w:tcW w:w="375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107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67" w:type="dxa"/>
            <w:gridSpan w:val="4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159" w:type="dxa"/>
            <w:gridSpan w:val="12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7C2033" w:rsidRPr="007C2033" w:rsidTr="00963518">
        <w:trPr>
          <w:trHeight w:val="600"/>
        </w:trPr>
        <w:tc>
          <w:tcPr>
            <w:tcW w:w="375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5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16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548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7C2033" w:rsidRPr="007C2033" w:rsidTr="00963518">
        <w:trPr>
          <w:trHeight w:val="683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7C2033" w:rsidRPr="007C2033" w:rsidTr="00963518">
        <w:trPr>
          <w:trHeight w:val="1200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6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75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воля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проявить себя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6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чи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ежего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7C2033" w:rsidRPr="007C2033" w:rsidTr="00963518">
        <w:trPr>
          <w:trHeight w:val="1215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содерж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края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16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расх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7C2033" w:rsidRPr="007C2033" w:rsidTr="00963518">
        <w:trPr>
          <w:trHeight w:val="2775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лиц из числа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обуча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за счет средств краевого бюджета или мес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жетов в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имеющих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терр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городном, в сел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внутр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районном транспо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месту 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обратно к месту учебы (Закон края от 2 ноября 2000 года № 12-961 «О защ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прав ребенка»)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6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548"/>
        </w:trPr>
        <w:tc>
          <w:tcPr>
            <w:tcW w:w="1743" w:type="dxa"/>
            <w:gridSpan w:val="2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765"/>
        </w:trPr>
        <w:tc>
          <w:tcPr>
            <w:tcW w:w="14400" w:type="dxa"/>
            <w:gridSpan w:val="20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7C2033" w:rsidRPr="007C2033" w:rsidTr="00963518">
        <w:trPr>
          <w:trHeight w:val="1140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с уч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питыв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6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7C2033" w:rsidRPr="007C2033" w:rsidTr="00963518">
        <w:trPr>
          <w:trHeight w:val="1170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  <w:proofErr w:type="gramEnd"/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патр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патр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натным восп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тателям</w:t>
            </w:r>
          </w:p>
        </w:tc>
      </w:tr>
      <w:tr w:rsidR="007C2033" w:rsidRPr="007C2033" w:rsidTr="00963518">
        <w:trPr>
          <w:trHeight w:val="1200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6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170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6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выплату при устро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ребенка на 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питание в семью </w:t>
            </w:r>
          </w:p>
        </w:tc>
      </w:tr>
      <w:tr w:rsidR="007C2033" w:rsidRPr="007C2033" w:rsidTr="00963518">
        <w:trPr>
          <w:trHeight w:val="1193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семи лет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6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старше семи лет ежего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7C2033" w:rsidRPr="007C2033" w:rsidTr="00963518">
        <w:trPr>
          <w:trHeight w:val="495"/>
        </w:trPr>
        <w:tc>
          <w:tcPr>
            <w:tcW w:w="1743" w:type="dxa"/>
            <w:gridSpan w:val="2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683"/>
        </w:trPr>
        <w:tc>
          <w:tcPr>
            <w:tcW w:w="14400" w:type="dxa"/>
            <w:gridSpan w:val="20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7C2033" w:rsidRPr="007C2033" w:rsidTr="00963518">
        <w:trPr>
          <w:trHeight w:val="1275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мещений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краевой бюджет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7C2033" w:rsidRPr="007C2033" w:rsidTr="00963518">
        <w:trPr>
          <w:trHeight w:val="1275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фед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ральный бюджет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16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752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 лицам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 числа детей-сирот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фед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16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800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ванный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детей-сирот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краевой бюджет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4385,20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57046,50</w:t>
            </w:r>
          </w:p>
        </w:tc>
        <w:tc>
          <w:tcPr>
            <w:tcW w:w="116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920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36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лиц из числа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тей-сирот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детей, оста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(в соотве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декабря 2009 года № 9-4225), за счет средств краевого бюджета в рамках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воспит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  <w:proofErr w:type="gramEnd"/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18475,70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8527,30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78826,70</w:t>
            </w:r>
          </w:p>
        </w:tc>
        <w:tc>
          <w:tcPr>
            <w:tcW w:w="116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73"/>
        </w:trPr>
        <w:tc>
          <w:tcPr>
            <w:tcW w:w="1743" w:type="dxa"/>
            <w:gridSpan w:val="2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18475,70</w:t>
            </w:r>
          </w:p>
        </w:tc>
        <w:tc>
          <w:tcPr>
            <w:tcW w:w="6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8527,30</w:t>
            </w:r>
          </w:p>
        </w:tc>
        <w:tc>
          <w:tcPr>
            <w:tcW w:w="6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159718,80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20"/>
        </w:trPr>
        <w:tc>
          <w:tcPr>
            <w:tcW w:w="1743" w:type="dxa"/>
            <w:gridSpan w:val="2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18475,70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8527,30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159718,80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05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05"/>
        </w:trPr>
        <w:tc>
          <w:tcPr>
            <w:tcW w:w="37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18475,70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8527,30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143155,40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C2033" w:rsidRDefault="007C2033" w:rsidP="000773E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C2033" w:rsidSect="00E02E4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C2033" w:rsidRPr="007C2033" w:rsidRDefault="007C2033" w:rsidP="007C203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lastRenderedPageBreak/>
        <w:t>Приложение № 11</w:t>
      </w:r>
    </w:p>
    <w:p w:rsidR="007C2033" w:rsidRPr="007C2033" w:rsidRDefault="007C2033" w:rsidP="007C203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tbl>
      <w:tblPr>
        <w:tblpPr w:leftFromText="180" w:rightFromText="180" w:vertAnchor="text" w:horzAnchor="margin" w:tblpX="216" w:tblpY="152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6161"/>
      </w:tblGrid>
      <w:tr w:rsidR="007C2033" w:rsidRPr="007C2033" w:rsidTr="00963518">
        <w:tc>
          <w:tcPr>
            <w:tcW w:w="170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9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7C2033" w:rsidRPr="007C2033" w:rsidTr="00963518">
        <w:tc>
          <w:tcPr>
            <w:tcW w:w="170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подпрограмма </w:t>
            </w:r>
          </w:p>
        </w:tc>
        <w:tc>
          <w:tcPr>
            <w:tcW w:w="329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7C2033" w:rsidRPr="007C2033" w:rsidTr="00963518">
        <w:trPr>
          <w:trHeight w:val="1670"/>
        </w:trPr>
        <w:tc>
          <w:tcPr>
            <w:tcW w:w="170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29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информационно-методический центр»</w:t>
            </w:r>
          </w:p>
        </w:tc>
      </w:tr>
      <w:tr w:rsidR="007C2033" w:rsidRPr="007C2033" w:rsidTr="00963518">
        <w:trPr>
          <w:trHeight w:val="1670"/>
        </w:trPr>
        <w:tc>
          <w:tcPr>
            <w:tcW w:w="170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ветственные за 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мероприятий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  <w:proofErr w:type="gramEnd"/>
          </w:p>
        </w:tc>
        <w:tc>
          <w:tcPr>
            <w:tcW w:w="329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7C2033" w:rsidRPr="007C2033" w:rsidTr="00963518">
        <w:trPr>
          <w:trHeight w:val="841"/>
        </w:trPr>
        <w:tc>
          <w:tcPr>
            <w:tcW w:w="170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муниципальной программы</w:t>
            </w:r>
          </w:p>
        </w:tc>
        <w:tc>
          <w:tcPr>
            <w:tcW w:w="329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сопрово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и поддержки интеллектуально, художестве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и спортивно одарённых детей и высокомотив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рованных школьников.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за высокие результаты в сфере образования, спорта, культуры и искусства, а также социально-значимой деятельности;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способностей одаренных детей и высоком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тивированных школьников, проживающих на терр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района;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высокомотивированных школьников в конкурсах, соревнованиях, олимпиадах, турнирах, интенсивных школах за пределами района и края;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холого-педагогическое сопровождение деятельн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образовательных учреждений по выявлению и поддержке одарённых детей;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дальнейшее развитие системы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станционного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для поддержки работы с одарёнными детьми по повышению доступности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услуг;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организации летних профильных смен, и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тенсивных школ, выездных семинаров, научно-практических конференций.</w:t>
            </w:r>
          </w:p>
        </w:tc>
      </w:tr>
      <w:tr w:rsidR="007C2033" w:rsidRPr="007C2033" w:rsidTr="00963518">
        <w:trPr>
          <w:trHeight w:val="60"/>
        </w:trPr>
        <w:tc>
          <w:tcPr>
            <w:tcW w:w="170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329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сах, мероприятиях, направленных на выявление и развитие у обучающихся интеллектуальных и тво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ческих способностей - 57% от общего количества обучающихся района (в возрасте от 5 до 18 лет); 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 детей, получивших возможность участия в конкурсах, олимпиадах, соревнованиях, турнирах за пределами района, до 31 % от 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выявленных одаренных и высокомотивирова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обучающихся района (в возрасте от 5 до 18 лет);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 педагогов, владеющих и прим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няющих в практике современными приёмами 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тодами выявления, развития и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до 35% от общего количества педаг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района;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-увеличение числа родителей, владеющих совр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и сопровождения одарённых детей до 38%.</w:t>
            </w:r>
          </w:p>
        </w:tc>
      </w:tr>
      <w:tr w:rsidR="007C2033" w:rsidRPr="007C2033" w:rsidTr="00963518">
        <w:tc>
          <w:tcPr>
            <w:tcW w:w="170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2020–2024 годы без деления на этапы</w:t>
            </w:r>
          </w:p>
        </w:tc>
      </w:tr>
      <w:tr w:rsidR="007C2033" w:rsidRPr="007C2033" w:rsidTr="00963518">
        <w:tc>
          <w:tcPr>
            <w:tcW w:w="170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нансирования </w:t>
            </w:r>
          </w:p>
        </w:tc>
        <w:tc>
          <w:tcPr>
            <w:tcW w:w="329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бюджета. 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1 597,3 тыс. рублей: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151,9 тыс. рублей.</w:t>
            </w:r>
          </w:p>
        </w:tc>
      </w:tr>
      <w:tr w:rsidR="007C2033" w:rsidRPr="007C2033" w:rsidTr="00963518">
        <w:tc>
          <w:tcPr>
            <w:tcW w:w="170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муниципальной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95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района. </w:t>
            </w:r>
          </w:p>
        </w:tc>
      </w:tr>
    </w:tbl>
    <w:p w:rsidR="007C2033" w:rsidRPr="007C2033" w:rsidRDefault="007C2033" w:rsidP="007C2033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</w:t>
      </w: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необходимости разр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7C2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7C2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7C203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7C2033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7C203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7C203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C2033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C203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C2033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7C2033" w:rsidRPr="007C2033" w:rsidRDefault="007C2033" w:rsidP="007C2033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7C2033">
        <w:rPr>
          <w:rFonts w:ascii="Arial" w:eastAsia="Calibri" w:hAnsi="Arial" w:cs="Arial"/>
          <w:color w:val="000000"/>
          <w:sz w:val="24"/>
          <w:szCs w:val="24"/>
        </w:rPr>
        <w:t>в</w:t>
      </w:r>
      <w:r w:rsidRPr="007C2033">
        <w:rPr>
          <w:rFonts w:ascii="Arial" w:eastAsia="Calibri" w:hAnsi="Arial" w:cs="Arial"/>
          <w:color w:val="000000"/>
          <w:sz w:val="24"/>
          <w:szCs w:val="24"/>
        </w:rPr>
        <w:t xml:space="preserve">ные аспекты воспитания и </w:t>
      </w:r>
      <w:proofErr w:type="gramStart"/>
      <w:r w:rsidRPr="007C2033">
        <w:rPr>
          <w:rFonts w:ascii="Arial" w:eastAsia="Calibri" w:hAnsi="Arial" w:cs="Arial"/>
          <w:color w:val="000000"/>
          <w:sz w:val="24"/>
          <w:szCs w:val="24"/>
        </w:rPr>
        <w:t>обучения</w:t>
      </w:r>
      <w:proofErr w:type="gramEnd"/>
      <w:r w:rsidRPr="007C2033">
        <w:rPr>
          <w:rFonts w:ascii="Arial" w:eastAsia="Calibri" w:hAnsi="Arial" w:cs="Arial"/>
          <w:color w:val="000000"/>
          <w:sz w:val="24"/>
          <w:szCs w:val="24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7C2033">
        <w:rPr>
          <w:rFonts w:ascii="Arial" w:eastAsia="Calibri" w:hAnsi="Arial" w:cs="Arial"/>
          <w:color w:val="000000"/>
          <w:sz w:val="24"/>
          <w:szCs w:val="24"/>
        </w:rPr>
        <w:t>о</w:t>
      </w:r>
      <w:r w:rsidRPr="007C2033">
        <w:rPr>
          <w:rFonts w:ascii="Arial" w:eastAsia="Calibri" w:hAnsi="Arial" w:cs="Arial"/>
          <w:color w:val="000000"/>
          <w:sz w:val="24"/>
          <w:szCs w:val="24"/>
        </w:rPr>
        <w:t xml:space="preserve">стижению поставленных целей. </w:t>
      </w:r>
      <w:proofErr w:type="gramStart"/>
      <w:r w:rsidRPr="007C2033">
        <w:rPr>
          <w:rFonts w:ascii="Arial" w:eastAsia="Calibri" w:hAnsi="Arial" w:cs="Arial"/>
          <w:color w:val="000000"/>
          <w:sz w:val="24"/>
          <w:szCs w:val="24"/>
        </w:rPr>
        <w:t>Подпрограммой предусмотрена внедрение ди</w:t>
      </w:r>
      <w:r w:rsidRPr="007C2033">
        <w:rPr>
          <w:rFonts w:ascii="Arial" w:eastAsia="Calibri" w:hAnsi="Arial" w:cs="Arial"/>
          <w:color w:val="000000"/>
          <w:sz w:val="24"/>
          <w:szCs w:val="24"/>
        </w:rPr>
        <w:t>а</w:t>
      </w:r>
      <w:r w:rsidRPr="007C2033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7C2033">
        <w:rPr>
          <w:rFonts w:ascii="Arial" w:eastAsia="Calibri" w:hAnsi="Arial" w:cs="Arial"/>
          <w:color w:val="000000"/>
          <w:sz w:val="24"/>
          <w:szCs w:val="24"/>
        </w:rPr>
        <w:t>я</w:t>
      </w:r>
      <w:r w:rsidRPr="007C2033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7C2033">
        <w:rPr>
          <w:rFonts w:ascii="Arial" w:eastAsia="Calibri" w:hAnsi="Arial" w:cs="Arial"/>
          <w:color w:val="000000"/>
          <w:sz w:val="24"/>
          <w:szCs w:val="24"/>
        </w:rPr>
        <w:t>е</w:t>
      </w:r>
      <w:r w:rsidRPr="007C2033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7C2033">
        <w:rPr>
          <w:rFonts w:ascii="Arial" w:eastAsia="Calibri" w:hAnsi="Arial" w:cs="Arial"/>
          <w:color w:val="000000"/>
          <w:sz w:val="24"/>
          <w:szCs w:val="24"/>
        </w:rPr>
        <w:t>и</w:t>
      </w:r>
      <w:r w:rsidRPr="007C2033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r w:rsidRPr="007C2033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7C2033" w:rsidRPr="007C2033" w:rsidRDefault="007C2033" w:rsidP="007C2033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 xml:space="preserve">Основными социально – значимыми результатами подпрограммы являются следующие: </w:t>
      </w:r>
    </w:p>
    <w:p w:rsidR="007C2033" w:rsidRPr="007C2033" w:rsidRDefault="007C2033" w:rsidP="007C2033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7C2033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7C2033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7C2033">
        <w:rPr>
          <w:rFonts w:ascii="Arial" w:eastAsia="Calibri" w:hAnsi="Arial" w:cs="Arial"/>
          <w:sz w:val="24"/>
          <w:szCs w:val="24"/>
        </w:rPr>
        <w:t>ы</w:t>
      </w:r>
      <w:r w:rsidRPr="007C2033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7C2033" w:rsidRPr="007C2033" w:rsidRDefault="007C2033" w:rsidP="007C2033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7C2033">
        <w:rPr>
          <w:rFonts w:ascii="Arial" w:eastAsia="Calibri" w:hAnsi="Arial" w:cs="Arial"/>
          <w:sz w:val="24"/>
          <w:szCs w:val="24"/>
        </w:rPr>
        <w:t>и</w:t>
      </w:r>
      <w:r w:rsidRPr="007C2033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7C2033" w:rsidRPr="007C2033" w:rsidRDefault="007C2033" w:rsidP="007C2033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7C2033">
        <w:rPr>
          <w:rFonts w:ascii="Arial" w:eastAsia="Calibri" w:hAnsi="Arial" w:cs="Arial"/>
          <w:sz w:val="24"/>
          <w:szCs w:val="24"/>
        </w:rPr>
        <w:t>и</w:t>
      </w:r>
      <w:r w:rsidRPr="007C2033">
        <w:rPr>
          <w:rFonts w:ascii="Arial" w:eastAsia="Calibri" w:hAnsi="Arial" w:cs="Arial"/>
          <w:sz w:val="24"/>
          <w:szCs w:val="24"/>
        </w:rPr>
        <w:t xml:space="preserve">ков в конкурсных мероприятиях различной направленности и формы проведения; </w:t>
      </w:r>
    </w:p>
    <w:p w:rsidR="007C2033" w:rsidRPr="007C2033" w:rsidRDefault="007C2033" w:rsidP="007C2033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7C2033" w:rsidRPr="007C2033" w:rsidRDefault="007C2033" w:rsidP="007C2033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7C2033">
        <w:rPr>
          <w:rFonts w:ascii="Arial" w:eastAsia="Calibri" w:hAnsi="Arial" w:cs="Arial"/>
          <w:sz w:val="24"/>
          <w:szCs w:val="24"/>
        </w:rPr>
        <w:t>а</w:t>
      </w:r>
      <w:r w:rsidRPr="007C2033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7C2033" w:rsidRPr="007C2033" w:rsidRDefault="007C2033" w:rsidP="007C2033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7C2033">
        <w:rPr>
          <w:rFonts w:ascii="Arial" w:eastAsia="Calibri" w:hAnsi="Arial" w:cs="Arial"/>
          <w:sz w:val="24"/>
          <w:szCs w:val="24"/>
        </w:rPr>
        <w:t>ы</w:t>
      </w:r>
      <w:r w:rsidRPr="007C2033">
        <w:rPr>
          <w:rFonts w:ascii="Arial" w:eastAsia="Calibri" w:hAnsi="Arial" w:cs="Arial"/>
          <w:sz w:val="24"/>
          <w:szCs w:val="24"/>
        </w:rPr>
        <w:t xml:space="preserve">сокомотивированными школьниками. 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2.1.1. Сфера образования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в районе организуется работа целенаправленная работа с одаренными детьми.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тельностное пространство, важное для развития и саморазвития детей.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  <w:proofErr w:type="gramEnd"/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традиционно выпускники района, на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мероприятии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«Районный последний звонок» получают денежное поощрение Главы района;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  <w:proofErr w:type="gramEnd"/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циями статей в газетах, вся информация о проведенных мероприятиях выставл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А так же при желании 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  <w:proofErr w:type="gramEnd"/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C2033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C2033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C2033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C2033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C2033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C2033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C2033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C2033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C2033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C2033">
        <w:rPr>
          <w:rFonts w:ascii="Arial" w:eastAsia="Times New Roman" w:hAnsi="Arial" w:cs="Arial"/>
          <w:sz w:val="24"/>
          <w:szCs w:val="24"/>
          <w:lang w:eastAsia="x-none"/>
        </w:rPr>
        <w:t xml:space="preserve">7. Обеспечить дальнейшее развитие системы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x-none"/>
        </w:rPr>
        <w:t>дистанционного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x-none"/>
        </w:rPr>
        <w:t xml:space="preserve"> образования для поддержки работы с одарёнными детьми по повышению доступности образ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C2033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дополнительное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образование). Реализация такого подхода будет способствовать развитию системы непрерывного образования. 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7C2033" w:rsidRPr="007C2033" w:rsidRDefault="007C2033" w:rsidP="007C2033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7C2033">
        <w:rPr>
          <w:rFonts w:ascii="Arial" w:eastAsia="Calibri" w:hAnsi="Arial" w:cs="Arial"/>
          <w:sz w:val="24"/>
          <w:szCs w:val="24"/>
        </w:rPr>
        <w:t>о</w:t>
      </w:r>
      <w:r w:rsidRPr="007C2033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C2033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7C2033" w:rsidRPr="007C2033" w:rsidRDefault="007C2033" w:rsidP="007C2033">
      <w:pPr>
        <w:spacing w:after="0"/>
        <w:ind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7C2033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7C2033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7C2033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7C2033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7C2033" w:rsidRPr="007C2033" w:rsidRDefault="007C2033" w:rsidP="007C2033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подпрограммных мероприятий позволит обеспечить: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временными приёмами и методами выявления, развития и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сопровождения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7C2033" w:rsidRPr="007C2033" w:rsidRDefault="007C2033" w:rsidP="007C2033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7C2033" w:rsidRPr="007C2033" w:rsidRDefault="007C2033" w:rsidP="007C2033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1 597,3 тыс. рублей: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128,4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151,9 тыс. рублей.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C2033" w:rsidRPr="007C2033" w:rsidSect="007C2033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lastRenderedPageBreak/>
        <w:t>Приложение № 12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Приложение № 1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к подпрограмме 3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«Одарённые дети Ермаковского района»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8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C2033" w:rsidRPr="007C2033" w:rsidTr="00963518">
        <w:trPr>
          <w:trHeight w:val="510"/>
        </w:trPr>
        <w:tc>
          <w:tcPr>
            <w:tcW w:w="150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9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7C2033" w:rsidRPr="007C2033" w:rsidTr="00963518">
        <w:trPr>
          <w:trHeight w:val="510"/>
        </w:trPr>
        <w:tc>
          <w:tcPr>
            <w:tcW w:w="150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9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510"/>
        </w:trPr>
        <w:tc>
          <w:tcPr>
            <w:tcW w:w="150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9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275"/>
        </w:trPr>
        <w:tc>
          <w:tcPr>
            <w:tcW w:w="4813" w:type="pct"/>
            <w:gridSpan w:val="13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200"/>
        </w:trPr>
        <w:tc>
          <w:tcPr>
            <w:tcW w:w="150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7C2033" w:rsidRPr="007C2033" w:rsidTr="00963518">
        <w:trPr>
          <w:trHeight w:val="1665"/>
        </w:trPr>
        <w:tc>
          <w:tcPr>
            <w:tcW w:w="150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лучивших возможность участия в конкурсах, олимпиадах, соревнов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турнирах за пределами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7C2033" w:rsidRPr="007C2033" w:rsidTr="00963518">
        <w:trPr>
          <w:trHeight w:val="915"/>
        </w:trPr>
        <w:tc>
          <w:tcPr>
            <w:tcW w:w="150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деющих современными приёмами и методами выявления, развития и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сопровождения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одаренных детей (чел)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  <w:tr w:rsidR="007C2033" w:rsidRPr="007C2033" w:rsidTr="00963518">
        <w:trPr>
          <w:trHeight w:val="915"/>
        </w:trPr>
        <w:tc>
          <w:tcPr>
            <w:tcW w:w="150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9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современными 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и методами выявления,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вития и сопровождения одаренных детей 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</w:tr>
    </w:tbl>
    <w:p w:rsidR="007C2033" w:rsidRPr="007C2033" w:rsidRDefault="007C2033" w:rsidP="007C203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 Ермаковского района                                                             И.В. Исакова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C2033" w:rsidRPr="007C2033" w:rsidSect="00D40004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lastRenderedPageBreak/>
        <w:t>Приложение № 13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Приложение № 2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к подпрограмме 3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«Одарённые дети Ермаковского района»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674"/>
        <w:gridCol w:w="1104"/>
        <w:gridCol w:w="532"/>
        <w:gridCol w:w="488"/>
        <w:gridCol w:w="896"/>
        <w:gridCol w:w="42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789"/>
        <w:gridCol w:w="1458"/>
      </w:tblGrid>
      <w:tr w:rsidR="007C2033" w:rsidRPr="007C2033" w:rsidTr="00963518">
        <w:trPr>
          <w:trHeight w:val="645"/>
        </w:trPr>
        <w:tc>
          <w:tcPr>
            <w:tcW w:w="549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36" w:type="dxa"/>
            <w:gridSpan w:val="4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79" w:type="dxa"/>
            <w:gridSpan w:val="12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45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7C2033" w:rsidRPr="007C2033" w:rsidTr="00963518">
        <w:trPr>
          <w:trHeight w:val="754"/>
        </w:trPr>
        <w:tc>
          <w:tcPr>
            <w:tcW w:w="549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458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544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7C2033" w:rsidRPr="007C2033" w:rsidTr="00963518">
        <w:trPr>
          <w:trHeight w:val="555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1. Создать муниципальную систему по координации работы с одарёнными детьми; </w:t>
            </w:r>
          </w:p>
        </w:tc>
      </w:tr>
      <w:tr w:rsidR="007C2033" w:rsidRPr="007C2033" w:rsidTr="00963518">
        <w:trPr>
          <w:trHeight w:val="1890"/>
        </w:trPr>
        <w:tc>
          <w:tcPr>
            <w:tcW w:w="54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высоком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школьник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 каждом общеобр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зовательном учреждении </w:t>
            </w: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 </w:t>
            </w:r>
          </w:p>
        </w:tc>
        <w:tc>
          <w:tcPr>
            <w:tcW w:w="145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7C2033" w:rsidRPr="007C2033" w:rsidTr="00963518">
        <w:trPr>
          <w:trHeight w:val="544"/>
        </w:trPr>
        <w:tc>
          <w:tcPr>
            <w:tcW w:w="2223" w:type="dxa"/>
            <w:gridSpan w:val="2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660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исскуства, а также социально-значимой деятел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ности. </w:t>
            </w:r>
          </w:p>
        </w:tc>
      </w:tr>
      <w:tr w:rsidR="007C2033" w:rsidRPr="007C2033" w:rsidTr="00963518">
        <w:trPr>
          <w:trHeight w:val="555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20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0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59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59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59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9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59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90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45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555"/>
        </w:trPr>
        <w:tc>
          <w:tcPr>
            <w:tcW w:w="549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544"/>
        </w:trPr>
        <w:tc>
          <w:tcPr>
            <w:tcW w:w="549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1215"/>
        </w:trPr>
        <w:tc>
          <w:tcPr>
            <w:tcW w:w="54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ездных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минаров, научно-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конф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ренций с участием профессо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ско-преподав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состава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 и ССУЗов Красноя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222,6 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95"/>
        </w:trPr>
        <w:tc>
          <w:tcPr>
            <w:tcW w:w="2223" w:type="dxa"/>
            <w:gridSpan w:val="2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1 620,8 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705"/>
        </w:trPr>
        <w:tc>
          <w:tcPr>
            <w:tcW w:w="14400" w:type="dxa"/>
            <w:gridSpan w:val="20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7C2033" w:rsidRPr="007C2033" w:rsidTr="00963518">
        <w:trPr>
          <w:trHeight w:val="1530"/>
        </w:trPr>
        <w:tc>
          <w:tcPr>
            <w:tcW w:w="54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за уч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рег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ональных, российских и междун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</w:t>
            </w:r>
            <w:proofErr w:type="gramEnd"/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7C2033" w:rsidRPr="007C2033" w:rsidTr="00963518">
        <w:trPr>
          <w:trHeight w:val="525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Способствовать развитию системы подготовки и повышения квалификации кадров, работающих с од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7C2033" w:rsidRPr="007C2033" w:rsidTr="00963518">
        <w:trPr>
          <w:trHeight w:val="525"/>
        </w:trPr>
        <w:tc>
          <w:tcPr>
            <w:tcW w:w="549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 с 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школьник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гогов для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выстра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лестницы успехов одаренных детей</w:t>
            </w:r>
          </w:p>
        </w:tc>
      </w:tr>
      <w:tr w:rsidR="007C2033" w:rsidRPr="007C2033" w:rsidTr="00963518">
        <w:trPr>
          <w:trHeight w:val="525"/>
        </w:trPr>
        <w:tc>
          <w:tcPr>
            <w:tcW w:w="549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525"/>
        </w:trPr>
        <w:tc>
          <w:tcPr>
            <w:tcW w:w="54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525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7C2033" w:rsidRPr="007C2033" w:rsidTr="00963518">
        <w:trPr>
          <w:trHeight w:val="915"/>
        </w:trPr>
        <w:tc>
          <w:tcPr>
            <w:tcW w:w="54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тодического объедин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псих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 и пс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хологов и районного професси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сообщества кураторов по работе с одаренными и высоком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школьник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сопрово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одаренных детей и родителей</w:t>
            </w:r>
          </w:p>
        </w:tc>
      </w:tr>
      <w:tr w:rsidR="007C2033" w:rsidRPr="007C2033" w:rsidTr="00963518">
        <w:trPr>
          <w:trHeight w:val="525"/>
        </w:trPr>
        <w:tc>
          <w:tcPr>
            <w:tcW w:w="54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vMerge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450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6. Обеспечить дальнейшее развитие системы дистационного образования для поддержки работы с одарё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ными детьми по повышению доступности образовательных услуг</w:t>
            </w:r>
          </w:p>
        </w:tc>
      </w:tr>
      <w:tr w:rsidR="007C2033" w:rsidRPr="007C2033" w:rsidTr="00963518">
        <w:trPr>
          <w:trHeight w:val="1515"/>
        </w:trPr>
        <w:tc>
          <w:tcPr>
            <w:tcW w:w="54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одаренных детей в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конф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ренциях, диспутах, предметных олимпиадах</w:t>
            </w: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45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подготовка к итгог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атт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стации выпускн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7C2033" w:rsidRPr="007C2033" w:rsidTr="00963518">
        <w:trPr>
          <w:trHeight w:val="720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7C2033" w:rsidRPr="007C2033" w:rsidTr="00963518">
        <w:trPr>
          <w:trHeight w:val="1695"/>
        </w:trPr>
        <w:tc>
          <w:tcPr>
            <w:tcW w:w="54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ездных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минаров, научно-практич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конф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ренций </w:t>
            </w: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2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222,6 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515"/>
        </w:trPr>
        <w:tc>
          <w:tcPr>
            <w:tcW w:w="2223" w:type="dxa"/>
            <w:gridSpan w:val="2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8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1620,80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590"/>
        </w:trPr>
        <w:tc>
          <w:tcPr>
            <w:tcW w:w="54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67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2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1620,80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C2033" w:rsidRPr="007C2033" w:rsidRDefault="007C2033" w:rsidP="007C203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C2033" w:rsidRDefault="007C2033" w:rsidP="000773E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C2033" w:rsidSect="00D40004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3" w:type="pct"/>
        <w:tblLook w:val="0000" w:firstRow="0" w:lastRow="0" w:firstColumn="0" w:lastColumn="0" w:noHBand="0" w:noVBand="0"/>
      </w:tblPr>
      <w:tblGrid>
        <w:gridCol w:w="3511"/>
        <w:gridCol w:w="6521"/>
      </w:tblGrid>
      <w:tr w:rsidR="007C2033" w:rsidRPr="007C2033" w:rsidTr="00963518"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ков»</w:t>
            </w:r>
          </w:p>
        </w:tc>
      </w:tr>
      <w:tr w:rsidR="007C2033" w:rsidRPr="007C2033" w:rsidTr="00963518"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7C2033" w:rsidRPr="007C2033" w:rsidTr="00963518"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7C2033" w:rsidRPr="007C2033" w:rsidTr="00963518"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7C2033" w:rsidRPr="007C2033" w:rsidTr="00963518"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школьников в летний период, детей дошкол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возраста круглогодично.</w:t>
            </w:r>
          </w:p>
        </w:tc>
      </w:tr>
      <w:tr w:rsidR="007C2033" w:rsidRPr="007C2033" w:rsidTr="00963518"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отдыха детей, их оздоровления и занятости;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с дневным пребыванием детей на 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 образовательных учреждений района и детей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оздоровительные лагеря детям;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в социально опасном положении, в приорите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порядке;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лагеря «Ергаки»</w:t>
            </w:r>
          </w:p>
        </w:tc>
      </w:tr>
      <w:tr w:rsidR="007C2033" w:rsidRPr="007C2033" w:rsidTr="00963518"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затели подпрограммы </w:t>
            </w:r>
          </w:p>
        </w:tc>
        <w:tc>
          <w:tcPr>
            <w:tcW w:w="3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включенных в различные формы отдыха, в общем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детей школьного возраста;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лагерях с дневным пребыванием детей;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ежегодный охват подростков в возрасте 14-18 лет, устроенных на временную занятость в общем числе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подростков района.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прив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дён в приложении № 1 к настоящей подпрограмме.</w:t>
            </w:r>
          </w:p>
        </w:tc>
      </w:tr>
      <w:tr w:rsidR="007C2033" w:rsidRPr="007C2033" w:rsidTr="00963518"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</w:tc>
      </w:tr>
      <w:tr w:rsidR="007C2033" w:rsidRPr="007C2033" w:rsidTr="00963518"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подпрограммы </w:t>
            </w:r>
          </w:p>
        </w:tc>
        <w:tc>
          <w:tcPr>
            <w:tcW w:w="3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52 206,5 тыс. рублей, в том числе,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5 806,5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6 506,9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6 506,9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6 506,9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30 234,2 тыс. руб., в том числе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2 472,4 тыс. рублей; 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4 651,7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4 831,9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4 831,9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4 831,9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15 465,4 тыс. ру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том числе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1 154,8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1 675,0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1 675,0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1 675,0 тыс. рублей.</w:t>
            </w:r>
          </w:p>
        </w:tc>
      </w:tr>
      <w:tr w:rsidR="007C2033" w:rsidRPr="007C2033" w:rsidTr="00963518"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каникуля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ный период и детей дошкольного возраста круглогодично является одной из важне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ших задач администрации Ермаковского района, управления образования, здрав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охранения, социальной защиты населения, образовательных учреждений, сельских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зованном отдыхе, оздоровлении и занятости.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дети в кан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кулярный период, особенно в неблагополучных семьях, совершают различного рода правонарушения, разрушают свое здоровье, поэтому необходимо организационными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реализации мер по профилактике безнадзорности и правонарушений несовершеннолетних.</w:t>
      </w:r>
      <w:proofErr w:type="gramEnd"/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7C2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г. № 8-3618 "Об обеспечении прав детей на отдых, оздоровление и занятость в Красноярском крае".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соц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ально-опасном положении позволят снизить правонарушения среди несовершенн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летних, сохранить и развить инфраструктуру детского отдыха и оздоровления, занят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сти в районе. </w:t>
      </w:r>
      <w:proofErr w:type="gramEnd"/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оздоровл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ния, занятости школьников в летний период, детей дошкольного возраста круглог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дично.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задач: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дошкольн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го возраста круглогодично;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C2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раста в каникулярные периоды июнь-август 2014, 2015, 2016, 2017, 2018, 2019, 2020, 2021,2022, 2023 2024 годов, а детей дошкольного возраста круглогодично в дошкол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ных учреждениях.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2014-2024 годы без деления на этапы.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граммы не выделяются.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C2033" w:rsidRPr="007C2033" w:rsidRDefault="007C2033" w:rsidP="007C2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7C2033" w:rsidRPr="007C2033" w:rsidRDefault="007C2033" w:rsidP="007C2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Ерм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ковского района (приложение № 1) к настоящей подпрограмме.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ми, руководителями предприятий, индивидуальными предпринимателями. Исполн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образования,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Взаимоде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ствие учреждений, ведомств, социальных партнеров, общественности будет спосо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ствовать реализации поставленных задач и достижения цели программы.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общеобр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руководителей оздоровительных учреждений;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отд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ха детей.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разовательных программ лагеря с дневным пребыванием детей общеобразовател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ными учреждениями района, а также оплату стоимости набора продуктов питания.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реализации задач данной подпрограммы предусматриваются средства кр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евого и районного бюджетов на оплату стоимости набора продуктов питания. Расходы осуществляются на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администрации Ермаковск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администр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Муниц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пальная комиссия по распределению путевок рассматривает заявления родителей.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месту отдыха и обратно.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7C2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координ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рующей роли органов системы профилактики, осуществляющих социальную и иную работу среди детей. Средства для реализации данного мероприятия расходуются на ГСМ.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района и отделом молодежной политики спорта и туризма администрации Ермаковского 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она.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задачи «Обеспечить функционирование районного палаточного лагеря «Ергаки» данной подпрограммы средства из краевого и районного бюджетов расходуются на ГСМ, </w:t>
      </w:r>
      <w:r w:rsidRPr="007C2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обработку территории от клещей специальными акарицидными средствами,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обеспечение медицинским сотрудником в период функционирования стационарного палаточного лагеря «Ергаки».</w:t>
      </w:r>
      <w:proofErr w:type="gramEnd"/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7C2033">
        <w:rPr>
          <w:rFonts w:ascii="Arial" w:eastAsia="Times New Roman" w:hAnsi="Arial" w:cs="Arial"/>
          <w:sz w:val="24"/>
          <w:szCs w:val="24"/>
        </w:rPr>
        <w:t>а</w:t>
      </w:r>
      <w:r w:rsidRPr="007C2033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C2033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выполн</w:t>
      </w:r>
      <w:r w:rsidRPr="007C2033">
        <w:rPr>
          <w:rFonts w:ascii="Arial" w:eastAsia="Times New Roman" w:hAnsi="Arial" w:cs="Arial"/>
          <w:sz w:val="24"/>
          <w:szCs w:val="24"/>
        </w:rPr>
        <w:t>е</w:t>
      </w:r>
      <w:r w:rsidRPr="007C2033">
        <w:rPr>
          <w:rFonts w:ascii="Arial" w:eastAsia="Times New Roman" w:hAnsi="Arial" w:cs="Arial"/>
          <w:sz w:val="24"/>
          <w:szCs w:val="24"/>
        </w:rPr>
        <w:t>ние ее мероприятий и целевое использование средств.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гласованной с соисполнителями на бумажных носителях и в электронном виде, пре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ставляется в отдел планирования экономического развития администрации Ермако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ского района до 1 марта года, следующего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занят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сти от 87% до 91 % детей района школьного возраста, и 100% (от посещаемости 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тей дошкольного учреждения) детей дошкольного возраста;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свобо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ное от учебы время числа детей,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стемы сотрудничества учреждений, организаций, общественности, для привлечения внимания и финансовых вложений в отдых, оздоровление, занятость детей и подрос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ков из различных бюджетных и внебюджетных источников. 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52 206,5 тыс. рублей, в том числе, по годам: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- 5 806,5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– 6 506,9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6 506,9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6 506,9 тыс. рублей.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30 234,2 тыс. руб., в том числе по годам: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- 3 116,2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- 4 651,7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- 4 831,9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4 831,9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4 831,9 тыс. рублей.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15 465,4 тыс. рублей, в том числе по годам: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1 880,5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- 2 277,6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- 1 154,8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– 1 675,0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1 675,0 тыс. рублей;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1 675,0 тыс. рублей.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C2033" w:rsidRPr="007C2033" w:rsidSect="007C2033">
          <w:pgSz w:w="12240" w:h="15840"/>
          <w:pgMar w:top="1134" w:right="850" w:bottom="1134" w:left="1560" w:header="720" w:footer="720" w:gutter="0"/>
          <w:cols w:space="720"/>
          <w:noEndnote/>
          <w:docGrid w:linePitch="326"/>
        </w:sectPr>
      </w:pP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lastRenderedPageBreak/>
        <w:t>Приложение № 15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Приложение № 1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к подпрограмме 4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002"/>
        <w:gridCol w:w="1217"/>
        <w:gridCol w:w="659"/>
        <w:gridCol w:w="714"/>
        <w:gridCol w:w="714"/>
        <w:gridCol w:w="714"/>
        <w:gridCol w:w="714"/>
        <w:gridCol w:w="714"/>
        <w:gridCol w:w="795"/>
        <w:gridCol w:w="795"/>
        <w:gridCol w:w="795"/>
        <w:gridCol w:w="795"/>
        <w:gridCol w:w="795"/>
        <w:gridCol w:w="795"/>
        <w:gridCol w:w="795"/>
      </w:tblGrid>
      <w:tr w:rsidR="007C2033" w:rsidRPr="007C2033" w:rsidTr="00963518">
        <w:trPr>
          <w:trHeight w:val="510"/>
        </w:trPr>
        <w:tc>
          <w:tcPr>
            <w:tcW w:w="182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7C2033" w:rsidRPr="007C2033" w:rsidTr="00963518">
        <w:trPr>
          <w:trHeight w:val="510"/>
        </w:trPr>
        <w:tc>
          <w:tcPr>
            <w:tcW w:w="182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510"/>
        </w:trPr>
        <w:tc>
          <w:tcPr>
            <w:tcW w:w="182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795"/>
        </w:trPr>
        <w:tc>
          <w:tcPr>
            <w:tcW w:w="5000" w:type="pct"/>
            <w:gridSpan w:val="16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7C2033" w:rsidRPr="007C2033" w:rsidTr="00963518">
        <w:trPr>
          <w:trHeight w:val="660"/>
        </w:trPr>
        <w:tc>
          <w:tcPr>
            <w:tcW w:w="5000" w:type="pct"/>
            <w:gridSpan w:val="16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 - методическое сопровождение отдыха детей, их оздоровления и з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7C2033" w:rsidRPr="007C2033" w:rsidTr="00963518">
        <w:trPr>
          <w:trHeight w:val="1178"/>
        </w:trPr>
        <w:tc>
          <w:tcPr>
            <w:tcW w:w="182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 формы отдыха, в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7C2033" w:rsidRPr="007C2033" w:rsidTr="00963518">
        <w:trPr>
          <w:trHeight w:val="825"/>
        </w:trPr>
        <w:tc>
          <w:tcPr>
            <w:tcW w:w="182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 детей в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оздоровител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лагерях с дневным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быванием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6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7C2033" w:rsidRPr="007C2033" w:rsidTr="00963518">
        <w:trPr>
          <w:trHeight w:val="840"/>
        </w:trPr>
        <w:tc>
          <w:tcPr>
            <w:tcW w:w="182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4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7C2033" w:rsidRPr="007C2033" w:rsidTr="00963518">
        <w:trPr>
          <w:trHeight w:val="743"/>
        </w:trPr>
        <w:tc>
          <w:tcPr>
            <w:tcW w:w="182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45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4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C2033" w:rsidRPr="007C2033" w:rsidTr="00963518">
        <w:trPr>
          <w:trHeight w:val="949"/>
        </w:trPr>
        <w:tc>
          <w:tcPr>
            <w:tcW w:w="182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включе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другие формы отдыха, трудовые отр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старш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классников)</w:t>
            </w:r>
          </w:p>
        </w:tc>
        <w:tc>
          <w:tcPr>
            <w:tcW w:w="451" w:type="pct"/>
            <w:shd w:val="clear" w:color="000000" w:fill="FFFFFF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64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4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4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64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94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94" w:type="pct"/>
            <w:shd w:val="clear" w:color="000000" w:fill="FFFFFF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C2033" w:rsidRPr="007C2033" w:rsidSect="00E71C04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lastRenderedPageBreak/>
        <w:t>Приложение № 16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Приложение № 2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к подпрограмме 4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349"/>
        <w:gridCol w:w="1047"/>
        <w:gridCol w:w="509"/>
        <w:gridCol w:w="468"/>
        <w:gridCol w:w="843"/>
        <w:gridCol w:w="404"/>
        <w:gridCol w:w="561"/>
        <w:gridCol w:w="624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746"/>
        <w:gridCol w:w="1428"/>
      </w:tblGrid>
      <w:tr w:rsidR="007C2033" w:rsidRPr="007C2033" w:rsidTr="00963518">
        <w:trPr>
          <w:trHeight w:val="495"/>
        </w:trPr>
        <w:tc>
          <w:tcPr>
            <w:tcW w:w="124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47" w:type="dxa"/>
            <w:gridSpan w:val="4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08" w:type="dxa"/>
            <w:gridSpan w:val="12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натурал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7C2033" w:rsidRPr="007C2033" w:rsidTr="00963518">
        <w:trPr>
          <w:trHeight w:val="840"/>
        </w:trPr>
        <w:tc>
          <w:tcPr>
            <w:tcW w:w="124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96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525"/>
        </w:trPr>
        <w:tc>
          <w:tcPr>
            <w:tcW w:w="9699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7C2033" w:rsidRPr="007C2033" w:rsidTr="00963518">
        <w:trPr>
          <w:trHeight w:val="480"/>
        </w:trPr>
        <w:tc>
          <w:tcPr>
            <w:tcW w:w="9699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7C2033" w:rsidRPr="007C2033" w:rsidTr="00963518">
        <w:trPr>
          <w:trHeight w:val="2280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межв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низации отдыха, 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норм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тивно-правовой базы 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дыха.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миссии по распред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на 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ве, мон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на террит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7C2033" w:rsidRPr="007C2033" w:rsidTr="00963518">
        <w:trPr>
          <w:trHeight w:val="1692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вопросам 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она) 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еж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7C2033" w:rsidRPr="007C2033" w:rsidTr="00963518">
        <w:trPr>
          <w:trHeight w:val="1909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T13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других форм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 и подрос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7C2033" w:rsidRPr="007C2033" w:rsidTr="00963518">
        <w:trPr>
          <w:trHeight w:val="780"/>
        </w:trPr>
        <w:tc>
          <w:tcPr>
            <w:tcW w:w="9699" w:type="dxa"/>
            <w:gridSpan w:val="20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7C2033" w:rsidRPr="007C2033" w:rsidTr="00963518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районный бюджет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7C2033" w:rsidRPr="007C2033" w:rsidTr="00963518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районный бюджет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7C2033" w:rsidRPr="007C2033" w:rsidTr="00963518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дуктов питания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2194,96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7C2033" w:rsidRPr="007C2033" w:rsidTr="00963518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краевого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843 чел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7C2033" w:rsidRPr="007C2033" w:rsidTr="00963518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краевого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7C2033" w:rsidRPr="007C2033" w:rsidTr="00963518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питания краевого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4 831,9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4 831,9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22934,90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7C2033" w:rsidRPr="007C2033" w:rsidTr="00963518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7272,73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школьное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чают фрукты и соки еж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7C2033" w:rsidRPr="007C2033" w:rsidTr="00963518">
        <w:trPr>
          <w:trHeight w:val="1845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 по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лагеря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во время летнего сезона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должны реализ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лаг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7C2033" w:rsidRPr="007C2033" w:rsidTr="00963518">
        <w:trPr>
          <w:trHeight w:val="1845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в палато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"Ерг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"Ергаки" отдохнут школьники района в 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500 человек</w:t>
            </w:r>
          </w:p>
        </w:tc>
      </w:tr>
      <w:tr w:rsidR="007C2033" w:rsidRPr="007C2033" w:rsidTr="00963518">
        <w:trPr>
          <w:trHeight w:val="1170"/>
        </w:trPr>
        <w:tc>
          <w:tcPr>
            <w:tcW w:w="9699" w:type="dxa"/>
            <w:gridSpan w:val="20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дящимся в трудной жизненной ситуации</w:t>
            </w:r>
          </w:p>
        </w:tc>
      </w:tr>
      <w:tr w:rsidR="007C2033" w:rsidRPr="007C2033" w:rsidTr="00963518">
        <w:trPr>
          <w:trHeight w:val="3120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зарег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онного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7C2033" w:rsidRPr="007C2033" w:rsidTr="00963518">
        <w:trPr>
          <w:trHeight w:val="2989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зарег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тории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7C2033" w:rsidRPr="007C2033" w:rsidTr="00963518">
        <w:trPr>
          <w:trHeight w:val="3169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зарег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ванные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315,00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332,90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332,90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332,90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1788,72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48 чел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7C2033" w:rsidRPr="007C2033" w:rsidTr="00963518">
        <w:trPr>
          <w:trHeight w:val="2772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зарег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7C2033" w:rsidRPr="007C2033" w:rsidTr="00963518">
        <w:trPr>
          <w:trHeight w:val="3038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зарег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7C2033" w:rsidRPr="007C2033" w:rsidTr="00963518">
        <w:trPr>
          <w:trHeight w:val="2194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детей в краевые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ления и занятости детей, зарег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1 497,9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1 497,9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1 497,9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8100,90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194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персон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в 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функций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ми) орг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нами, 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зенными учрежд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органами управл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3 189,1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3 189,1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3 189,1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12739,80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3192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санато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(при наличии медици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казаний), распол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женные на терр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проезда к месту 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(отдыха) и обратно в случае самост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ятельного приобр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и оплаты проезда, тыс. ру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630,90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680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детей из мал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5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детей к месту отдыха и обратно (65 чел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лагеря)</w:t>
            </w:r>
          </w:p>
        </w:tc>
      </w:tr>
      <w:tr w:rsidR="007C2033" w:rsidRPr="007C2033" w:rsidTr="00963518">
        <w:trPr>
          <w:trHeight w:val="1170"/>
        </w:trPr>
        <w:tc>
          <w:tcPr>
            <w:tcW w:w="9699" w:type="dxa"/>
            <w:gridSpan w:val="20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 xml:space="preserve">Задача 4. </w:t>
            </w:r>
            <w:proofErr w:type="gramStart"/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Обеспечить рабочие места для подростков в приоритетном пордке, находящихся в социальн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  <w:proofErr w:type="gramEnd"/>
          </w:p>
        </w:tc>
      </w:tr>
      <w:tr w:rsidR="007C2033" w:rsidRPr="007C2033" w:rsidTr="00963518">
        <w:trPr>
          <w:trHeight w:val="1740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межбю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органам местного сам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0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менее 120 подрос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7C2033" w:rsidRPr="007C2033" w:rsidTr="00963518">
        <w:trPr>
          <w:trHeight w:val="1695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5 806,5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6 506,9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6 506,9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6 506,9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52 206,5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695"/>
        </w:trPr>
        <w:tc>
          <w:tcPr>
            <w:tcW w:w="124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5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5 806,5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6 506,9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52 206,5 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7C2033" w:rsidRDefault="007C2033" w:rsidP="000773E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C2033" w:rsidSect="00E71C04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lastRenderedPageBreak/>
        <w:t>Приложение № 17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ind w:firstLine="720"/>
        <w:jc w:val="right"/>
        <w:textAlignment w:val="baseline"/>
        <w:rPr>
          <w:rFonts w:ascii="Arial" w:eastAsia="Calibri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Calibri" w:hAnsi="Arial" w:cs="Arial"/>
          <w:kern w:val="1"/>
          <w:sz w:val="24"/>
          <w:szCs w:val="24"/>
          <w:lang w:eastAsia="hi-IN" w:bidi="hi-IN"/>
        </w:rPr>
        <w:t>от «22» декабря 2021 г. № 827-п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ind w:firstLine="720"/>
        <w:jc w:val="right"/>
        <w:textAlignment w:val="baseline"/>
        <w:rPr>
          <w:rFonts w:ascii="Arial" w:eastAsia="Calibri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Calibri" w:hAnsi="Arial" w:cs="Arial"/>
          <w:kern w:val="1"/>
          <w:sz w:val="24"/>
          <w:szCs w:val="24"/>
          <w:lang w:eastAsia="hi-IN" w:bidi="hi-IN"/>
        </w:rPr>
        <w:t>Приложение № 8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ind w:firstLine="720"/>
        <w:jc w:val="right"/>
        <w:textAlignment w:val="baseline"/>
        <w:rPr>
          <w:rFonts w:ascii="Arial" w:eastAsia="Calibri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Calibri" w:hAnsi="Arial" w:cs="Arial"/>
          <w:kern w:val="1"/>
          <w:sz w:val="24"/>
          <w:szCs w:val="24"/>
          <w:lang w:eastAsia="hi-IN" w:bidi="hi-IN"/>
        </w:rPr>
        <w:t>к Паспорту муниципальной программы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ind w:firstLine="720"/>
        <w:jc w:val="right"/>
        <w:textAlignment w:val="baseline"/>
        <w:rPr>
          <w:rFonts w:ascii="Arial" w:eastAsia="Calibri" w:hAnsi="Arial" w:cs="Arial"/>
          <w:kern w:val="1"/>
          <w:sz w:val="24"/>
          <w:szCs w:val="24"/>
          <w:lang w:eastAsia="hi-IN" w:bidi="hi-IN"/>
        </w:rPr>
      </w:pPr>
      <w:r w:rsidRPr="007C2033">
        <w:rPr>
          <w:rFonts w:ascii="Arial" w:eastAsia="Calibri" w:hAnsi="Arial" w:cs="Arial"/>
          <w:kern w:val="1"/>
          <w:sz w:val="24"/>
          <w:szCs w:val="24"/>
          <w:lang w:eastAsia="hi-IN" w:bidi="hi-IN"/>
        </w:rPr>
        <w:t>«Развитие образования Ермаковского района»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ind w:firstLine="720"/>
        <w:jc w:val="right"/>
        <w:textAlignment w:val="baseline"/>
        <w:rPr>
          <w:rFonts w:ascii="Arial" w:eastAsia="Calibri" w:hAnsi="Arial" w:cs="Arial"/>
          <w:kern w:val="1"/>
          <w:sz w:val="24"/>
          <w:szCs w:val="24"/>
          <w:lang w:eastAsia="hi-IN" w:bidi="hi-IN"/>
        </w:rPr>
      </w:pPr>
    </w:p>
    <w:p w:rsidR="007C2033" w:rsidRPr="007C2033" w:rsidRDefault="007C2033" w:rsidP="007C2033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Calibri" w:hAnsi="Arial" w:cs="Arial"/>
          <w:b/>
          <w:kern w:val="32"/>
          <w:sz w:val="24"/>
          <w:szCs w:val="24"/>
          <w:lang w:eastAsia="hi-IN" w:bidi="hi-IN"/>
        </w:rPr>
      </w:pPr>
      <w:r w:rsidRPr="007C2033">
        <w:rPr>
          <w:rFonts w:ascii="Arial" w:eastAsia="Calibri" w:hAnsi="Arial" w:cs="Arial"/>
          <w:b/>
          <w:kern w:val="32"/>
          <w:sz w:val="24"/>
          <w:szCs w:val="24"/>
          <w:lang w:eastAsia="hi-IN" w:bidi="hi-IN"/>
        </w:rPr>
        <w:t>Подпрограмма 5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Calibri" w:hAnsi="Arial" w:cs="Arial"/>
          <w:b/>
          <w:kern w:val="32"/>
          <w:sz w:val="24"/>
          <w:szCs w:val="24"/>
          <w:lang w:eastAsia="hi-IN" w:bidi="hi-IN"/>
        </w:rPr>
      </w:pPr>
      <w:r w:rsidRPr="007C2033">
        <w:rPr>
          <w:rFonts w:ascii="Arial" w:eastAsia="Calibri" w:hAnsi="Arial" w:cs="Arial"/>
          <w:b/>
          <w:kern w:val="32"/>
          <w:sz w:val="24"/>
          <w:szCs w:val="24"/>
          <w:lang w:eastAsia="hi-IN" w:bidi="hi-IN"/>
        </w:rPr>
        <w:t>«Обеспечение реализации муниципальной программы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Calibri" w:hAnsi="Arial" w:cs="Arial"/>
          <w:b/>
          <w:kern w:val="32"/>
          <w:sz w:val="24"/>
          <w:szCs w:val="24"/>
          <w:lang w:eastAsia="hi-IN" w:bidi="hi-IN"/>
        </w:rPr>
      </w:pPr>
      <w:r w:rsidRPr="007C2033">
        <w:rPr>
          <w:rFonts w:ascii="Arial" w:eastAsia="Calibri" w:hAnsi="Arial" w:cs="Arial"/>
          <w:b/>
          <w:kern w:val="32"/>
          <w:sz w:val="24"/>
          <w:szCs w:val="24"/>
          <w:lang w:eastAsia="hi-IN" w:bidi="hi-IN"/>
        </w:rPr>
        <w:t>и прочие мероприятия»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alibri" w:hAnsi="Arial" w:cs="Arial"/>
          <w:b/>
          <w:kern w:val="32"/>
          <w:sz w:val="24"/>
          <w:szCs w:val="24"/>
          <w:lang w:eastAsia="hi-IN" w:bidi="hi-IN"/>
        </w:rPr>
      </w:pPr>
    </w:p>
    <w:p w:rsidR="007C2033" w:rsidRPr="007C2033" w:rsidRDefault="007C2033" w:rsidP="007C2033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alibri" w:hAnsi="Arial" w:cs="Arial"/>
          <w:b/>
          <w:kern w:val="1"/>
          <w:sz w:val="24"/>
          <w:szCs w:val="24"/>
          <w:lang w:eastAsia="hi-IN" w:bidi="hi-IN"/>
        </w:rPr>
      </w:pPr>
      <w:r w:rsidRPr="007C2033">
        <w:rPr>
          <w:rFonts w:ascii="Arial" w:eastAsia="Calibri" w:hAnsi="Arial" w:cs="Arial"/>
          <w:b/>
          <w:kern w:val="32"/>
          <w:sz w:val="24"/>
          <w:szCs w:val="24"/>
          <w:lang w:eastAsia="hi-IN" w:bidi="hi-IN"/>
        </w:rPr>
        <w:t>1. Паспорт</w:t>
      </w:r>
    </w:p>
    <w:p w:rsidR="007C2033" w:rsidRPr="007C2033" w:rsidRDefault="007C2033" w:rsidP="007C2033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7C2033" w:rsidRPr="007C2033" w:rsidTr="00963518">
        <w:trPr>
          <w:cantSplit/>
          <w:trHeight w:val="104"/>
        </w:trPr>
        <w:tc>
          <w:tcPr>
            <w:tcW w:w="1818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7C203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7C2033" w:rsidRPr="007C2033" w:rsidTr="00963518">
        <w:trPr>
          <w:cantSplit/>
          <w:trHeight w:val="104"/>
        </w:trPr>
        <w:tc>
          <w:tcPr>
            <w:tcW w:w="1818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C2033" w:rsidRPr="007C2033" w:rsidTr="00963518">
        <w:trPr>
          <w:cantSplit/>
          <w:trHeight w:val="104"/>
        </w:trPr>
        <w:tc>
          <w:tcPr>
            <w:tcW w:w="1818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– главный распорядитель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средств, ответственный исполнитель</w:t>
            </w:r>
          </w:p>
        </w:tc>
      </w:tr>
      <w:tr w:rsidR="007C2033" w:rsidRPr="007C2033" w:rsidTr="00963518">
        <w:trPr>
          <w:cantSplit/>
          <w:trHeight w:val="104"/>
        </w:trPr>
        <w:tc>
          <w:tcPr>
            <w:tcW w:w="1818" w:type="pct"/>
          </w:tcPr>
          <w:p w:rsidR="007C2033" w:rsidRPr="007C2033" w:rsidRDefault="007C2033" w:rsidP="007C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3182" w:type="pct"/>
          </w:tcPr>
          <w:p w:rsidR="007C2033" w:rsidRPr="007C2033" w:rsidRDefault="007C2033" w:rsidP="007C2033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7C2033" w:rsidRPr="007C2033" w:rsidTr="00963518">
        <w:trPr>
          <w:cantSplit/>
          <w:trHeight w:val="104"/>
        </w:trPr>
        <w:tc>
          <w:tcPr>
            <w:tcW w:w="1818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7C2033" w:rsidRPr="007C2033" w:rsidRDefault="007C2033" w:rsidP="007C2033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7C2033" w:rsidRPr="007C2033" w:rsidTr="00963518">
        <w:trPr>
          <w:cantSplit/>
          <w:trHeight w:val="104"/>
        </w:trPr>
        <w:tc>
          <w:tcPr>
            <w:tcW w:w="1818" w:type="pct"/>
            <w:shd w:val="clear" w:color="auto" w:fill="auto"/>
          </w:tcPr>
          <w:p w:rsidR="007C2033" w:rsidRPr="007C2033" w:rsidRDefault="007C2033" w:rsidP="007C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7C2033" w:rsidRPr="007C2033" w:rsidRDefault="007C2033" w:rsidP="007C203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7C2033" w:rsidRPr="007C2033" w:rsidRDefault="007C2033" w:rsidP="007C203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7C2033" w:rsidRPr="007C2033" w:rsidRDefault="007C2033" w:rsidP="007C203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  <w:p w:rsidR="007C2033" w:rsidRPr="007C2033" w:rsidRDefault="007C2033" w:rsidP="007C2033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cantSplit/>
          <w:trHeight w:val="104"/>
        </w:trPr>
        <w:tc>
          <w:tcPr>
            <w:tcW w:w="1818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</w:tc>
      </w:tr>
      <w:tr w:rsidR="007C2033" w:rsidRPr="007C2033" w:rsidTr="00963518">
        <w:trPr>
          <w:cantSplit/>
          <w:trHeight w:val="2132"/>
        </w:trPr>
        <w:tc>
          <w:tcPr>
            <w:tcW w:w="1818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289 307,2 тыс. рублей, в том числе: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7C2033" w:rsidRPr="007C2033" w:rsidRDefault="007C2033" w:rsidP="007C20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7C2033" w:rsidRPr="007C2033" w:rsidRDefault="007C2033" w:rsidP="007C20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7C2033" w:rsidRPr="007C2033" w:rsidRDefault="007C2033" w:rsidP="007C20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7C2033" w:rsidRPr="007C2033" w:rsidRDefault="007C2033" w:rsidP="007C2033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30 037,3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- 31 006,8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31 340,5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31 340,5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3 988,4 тыс. рублей, в т. ч. по годам:</w:t>
            </w:r>
          </w:p>
          <w:p w:rsidR="007C2033" w:rsidRPr="007C2033" w:rsidRDefault="007C2033" w:rsidP="007C20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7C2033" w:rsidRPr="007C2033" w:rsidRDefault="007C2033" w:rsidP="007C2033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7C2033" w:rsidRPr="007C2033" w:rsidRDefault="007C2033" w:rsidP="007C20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7C2033" w:rsidRPr="007C2033" w:rsidRDefault="007C2033" w:rsidP="007C20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7C2033" w:rsidRPr="007C2033" w:rsidRDefault="007C2033" w:rsidP="007C20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34 073,1 тыс. рублей, в т. ч.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3 720,6 тыс. рублей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3 761,0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3 761,0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3 761,0 тыс. рублей.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251 245,7 тыс. рублей, в т. ч. по годам: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7C2033" w:rsidRPr="007C2033" w:rsidRDefault="007C2033" w:rsidP="007C20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7C2033" w:rsidRPr="007C2033" w:rsidRDefault="007C2033" w:rsidP="007C203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</w:tc>
      </w:tr>
      <w:tr w:rsidR="007C2033" w:rsidRPr="007C2033" w:rsidTr="00963518">
        <w:trPr>
          <w:cantSplit/>
          <w:trHeight w:val="2132"/>
        </w:trPr>
        <w:tc>
          <w:tcPr>
            <w:tcW w:w="1818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26 316,7 тыс. рублей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27 245,8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27 579,5 тыс. рублей;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27 579,5 тыс. рублей.</w:t>
            </w:r>
          </w:p>
        </w:tc>
      </w:tr>
      <w:tr w:rsidR="007C2033" w:rsidRPr="007C2033" w:rsidTr="00963518">
        <w:trPr>
          <w:cantSplit/>
          <w:trHeight w:val="181"/>
        </w:trPr>
        <w:tc>
          <w:tcPr>
            <w:tcW w:w="1818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7C2033" w:rsidRPr="007C2033" w:rsidRDefault="007C2033" w:rsidP="007C2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C203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ных о детях, оставшихся без попечения родителей, в порядке и в сроки, устано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ведет учет </w:t>
      </w:r>
      <w:proofErr w:type="gramStart"/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на </w:t>
      </w:r>
      <w:proofErr w:type="gramStart"/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ст.79 главы 12 Семейного кодекса Российской Федерации участвует в принудительном исполнении судебных решений,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контроля за целевым использованием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подведомственными муниципальными учреждениями;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Задача: Организация деятельности отраслевого органа местного сам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7C2033">
        <w:rPr>
          <w:rFonts w:ascii="Arial" w:eastAsia="Calibri" w:hAnsi="Arial" w:cs="Arial"/>
          <w:sz w:val="24"/>
          <w:szCs w:val="24"/>
        </w:rPr>
        <w:t>д</w:t>
      </w:r>
      <w:r w:rsidRPr="007C2033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C2033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7C203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ществом на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управления, имеет самостоятельный баланс, 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образования, как отраслевой орган местного самоуправления, финансируется 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бюджетов, на основании утвержденной бюджетной сметы.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Учреждение создано в целях обеспечения организации квалифицированн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7C2033">
        <w:rPr>
          <w:rFonts w:ascii="Arial" w:eastAsia="Calibri" w:hAnsi="Arial" w:cs="Arial"/>
          <w:sz w:val="24"/>
          <w:szCs w:val="24"/>
        </w:rPr>
        <w:t>о</w:t>
      </w:r>
      <w:r w:rsidRPr="007C2033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C2033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7C2033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7C2033">
        <w:rPr>
          <w:rFonts w:ascii="Arial" w:eastAsia="Calibri" w:hAnsi="Arial" w:cs="Arial"/>
          <w:sz w:val="24"/>
          <w:szCs w:val="24"/>
        </w:rPr>
        <w:t>о</w:t>
      </w:r>
      <w:r w:rsidRPr="007C2033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C2033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7C2033">
        <w:rPr>
          <w:rFonts w:ascii="Arial" w:eastAsia="Calibri" w:hAnsi="Arial" w:cs="Arial"/>
          <w:sz w:val="24"/>
          <w:szCs w:val="24"/>
        </w:rPr>
        <w:t>и</w:t>
      </w:r>
      <w:r w:rsidRPr="007C2033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программы,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7C2033">
        <w:rPr>
          <w:rFonts w:ascii="Arial" w:eastAsia="Calibri" w:hAnsi="Arial" w:cs="Arial"/>
          <w:sz w:val="24"/>
          <w:szCs w:val="24"/>
        </w:rPr>
        <w:t>ь</w:t>
      </w:r>
      <w:r w:rsidRPr="007C2033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Calibri" w:hAnsi="Arial" w:cs="Arial"/>
          <w:sz w:val="24"/>
          <w:szCs w:val="24"/>
        </w:rPr>
        <w:t xml:space="preserve">-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тельств, использованием материальных, трудовых и финансовых ресурсов в 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7C2033" w:rsidRPr="007C2033" w:rsidRDefault="007C2033" w:rsidP="007C203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7C2033" w:rsidRPr="007C2033" w:rsidRDefault="007C2033" w:rsidP="007C20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2033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7C2033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289 307,2 тыс. рублей, в том числе: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– 30 037,3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- 31 006,8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31 340,5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31 340,5 тыс. рублей.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3 988,4 тыс. рублей, в т. ч. по годам: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34 073,1 тыс. рублей, в т. ч. по годам: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- 3 761,0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3 761,0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3 761,0 тыс. рублей.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C203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251 245,7 тыс. рублей, в т. ч. по годам: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2021 год – 26 316,7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2022 год - 27 245,8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2023 год – 27 579,5 тыс. рублей;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2024 год – 27 579,5 тыс. рублей.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C2033" w:rsidRPr="007C2033" w:rsidSect="00F80A5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lastRenderedPageBreak/>
        <w:t>Приложение № 18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Приложение № 1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к подпрограмме 5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Calibri" w:hAnsi="Arial" w:cs="Arial"/>
          <w:kern w:val="32"/>
          <w:sz w:val="24"/>
          <w:szCs w:val="24"/>
          <w:lang w:eastAsia="hi-IN" w:bidi="hi-IN"/>
        </w:rPr>
      </w:pPr>
      <w:r w:rsidRPr="007C2033">
        <w:rPr>
          <w:rFonts w:ascii="Arial" w:eastAsia="Calibri" w:hAnsi="Arial" w:cs="Arial"/>
          <w:kern w:val="32"/>
          <w:sz w:val="24"/>
          <w:szCs w:val="24"/>
          <w:lang w:eastAsia="hi-IN" w:bidi="hi-IN"/>
        </w:rPr>
        <w:t>«Обеспечение реализации муниципальной 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kern w:val="32"/>
          <w:sz w:val="24"/>
          <w:szCs w:val="24"/>
          <w:lang w:eastAsia="ru-RU"/>
        </w:rPr>
        <w:t>и прочие мероприятия»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401"/>
        <w:gridCol w:w="1239"/>
        <w:gridCol w:w="1674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7C2033" w:rsidRPr="007C2033" w:rsidTr="00963518">
        <w:trPr>
          <w:trHeight w:val="645"/>
        </w:trPr>
        <w:tc>
          <w:tcPr>
            <w:tcW w:w="170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8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427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77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7C2033" w:rsidRPr="007C2033" w:rsidTr="00963518">
        <w:trPr>
          <w:trHeight w:val="1332"/>
        </w:trPr>
        <w:tc>
          <w:tcPr>
            <w:tcW w:w="5000" w:type="pct"/>
            <w:gridSpan w:val="17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7C2033" w:rsidRPr="007C2033" w:rsidTr="00963518">
        <w:trPr>
          <w:trHeight w:val="1005"/>
        </w:trPr>
        <w:tc>
          <w:tcPr>
            <w:tcW w:w="170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асси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нований </w:t>
            </w:r>
          </w:p>
        </w:tc>
        <w:tc>
          <w:tcPr>
            <w:tcW w:w="427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C2033" w:rsidRPr="007C2033" w:rsidTr="00963518">
        <w:trPr>
          <w:trHeight w:val="660"/>
        </w:trPr>
        <w:tc>
          <w:tcPr>
            <w:tcW w:w="170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27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77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C2033" w:rsidRPr="007C2033" w:rsidTr="00963518">
        <w:trPr>
          <w:trHeight w:val="1155"/>
        </w:trPr>
        <w:tc>
          <w:tcPr>
            <w:tcW w:w="170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казенным учреждением "Централизова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ная бухгалтерия по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ведению учета в сфере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427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C2033" w:rsidRPr="007C2033" w:rsidTr="00963518">
        <w:trPr>
          <w:trHeight w:val="1185"/>
        </w:trPr>
        <w:tc>
          <w:tcPr>
            <w:tcW w:w="170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8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общего числа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427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C2033" w:rsidRPr="007C2033" w:rsidSect="00F80A5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lastRenderedPageBreak/>
        <w:t>Приложение № 19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2033">
        <w:rPr>
          <w:rFonts w:ascii="Arial" w:eastAsia="Times New Roman" w:hAnsi="Arial" w:cs="Arial"/>
          <w:sz w:val="24"/>
          <w:szCs w:val="24"/>
        </w:rPr>
        <w:t>Ермаковского района</w:t>
      </w:r>
    </w:p>
    <w:p w:rsidR="007C2033" w:rsidRPr="007C2033" w:rsidRDefault="007C2033" w:rsidP="007C2033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sz w:val="24"/>
          <w:szCs w:val="24"/>
          <w:lang w:eastAsia="ru-RU"/>
        </w:rPr>
        <w:t>от «22» декабря 2021 г. № 827-п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Приложение № 2</w:t>
      </w:r>
    </w:p>
    <w:p w:rsidR="007C2033" w:rsidRPr="007C2033" w:rsidRDefault="007C2033" w:rsidP="007C2033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7C2033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>к подпрограмме 5</w:t>
      </w:r>
    </w:p>
    <w:p w:rsidR="007C2033" w:rsidRPr="007C2033" w:rsidRDefault="007C2033" w:rsidP="007C2033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Calibri" w:hAnsi="Arial" w:cs="Arial"/>
          <w:kern w:val="32"/>
          <w:sz w:val="24"/>
          <w:szCs w:val="24"/>
          <w:lang w:eastAsia="hi-IN" w:bidi="hi-IN"/>
        </w:rPr>
      </w:pPr>
      <w:r w:rsidRPr="007C2033">
        <w:rPr>
          <w:rFonts w:ascii="Arial" w:eastAsia="Calibri" w:hAnsi="Arial" w:cs="Arial"/>
          <w:kern w:val="32"/>
          <w:sz w:val="24"/>
          <w:szCs w:val="24"/>
          <w:lang w:eastAsia="hi-IN" w:bidi="hi-IN"/>
        </w:rPr>
        <w:t>«Обеспечение реализации муниципальной программы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kern w:val="32"/>
          <w:sz w:val="24"/>
          <w:szCs w:val="24"/>
          <w:lang w:eastAsia="ru-RU"/>
        </w:rPr>
        <w:t>и прочие мероприятия»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892"/>
        <w:gridCol w:w="973"/>
        <w:gridCol w:w="486"/>
        <w:gridCol w:w="448"/>
        <w:gridCol w:w="808"/>
        <w:gridCol w:w="390"/>
        <w:gridCol w:w="593"/>
        <w:gridCol w:w="593"/>
        <w:gridCol w:w="593"/>
        <w:gridCol w:w="652"/>
        <w:gridCol w:w="652"/>
        <w:gridCol w:w="652"/>
        <w:gridCol w:w="652"/>
        <w:gridCol w:w="652"/>
        <w:gridCol w:w="652"/>
        <w:gridCol w:w="652"/>
        <w:gridCol w:w="652"/>
        <w:gridCol w:w="710"/>
        <w:gridCol w:w="1198"/>
      </w:tblGrid>
      <w:tr w:rsidR="007C2033" w:rsidRPr="007C2033" w:rsidTr="00963518">
        <w:trPr>
          <w:trHeight w:val="315"/>
        </w:trPr>
        <w:tc>
          <w:tcPr>
            <w:tcW w:w="51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131" w:type="dxa"/>
            <w:gridSpan w:val="4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96" w:type="dxa"/>
            <w:gridSpan w:val="12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7C2033" w:rsidRPr="007C2033" w:rsidTr="00963518">
        <w:trPr>
          <w:trHeight w:val="1170"/>
        </w:trPr>
        <w:tc>
          <w:tcPr>
            <w:tcW w:w="51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96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375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7C2033" w:rsidRPr="007C2033" w:rsidTr="00963518">
        <w:trPr>
          <w:trHeight w:val="315"/>
        </w:trPr>
        <w:tc>
          <w:tcPr>
            <w:tcW w:w="14400" w:type="dxa"/>
            <w:gridSpan w:val="20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7C2033" w:rsidRPr="007C2033" w:rsidTr="00963518">
        <w:trPr>
          <w:trHeight w:val="735"/>
        </w:trPr>
        <w:tc>
          <w:tcPr>
            <w:tcW w:w="51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новленных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орг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4042,08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4997,10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5858,00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5348,70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5348,70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51015,5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вопр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7C203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7C2033" w:rsidRPr="007C2033" w:rsidTr="00963518">
        <w:trPr>
          <w:trHeight w:val="420"/>
        </w:trPr>
        <w:tc>
          <w:tcPr>
            <w:tcW w:w="51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852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4246,50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4246,50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4246,50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37074,3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915"/>
        </w:trPr>
        <w:tc>
          <w:tcPr>
            <w:tcW w:w="51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1163,08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1606,50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1097,20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1097,20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13767,6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фина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7C203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в части вопр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пускники муниц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разца.</w:t>
            </w:r>
          </w:p>
        </w:tc>
      </w:tr>
      <w:tr w:rsidR="007C2033" w:rsidRPr="007C2033" w:rsidTr="00963518">
        <w:trPr>
          <w:trHeight w:val="758"/>
        </w:trPr>
        <w:tc>
          <w:tcPr>
            <w:tcW w:w="51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398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398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900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900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1670,30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1533,10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15764,5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600"/>
        </w:trPr>
        <w:tc>
          <w:tcPr>
            <w:tcW w:w="51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ществлению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по опеке и 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нолетних.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07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3761,00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3761,00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3761,00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28663,0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оплаты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</w:t>
            </w:r>
          </w:p>
        </w:tc>
      </w:tr>
      <w:tr w:rsidR="007C2033" w:rsidRPr="007C2033" w:rsidTr="00963518">
        <w:trPr>
          <w:trHeight w:val="323"/>
        </w:trPr>
        <w:tc>
          <w:tcPr>
            <w:tcW w:w="51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033" w:rsidRPr="007C2033" w:rsidTr="00963518">
        <w:trPr>
          <w:trHeight w:val="852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2823,90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2823,90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2823,90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20889,2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889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7772,8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178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92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непр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329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оснащение автобусов, осуществл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непр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руте движения транспортных средств, о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889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домственных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образования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17501,43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19728,20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19964,10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20807,10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20807,10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183397,53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труда,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прове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ремон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7C2033" w:rsidRPr="007C2033" w:rsidTr="00963518">
        <w:trPr>
          <w:trHeight w:val="998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15791,43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17909,70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165911,64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908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и услуг для обеспеч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17448,14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908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49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рег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платы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83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рег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заработной платы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043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выплаты, обеспечив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з/платы.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043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выплаты, обеспечив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з/платы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з/платы.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918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повышения оплаты труда молодым сп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циалистам, персональные выплаты, устанавлив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с учетом опыта работы при наличии ученой степ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ни, почетного звания, нагрудного знака (значка), в рамках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358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298"/>
        </w:trPr>
        <w:tc>
          <w:tcPr>
            <w:tcW w:w="51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033" w:rsidRPr="007C2033" w:rsidTr="00963518">
        <w:trPr>
          <w:trHeight w:val="2040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472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финансиров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 работников бюджетной сферы по 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Ермаковского района, в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980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бюджетной сферы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183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бюджетной сферы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2018 года на 4 процента, в рамках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"Ра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43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Ермаковского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479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финансиров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категор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работников бюджетной сферы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подпрограммы "Обеспечение реализации муниципал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Ермаковского района»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479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ществляется в соответствии с указами Президента Российской Федерации,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предусматр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выплат и (или) выплат,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479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ществляется в соответствии с указами Президента Российской Федерации,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предусматр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выплат и (или) выплат,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479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ществляется в соответствии с указами Президента Российской Федерации,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предусматр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выплат и (или) выплат,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479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заработной платы рабо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за 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заработной платы отдел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ществляется в соответствии с указами Президента Российской Федерации,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предусматр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повышению заработной платы, а также в связи с ув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гиональных выплат и (или) выплат,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832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820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реги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303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2020 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подпрограммы "Развитие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полнительного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детей"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558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01 июня 2020 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подпрограммы «Обеспечение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ниципальной программы Ермаковского района «Ра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580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01 июня 2020 г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подпрограммы «Обеспечение условий ре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92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 цифр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образов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 и професси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организациях, в рамках по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реализации муниципал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Ермаковского района"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92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 "Развитие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2292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 "Развитие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609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цированное финансиров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дополн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подпрограммы "Развитие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ципальной программы Ермаковского района "Ра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9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600"/>
        </w:trPr>
        <w:tc>
          <w:tcPr>
            <w:tcW w:w="2406" w:type="dxa"/>
            <w:gridSpan w:val="2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29979,0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31006,8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289582,6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2033" w:rsidRPr="007C2033" w:rsidTr="00963518">
        <w:trPr>
          <w:trHeight w:val="1020"/>
        </w:trPr>
        <w:tc>
          <w:tcPr>
            <w:tcW w:w="51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20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29979,0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31006,8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289582,6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7C2033" w:rsidRPr="007C2033" w:rsidRDefault="007C2033" w:rsidP="007C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0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2033" w:rsidRPr="007C2033" w:rsidRDefault="007C2033" w:rsidP="007C2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C2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03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C2033" w:rsidRPr="000773E0" w:rsidRDefault="007C2033" w:rsidP="000773E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7C2033" w:rsidRPr="000773E0" w:rsidSect="00F80A5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9D" w:rsidRDefault="00F20D9D">
      <w:pPr>
        <w:spacing w:after="0" w:line="240" w:lineRule="auto"/>
      </w:pPr>
      <w:r>
        <w:separator/>
      </w:r>
    </w:p>
  </w:endnote>
  <w:endnote w:type="continuationSeparator" w:id="0">
    <w:p w:rsidR="00F20D9D" w:rsidRDefault="00F2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33" w:rsidRDefault="007C2033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7C2033" w:rsidRDefault="007C2033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33" w:rsidRDefault="007C2033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9D" w:rsidRDefault="00F20D9D">
      <w:pPr>
        <w:spacing w:after="0" w:line="240" w:lineRule="auto"/>
      </w:pPr>
      <w:r>
        <w:separator/>
      </w:r>
    </w:p>
  </w:footnote>
  <w:footnote w:type="continuationSeparator" w:id="0">
    <w:p w:rsidR="00F20D9D" w:rsidRDefault="00F2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33" w:rsidRDefault="007C2033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C2033" w:rsidRDefault="007C203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33" w:rsidRDefault="007C2033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33" w:rsidRDefault="007C2033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33" w:rsidRPr="00F04135" w:rsidRDefault="007C2033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568A"/>
    <w:rsid w:val="00056CF2"/>
    <w:rsid w:val="000773E0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0372"/>
    <w:rsid w:val="001A5543"/>
    <w:rsid w:val="001C26D0"/>
    <w:rsid w:val="001F3823"/>
    <w:rsid w:val="00202EB0"/>
    <w:rsid w:val="00207A76"/>
    <w:rsid w:val="00214AAC"/>
    <w:rsid w:val="0022799A"/>
    <w:rsid w:val="00236A94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F1E1E"/>
    <w:rsid w:val="002F6CA7"/>
    <w:rsid w:val="003070DB"/>
    <w:rsid w:val="00317E99"/>
    <w:rsid w:val="0032277C"/>
    <w:rsid w:val="003265EF"/>
    <w:rsid w:val="003272F2"/>
    <w:rsid w:val="00333490"/>
    <w:rsid w:val="00340359"/>
    <w:rsid w:val="00350C44"/>
    <w:rsid w:val="00356967"/>
    <w:rsid w:val="00366B7A"/>
    <w:rsid w:val="003670FD"/>
    <w:rsid w:val="00397563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1D8D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532D8"/>
    <w:rsid w:val="00763997"/>
    <w:rsid w:val="007B6722"/>
    <w:rsid w:val="007C2033"/>
    <w:rsid w:val="007D1F10"/>
    <w:rsid w:val="007E1BCD"/>
    <w:rsid w:val="00800B66"/>
    <w:rsid w:val="008157DC"/>
    <w:rsid w:val="00826B0B"/>
    <w:rsid w:val="008478F6"/>
    <w:rsid w:val="00866EEF"/>
    <w:rsid w:val="0087073E"/>
    <w:rsid w:val="00870A65"/>
    <w:rsid w:val="00871F1A"/>
    <w:rsid w:val="008746AA"/>
    <w:rsid w:val="00896C52"/>
    <w:rsid w:val="008A61AD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C01"/>
    <w:rsid w:val="00B62B6A"/>
    <w:rsid w:val="00B70A19"/>
    <w:rsid w:val="00B8556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63F06"/>
    <w:rsid w:val="00C90E62"/>
    <w:rsid w:val="00C96BFD"/>
    <w:rsid w:val="00CA065E"/>
    <w:rsid w:val="00CC385E"/>
    <w:rsid w:val="00CC4602"/>
    <w:rsid w:val="00CE0124"/>
    <w:rsid w:val="00CF1C37"/>
    <w:rsid w:val="00CF2661"/>
    <w:rsid w:val="00CF7F14"/>
    <w:rsid w:val="00D0678A"/>
    <w:rsid w:val="00D070C9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16B24"/>
    <w:rsid w:val="00F20872"/>
    <w:rsid w:val="00F20D9D"/>
    <w:rsid w:val="00F34A85"/>
    <w:rsid w:val="00F37C2A"/>
    <w:rsid w:val="00F446E7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C2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link w:val="ConsPlusNormal0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rsid w:val="007C2033"/>
  </w:style>
  <w:style w:type="table" w:customStyle="1" w:styleId="32">
    <w:name w:val="Сетка таблицы3"/>
    <w:basedOn w:val="a1"/>
    <w:next w:val="a7"/>
    <w:rsid w:val="007C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C203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rsid w:val="007C2033"/>
  </w:style>
  <w:style w:type="table" w:customStyle="1" w:styleId="40">
    <w:name w:val="Сетка таблицы4"/>
    <w:basedOn w:val="a1"/>
    <w:next w:val="a7"/>
    <w:rsid w:val="007C20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rsid w:val="007C2033"/>
  </w:style>
  <w:style w:type="table" w:customStyle="1" w:styleId="50">
    <w:name w:val="Сетка таблицы5"/>
    <w:basedOn w:val="a1"/>
    <w:next w:val="a7"/>
    <w:uiPriority w:val="59"/>
    <w:rsid w:val="007C20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7C203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rsid w:val="007C2033"/>
  </w:style>
  <w:style w:type="paragraph" w:customStyle="1" w:styleId="ConsNonformat">
    <w:name w:val="ConsNonformat"/>
    <w:rsid w:val="007C2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C2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C203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7C2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C20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7C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7C20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7C203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C20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7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7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7C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7C2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7C2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rsid w:val="007C2033"/>
  </w:style>
  <w:style w:type="paragraph" w:styleId="afff">
    <w:name w:val="List"/>
    <w:basedOn w:val="a8"/>
    <w:uiPriority w:val="99"/>
    <w:rsid w:val="007C2033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7C203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7C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7C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7C203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7C2033"/>
    <w:rPr>
      <w:rFonts w:ascii="OpenSymbol" w:hAnsi="OpenSymbol"/>
    </w:rPr>
  </w:style>
  <w:style w:type="table" w:customStyle="1" w:styleId="70">
    <w:name w:val="Сетка таблицы7"/>
    <w:basedOn w:val="a1"/>
    <w:next w:val="a7"/>
    <w:uiPriority w:val="99"/>
    <w:rsid w:val="007C203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C2033"/>
  </w:style>
  <w:style w:type="numbering" w:customStyle="1" w:styleId="80">
    <w:name w:val="Нет списка8"/>
    <w:next w:val="a2"/>
    <w:uiPriority w:val="99"/>
    <w:semiHidden/>
    <w:rsid w:val="007C2033"/>
  </w:style>
  <w:style w:type="table" w:customStyle="1" w:styleId="81">
    <w:name w:val="Сетка таблицы8"/>
    <w:basedOn w:val="a1"/>
    <w:next w:val="a7"/>
    <w:uiPriority w:val="59"/>
    <w:rsid w:val="007C20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7C20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C2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link w:val="ConsPlusNormal0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rsid w:val="007C2033"/>
  </w:style>
  <w:style w:type="table" w:customStyle="1" w:styleId="32">
    <w:name w:val="Сетка таблицы3"/>
    <w:basedOn w:val="a1"/>
    <w:next w:val="a7"/>
    <w:rsid w:val="007C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C203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rsid w:val="007C2033"/>
  </w:style>
  <w:style w:type="table" w:customStyle="1" w:styleId="40">
    <w:name w:val="Сетка таблицы4"/>
    <w:basedOn w:val="a1"/>
    <w:next w:val="a7"/>
    <w:rsid w:val="007C20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rsid w:val="007C2033"/>
  </w:style>
  <w:style w:type="table" w:customStyle="1" w:styleId="50">
    <w:name w:val="Сетка таблицы5"/>
    <w:basedOn w:val="a1"/>
    <w:next w:val="a7"/>
    <w:uiPriority w:val="59"/>
    <w:rsid w:val="007C20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7C203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rsid w:val="007C2033"/>
  </w:style>
  <w:style w:type="paragraph" w:customStyle="1" w:styleId="ConsNonformat">
    <w:name w:val="ConsNonformat"/>
    <w:rsid w:val="007C2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C2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C2033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7C2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C20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7C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7C20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7C203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C20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7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7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7C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7C2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7C2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rsid w:val="007C2033"/>
  </w:style>
  <w:style w:type="paragraph" w:styleId="afff">
    <w:name w:val="List"/>
    <w:basedOn w:val="a8"/>
    <w:uiPriority w:val="99"/>
    <w:rsid w:val="007C2033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7C203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7C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7C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7C203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7C2033"/>
    <w:rPr>
      <w:rFonts w:ascii="OpenSymbol" w:hAnsi="OpenSymbol"/>
    </w:rPr>
  </w:style>
  <w:style w:type="table" w:customStyle="1" w:styleId="70">
    <w:name w:val="Сетка таблицы7"/>
    <w:basedOn w:val="a1"/>
    <w:next w:val="a7"/>
    <w:uiPriority w:val="99"/>
    <w:rsid w:val="007C203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C2033"/>
  </w:style>
  <w:style w:type="numbering" w:customStyle="1" w:styleId="80">
    <w:name w:val="Нет списка8"/>
    <w:next w:val="a2"/>
    <w:uiPriority w:val="99"/>
    <w:semiHidden/>
    <w:rsid w:val="007C2033"/>
  </w:style>
  <w:style w:type="table" w:customStyle="1" w:styleId="81">
    <w:name w:val="Сетка таблицы8"/>
    <w:basedOn w:val="a1"/>
    <w:next w:val="a7"/>
    <w:uiPriority w:val="59"/>
    <w:rsid w:val="007C20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7C20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AF94-FC9F-415B-8888-E0995235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330</Pages>
  <Words>41358</Words>
  <Characters>235745</Characters>
  <Application>Microsoft Office Word</Application>
  <DocSecurity>0</DocSecurity>
  <Lines>1964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2021-12-22T07:13:00Z</cp:lastPrinted>
  <dcterms:created xsi:type="dcterms:W3CDTF">2022-01-17T06:59:00Z</dcterms:created>
  <dcterms:modified xsi:type="dcterms:W3CDTF">2022-01-18T06:38:00Z</dcterms:modified>
</cp:coreProperties>
</file>