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46" w:rsidRDefault="00046046" w:rsidP="000460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046046" w:rsidRDefault="00046046" w:rsidP="000460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046046" w:rsidRDefault="00046046" w:rsidP="000460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046046" w:rsidRDefault="00046046" w:rsidP="000460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46046" w:rsidRDefault="00046046" w:rsidP="000460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046046" w:rsidRDefault="00046046" w:rsidP="000460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«23» декабря 2021 года                                                                                    № 20-8</w:t>
      </w:r>
      <w:r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>в</w:t>
      </w:r>
    </w:p>
    <w:p w:rsidR="00DC3CC2" w:rsidRPr="00046046" w:rsidRDefault="00DC3CC2" w:rsidP="00046046">
      <w:pPr>
        <w:jc w:val="both"/>
        <w:rPr>
          <w:rFonts w:ascii="Arial" w:hAnsi="Arial" w:cs="Arial"/>
          <w:sz w:val="24"/>
          <w:szCs w:val="24"/>
        </w:rPr>
      </w:pPr>
    </w:p>
    <w:p w:rsidR="00F82348" w:rsidRPr="00046046" w:rsidRDefault="00DC3CC2" w:rsidP="00046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sz w:val="24"/>
          <w:szCs w:val="24"/>
        </w:rPr>
        <w:t>О внесении изменений в решение Ермаковского районного Совета депут</w:t>
      </w:r>
      <w:r w:rsidRPr="00046046">
        <w:rPr>
          <w:rFonts w:ascii="Arial" w:hAnsi="Arial" w:cs="Arial"/>
          <w:sz w:val="24"/>
          <w:szCs w:val="24"/>
        </w:rPr>
        <w:t>а</w:t>
      </w:r>
      <w:r w:rsidRPr="00046046">
        <w:rPr>
          <w:rFonts w:ascii="Arial" w:hAnsi="Arial" w:cs="Arial"/>
          <w:sz w:val="24"/>
          <w:szCs w:val="24"/>
        </w:rPr>
        <w:t xml:space="preserve">тов от </w:t>
      </w:r>
      <w:r w:rsidR="00F82348" w:rsidRPr="00046046">
        <w:rPr>
          <w:rFonts w:ascii="Arial" w:hAnsi="Arial" w:cs="Arial"/>
          <w:sz w:val="24"/>
          <w:szCs w:val="24"/>
        </w:rPr>
        <w:t>18</w:t>
      </w:r>
      <w:r w:rsidRPr="00046046">
        <w:rPr>
          <w:rFonts w:ascii="Arial" w:hAnsi="Arial" w:cs="Arial"/>
          <w:sz w:val="24"/>
          <w:szCs w:val="24"/>
        </w:rPr>
        <w:t>.1</w:t>
      </w:r>
      <w:r w:rsidR="00F82348" w:rsidRPr="00046046">
        <w:rPr>
          <w:rFonts w:ascii="Arial" w:hAnsi="Arial" w:cs="Arial"/>
          <w:sz w:val="24"/>
          <w:szCs w:val="24"/>
        </w:rPr>
        <w:t>0</w:t>
      </w:r>
      <w:r w:rsidRPr="00046046">
        <w:rPr>
          <w:rFonts w:ascii="Arial" w:hAnsi="Arial" w:cs="Arial"/>
          <w:sz w:val="24"/>
          <w:szCs w:val="24"/>
        </w:rPr>
        <w:t>.201</w:t>
      </w:r>
      <w:r w:rsidR="00F82348" w:rsidRPr="00046046">
        <w:rPr>
          <w:rFonts w:ascii="Arial" w:hAnsi="Arial" w:cs="Arial"/>
          <w:sz w:val="24"/>
          <w:szCs w:val="24"/>
        </w:rPr>
        <w:t>9</w:t>
      </w:r>
      <w:r w:rsidR="00046046">
        <w:rPr>
          <w:rFonts w:ascii="Arial" w:hAnsi="Arial" w:cs="Arial"/>
          <w:sz w:val="24"/>
          <w:szCs w:val="24"/>
        </w:rPr>
        <w:t xml:space="preserve"> </w:t>
      </w:r>
      <w:r w:rsidRPr="00046046">
        <w:rPr>
          <w:rFonts w:ascii="Arial" w:hAnsi="Arial" w:cs="Arial"/>
          <w:sz w:val="24"/>
          <w:szCs w:val="24"/>
        </w:rPr>
        <w:t>г. №</w:t>
      </w:r>
      <w:r w:rsidR="00046046">
        <w:rPr>
          <w:rFonts w:ascii="Arial" w:hAnsi="Arial" w:cs="Arial"/>
          <w:sz w:val="24"/>
          <w:szCs w:val="24"/>
        </w:rPr>
        <w:t xml:space="preserve"> </w:t>
      </w:r>
      <w:r w:rsidR="00F82348" w:rsidRPr="00046046">
        <w:rPr>
          <w:rFonts w:ascii="Arial" w:hAnsi="Arial" w:cs="Arial"/>
          <w:sz w:val="24"/>
          <w:szCs w:val="24"/>
        </w:rPr>
        <w:t>37</w:t>
      </w:r>
      <w:r w:rsidRPr="00046046">
        <w:rPr>
          <w:rFonts w:ascii="Arial" w:hAnsi="Arial" w:cs="Arial"/>
          <w:sz w:val="24"/>
          <w:szCs w:val="24"/>
        </w:rPr>
        <w:t>-</w:t>
      </w:r>
      <w:r w:rsidR="00F82348" w:rsidRPr="00046046">
        <w:rPr>
          <w:rFonts w:ascii="Arial" w:hAnsi="Arial" w:cs="Arial"/>
          <w:sz w:val="24"/>
          <w:szCs w:val="24"/>
        </w:rPr>
        <w:t>214</w:t>
      </w:r>
      <w:r w:rsidRPr="00046046">
        <w:rPr>
          <w:rFonts w:ascii="Arial" w:hAnsi="Arial" w:cs="Arial"/>
          <w:sz w:val="24"/>
          <w:szCs w:val="24"/>
        </w:rPr>
        <w:t>р «</w:t>
      </w:r>
      <w:r w:rsidR="00F82348" w:rsidRPr="00046046">
        <w:rPr>
          <w:rFonts w:ascii="Arial" w:hAnsi="Arial" w:cs="Arial"/>
          <w:sz w:val="24"/>
          <w:szCs w:val="24"/>
        </w:rPr>
        <w:t>Об оплате труда депутатов, выборных должнос</w:t>
      </w:r>
      <w:r w:rsidR="00F82348" w:rsidRPr="00046046">
        <w:rPr>
          <w:rFonts w:ascii="Arial" w:hAnsi="Arial" w:cs="Arial"/>
          <w:sz w:val="24"/>
          <w:szCs w:val="24"/>
        </w:rPr>
        <w:t>т</w:t>
      </w:r>
      <w:r w:rsidR="00F82348" w:rsidRPr="00046046">
        <w:rPr>
          <w:rFonts w:ascii="Arial" w:hAnsi="Arial" w:cs="Arial"/>
          <w:sz w:val="24"/>
          <w:szCs w:val="24"/>
        </w:rPr>
        <w:t>ных лиц,</w:t>
      </w:r>
      <w:r w:rsidR="00046046">
        <w:rPr>
          <w:rFonts w:ascii="Arial" w:hAnsi="Arial" w:cs="Arial"/>
          <w:sz w:val="24"/>
          <w:szCs w:val="24"/>
        </w:rPr>
        <w:t xml:space="preserve"> </w:t>
      </w:r>
      <w:r w:rsidR="00F82348" w:rsidRPr="00046046">
        <w:rPr>
          <w:rFonts w:ascii="Arial" w:hAnsi="Arial" w:cs="Arial"/>
          <w:sz w:val="24"/>
          <w:szCs w:val="24"/>
        </w:rPr>
        <w:t>осуществляющих свои полномочия на постоянной основе, членов в</w:t>
      </w:r>
      <w:r w:rsidR="00F82348" w:rsidRPr="00046046">
        <w:rPr>
          <w:rFonts w:ascii="Arial" w:hAnsi="Arial" w:cs="Arial"/>
          <w:sz w:val="24"/>
          <w:szCs w:val="24"/>
        </w:rPr>
        <w:t>ы</w:t>
      </w:r>
      <w:r w:rsidR="00F82348" w:rsidRPr="00046046">
        <w:rPr>
          <w:rFonts w:ascii="Arial" w:hAnsi="Arial" w:cs="Arial"/>
          <w:sz w:val="24"/>
          <w:szCs w:val="24"/>
        </w:rPr>
        <w:t>борных орг</w:t>
      </w:r>
      <w:r w:rsidR="00F82348" w:rsidRPr="00046046">
        <w:rPr>
          <w:rFonts w:ascii="Arial" w:hAnsi="Arial" w:cs="Arial"/>
          <w:sz w:val="24"/>
          <w:szCs w:val="24"/>
        </w:rPr>
        <w:t>а</w:t>
      </w:r>
      <w:r w:rsidR="00F82348" w:rsidRPr="00046046">
        <w:rPr>
          <w:rFonts w:ascii="Arial" w:hAnsi="Arial" w:cs="Arial"/>
          <w:sz w:val="24"/>
          <w:szCs w:val="24"/>
        </w:rPr>
        <w:t>нов местного самоуправления и муниципальных служащих»</w:t>
      </w:r>
    </w:p>
    <w:p w:rsidR="00DC3CC2" w:rsidRPr="00046046" w:rsidRDefault="00DC3CC2" w:rsidP="00046046">
      <w:pPr>
        <w:jc w:val="both"/>
        <w:rPr>
          <w:rFonts w:ascii="Arial" w:hAnsi="Arial" w:cs="Arial"/>
          <w:sz w:val="24"/>
          <w:szCs w:val="24"/>
        </w:rPr>
      </w:pPr>
    </w:p>
    <w:p w:rsidR="00DC3CC2" w:rsidRPr="00046046" w:rsidRDefault="00DC3CC2" w:rsidP="000460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sz w:val="24"/>
          <w:szCs w:val="24"/>
        </w:rPr>
        <w:t>На основании</w:t>
      </w:r>
      <w:r w:rsidR="00046046" w:rsidRPr="00046046">
        <w:rPr>
          <w:rFonts w:ascii="Arial" w:hAnsi="Arial" w:cs="Arial"/>
          <w:sz w:val="24"/>
          <w:szCs w:val="24"/>
        </w:rPr>
        <w:t xml:space="preserve"> </w:t>
      </w:r>
      <w:r w:rsidRPr="00046046">
        <w:rPr>
          <w:rFonts w:ascii="Arial" w:hAnsi="Arial" w:cs="Arial"/>
          <w:sz w:val="24"/>
          <w:szCs w:val="24"/>
        </w:rPr>
        <w:t>статьи 26 Устава МО Ермаковский район, районный Совет депутатов РЕШИЛ:</w:t>
      </w:r>
    </w:p>
    <w:p w:rsidR="00046046" w:rsidRDefault="00DC3CC2" w:rsidP="00046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sz w:val="24"/>
          <w:szCs w:val="24"/>
        </w:rPr>
        <w:t>1. Внести</w:t>
      </w:r>
      <w:r w:rsidR="00046046" w:rsidRPr="00046046">
        <w:rPr>
          <w:rFonts w:ascii="Arial" w:hAnsi="Arial" w:cs="Arial"/>
          <w:sz w:val="24"/>
          <w:szCs w:val="24"/>
        </w:rPr>
        <w:t xml:space="preserve"> </w:t>
      </w:r>
      <w:r w:rsidRPr="00046046">
        <w:rPr>
          <w:rFonts w:ascii="Arial" w:hAnsi="Arial" w:cs="Arial"/>
          <w:sz w:val="24"/>
          <w:szCs w:val="24"/>
        </w:rPr>
        <w:t>в решение Ермаковского</w:t>
      </w:r>
      <w:r w:rsidR="00F82348" w:rsidRPr="00046046">
        <w:rPr>
          <w:rFonts w:ascii="Arial" w:hAnsi="Arial" w:cs="Arial"/>
          <w:sz w:val="24"/>
          <w:szCs w:val="24"/>
        </w:rPr>
        <w:t xml:space="preserve"> районного Совета депутатов от 18</w:t>
      </w:r>
      <w:r w:rsidRPr="00046046">
        <w:rPr>
          <w:rFonts w:ascii="Arial" w:hAnsi="Arial" w:cs="Arial"/>
          <w:sz w:val="24"/>
          <w:szCs w:val="24"/>
        </w:rPr>
        <w:t>.1</w:t>
      </w:r>
      <w:r w:rsidR="00F82348" w:rsidRPr="00046046">
        <w:rPr>
          <w:rFonts w:ascii="Arial" w:hAnsi="Arial" w:cs="Arial"/>
          <w:sz w:val="24"/>
          <w:szCs w:val="24"/>
        </w:rPr>
        <w:t>0</w:t>
      </w:r>
      <w:r w:rsidRPr="00046046">
        <w:rPr>
          <w:rFonts w:ascii="Arial" w:hAnsi="Arial" w:cs="Arial"/>
          <w:sz w:val="24"/>
          <w:szCs w:val="24"/>
        </w:rPr>
        <w:t>.201</w:t>
      </w:r>
      <w:r w:rsidR="00F82348" w:rsidRPr="00046046">
        <w:rPr>
          <w:rFonts w:ascii="Arial" w:hAnsi="Arial" w:cs="Arial"/>
          <w:sz w:val="24"/>
          <w:szCs w:val="24"/>
        </w:rPr>
        <w:t>9</w:t>
      </w:r>
      <w:r w:rsidRPr="00046046">
        <w:rPr>
          <w:rFonts w:ascii="Arial" w:hAnsi="Arial" w:cs="Arial"/>
          <w:sz w:val="24"/>
          <w:szCs w:val="24"/>
        </w:rPr>
        <w:t xml:space="preserve"> г. № </w:t>
      </w:r>
      <w:r w:rsidR="00F82348" w:rsidRPr="00046046">
        <w:rPr>
          <w:rFonts w:ascii="Arial" w:hAnsi="Arial" w:cs="Arial"/>
          <w:sz w:val="24"/>
          <w:szCs w:val="24"/>
        </w:rPr>
        <w:t>37-214р</w:t>
      </w:r>
      <w:r w:rsidRPr="00046046">
        <w:rPr>
          <w:rFonts w:ascii="Arial" w:hAnsi="Arial" w:cs="Arial"/>
          <w:sz w:val="24"/>
          <w:szCs w:val="24"/>
        </w:rPr>
        <w:t xml:space="preserve"> «Об оплате труда депутатов, выборных должностных лиц, осуществляющих свои полномочия на постоянной основе, членов выборных орг</w:t>
      </w:r>
      <w:r w:rsidRPr="00046046">
        <w:rPr>
          <w:rFonts w:ascii="Arial" w:hAnsi="Arial" w:cs="Arial"/>
          <w:sz w:val="24"/>
          <w:szCs w:val="24"/>
        </w:rPr>
        <w:t>а</w:t>
      </w:r>
      <w:r w:rsidRPr="00046046">
        <w:rPr>
          <w:rFonts w:ascii="Arial" w:hAnsi="Arial" w:cs="Arial"/>
          <w:sz w:val="24"/>
          <w:szCs w:val="24"/>
        </w:rPr>
        <w:t>нов местного самоуправления и мун</w:t>
      </w:r>
      <w:r w:rsidRPr="00046046">
        <w:rPr>
          <w:rFonts w:ascii="Arial" w:hAnsi="Arial" w:cs="Arial"/>
          <w:sz w:val="24"/>
          <w:szCs w:val="24"/>
        </w:rPr>
        <w:t>и</w:t>
      </w:r>
      <w:r w:rsidRPr="00046046">
        <w:rPr>
          <w:rFonts w:ascii="Arial" w:hAnsi="Arial" w:cs="Arial"/>
          <w:sz w:val="24"/>
          <w:szCs w:val="24"/>
        </w:rPr>
        <w:t xml:space="preserve">ципальных служащих » </w:t>
      </w:r>
      <w:r w:rsidR="00E42E44" w:rsidRPr="00046046">
        <w:rPr>
          <w:rFonts w:ascii="Arial" w:hAnsi="Arial" w:cs="Arial"/>
          <w:sz w:val="24"/>
          <w:szCs w:val="24"/>
        </w:rPr>
        <w:t>в редакции от 15 мая 2020 . № 44-254</w:t>
      </w:r>
      <w:r w:rsidR="009B266C" w:rsidRPr="00046046">
        <w:rPr>
          <w:rFonts w:ascii="Arial" w:hAnsi="Arial" w:cs="Arial"/>
          <w:sz w:val="24"/>
          <w:szCs w:val="24"/>
        </w:rPr>
        <w:t>, 29 сентября 2020 №</w:t>
      </w:r>
      <w:r w:rsidR="00046046">
        <w:rPr>
          <w:rFonts w:ascii="Arial" w:hAnsi="Arial" w:cs="Arial"/>
          <w:sz w:val="24"/>
          <w:szCs w:val="24"/>
        </w:rPr>
        <w:t xml:space="preserve"> </w:t>
      </w:r>
      <w:r w:rsidR="003631C6" w:rsidRPr="00046046">
        <w:rPr>
          <w:rFonts w:ascii="Arial" w:hAnsi="Arial" w:cs="Arial"/>
          <w:sz w:val="24"/>
          <w:szCs w:val="24"/>
        </w:rPr>
        <w:t>02-03в</w:t>
      </w:r>
      <w:r w:rsidR="00A25591" w:rsidRPr="00046046">
        <w:rPr>
          <w:rFonts w:ascii="Arial" w:hAnsi="Arial" w:cs="Arial"/>
          <w:sz w:val="24"/>
          <w:szCs w:val="24"/>
        </w:rPr>
        <w:t>, 08 октября 2021</w:t>
      </w:r>
      <w:r w:rsidR="00046046">
        <w:rPr>
          <w:rFonts w:ascii="Arial" w:hAnsi="Arial" w:cs="Arial"/>
          <w:sz w:val="24"/>
          <w:szCs w:val="24"/>
        </w:rPr>
        <w:t xml:space="preserve"> г.</w:t>
      </w:r>
      <w:r w:rsidR="00A25591" w:rsidRPr="00046046">
        <w:rPr>
          <w:rFonts w:ascii="Arial" w:hAnsi="Arial" w:cs="Arial"/>
          <w:sz w:val="24"/>
          <w:szCs w:val="24"/>
        </w:rPr>
        <w:t xml:space="preserve"> №</w:t>
      </w:r>
      <w:r w:rsidR="009B266C" w:rsidRPr="00046046">
        <w:rPr>
          <w:rFonts w:ascii="Arial" w:hAnsi="Arial" w:cs="Arial"/>
          <w:sz w:val="24"/>
          <w:szCs w:val="24"/>
        </w:rPr>
        <w:t xml:space="preserve"> </w:t>
      </w:r>
      <w:r w:rsidR="00FE4550" w:rsidRPr="00046046">
        <w:rPr>
          <w:rFonts w:ascii="Arial" w:hAnsi="Arial" w:cs="Arial"/>
          <w:sz w:val="24"/>
          <w:szCs w:val="24"/>
        </w:rPr>
        <w:t>16-69в</w:t>
      </w:r>
      <w:r w:rsidR="00046046" w:rsidRPr="00046046">
        <w:rPr>
          <w:rFonts w:ascii="Arial" w:hAnsi="Arial" w:cs="Arial"/>
          <w:sz w:val="24"/>
          <w:szCs w:val="24"/>
        </w:rPr>
        <w:t xml:space="preserve"> </w:t>
      </w:r>
      <w:r w:rsidRPr="00046046">
        <w:rPr>
          <w:rFonts w:ascii="Arial" w:hAnsi="Arial" w:cs="Arial"/>
          <w:sz w:val="24"/>
          <w:szCs w:val="24"/>
        </w:rPr>
        <w:t>измен</w:t>
      </w:r>
      <w:r w:rsidRPr="00046046">
        <w:rPr>
          <w:rFonts w:ascii="Arial" w:hAnsi="Arial" w:cs="Arial"/>
          <w:sz w:val="24"/>
          <w:szCs w:val="24"/>
        </w:rPr>
        <w:t>е</w:t>
      </w:r>
      <w:r w:rsidRPr="00046046">
        <w:rPr>
          <w:rFonts w:ascii="Arial" w:hAnsi="Arial" w:cs="Arial"/>
          <w:sz w:val="24"/>
          <w:szCs w:val="24"/>
        </w:rPr>
        <w:t>ния</w:t>
      </w:r>
      <w:r w:rsidR="001308E2" w:rsidRPr="00046046">
        <w:rPr>
          <w:rFonts w:ascii="Arial" w:hAnsi="Arial" w:cs="Arial"/>
          <w:sz w:val="24"/>
          <w:szCs w:val="24"/>
        </w:rPr>
        <w:t>:</w:t>
      </w:r>
    </w:p>
    <w:p w:rsidR="00046046" w:rsidRDefault="00A25591" w:rsidP="00046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sz w:val="24"/>
          <w:szCs w:val="24"/>
        </w:rPr>
        <w:t xml:space="preserve">Дополнить пункт 15. «Порядок </w:t>
      </w:r>
      <w:proofErr w:type="gramStart"/>
      <w:r w:rsidRPr="00046046">
        <w:rPr>
          <w:rFonts w:ascii="Arial" w:hAnsi="Arial" w:cs="Arial"/>
          <w:sz w:val="24"/>
          <w:szCs w:val="24"/>
        </w:rPr>
        <w:t>формирования фонда оплаты труда выбо</w:t>
      </w:r>
      <w:r w:rsidRPr="00046046">
        <w:rPr>
          <w:rFonts w:ascii="Arial" w:hAnsi="Arial" w:cs="Arial"/>
          <w:sz w:val="24"/>
          <w:szCs w:val="24"/>
        </w:rPr>
        <w:t>р</w:t>
      </w:r>
      <w:r w:rsidRPr="00046046">
        <w:rPr>
          <w:rFonts w:ascii="Arial" w:hAnsi="Arial" w:cs="Arial"/>
          <w:sz w:val="24"/>
          <w:szCs w:val="24"/>
        </w:rPr>
        <w:t>ных должностных лиц</w:t>
      </w:r>
      <w:proofErr w:type="gramEnd"/>
      <w:r w:rsidRPr="00046046">
        <w:rPr>
          <w:rFonts w:ascii="Arial" w:hAnsi="Arial" w:cs="Arial"/>
          <w:sz w:val="24"/>
          <w:szCs w:val="24"/>
        </w:rPr>
        <w:t xml:space="preserve"> и муниципальных служащих» подпунктом </w:t>
      </w:r>
      <w:r w:rsidR="00FE4550" w:rsidRPr="00046046">
        <w:rPr>
          <w:rFonts w:ascii="Arial" w:hAnsi="Arial" w:cs="Arial"/>
          <w:sz w:val="24"/>
          <w:szCs w:val="24"/>
        </w:rPr>
        <w:t>4.1</w:t>
      </w:r>
      <w:r w:rsidRPr="0004604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046046" w:rsidRDefault="00A25591" w:rsidP="00046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sz w:val="24"/>
          <w:szCs w:val="24"/>
        </w:rPr>
        <w:t>«</w:t>
      </w:r>
      <w:r w:rsidR="00FE4550" w:rsidRPr="00046046">
        <w:rPr>
          <w:rFonts w:ascii="Arial" w:hAnsi="Arial" w:cs="Arial"/>
          <w:sz w:val="24"/>
          <w:szCs w:val="24"/>
        </w:rPr>
        <w:t>4.1</w:t>
      </w:r>
      <w:r w:rsidRPr="00046046">
        <w:rPr>
          <w:rFonts w:ascii="Arial" w:hAnsi="Arial" w:cs="Arial"/>
          <w:sz w:val="24"/>
          <w:szCs w:val="24"/>
        </w:rPr>
        <w:t xml:space="preserve">. Общее количество должностных окладов, учитываемое при расчете предельного размера фонда оплаты труда, установленное </w:t>
      </w:r>
      <w:r w:rsidR="00FE4550" w:rsidRPr="00046046">
        <w:rPr>
          <w:rFonts w:ascii="Arial" w:hAnsi="Arial" w:cs="Arial"/>
          <w:sz w:val="24"/>
          <w:szCs w:val="24"/>
        </w:rPr>
        <w:t>подпунктом 4 пункта 15</w:t>
      </w:r>
      <w:r w:rsidRPr="00046046">
        <w:rPr>
          <w:rFonts w:ascii="Arial" w:hAnsi="Arial" w:cs="Arial"/>
          <w:sz w:val="24"/>
          <w:szCs w:val="24"/>
        </w:rPr>
        <w:t>, увеличивается на 10 процентов для выплаты премий.</w:t>
      </w:r>
    </w:p>
    <w:p w:rsidR="00A25591" w:rsidRPr="00046046" w:rsidRDefault="00A25591" w:rsidP="000460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sz w:val="24"/>
          <w:szCs w:val="24"/>
        </w:rPr>
        <w:t xml:space="preserve">Объем средств, предусматриваемый в соответствии с абзацем первым настоящего </w:t>
      </w:r>
      <w:r w:rsidR="00FE4550" w:rsidRPr="00046046">
        <w:rPr>
          <w:rFonts w:ascii="Arial" w:hAnsi="Arial" w:cs="Arial"/>
          <w:sz w:val="24"/>
          <w:szCs w:val="24"/>
        </w:rPr>
        <w:t>подпункта</w:t>
      </w:r>
      <w:r w:rsidRPr="00046046">
        <w:rPr>
          <w:rFonts w:ascii="Arial" w:hAnsi="Arial" w:cs="Arial"/>
          <w:sz w:val="24"/>
          <w:szCs w:val="24"/>
        </w:rPr>
        <w:t>, не может быть использован на иные цели</w:t>
      </w:r>
      <w:r w:rsidR="00FE4550" w:rsidRPr="00046046">
        <w:rPr>
          <w:rFonts w:ascii="Arial" w:hAnsi="Arial" w:cs="Arial"/>
          <w:sz w:val="24"/>
          <w:szCs w:val="24"/>
        </w:rPr>
        <w:t>».</w:t>
      </w:r>
    </w:p>
    <w:p w:rsidR="009B266C" w:rsidRPr="00046046" w:rsidRDefault="00A25591" w:rsidP="00046046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sz w:val="24"/>
          <w:szCs w:val="24"/>
        </w:rPr>
        <w:t xml:space="preserve"> В</w:t>
      </w:r>
      <w:r w:rsidR="001308E2" w:rsidRPr="00046046">
        <w:rPr>
          <w:rFonts w:ascii="Arial" w:hAnsi="Arial" w:cs="Arial"/>
          <w:sz w:val="24"/>
          <w:szCs w:val="24"/>
        </w:rPr>
        <w:t xml:space="preserve"> приложени</w:t>
      </w:r>
      <w:r w:rsidRPr="00046046">
        <w:rPr>
          <w:rFonts w:ascii="Arial" w:hAnsi="Arial" w:cs="Arial"/>
          <w:sz w:val="24"/>
          <w:szCs w:val="24"/>
        </w:rPr>
        <w:t>и</w:t>
      </w:r>
      <w:r w:rsidR="001308E2" w:rsidRPr="00046046">
        <w:rPr>
          <w:rFonts w:ascii="Arial" w:hAnsi="Arial" w:cs="Arial"/>
          <w:sz w:val="24"/>
          <w:szCs w:val="24"/>
        </w:rPr>
        <w:t xml:space="preserve"> </w:t>
      </w:r>
      <w:r w:rsidR="00DC3CC2" w:rsidRPr="00046046">
        <w:rPr>
          <w:rFonts w:ascii="Arial" w:hAnsi="Arial" w:cs="Arial"/>
          <w:sz w:val="24"/>
          <w:szCs w:val="24"/>
        </w:rPr>
        <w:t xml:space="preserve">1 </w:t>
      </w:r>
      <w:r w:rsidR="006A73DC" w:rsidRPr="00046046">
        <w:rPr>
          <w:rFonts w:ascii="Arial" w:hAnsi="Arial" w:cs="Arial"/>
          <w:sz w:val="24"/>
          <w:szCs w:val="24"/>
        </w:rPr>
        <w:t xml:space="preserve">к </w:t>
      </w:r>
      <w:r w:rsidR="001308E2" w:rsidRPr="00046046">
        <w:rPr>
          <w:rFonts w:ascii="Arial" w:hAnsi="Arial" w:cs="Arial"/>
          <w:sz w:val="24"/>
          <w:szCs w:val="24"/>
        </w:rPr>
        <w:t>решени</w:t>
      </w:r>
      <w:r w:rsidR="006A73DC" w:rsidRPr="00046046">
        <w:rPr>
          <w:rFonts w:ascii="Arial" w:hAnsi="Arial" w:cs="Arial"/>
          <w:sz w:val="24"/>
          <w:szCs w:val="24"/>
        </w:rPr>
        <w:t>ю</w:t>
      </w:r>
      <w:r w:rsidR="00303ECE" w:rsidRPr="00046046">
        <w:rPr>
          <w:rFonts w:ascii="Arial" w:hAnsi="Arial" w:cs="Arial"/>
          <w:sz w:val="24"/>
          <w:szCs w:val="24"/>
        </w:rPr>
        <w:t>,</w:t>
      </w:r>
      <w:r w:rsidR="001308E2" w:rsidRPr="00046046">
        <w:rPr>
          <w:rFonts w:ascii="Arial" w:hAnsi="Arial" w:cs="Arial"/>
          <w:sz w:val="24"/>
          <w:szCs w:val="24"/>
        </w:rPr>
        <w:t xml:space="preserve"> </w:t>
      </w:r>
      <w:r w:rsidR="006A73DC" w:rsidRPr="00046046">
        <w:rPr>
          <w:rFonts w:ascii="Arial" w:hAnsi="Arial" w:cs="Arial"/>
          <w:sz w:val="24"/>
          <w:szCs w:val="24"/>
        </w:rPr>
        <w:t xml:space="preserve">в </w:t>
      </w:r>
      <w:r w:rsidR="001308E2" w:rsidRPr="00046046">
        <w:rPr>
          <w:rFonts w:ascii="Arial" w:hAnsi="Arial" w:cs="Arial"/>
          <w:sz w:val="24"/>
          <w:szCs w:val="24"/>
        </w:rPr>
        <w:t>таблиц</w:t>
      </w:r>
      <w:r w:rsidR="006A73DC" w:rsidRPr="00046046">
        <w:rPr>
          <w:rFonts w:ascii="Arial" w:hAnsi="Arial" w:cs="Arial"/>
          <w:sz w:val="24"/>
          <w:szCs w:val="24"/>
        </w:rPr>
        <w:t>е</w:t>
      </w:r>
      <w:r w:rsidR="001308E2" w:rsidRPr="00046046">
        <w:rPr>
          <w:rFonts w:ascii="Arial" w:hAnsi="Arial" w:cs="Arial"/>
          <w:sz w:val="24"/>
          <w:szCs w:val="24"/>
        </w:rPr>
        <w:t xml:space="preserve"> </w:t>
      </w:r>
      <w:r w:rsidR="009B266C" w:rsidRPr="00046046">
        <w:rPr>
          <w:rFonts w:ascii="Arial" w:hAnsi="Arial" w:cs="Arial"/>
          <w:sz w:val="24"/>
          <w:szCs w:val="24"/>
        </w:rPr>
        <w:t>«Размеры денежного вознагражд</w:t>
      </w:r>
      <w:r w:rsidR="009B266C" w:rsidRPr="00046046">
        <w:rPr>
          <w:rFonts w:ascii="Arial" w:hAnsi="Arial" w:cs="Arial"/>
          <w:sz w:val="24"/>
          <w:szCs w:val="24"/>
        </w:rPr>
        <w:t>е</w:t>
      </w:r>
      <w:r w:rsidR="009B266C" w:rsidRPr="00046046">
        <w:rPr>
          <w:rFonts w:ascii="Arial" w:hAnsi="Arial" w:cs="Arial"/>
          <w:sz w:val="24"/>
          <w:szCs w:val="24"/>
        </w:rPr>
        <w:t>ния выборных должностных лиц и лиц, замещающих иные муниципальные дол</w:t>
      </w:r>
      <w:r w:rsidR="009B266C" w:rsidRPr="00046046">
        <w:rPr>
          <w:rFonts w:ascii="Arial" w:hAnsi="Arial" w:cs="Arial"/>
          <w:sz w:val="24"/>
          <w:szCs w:val="24"/>
        </w:rPr>
        <w:t>ж</w:t>
      </w:r>
      <w:r w:rsidR="009B266C" w:rsidRPr="00046046">
        <w:rPr>
          <w:rFonts w:ascii="Arial" w:hAnsi="Arial" w:cs="Arial"/>
          <w:sz w:val="24"/>
          <w:szCs w:val="24"/>
        </w:rPr>
        <w:t>ности»</w:t>
      </w:r>
      <w:r w:rsidR="00046046" w:rsidRPr="00046046">
        <w:rPr>
          <w:rFonts w:ascii="Arial" w:hAnsi="Arial" w:cs="Arial"/>
          <w:sz w:val="24"/>
          <w:szCs w:val="24"/>
        </w:rPr>
        <w:t xml:space="preserve"> </w:t>
      </w:r>
      <w:r w:rsidR="003900AF" w:rsidRPr="00046046">
        <w:rPr>
          <w:rFonts w:ascii="Arial" w:hAnsi="Arial" w:cs="Arial"/>
          <w:sz w:val="24"/>
          <w:szCs w:val="24"/>
        </w:rPr>
        <w:t xml:space="preserve">по </w:t>
      </w:r>
      <w:r w:rsidR="009B266C" w:rsidRPr="00046046">
        <w:rPr>
          <w:rFonts w:ascii="Arial" w:hAnsi="Arial" w:cs="Arial"/>
          <w:sz w:val="24"/>
          <w:szCs w:val="24"/>
        </w:rPr>
        <w:t>строк</w:t>
      </w:r>
      <w:r w:rsidR="003900AF" w:rsidRPr="00046046">
        <w:rPr>
          <w:rFonts w:ascii="Arial" w:hAnsi="Arial" w:cs="Arial"/>
          <w:sz w:val="24"/>
          <w:szCs w:val="24"/>
        </w:rPr>
        <w:t>е</w:t>
      </w:r>
      <w:r w:rsidR="00046046" w:rsidRPr="00046046">
        <w:rPr>
          <w:rFonts w:ascii="Arial" w:hAnsi="Arial" w:cs="Arial"/>
          <w:sz w:val="24"/>
          <w:szCs w:val="24"/>
        </w:rPr>
        <w:t xml:space="preserve"> </w:t>
      </w:r>
      <w:r w:rsidR="003900AF" w:rsidRPr="00046046">
        <w:rPr>
          <w:rFonts w:ascii="Arial" w:hAnsi="Arial" w:cs="Arial"/>
          <w:sz w:val="24"/>
          <w:szCs w:val="24"/>
        </w:rPr>
        <w:t>Председатель контрольно-счетного органа муниципального о</w:t>
      </w:r>
      <w:r w:rsidR="003900AF" w:rsidRPr="00046046">
        <w:rPr>
          <w:rFonts w:ascii="Arial" w:hAnsi="Arial" w:cs="Arial"/>
          <w:sz w:val="24"/>
          <w:szCs w:val="24"/>
        </w:rPr>
        <w:t>б</w:t>
      </w:r>
      <w:r w:rsidR="003900AF" w:rsidRPr="00046046">
        <w:rPr>
          <w:rFonts w:ascii="Arial" w:hAnsi="Arial" w:cs="Arial"/>
          <w:sz w:val="24"/>
          <w:szCs w:val="24"/>
        </w:rPr>
        <w:t>разования цифры «3704» зам</w:t>
      </w:r>
      <w:r w:rsidR="003900AF" w:rsidRPr="00046046">
        <w:rPr>
          <w:rFonts w:ascii="Arial" w:hAnsi="Arial" w:cs="Arial"/>
          <w:sz w:val="24"/>
          <w:szCs w:val="24"/>
        </w:rPr>
        <w:t>е</w:t>
      </w:r>
      <w:r w:rsidR="003900AF" w:rsidRPr="00046046">
        <w:rPr>
          <w:rFonts w:ascii="Arial" w:hAnsi="Arial" w:cs="Arial"/>
          <w:sz w:val="24"/>
          <w:szCs w:val="24"/>
        </w:rPr>
        <w:t>нить цифрами «</w:t>
      </w:r>
      <w:r w:rsidR="00303ECE" w:rsidRPr="00046046">
        <w:rPr>
          <w:rFonts w:ascii="Arial" w:hAnsi="Arial" w:cs="Arial"/>
          <w:sz w:val="24"/>
          <w:szCs w:val="24"/>
        </w:rPr>
        <w:t>5981</w:t>
      </w:r>
      <w:r w:rsidR="00A619DD" w:rsidRPr="00046046">
        <w:rPr>
          <w:rFonts w:ascii="Arial" w:hAnsi="Arial" w:cs="Arial"/>
          <w:sz w:val="24"/>
          <w:szCs w:val="24"/>
        </w:rPr>
        <w:t>».</w:t>
      </w:r>
    </w:p>
    <w:p w:rsidR="00046046" w:rsidRDefault="00B7326E" w:rsidP="00046046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sz w:val="24"/>
          <w:szCs w:val="24"/>
        </w:rPr>
        <w:t xml:space="preserve">Пункт </w:t>
      </w:r>
      <w:r w:rsidR="008D49E9" w:rsidRPr="00046046">
        <w:rPr>
          <w:rFonts w:ascii="Arial" w:hAnsi="Arial" w:cs="Arial"/>
          <w:sz w:val="24"/>
          <w:szCs w:val="24"/>
        </w:rPr>
        <w:t>10. </w:t>
      </w:r>
      <w:r w:rsidRPr="00046046">
        <w:rPr>
          <w:rFonts w:ascii="Arial" w:hAnsi="Arial" w:cs="Arial"/>
          <w:sz w:val="24"/>
          <w:szCs w:val="24"/>
        </w:rPr>
        <w:t>«</w:t>
      </w:r>
      <w:r w:rsidR="008D49E9" w:rsidRPr="00046046">
        <w:rPr>
          <w:rFonts w:ascii="Arial" w:hAnsi="Arial" w:cs="Arial"/>
          <w:sz w:val="24"/>
          <w:szCs w:val="24"/>
        </w:rPr>
        <w:t>Ежемесячная процентная надбавка за работу со сведениями, с</w:t>
      </w:r>
      <w:r w:rsidR="008D49E9" w:rsidRPr="00046046">
        <w:rPr>
          <w:rFonts w:ascii="Arial" w:hAnsi="Arial" w:cs="Arial"/>
          <w:sz w:val="24"/>
          <w:szCs w:val="24"/>
        </w:rPr>
        <w:t>о</w:t>
      </w:r>
      <w:r w:rsidR="008D49E9" w:rsidRPr="00046046">
        <w:rPr>
          <w:rFonts w:ascii="Arial" w:hAnsi="Arial" w:cs="Arial"/>
          <w:sz w:val="24"/>
          <w:szCs w:val="24"/>
        </w:rPr>
        <w:t>ставляющими государственную тайну</w:t>
      </w:r>
      <w:r w:rsidRPr="00046046">
        <w:rPr>
          <w:rFonts w:ascii="Arial" w:hAnsi="Arial" w:cs="Arial"/>
          <w:sz w:val="24"/>
          <w:szCs w:val="24"/>
        </w:rPr>
        <w:t>» изложить в новой редакции:</w:t>
      </w:r>
      <w:bookmarkStart w:id="0" w:name="Par0"/>
      <w:bookmarkEnd w:id="0"/>
    </w:p>
    <w:p w:rsidR="00046046" w:rsidRDefault="00C42D68" w:rsidP="00046046">
      <w:pPr>
        <w:pStyle w:val="a7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Ежемесячная процентная надбавка за работу со сведениями, составл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ющими государственную тайну, устанавливается к должностному окладу  в сл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дующих размерах:</w:t>
      </w:r>
    </w:p>
    <w:p w:rsidR="00046046" w:rsidRDefault="00046046" w:rsidP="00046046">
      <w:pPr>
        <w:pStyle w:val="a7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 работу со сведениями, имеющими степень секретности «особой </w:t>
      </w:r>
      <w:r w:rsidR="00B7326E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ажн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сти», - 50 - 75 процентов;</w:t>
      </w:r>
    </w:p>
    <w:p w:rsidR="00046046" w:rsidRDefault="00046046" w:rsidP="00046046">
      <w:pPr>
        <w:pStyle w:val="a7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работу со сведениями, имеющими степень секретности «совершенно секретно», - 30 - 50 процентов;</w:t>
      </w:r>
    </w:p>
    <w:p w:rsidR="00046046" w:rsidRDefault="00046046" w:rsidP="00046046">
      <w:pPr>
        <w:pStyle w:val="a7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работу со сведениями, имеющими степень се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ретности «секретно»,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оформлении допуска с проведением проверочных мероприятий - 10 - 15 проце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тов, без проведения проверочных мероприятий - 5 - 10 процентов.</w:t>
      </w:r>
    </w:p>
    <w:p w:rsidR="00046046" w:rsidRDefault="00C42D68" w:rsidP="00046046">
      <w:pPr>
        <w:pStyle w:val="a7"/>
        <w:spacing w:before="0"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Указанная надбавка выплачивается муниципальным служащим, имеющим оформленный в установленном порядке допу</w:t>
      </w:r>
      <w:proofErr w:type="gramStart"/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 к св</w:t>
      </w:r>
      <w:proofErr w:type="gramEnd"/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едениям соответствующей степени секретн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 и постоянно работающим с указанными сведениями в силу должностных (функциональных) обязанностей. Размер надбавки устанавливается в зависим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 от объема сведений, к которым муниципальный</w:t>
      </w:r>
      <w:r w:rsidR="00046046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служащий имеет доступ, а также продолжительности срока, в течение которого сохраняется акт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альность засекречивания этих сведений.</w:t>
      </w:r>
    </w:p>
    <w:p w:rsidR="00046046" w:rsidRDefault="00C42D68" w:rsidP="00046046">
      <w:pPr>
        <w:pStyle w:val="a7"/>
        <w:spacing w:before="0" w:after="0"/>
        <w:rPr>
          <w:rFonts w:ascii="Arial" w:hAnsi="Arial" w:cs="Arial"/>
          <w:color w:val="000000"/>
          <w:sz w:val="24"/>
          <w:szCs w:val="24"/>
        </w:rPr>
      </w:pP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2. Дополнительно к ежемесячной процентной надбавке, предусмотренной пунктом 1 настоящей статьи, муниципальным служащим, в должностной регл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мент которых включены должностные обязанности по обеспечению защиты св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дений, составляющих государственную тайну, устанавливается ежемесячная пр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центная надбавка к должностному окладу за стаж службы в структурных подра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делениях государственных органов по защите </w:t>
      </w:r>
      <w:proofErr w:type="spellStart"/>
      <w:proofErr w:type="gramStart"/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</w:t>
      </w:r>
      <w:proofErr w:type="spellEnd"/>
      <w:r w:rsidR="00B7326E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дарственной</w:t>
      </w:r>
      <w:proofErr w:type="gramEnd"/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тайны в следу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ю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щих разм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рах:</w:t>
      </w:r>
    </w:p>
    <w:p w:rsidR="00046046" w:rsidRDefault="00046046" w:rsidP="00046046">
      <w:pPr>
        <w:pStyle w:val="a7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стаже от 1 до 5 лет - в размере 10 процентов к должностному окл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ду;</w:t>
      </w:r>
    </w:p>
    <w:p w:rsidR="00046046" w:rsidRDefault="00046046" w:rsidP="00046046">
      <w:pPr>
        <w:pStyle w:val="a7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стаже от 5 до 10 лет - в размере 15 процентов к должностному окл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ду;</w:t>
      </w:r>
    </w:p>
    <w:p w:rsidR="00046046" w:rsidRDefault="00046046" w:rsidP="00046046">
      <w:pPr>
        <w:pStyle w:val="a7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C42D68"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стаже от 10 лет и выше - в размере 20 процентов к должностному окладу.</w:t>
      </w:r>
    </w:p>
    <w:p w:rsidR="00046046" w:rsidRDefault="00C42D68" w:rsidP="00046046">
      <w:pPr>
        <w:pStyle w:val="a7"/>
        <w:spacing w:before="0"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стаж службы муниципальных служащих структурных подразделений м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ниципальных органов по защите государственной тайны, дающий право на пол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чение указанной надбавки, включается время работы в структурных подраздел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ниях по защите государственной тайны других государственных органов, органов местного самоуправления и орган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04604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заций.</w:t>
      </w:r>
    </w:p>
    <w:p w:rsidR="00046046" w:rsidRDefault="00DC3CC2" w:rsidP="00046046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460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6046">
        <w:rPr>
          <w:rFonts w:ascii="Arial" w:hAnsi="Arial" w:cs="Arial"/>
          <w:sz w:val="24"/>
          <w:szCs w:val="24"/>
        </w:rPr>
        <w:t xml:space="preserve"> выполнением решения возложить на комиссию по бюджету, налоговой и экономической политике.</w:t>
      </w:r>
    </w:p>
    <w:p w:rsidR="008F141D" w:rsidRPr="00046046" w:rsidRDefault="00046046" w:rsidP="00046046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color w:val="000000"/>
          <w:sz w:val="24"/>
          <w:szCs w:val="24"/>
        </w:rPr>
        <w:t xml:space="preserve"> </w:t>
      </w:r>
      <w:r w:rsidR="00DC3CC2" w:rsidRPr="00046046">
        <w:rPr>
          <w:rFonts w:ascii="Arial" w:hAnsi="Arial" w:cs="Arial"/>
          <w:color w:val="000000"/>
          <w:sz w:val="24"/>
          <w:szCs w:val="24"/>
        </w:rPr>
        <w:t>3. Решение вступает в силу после официального опубликования (обнар</w:t>
      </w:r>
      <w:r w:rsidR="00DC3CC2" w:rsidRPr="00046046">
        <w:rPr>
          <w:rFonts w:ascii="Arial" w:hAnsi="Arial" w:cs="Arial"/>
          <w:color w:val="000000"/>
          <w:sz w:val="24"/>
          <w:szCs w:val="24"/>
        </w:rPr>
        <w:t>о</w:t>
      </w:r>
      <w:r w:rsidR="00DC3CC2" w:rsidRPr="00046046">
        <w:rPr>
          <w:rFonts w:ascii="Arial" w:hAnsi="Arial" w:cs="Arial"/>
          <w:color w:val="000000"/>
          <w:sz w:val="24"/>
          <w:szCs w:val="24"/>
        </w:rPr>
        <w:t>дования)</w:t>
      </w:r>
      <w:r w:rsidR="00A619DD" w:rsidRPr="00046046">
        <w:rPr>
          <w:rFonts w:ascii="Arial" w:hAnsi="Arial" w:cs="Arial"/>
          <w:color w:val="000000"/>
          <w:sz w:val="24"/>
          <w:szCs w:val="24"/>
        </w:rPr>
        <w:t xml:space="preserve"> </w:t>
      </w:r>
      <w:r w:rsidR="008F141D" w:rsidRPr="00046046">
        <w:rPr>
          <w:rFonts w:ascii="Arial" w:hAnsi="Arial" w:cs="Arial"/>
          <w:color w:val="000000"/>
          <w:sz w:val="24"/>
          <w:szCs w:val="24"/>
        </w:rPr>
        <w:t>и распространяется на правоотношения, возникшие с 1 января 2022 г</w:t>
      </w:r>
      <w:r w:rsidR="008F141D" w:rsidRPr="00046046">
        <w:rPr>
          <w:rFonts w:ascii="Arial" w:hAnsi="Arial" w:cs="Arial"/>
          <w:color w:val="000000"/>
          <w:sz w:val="24"/>
          <w:szCs w:val="24"/>
        </w:rPr>
        <w:t>о</w:t>
      </w:r>
      <w:r w:rsidR="008F141D" w:rsidRPr="00046046">
        <w:rPr>
          <w:rFonts w:ascii="Arial" w:hAnsi="Arial" w:cs="Arial"/>
          <w:color w:val="000000"/>
          <w:sz w:val="24"/>
          <w:szCs w:val="24"/>
        </w:rPr>
        <w:t>да.</w:t>
      </w:r>
    </w:p>
    <w:p w:rsidR="00DC3CC2" w:rsidRPr="00046046" w:rsidRDefault="00DC3CC2" w:rsidP="000460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46046" w:rsidRPr="00046046" w:rsidRDefault="00046046" w:rsidP="00046046">
      <w:pPr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046046" w:rsidRPr="00046046" w:rsidRDefault="00046046" w:rsidP="00046046">
      <w:pPr>
        <w:jc w:val="both"/>
        <w:rPr>
          <w:rFonts w:ascii="Arial" w:hAnsi="Arial" w:cs="Arial"/>
          <w:sz w:val="24"/>
          <w:szCs w:val="24"/>
        </w:rPr>
      </w:pPr>
    </w:p>
    <w:p w:rsidR="00DC3CC2" w:rsidRPr="00046046" w:rsidRDefault="00046046" w:rsidP="00046046">
      <w:pPr>
        <w:jc w:val="both"/>
        <w:rPr>
          <w:rFonts w:ascii="Arial" w:hAnsi="Arial" w:cs="Arial"/>
          <w:sz w:val="24"/>
          <w:szCs w:val="24"/>
        </w:rPr>
      </w:pPr>
      <w:r w:rsidRPr="00046046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1" w:name="_GoBack"/>
      <w:bookmarkEnd w:id="1"/>
    </w:p>
    <w:sectPr w:rsidR="00DC3CC2" w:rsidRPr="00046046" w:rsidSect="00046046"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37" w:rsidRDefault="00755C37">
      <w:r>
        <w:separator/>
      </w:r>
    </w:p>
  </w:endnote>
  <w:endnote w:type="continuationSeparator" w:id="0">
    <w:p w:rsidR="00755C37" w:rsidRDefault="0075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37" w:rsidRDefault="00755C37">
      <w:r>
        <w:separator/>
      </w:r>
    </w:p>
  </w:footnote>
  <w:footnote w:type="continuationSeparator" w:id="0">
    <w:p w:rsidR="00755C37" w:rsidRDefault="0075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FD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43A4B"/>
    <w:multiLevelType w:val="hybridMultilevel"/>
    <w:tmpl w:val="2C5899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505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DD5B3E"/>
    <w:multiLevelType w:val="hybridMultilevel"/>
    <w:tmpl w:val="A5868A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B75884"/>
    <w:multiLevelType w:val="hybridMultilevel"/>
    <w:tmpl w:val="94E8F9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7B0676"/>
    <w:multiLevelType w:val="hybridMultilevel"/>
    <w:tmpl w:val="9FA29D6E"/>
    <w:lvl w:ilvl="0" w:tplc="D1F06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90197D"/>
    <w:multiLevelType w:val="hybridMultilevel"/>
    <w:tmpl w:val="17CAF11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CD5C96"/>
    <w:multiLevelType w:val="hybridMultilevel"/>
    <w:tmpl w:val="F536DB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107" w:hanging="2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61F6C"/>
    <w:multiLevelType w:val="hybridMultilevel"/>
    <w:tmpl w:val="4C0AB326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D6369B"/>
    <w:multiLevelType w:val="hybridMultilevel"/>
    <w:tmpl w:val="26A27D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560A8E"/>
    <w:multiLevelType w:val="hybridMultilevel"/>
    <w:tmpl w:val="888CC38E"/>
    <w:lvl w:ilvl="0" w:tplc="EA3A6E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AC028D"/>
    <w:multiLevelType w:val="singleLevel"/>
    <w:tmpl w:val="995CE8BA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619E7"/>
    <w:multiLevelType w:val="hybridMultilevel"/>
    <w:tmpl w:val="AD3EC442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AA1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0A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B45DCF"/>
    <w:multiLevelType w:val="singleLevel"/>
    <w:tmpl w:val="4B86A1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FA77327"/>
    <w:multiLevelType w:val="hybrid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0764B6"/>
    <w:multiLevelType w:val="hybridMultilevel"/>
    <w:tmpl w:val="75A47AAA"/>
    <w:lvl w:ilvl="0" w:tplc="34AAA6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1828AD"/>
    <w:multiLevelType w:val="singleLevel"/>
    <w:tmpl w:val="756077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9F62FD"/>
    <w:multiLevelType w:val="hybridMultilevel"/>
    <w:tmpl w:val="7F82446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1984F8B"/>
    <w:multiLevelType w:val="hybridMultilevel"/>
    <w:tmpl w:val="946EBF2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>
    <w:nsid w:val="6D010BEC"/>
    <w:multiLevelType w:val="hybridMultilevel"/>
    <w:tmpl w:val="39D8A2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3E7AAF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77721C95"/>
    <w:multiLevelType w:val="hybridMultilevel"/>
    <w:tmpl w:val="6F627DA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CA429A"/>
    <w:multiLevelType w:val="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2"/>
  </w:num>
  <w:num w:numId="7">
    <w:abstractNumId w:val="7"/>
  </w:num>
  <w:num w:numId="8">
    <w:abstractNumId w:val="24"/>
  </w:num>
  <w:num w:numId="9">
    <w:abstractNumId w:val="16"/>
  </w:num>
  <w:num w:numId="10">
    <w:abstractNumId w:val="12"/>
  </w:num>
  <w:num w:numId="11">
    <w:abstractNumId w:val="8"/>
  </w:num>
  <w:num w:numId="12">
    <w:abstractNumId w:val="25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15"/>
  </w:num>
  <w:num w:numId="18">
    <w:abstractNumId w:val="0"/>
  </w:num>
  <w:num w:numId="19">
    <w:abstractNumId w:val="2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17"/>
  </w:num>
  <w:num w:numId="25">
    <w:abstractNumId w:val="5"/>
  </w:num>
  <w:num w:numId="26">
    <w:abstractNumId w:val="21"/>
    <w:lvlOverride w:ilvl="0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5"/>
    <w:rsid w:val="00005EAD"/>
    <w:rsid w:val="000206BF"/>
    <w:rsid w:val="00026676"/>
    <w:rsid w:val="00046046"/>
    <w:rsid w:val="00047820"/>
    <w:rsid w:val="0008683E"/>
    <w:rsid w:val="00092D65"/>
    <w:rsid w:val="000D7045"/>
    <w:rsid w:val="001308E2"/>
    <w:rsid w:val="00171287"/>
    <w:rsid w:val="001905D2"/>
    <w:rsid w:val="001A2516"/>
    <w:rsid w:val="001C463A"/>
    <w:rsid w:val="0023168B"/>
    <w:rsid w:val="00234A74"/>
    <w:rsid w:val="0023611A"/>
    <w:rsid w:val="00236F2F"/>
    <w:rsid w:val="00303ECE"/>
    <w:rsid w:val="00314052"/>
    <w:rsid w:val="003631C6"/>
    <w:rsid w:val="00372284"/>
    <w:rsid w:val="003900AF"/>
    <w:rsid w:val="003B01FC"/>
    <w:rsid w:val="003D05FC"/>
    <w:rsid w:val="00424C4A"/>
    <w:rsid w:val="00474524"/>
    <w:rsid w:val="00486C94"/>
    <w:rsid w:val="004C61CB"/>
    <w:rsid w:val="005164E7"/>
    <w:rsid w:val="005903A1"/>
    <w:rsid w:val="005B32E5"/>
    <w:rsid w:val="005B5BF8"/>
    <w:rsid w:val="005E4D3D"/>
    <w:rsid w:val="0065180A"/>
    <w:rsid w:val="006A73DC"/>
    <w:rsid w:val="006B2011"/>
    <w:rsid w:val="00702C70"/>
    <w:rsid w:val="00736C7A"/>
    <w:rsid w:val="00737BC3"/>
    <w:rsid w:val="00755C37"/>
    <w:rsid w:val="00787DD4"/>
    <w:rsid w:val="007A23FB"/>
    <w:rsid w:val="008C43E4"/>
    <w:rsid w:val="008D49E9"/>
    <w:rsid w:val="008F141D"/>
    <w:rsid w:val="00925781"/>
    <w:rsid w:val="009B266C"/>
    <w:rsid w:val="009B6B8E"/>
    <w:rsid w:val="009C6193"/>
    <w:rsid w:val="00A25591"/>
    <w:rsid w:val="00A619DD"/>
    <w:rsid w:val="00AA0367"/>
    <w:rsid w:val="00AB30A1"/>
    <w:rsid w:val="00AC2E29"/>
    <w:rsid w:val="00B01051"/>
    <w:rsid w:val="00B20A57"/>
    <w:rsid w:val="00B7326E"/>
    <w:rsid w:val="00B95429"/>
    <w:rsid w:val="00BE7033"/>
    <w:rsid w:val="00BF584F"/>
    <w:rsid w:val="00C4187D"/>
    <w:rsid w:val="00C42D68"/>
    <w:rsid w:val="00C44322"/>
    <w:rsid w:val="00C86D53"/>
    <w:rsid w:val="00CF381B"/>
    <w:rsid w:val="00D05A46"/>
    <w:rsid w:val="00D446D1"/>
    <w:rsid w:val="00D548A9"/>
    <w:rsid w:val="00D87327"/>
    <w:rsid w:val="00DC3CC2"/>
    <w:rsid w:val="00DD121E"/>
    <w:rsid w:val="00DD4335"/>
    <w:rsid w:val="00DE095D"/>
    <w:rsid w:val="00E213A0"/>
    <w:rsid w:val="00E22438"/>
    <w:rsid w:val="00E42E44"/>
    <w:rsid w:val="00E63227"/>
    <w:rsid w:val="00EB07F2"/>
    <w:rsid w:val="00EE1504"/>
    <w:rsid w:val="00F41CA0"/>
    <w:rsid w:val="00F82348"/>
    <w:rsid w:val="00FE4550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CDC96-01E3-4A55-B266-FB32CA4F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Neta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Романова Марина Петровна</dc:creator>
  <dc:description>Закон - №17-4356 -  ID: 96242</dc:description>
  <cp:lastModifiedBy>S304</cp:lastModifiedBy>
  <cp:revision>2</cp:revision>
  <cp:lastPrinted>2021-12-23T02:58:00Z</cp:lastPrinted>
  <dcterms:created xsi:type="dcterms:W3CDTF">2022-01-19T08:14:00Z</dcterms:created>
  <dcterms:modified xsi:type="dcterms:W3CDTF">2022-01-19T08:14:00Z</dcterms:modified>
</cp:coreProperties>
</file>